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5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97C3C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97C3C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97C3C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40001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CC6968">
        <w:rPr>
          <w:rFonts w:ascii="Times New Roman" w:hAnsi="Times New Roman" w:cs="Times New Roman"/>
          <w:sz w:val="28"/>
          <w:szCs w:val="28"/>
          <w:u w:val="single"/>
        </w:rPr>
        <w:t>«Республиканский онкологический диспансер»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40001B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CC6968">
        <w:rPr>
          <w:rFonts w:ascii="Times New Roman" w:hAnsi="Times New Roman" w:cs="Times New Roman"/>
          <w:sz w:val="28"/>
          <w:szCs w:val="28"/>
          <w:u w:val="single"/>
        </w:rPr>
        <w:t>«Республиканский онкологический диспансер»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CC6968">
        <w:rPr>
          <w:rFonts w:ascii="Times New Roman" w:hAnsi="Times New Roman" w:cs="Times New Roman"/>
          <w:sz w:val="26"/>
          <w:szCs w:val="26"/>
          <w:u w:val="single"/>
        </w:rPr>
        <w:t>«Республиканский онкологический диспансер»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4433D8">
        <w:rPr>
          <w:rFonts w:ascii="Times New Roman" w:hAnsi="Times New Roman" w:cs="Times New Roman"/>
          <w:sz w:val="26"/>
          <w:szCs w:val="26"/>
        </w:rPr>
        <w:t>4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CC6968">
        <w:rPr>
          <w:rFonts w:ascii="Times New Roman" w:hAnsi="Times New Roman" w:cs="Times New Roman"/>
          <w:sz w:val="26"/>
          <w:szCs w:val="26"/>
          <w:u w:val="single"/>
        </w:rPr>
        <w:t>«Республиканский онкологический диспансер»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CC6968" w:rsidRPr="00CC6968">
        <w:rPr>
          <w:rFonts w:ascii="Times New Roman" w:hAnsi="Times New Roman" w:cs="Times New Roman"/>
          <w:sz w:val="26"/>
          <w:szCs w:val="26"/>
        </w:rPr>
        <w:t xml:space="preserve">386124, республика Ингушетия, Назрановский район, село </w:t>
      </w:r>
      <w:proofErr w:type="spellStart"/>
      <w:r w:rsidR="00CC6968" w:rsidRPr="00CC6968">
        <w:rPr>
          <w:rFonts w:ascii="Times New Roman" w:hAnsi="Times New Roman" w:cs="Times New Roman"/>
          <w:sz w:val="26"/>
          <w:szCs w:val="26"/>
        </w:rPr>
        <w:t>Плиево</w:t>
      </w:r>
      <w:proofErr w:type="spellEnd"/>
      <w:r w:rsidR="00CC6968" w:rsidRPr="00CC6968">
        <w:rPr>
          <w:rFonts w:ascii="Times New Roman" w:hAnsi="Times New Roman" w:cs="Times New Roman"/>
          <w:sz w:val="26"/>
          <w:szCs w:val="26"/>
        </w:rPr>
        <w:t>, Больничная улица, дом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CC6968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 w:rsidRPr="00CC6968">
        <w:rPr>
          <w:rStyle w:val="a9"/>
          <w:rFonts w:ascii="Times New Roman" w:hAnsi="Times New Roman" w:cs="Times New Roman"/>
          <w:sz w:val="26"/>
          <w:szCs w:val="26"/>
        </w:rPr>
        <w:t>gburodri.ru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14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1</w:t>
      </w:r>
      <w:r w:rsidR="00CC6968">
        <w:rPr>
          <w:rFonts w:ascii="Times New Roman" w:hAnsi="Times New Roman" w:cs="Times New Roman"/>
          <w:sz w:val="26"/>
          <w:szCs w:val="26"/>
        </w:rPr>
        <w:t>3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5C4F5E">
        <w:rPr>
          <w:rFonts w:ascii="Times New Roman" w:hAnsi="Times New Roman" w:cs="Times New Roman"/>
          <w:sz w:val="26"/>
          <w:szCs w:val="26"/>
        </w:rPr>
        <w:t>09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CC6968" w:rsidRPr="00722AB8" w:rsidTr="00A97C3C">
        <w:trPr>
          <w:trHeight w:val="6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6968" w:rsidRPr="0070233B" w:rsidRDefault="00CC6968" w:rsidP="00CC6968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49 484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6968" w:rsidRPr="0070233B" w:rsidRDefault="00CC6968" w:rsidP="00CC6968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6968" w:rsidRPr="0070233B" w:rsidRDefault="00CC6968" w:rsidP="00CC6968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1 177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6968" w:rsidRPr="0070233B" w:rsidRDefault="00CC6968" w:rsidP="00CC6968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50 848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6968" w:rsidRPr="0070233B" w:rsidRDefault="00CC6968" w:rsidP="00CC6968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C6968" w:rsidRPr="0070233B" w:rsidRDefault="00CC6968" w:rsidP="00CC6968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6968" w:rsidRPr="0070233B" w:rsidRDefault="00CC6968" w:rsidP="00CC6968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6968" w:rsidRPr="0070233B" w:rsidRDefault="00CC6968" w:rsidP="00CC6968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</w:t>
      </w:r>
      <w:r w:rsidR="00CC6968">
        <w:rPr>
          <w:rFonts w:ascii="Times New Roman" w:hAnsi="Times New Roman" w:cs="Times New Roman"/>
          <w:sz w:val="26"/>
          <w:szCs w:val="26"/>
        </w:rPr>
        <w:t>24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CC6968">
        <w:rPr>
          <w:rFonts w:ascii="Times New Roman" w:hAnsi="Times New Roman" w:cs="Times New Roman"/>
          <w:sz w:val="26"/>
          <w:szCs w:val="26"/>
        </w:rPr>
        <w:t>62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CC6968">
        <w:rPr>
          <w:rFonts w:ascii="Times New Roman" w:hAnsi="Times New Roman" w:cs="Times New Roman"/>
          <w:sz w:val="26"/>
          <w:szCs w:val="26"/>
        </w:rPr>
        <w:t>1</w:t>
      </w:r>
      <w:r w:rsidR="0088585A">
        <w:rPr>
          <w:rFonts w:ascii="Times New Roman" w:hAnsi="Times New Roman" w:cs="Times New Roman"/>
          <w:sz w:val="26"/>
          <w:szCs w:val="26"/>
        </w:rPr>
        <w:t>6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CC6968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1242</wp:posOffset>
            </wp:positionH>
            <wp:positionV relativeFrom="paragraph">
              <wp:posOffset>-1270</wp:posOffset>
            </wp:positionV>
            <wp:extent cx="6076949" cy="2905125"/>
            <wp:effectExtent l="0" t="0" r="635" b="9525"/>
            <wp:wrapNone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CC6968">
        <w:rPr>
          <w:rFonts w:ascii="Times New Roman" w:hAnsi="Times New Roman" w:cs="Times New Roman"/>
          <w:sz w:val="26"/>
          <w:szCs w:val="26"/>
        </w:rPr>
        <w:t>46,30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CC6968">
        <w:rPr>
          <w:rFonts w:ascii="Times New Roman" w:hAnsi="Times New Roman" w:cs="Times New Roman"/>
          <w:sz w:val="26"/>
          <w:szCs w:val="26"/>
        </w:rPr>
        <w:t>38,80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CC6968">
        <w:rPr>
          <w:rFonts w:ascii="Times New Roman" w:hAnsi="Times New Roman" w:cs="Times New Roman"/>
          <w:sz w:val="26"/>
          <w:szCs w:val="26"/>
        </w:rPr>
        <w:t>7,50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CC6968">
        <w:rPr>
          <w:rFonts w:ascii="Times New Roman" w:hAnsi="Times New Roman" w:cs="Times New Roman"/>
          <w:sz w:val="26"/>
          <w:szCs w:val="26"/>
        </w:rPr>
        <w:t>0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3C2680" w:rsidRPr="00722AB8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</w:t>
      </w:r>
      <w:r w:rsidR="00CC6968">
        <w:rPr>
          <w:rFonts w:ascii="Times New Roman" w:hAnsi="Times New Roman" w:cs="Times New Roman"/>
          <w:sz w:val="26"/>
          <w:szCs w:val="26"/>
        </w:rPr>
        <w:t>не реализованы</w:t>
      </w:r>
      <w:r w:rsidR="00D133D7">
        <w:rPr>
          <w:rFonts w:ascii="Times New Roman" w:hAnsi="Times New Roman" w:cs="Times New Roman"/>
          <w:sz w:val="26"/>
          <w:szCs w:val="26"/>
        </w:rPr>
        <w:t xml:space="preserve"> способ</w:t>
      </w:r>
      <w:r w:rsidR="00CC6968">
        <w:rPr>
          <w:rFonts w:ascii="Times New Roman" w:hAnsi="Times New Roman" w:cs="Times New Roman"/>
          <w:sz w:val="26"/>
          <w:szCs w:val="26"/>
        </w:rPr>
        <w:t>ы</w:t>
      </w:r>
      <w:r w:rsidR="00D133D7">
        <w:rPr>
          <w:rFonts w:ascii="Times New Roman" w:hAnsi="Times New Roman" w:cs="Times New Roman"/>
          <w:sz w:val="26"/>
          <w:szCs w:val="26"/>
        </w:rPr>
        <w:t xml:space="preserve"> дистанционного взаимодействия с получателями услуг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69,74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CC6968">
        <w:rPr>
          <w:rFonts w:ascii="Times New Roman" w:hAnsi="Times New Roman" w:cs="Times New Roman"/>
          <w:sz w:val="26"/>
          <w:szCs w:val="26"/>
        </w:rPr>
        <w:t>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CC696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CC6968" w:rsidRDefault="00CC6968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с</w:t>
      </w:r>
      <w:r w:rsidRPr="00CC6968">
        <w:rPr>
          <w:rFonts w:ascii="Times New Roman" w:hAnsi="Times New Roman" w:cs="Times New Roman"/>
          <w:sz w:val="26"/>
          <w:szCs w:val="26"/>
        </w:rPr>
        <w:t>тенды размещены в отдаленных/ слабоосвещенных зонах</w:t>
      </w:r>
      <w:r>
        <w:rPr>
          <w:rFonts w:ascii="Times New Roman" w:hAnsi="Times New Roman" w:cs="Times New Roman"/>
          <w:sz w:val="26"/>
          <w:szCs w:val="26"/>
        </w:rPr>
        <w:t xml:space="preserve"> – 3 отв.;</w:t>
      </w:r>
    </w:p>
    <w:p w:rsidR="00CC6968" w:rsidRPr="00722AB8" w:rsidRDefault="00CC6968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необходимая важная и</w:t>
      </w:r>
      <w:r w:rsidRPr="00CC6968">
        <w:rPr>
          <w:rFonts w:ascii="Times New Roman" w:hAnsi="Times New Roman" w:cs="Times New Roman"/>
          <w:sz w:val="26"/>
          <w:szCs w:val="26"/>
        </w:rPr>
        <w:t>нформация изложена слишком мелким шрифтом</w:t>
      </w:r>
      <w:r>
        <w:rPr>
          <w:rFonts w:ascii="Times New Roman" w:hAnsi="Times New Roman" w:cs="Times New Roman"/>
          <w:sz w:val="26"/>
          <w:szCs w:val="26"/>
        </w:rPr>
        <w:t xml:space="preserve"> - </w:t>
      </w:r>
      <w:proofErr w:type="gramStart"/>
      <w:r>
        <w:rPr>
          <w:rFonts w:ascii="Times New Roman" w:hAnsi="Times New Roman" w:cs="Times New Roman"/>
          <w:sz w:val="26"/>
          <w:szCs w:val="26"/>
        </w:rPr>
        <w:t>2  отв.</w:t>
      </w:r>
      <w:proofErr w:type="gramEnd"/>
      <w:r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3A3146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</w:t>
      </w:r>
      <w:r w:rsidR="00250EE1" w:rsidRPr="00722AB8">
        <w:rPr>
          <w:rFonts w:ascii="Times New Roman" w:hAnsi="Times New Roman" w:cs="Times New Roman"/>
          <w:sz w:val="26"/>
          <w:szCs w:val="26"/>
        </w:rPr>
        <w:t>нформация не актуальная (устаревшая)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AD2832">
        <w:rPr>
          <w:rFonts w:ascii="Times New Roman" w:hAnsi="Times New Roman" w:cs="Times New Roman"/>
          <w:sz w:val="26"/>
          <w:szCs w:val="26"/>
        </w:rPr>
        <w:t>4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02C30" w:rsidRPr="00722AB8">
        <w:rPr>
          <w:rFonts w:ascii="Times New Roman" w:hAnsi="Times New Roman" w:cs="Times New Roman"/>
          <w:sz w:val="26"/>
          <w:szCs w:val="26"/>
        </w:rPr>
        <w:t>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36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CC6968">
        <w:rPr>
          <w:rFonts w:ascii="Times New Roman" w:hAnsi="Times New Roman" w:cs="Times New Roman"/>
          <w:sz w:val="26"/>
          <w:szCs w:val="26"/>
        </w:rPr>
        <w:t>47,37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CC6968">
        <w:rPr>
          <w:rFonts w:ascii="Times New Roman" w:hAnsi="Times New Roman" w:cs="Times New Roman"/>
          <w:sz w:val="26"/>
          <w:szCs w:val="26"/>
        </w:rPr>
        <w:t>30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CC6968">
        <w:rPr>
          <w:rFonts w:ascii="Times New Roman" w:hAnsi="Times New Roman" w:cs="Times New Roman"/>
          <w:sz w:val="26"/>
          <w:szCs w:val="26"/>
        </w:rPr>
        <w:t>39,47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41,79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CC6968" w:rsidRPr="00CC6968" w:rsidTr="00CC6968">
        <w:trPr>
          <w:trHeight w:val="660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41,79</w:t>
            </w:r>
          </w:p>
        </w:tc>
      </w:tr>
      <w:tr w:rsidR="00CC6968" w:rsidRPr="00CC6968" w:rsidTr="00CC6968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46,30</w:t>
            </w:r>
          </w:p>
        </w:tc>
      </w:tr>
      <w:tr w:rsidR="00CC6968" w:rsidRPr="00CC6968" w:rsidTr="00CC6968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C6968" w:rsidRPr="00CC6968" w:rsidTr="00CC6968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13,89</w:t>
            </w:r>
          </w:p>
        </w:tc>
      </w:tr>
      <w:tr w:rsidR="00CC6968" w:rsidRPr="00CC6968" w:rsidTr="00CC6968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C6968" w:rsidRPr="00CC6968" w:rsidTr="00CC6968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C6968" w:rsidRPr="00CC6968" w:rsidTr="00CC6968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C6968" w:rsidRPr="00CC6968" w:rsidTr="00CC6968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69,74</w:t>
            </w:r>
          </w:p>
        </w:tc>
      </w:tr>
      <w:tr w:rsidR="00CC6968" w:rsidRPr="00CC6968" w:rsidTr="00CC6968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CC6968" w:rsidRPr="00CC6968" w:rsidTr="00CC6968">
        <w:trPr>
          <w:trHeight w:val="130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27,90</w:t>
            </w:r>
          </w:p>
        </w:tc>
      </w:tr>
    </w:tbl>
    <w:p w:rsidR="00CC696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78823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CC6968">
        <w:rPr>
          <w:rFonts w:ascii="Times New Roman" w:hAnsi="Times New Roman" w:cs="Times New Roman"/>
          <w:sz w:val="26"/>
          <w:szCs w:val="26"/>
        </w:rPr>
        <w:t>82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93569A">
        <w:rPr>
          <w:rFonts w:ascii="Times New Roman" w:hAnsi="Times New Roman" w:cs="Times New Roman"/>
          <w:sz w:val="26"/>
          <w:szCs w:val="26"/>
        </w:rPr>
        <w:t>43,40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93569A">
        <w:rPr>
          <w:rFonts w:ascii="Times New Roman" w:hAnsi="Times New Roman" w:cs="Times New Roman"/>
          <w:sz w:val="26"/>
          <w:szCs w:val="26"/>
        </w:rPr>
        <w:t>56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3569A">
        <w:rPr>
          <w:rFonts w:ascii="Times New Roman" w:hAnsi="Times New Roman" w:cs="Times New Roman"/>
          <w:sz w:val="26"/>
          <w:szCs w:val="26"/>
        </w:rPr>
        <w:t>44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93569A">
        <w:rPr>
          <w:rFonts w:ascii="Times New Roman" w:hAnsi="Times New Roman" w:cs="Times New Roman"/>
          <w:sz w:val="26"/>
          <w:szCs w:val="26"/>
        </w:rPr>
        <w:t>78,57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B27E76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93569A">
        <w:rPr>
          <w:rFonts w:ascii="Times New Roman" w:hAnsi="Times New Roman" w:cs="Times New Roman"/>
          <w:sz w:val="26"/>
          <w:szCs w:val="26"/>
        </w:rPr>
        <w:t>20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93569A">
        <w:rPr>
          <w:rFonts w:ascii="Times New Roman" w:hAnsi="Times New Roman" w:cs="Times New Roman"/>
          <w:sz w:val="26"/>
          <w:szCs w:val="26"/>
        </w:rPr>
        <w:t>20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3569A">
        <w:rPr>
          <w:rFonts w:ascii="Times New Roman" w:hAnsi="Times New Roman" w:cs="Times New Roman"/>
          <w:sz w:val="26"/>
          <w:szCs w:val="26"/>
        </w:rPr>
        <w:t xml:space="preserve">15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пациентам услуга была предоставлена вовремя, что составляет </w:t>
      </w:r>
      <w:r w:rsidR="0093569A">
        <w:rPr>
          <w:rFonts w:ascii="Times New Roman" w:hAnsi="Times New Roman" w:cs="Times New Roman"/>
          <w:sz w:val="26"/>
          <w:szCs w:val="26"/>
        </w:rPr>
        <w:t>75</w:t>
      </w:r>
      <w:r w:rsidR="00B27E76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4 календарных дней с даты назначения – </w:t>
      </w:r>
      <w:r w:rsidR="0093569A">
        <w:rPr>
          <w:rFonts w:ascii="Times New Roman" w:hAnsi="Times New Roman" w:cs="Times New Roman"/>
          <w:sz w:val="26"/>
          <w:szCs w:val="26"/>
        </w:rPr>
        <w:t>5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0A4342" w:rsidRPr="00722AB8">
        <w:rPr>
          <w:rFonts w:ascii="Times New Roman" w:hAnsi="Times New Roman" w:cs="Times New Roman"/>
          <w:sz w:val="26"/>
          <w:szCs w:val="26"/>
        </w:rPr>
        <w:t>отв..</w:t>
      </w:r>
      <w:proofErr w:type="gramEnd"/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3569A">
        <w:rPr>
          <w:rFonts w:ascii="Times New Roman" w:hAnsi="Times New Roman" w:cs="Times New Roman"/>
          <w:sz w:val="26"/>
          <w:szCs w:val="26"/>
        </w:rPr>
        <w:t>66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3569A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93569A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комфортностью предоставления услуг медицинской организацией, что составляет </w:t>
      </w:r>
      <w:r w:rsidR="0093569A">
        <w:rPr>
          <w:rFonts w:ascii="Times New Roman" w:hAnsi="Times New Roman" w:cs="Times New Roman"/>
          <w:sz w:val="26"/>
          <w:szCs w:val="26"/>
        </w:rPr>
        <w:t>86,84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93569A">
        <w:rPr>
          <w:rFonts w:ascii="Times New Roman" w:hAnsi="Times New Roman" w:cs="Times New Roman"/>
          <w:sz w:val="26"/>
          <w:szCs w:val="26"/>
        </w:rPr>
        <w:t>10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93569A">
        <w:rPr>
          <w:rFonts w:ascii="Times New Roman" w:hAnsi="Times New Roman" w:cs="Times New Roman"/>
          <w:sz w:val="26"/>
          <w:szCs w:val="26"/>
        </w:rPr>
        <w:t>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отв.;</w:t>
      </w:r>
    </w:p>
    <w:p w:rsidR="00EB4910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</w:t>
      </w:r>
      <w:r w:rsidR="008400D3">
        <w:rPr>
          <w:rFonts w:ascii="Times New Roman" w:hAnsi="Times New Roman" w:cs="Times New Roman"/>
          <w:sz w:val="26"/>
          <w:szCs w:val="26"/>
        </w:rPr>
        <w:t>недостаточное количество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санитарно-гигиенически</w:t>
      </w:r>
      <w:r w:rsidR="008400D3">
        <w:rPr>
          <w:rFonts w:ascii="Times New Roman" w:hAnsi="Times New Roman" w:cs="Times New Roman"/>
          <w:sz w:val="26"/>
          <w:szCs w:val="26"/>
        </w:rPr>
        <w:t>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помещени</w:t>
      </w:r>
      <w:r w:rsidR="008400D3">
        <w:rPr>
          <w:rFonts w:ascii="Times New Roman" w:hAnsi="Times New Roman" w:cs="Times New Roman"/>
          <w:sz w:val="26"/>
          <w:szCs w:val="26"/>
        </w:rPr>
        <w:t>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пациентов - </w:t>
      </w:r>
      <w:r w:rsidR="00B27E76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отв.</w:t>
      </w:r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93569A">
        <w:rPr>
          <w:rFonts w:ascii="Times New Roman" w:hAnsi="Times New Roman" w:cs="Times New Roman"/>
          <w:sz w:val="26"/>
          <w:szCs w:val="26"/>
        </w:rPr>
        <w:t>68,01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CC6968" w:rsidRPr="00CC6968" w:rsidTr="0093569A">
        <w:trPr>
          <w:trHeight w:val="61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68,01</w:t>
            </w:r>
          </w:p>
        </w:tc>
      </w:tr>
      <w:tr w:rsidR="00CC6968" w:rsidRPr="00CC6968" w:rsidTr="0093569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82,00</w:t>
            </w:r>
          </w:p>
        </w:tc>
      </w:tr>
      <w:tr w:rsidR="00CC6968" w:rsidRPr="00CC6968" w:rsidTr="0093569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C6968" w:rsidRPr="00CC6968" w:rsidTr="0093569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24,60</w:t>
            </w:r>
          </w:p>
        </w:tc>
      </w:tr>
      <w:tr w:rsidR="00CC6968" w:rsidRPr="00CC6968" w:rsidTr="0093569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43,40</w:t>
            </w:r>
          </w:p>
        </w:tc>
      </w:tr>
      <w:tr w:rsidR="00CC6968" w:rsidRPr="00CC6968" w:rsidTr="0093569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CC6968" w:rsidRPr="00CC6968" w:rsidTr="0093569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17,36</w:t>
            </w:r>
          </w:p>
        </w:tc>
      </w:tr>
      <w:tr w:rsidR="00CC6968" w:rsidRPr="00CC6968" w:rsidTr="0093569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86,84</w:t>
            </w:r>
          </w:p>
        </w:tc>
      </w:tr>
      <w:tr w:rsidR="00CC6968" w:rsidRPr="00CC6968" w:rsidTr="0093569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C6968" w:rsidRPr="00CC6968" w:rsidTr="0093569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C6968" w:rsidRPr="00CC6968" w:rsidRDefault="00CC6968" w:rsidP="00CC6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C696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26,05</w:t>
            </w:r>
          </w:p>
        </w:tc>
      </w:tr>
    </w:tbl>
    <w:p w:rsidR="00CC6968" w:rsidRDefault="00CC6968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AB1F3D" w:rsidRPr="00722AB8" w:rsidRDefault="0093569A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39757</wp:posOffset>
            </wp:positionV>
            <wp:extent cx="6185535" cy="2782957"/>
            <wp:effectExtent l="0" t="0" r="5715" b="17780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93569A" w:rsidRDefault="0093569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400D3">
        <w:rPr>
          <w:rFonts w:ascii="Times New Roman" w:hAnsi="Times New Roman" w:cs="Times New Roman"/>
          <w:sz w:val="26"/>
          <w:szCs w:val="26"/>
        </w:rPr>
        <w:t>100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93569A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В организации доступны и функционируют следующие условия, позволяющие инвалидам получать услуги наравне с другими: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организации, наличие возможности оказания первичной медико-санитарной и паллиативной медицинской помощи инвалидам на дому.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93569A">
        <w:rPr>
          <w:rFonts w:ascii="Times New Roman" w:hAnsi="Times New Roman" w:cs="Times New Roman"/>
          <w:sz w:val="26"/>
          <w:szCs w:val="26"/>
        </w:rPr>
        <w:t>8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93569A">
        <w:rPr>
          <w:rFonts w:ascii="Times New Roman" w:hAnsi="Times New Roman" w:cs="Times New Roman"/>
          <w:sz w:val="26"/>
          <w:szCs w:val="26"/>
        </w:rPr>
        <w:t>6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доступностью предоставления услуг медицинской организацией для инвалидов, что составляет </w:t>
      </w:r>
      <w:r w:rsidR="00637309">
        <w:rPr>
          <w:rFonts w:ascii="Times New Roman" w:hAnsi="Times New Roman" w:cs="Times New Roman"/>
          <w:sz w:val="26"/>
          <w:szCs w:val="26"/>
        </w:rPr>
        <w:t>75</w:t>
      </w:r>
      <w:r w:rsidR="002B3D33">
        <w:rPr>
          <w:rFonts w:ascii="Times New Roman" w:hAnsi="Times New Roman" w:cs="Times New Roman"/>
          <w:sz w:val="26"/>
          <w:szCs w:val="26"/>
        </w:rPr>
        <w:t>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6</w:t>
      </w:r>
      <w:r w:rsidR="0093569A">
        <w:rPr>
          <w:rFonts w:ascii="Times New Roman" w:hAnsi="Times New Roman" w:cs="Times New Roman"/>
          <w:sz w:val="26"/>
          <w:szCs w:val="26"/>
        </w:rPr>
        <w:t>0</w:t>
      </w:r>
      <w:r>
        <w:rPr>
          <w:rFonts w:ascii="Times New Roman" w:hAnsi="Times New Roman" w:cs="Times New Roman"/>
          <w:sz w:val="26"/>
          <w:szCs w:val="26"/>
        </w:rPr>
        <w:t>,50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93569A" w:rsidRPr="0093569A" w:rsidTr="0093569A">
        <w:trPr>
          <w:trHeight w:val="64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60,50</w:t>
            </w:r>
          </w:p>
        </w:tc>
      </w:tr>
      <w:tr w:rsidR="0093569A" w:rsidRPr="0093569A" w:rsidTr="0093569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93569A" w:rsidRPr="0093569A" w:rsidTr="0093569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93569A" w:rsidRPr="0093569A" w:rsidTr="0093569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93569A" w:rsidRPr="0093569A" w:rsidTr="0093569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93569A" w:rsidRPr="0093569A" w:rsidTr="0093569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93569A" w:rsidRPr="0093569A" w:rsidTr="0093569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8,00</w:t>
            </w:r>
          </w:p>
        </w:tc>
      </w:tr>
      <w:tr w:rsidR="0093569A" w:rsidRPr="0093569A" w:rsidTr="0093569A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75,00</w:t>
            </w:r>
          </w:p>
        </w:tc>
      </w:tr>
      <w:tr w:rsidR="0093569A" w:rsidRPr="0093569A" w:rsidTr="0093569A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93569A" w:rsidRPr="0093569A" w:rsidTr="0093569A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3569A" w:rsidRPr="0093569A" w:rsidRDefault="0093569A" w:rsidP="0093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356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22,50</w:t>
            </w:r>
          </w:p>
        </w:tc>
      </w:tr>
    </w:tbl>
    <w:p w:rsidR="0093569A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17035</wp:posOffset>
            </wp:positionH>
            <wp:positionV relativeFrom="paragraph">
              <wp:posOffset>106542</wp:posOffset>
            </wp:positionV>
            <wp:extent cx="6120765" cy="3530600"/>
            <wp:effectExtent l="0" t="0" r="13335" b="12700"/>
            <wp:wrapNone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97C3C">
        <w:rPr>
          <w:rFonts w:ascii="Times New Roman" w:hAnsi="Times New Roman" w:cs="Times New Roman"/>
          <w:sz w:val="26"/>
          <w:szCs w:val="26"/>
        </w:rPr>
        <w:t>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92,11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A97C3C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97C3C">
        <w:rPr>
          <w:rFonts w:ascii="Times New Roman" w:hAnsi="Times New Roman" w:cs="Times New Roman"/>
          <w:sz w:val="26"/>
          <w:szCs w:val="26"/>
        </w:rPr>
        <w:t>р</w:t>
      </w:r>
      <w:r w:rsidR="00A97C3C" w:rsidRPr="00A97C3C">
        <w:rPr>
          <w:rFonts w:ascii="Times New Roman" w:hAnsi="Times New Roman" w:cs="Times New Roman"/>
          <w:sz w:val="26"/>
          <w:szCs w:val="26"/>
        </w:rPr>
        <w:t>аботники организации не уточняют как они могут обращаться к пациенту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97C3C">
        <w:rPr>
          <w:rFonts w:ascii="Times New Roman" w:hAnsi="Times New Roman" w:cs="Times New Roman"/>
          <w:sz w:val="26"/>
          <w:szCs w:val="26"/>
        </w:rPr>
        <w:t>71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97C3C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93,42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A97C3C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97C3C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97C3C">
        <w:rPr>
          <w:rFonts w:ascii="Times New Roman" w:hAnsi="Times New Roman" w:cs="Times New Roman"/>
          <w:sz w:val="26"/>
          <w:szCs w:val="26"/>
        </w:rPr>
        <w:t>р</w:t>
      </w:r>
      <w:r w:rsidR="00A97C3C" w:rsidRPr="00A97C3C">
        <w:rPr>
          <w:rFonts w:ascii="Times New Roman" w:hAnsi="Times New Roman" w:cs="Times New Roman"/>
          <w:sz w:val="26"/>
          <w:szCs w:val="26"/>
        </w:rPr>
        <w:t>аботники организации дают пояснения пациентам в резкой форме</w:t>
      </w:r>
      <w:r w:rsidR="00A97C3C">
        <w:rPr>
          <w:rFonts w:ascii="Times New Roman" w:hAnsi="Times New Roman" w:cs="Times New Roman"/>
          <w:sz w:val="26"/>
          <w:szCs w:val="26"/>
        </w:rPr>
        <w:t>;</w:t>
      </w:r>
    </w:p>
    <w:p w:rsidR="00E76965" w:rsidRPr="00722AB8" w:rsidRDefault="00A97C3C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A97C3C">
        <w:rPr>
          <w:rFonts w:ascii="Times New Roman" w:hAnsi="Times New Roman" w:cs="Times New Roman"/>
          <w:sz w:val="26"/>
          <w:szCs w:val="26"/>
        </w:rPr>
        <w:t>аботники организации не выслушивают проблему пациента полностью/перебивают речь пациента</w:t>
      </w:r>
      <w:r w:rsidR="00E76965"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97C3C">
        <w:rPr>
          <w:rFonts w:ascii="Times New Roman" w:hAnsi="Times New Roman" w:cs="Times New Roman"/>
          <w:sz w:val="26"/>
          <w:szCs w:val="26"/>
        </w:rPr>
        <w:t>36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A97C3C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47,37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A97C3C">
        <w:rPr>
          <w:rFonts w:ascii="Times New Roman" w:hAnsi="Times New Roman" w:cs="Times New Roman"/>
          <w:sz w:val="26"/>
          <w:szCs w:val="26"/>
        </w:rPr>
        <w:t>36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A97C3C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A97C3C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A97C3C">
        <w:rPr>
          <w:rFonts w:ascii="Times New Roman" w:hAnsi="Times New Roman" w:cs="Times New Roman"/>
          <w:sz w:val="26"/>
          <w:szCs w:val="26"/>
        </w:rPr>
        <w:t>30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39,47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A97C3C">
        <w:rPr>
          <w:rFonts w:ascii="Times New Roman" w:hAnsi="Times New Roman" w:cs="Times New Roman"/>
          <w:sz w:val="26"/>
          <w:szCs w:val="26"/>
        </w:rPr>
        <w:t>82,11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A97C3C" w:rsidRPr="00A97C3C" w:rsidTr="00A97C3C">
        <w:trPr>
          <w:trHeight w:val="73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82,11</w:t>
            </w:r>
          </w:p>
        </w:tc>
      </w:tr>
      <w:tr w:rsidR="00A97C3C" w:rsidRPr="00A97C3C" w:rsidTr="00A97C3C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92,11</w:t>
            </w:r>
          </w:p>
        </w:tc>
      </w:tr>
      <w:tr w:rsidR="00A97C3C" w:rsidRPr="00A97C3C" w:rsidTr="00A97C3C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A97C3C" w:rsidRPr="00A97C3C" w:rsidTr="00A97C3C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36,84</w:t>
            </w:r>
          </w:p>
        </w:tc>
      </w:tr>
      <w:tr w:rsidR="00A97C3C" w:rsidRPr="00A97C3C" w:rsidTr="00A97C3C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93,42</w:t>
            </w:r>
          </w:p>
        </w:tc>
      </w:tr>
      <w:tr w:rsidR="00A97C3C" w:rsidRPr="00A97C3C" w:rsidTr="00A97C3C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A97C3C" w:rsidRPr="00A97C3C" w:rsidTr="00A97C3C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37,37</w:t>
            </w:r>
          </w:p>
        </w:tc>
      </w:tr>
      <w:tr w:rsidR="00A97C3C" w:rsidRPr="00A97C3C" w:rsidTr="00A97C3C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39,47</w:t>
            </w:r>
          </w:p>
        </w:tc>
      </w:tr>
      <w:tr w:rsidR="00A97C3C" w:rsidRPr="00A97C3C" w:rsidTr="00A97C3C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A97C3C" w:rsidRPr="00A97C3C" w:rsidTr="00A97C3C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7,89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9E7CA7" w:rsidRPr="00722AB8" w:rsidRDefault="001C525E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9083</wp:posOffset>
            </wp:positionH>
            <wp:positionV relativeFrom="paragraph">
              <wp:posOffset>109413</wp:posOffset>
            </wp:positionV>
            <wp:extent cx="6120765" cy="3530600"/>
            <wp:effectExtent l="0" t="0" r="13335" b="12700"/>
            <wp:wrapNone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A97C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97C3C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97C3C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готовы рекомендовать медицинскую организацию для оказания медицинской помощи,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96,05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97C3C">
        <w:rPr>
          <w:rFonts w:ascii="Times New Roman" w:hAnsi="Times New Roman" w:cs="Times New Roman"/>
          <w:sz w:val="26"/>
          <w:szCs w:val="26"/>
        </w:rPr>
        <w:t>74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97C3C">
        <w:rPr>
          <w:rFonts w:ascii="Times New Roman" w:hAnsi="Times New Roman" w:cs="Times New Roman"/>
          <w:sz w:val="26"/>
          <w:szCs w:val="26"/>
        </w:rPr>
        <w:t>я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дали 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97,37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CC6968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A97C3C">
        <w:rPr>
          <w:rFonts w:ascii="Times New Roman" w:hAnsi="Times New Roman" w:cs="Times New Roman"/>
          <w:sz w:val="26"/>
          <w:szCs w:val="26"/>
        </w:rPr>
        <w:t>74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97C3C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97,37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A97C3C">
        <w:rPr>
          <w:rFonts w:ascii="Times New Roman" w:hAnsi="Times New Roman" w:cs="Times New Roman"/>
          <w:sz w:val="26"/>
          <w:szCs w:val="26"/>
        </w:rPr>
        <w:t>96,97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382"/>
        <w:gridCol w:w="3402"/>
        <w:gridCol w:w="960"/>
      </w:tblGrid>
      <w:tr w:rsidR="00A97C3C" w:rsidRPr="00A97C3C" w:rsidTr="00A97C3C">
        <w:trPr>
          <w:trHeight w:val="403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96,97</w:t>
            </w:r>
          </w:p>
        </w:tc>
      </w:tr>
      <w:tr w:rsidR="00A97C3C" w:rsidRPr="00A97C3C" w:rsidTr="00A97C3C">
        <w:trPr>
          <w:trHeight w:val="300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96,05</w:t>
            </w:r>
          </w:p>
        </w:tc>
      </w:tr>
      <w:tr w:rsidR="00A97C3C" w:rsidRPr="00A97C3C" w:rsidTr="00A97C3C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A97C3C" w:rsidRPr="00A97C3C" w:rsidTr="00A97C3C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28,82</w:t>
            </w:r>
          </w:p>
        </w:tc>
      </w:tr>
      <w:tr w:rsidR="00A97C3C" w:rsidRPr="00A97C3C" w:rsidTr="00A97C3C">
        <w:trPr>
          <w:trHeight w:val="168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97,37</w:t>
            </w:r>
          </w:p>
        </w:tc>
      </w:tr>
      <w:tr w:rsidR="00A97C3C" w:rsidRPr="00A97C3C" w:rsidTr="00A97C3C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A97C3C" w:rsidRPr="00A97C3C" w:rsidTr="00A97C3C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19,47</w:t>
            </w:r>
          </w:p>
        </w:tc>
      </w:tr>
      <w:tr w:rsidR="00A97C3C" w:rsidRPr="00A97C3C" w:rsidTr="00A97C3C">
        <w:trPr>
          <w:trHeight w:val="60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97,37</w:t>
            </w:r>
          </w:p>
        </w:tc>
      </w:tr>
      <w:tr w:rsidR="00A97C3C" w:rsidRPr="00A97C3C" w:rsidTr="00A97C3C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A97C3C" w:rsidRPr="00A97C3C" w:rsidTr="00A97C3C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A97C3C" w:rsidRPr="00A97C3C" w:rsidRDefault="00A97C3C" w:rsidP="00A97C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97C3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48,69</w:t>
            </w:r>
          </w:p>
        </w:tc>
      </w:tr>
    </w:tbl>
    <w:p w:rsidR="00A97C3C" w:rsidRDefault="00A97C3C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9F3911" w:rsidRPr="00722AB8" w:rsidRDefault="00A97C3C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97956</wp:posOffset>
            </wp:positionV>
            <wp:extent cx="6120765" cy="2806811"/>
            <wp:effectExtent l="0" t="0" r="13335" b="12700"/>
            <wp:wrapNone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CC6968">
        <w:rPr>
          <w:rFonts w:ascii="Times New Roman" w:hAnsi="Times New Roman" w:cs="Times New Roman"/>
          <w:sz w:val="28"/>
          <w:szCs w:val="28"/>
          <w:u w:val="single"/>
        </w:rPr>
        <w:t>«Республиканский онкологический диспансер»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Pr="00395F9F" w:rsidRDefault="00395F9F" w:rsidP="00395F9F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r>
        <w:rPr>
          <w:rFonts w:ascii="Times New Roman" w:hAnsi="Times New Roman" w:cs="Times New Roman"/>
          <w:sz w:val="26"/>
          <w:szCs w:val="26"/>
        </w:rPr>
        <w:t>обеспечить с</w:t>
      </w:r>
      <w:r w:rsidRPr="00395F9F">
        <w:rPr>
          <w:rFonts w:ascii="Times New Roman" w:hAnsi="Times New Roman" w:cs="Times New Roman"/>
          <w:sz w:val="26"/>
          <w:szCs w:val="26"/>
        </w:rPr>
        <w:t xml:space="preserve">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«Интернет», ее содержанию и порядку (форме),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395F9F">
        <w:rPr>
          <w:rFonts w:ascii="Times New Roman" w:hAnsi="Times New Roman" w:cs="Times New Roman"/>
          <w:sz w:val="26"/>
          <w:szCs w:val="26"/>
        </w:rPr>
        <w:t>становленным нормативными правовыми актами</w:t>
      </w:r>
      <w:r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</w:t>
      </w:r>
      <w:r w:rsidR="009F5219" w:rsidRPr="00395F9F">
        <w:rPr>
          <w:rFonts w:ascii="Times New Roman" w:hAnsi="Times New Roman" w:cs="Times New Roman"/>
          <w:sz w:val="26"/>
          <w:szCs w:val="26"/>
        </w:rPr>
        <w:t>.</w:t>
      </w:r>
    </w:p>
    <w:p w:rsidR="00395F9F" w:rsidRDefault="009F5219" w:rsidP="00395F9F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9F5219">
        <w:rPr>
          <w:rFonts w:ascii="Times New Roman" w:hAnsi="Times New Roman" w:cs="Times New Roman"/>
          <w:sz w:val="26"/>
          <w:szCs w:val="26"/>
        </w:rPr>
        <w:t>беспечить на официальном сайте медицинской организации наличие и функционирование следующих дистанционных способов взаимодействия с получателями услуг</w:t>
      </w:r>
      <w:r w:rsidR="00395F9F">
        <w:rPr>
          <w:rFonts w:ascii="Times New Roman" w:hAnsi="Times New Roman" w:cs="Times New Roman"/>
          <w:sz w:val="26"/>
          <w:szCs w:val="26"/>
        </w:rPr>
        <w:t xml:space="preserve"> </w:t>
      </w:r>
      <w:r w:rsidR="00395F9F">
        <w:rPr>
          <w:rFonts w:ascii="Times New Roman" w:hAnsi="Times New Roman" w:cs="Times New Roman"/>
          <w:sz w:val="26"/>
          <w:szCs w:val="26"/>
        </w:rPr>
        <w:t>(согласно приложению 1 к отчету)</w:t>
      </w:r>
      <w:r w:rsidR="00395F9F"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установить на входе в учреждение кнопку вызова для инвалидов с шрифтом Брайля;</w:t>
      </w:r>
    </w:p>
    <w:p w:rsidR="00395F9F" w:rsidRPr="00395F9F" w:rsidRDefault="00395F9F" w:rsidP="00F26793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оборудовать санитарный узел, расположенный возле регистратуры учреждения, раковиной для мытья рук пациентов;</w:t>
      </w:r>
    </w:p>
    <w:p w:rsidR="00395F9F" w:rsidRPr="00395F9F" w:rsidRDefault="00395F9F" w:rsidP="00F26793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среднему медицинскому персоналу обеспечить регулярный контроль за санитарным состоянием санузлов, наличием жидкого мыла и бумажных полотенец, наличием одноразовых стаканов возле кулера;</w:t>
      </w:r>
    </w:p>
    <w:p w:rsidR="00395F9F" w:rsidRDefault="00395F9F" w:rsidP="00F26793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в отделениях разместить информацию о месте нахождения книги жалоб и предложений;</w:t>
      </w:r>
    </w:p>
    <w:p w:rsidR="00A310DF" w:rsidRPr="00395F9F" w:rsidRDefault="00395F9F" w:rsidP="00F26793">
      <w:pPr>
        <w:pStyle w:val="a8"/>
        <w:numPr>
          <w:ilvl w:val="0"/>
          <w:numId w:val="5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дополнить</w:t>
      </w:r>
      <w:r>
        <w:rPr>
          <w:rFonts w:ascii="Times New Roman" w:hAnsi="Times New Roman" w:cs="Times New Roman"/>
          <w:sz w:val="26"/>
          <w:szCs w:val="26"/>
        </w:rPr>
        <w:t xml:space="preserve"> на стендах организации</w:t>
      </w:r>
      <w:r w:rsidRPr="00395F9F">
        <w:rPr>
          <w:rFonts w:ascii="Times New Roman" w:hAnsi="Times New Roman" w:cs="Times New Roman"/>
          <w:sz w:val="26"/>
          <w:szCs w:val="26"/>
        </w:rPr>
        <w:t xml:space="preserve"> список вышестоящих и контролирующих организаций.</w:t>
      </w:r>
    </w:p>
    <w:p w:rsidR="00D5750F" w:rsidRPr="00722AB8" w:rsidRDefault="00FA5D63" w:rsidP="00D5750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6"/>
          <w:szCs w:val="26"/>
        </w:rPr>
        <w:t xml:space="preserve">ГБУ </w:t>
      </w:r>
      <w:r w:rsidR="00CC6968">
        <w:rPr>
          <w:rFonts w:ascii="Times New Roman" w:hAnsi="Times New Roman" w:cs="Times New Roman"/>
          <w:sz w:val="26"/>
          <w:szCs w:val="26"/>
        </w:rPr>
        <w:t>«Республиканский онкологический диспансер»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организовать бесплатную пал</w:t>
      </w:r>
      <w:r>
        <w:rPr>
          <w:rFonts w:ascii="Times New Roman" w:hAnsi="Times New Roman" w:cs="Times New Roman"/>
          <w:sz w:val="26"/>
          <w:szCs w:val="26"/>
        </w:rPr>
        <w:t>л</w:t>
      </w:r>
      <w:r w:rsidRPr="00395F9F">
        <w:rPr>
          <w:rFonts w:ascii="Times New Roman" w:hAnsi="Times New Roman" w:cs="Times New Roman"/>
          <w:sz w:val="26"/>
          <w:szCs w:val="26"/>
        </w:rPr>
        <w:t>иативную помощь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необходимо б</w:t>
      </w:r>
      <w:r w:rsidRPr="00395F9F">
        <w:rPr>
          <w:rFonts w:ascii="Times New Roman" w:hAnsi="Times New Roman" w:cs="Times New Roman"/>
          <w:sz w:val="26"/>
          <w:szCs w:val="26"/>
        </w:rPr>
        <w:t>ольше медикаментов бесплатных,</w:t>
      </w:r>
      <w:r>
        <w:rPr>
          <w:rFonts w:ascii="Times New Roman" w:hAnsi="Times New Roman" w:cs="Times New Roman"/>
          <w:sz w:val="26"/>
          <w:szCs w:val="26"/>
        </w:rPr>
        <w:t xml:space="preserve"> обеспеченность</w:t>
      </w:r>
      <w:r w:rsidRPr="00395F9F">
        <w:rPr>
          <w:rFonts w:ascii="Times New Roman" w:hAnsi="Times New Roman" w:cs="Times New Roman"/>
          <w:sz w:val="26"/>
          <w:szCs w:val="26"/>
        </w:rPr>
        <w:t xml:space="preserve"> транспорт</w:t>
      </w:r>
      <w:r>
        <w:rPr>
          <w:rFonts w:ascii="Times New Roman" w:hAnsi="Times New Roman" w:cs="Times New Roman"/>
          <w:sz w:val="26"/>
          <w:szCs w:val="26"/>
        </w:rPr>
        <w:t>ом;</w:t>
      </w:r>
    </w:p>
    <w:p w:rsid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бесперебойное водоснабжение</w:t>
      </w:r>
      <w:r w:rsidRPr="00395F9F">
        <w:rPr>
          <w:rFonts w:ascii="Times New Roman" w:hAnsi="Times New Roman" w:cs="Times New Roman"/>
          <w:sz w:val="26"/>
          <w:szCs w:val="26"/>
        </w:rPr>
        <w:t xml:space="preserve">, особенно </w:t>
      </w:r>
      <w:r>
        <w:rPr>
          <w:rFonts w:ascii="Times New Roman" w:hAnsi="Times New Roman" w:cs="Times New Roman"/>
          <w:sz w:val="26"/>
          <w:szCs w:val="26"/>
        </w:rPr>
        <w:t>в летний период;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 xml:space="preserve"> </w:t>
      </w:r>
      <w:r w:rsidRPr="00395F9F">
        <w:rPr>
          <w:rFonts w:ascii="Times New Roman" w:hAnsi="Times New Roman" w:cs="Times New Roman"/>
          <w:sz w:val="26"/>
          <w:szCs w:val="26"/>
        </w:rPr>
        <w:t>повысить квалификацию врачей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установить в фойе</w:t>
      </w:r>
      <w:r w:rsidRPr="00395F9F">
        <w:rPr>
          <w:rFonts w:ascii="Times New Roman" w:hAnsi="Times New Roman" w:cs="Times New Roman"/>
          <w:sz w:val="26"/>
          <w:szCs w:val="26"/>
        </w:rPr>
        <w:t xml:space="preserve"> банкомат и терминалы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395F9F">
        <w:rPr>
          <w:rFonts w:ascii="Times New Roman" w:hAnsi="Times New Roman" w:cs="Times New Roman"/>
          <w:sz w:val="26"/>
          <w:szCs w:val="26"/>
        </w:rPr>
        <w:t>беспечить лекарствами больных, уменьшить очереди, возможность сделать МРТ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наличие и</w:t>
      </w:r>
      <w:r w:rsidRPr="00395F9F">
        <w:rPr>
          <w:rFonts w:ascii="Times New Roman" w:hAnsi="Times New Roman" w:cs="Times New Roman"/>
          <w:sz w:val="26"/>
          <w:szCs w:val="26"/>
        </w:rPr>
        <w:t>справно работающи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395F9F">
        <w:rPr>
          <w:rFonts w:ascii="Times New Roman" w:hAnsi="Times New Roman" w:cs="Times New Roman"/>
          <w:sz w:val="26"/>
          <w:szCs w:val="26"/>
        </w:rPr>
        <w:t xml:space="preserve"> лаборатори</w:t>
      </w:r>
      <w:r>
        <w:rPr>
          <w:rFonts w:ascii="Times New Roman" w:hAnsi="Times New Roman" w:cs="Times New Roman"/>
          <w:sz w:val="26"/>
          <w:szCs w:val="26"/>
        </w:rPr>
        <w:t>й;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осуществить ремонт санитарно-гигиенических помещений;</w:t>
      </w:r>
    </w:p>
    <w:p w:rsidR="00395F9F" w:rsidRPr="00395F9F" w:rsidRDefault="00395F9F" w:rsidP="00EF4426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развесить информационные указатели</w:t>
      </w:r>
      <w:r w:rsidRPr="00395F9F">
        <w:rPr>
          <w:rFonts w:ascii="Times New Roman" w:hAnsi="Times New Roman" w:cs="Times New Roman"/>
          <w:sz w:val="26"/>
          <w:szCs w:val="26"/>
        </w:rPr>
        <w:t>, увеличить количество</w:t>
      </w:r>
      <w:r w:rsidRPr="00395F9F">
        <w:rPr>
          <w:rFonts w:ascii="Times New Roman" w:hAnsi="Times New Roman" w:cs="Times New Roman"/>
          <w:sz w:val="26"/>
          <w:szCs w:val="26"/>
        </w:rPr>
        <w:t xml:space="preserve"> сигнальных табло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телефонной связью все</w:t>
      </w:r>
      <w:r w:rsidRPr="00395F9F">
        <w:rPr>
          <w:rFonts w:ascii="Times New Roman" w:hAnsi="Times New Roman" w:cs="Times New Roman"/>
          <w:sz w:val="26"/>
          <w:szCs w:val="26"/>
        </w:rPr>
        <w:t xml:space="preserve"> отделени</w:t>
      </w:r>
      <w:r>
        <w:rPr>
          <w:rFonts w:ascii="Times New Roman" w:hAnsi="Times New Roman" w:cs="Times New Roman"/>
          <w:sz w:val="26"/>
          <w:szCs w:val="26"/>
        </w:rPr>
        <w:t>я;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разрешить въезд на территорию диспансера пожилых людей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395F9F">
        <w:rPr>
          <w:rFonts w:ascii="Times New Roman" w:hAnsi="Times New Roman" w:cs="Times New Roman"/>
          <w:sz w:val="26"/>
          <w:szCs w:val="26"/>
        </w:rPr>
        <w:t>инвалидов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5F9F">
        <w:rPr>
          <w:rFonts w:ascii="Times New Roman" w:hAnsi="Times New Roman" w:cs="Times New Roman"/>
          <w:sz w:val="26"/>
          <w:szCs w:val="26"/>
        </w:rPr>
        <w:t>уменьшить очереди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95F9F" w:rsidRPr="00395F9F" w:rsidRDefault="00395F9F" w:rsidP="00395F9F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увеличить количество</w:t>
      </w:r>
      <w:r w:rsidRPr="00395F9F">
        <w:rPr>
          <w:rFonts w:ascii="Times New Roman" w:hAnsi="Times New Roman" w:cs="Times New Roman"/>
          <w:sz w:val="26"/>
          <w:szCs w:val="26"/>
        </w:rPr>
        <w:t xml:space="preserve"> специалистов УЗИ и врачей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395F9F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40001B" w:rsidRPr="00A660AD">
        <w:rPr>
          <w:rFonts w:ascii="Times New Roman" w:hAnsi="Times New Roman" w:cs="Times New Roman"/>
          <w:sz w:val="26"/>
          <w:szCs w:val="26"/>
        </w:rPr>
        <w:t xml:space="preserve">ГБУ </w:t>
      </w:r>
      <w:r w:rsidR="00CC6968">
        <w:rPr>
          <w:rFonts w:ascii="Times New Roman" w:hAnsi="Times New Roman" w:cs="Times New Roman"/>
          <w:sz w:val="26"/>
          <w:szCs w:val="26"/>
        </w:rPr>
        <w:t>«Республиканский онкологический диспансер»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F26793">
        <w:rPr>
          <w:rFonts w:ascii="Times New Roman" w:hAnsi="Times New Roman" w:cs="Times New Roman"/>
          <w:sz w:val="26"/>
          <w:szCs w:val="26"/>
          <w:u w:val="single"/>
        </w:rPr>
        <w:t>69,88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F26793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26793"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-82688</wp:posOffset>
            </wp:positionV>
            <wp:extent cx="6120765" cy="9259619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515F" w:rsidRDefault="005F515F" w:rsidP="008B31BA">
      <w:pPr>
        <w:spacing w:after="0" w:line="240" w:lineRule="auto"/>
      </w:pPr>
      <w:r>
        <w:separator/>
      </w:r>
    </w:p>
  </w:endnote>
  <w:endnote w:type="continuationSeparator" w:id="0">
    <w:p w:rsidR="005F515F" w:rsidRDefault="005F515F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515F" w:rsidRDefault="005F515F" w:rsidP="008B31BA">
      <w:pPr>
        <w:spacing w:after="0" w:line="240" w:lineRule="auto"/>
      </w:pPr>
      <w:r>
        <w:separator/>
      </w:r>
    </w:p>
  </w:footnote>
  <w:footnote w:type="continuationSeparator" w:id="0">
    <w:p w:rsidR="005F515F" w:rsidRDefault="005F515F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Content>
      <w:p w:rsidR="00A97C3C" w:rsidRDefault="00A97C3C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6793">
          <w:rPr>
            <w:noProof/>
          </w:rPr>
          <w:t>5</w:t>
        </w:r>
        <w:r>
          <w:fldChar w:fldCharType="end"/>
        </w:r>
      </w:p>
    </w:sdtContent>
  </w:sdt>
  <w:p w:rsidR="00A97C3C" w:rsidRDefault="00A97C3C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Content>
      <w:p w:rsidR="00A97C3C" w:rsidRDefault="00A97C3C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95F9F">
          <w:rPr>
            <w:noProof/>
          </w:rPr>
          <w:t>7</w:t>
        </w:r>
        <w:r>
          <w:fldChar w:fldCharType="end"/>
        </w:r>
      </w:p>
    </w:sdtContent>
  </w:sdt>
  <w:p w:rsidR="00A97C3C" w:rsidRDefault="00A97C3C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Content>
      <w:p w:rsidR="00A97C3C" w:rsidRDefault="00A97C3C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95F9F">
          <w:rPr>
            <w:noProof/>
          </w:rPr>
          <w:t>9</w:t>
        </w:r>
        <w:r>
          <w:fldChar w:fldCharType="end"/>
        </w:r>
      </w:p>
    </w:sdtContent>
  </w:sdt>
  <w:p w:rsidR="00A97C3C" w:rsidRDefault="00A97C3C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Content>
      <w:p w:rsidR="00A97C3C" w:rsidRDefault="00A97C3C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6793">
          <w:rPr>
            <w:noProof/>
          </w:rPr>
          <w:t>15</w:t>
        </w:r>
        <w:r>
          <w:fldChar w:fldCharType="end"/>
        </w:r>
      </w:p>
    </w:sdtContent>
  </w:sdt>
  <w:p w:rsidR="00A97C3C" w:rsidRDefault="00A97C3C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7CB40DF"/>
    <w:multiLevelType w:val="hybridMultilevel"/>
    <w:tmpl w:val="F5FAFF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31427B"/>
    <w:multiLevelType w:val="hybridMultilevel"/>
    <w:tmpl w:val="30E4E55A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76001E0A"/>
    <w:multiLevelType w:val="hybridMultilevel"/>
    <w:tmpl w:val="5F0CE9A6"/>
    <w:lvl w:ilvl="0" w:tplc="49F464D0">
      <w:numFmt w:val="bullet"/>
      <w:lvlText w:val="-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8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1"/>
  </w:num>
  <w:num w:numId="8">
    <w:abstractNumId w:val="2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E0CA9"/>
    <w:rsid w:val="000F2473"/>
    <w:rsid w:val="001045A2"/>
    <w:rsid w:val="00112447"/>
    <w:rsid w:val="001270BF"/>
    <w:rsid w:val="001449CA"/>
    <w:rsid w:val="00160D93"/>
    <w:rsid w:val="00162F30"/>
    <w:rsid w:val="00171E7D"/>
    <w:rsid w:val="001A636F"/>
    <w:rsid w:val="001B02AD"/>
    <w:rsid w:val="001B16FA"/>
    <w:rsid w:val="001C434E"/>
    <w:rsid w:val="001C525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8209C"/>
    <w:rsid w:val="00395F9F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6FE8"/>
    <w:rsid w:val="005F515F"/>
    <w:rsid w:val="0060225A"/>
    <w:rsid w:val="00637309"/>
    <w:rsid w:val="006B5AE8"/>
    <w:rsid w:val="006E1806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62CF7"/>
    <w:rsid w:val="0088585A"/>
    <w:rsid w:val="00885EFF"/>
    <w:rsid w:val="008B31BA"/>
    <w:rsid w:val="00900661"/>
    <w:rsid w:val="00907521"/>
    <w:rsid w:val="0092693D"/>
    <w:rsid w:val="00934C8F"/>
    <w:rsid w:val="0093569A"/>
    <w:rsid w:val="00977E26"/>
    <w:rsid w:val="009A572F"/>
    <w:rsid w:val="009D4120"/>
    <w:rsid w:val="009E7CA7"/>
    <w:rsid w:val="009F3911"/>
    <w:rsid w:val="009F5219"/>
    <w:rsid w:val="00A310DF"/>
    <w:rsid w:val="00A365D2"/>
    <w:rsid w:val="00A53BBE"/>
    <w:rsid w:val="00A660AD"/>
    <w:rsid w:val="00A97C3C"/>
    <w:rsid w:val="00AB1F3D"/>
    <w:rsid w:val="00AD2832"/>
    <w:rsid w:val="00B27E76"/>
    <w:rsid w:val="00B32EAD"/>
    <w:rsid w:val="00B433FA"/>
    <w:rsid w:val="00B50A52"/>
    <w:rsid w:val="00B94C91"/>
    <w:rsid w:val="00BA5B18"/>
    <w:rsid w:val="00BB7B0B"/>
    <w:rsid w:val="00C35017"/>
    <w:rsid w:val="00C35657"/>
    <w:rsid w:val="00CA580C"/>
    <w:rsid w:val="00CC6968"/>
    <w:rsid w:val="00CC6CAD"/>
    <w:rsid w:val="00CF1C0E"/>
    <w:rsid w:val="00D02C30"/>
    <w:rsid w:val="00D133D7"/>
    <w:rsid w:val="00D42EEF"/>
    <w:rsid w:val="00D54232"/>
    <w:rsid w:val="00D5750F"/>
    <w:rsid w:val="00DE0162"/>
    <w:rsid w:val="00DE738C"/>
    <w:rsid w:val="00E231D5"/>
    <w:rsid w:val="00E3356B"/>
    <w:rsid w:val="00E76965"/>
    <w:rsid w:val="00E7747E"/>
    <w:rsid w:val="00EA0145"/>
    <w:rsid w:val="00EA2890"/>
    <w:rsid w:val="00EB4910"/>
    <w:rsid w:val="00F26793"/>
    <w:rsid w:val="00FA5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2.5078374032758873E-2"/>
                  <c:y val="-0.27540983606557379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4.8066883562787766E-2"/>
                  <c:y val="-0.2841530054644808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5078374032758873E-2"/>
                  <c:y val="0.27540983606557379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6.2695935081896418E-3"/>
                  <c:y val="-0.170491803278688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Амб.</a:t>
                    </a:r>
                    <a:r>
                      <a:rPr lang="ru-RU" baseline="0"/>
                      <a:t> усл.; 56</a:t>
                    </a:r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Стац.усл.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20</c:v>
                </c:pt>
                <c:pt idx="2">
                  <c:v>16</c:v>
                </c:pt>
                <c:pt idx="3" formatCode="#\ ##0_ ;[Red]\-#\ ##0\ ">
                  <c:v>60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график'!$E$10,'Т2 график'!$E$12,'Т2 график'!$E$14)</c:f>
              <c:numCache>
                <c:formatCode>0.00</c:formatCode>
                <c:ptCount val="3"/>
                <c:pt idx="0">
                  <c:v>46.3</c:v>
                </c:pt>
                <c:pt idx="1">
                  <c:v>0</c:v>
                </c:pt>
                <c:pt idx="2">
                  <c:v>69.739999999999995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график'!$E$9,'Т2 график'!$E$11,'Т2 график'!$E$13)</c:f>
              <c:numCache>
                <c:formatCode>0.00</c:formatCode>
                <c:ptCount val="3"/>
                <c:pt idx="0">
                  <c:v>41.786000000000001</c:v>
                </c:pt>
                <c:pt idx="1">
                  <c:v>41.786000000000001</c:v>
                </c:pt>
                <c:pt idx="2">
                  <c:v>41.786000000000001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647152"/>
        <c:axId val="1291647696"/>
      </c:barChart>
      <c:catAx>
        <c:axId val="129164715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7696"/>
        <c:crosses val="autoZero"/>
        <c:auto val="0"/>
        <c:lblAlgn val="l"/>
        <c:lblOffset val="100"/>
        <c:noMultiLvlLbl val="0"/>
      </c:catAx>
      <c:valAx>
        <c:axId val="12916476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7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график'!$E$16,'Т2 график'!$E$18,'Т2 график'!$E$20)</c:f>
              <c:numCache>
                <c:formatCode>0.00</c:formatCode>
                <c:ptCount val="3"/>
                <c:pt idx="0">
                  <c:v>82</c:v>
                </c:pt>
                <c:pt idx="1">
                  <c:v>43.395000000000003</c:v>
                </c:pt>
                <c:pt idx="2">
                  <c:v>86.84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график'!$E$15,'Т2 график'!$E$17,'Т2 график'!$E$19)</c:f>
              <c:numCache>
                <c:formatCode>0.00</c:formatCode>
                <c:ptCount val="3"/>
                <c:pt idx="0">
                  <c:v>68.009999999999991</c:v>
                </c:pt>
                <c:pt idx="1">
                  <c:v>68.009999999999991</c:v>
                </c:pt>
                <c:pt idx="2">
                  <c:v>68.009999999999991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91648240"/>
        <c:axId val="1069211744"/>
      </c:barChart>
      <c:catAx>
        <c:axId val="129164824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1744"/>
        <c:crosses val="autoZero"/>
        <c:auto val="0"/>
        <c:lblAlgn val="l"/>
        <c:lblOffset val="100"/>
        <c:noMultiLvlLbl val="0"/>
      </c:catAx>
      <c:valAx>
        <c:axId val="1069211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6482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график'!$E$22,'Т2 график'!$E$24,'Т2 график'!$E$26)</c:f>
              <c:numCache>
                <c:formatCode>0.00</c:formatCode>
                <c:ptCount val="3"/>
                <c:pt idx="0">
                  <c:v>100</c:v>
                </c:pt>
                <c:pt idx="1">
                  <c:v>20</c:v>
                </c:pt>
                <c:pt idx="2">
                  <c:v>75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график'!$E$21,'Т2 график'!$E$23,'Т2 график'!$E$25)</c:f>
              <c:numCache>
                <c:formatCode>0.00</c:formatCode>
                <c:ptCount val="3"/>
                <c:pt idx="0">
                  <c:v>60.5</c:v>
                </c:pt>
                <c:pt idx="1">
                  <c:v>60.5</c:v>
                </c:pt>
                <c:pt idx="2">
                  <c:v>60.5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9218272"/>
        <c:axId val="1069218816"/>
      </c:barChart>
      <c:catAx>
        <c:axId val="106921827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8816"/>
        <c:crosses val="autoZero"/>
        <c:auto val="0"/>
        <c:lblAlgn val="l"/>
        <c:lblOffset val="100"/>
        <c:noMultiLvlLbl val="0"/>
      </c:catAx>
      <c:valAx>
        <c:axId val="10692188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8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график'!$E$28,'Т2 график'!$E$30,'Т2 график'!$E$32)</c:f>
              <c:numCache>
                <c:formatCode>0.00</c:formatCode>
                <c:ptCount val="3"/>
                <c:pt idx="0">
                  <c:v>92.11</c:v>
                </c:pt>
                <c:pt idx="1">
                  <c:v>93.42</c:v>
                </c:pt>
                <c:pt idx="2">
                  <c:v>39.47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график'!$E$27,'Т2 график'!$E$29,'Т2 график'!$E$31)</c:f>
              <c:numCache>
                <c:formatCode>0.00</c:formatCode>
                <c:ptCount val="3"/>
                <c:pt idx="0">
                  <c:v>82.106000000000009</c:v>
                </c:pt>
                <c:pt idx="1">
                  <c:v>82.106000000000009</c:v>
                </c:pt>
                <c:pt idx="2">
                  <c:v>82.106000000000009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9213920"/>
        <c:axId val="1069214464"/>
      </c:barChart>
      <c:catAx>
        <c:axId val="106921392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4464"/>
        <c:crosses val="autoZero"/>
        <c:auto val="0"/>
        <c:lblAlgn val="l"/>
        <c:lblOffset val="100"/>
        <c:noMultiLvlLbl val="0"/>
      </c:catAx>
      <c:valAx>
        <c:axId val="10692144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3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график'!$E$34,'Т2 график'!$E$36,'Т2 график'!$E$38)</c:f>
              <c:numCache>
                <c:formatCode>0.00</c:formatCode>
                <c:ptCount val="3"/>
                <c:pt idx="0">
                  <c:v>96.05</c:v>
                </c:pt>
                <c:pt idx="1">
                  <c:v>97.37</c:v>
                </c:pt>
                <c:pt idx="2">
                  <c:v>97.37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график'!$E$33,'Т2 график'!$E$35,'Т2 график'!$E$37)</c:f>
              <c:numCache>
                <c:formatCode>0.00</c:formatCode>
                <c:ptCount val="3"/>
                <c:pt idx="0">
                  <c:v>96.974000000000004</c:v>
                </c:pt>
                <c:pt idx="1">
                  <c:v>96.974000000000004</c:v>
                </c:pt>
                <c:pt idx="2">
                  <c:v>96.974000000000004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9215552"/>
        <c:axId val="1069216096"/>
      </c:barChart>
      <c:catAx>
        <c:axId val="106921555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6096"/>
        <c:crosses val="autoZero"/>
        <c:auto val="0"/>
        <c:lblAlgn val="l"/>
        <c:lblOffset val="100"/>
        <c:noMultiLvlLbl val="0"/>
      </c:catAx>
      <c:valAx>
        <c:axId val="10692160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9215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00935B-BB94-4278-B92E-340D08B74D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1655</TotalTime>
  <Pages>15</Pages>
  <Words>4054</Words>
  <Characters>23110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53</cp:revision>
  <cp:lastPrinted>2018-11-27T07:47:00Z</cp:lastPrinted>
  <dcterms:created xsi:type="dcterms:W3CDTF">2018-11-22T11:29:00Z</dcterms:created>
  <dcterms:modified xsi:type="dcterms:W3CDTF">2018-12-23T02:38:00Z</dcterms:modified>
</cp:coreProperties>
</file>