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D096C" w:rsidRPr="005C5CE1" w:rsidTr="00220FC8">
        <w:trPr>
          <w:trHeight w:val="2127"/>
        </w:trPr>
        <w:tc>
          <w:tcPr>
            <w:tcW w:w="4644" w:type="dxa"/>
            <w:hideMark/>
          </w:tcPr>
          <w:p w:rsidR="000D096C" w:rsidRPr="005C5CE1" w:rsidRDefault="000D096C" w:rsidP="00220FC8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6058040" wp14:editId="6C15DBF5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096C" w:rsidRPr="005C5CE1" w:rsidRDefault="000D096C" w:rsidP="00220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6C" w:rsidRPr="005C5CE1" w:rsidRDefault="000D096C" w:rsidP="00220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D096C" w:rsidRDefault="000D096C" w:rsidP="00220FC8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D096C" w:rsidRPr="005C5CE1" w:rsidRDefault="000D096C" w:rsidP="00220FC8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DA43580" wp14:editId="3FA52DC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5C5CE1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6C" w:rsidRPr="00F307BE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0D096C" w:rsidRPr="00F307BE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96C" w:rsidRPr="00F307BE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96C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096C">
        <w:rPr>
          <w:rFonts w:ascii="Times New Roman" w:hAnsi="Times New Roman" w:cs="Times New Roman"/>
          <w:sz w:val="32"/>
          <w:szCs w:val="32"/>
        </w:rPr>
        <w:t xml:space="preserve">о результатах сбора и обобщения информации </w:t>
      </w:r>
    </w:p>
    <w:p w:rsidR="000D096C" w:rsidRPr="00F307BE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0D096C" w:rsidRPr="000D096C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D096C">
        <w:rPr>
          <w:rFonts w:ascii="Times New Roman" w:hAnsi="Times New Roman" w:cs="Times New Roman"/>
          <w:sz w:val="32"/>
          <w:szCs w:val="28"/>
          <w:u w:val="single"/>
        </w:rPr>
        <w:t>медицинскими организациями Республики Ингушетия</w:t>
      </w:r>
    </w:p>
    <w:p w:rsidR="000D096C" w:rsidRPr="001A636F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условий оказания услуг медицинскими организациями Республики Ингушетия, в отношении которых проводится независимая оценка </w:t>
      </w:r>
    </w:p>
    <w:p w:rsidR="000D096C" w:rsidRPr="001A636F" w:rsidRDefault="000D096C" w:rsidP="000D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0F7FC1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0D096C" w:rsidRPr="005C5CE1" w:rsidRDefault="000D096C" w:rsidP="000D09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6C" w:rsidRPr="005C5CE1" w:rsidRDefault="000D096C" w:rsidP="000D09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Pr="005C5CE1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0D096C" w:rsidRDefault="000D096C" w:rsidP="000D0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0D096C" w:rsidSect="000D096C">
          <w:headerReference w:type="default" r:id="rId9"/>
          <w:type w:val="continuous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0F7FC1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0D096C" w:rsidRDefault="000D096C" w:rsidP="00E6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096C" w:rsidRDefault="000D096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1628" w:rsidRPr="00423CEB" w:rsidRDefault="00CA1628" w:rsidP="00E6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1218BD" w:rsidRPr="00423CEB" w:rsidRDefault="001218BD" w:rsidP="00E6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423CEB">
        <w:rPr>
          <w:rFonts w:ascii="Times New Roman" w:hAnsi="Times New Roman" w:cs="Times New Roman"/>
          <w:sz w:val="26"/>
          <w:szCs w:val="26"/>
        </w:rPr>
        <w:t xml:space="preserve">сбора и обобщения информации о </w:t>
      </w:r>
      <w:r w:rsidRPr="00423CEB">
        <w:rPr>
          <w:rFonts w:ascii="Times New Roman" w:hAnsi="Times New Roman" w:cs="Times New Roman"/>
          <w:sz w:val="26"/>
          <w:szCs w:val="26"/>
        </w:rPr>
        <w:t>качеств</w:t>
      </w:r>
      <w:r w:rsidR="00423CEB">
        <w:rPr>
          <w:rFonts w:ascii="Times New Roman" w:hAnsi="Times New Roman" w:cs="Times New Roman"/>
          <w:sz w:val="26"/>
          <w:szCs w:val="26"/>
        </w:rPr>
        <w:t>е</w:t>
      </w:r>
      <w:r w:rsidRPr="00423CEB">
        <w:rPr>
          <w:rFonts w:ascii="Times New Roman" w:hAnsi="Times New Roman" w:cs="Times New Roman"/>
          <w:sz w:val="26"/>
          <w:szCs w:val="26"/>
        </w:rPr>
        <w:t xml:space="preserve"> условий оказания</w:t>
      </w:r>
    </w:p>
    <w:p w:rsidR="001218BD" w:rsidRPr="00423CEB" w:rsidRDefault="001218BD" w:rsidP="00E6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услуг организациями в сфере охраны здоровья</w:t>
      </w:r>
      <w:r w:rsidR="00CA1628" w:rsidRPr="00423CEB">
        <w:rPr>
          <w:rFonts w:ascii="Times New Roman" w:hAnsi="Times New Roman" w:cs="Times New Roman"/>
          <w:sz w:val="26"/>
          <w:szCs w:val="26"/>
        </w:rPr>
        <w:t>,</w:t>
      </w:r>
      <w:r w:rsidRPr="00423CEB">
        <w:rPr>
          <w:rFonts w:ascii="Times New Roman" w:hAnsi="Times New Roman" w:cs="Times New Roman"/>
          <w:sz w:val="26"/>
          <w:szCs w:val="26"/>
        </w:rPr>
        <w:t xml:space="preserve"> которые расположены</w:t>
      </w:r>
    </w:p>
    <w:p w:rsidR="001218BD" w:rsidRPr="00423CEB" w:rsidRDefault="001218BD" w:rsidP="00E6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1218BD" w:rsidRPr="00423CEB" w:rsidRDefault="00121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8BD" w:rsidRPr="00423CEB" w:rsidRDefault="001218BD" w:rsidP="00BD6D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с </w:t>
      </w:r>
      <w:r w:rsidR="00CA1628" w:rsidRPr="00423CEB">
        <w:rPr>
          <w:rFonts w:ascii="Times New Roman" w:hAnsi="Times New Roman" w:cs="Times New Roman"/>
          <w:sz w:val="26"/>
          <w:szCs w:val="26"/>
        </w:rPr>
        <w:t>01 января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20</w:t>
      </w:r>
      <w:r w:rsidR="00CA1628" w:rsidRPr="00423CEB">
        <w:rPr>
          <w:rFonts w:ascii="Times New Roman" w:hAnsi="Times New Roman" w:cs="Times New Roman"/>
          <w:sz w:val="26"/>
          <w:szCs w:val="26"/>
        </w:rPr>
        <w:t>1</w:t>
      </w:r>
      <w:r w:rsidR="000F7FC1">
        <w:rPr>
          <w:rFonts w:ascii="Times New Roman" w:hAnsi="Times New Roman" w:cs="Times New Roman"/>
          <w:sz w:val="26"/>
          <w:szCs w:val="26"/>
        </w:rPr>
        <w:t>9</w:t>
      </w:r>
      <w:r w:rsidRPr="00423CEB">
        <w:rPr>
          <w:rFonts w:ascii="Times New Roman" w:hAnsi="Times New Roman" w:cs="Times New Roman"/>
          <w:sz w:val="26"/>
          <w:szCs w:val="26"/>
        </w:rPr>
        <w:t xml:space="preserve">г. </w:t>
      </w:r>
      <w:r w:rsidR="00CA1628" w:rsidRPr="00423CEB">
        <w:rPr>
          <w:rFonts w:ascii="Times New Roman" w:hAnsi="Times New Roman" w:cs="Times New Roman"/>
          <w:sz w:val="26"/>
          <w:szCs w:val="26"/>
        </w:rPr>
        <w:t>по 31 декабря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20</w:t>
      </w:r>
      <w:r w:rsidR="00CA1628" w:rsidRPr="00423CEB">
        <w:rPr>
          <w:rFonts w:ascii="Times New Roman" w:hAnsi="Times New Roman" w:cs="Times New Roman"/>
          <w:sz w:val="26"/>
          <w:szCs w:val="26"/>
        </w:rPr>
        <w:t>1</w:t>
      </w:r>
      <w:r w:rsidR="000F7FC1">
        <w:rPr>
          <w:rFonts w:ascii="Times New Roman" w:hAnsi="Times New Roman" w:cs="Times New Roman"/>
          <w:sz w:val="26"/>
          <w:szCs w:val="26"/>
        </w:rPr>
        <w:t>9</w:t>
      </w:r>
      <w:r w:rsidRPr="00423CEB">
        <w:rPr>
          <w:rFonts w:ascii="Times New Roman" w:hAnsi="Times New Roman" w:cs="Times New Roman"/>
          <w:sz w:val="26"/>
          <w:szCs w:val="26"/>
        </w:rPr>
        <w:t>г.</w:t>
      </w:r>
    </w:p>
    <w:p w:rsidR="001218BD" w:rsidRPr="00423CEB" w:rsidRDefault="001218BD" w:rsidP="00BD6D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(отчетный период)</w:t>
      </w:r>
    </w:p>
    <w:p w:rsidR="001218BD" w:rsidRPr="00423CEB" w:rsidRDefault="001218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8BD" w:rsidRPr="00423CEB" w:rsidRDefault="00BD6D17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218BD" w:rsidRPr="00423CE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218BD" w:rsidRPr="00423CEB">
        <w:rPr>
          <w:rFonts w:ascii="Times New Roman" w:hAnsi="Times New Roman" w:cs="Times New Roman"/>
          <w:sz w:val="26"/>
          <w:szCs w:val="26"/>
        </w:rPr>
        <w:t xml:space="preserve">  Нормативные   правовые  </w:t>
      </w:r>
      <w:r w:rsidR="003442D9">
        <w:rPr>
          <w:rFonts w:ascii="Times New Roman" w:hAnsi="Times New Roman" w:cs="Times New Roman"/>
          <w:sz w:val="26"/>
          <w:szCs w:val="26"/>
        </w:rPr>
        <w:t xml:space="preserve"> акты   субъектов   Российской </w:t>
      </w:r>
      <w:r w:rsidR="001218BD" w:rsidRPr="00423CEB">
        <w:rPr>
          <w:rFonts w:ascii="Times New Roman" w:hAnsi="Times New Roman" w:cs="Times New Roman"/>
          <w:sz w:val="26"/>
          <w:szCs w:val="26"/>
        </w:rPr>
        <w:t>Федерации,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определяющие проведение независимой оценки качества условий оказания услуг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организациями в сфере культуры, охраны здоровья, образования, социального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обслуживания</w:t>
      </w:r>
      <w:r w:rsidR="00F17E92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 xml:space="preserve">(далее   соответственно   -   независимая </w:t>
      </w:r>
      <w:proofErr w:type="gramStart"/>
      <w:r w:rsidR="001218BD" w:rsidRPr="00423CEB">
        <w:rPr>
          <w:rFonts w:ascii="Times New Roman" w:hAnsi="Times New Roman" w:cs="Times New Roman"/>
          <w:sz w:val="26"/>
          <w:szCs w:val="26"/>
        </w:rPr>
        <w:t>оценка  качества</w:t>
      </w:r>
      <w:proofErr w:type="gramEnd"/>
      <w:r w:rsidR="001218BD" w:rsidRPr="00423CEB">
        <w:rPr>
          <w:rFonts w:ascii="Times New Roman" w:hAnsi="Times New Roman" w:cs="Times New Roman"/>
          <w:sz w:val="26"/>
          <w:szCs w:val="26"/>
        </w:rPr>
        <w:t>,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организации социальной сферы, отрасли социальной сферы):</w:t>
      </w:r>
    </w:p>
    <w:p w:rsidR="00605B99" w:rsidRPr="00605B99" w:rsidRDefault="00605B99" w:rsidP="00605B9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Республики Ингушетия от </w:t>
      </w:r>
      <w:r w:rsidR="00534953">
        <w:rPr>
          <w:rFonts w:ascii="Times New Roman" w:hAnsi="Times New Roman" w:cs="Times New Roman"/>
          <w:sz w:val="26"/>
          <w:szCs w:val="26"/>
        </w:rPr>
        <w:t>22</w:t>
      </w:r>
      <w:r w:rsidRPr="00605B99">
        <w:rPr>
          <w:rFonts w:ascii="Times New Roman" w:hAnsi="Times New Roman" w:cs="Times New Roman"/>
          <w:sz w:val="26"/>
          <w:szCs w:val="26"/>
        </w:rPr>
        <w:t>.0</w:t>
      </w:r>
      <w:r w:rsidR="00534953">
        <w:rPr>
          <w:rFonts w:ascii="Times New Roman" w:hAnsi="Times New Roman" w:cs="Times New Roman"/>
          <w:sz w:val="26"/>
          <w:szCs w:val="26"/>
        </w:rPr>
        <w:t>2</w:t>
      </w:r>
      <w:r w:rsidRPr="00605B99">
        <w:rPr>
          <w:rFonts w:ascii="Times New Roman" w:hAnsi="Times New Roman" w:cs="Times New Roman"/>
          <w:sz w:val="26"/>
          <w:szCs w:val="26"/>
        </w:rPr>
        <w:t>.201</w:t>
      </w:r>
      <w:r w:rsidR="00534953">
        <w:rPr>
          <w:rFonts w:ascii="Times New Roman" w:hAnsi="Times New Roman" w:cs="Times New Roman"/>
          <w:sz w:val="26"/>
          <w:szCs w:val="26"/>
        </w:rPr>
        <w:t>9</w:t>
      </w:r>
      <w:r w:rsidRPr="00605B99">
        <w:rPr>
          <w:rFonts w:ascii="Times New Roman" w:hAnsi="Times New Roman" w:cs="Times New Roman"/>
          <w:sz w:val="26"/>
          <w:szCs w:val="26"/>
        </w:rPr>
        <w:t xml:space="preserve">г. № </w:t>
      </w:r>
      <w:r w:rsidR="00534953">
        <w:rPr>
          <w:rFonts w:ascii="Times New Roman" w:hAnsi="Times New Roman" w:cs="Times New Roman"/>
          <w:sz w:val="26"/>
          <w:szCs w:val="26"/>
        </w:rPr>
        <w:t>28</w:t>
      </w:r>
      <w:r w:rsidRPr="00605B99">
        <w:rPr>
          <w:rFonts w:ascii="Times New Roman" w:hAnsi="Times New Roman" w:cs="Times New Roman"/>
          <w:sz w:val="26"/>
          <w:szCs w:val="26"/>
        </w:rPr>
        <w:t xml:space="preserve"> «</w:t>
      </w:r>
      <w:r w:rsidR="00534953" w:rsidRPr="00534953">
        <w:rPr>
          <w:rFonts w:ascii="Times New Roman" w:hAnsi="Times New Roman" w:cs="Times New Roman"/>
          <w:bCs/>
          <w:sz w:val="26"/>
          <w:szCs w:val="26"/>
        </w:rPr>
        <w:t>О Программе государственных гарантий бесплатного оказания медицинской помощи гражданам в Республике Ингушетия на 2019 год и на плановый период 2020 и 2021 годов</w:t>
      </w:r>
      <w:r w:rsidRPr="00605B99">
        <w:rPr>
          <w:rFonts w:ascii="Times New Roman" w:hAnsi="Times New Roman" w:cs="Times New Roman"/>
          <w:sz w:val="26"/>
          <w:szCs w:val="26"/>
        </w:rPr>
        <w:t>».</w:t>
      </w:r>
    </w:p>
    <w:p w:rsidR="00984652" w:rsidRPr="00605B99" w:rsidRDefault="00984652" w:rsidP="00BD6D1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9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</w:t>
      </w:r>
      <w:r w:rsidR="0092734F" w:rsidRPr="00605B99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605B99">
        <w:rPr>
          <w:rFonts w:ascii="Times New Roman" w:hAnsi="Times New Roman" w:cs="Times New Roman"/>
          <w:sz w:val="26"/>
          <w:szCs w:val="26"/>
        </w:rPr>
        <w:t xml:space="preserve"> от </w:t>
      </w:r>
      <w:r w:rsidR="00FF500E" w:rsidRPr="00605B99">
        <w:rPr>
          <w:rFonts w:ascii="Times New Roman" w:hAnsi="Times New Roman" w:cs="Times New Roman"/>
          <w:sz w:val="26"/>
          <w:szCs w:val="26"/>
        </w:rPr>
        <w:t>12</w:t>
      </w:r>
      <w:r w:rsidRPr="00605B99">
        <w:rPr>
          <w:rFonts w:ascii="Times New Roman" w:hAnsi="Times New Roman" w:cs="Times New Roman"/>
          <w:sz w:val="26"/>
          <w:szCs w:val="26"/>
        </w:rPr>
        <w:t>.</w:t>
      </w:r>
      <w:r w:rsidR="00FF500E" w:rsidRPr="00605B99">
        <w:rPr>
          <w:rFonts w:ascii="Times New Roman" w:hAnsi="Times New Roman" w:cs="Times New Roman"/>
          <w:sz w:val="26"/>
          <w:szCs w:val="26"/>
        </w:rPr>
        <w:t>04</w:t>
      </w:r>
      <w:r w:rsidRPr="00605B99">
        <w:rPr>
          <w:rFonts w:ascii="Times New Roman" w:hAnsi="Times New Roman" w:cs="Times New Roman"/>
          <w:sz w:val="26"/>
          <w:szCs w:val="26"/>
        </w:rPr>
        <w:t>.201</w:t>
      </w:r>
      <w:r w:rsidR="00FF500E" w:rsidRPr="00605B99">
        <w:rPr>
          <w:rFonts w:ascii="Times New Roman" w:hAnsi="Times New Roman" w:cs="Times New Roman"/>
          <w:sz w:val="26"/>
          <w:szCs w:val="26"/>
        </w:rPr>
        <w:t>7</w:t>
      </w:r>
      <w:r w:rsidRPr="00605B99">
        <w:rPr>
          <w:rFonts w:ascii="Times New Roman" w:hAnsi="Times New Roman" w:cs="Times New Roman"/>
          <w:sz w:val="26"/>
          <w:szCs w:val="26"/>
        </w:rPr>
        <w:t xml:space="preserve"> № </w:t>
      </w:r>
      <w:r w:rsidR="00FF500E" w:rsidRPr="00605B99">
        <w:rPr>
          <w:rFonts w:ascii="Times New Roman" w:hAnsi="Times New Roman" w:cs="Times New Roman"/>
          <w:sz w:val="26"/>
          <w:szCs w:val="26"/>
        </w:rPr>
        <w:t>79</w:t>
      </w:r>
      <w:r w:rsidRPr="00605B99">
        <w:rPr>
          <w:rFonts w:ascii="Times New Roman" w:hAnsi="Times New Roman" w:cs="Times New Roman"/>
          <w:sz w:val="26"/>
          <w:szCs w:val="26"/>
        </w:rPr>
        <w:t xml:space="preserve"> «О </w:t>
      </w:r>
      <w:r w:rsidR="00FF500E" w:rsidRPr="00605B99">
        <w:rPr>
          <w:rFonts w:ascii="Times New Roman" w:hAnsi="Times New Roman" w:cs="Times New Roman"/>
          <w:sz w:val="26"/>
          <w:szCs w:val="26"/>
        </w:rPr>
        <w:t xml:space="preserve">внесении изменений в приказ Минздрава Ингушетии «О создании общественного </w:t>
      </w:r>
      <w:proofErr w:type="gramStart"/>
      <w:r w:rsidR="00FF500E" w:rsidRPr="00605B99">
        <w:rPr>
          <w:rFonts w:ascii="Times New Roman" w:hAnsi="Times New Roman" w:cs="Times New Roman"/>
          <w:sz w:val="26"/>
          <w:szCs w:val="26"/>
        </w:rPr>
        <w:t>совета</w:t>
      </w:r>
      <w:r w:rsidR="00534953">
        <w:rPr>
          <w:rFonts w:ascii="Times New Roman" w:hAnsi="Times New Roman" w:cs="Times New Roman"/>
          <w:sz w:val="26"/>
          <w:szCs w:val="26"/>
        </w:rPr>
        <w:t xml:space="preserve"> </w:t>
      </w:r>
      <w:r w:rsidR="00FF500E" w:rsidRPr="00605B99">
        <w:rPr>
          <w:rFonts w:ascii="Times New Roman" w:hAnsi="Times New Roman" w:cs="Times New Roman"/>
          <w:sz w:val="26"/>
          <w:szCs w:val="26"/>
        </w:rPr>
        <w:t>по</w:t>
      </w:r>
      <w:r w:rsidR="00605B99">
        <w:rPr>
          <w:rFonts w:ascii="Times New Roman" w:hAnsi="Times New Roman" w:cs="Times New Roman"/>
          <w:sz w:val="26"/>
          <w:szCs w:val="26"/>
        </w:rPr>
        <w:t xml:space="preserve"> </w:t>
      </w:r>
      <w:r w:rsidR="00FF500E" w:rsidRPr="00605B99">
        <w:rPr>
          <w:rFonts w:ascii="Times New Roman" w:hAnsi="Times New Roman" w:cs="Times New Roman"/>
          <w:sz w:val="26"/>
          <w:szCs w:val="26"/>
        </w:rPr>
        <w:t>независимой оценке</w:t>
      </w:r>
      <w:proofErr w:type="gramEnd"/>
      <w:r w:rsidR="00FF500E" w:rsidRPr="00605B99">
        <w:rPr>
          <w:rFonts w:ascii="Times New Roman" w:hAnsi="Times New Roman" w:cs="Times New Roman"/>
          <w:sz w:val="26"/>
          <w:szCs w:val="26"/>
        </w:rPr>
        <w:t xml:space="preserve"> качества работы медицинских организаций при министерстве здравоохранения Республики Ингушетия</w:t>
      </w:r>
      <w:r w:rsidRPr="00605B99">
        <w:rPr>
          <w:rFonts w:ascii="Times New Roman" w:hAnsi="Times New Roman" w:cs="Times New Roman"/>
          <w:sz w:val="26"/>
          <w:szCs w:val="26"/>
        </w:rPr>
        <w:t>»</w:t>
      </w:r>
    </w:p>
    <w:p w:rsidR="00984652" w:rsidRPr="00605B99" w:rsidRDefault="00FF500E" w:rsidP="00BD6D1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9">
        <w:rPr>
          <w:rFonts w:ascii="Times New Roman" w:hAnsi="Times New Roman" w:cs="Times New Roman"/>
          <w:sz w:val="26"/>
          <w:szCs w:val="26"/>
        </w:rPr>
        <w:t>Приказ министерства здравоохранения Республики Ингушетия от 15.06.2016г. № 195 «Об утверждении Порядка рассмотрения результатов независимой оценки качества оказания услуг медицинскими организациями»</w:t>
      </w:r>
      <w:r w:rsidR="00BD6D17" w:rsidRPr="00605B99">
        <w:rPr>
          <w:rFonts w:ascii="Times New Roman" w:hAnsi="Times New Roman" w:cs="Times New Roman"/>
          <w:sz w:val="26"/>
          <w:szCs w:val="26"/>
        </w:rPr>
        <w:t>.</w:t>
      </w:r>
    </w:p>
    <w:p w:rsidR="00984652" w:rsidRPr="00605B99" w:rsidRDefault="00FF500E" w:rsidP="00BD6D1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9">
        <w:rPr>
          <w:rFonts w:ascii="Times New Roman" w:hAnsi="Times New Roman" w:cs="Times New Roman"/>
          <w:sz w:val="26"/>
          <w:szCs w:val="26"/>
        </w:rPr>
        <w:t>Приказ министерства здравоохранения Республики Ингушетия от 23.07.2016г. № 121 «</w:t>
      </w:r>
      <w:r w:rsidRPr="00534953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proofErr w:type="gramStart"/>
      <w:r w:rsidRPr="00534953">
        <w:rPr>
          <w:rFonts w:ascii="Times New Roman" w:hAnsi="Times New Roman" w:cs="Times New Roman"/>
          <w:sz w:val="26"/>
          <w:szCs w:val="26"/>
        </w:rPr>
        <w:t>работ по независимой оценке</w:t>
      </w:r>
      <w:proofErr w:type="gramEnd"/>
      <w:r w:rsidRPr="00534953">
        <w:rPr>
          <w:rFonts w:ascii="Times New Roman" w:hAnsi="Times New Roman" w:cs="Times New Roman"/>
          <w:sz w:val="26"/>
          <w:szCs w:val="26"/>
        </w:rPr>
        <w:t xml:space="preserve"> качества оказания услуг медицинскими организациями Республики Ингушетия на 2016-2018гг.</w:t>
      </w:r>
      <w:r w:rsidRPr="00605B99">
        <w:rPr>
          <w:rFonts w:ascii="Times New Roman" w:hAnsi="Times New Roman" w:cs="Times New Roman"/>
          <w:sz w:val="26"/>
          <w:szCs w:val="26"/>
        </w:rPr>
        <w:t>»</w:t>
      </w:r>
      <w:r w:rsidR="00BD6D17" w:rsidRPr="00605B99">
        <w:rPr>
          <w:rFonts w:ascii="Times New Roman" w:hAnsi="Times New Roman" w:cs="Times New Roman"/>
          <w:sz w:val="26"/>
          <w:szCs w:val="26"/>
        </w:rPr>
        <w:t>.</w:t>
      </w:r>
    </w:p>
    <w:p w:rsidR="00984652" w:rsidRPr="00826F2F" w:rsidRDefault="00826F2F" w:rsidP="00826F2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Протокол № 1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826F2F">
        <w:rPr>
          <w:rFonts w:ascii="Times New Roman" w:hAnsi="Times New Roman" w:cs="Times New Roman"/>
          <w:sz w:val="26"/>
          <w:szCs w:val="26"/>
        </w:rPr>
        <w:t>чредительного собрания Общественного Совета при Министерстве здравоохранения Республики Ингушетия</w:t>
      </w:r>
      <w:r>
        <w:rPr>
          <w:rFonts w:ascii="Times New Roman" w:hAnsi="Times New Roman" w:cs="Times New Roman"/>
          <w:sz w:val="26"/>
          <w:szCs w:val="26"/>
        </w:rPr>
        <w:t xml:space="preserve"> от 10.06.2015 года № 1.</w:t>
      </w:r>
    </w:p>
    <w:p w:rsidR="00F971C9" w:rsidRPr="00423CEB" w:rsidRDefault="00F971C9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8BD" w:rsidRPr="00423CEB" w:rsidRDefault="00BD6D17" w:rsidP="00BD6D1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>Раздел</w:t>
      </w:r>
      <w:r w:rsidR="001218BD" w:rsidRPr="00423CEB">
        <w:rPr>
          <w:rFonts w:ascii="Times New Roman" w:hAnsi="Times New Roman" w:cs="Times New Roman"/>
          <w:b/>
          <w:sz w:val="26"/>
          <w:szCs w:val="26"/>
        </w:rPr>
        <w:t xml:space="preserve">    2.</w:t>
      </w:r>
      <w:r w:rsidRPr="00423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42D9">
        <w:rPr>
          <w:rFonts w:ascii="Times New Roman" w:hAnsi="Times New Roman" w:cs="Times New Roman"/>
          <w:sz w:val="26"/>
          <w:szCs w:val="26"/>
        </w:rPr>
        <w:t xml:space="preserve">Информация   об </w:t>
      </w:r>
      <w:r w:rsidR="001218BD" w:rsidRPr="00423CEB">
        <w:rPr>
          <w:rFonts w:ascii="Times New Roman" w:hAnsi="Times New Roman" w:cs="Times New Roman"/>
          <w:sz w:val="26"/>
          <w:szCs w:val="26"/>
        </w:rPr>
        <w:t>общественном совете по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проведению независ</w:t>
      </w:r>
      <w:r w:rsidR="00F971C9" w:rsidRPr="00423CEB">
        <w:rPr>
          <w:rFonts w:ascii="Times New Roman" w:hAnsi="Times New Roman" w:cs="Times New Roman"/>
          <w:sz w:val="26"/>
          <w:szCs w:val="26"/>
        </w:rPr>
        <w:t>имой оценки качества</w:t>
      </w:r>
    </w:p>
    <w:p w:rsidR="00B60A16" w:rsidRPr="00423CEB" w:rsidRDefault="00BD6D17" w:rsidP="00BD6D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>2.1.</w:t>
      </w:r>
      <w:r w:rsidRPr="00423CEB">
        <w:rPr>
          <w:rFonts w:ascii="Times New Roman" w:hAnsi="Times New Roman" w:cs="Times New Roman"/>
          <w:sz w:val="26"/>
          <w:szCs w:val="26"/>
        </w:rPr>
        <w:t xml:space="preserve"> Задачи и полномочия общественного совета</w:t>
      </w:r>
    </w:p>
    <w:p w:rsidR="00B60A16" w:rsidRPr="00423CEB" w:rsidRDefault="00B60A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F2F" w:rsidRPr="00826F2F" w:rsidRDefault="00826F2F" w:rsidP="00826F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826F2F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826F2F">
        <w:rPr>
          <w:rFonts w:ascii="Times New Roman" w:hAnsi="Times New Roman" w:cs="Times New Roman"/>
          <w:sz w:val="26"/>
          <w:szCs w:val="26"/>
        </w:rPr>
        <w:t xml:space="preserve"> Общественного совета являются:</w:t>
      </w:r>
    </w:p>
    <w:p w:rsidR="00826F2F" w:rsidRPr="00826F2F" w:rsidRDefault="00826F2F" w:rsidP="00826F2F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формирование перечня медицинских организаций для проведения оценки качества их работы на основе изучения результатов общественного мнения;</w:t>
      </w:r>
    </w:p>
    <w:p w:rsidR="00826F2F" w:rsidRPr="00826F2F" w:rsidRDefault="00826F2F" w:rsidP="00826F2F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определение критериев эффективности работы медицинских организаций, которые характеризуют: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открытость и доступность информации о медицинской организации;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внешнее благоустройство медицинской организации;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 медицинской организации;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установление порядка оценки качества работы медицинской организации на основании определенных критериев эффективности работы медицинских организаций;</w:t>
      </w:r>
    </w:p>
    <w:p w:rsidR="00826F2F" w:rsidRP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lastRenderedPageBreak/>
        <w:t>организация работы по выявлению, обобщению и анализу общественного мнения и рейтингов о качестве работы медицинских организаций, в том числе сформированных общественными организациями, профессиональными сообществами и иными экспертами;</w:t>
      </w:r>
    </w:p>
    <w:p w:rsidR="00826F2F" w:rsidRDefault="00826F2F" w:rsidP="00826F2F">
      <w:pPr>
        <w:pStyle w:val="ConsPlusNonforma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иные задачи, определяемые Министерством здравоохранения Республики Ингушетия.</w:t>
      </w:r>
    </w:p>
    <w:p w:rsidR="00826F2F" w:rsidRPr="00826F2F" w:rsidRDefault="00826F2F" w:rsidP="0054758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b/>
          <w:sz w:val="26"/>
          <w:szCs w:val="26"/>
        </w:rPr>
        <w:t>Полномочия</w:t>
      </w:r>
      <w:r w:rsidRPr="00826F2F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547589">
        <w:rPr>
          <w:rFonts w:ascii="Times New Roman" w:hAnsi="Times New Roman" w:cs="Times New Roman"/>
          <w:sz w:val="26"/>
          <w:szCs w:val="26"/>
        </w:rPr>
        <w:t xml:space="preserve">. </w:t>
      </w:r>
      <w:r w:rsidRPr="00826F2F">
        <w:rPr>
          <w:rFonts w:ascii="Times New Roman" w:hAnsi="Times New Roman" w:cs="Times New Roman"/>
          <w:sz w:val="26"/>
          <w:szCs w:val="26"/>
        </w:rPr>
        <w:t>Общественный совет имеет право:</w:t>
      </w:r>
    </w:p>
    <w:p w:rsidR="00826F2F" w:rsidRPr="00826F2F" w:rsidRDefault="00826F2F" w:rsidP="00826F2F">
      <w:pPr>
        <w:pStyle w:val="ConsPlusNonforma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26F2F">
        <w:rPr>
          <w:rFonts w:ascii="Times New Roman" w:hAnsi="Times New Roman" w:cs="Times New Roman"/>
          <w:sz w:val="26"/>
          <w:szCs w:val="26"/>
        </w:rPr>
        <w:t>аправлять в Министерство здравоохранения Республики Ингушетия:</w:t>
      </w:r>
    </w:p>
    <w:p w:rsidR="00826F2F" w:rsidRPr="00826F2F" w:rsidRDefault="00826F2F" w:rsidP="00826F2F">
      <w:pPr>
        <w:pStyle w:val="ConsPlusNonformat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информацию о результатах оценки качества работы медицинских организаций;</w:t>
      </w:r>
    </w:p>
    <w:p w:rsidR="00826F2F" w:rsidRDefault="00826F2F" w:rsidP="00826F2F">
      <w:pPr>
        <w:pStyle w:val="ConsPlusNonformat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F2F">
        <w:rPr>
          <w:rFonts w:ascii="Times New Roman" w:hAnsi="Times New Roman" w:cs="Times New Roman"/>
          <w:sz w:val="26"/>
          <w:szCs w:val="26"/>
        </w:rPr>
        <w:t>предложения по организации оценки качества работы медицинских организаций,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826F2F" w:rsidRDefault="00826F2F" w:rsidP="00826F2F">
      <w:pPr>
        <w:pStyle w:val="ConsPlusNonforma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26F2F">
        <w:rPr>
          <w:rFonts w:ascii="Times New Roman" w:hAnsi="Times New Roman" w:cs="Times New Roman"/>
          <w:sz w:val="26"/>
          <w:szCs w:val="26"/>
        </w:rPr>
        <w:t>апрашивать в установленном порядке у Министерства здравоохранения Республики Ингушетия информацию, необходимую для работы Общественного совета;</w:t>
      </w:r>
    </w:p>
    <w:p w:rsidR="00826F2F" w:rsidRPr="00826F2F" w:rsidRDefault="00826F2F" w:rsidP="00826F2F">
      <w:pPr>
        <w:pStyle w:val="ConsPlusNonforma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26F2F">
        <w:rPr>
          <w:rFonts w:ascii="Times New Roman" w:hAnsi="Times New Roman" w:cs="Times New Roman"/>
          <w:sz w:val="26"/>
          <w:szCs w:val="26"/>
        </w:rPr>
        <w:t>существлять иные полномочия, определенные Министерством здравоохранения Республики Ингушетия.</w:t>
      </w:r>
    </w:p>
    <w:p w:rsidR="00B60A16" w:rsidRPr="00423CEB" w:rsidRDefault="00B60A16" w:rsidP="00F971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1C9" w:rsidRPr="00423CEB" w:rsidRDefault="00F971C9" w:rsidP="00F971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>2.2.</w:t>
      </w:r>
      <w:r w:rsidRPr="00423CEB">
        <w:rPr>
          <w:rFonts w:ascii="Times New Roman" w:hAnsi="Times New Roman" w:cs="Times New Roman"/>
          <w:sz w:val="26"/>
          <w:szCs w:val="26"/>
        </w:rPr>
        <w:t xml:space="preserve"> Информация о составе общественного совета</w:t>
      </w:r>
    </w:p>
    <w:p w:rsidR="00F971C9" w:rsidRPr="00423CEB" w:rsidRDefault="00F971C9" w:rsidP="00F971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54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572"/>
        <w:gridCol w:w="4962"/>
      </w:tblGrid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E362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89" w:rsidRPr="00E2185A" w:rsidRDefault="00547589" w:rsidP="00E362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89" w:rsidRPr="00E2185A" w:rsidRDefault="00547589" w:rsidP="00E362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547589" w:rsidRPr="009D763E" w:rsidTr="000E099A">
        <w:trPr>
          <w:trHeight w:val="820"/>
        </w:trPr>
        <w:tc>
          <w:tcPr>
            <w:tcW w:w="1010" w:type="dxa"/>
            <w:shd w:val="clear" w:color="auto" w:fill="auto"/>
          </w:tcPr>
          <w:p w:rsidR="00547589" w:rsidRPr="007402C6" w:rsidRDefault="00547589" w:rsidP="00547589">
            <w:pPr>
              <w:pStyle w:val="a3"/>
              <w:numPr>
                <w:ilvl w:val="1"/>
                <w:numId w:val="19"/>
              </w:numPr>
              <w:spacing w:before="120" w:after="0" w:line="240" w:lineRule="auto"/>
              <w:ind w:left="3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89" w:rsidRPr="007402C6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Амерханова</w:t>
            </w:r>
            <w:proofErr w:type="spellEnd"/>
            <w:r w:rsidRPr="0074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74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Сосламбековна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89" w:rsidRPr="007402C6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регионального отделения Всероссийской общественной организации «Матери России»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Аушева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Эдилгиреевна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палаты, общественный деятель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Колоева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инвалидов РИ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Картоева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Султан-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AF16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мать, член движения «</w:t>
            </w:r>
            <w:r w:rsidR="00AF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 России»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пенсионер, военный в отставке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Озиева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Сосламбековна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домохозяйка</w:t>
            </w:r>
          </w:p>
        </w:tc>
      </w:tr>
      <w:tr w:rsidR="00547589" w:rsidRPr="009D763E" w:rsidTr="00E36237">
        <w:tc>
          <w:tcPr>
            <w:tcW w:w="1010" w:type="dxa"/>
            <w:shd w:val="clear" w:color="auto" w:fill="auto"/>
          </w:tcPr>
          <w:p w:rsidR="00547589" w:rsidRPr="00E2185A" w:rsidRDefault="00547589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89" w:rsidRPr="009D763E" w:rsidRDefault="00547589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F500E" w:rsidRPr="009D763E" w:rsidTr="00E36237">
        <w:tc>
          <w:tcPr>
            <w:tcW w:w="1010" w:type="dxa"/>
            <w:shd w:val="clear" w:color="auto" w:fill="auto"/>
          </w:tcPr>
          <w:p w:rsidR="00FF500E" w:rsidRPr="00E2185A" w:rsidRDefault="00FF500E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Pr="009D763E" w:rsidRDefault="00FF500E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Pr="009D763E" w:rsidRDefault="00FF500E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регионального отделения «Врачебная палата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Ингшетия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00E" w:rsidRPr="009D763E" w:rsidTr="00E36237">
        <w:tc>
          <w:tcPr>
            <w:tcW w:w="1010" w:type="dxa"/>
            <w:shd w:val="clear" w:color="auto" w:fill="auto"/>
          </w:tcPr>
          <w:p w:rsidR="00FF500E" w:rsidRPr="00E2185A" w:rsidRDefault="00FF500E" w:rsidP="00547589">
            <w:pPr>
              <w:pStyle w:val="a3"/>
              <w:numPr>
                <w:ilvl w:val="0"/>
                <w:numId w:val="19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E" w:rsidRDefault="00FF500E" w:rsidP="00E362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Объединения организаций Профсоюзов Республики Ингушетия</w:t>
            </w:r>
          </w:p>
        </w:tc>
      </w:tr>
    </w:tbl>
    <w:p w:rsidR="00F971C9" w:rsidRPr="00423CEB" w:rsidRDefault="00F971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5BD7" w:rsidRPr="00423CEB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>Р</w:t>
      </w:r>
      <w:r w:rsidR="00F971C9" w:rsidRPr="00423CEB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 w:rsidR="001218BD" w:rsidRPr="00423CE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218BD" w:rsidRPr="00423CEB">
        <w:rPr>
          <w:rFonts w:ascii="Times New Roman" w:hAnsi="Times New Roman" w:cs="Times New Roman"/>
          <w:sz w:val="26"/>
          <w:szCs w:val="26"/>
        </w:rPr>
        <w:t>Сведения об организаци</w:t>
      </w:r>
      <w:r w:rsidR="00F971C9" w:rsidRPr="00423CEB">
        <w:rPr>
          <w:rFonts w:ascii="Times New Roman" w:hAnsi="Times New Roman" w:cs="Times New Roman"/>
          <w:sz w:val="26"/>
          <w:szCs w:val="26"/>
        </w:rPr>
        <w:t>и</w:t>
      </w:r>
      <w:r w:rsidR="001218BD" w:rsidRPr="00423CEB">
        <w:rPr>
          <w:rFonts w:ascii="Times New Roman" w:hAnsi="Times New Roman" w:cs="Times New Roman"/>
          <w:sz w:val="26"/>
          <w:szCs w:val="26"/>
        </w:rPr>
        <w:t>, осуществляющ</w:t>
      </w:r>
      <w:r w:rsidR="00F971C9" w:rsidRPr="00423CEB">
        <w:rPr>
          <w:rFonts w:ascii="Times New Roman" w:hAnsi="Times New Roman" w:cs="Times New Roman"/>
          <w:sz w:val="26"/>
          <w:szCs w:val="26"/>
        </w:rPr>
        <w:t>ей</w:t>
      </w:r>
      <w:r w:rsidR="001218BD" w:rsidRPr="00423CEB">
        <w:rPr>
          <w:rFonts w:ascii="Times New Roman" w:hAnsi="Times New Roman" w:cs="Times New Roman"/>
          <w:sz w:val="26"/>
          <w:szCs w:val="26"/>
        </w:rPr>
        <w:t xml:space="preserve"> сбор и обобщение информации</w:t>
      </w:r>
      <w:r w:rsidR="00F971C9"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о качестве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1218BD" w:rsidRPr="00423CEB">
        <w:rPr>
          <w:rFonts w:ascii="Times New Roman" w:hAnsi="Times New Roman" w:cs="Times New Roman"/>
          <w:sz w:val="26"/>
          <w:szCs w:val="26"/>
        </w:rPr>
        <w:t>условий оказания услуг организациями социальной сферы (далее -</w:t>
      </w:r>
      <w:r w:rsidR="00F971C9" w:rsidRPr="00423CEB">
        <w:rPr>
          <w:rFonts w:ascii="Times New Roman" w:hAnsi="Times New Roman" w:cs="Times New Roman"/>
          <w:sz w:val="26"/>
          <w:szCs w:val="26"/>
        </w:rPr>
        <w:t xml:space="preserve"> о</w:t>
      </w:r>
      <w:r w:rsidR="001218BD" w:rsidRPr="00423CEB">
        <w:rPr>
          <w:rFonts w:ascii="Times New Roman" w:hAnsi="Times New Roman" w:cs="Times New Roman"/>
          <w:sz w:val="26"/>
          <w:szCs w:val="26"/>
        </w:rPr>
        <w:t>ператор)</w:t>
      </w:r>
    </w:p>
    <w:p w:rsidR="00075BD7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Организация-оператор:</w:t>
      </w:r>
      <w:r w:rsidR="00F971C9"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B60A16" w:rsidRPr="00423CEB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</w:t>
      </w:r>
      <w:proofErr w:type="gramStart"/>
      <w:r w:rsidR="00B60A16" w:rsidRPr="00423CEB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gramEnd"/>
      <w:r w:rsidR="00B60A16" w:rsidRPr="00423CEB">
        <w:rPr>
          <w:rFonts w:ascii="Times New Roman" w:hAnsi="Times New Roman" w:cs="Times New Roman"/>
          <w:sz w:val="26"/>
          <w:szCs w:val="26"/>
        </w:rPr>
        <w:t xml:space="preserve"> центр профессионально-общественной аккредитации»</w:t>
      </w:r>
      <w:r w:rsidRPr="00423CEB">
        <w:rPr>
          <w:rFonts w:ascii="Times New Roman" w:hAnsi="Times New Roman" w:cs="Times New Roman"/>
          <w:sz w:val="26"/>
          <w:szCs w:val="26"/>
        </w:rPr>
        <w:t>.</w:t>
      </w:r>
    </w:p>
    <w:p w:rsidR="005C300A" w:rsidRPr="00423CEB" w:rsidRDefault="005C300A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00A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gramEnd"/>
      <w:r w:rsidRPr="005C300A">
        <w:rPr>
          <w:rFonts w:ascii="Times New Roman" w:hAnsi="Times New Roman" w:cs="Times New Roman"/>
          <w:sz w:val="26"/>
          <w:szCs w:val="26"/>
        </w:rPr>
        <w:t xml:space="preserve"> центр профессионально-общественной аккредитации, на </w:t>
      </w:r>
      <w:r w:rsidRPr="005C300A">
        <w:rPr>
          <w:rFonts w:ascii="Times New Roman" w:hAnsi="Times New Roman" w:cs="Times New Roman"/>
          <w:sz w:val="26"/>
          <w:szCs w:val="26"/>
        </w:rPr>
        <w:lastRenderedPageBreak/>
        <w:t>основании Заключения Правительства Ставропольского края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Решением Главного управления Министерства юстиции Российской Федерации по Ставропольскому краю от 06.09.2019 № 26/03-7731 Центр внесен в реестр организаций-исполнителей общественно-полезных услуг за номером 729190118</w:t>
      </w:r>
    </w:p>
    <w:p w:rsidR="00B60A16" w:rsidRPr="00423CEB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Номер государственн</w:t>
      </w:r>
      <w:r w:rsidR="005C300A">
        <w:rPr>
          <w:rFonts w:ascii="Times New Roman" w:hAnsi="Times New Roman" w:cs="Times New Roman"/>
          <w:sz w:val="26"/>
          <w:szCs w:val="26"/>
        </w:rPr>
        <w:t>ого</w:t>
      </w:r>
      <w:r w:rsidRPr="00423CE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5C300A">
        <w:rPr>
          <w:rFonts w:ascii="Times New Roman" w:hAnsi="Times New Roman" w:cs="Times New Roman"/>
          <w:sz w:val="26"/>
          <w:szCs w:val="26"/>
        </w:rPr>
        <w:t>а</w:t>
      </w:r>
      <w:r w:rsidRPr="00423CEB">
        <w:rPr>
          <w:rFonts w:ascii="Times New Roman" w:hAnsi="Times New Roman" w:cs="Times New Roman"/>
          <w:sz w:val="26"/>
          <w:szCs w:val="26"/>
        </w:rPr>
        <w:t xml:space="preserve"> на оказание оператором услуг по сбору и обобщению информации о качестве условий оказания услуг организациями социальной сферы по отраслям социальной сферы: Государственны</w:t>
      </w:r>
      <w:r w:rsidR="00534953">
        <w:rPr>
          <w:rFonts w:ascii="Times New Roman" w:hAnsi="Times New Roman" w:cs="Times New Roman"/>
          <w:sz w:val="26"/>
          <w:szCs w:val="26"/>
        </w:rPr>
        <w:t>й</w:t>
      </w:r>
      <w:r w:rsidRPr="00423CE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B60A16" w:rsidRPr="00423CEB">
        <w:rPr>
          <w:rFonts w:ascii="Times New Roman" w:hAnsi="Times New Roman" w:cs="Times New Roman"/>
          <w:sz w:val="26"/>
          <w:szCs w:val="26"/>
        </w:rPr>
        <w:t xml:space="preserve"> от </w:t>
      </w:r>
      <w:r w:rsidR="005C300A">
        <w:rPr>
          <w:rFonts w:ascii="Times New Roman" w:hAnsi="Times New Roman" w:cs="Times New Roman"/>
          <w:sz w:val="26"/>
          <w:szCs w:val="26"/>
        </w:rPr>
        <w:t>23</w:t>
      </w:r>
      <w:r w:rsidR="00B60A16" w:rsidRPr="00423CEB">
        <w:rPr>
          <w:rFonts w:ascii="Times New Roman" w:hAnsi="Times New Roman" w:cs="Times New Roman"/>
          <w:sz w:val="26"/>
          <w:szCs w:val="26"/>
        </w:rPr>
        <w:t>.1</w:t>
      </w:r>
      <w:r w:rsidR="00AF1635">
        <w:rPr>
          <w:rFonts w:ascii="Times New Roman" w:hAnsi="Times New Roman" w:cs="Times New Roman"/>
          <w:sz w:val="26"/>
          <w:szCs w:val="26"/>
        </w:rPr>
        <w:t>2.201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="00AF1635">
        <w:rPr>
          <w:rFonts w:ascii="Times New Roman" w:hAnsi="Times New Roman" w:cs="Times New Roman"/>
          <w:sz w:val="26"/>
          <w:szCs w:val="26"/>
        </w:rPr>
        <w:t xml:space="preserve"> №</w:t>
      </w:r>
      <w:r w:rsidR="005C300A">
        <w:rPr>
          <w:rFonts w:ascii="Times New Roman" w:hAnsi="Times New Roman" w:cs="Times New Roman"/>
          <w:sz w:val="26"/>
          <w:szCs w:val="26"/>
        </w:rPr>
        <w:t>104</w:t>
      </w:r>
      <w:r w:rsidR="00AF1635">
        <w:rPr>
          <w:rFonts w:ascii="Times New Roman" w:hAnsi="Times New Roman" w:cs="Times New Roman"/>
          <w:sz w:val="26"/>
          <w:szCs w:val="26"/>
        </w:rPr>
        <w:t>НОК</w:t>
      </w:r>
      <w:r w:rsidR="005C300A">
        <w:rPr>
          <w:rFonts w:ascii="Times New Roman" w:hAnsi="Times New Roman" w:cs="Times New Roman"/>
          <w:sz w:val="26"/>
          <w:szCs w:val="26"/>
        </w:rPr>
        <w:t xml:space="preserve"> </w:t>
      </w:r>
      <w:r w:rsidR="00B60A16" w:rsidRPr="00423CEB">
        <w:rPr>
          <w:rFonts w:ascii="Times New Roman" w:hAnsi="Times New Roman" w:cs="Times New Roman"/>
          <w:sz w:val="26"/>
          <w:szCs w:val="26"/>
        </w:rPr>
        <w:t xml:space="preserve">на оказание услуг </w:t>
      </w:r>
      <w:r w:rsidR="00B60A16" w:rsidRPr="00423CEB">
        <w:rPr>
          <w:rFonts w:ascii="Times New Roman" w:hAnsi="Times New Roman" w:cs="Times New Roman"/>
          <w:bCs/>
          <w:sz w:val="26"/>
          <w:szCs w:val="26"/>
        </w:rPr>
        <w:t xml:space="preserve">по сбору и обобщению информации о качестве условий оказания услуг медицинскими организациями </w:t>
      </w:r>
      <w:r w:rsidR="0092734F">
        <w:rPr>
          <w:rFonts w:ascii="Times New Roman" w:hAnsi="Times New Roman" w:cs="Times New Roman"/>
          <w:bCs/>
          <w:sz w:val="26"/>
          <w:szCs w:val="26"/>
        </w:rPr>
        <w:t>Республики Ингушетия</w:t>
      </w:r>
      <w:r w:rsidR="00B60A16" w:rsidRPr="00423CEB">
        <w:rPr>
          <w:rFonts w:ascii="Times New Roman" w:hAnsi="Times New Roman" w:cs="Times New Roman"/>
          <w:bCs/>
          <w:sz w:val="26"/>
          <w:szCs w:val="26"/>
        </w:rPr>
        <w:t>, в отношении которых проводится независимая оценка в 201</w:t>
      </w:r>
      <w:r w:rsidR="005C300A">
        <w:rPr>
          <w:rFonts w:ascii="Times New Roman" w:hAnsi="Times New Roman" w:cs="Times New Roman"/>
          <w:bCs/>
          <w:sz w:val="26"/>
          <w:szCs w:val="26"/>
        </w:rPr>
        <w:t>9</w:t>
      </w:r>
      <w:r w:rsidR="00B60A16" w:rsidRPr="00423CEB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423CEB">
        <w:rPr>
          <w:rFonts w:ascii="Times New Roman" w:hAnsi="Times New Roman" w:cs="Times New Roman"/>
          <w:bCs/>
          <w:sz w:val="26"/>
          <w:szCs w:val="26"/>
        </w:rPr>
        <w:t>.</w:t>
      </w:r>
    </w:p>
    <w:p w:rsidR="00B60A16" w:rsidRPr="00423CEB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Объем финансовых средств, выделенных на работу оператора </w:t>
      </w:r>
      <w:r w:rsidR="00AF1635">
        <w:rPr>
          <w:rFonts w:ascii="Times New Roman" w:hAnsi="Times New Roman" w:cs="Times New Roman"/>
          <w:sz w:val="26"/>
          <w:szCs w:val="26"/>
        </w:rPr>
        <w:t>–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5C300A" w:rsidRPr="005C300A">
        <w:rPr>
          <w:rFonts w:ascii="Times New Roman" w:hAnsi="Times New Roman" w:cs="Times New Roman"/>
          <w:sz w:val="26"/>
          <w:szCs w:val="26"/>
        </w:rPr>
        <w:t>116 641 (сто шестнадцать тысяч шестьсот сорок один) рубль 00 копеек</w:t>
      </w:r>
      <w:r w:rsidRPr="00423CEB">
        <w:rPr>
          <w:rFonts w:ascii="Times New Roman" w:hAnsi="Times New Roman" w:cs="Times New Roman"/>
          <w:sz w:val="26"/>
          <w:szCs w:val="26"/>
        </w:rPr>
        <w:t>.</w:t>
      </w:r>
    </w:p>
    <w:p w:rsidR="00075BD7" w:rsidRPr="00423CEB" w:rsidRDefault="00075BD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18BD" w:rsidRPr="00423CEB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</w:rPr>
        <w:t xml:space="preserve"> Раздел </w:t>
      </w:r>
      <w:r w:rsidR="001218BD" w:rsidRPr="00423CEB">
        <w:rPr>
          <w:rFonts w:ascii="Times New Roman" w:hAnsi="Times New Roman" w:cs="Times New Roman"/>
          <w:b/>
          <w:sz w:val="26"/>
          <w:szCs w:val="26"/>
        </w:rPr>
        <w:t>4.</w:t>
      </w:r>
      <w:r w:rsidR="001218BD" w:rsidRPr="00423CEB">
        <w:rPr>
          <w:rFonts w:ascii="Times New Roman" w:hAnsi="Times New Roman" w:cs="Times New Roman"/>
          <w:sz w:val="26"/>
          <w:szCs w:val="26"/>
        </w:rPr>
        <w:t xml:space="preserve">  Информация об организациях социальной сферы, подлежащих независимой</w:t>
      </w:r>
      <w:r w:rsidRPr="00423CEB">
        <w:rPr>
          <w:rFonts w:ascii="Times New Roman" w:hAnsi="Times New Roman" w:cs="Times New Roman"/>
          <w:sz w:val="26"/>
          <w:szCs w:val="26"/>
        </w:rPr>
        <w:t xml:space="preserve"> оценке качества</w:t>
      </w:r>
    </w:p>
    <w:p w:rsidR="00E55575" w:rsidRPr="00423CEB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00A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423CEB">
        <w:rPr>
          <w:rFonts w:ascii="Times New Roman" w:hAnsi="Times New Roman" w:cs="Times New Roman"/>
          <w:sz w:val="26"/>
          <w:szCs w:val="26"/>
        </w:rPr>
        <w:t>Протоколу заседания общественного совета</w:t>
      </w:r>
      <w:proofErr w:type="gramEnd"/>
      <w:r w:rsidRPr="00423CEB">
        <w:rPr>
          <w:rFonts w:ascii="Times New Roman" w:hAnsi="Times New Roman" w:cs="Times New Roman"/>
          <w:sz w:val="26"/>
          <w:szCs w:val="26"/>
        </w:rPr>
        <w:t xml:space="preserve"> при министерстве здравоохранения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по НОК от </w:t>
      </w:r>
      <w:r w:rsidR="005D3EEC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 w:rsidRPr="005D3EEC">
        <w:rPr>
          <w:rFonts w:ascii="Times New Roman" w:hAnsi="Times New Roman" w:cs="Times New Roman"/>
          <w:color w:val="FF0000"/>
          <w:sz w:val="26"/>
          <w:szCs w:val="26"/>
        </w:rPr>
        <w:t xml:space="preserve"> №</w:t>
      </w:r>
      <w:r w:rsidR="005D3EEC">
        <w:rPr>
          <w:rFonts w:ascii="Times New Roman" w:hAnsi="Times New Roman" w:cs="Times New Roman"/>
          <w:color w:val="FF0000"/>
          <w:sz w:val="26"/>
          <w:szCs w:val="26"/>
        </w:rPr>
        <w:t>_____</w:t>
      </w:r>
      <w:r w:rsidRPr="00423CEB">
        <w:rPr>
          <w:rFonts w:ascii="Times New Roman" w:hAnsi="Times New Roman" w:cs="Times New Roman"/>
          <w:sz w:val="26"/>
          <w:szCs w:val="26"/>
        </w:rPr>
        <w:t xml:space="preserve"> «Об утверждении Перечня медицинских организаций, участвующих в проведении независимой оценки качества оказания услуг на территории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на 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Pr="00423CEB">
        <w:rPr>
          <w:rFonts w:ascii="Times New Roman" w:hAnsi="Times New Roman" w:cs="Times New Roman"/>
          <w:sz w:val="26"/>
          <w:szCs w:val="26"/>
        </w:rPr>
        <w:t xml:space="preserve"> год», 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5C300A">
        <w:rPr>
          <w:rFonts w:ascii="Times New Roman" w:hAnsi="Times New Roman" w:cs="Times New Roman"/>
          <w:sz w:val="26"/>
          <w:szCs w:val="26"/>
        </w:rPr>
        <w:t>7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 медицинских организаций (Приложение 1 к настоящему отчету), в отношении которых проводится независимая оценка в 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 году</w:t>
      </w:r>
      <w:r w:rsidR="005C300A">
        <w:rPr>
          <w:rFonts w:ascii="Times New Roman" w:hAnsi="Times New Roman" w:cs="Times New Roman"/>
          <w:sz w:val="26"/>
          <w:szCs w:val="26"/>
        </w:rPr>
        <w:t>.</w:t>
      </w:r>
    </w:p>
    <w:p w:rsidR="00E55575" w:rsidRPr="00423CEB" w:rsidRDefault="005C300A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2018-2019гг. независимая оценка проведена в отношении 20 медицинских организаций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5D3EEC" w:rsidRPr="00605B99">
        <w:rPr>
          <w:rFonts w:ascii="Times New Roman" w:hAnsi="Times New Roman" w:cs="Times New Roman"/>
          <w:color w:val="FF0000"/>
          <w:sz w:val="26"/>
          <w:szCs w:val="26"/>
        </w:rPr>
        <w:t>_______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% от общего количества медицинских организаций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C51E4B" w:rsidRPr="00423CEB">
        <w:rPr>
          <w:rFonts w:ascii="Times New Roman" w:hAnsi="Times New Roman" w:cs="Times New Roman"/>
          <w:sz w:val="26"/>
          <w:szCs w:val="26"/>
        </w:rPr>
        <w:t>, подлежащих независимой оценке качества условий оказания услуг.</w:t>
      </w:r>
    </w:p>
    <w:p w:rsidR="00C51E4B" w:rsidRPr="00423CEB" w:rsidRDefault="00C51E4B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В 20</w:t>
      </w:r>
      <w:r w:rsidR="005C300A">
        <w:rPr>
          <w:rFonts w:ascii="Times New Roman" w:hAnsi="Times New Roman" w:cs="Times New Roman"/>
          <w:sz w:val="26"/>
          <w:szCs w:val="26"/>
        </w:rPr>
        <w:t>20</w:t>
      </w:r>
      <w:r w:rsidRPr="00423CEB">
        <w:rPr>
          <w:rFonts w:ascii="Times New Roman" w:hAnsi="Times New Roman" w:cs="Times New Roman"/>
          <w:sz w:val="26"/>
          <w:szCs w:val="26"/>
        </w:rPr>
        <w:t xml:space="preserve"> году и плановом периоде на 202</w:t>
      </w:r>
      <w:r w:rsidR="005C300A">
        <w:rPr>
          <w:rFonts w:ascii="Times New Roman" w:hAnsi="Times New Roman" w:cs="Times New Roman"/>
          <w:sz w:val="26"/>
          <w:szCs w:val="26"/>
        </w:rPr>
        <w:t>1</w:t>
      </w:r>
      <w:r w:rsidRPr="00423CEB">
        <w:rPr>
          <w:rFonts w:ascii="Times New Roman" w:hAnsi="Times New Roman" w:cs="Times New Roman"/>
          <w:sz w:val="26"/>
          <w:szCs w:val="26"/>
        </w:rPr>
        <w:t>, 202</w:t>
      </w:r>
      <w:r w:rsidR="005C300A">
        <w:rPr>
          <w:rFonts w:ascii="Times New Roman" w:hAnsi="Times New Roman" w:cs="Times New Roman"/>
          <w:sz w:val="26"/>
          <w:szCs w:val="26"/>
        </w:rPr>
        <w:t xml:space="preserve">2 </w:t>
      </w:r>
      <w:r w:rsidRPr="00423CEB">
        <w:rPr>
          <w:rFonts w:ascii="Times New Roman" w:hAnsi="Times New Roman" w:cs="Times New Roman"/>
          <w:sz w:val="26"/>
          <w:szCs w:val="26"/>
        </w:rPr>
        <w:t xml:space="preserve">годы планируется осуществлять процедуру независимой оценки качества условий оказания услуг в отношении </w:t>
      </w:r>
      <w:r w:rsidR="005D3EEC" w:rsidRPr="00605B99">
        <w:rPr>
          <w:rFonts w:ascii="Times New Roman" w:hAnsi="Times New Roman" w:cs="Times New Roman"/>
          <w:color w:val="FF0000"/>
          <w:sz w:val="26"/>
          <w:szCs w:val="26"/>
        </w:rPr>
        <w:t>__________</w:t>
      </w:r>
      <w:r w:rsidR="003442D9" w:rsidRPr="00605B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23CEB">
        <w:rPr>
          <w:rFonts w:ascii="Times New Roman" w:hAnsi="Times New Roman" w:cs="Times New Roman"/>
          <w:sz w:val="26"/>
          <w:szCs w:val="26"/>
        </w:rPr>
        <w:t xml:space="preserve">организаций ежегодно, что позволит обеспечить охват медицинских организаций, в отношении которых осуществлена независимая оценка в объеме 100%. </w:t>
      </w:r>
    </w:p>
    <w:p w:rsidR="00C51E4B" w:rsidRPr="00423CEB" w:rsidRDefault="00E63B5A" w:rsidP="00C51E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b/>
          <w:sz w:val="26"/>
          <w:szCs w:val="26"/>
          <w:u w:val="single"/>
        </w:rPr>
        <w:t>4.1.</w:t>
      </w:r>
      <w:r w:rsidRPr="00423C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51E4B" w:rsidRPr="00423CEB">
        <w:rPr>
          <w:rFonts w:ascii="Times New Roman" w:hAnsi="Times New Roman" w:cs="Times New Roman"/>
          <w:sz w:val="26"/>
          <w:szCs w:val="26"/>
          <w:u w:val="single"/>
        </w:rPr>
        <w:t>Результаты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 независимой оценки качества</w:t>
      </w:r>
      <w:r w:rsidR="000E099A">
        <w:rPr>
          <w:rFonts w:ascii="Times New Roman" w:hAnsi="Times New Roman" w:cs="Times New Roman"/>
          <w:sz w:val="26"/>
          <w:szCs w:val="26"/>
        </w:rPr>
        <w:t xml:space="preserve"> условий</w:t>
      </w:r>
      <w:r w:rsidR="00C51E4B" w:rsidRPr="00423CEB">
        <w:rPr>
          <w:rFonts w:ascii="Times New Roman" w:hAnsi="Times New Roman" w:cs="Times New Roman"/>
          <w:sz w:val="26"/>
          <w:szCs w:val="26"/>
        </w:rPr>
        <w:t xml:space="preserve"> оказания услуг организациями социальной сферы</w:t>
      </w:r>
    </w:p>
    <w:p w:rsidR="00E63B5A" w:rsidRPr="00423CEB" w:rsidRDefault="00E63B5A" w:rsidP="00C51E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B5A" w:rsidRPr="00423CEB" w:rsidRDefault="00E63B5A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Сбор и обобщение информации о качестве условий оказания услуг </w:t>
      </w:r>
      <w:r w:rsidRPr="00423CEB">
        <w:rPr>
          <w:rFonts w:ascii="Times New Roman" w:hAnsi="Times New Roman" w:cs="Times New Roman"/>
          <w:sz w:val="26"/>
          <w:szCs w:val="26"/>
          <w:u w:val="single"/>
        </w:rPr>
        <w:t xml:space="preserve">медицинскими организациями </w:t>
      </w:r>
      <w:r w:rsidR="0092734F">
        <w:rPr>
          <w:rFonts w:ascii="Times New Roman" w:hAnsi="Times New Roman" w:cs="Times New Roman"/>
          <w:sz w:val="26"/>
          <w:szCs w:val="26"/>
          <w:u w:val="single"/>
        </w:rPr>
        <w:t>Республики Ингушетия</w:t>
      </w:r>
      <w:r w:rsidRPr="00423CEB">
        <w:rPr>
          <w:rFonts w:ascii="Times New Roman" w:hAnsi="Times New Roman" w:cs="Times New Roman"/>
          <w:sz w:val="26"/>
          <w:szCs w:val="26"/>
          <w:u w:val="single"/>
        </w:rPr>
        <w:t>, в отношении которых проводится независимая оценка в 201</w:t>
      </w:r>
      <w:r w:rsidR="005C300A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423CEB">
        <w:rPr>
          <w:rFonts w:ascii="Times New Roman" w:hAnsi="Times New Roman" w:cs="Times New Roman"/>
          <w:sz w:val="26"/>
          <w:szCs w:val="26"/>
          <w:u w:val="single"/>
        </w:rPr>
        <w:t xml:space="preserve"> году (далее – медицинские организации) </w:t>
      </w:r>
      <w:r w:rsidRPr="00423CEB">
        <w:rPr>
          <w:rFonts w:ascii="Times New Roman" w:hAnsi="Times New Roman" w:cs="Times New Roman"/>
          <w:sz w:val="26"/>
          <w:szCs w:val="26"/>
        </w:rPr>
        <w:t xml:space="preserve">осуществлены в соответствии с Программой исследования, согласованной с министерством здравоохранения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 при министерстве здравоохранения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Приказом Министерства здравоохранения Российской Федерации от 04.05.2018г.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оценка».</w:t>
      </w:r>
    </w:p>
    <w:p w:rsidR="00E63B5A" w:rsidRPr="00423CEB" w:rsidRDefault="00E63B5A" w:rsidP="00E63B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организациями в </w:t>
      </w:r>
      <w:r w:rsidRPr="00423CEB">
        <w:rPr>
          <w:rFonts w:ascii="Times New Roman" w:hAnsi="Times New Roman" w:cs="Times New Roman"/>
          <w:sz w:val="26"/>
          <w:szCs w:val="26"/>
        </w:rPr>
        <w:lastRenderedPageBreak/>
        <w:t>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Порядок).</w:t>
      </w:r>
    </w:p>
    <w:p w:rsidR="000D5763" w:rsidRPr="00423CEB" w:rsidRDefault="000D5763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Сбор и обобщение информации осуществлял</w:t>
      </w:r>
      <w:r w:rsidR="0008687B" w:rsidRPr="00423CEB">
        <w:rPr>
          <w:rFonts w:ascii="Times New Roman" w:hAnsi="Times New Roman" w:cs="Times New Roman"/>
          <w:sz w:val="26"/>
          <w:szCs w:val="26"/>
        </w:rPr>
        <w:t>ись</w:t>
      </w:r>
      <w:r w:rsidRPr="00423CEB">
        <w:rPr>
          <w:rFonts w:ascii="Times New Roman" w:hAnsi="Times New Roman" w:cs="Times New Roman"/>
          <w:sz w:val="26"/>
          <w:szCs w:val="26"/>
        </w:rPr>
        <w:t xml:space="preserve"> в соответствии с показателями, характеризующими следующие общие критерии оценки качества условий оказания услуг медицинскими организациями, в отношении которых проводится независимая оценка:</w:t>
      </w:r>
    </w:p>
    <w:p w:rsidR="000D5763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Критерий 1. Открытость и доступность информации об организации;</w:t>
      </w:r>
    </w:p>
    <w:p w:rsidR="0008687B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Критерий 2. Комфортность условий предоставления услуг, включая время ожидания предоставления медицинской услуги;</w:t>
      </w:r>
    </w:p>
    <w:p w:rsidR="0008687B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Критерий 3. Доступность услуг для инвалидов;</w:t>
      </w:r>
    </w:p>
    <w:p w:rsidR="0008687B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Критерий</w:t>
      </w:r>
      <w:r w:rsidR="009922D3"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Pr="00423CEB">
        <w:rPr>
          <w:rFonts w:ascii="Times New Roman" w:hAnsi="Times New Roman" w:cs="Times New Roman"/>
          <w:sz w:val="26"/>
          <w:szCs w:val="26"/>
        </w:rPr>
        <w:t>4. Доброжелательность, вежливость раб</w:t>
      </w:r>
      <w:r w:rsidR="009922D3" w:rsidRPr="00423CEB">
        <w:rPr>
          <w:rFonts w:ascii="Times New Roman" w:hAnsi="Times New Roman" w:cs="Times New Roman"/>
          <w:sz w:val="26"/>
          <w:szCs w:val="26"/>
        </w:rPr>
        <w:t xml:space="preserve">отников медицинской </w:t>
      </w:r>
      <w:r w:rsidRPr="00423CEB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08687B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Критерий 5. Удовлетворенность условиями оказания услуг.</w:t>
      </w:r>
    </w:p>
    <w:p w:rsidR="0008687B" w:rsidRPr="00423CEB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Работа организации-оператора проводилась с период с </w:t>
      </w:r>
      <w:r w:rsidR="005C300A">
        <w:rPr>
          <w:rFonts w:ascii="Times New Roman" w:hAnsi="Times New Roman" w:cs="Times New Roman"/>
          <w:sz w:val="26"/>
          <w:szCs w:val="26"/>
        </w:rPr>
        <w:t>23</w:t>
      </w:r>
      <w:r w:rsidRPr="00423CEB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Pr="00423CEB">
        <w:rPr>
          <w:rFonts w:ascii="Times New Roman" w:hAnsi="Times New Roman" w:cs="Times New Roman"/>
          <w:sz w:val="26"/>
          <w:szCs w:val="26"/>
        </w:rPr>
        <w:t>.201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Pr="00423CEB">
        <w:rPr>
          <w:rFonts w:ascii="Times New Roman" w:hAnsi="Times New Roman" w:cs="Times New Roman"/>
          <w:sz w:val="26"/>
          <w:szCs w:val="26"/>
        </w:rPr>
        <w:t xml:space="preserve"> по </w:t>
      </w:r>
      <w:r w:rsidR="005C300A">
        <w:rPr>
          <w:rFonts w:ascii="Times New Roman" w:hAnsi="Times New Roman" w:cs="Times New Roman"/>
          <w:sz w:val="26"/>
          <w:szCs w:val="26"/>
        </w:rPr>
        <w:t>30</w:t>
      </w:r>
      <w:r w:rsidRPr="00423CEB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Pr="00423CEB">
        <w:rPr>
          <w:rFonts w:ascii="Times New Roman" w:hAnsi="Times New Roman" w:cs="Times New Roman"/>
          <w:sz w:val="26"/>
          <w:szCs w:val="26"/>
        </w:rPr>
        <w:t>.201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Pr="00423CEB">
        <w:rPr>
          <w:rFonts w:ascii="Times New Roman" w:hAnsi="Times New Roman" w:cs="Times New Roman"/>
          <w:sz w:val="26"/>
          <w:szCs w:val="26"/>
        </w:rPr>
        <w:t xml:space="preserve"> года и включала 3 этапа:</w:t>
      </w:r>
    </w:p>
    <w:p w:rsidR="0008687B" w:rsidRPr="00423CEB" w:rsidRDefault="000D5763" w:rsidP="0008687B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дистанционн</w:t>
      </w:r>
      <w:r w:rsidR="0008687B" w:rsidRPr="00423CEB">
        <w:rPr>
          <w:rFonts w:ascii="Times New Roman" w:hAnsi="Times New Roman" w:cs="Times New Roman"/>
          <w:sz w:val="26"/>
          <w:szCs w:val="26"/>
        </w:rPr>
        <w:t>ый</w:t>
      </w:r>
      <w:r w:rsidRPr="00423CEB">
        <w:rPr>
          <w:rFonts w:ascii="Times New Roman" w:hAnsi="Times New Roman" w:cs="Times New Roman"/>
          <w:sz w:val="26"/>
          <w:szCs w:val="26"/>
        </w:rPr>
        <w:t xml:space="preserve"> этап сбора информации</w:t>
      </w:r>
      <w:r w:rsidR="0008687B" w:rsidRPr="00423CEB">
        <w:rPr>
          <w:rFonts w:ascii="Times New Roman" w:hAnsi="Times New Roman" w:cs="Times New Roman"/>
          <w:sz w:val="26"/>
          <w:szCs w:val="26"/>
        </w:rPr>
        <w:t>, период проведения</w:t>
      </w:r>
      <w:r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0E099A" w:rsidRPr="00722AB8">
        <w:rPr>
          <w:rFonts w:ascii="Times New Roman" w:hAnsi="Times New Roman" w:cs="Times New Roman"/>
          <w:sz w:val="26"/>
          <w:szCs w:val="26"/>
        </w:rPr>
        <w:t xml:space="preserve">с </w:t>
      </w:r>
      <w:r w:rsidR="005C300A">
        <w:rPr>
          <w:rFonts w:ascii="Times New Roman" w:hAnsi="Times New Roman" w:cs="Times New Roman"/>
          <w:sz w:val="26"/>
          <w:szCs w:val="26"/>
        </w:rPr>
        <w:t>23</w:t>
      </w:r>
      <w:r w:rsidR="000E099A" w:rsidRPr="00722AB8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="000E099A" w:rsidRPr="00722AB8">
        <w:rPr>
          <w:rFonts w:ascii="Times New Roman" w:hAnsi="Times New Roman" w:cs="Times New Roman"/>
          <w:sz w:val="26"/>
          <w:szCs w:val="26"/>
        </w:rPr>
        <w:t>.201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="000E099A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5C300A">
        <w:rPr>
          <w:rFonts w:ascii="Times New Roman" w:hAnsi="Times New Roman" w:cs="Times New Roman"/>
          <w:sz w:val="26"/>
          <w:szCs w:val="26"/>
        </w:rPr>
        <w:t>3</w:t>
      </w:r>
      <w:r w:rsidR="000E099A">
        <w:rPr>
          <w:rFonts w:ascii="Times New Roman" w:hAnsi="Times New Roman" w:cs="Times New Roman"/>
          <w:sz w:val="26"/>
          <w:szCs w:val="26"/>
        </w:rPr>
        <w:t>0</w:t>
      </w:r>
      <w:r w:rsidR="000E099A" w:rsidRPr="00722AB8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="000E099A" w:rsidRPr="00722AB8">
        <w:rPr>
          <w:rFonts w:ascii="Times New Roman" w:hAnsi="Times New Roman" w:cs="Times New Roman"/>
          <w:sz w:val="26"/>
          <w:szCs w:val="26"/>
        </w:rPr>
        <w:t>.201</w:t>
      </w:r>
      <w:r w:rsidR="005C300A">
        <w:rPr>
          <w:rFonts w:ascii="Times New Roman" w:hAnsi="Times New Roman" w:cs="Times New Roman"/>
          <w:sz w:val="26"/>
          <w:szCs w:val="26"/>
        </w:rPr>
        <w:t>9</w:t>
      </w:r>
      <w:r w:rsidR="000E099A" w:rsidRPr="00722AB8">
        <w:rPr>
          <w:rFonts w:ascii="Times New Roman" w:hAnsi="Times New Roman" w:cs="Times New Roman"/>
          <w:sz w:val="26"/>
          <w:szCs w:val="26"/>
        </w:rPr>
        <w:t>г</w:t>
      </w:r>
      <w:r w:rsidR="000E099A">
        <w:rPr>
          <w:rFonts w:ascii="Times New Roman" w:hAnsi="Times New Roman" w:cs="Times New Roman"/>
          <w:sz w:val="26"/>
          <w:szCs w:val="26"/>
        </w:rPr>
        <w:t>г</w:t>
      </w:r>
      <w:r w:rsidRPr="00423CEB">
        <w:rPr>
          <w:rFonts w:ascii="Times New Roman" w:hAnsi="Times New Roman" w:cs="Times New Roman"/>
          <w:sz w:val="26"/>
          <w:szCs w:val="26"/>
        </w:rPr>
        <w:t>.</w:t>
      </w:r>
      <w:r w:rsidR="0008687B" w:rsidRPr="00423CEB">
        <w:rPr>
          <w:rFonts w:ascii="Times New Roman" w:hAnsi="Times New Roman" w:cs="Times New Roman"/>
          <w:sz w:val="26"/>
          <w:szCs w:val="26"/>
        </w:rPr>
        <w:t>;</w:t>
      </w:r>
    </w:p>
    <w:p w:rsidR="0008687B" w:rsidRPr="00423CEB" w:rsidRDefault="0008687B" w:rsidP="0008687B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очный</w:t>
      </w:r>
      <w:r w:rsidR="000D5763" w:rsidRPr="00423CEB">
        <w:rPr>
          <w:rFonts w:ascii="Times New Roman" w:hAnsi="Times New Roman" w:cs="Times New Roman"/>
          <w:sz w:val="26"/>
          <w:szCs w:val="26"/>
        </w:rPr>
        <w:t xml:space="preserve"> этап сбора информации</w:t>
      </w:r>
      <w:r w:rsidR="00D3365D">
        <w:rPr>
          <w:rFonts w:ascii="Times New Roman" w:hAnsi="Times New Roman" w:cs="Times New Roman"/>
          <w:sz w:val="26"/>
          <w:szCs w:val="26"/>
        </w:rPr>
        <w:t>:</w:t>
      </w:r>
      <w:r w:rsidR="000D5763" w:rsidRPr="00423CEB">
        <w:rPr>
          <w:rFonts w:ascii="Times New Roman" w:hAnsi="Times New Roman" w:cs="Times New Roman"/>
          <w:sz w:val="26"/>
          <w:szCs w:val="26"/>
        </w:rPr>
        <w:t xml:space="preserve"> </w:t>
      </w:r>
      <w:r w:rsidR="00D3365D">
        <w:rPr>
          <w:rFonts w:ascii="Times New Roman" w:hAnsi="Times New Roman" w:cs="Times New Roman"/>
          <w:sz w:val="26"/>
          <w:szCs w:val="26"/>
        </w:rPr>
        <w:t>26</w:t>
      </w:r>
      <w:r w:rsidR="000D5763" w:rsidRPr="00423CEB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="000D5763" w:rsidRPr="00423CEB">
        <w:rPr>
          <w:rFonts w:ascii="Times New Roman" w:hAnsi="Times New Roman" w:cs="Times New Roman"/>
          <w:sz w:val="26"/>
          <w:szCs w:val="26"/>
        </w:rPr>
        <w:t>.201</w:t>
      </w:r>
      <w:r w:rsidR="00D3365D">
        <w:rPr>
          <w:rFonts w:ascii="Times New Roman" w:hAnsi="Times New Roman" w:cs="Times New Roman"/>
          <w:sz w:val="26"/>
          <w:szCs w:val="26"/>
        </w:rPr>
        <w:t>9г</w:t>
      </w:r>
      <w:r w:rsidR="000D5763" w:rsidRPr="00423CEB">
        <w:rPr>
          <w:rFonts w:ascii="Times New Roman" w:hAnsi="Times New Roman" w:cs="Times New Roman"/>
          <w:sz w:val="26"/>
          <w:szCs w:val="26"/>
        </w:rPr>
        <w:t>.</w:t>
      </w:r>
      <w:r w:rsidRPr="00423CEB">
        <w:rPr>
          <w:rFonts w:ascii="Times New Roman" w:hAnsi="Times New Roman" w:cs="Times New Roman"/>
          <w:sz w:val="26"/>
          <w:szCs w:val="26"/>
        </w:rPr>
        <w:t>;</w:t>
      </w:r>
    </w:p>
    <w:p w:rsidR="000D5763" w:rsidRPr="00423CEB" w:rsidRDefault="0008687B" w:rsidP="0008687B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а</w:t>
      </w:r>
      <w:r w:rsidR="000D5763" w:rsidRPr="00423CEB">
        <w:rPr>
          <w:rFonts w:ascii="Times New Roman" w:hAnsi="Times New Roman" w:cs="Times New Roman"/>
          <w:sz w:val="26"/>
          <w:szCs w:val="26"/>
        </w:rPr>
        <w:t>налитическ</w:t>
      </w:r>
      <w:r w:rsidRPr="00423CEB">
        <w:rPr>
          <w:rFonts w:ascii="Times New Roman" w:hAnsi="Times New Roman" w:cs="Times New Roman"/>
          <w:sz w:val="26"/>
          <w:szCs w:val="26"/>
        </w:rPr>
        <w:t>ий</w:t>
      </w:r>
      <w:r w:rsidR="000D5763" w:rsidRPr="00423CEB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423CEB">
        <w:rPr>
          <w:rFonts w:ascii="Times New Roman" w:hAnsi="Times New Roman" w:cs="Times New Roman"/>
          <w:sz w:val="26"/>
          <w:szCs w:val="26"/>
        </w:rPr>
        <w:t>, период проведения</w:t>
      </w:r>
      <w:r w:rsidR="000D5763" w:rsidRPr="00423CEB">
        <w:rPr>
          <w:rFonts w:ascii="Times New Roman" w:hAnsi="Times New Roman" w:cs="Times New Roman"/>
          <w:sz w:val="26"/>
          <w:szCs w:val="26"/>
        </w:rPr>
        <w:t xml:space="preserve"> с </w:t>
      </w:r>
      <w:r w:rsidR="00D3365D">
        <w:rPr>
          <w:rFonts w:ascii="Times New Roman" w:hAnsi="Times New Roman" w:cs="Times New Roman"/>
          <w:sz w:val="26"/>
          <w:szCs w:val="26"/>
        </w:rPr>
        <w:t>27</w:t>
      </w:r>
      <w:r w:rsidR="000D5763" w:rsidRPr="00423CEB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="000D5763" w:rsidRPr="00423CEB">
        <w:rPr>
          <w:rFonts w:ascii="Times New Roman" w:hAnsi="Times New Roman" w:cs="Times New Roman"/>
          <w:sz w:val="26"/>
          <w:szCs w:val="26"/>
        </w:rPr>
        <w:t>.201</w:t>
      </w:r>
      <w:r w:rsidR="00D3365D">
        <w:rPr>
          <w:rFonts w:ascii="Times New Roman" w:hAnsi="Times New Roman" w:cs="Times New Roman"/>
          <w:sz w:val="26"/>
          <w:szCs w:val="26"/>
        </w:rPr>
        <w:t>9</w:t>
      </w:r>
      <w:r w:rsidR="000D5763" w:rsidRPr="00423CEB">
        <w:rPr>
          <w:rFonts w:ascii="Times New Roman" w:hAnsi="Times New Roman" w:cs="Times New Roman"/>
          <w:sz w:val="26"/>
          <w:szCs w:val="26"/>
        </w:rPr>
        <w:t xml:space="preserve"> по </w:t>
      </w:r>
      <w:r w:rsidR="00D3365D">
        <w:rPr>
          <w:rFonts w:ascii="Times New Roman" w:hAnsi="Times New Roman" w:cs="Times New Roman"/>
          <w:sz w:val="26"/>
          <w:szCs w:val="26"/>
        </w:rPr>
        <w:t>30</w:t>
      </w:r>
      <w:r w:rsidR="000D5763" w:rsidRPr="00423CEB">
        <w:rPr>
          <w:rFonts w:ascii="Times New Roman" w:hAnsi="Times New Roman" w:cs="Times New Roman"/>
          <w:sz w:val="26"/>
          <w:szCs w:val="26"/>
        </w:rPr>
        <w:t>.1</w:t>
      </w:r>
      <w:r w:rsidR="000E099A">
        <w:rPr>
          <w:rFonts w:ascii="Times New Roman" w:hAnsi="Times New Roman" w:cs="Times New Roman"/>
          <w:sz w:val="26"/>
          <w:szCs w:val="26"/>
        </w:rPr>
        <w:t>2</w:t>
      </w:r>
      <w:r w:rsidR="000D5763" w:rsidRPr="00423CEB">
        <w:rPr>
          <w:rFonts w:ascii="Times New Roman" w:hAnsi="Times New Roman" w:cs="Times New Roman"/>
          <w:sz w:val="26"/>
          <w:szCs w:val="26"/>
        </w:rPr>
        <w:t>.201</w:t>
      </w:r>
      <w:r w:rsidR="00D3365D">
        <w:rPr>
          <w:rFonts w:ascii="Times New Roman" w:hAnsi="Times New Roman" w:cs="Times New Roman"/>
          <w:sz w:val="26"/>
          <w:szCs w:val="26"/>
        </w:rPr>
        <w:t>9</w:t>
      </w:r>
      <w:r w:rsidR="000D5763" w:rsidRPr="00423CEB">
        <w:rPr>
          <w:rFonts w:ascii="Times New Roman" w:hAnsi="Times New Roman" w:cs="Times New Roman"/>
          <w:sz w:val="26"/>
          <w:szCs w:val="26"/>
        </w:rPr>
        <w:t>гг.</w:t>
      </w:r>
    </w:p>
    <w:p w:rsidR="0008687B" w:rsidRPr="00423CEB" w:rsidRDefault="0008687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Выявление и обобщение мнения граждан, включая требования к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:rsidR="000D5763" w:rsidRPr="00423CEB" w:rsidRDefault="0008687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Выборочная совокупность респондентов формировалась посредством организованного случайного отбора из всей генеральной совокупности, по 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получившие и (или) получающие медицинскую услугу в медицинской организации, в отношении которой осуществлялись сбор и обобщение информации о качестве условий оказания услуг. Для детей (0-17 лет),</w:t>
      </w:r>
      <w:r w:rsidR="009922D3" w:rsidRPr="00423CEB">
        <w:rPr>
          <w:rFonts w:ascii="Times New Roman" w:hAnsi="Times New Roman" w:cs="Times New Roman"/>
          <w:sz w:val="26"/>
          <w:szCs w:val="26"/>
        </w:rPr>
        <w:t xml:space="preserve"> а также лиц, с ограниченными возможностями </w:t>
      </w:r>
      <w:proofErr w:type="gramStart"/>
      <w:r w:rsidR="009922D3" w:rsidRPr="00423CEB">
        <w:rPr>
          <w:rFonts w:ascii="Times New Roman" w:hAnsi="Times New Roman" w:cs="Times New Roman"/>
          <w:sz w:val="26"/>
          <w:szCs w:val="26"/>
        </w:rPr>
        <w:t xml:space="preserve">здоровья,  </w:t>
      </w:r>
      <w:r w:rsidRPr="00423CEB">
        <w:rPr>
          <w:rFonts w:ascii="Times New Roman" w:hAnsi="Times New Roman" w:cs="Times New Roman"/>
          <w:sz w:val="26"/>
          <w:szCs w:val="26"/>
        </w:rPr>
        <w:t>получивших</w:t>
      </w:r>
      <w:proofErr w:type="gramEnd"/>
      <w:r w:rsidRPr="00423CEB">
        <w:rPr>
          <w:rFonts w:ascii="Times New Roman" w:hAnsi="Times New Roman" w:cs="Times New Roman"/>
          <w:sz w:val="26"/>
          <w:szCs w:val="26"/>
        </w:rPr>
        <w:t xml:space="preserve"> и (или) получающих медицинскую услугу в медицинской организации, в отношении которой осуществля</w:t>
      </w:r>
      <w:r w:rsidR="009922D3" w:rsidRPr="00423CEB">
        <w:rPr>
          <w:rFonts w:ascii="Times New Roman" w:hAnsi="Times New Roman" w:cs="Times New Roman"/>
          <w:sz w:val="26"/>
          <w:szCs w:val="26"/>
        </w:rPr>
        <w:t>лись</w:t>
      </w:r>
      <w:r w:rsidRPr="00423CEB">
        <w:rPr>
          <w:rFonts w:ascii="Times New Roman" w:hAnsi="Times New Roman" w:cs="Times New Roman"/>
          <w:sz w:val="26"/>
          <w:szCs w:val="26"/>
        </w:rPr>
        <w:t xml:space="preserve"> сбор и обобщение информации о качестве условий оказания услуг, респондентами явля</w:t>
      </w:r>
      <w:r w:rsidR="009922D3" w:rsidRPr="00423CEB">
        <w:rPr>
          <w:rFonts w:ascii="Times New Roman" w:hAnsi="Times New Roman" w:cs="Times New Roman"/>
          <w:sz w:val="26"/>
          <w:szCs w:val="26"/>
        </w:rPr>
        <w:t>лись</w:t>
      </w:r>
      <w:r w:rsidRPr="00423CEB">
        <w:rPr>
          <w:rFonts w:ascii="Times New Roman" w:hAnsi="Times New Roman" w:cs="Times New Roman"/>
          <w:sz w:val="26"/>
          <w:szCs w:val="26"/>
        </w:rPr>
        <w:t xml:space="preserve"> их законные представители.</w:t>
      </w:r>
    </w:p>
    <w:p w:rsidR="009922D3" w:rsidRPr="00423CEB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>Базой для расчета объема выборочной совокупности респондентов явились статистические данные формы № 30 (годовая) «Сведения о медицинской организации» за 201</w:t>
      </w:r>
      <w:r w:rsidR="006E6611">
        <w:rPr>
          <w:rFonts w:ascii="Times New Roman" w:hAnsi="Times New Roman" w:cs="Times New Roman"/>
          <w:sz w:val="26"/>
          <w:szCs w:val="26"/>
        </w:rPr>
        <w:t>8</w:t>
      </w:r>
      <w:r w:rsidRPr="00423CEB">
        <w:rPr>
          <w:rFonts w:ascii="Times New Roman" w:hAnsi="Times New Roman" w:cs="Times New Roman"/>
          <w:sz w:val="26"/>
          <w:szCs w:val="26"/>
        </w:rPr>
        <w:t xml:space="preserve"> год в части сведений о деятельности медицинских организаций по оказанию </w:t>
      </w:r>
      <w:r w:rsidRPr="00423CEB">
        <w:rPr>
          <w:rFonts w:ascii="Times New Roman" w:hAnsi="Times New Roman" w:cs="Times New Roman"/>
          <w:sz w:val="26"/>
          <w:szCs w:val="26"/>
        </w:rPr>
        <w:lastRenderedPageBreak/>
        <w:t>медицинской помощи в амбулаторных и стационарных условиях.</w:t>
      </w:r>
    </w:p>
    <w:p w:rsidR="00F4063F" w:rsidRPr="00423CEB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Таким образом, в анонимном анкетировании и социологических опросах приняли участие </w:t>
      </w:r>
      <w:r w:rsidR="006E6611">
        <w:rPr>
          <w:rFonts w:ascii="Times New Roman" w:hAnsi="Times New Roman" w:cs="Times New Roman"/>
          <w:sz w:val="26"/>
          <w:szCs w:val="26"/>
        </w:rPr>
        <w:t xml:space="preserve">1647 </w:t>
      </w:r>
      <w:r w:rsidRPr="00423CEB">
        <w:rPr>
          <w:rFonts w:ascii="Times New Roman" w:hAnsi="Times New Roman" w:cs="Times New Roman"/>
          <w:sz w:val="26"/>
          <w:szCs w:val="26"/>
        </w:rPr>
        <w:t>респондент</w:t>
      </w:r>
      <w:r w:rsidR="0088308F">
        <w:rPr>
          <w:rFonts w:ascii="Times New Roman" w:hAnsi="Times New Roman" w:cs="Times New Roman"/>
          <w:sz w:val="26"/>
          <w:szCs w:val="26"/>
        </w:rPr>
        <w:t>ов</w:t>
      </w:r>
      <w:r w:rsidRPr="00423CEB">
        <w:rPr>
          <w:rFonts w:ascii="Times New Roman" w:hAnsi="Times New Roman" w:cs="Times New Roman"/>
          <w:sz w:val="26"/>
          <w:szCs w:val="26"/>
        </w:rPr>
        <w:t xml:space="preserve"> в возрасте от 18 до </w:t>
      </w:r>
      <w:r w:rsidR="006E6611">
        <w:rPr>
          <w:rFonts w:ascii="Times New Roman" w:hAnsi="Times New Roman" w:cs="Times New Roman"/>
          <w:sz w:val="26"/>
          <w:szCs w:val="26"/>
        </w:rPr>
        <w:t>65</w:t>
      </w:r>
      <w:r w:rsidRPr="00423CEB">
        <w:rPr>
          <w:rFonts w:ascii="Times New Roman" w:hAnsi="Times New Roman" w:cs="Times New Roman"/>
          <w:sz w:val="26"/>
          <w:szCs w:val="26"/>
        </w:rPr>
        <w:t xml:space="preserve"> лет, в том числе мужчины – </w:t>
      </w:r>
      <w:r w:rsidR="006E6611">
        <w:rPr>
          <w:rFonts w:ascii="Times New Roman" w:hAnsi="Times New Roman" w:cs="Times New Roman"/>
          <w:sz w:val="26"/>
          <w:szCs w:val="26"/>
        </w:rPr>
        <w:t>443</w:t>
      </w:r>
      <w:r w:rsidRPr="00423CE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E6611">
        <w:rPr>
          <w:rFonts w:ascii="Times New Roman" w:hAnsi="Times New Roman" w:cs="Times New Roman"/>
          <w:sz w:val="26"/>
          <w:szCs w:val="26"/>
        </w:rPr>
        <w:t>а</w:t>
      </w:r>
      <w:r w:rsidRPr="00423CEB">
        <w:rPr>
          <w:rFonts w:ascii="Times New Roman" w:hAnsi="Times New Roman" w:cs="Times New Roman"/>
          <w:sz w:val="26"/>
          <w:szCs w:val="26"/>
        </w:rPr>
        <w:t xml:space="preserve">, женщины – </w:t>
      </w:r>
      <w:r w:rsidR="006E6611">
        <w:rPr>
          <w:rFonts w:ascii="Times New Roman" w:hAnsi="Times New Roman" w:cs="Times New Roman"/>
          <w:sz w:val="26"/>
          <w:szCs w:val="26"/>
        </w:rPr>
        <w:t>1204</w:t>
      </w:r>
      <w:r w:rsidRPr="00423CE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 w:rsidRPr="00423CEB">
        <w:rPr>
          <w:rFonts w:ascii="Times New Roman" w:hAnsi="Times New Roman" w:cs="Times New Roman"/>
          <w:sz w:val="26"/>
          <w:szCs w:val="26"/>
        </w:rPr>
        <w:t>. Охват численности респондентов соответствует требованиям, предъявляемым к численности и структуре выборочной совокупности респондентов.</w:t>
      </w:r>
    </w:p>
    <w:p w:rsidR="009922D3" w:rsidRDefault="00F4063F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CEB">
        <w:rPr>
          <w:rFonts w:ascii="Times New Roman" w:hAnsi="Times New Roman" w:cs="Times New Roman"/>
          <w:sz w:val="26"/>
          <w:szCs w:val="26"/>
        </w:rPr>
        <w:t xml:space="preserve">В процессе проведения анкетирования и социологических опросов </w:t>
      </w:r>
      <w:r w:rsidR="006E6611">
        <w:rPr>
          <w:rFonts w:ascii="Times New Roman" w:hAnsi="Times New Roman" w:cs="Times New Roman"/>
          <w:sz w:val="26"/>
          <w:szCs w:val="26"/>
        </w:rPr>
        <w:t xml:space="preserve">1647 </w:t>
      </w:r>
      <w:r w:rsidRPr="00423CEB">
        <w:rPr>
          <w:rFonts w:ascii="Times New Roman" w:hAnsi="Times New Roman" w:cs="Times New Roman"/>
          <w:sz w:val="26"/>
          <w:szCs w:val="26"/>
        </w:rPr>
        <w:t>респондент</w:t>
      </w:r>
      <w:r w:rsidR="006E6611">
        <w:rPr>
          <w:rFonts w:ascii="Times New Roman" w:hAnsi="Times New Roman" w:cs="Times New Roman"/>
          <w:sz w:val="26"/>
          <w:szCs w:val="26"/>
        </w:rPr>
        <w:t>ов</w:t>
      </w:r>
      <w:r w:rsidRPr="00423CEB">
        <w:rPr>
          <w:rFonts w:ascii="Times New Roman" w:hAnsi="Times New Roman" w:cs="Times New Roman"/>
          <w:sz w:val="26"/>
          <w:szCs w:val="26"/>
        </w:rPr>
        <w:t xml:space="preserve"> оставили отзывы в отношении качества условий оказания услуг медицинскими организациями в </w:t>
      </w:r>
      <w:r w:rsidRPr="0088308F">
        <w:rPr>
          <w:rFonts w:ascii="Times New Roman" w:hAnsi="Times New Roman" w:cs="Times New Roman"/>
          <w:b/>
          <w:sz w:val="26"/>
          <w:szCs w:val="26"/>
        </w:rPr>
        <w:t>амбулаторных условиях</w:t>
      </w:r>
      <w:r w:rsidRPr="00423CEB">
        <w:rPr>
          <w:rFonts w:ascii="Times New Roman" w:hAnsi="Times New Roman" w:cs="Times New Roman"/>
          <w:sz w:val="26"/>
          <w:szCs w:val="26"/>
        </w:rPr>
        <w:t xml:space="preserve">, </w:t>
      </w:r>
      <w:r w:rsidR="006E6611">
        <w:rPr>
          <w:rFonts w:ascii="Times New Roman" w:hAnsi="Times New Roman" w:cs="Times New Roman"/>
          <w:sz w:val="26"/>
          <w:szCs w:val="26"/>
        </w:rPr>
        <w:t>5</w:t>
      </w:r>
      <w:r w:rsidR="0088308F">
        <w:rPr>
          <w:rFonts w:ascii="Times New Roman" w:hAnsi="Times New Roman" w:cs="Times New Roman"/>
          <w:sz w:val="26"/>
          <w:szCs w:val="26"/>
        </w:rPr>
        <w:t>74</w:t>
      </w:r>
      <w:r w:rsidRPr="00423CEB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 w:rsidRPr="00423CEB">
        <w:rPr>
          <w:rFonts w:ascii="Times New Roman" w:hAnsi="Times New Roman" w:cs="Times New Roman"/>
          <w:sz w:val="26"/>
          <w:szCs w:val="26"/>
        </w:rPr>
        <w:t xml:space="preserve"> оставили отзывы в отношении качества условий оказания услуг медицинскими организациями в </w:t>
      </w:r>
      <w:r w:rsidRPr="0088308F">
        <w:rPr>
          <w:rFonts w:ascii="Times New Roman" w:hAnsi="Times New Roman" w:cs="Times New Roman"/>
          <w:b/>
          <w:sz w:val="26"/>
          <w:szCs w:val="26"/>
        </w:rPr>
        <w:t xml:space="preserve">стационарных </w:t>
      </w:r>
      <w:r w:rsidRPr="00423CEB">
        <w:rPr>
          <w:rFonts w:ascii="Times New Roman" w:hAnsi="Times New Roman" w:cs="Times New Roman"/>
          <w:sz w:val="26"/>
          <w:szCs w:val="26"/>
        </w:rPr>
        <w:t>условиях</w:t>
      </w:r>
      <w:r w:rsidR="007A2974" w:rsidRPr="00423CE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A2974" w:rsidRPr="00423CEB">
        <w:rPr>
          <w:rFonts w:ascii="Times New Roman" w:hAnsi="Times New Roman" w:cs="Times New Roman"/>
          <w:sz w:val="26"/>
          <w:szCs w:val="26"/>
        </w:rPr>
        <w:t>Диагр</w:t>
      </w:r>
      <w:proofErr w:type="spellEnd"/>
      <w:r w:rsidR="007A2974" w:rsidRPr="00423CEB">
        <w:rPr>
          <w:rFonts w:ascii="Times New Roman" w:hAnsi="Times New Roman" w:cs="Times New Roman"/>
          <w:sz w:val="26"/>
          <w:szCs w:val="26"/>
        </w:rPr>
        <w:t>. 1)</w:t>
      </w:r>
      <w:r w:rsidRPr="00423CEB">
        <w:rPr>
          <w:rFonts w:ascii="Times New Roman" w:hAnsi="Times New Roman" w:cs="Times New Roman"/>
          <w:sz w:val="26"/>
          <w:szCs w:val="26"/>
        </w:rPr>
        <w:t xml:space="preserve">.  </w:t>
      </w:r>
      <w:r w:rsidR="009922D3" w:rsidRPr="00423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B5A" w:rsidRDefault="006E66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2BD396">
            <wp:extent cx="6034539" cy="326257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56" cy="327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EAC" w:rsidRDefault="00FB5EAC" w:rsidP="007A2974">
      <w:pPr>
        <w:pStyle w:val="ConsPlusNonformat"/>
        <w:jc w:val="right"/>
        <w:rPr>
          <w:rFonts w:ascii="Times New Roman" w:hAnsi="Times New Roman" w:cs="Times New Roman"/>
        </w:rPr>
      </w:pPr>
    </w:p>
    <w:p w:rsidR="00E63B5A" w:rsidRPr="007A2974" w:rsidRDefault="007A2974" w:rsidP="007A2974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7A2974">
        <w:rPr>
          <w:rFonts w:ascii="Times New Roman" w:hAnsi="Times New Roman" w:cs="Times New Roman"/>
        </w:rPr>
        <w:t>Диагр</w:t>
      </w:r>
      <w:proofErr w:type="spellEnd"/>
      <w:r>
        <w:rPr>
          <w:rFonts w:ascii="Times New Roman" w:hAnsi="Times New Roman" w:cs="Times New Roman"/>
        </w:rPr>
        <w:t>.</w:t>
      </w:r>
      <w:r w:rsidRPr="007A2974">
        <w:rPr>
          <w:rFonts w:ascii="Times New Roman" w:hAnsi="Times New Roman" w:cs="Times New Roman"/>
        </w:rPr>
        <w:t xml:space="preserve"> 1</w:t>
      </w:r>
    </w:p>
    <w:p w:rsidR="00C2321E" w:rsidRDefault="00C2321E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Респонденты проинформированы о возможности участия в независимой оценке качества условий оказания услуг медицинскими организациями посредством официальной рассылки писем работодателям с предложением принять участие в анонимном анкетировании. О возможности принять участие в анонимном анкетировании проинформировано более </w:t>
      </w:r>
      <w:r w:rsidR="006E6611">
        <w:rPr>
          <w:rFonts w:ascii="Times New Roman" w:hAnsi="Times New Roman" w:cs="Times New Roman"/>
          <w:sz w:val="26"/>
          <w:szCs w:val="26"/>
        </w:rPr>
        <w:t>2</w:t>
      </w:r>
      <w:r w:rsidR="0088308F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респондентов из различных отраслей социальной сферы: культуры, образования, промышленности. Очное интервьюирование респондентов осуществлено непосредственно в залах ожидания на территории медицинских организаций. Отзывы и рекомендации респондентов </w:t>
      </w:r>
      <w:r w:rsidR="00423CEB">
        <w:rPr>
          <w:rFonts w:ascii="Times New Roman" w:hAnsi="Times New Roman" w:cs="Times New Roman"/>
          <w:sz w:val="26"/>
          <w:szCs w:val="26"/>
        </w:rPr>
        <w:t>зафиксированы в отчетах по каждой медицинской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B5A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Сводные данные по К</w:t>
      </w:r>
      <w:r w:rsidRPr="00BE615B">
        <w:rPr>
          <w:rFonts w:ascii="Times New Roman" w:hAnsi="Times New Roman" w:cs="Times New Roman"/>
          <w:sz w:val="26"/>
          <w:szCs w:val="26"/>
        </w:rPr>
        <w:t>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E615B">
        <w:rPr>
          <w:rFonts w:ascii="Times New Roman" w:hAnsi="Times New Roman" w:cs="Times New Roman"/>
          <w:sz w:val="26"/>
          <w:szCs w:val="26"/>
        </w:rPr>
        <w:t xml:space="preserve"> 1.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615B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63B5A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Общий балл по Критерию 1 «Показатели, характеризующие критерий «Открытость и доступность информации об организации», 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611">
        <w:rPr>
          <w:rFonts w:ascii="Times New Roman" w:hAnsi="Times New Roman" w:cs="Times New Roman"/>
          <w:sz w:val="26"/>
          <w:szCs w:val="26"/>
          <w:u w:val="single"/>
        </w:rPr>
        <w:t>91,00</w:t>
      </w:r>
      <w:r>
        <w:rPr>
          <w:rFonts w:ascii="Times New Roman" w:hAnsi="Times New Roman" w:cs="Times New Roman"/>
          <w:sz w:val="26"/>
          <w:szCs w:val="26"/>
        </w:rPr>
        <w:t xml:space="preserve"> балла</w:t>
      </w:r>
      <w:r w:rsidR="0088308F">
        <w:rPr>
          <w:rFonts w:ascii="Times New Roman" w:hAnsi="Times New Roman" w:cs="Times New Roman"/>
          <w:sz w:val="26"/>
          <w:szCs w:val="26"/>
        </w:rPr>
        <w:t xml:space="preserve"> (с учетом коэффициентов значимости показателей</w:t>
      </w:r>
      <w:r w:rsidR="00220FC8">
        <w:rPr>
          <w:rFonts w:ascii="Times New Roman" w:hAnsi="Times New Roman" w:cs="Times New Roman"/>
          <w:sz w:val="26"/>
          <w:szCs w:val="26"/>
        </w:rPr>
        <w:t xml:space="preserve"> и округления до целых значений</w:t>
      </w:r>
      <w:r w:rsidR="0088308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958C8">
        <w:rPr>
          <w:rFonts w:ascii="Times New Roman" w:hAnsi="Times New Roman" w:cs="Times New Roman"/>
          <w:sz w:val="26"/>
          <w:szCs w:val="26"/>
        </w:rPr>
        <w:t>в том числе по показателям:</w:t>
      </w:r>
    </w:p>
    <w:p w:rsidR="00C958C8" w:rsidRDefault="00C958C8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8C8">
        <w:rPr>
          <w:rFonts w:ascii="Times New Roman" w:hAnsi="Times New Roman" w:cs="Times New Roman"/>
          <w:sz w:val="26"/>
          <w:szCs w:val="26"/>
        </w:rPr>
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E6611">
        <w:rPr>
          <w:rFonts w:ascii="Times New Roman" w:hAnsi="Times New Roman" w:cs="Times New Roman"/>
          <w:sz w:val="26"/>
          <w:szCs w:val="26"/>
        </w:rPr>
        <w:t>90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6E661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958C8" w:rsidRDefault="00C958C8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8C8">
        <w:rPr>
          <w:rFonts w:ascii="Times New Roman" w:hAnsi="Times New Roman" w:cs="Times New Roman"/>
          <w:sz w:val="26"/>
          <w:szCs w:val="26"/>
        </w:rPr>
        <w:lastRenderedPageBreak/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E6611">
        <w:rPr>
          <w:rFonts w:ascii="Times New Roman" w:hAnsi="Times New Roman" w:cs="Times New Roman"/>
          <w:sz w:val="26"/>
          <w:szCs w:val="26"/>
        </w:rPr>
        <w:t>91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6E661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958C8" w:rsidRDefault="00C958C8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8C8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E6611">
        <w:rPr>
          <w:rFonts w:ascii="Times New Roman" w:hAnsi="Times New Roman" w:cs="Times New Roman"/>
          <w:sz w:val="26"/>
          <w:szCs w:val="26"/>
        </w:rPr>
        <w:t>92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6E6611">
        <w:rPr>
          <w:rFonts w:ascii="Times New Roman" w:hAnsi="Times New Roman" w:cs="Times New Roman"/>
          <w:sz w:val="26"/>
          <w:szCs w:val="26"/>
        </w:rPr>
        <w:t>0</w:t>
      </w:r>
      <w:r w:rsidR="0088308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88308F" w:rsidRDefault="00AC1FAA" w:rsidP="0088308F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значения общего балла по критерию приведен в Таблице 1.</w:t>
      </w:r>
    </w:p>
    <w:p w:rsidR="00220FC8" w:rsidRDefault="00220FC8" w:rsidP="0088308F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C1FAA" w:rsidRDefault="00AC1FAA" w:rsidP="00AC1FAA">
      <w:pPr>
        <w:pStyle w:val="ConsPlusNonformat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893" w:type="dxa"/>
        <w:tblInd w:w="-289" w:type="dxa"/>
        <w:tblLook w:val="04A0" w:firstRow="1" w:lastRow="0" w:firstColumn="1" w:lastColumn="0" w:noHBand="0" w:noVBand="1"/>
      </w:tblPr>
      <w:tblGrid>
        <w:gridCol w:w="1413"/>
        <w:gridCol w:w="4540"/>
        <w:gridCol w:w="2980"/>
        <w:gridCol w:w="960"/>
      </w:tblGrid>
      <w:tr w:rsidR="00AC1FAA" w:rsidRPr="00AC1FAA" w:rsidTr="00AC1FAA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Интегральное значение по критерию, с учетом коэффициентов значимости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C1FAA" w:rsidRPr="00AC1FAA" w:rsidRDefault="006E6611" w:rsidP="006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6E6611" w:rsidP="006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6E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Обеспечение на официальном сайте медицинской организации наличия и функционирования дистанционных способов взаимодействия с получателями услуг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6E6611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6E6611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6E6611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C1FAA" w:rsidRPr="00AC1FAA" w:rsidTr="00AC1FAA">
        <w:trPr>
          <w:trHeight w:val="13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,80</w:t>
            </w:r>
          </w:p>
        </w:tc>
      </w:tr>
    </w:tbl>
    <w:p w:rsidR="00AC1FAA" w:rsidRDefault="00AC1FAA" w:rsidP="00AC1FAA">
      <w:pPr>
        <w:pStyle w:val="ConsPlusNonformat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C958C8" w:rsidRDefault="00C958C8" w:rsidP="00C958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Общий балл по Критерию </w:t>
      </w:r>
      <w:r>
        <w:rPr>
          <w:rFonts w:ascii="Times New Roman" w:hAnsi="Times New Roman" w:cs="Times New Roman"/>
          <w:sz w:val="26"/>
          <w:szCs w:val="26"/>
        </w:rPr>
        <w:t>2 «</w:t>
      </w:r>
      <w:r w:rsidRPr="00C958C8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услуг, включая время ожидания предоставления медицинской услуги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22AB8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FC8">
        <w:rPr>
          <w:rFonts w:ascii="Times New Roman" w:hAnsi="Times New Roman" w:cs="Times New Roman"/>
          <w:sz w:val="26"/>
          <w:szCs w:val="26"/>
          <w:u w:val="single"/>
        </w:rPr>
        <w:t>79</w:t>
      </w:r>
      <w:r w:rsidR="0088308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220FC8">
        <w:rPr>
          <w:rFonts w:ascii="Times New Roman" w:hAnsi="Times New Roman" w:cs="Times New Roman"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</w:t>
      </w:r>
      <w:r w:rsidR="00AC1FAA">
        <w:rPr>
          <w:rFonts w:ascii="Times New Roman" w:hAnsi="Times New Roman" w:cs="Times New Roman"/>
          <w:sz w:val="26"/>
          <w:szCs w:val="26"/>
        </w:rPr>
        <w:t xml:space="preserve"> (с учетом коэффициентов значимости показателей</w:t>
      </w:r>
      <w:r w:rsidR="00220FC8">
        <w:rPr>
          <w:rFonts w:ascii="Times New Roman" w:hAnsi="Times New Roman" w:cs="Times New Roman"/>
          <w:sz w:val="26"/>
          <w:szCs w:val="26"/>
        </w:rPr>
        <w:t xml:space="preserve"> и округления до целых значений</w:t>
      </w:r>
      <w:r w:rsidR="00AC1F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958C8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AA">
        <w:rPr>
          <w:rFonts w:ascii="Times New Roman" w:hAnsi="Times New Roman" w:cs="Times New Roman"/>
          <w:b/>
          <w:sz w:val="26"/>
          <w:szCs w:val="26"/>
        </w:rPr>
        <w:t>2.1</w:t>
      </w:r>
      <w:r w:rsidRPr="008234C7">
        <w:rPr>
          <w:rFonts w:ascii="Times New Roman" w:hAnsi="Times New Roman" w:cs="Times New Roman"/>
          <w:sz w:val="26"/>
          <w:szCs w:val="26"/>
        </w:rPr>
        <w:t>.</w:t>
      </w:r>
      <w:r w:rsidRPr="00722A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 обеспечение в медицинской организации следующих комфортных условий 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20FC8">
        <w:rPr>
          <w:rFonts w:ascii="Times New Roman" w:hAnsi="Times New Roman" w:cs="Times New Roman"/>
          <w:sz w:val="26"/>
          <w:szCs w:val="26"/>
        </w:rPr>
        <w:t>100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220FC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958C8" w:rsidRDefault="00C958C8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AA">
        <w:rPr>
          <w:rFonts w:ascii="Times New Roman" w:hAnsi="Times New Roman" w:cs="Times New Roman"/>
          <w:b/>
          <w:sz w:val="26"/>
          <w:szCs w:val="26"/>
        </w:rPr>
        <w:t>2.2.</w:t>
      </w:r>
      <w:r w:rsidRPr="00722A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По показателям, характеризующим среднее время ожидания предоставления услуги и своевременность предоставления услуги в амбулаторных </w:t>
      </w:r>
      <w:r>
        <w:rPr>
          <w:rFonts w:ascii="Times New Roman" w:hAnsi="Times New Roman" w:cs="Times New Roman"/>
          <w:sz w:val="26"/>
          <w:szCs w:val="26"/>
        </w:rPr>
        <w:t xml:space="preserve">и стационарных </w:t>
      </w:r>
      <w:r w:rsidRPr="00722AB8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20FC8">
        <w:rPr>
          <w:rFonts w:ascii="Times New Roman" w:hAnsi="Times New Roman" w:cs="Times New Roman"/>
          <w:sz w:val="26"/>
          <w:szCs w:val="26"/>
        </w:rPr>
        <w:t>55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220FC8">
        <w:rPr>
          <w:rFonts w:ascii="Times New Roman" w:hAnsi="Times New Roman" w:cs="Times New Roman"/>
          <w:sz w:val="26"/>
          <w:szCs w:val="26"/>
        </w:rPr>
        <w:t>0</w:t>
      </w:r>
      <w:r w:rsidR="0088308F">
        <w:rPr>
          <w:rFonts w:ascii="Times New Roman" w:hAnsi="Times New Roman" w:cs="Times New Roman"/>
          <w:sz w:val="26"/>
          <w:szCs w:val="26"/>
        </w:rPr>
        <w:t>0</w:t>
      </w:r>
      <w:r w:rsidR="008234C7">
        <w:rPr>
          <w:rFonts w:ascii="Times New Roman" w:hAnsi="Times New Roman" w:cs="Times New Roman"/>
          <w:sz w:val="26"/>
          <w:szCs w:val="26"/>
        </w:rPr>
        <w:t xml:space="preserve"> балл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 w:rsidR="008234C7">
        <w:rPr>
          <w:rFonts w:ascii="Times New Roman" w:hAnsi="Times New Roman" w:cs="Times New Roman"/>
          <w:sz w:val="26"/>
          <w:szCs w:val="26"/>
        </w:rPr>
        <w:t>;</w:t>
      </w:r>
    </w:p>
    <w:p w:rsidR="00BE615B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FAA">
        <w:rPr>
          <w:rFonts w:ascii="Times New Roman" w:hAnsi="Times New Roman" w:cs="Times New Roman"/>
          <w:b/>
          <w:sz w:val="26"/>
          <w:szCs w:val="26"/>
        </w:rPr>
        <w:t>2.3.</w:t>
      </w:r>
      <w:r w:rsidRPr="00722AB8">
        <w:rPr>
          <w:rFonts w:ascii="Times New Roman" w:hAnsi="Times New Roman" w:cs="Times New Roman"/>
          <w:sz w:val="26"/>
          <w:szCs w:val="26"/>
        </w:rPr>
        <w:t xml:space="preserve"> По показателям, характеризующим удовлетворенность комфортностью предоставления услуг медицинской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4C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FC8">
        <w:rPr>
          <w:rFonts w:ascii="Times New Roman" w:hAnsi="Times New Roman" w:cs="Times New Roman"/>
          <w:sz w:val="26"/>
          <w:szCs w:val="26"/>
        </w:rPr>
        <w:t>91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220FC8">
        <w:rPr>
          <w:rFonts w:ascii="Times New Roman" w:hAnsi="Times New Roman" w:cs="Times New Roman"/>
          <w:sz w:val="26"/>
          <w:szCs w:val="26"/>
        </w:rPr>
        <w:t>00</w:t>
      </w:r>
      <w:r w:rsidR="008234C7">
        <w:rPr>
          <w:rFonts w:ascii="Times New Roman" w:hAnsi="Times New Roman" w:cs="Times New Roman"/>
          <w:sz w:val="26"/>
          <w:szCs w:val="26"/>
        </w:rPr>
        <w:t xml:space="preserve"> балл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 w:rsidR="008234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20FC8" w:rsidRDefault="00AC1FAA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значения общего балла по критерию приведен в Таблице 2.</w:t>
      </w:r>
    </w:p>
    <w:p w:rsidR="00220FC8" w:rsidRDefault="00220FC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C1FAA" w:rsidRDefault="00AC1FAA" w:rsidP="00AC1FAA">
      <w:pPr>
        <w:pStyle w:val="ConsPlusNonformat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1568"/>
        <w:gridCol w:w="4097"/>
        <w:gridCol w:w="2969"/>
        <w:gridCol w:w="960"/>
      </w:tblGrid>
      <w:tr w:rsidR="00AC1FAA" w:rsidRPr="00AC1FAA" w:rsidTr="00AC1FAA">
        <w:trPr>
          <w:trHeight w:val="25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Критерий «Комфортность условий предоставления услуг, включая время ожидания предоставления медицинской услуги»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Интегральное значение по критерию, с учетом коэффициентов значимости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C1FAA" w:rsidRPr="00AC1FAA" w:rsidRDefault="00220FC8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Обеспечение в медицинской организации комфортных условий оказания услуг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22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1FAA" w:rsidRPr="00AC1FAA" w:rsidTr="00AC1FAA">
        <w:trPr>
          <w:trHeight w:val="25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22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2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2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C1FAA" w:rsidRPr="00AC1FAA" w:rsidTr="00AC1FAA">
        <w:trPr>
          <w:trHeight w:val="25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22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220FC8" w:rsidP="0022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AC1FAA"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1FAA" w:rsidRPr="00AC1FAA" w:rsidTr="00AC1FAA">
        <w:trPr>
          <w:trHeight w:val="25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22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2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AC1FAA" w:rsidRDefault="00AC1FAA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34C7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балл по К</w:t>
      </w:r>
      <w:r w:rsidRPr="008234C7">
        <w:rPr>
          <w:rFonts w:ascii="Times New Roman" w:hAnsi="Times New Roman" w:cs="Times New Roman"/>
          <w:sz w:val="26"/>
          <w:szCs w:val="26"/>
        </w:rPr>
        <w:t>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234C7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34C7">
        <w:rPr>
          <w:rFonts w:ascii="Times New Roman" w:hAnsi="Times New Roman" w:cs="Times New Roman"/>
          <w:sz w:val="26"/>
          <w:szCs w:val="26"/>
        </w:rPr>
        <w:t>«Доступность услуг для инвалидов»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220FC8">
        <w:rPr>
          <w:rFonts w:ascii="Times New Roman" w:hAnsi="Times New Roman" w:cs="Times New Roman"/>
          <w:sz w:val="26"/>
          <w:szCs w:val="26"/>
          <w:u w:val="single"/>
        </w:rPr>
        <w:t>61</w:t>
      </w:r>
      <w:r w:rsidR="0088308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220FC8">
        <w:rPr>
          <w:rFonts w:ascii="Times New Roman" w:hAnsi="Times New Roman" w:cs="Times New Roman"/>
          <w:sz w:val="26"/>
          <w:szCs w:val="26"/>
          <w:u w:val="single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</w:t>
      </w:r>
      <w:r w:rsidR="00AC1FAA">
        <w:rPr>
          <w:rFonts w:ascii="Times New Roman" w:hAnsi="Times New Roman" w:cs="Times New Roman"/>
          <w:sz w:val="26"/>
          <w:szCs w:val="26"/>
        </w:rPr>
        <w:t xml:space="preserve"> (с учетом коэффициентов значимости показателей</w:t>
      </w:r>
      <w:r w:rsidR="00220FC8">
        <w:rPr>
          <w:rFonts w:ascii="Times New Roman" w:hAnsi="Times New Roman" w:cs="Times New Roman"/>
          <w:sz w:val="26"/>
          <w:szCs w:val="26"/>
        </w:rPr>
        <w:t xml:space="preserve"> и округления до целых значений</w:t>
      </w:r>
      <w:r w:rsidR="00AC1F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234C7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4C7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8234C7">
        <w:rPr>
          <w:rFonts w:ascii="Times New Roman" w:hAnsi="Times New Roman" w:cs="Times New Roman"/>
          <w:sz w:val="26"/>
          <w:szCs w:val="26"/>
        </w:rPr>
        <w:t>По показателям, характеризующим оборудование территории, прилегающей к медицинской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6</w:t>
      </w:r>
      <w:r w:rsidR="0088308F">
        <w:rPr>
          <w:rFonts w:ascii="Times New Roman" w:hAnsi="Times New Roman" w:cs="Times New Roman"/>
          <w:sz w:val="26"/>
          <w:szCs w:val="26"/>
        </w:rPr>
        <w:t>9,0</w:t>
      </w:r>
      <w:r w:rsidR="008A7A5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34C7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4C7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8234C7">
        <w:rPr>
          <w:rFonts w:ascii="Times New Roman" w:hAnsi="Times New Roman" w:cs="Times New Roman"/>
          <w:sz w:val="26"/>
          <w:szCs w:val="26"/>
        </w:rPr>
        <w:t>По показателям, характеризующим обеспечение в медицинской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51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8A7A5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8234C7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</w:t>
      </w:r>
      <w:r w:rsidRPr="00722AB8"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>численность получателей услуг, удовлетворенных доступностью услуг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66</w:t>
      </w:r>
      <w:r w:rsidR="0088308F">
        <w:rPr>
          <w:rFonts w:ascii="Times New Roman" w:hAnsi="Times New Roman" w:cs="Times New Roman"/>
          <w:sz w:val="26"/>
          <w:szCs w:val="26"/>
        </w:rPr>
        <w:t>,</w:t>
      </w:r>
      <w:r w:rsidR="008A7A5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AC1FAA" w:rsidRDefault="00AC1FAA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значения общего балла по критерию приведен в Таблице 3.</w:t>
      </w:r>
    </w:p>
    <w:p w:rsidR="00AC1FAA" w:rsidRDefault="00AC1FAA" w:rsidP="00AC1FAA">
      <w:pPr>
        <w:pStyle w:val="ConsPlusNonformat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413"/>
        <w:gridCol w:w="4394"/>
        <w:gridCol w:w="2980"/>
        <w:gridCol w:w="960"/>
      </w:tblGrid>
      <w:tr w:rsidR="00AC1FAA" w:rsidRPr="00AC1FAA" w:rsidTr="00AC1FAA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Интегральное значение по критерию, с учетом коэффициентов значимости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Оборудование территории, прилегающей к медицинской организации, и ее помещений с учетом доступности для инвалидов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3.2.Обеспечение в медицинской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</w:tr>
      <w:tr w:rsidR="00AC1FAA" w:rsidRPr="00AC1FAA" w:rsidTr="00AC1FA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AC1FAA" w:rsidRPr="00AC1FAA" w:rsidTr="00AC1FAA">
        <w:trPr>
          <w:trHeight w:val="5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1FAA" w:rsidRPr="00AC1FAA" w:rsidRDefault="00AC1FAA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1FAA" w:rsidRPr="00AC1FAA" w:rsidRDefault="008A7A52" w:rsidP="00AC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</w:tbl>
    <w:p w:rsidR="00AC1FAA" w:rsidRDefault="00AC1FAA" w:rsidP="00AC1FAA">
      <w:pPr>
        <w:pStyle w:val="ConsPlusNonformat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615B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балл по Критерию 4 </w:t>
      </w:r>
      <w:r w:rsidRPr="008234C7">
        <w:rPr>
          <w:rFonts w:ascii="Times New Roman" w:hAnsi="Times New Roman" w:cs="Times New Roman"/>
          <w:sz w:val="26"/>
          <w:szCs w:val="26"/>
        </w:rPr>
        <w:t>«Доброжелательность, вежливость работников медицинской организации»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8A7A52">
        <w:rPr>
          <w:rFonts w:ascii="Times New Roman" w:hAnsi="Times New Roman" w:cs="Times New Roman"/>
          <w:sz w:val="26"/>
          <w:szCs w:val="26"/>
          <w:u w:val="single"/>
        </w:rPr>
        <w:t>95,00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88308F">
        <w:rPr>
          <w:rFonts w:ascii="Times New Roman" w:hAnsi="Times New Roman" w:cs="Times New Roman"/>
          <w:sz w:val="26"/>
          <w:szCs w:val="26"/>
        </w:rPr>
        <w:t>а</w:t>
      </w:r>
      <w:r w:rsidR="00E36237">
        <w:rPr>
          <w:rFonts w:ascii="Times New Roman" w:hAnsi="Times New Roman" w:cs="Times New Roman"/>
          <w:sz w:val="26"/>
          <w:szCs w:val="26"/>
        </w:rPr>
        <w:t xml:space="preserve"> (с учетом коэффициентов значимости </w:t>
      </w:r>
      <w:r w:rsidR="00E36237">
        <w:rPr>
          <w:rFonts w:ascii="Times New Roman" w:hAnsi="Times New Roman" w:cs="Times New Roman"/>
          <w:sz w:val="26"/>
          <w:szCs w:val="26"/>
        </w:rPr>
        <w:lastRenderedPageBreak/>
        <w:t>показателей</w:t>
      </w:r>
      <w:r w:rsidR="008A7A52">
        <w:rPr>
          <w:rFonts w:ascii="Times New Roman" w:hAnsi="Times New Roman" w:cs="Times New Roman"/>
          <w:sz w:val="26"/>
          <w:szCs w:val="26"/>
        </w:rPr>
        <w:t xml:space="preserve"> </w:t>
      </w:r>
      <w:r w:rsidR="008A7A52">
        <w:rPr>
          <w:rFonts w:ascii="Times New Roman" w:hAnsi="Times New Roman" w:cs="Times New Roman"/>
          <w:sz w:val="26"/>
          <w:szCs w:val="26"/>
        </w:rPr>
        <w:t>и округления до целых значений</w:t>
      </w:r>
      <w:r w:rsidR="00E3623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234C7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4C7">
        <w:rPr>
          <w:rFonts w:ascii="Times New Roman" w:hAnsi="Times New Roman" w:cs="Times New Roman"/>
          <w:b/>
          <w:sz w:val="26"/>
          <w:szCs w:val="26"/>
        </w:rPr>
        <w:t xml:space="preserve">4.1.  </w:t>
      </w:r>
      <w:r w:rsidRPr="008234C7">
        <w:rPr>
          <w:rFonts w:ascii="Times New Roman" w:hAnsi="Times New Roman" w:cs="Times New Roman"/>
          <w:sz w:val="26"/>
          <w:szCs w:val="26"/>
        </w:rPr>
        <w:t xml:space="preserve">По показателям, характеризующим численность получателей услуг, удовлетворенных доброжелательностью, вежливостью работников медицинской организации, обеспечивающих </w:t>
      </w:r>
      <w:r w:rsidRPr="008234C7">
        <w:rPr>
          <w:rFonts w:ascii="Times New Roman" w:hAnsi="Times New Roman" w:cs="Times New Roman"/>
          <w:sz w:val="26"/>
          <w:szCs w:val="26"/>
          <w:u w:val="single"/>
        </w:rPr>
        <w:t>первичный контакт и информирование</w:t>
      </w:r>
      <w:r w:rsidRPr="008234C7">
        <w:rPr>
          <w:rFonts w:ascii="Times New Roman" w:hAnsi="Times New Roman" w:cs="Times New Roman"/>
          <w:sz w:val="26"/>
          <w:szCs w:val="26"/>
        </w:rPr>
        <w:t xml:space="preserve">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95,00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BE615B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234C7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Pr="008234C7">
        <w:rPr>
          <w:rFonts w:ascii="Times New Roman" w:hAnsi="Times New Roman" w:cs="Times New Roman"/>
          <w:sz w:val="26"/>
          <w:szCs w:val="26"/>
        </w:rPr>
        <w:t xml:space="preserve">По показателям, характеризующим численность получателей услуг, удовлетворенных доброжелательностью, вежливостью медицинских работников, обеспечивающих </w:t>
      </w:r>
      <w:r w:rsidRPr="008234C7">
        <w:rPr>
          <w:rFonts w:ascii="Times New Roman" w:hAnsi="Times New Roman" w:cs="Times New Roman"/>
          <w:sz w:val="26"/>
          <w:szCs w:val="26"/>
          <w:u w:val="single"/>
        </w:rPr>
        <w:t>непосредственное оказание медицинских услуг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22CA1">
        <w:rPr>
          <w:rFonts w:ascii="Times New Roman" w:hAnsi="Times New Roman" w:cs="Times New Roman"/>
          <w:sz w:val="26"/>
          <w:szCs w:val="26"/>
        </w:rPr>
        <w:t xml:space="preserve">– </w:t>
      </w:r>
      <w:r w:rsidR="008A7A52">
        <w:rPr>
          <w:rFonts w:ascii="Times New Roman" w:hAnsi="Times New Roman" w:cs="Times New Roman"/>
          <w:sz w:val="26"/>
          <w:szCs w:val="26"/>
        </w:rPr>
        <w:t>97,00</w:t>
      </w:r>
      <w:r w:rsidRPr="00622CA1">
        <w:rPr>
          <w:rFonts w:ascii="Times New Roman" w:hAnsi="Times New Roman" w:cs="Times New Roman"/>
          <w:sz w:val="26"/>
          <w:szCs w:val="26"/>
        </w:rPr>
        <w:t xml:space="preserve"> балла</w:t>
      </w:r>
      <w:r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234C7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 численность получателей услуг, удовлетворенных доброжелательностью, вежливостью</w:t>
      </w:r>
      <w:r w:rsidRPr="00722AB8">
        <w:rPr>
          <w:rFonts w:ascii="Calibri" w:eastAsia="Calibri" w:hAnsi="Calibri" w:cs="Calibri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>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94,00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AC1FAA" w:rsidRDefault="00E3623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значения общего балла по критерию приведен в Таблице 4.</w:t>
      </w:r>
    </w:p>
    <w:p w:rsidR="00605B99" w:rsidRDefault="00605B99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237" w:rsidRDefault="00E36237" w:rsidP="00E3623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54" w:type="dxa"/>
        <w:tblLayout w:type="fixed"/>
        <w:tblLook w:val="04A0" w:firstRow="1" w:lastRow="0" w:firstColumn="1" w:lastColumn="0" w:noHBand="0" w:noVBand="1"/>
      </w:tblPr>
      <w:tblGrid>
        <w:gridCol w:w="1696"/>
        <w:gridCol w:w="4166"/>
        <w:gridCol w:w="2732"/>
        <w:gridCol w:w="960"/>
      </w:tblGrid>
      <w:tr w:rsidR="00E36237" w:rsidRPr="00E36237" w:rsidTr="00E36237">
        <w:trPr>
          <w:trHeight w:val="25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Критерий «Доброжелательность, вежливость работников медицинской организации»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Интегральное значение по критерию, с учетом коэффициентов значимости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E36237" w:rsidRPr="00E36237" w:rsidTr="00E36237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E36237" w:rsidRPr="00E36237" w:rsidTr="00E36237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</w:tr>
      <w:tr w:rsidR="00E36237" w:rsidRPr="00E36237" w:rsidTr="00E36237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E36237" w:rsidRPr="00E36237" w:rsidTr="00E36237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8A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</w:tbl>
    <w:p w:rsidR="00E36237" w:rsidRDefault="00E3623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34C7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балл по </w:t>
      </w:r>
      <w:r w:rsidRPr="008234C7">
        <w:rPr>
          <w:rFonts w:ascii="Times New Roman" w:hAnsi="Times New Roman" w:cs="Times New Roman"/>
          <w:sz w:val="26"/>
          <w:szCs w:val="26"/>
        </w:rPr>
        <w:t>Критери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234C7">
        <w:rPr>
          <w:rFonts w:ascii="Times New Roman" w:hAnsi="Times New Roman" w:cs="Times New Roman"/>
          <w:sz w:val="26"/>
          <w:szCs w:val="26"/>
        </w:rPr>
        <w:t xml:space="preserve"> 5 «Удовлетворенность условиями оказания услуг»</w:t>
      </w:r>
      <w:r w:rsidR="00622CA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8A7A52">
        <w:rPr>
          <w:rFonts w:ascii="Times New Roman" w:hAnsi="Times New Roman" w:cs="Times New Roman"/>
          <w:sz w:val="26"/>
          <w:szCs w:val="26"/>
          <w:u w:val="single"/>
        </w:rPr>
        <w:t>93</w:t>
      </w:r>
      <w:r w:rsidR="0088308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A7A52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622CA1">
        <w:rPr>
          <w:rFonts w:ascii="Times New Roman" w:hAnsi="Times New Roman" w:cs="Times New Roman"/>
          <w:sz w:val="26"/>
          <w:szCs w:val="26"/>
        </w:rPr>
        <w:t xml:space="preserve"> балла</w:t>
      </w:r>
      <w:r w:rsidR="00E36237">
        <w:rPr>
          <w:rFonts w:ascii="Times New Roman" w:hAnsi="Times New Roman" w:cs="Times New Roman"/>
          <w:sz w:val="26"/>
          <w:szCs w:val="26"/>
        </w:rPr>
        <w:t xml:space="preserve"> (с учетом коэффициентов значимости показателей</w:t>
      </w:r>
      <w:r w:rsidR="008A7A52">
        <w:rPr>
          <w:rFonts w:ascii="Times New Roman" w:hAnsi="Times New Roman" w:cs="Times New Roman"/>
          <w:sz w:val="26"/>
          <w:szCs w:val="26"/>
        </w:rPr>
        <w:t xml:space="preserve"> </w:t>
      </w:r>
      <w:r w:rsidR="008A7A52">
        <w:rPr>
          <w:rFonts w:ascii="Times New Roman" w:hAnsi="Times New Roman" w:cs="Times New Roman"/>
          <w:sz w:val="26"/>
          <w:szCs w:val="26"/>
        </w:rPr>
        <w:t>и округления до целых значений</w:t>
      </w:r>
      <w:r w:rsidR="00E36237">
        <w:rPr>
          <w:rFonts w:ascii="Times New Roman" w:hAnsi="Times New Roman" w:cs="Times New Roman"/>
          <w:sz w:val="26"/>
          <w:szCs w:val="26"/>
        </w:rPr>
        <w:t>)</w:t>
      </w:r>
      <w:r w:rsidR="00622CA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E615B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b/>
          <w:sz w:val="26"/>
          <w:szCs w:val="26"/>
        </w:rPr>
        <w:t xml:space="preserve">5.1.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 численность получателей услуг, готовых рекомендовать медицинскую организацию для оказания медицинской помощи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91,00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622CA1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b/>
          <w:sz w:val="26"/>
          <w:szCs w:val="26"/>
        </w:rPr>
        <w:t xml:space="preserve">5.2.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 численность получателей услуг, удовлетворенных навигацией внутри медицинской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92,00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622CA1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b/>
          <w:sz w:val="26"/>
          <w:szCs w:val="26"/>
        </w:rPr>
        <w:t xml:space="preserve">5.3. </w:t>
      </w:r>
      <w:r w:rsidRPr="00722AB8">
        <w:rPr>
          <w:rFonts w:ascii="Times New Roman" w:hAnsi="Times New Roman" w:cs="Times New Roman"/>
          <w:sz w:val="26"/>
          <w:szCs w:val="26"/>
        </w:rPr>
        <w:t>По показателям, характеризующим численность получателей услуг, в целом удовлетворенных условиями оказания услуг в медицинской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A7A52">
        <w:rPr>
          <w:rFonts w:ascii="Times New Roman" w:hAnsi="Times New Roman" w:cs="Times New Roman"/>
          <w:sz w:val="26"/>
          <w:szCs w:val="26"/>
        </w:rPr>
        <w:t>94,00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E36237" w:rsidRDefault="00E36237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значения общего балла по критерию приведен в Таблице 5.</w:t>
      </w:r>
    </w:p>
    <w:p w:rsidR="008A7A52" w:rsidRDefault="008A7A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36237" w:rsidRDefault="00E36237" w:rsidP="00E3623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tbl>
      <w:tblPr>
        <w:tblW w:w="9726" w:type="dxa"/>
        <w:tblLook w:val="04A0" w:firstRow="1" w:lastRow="0" w:firstColumn="1" w:lastColumn="0" w:noHBand="0" w:noVBand="1"/>
      </w:tblPr>
      <w:tblGrid>
        <w:gridCol w:w="1995"/>
        <w:gridCol w:w="3954"/>
        <w:gridCol w:w="2817"/>
        <w:gridCol w:w="960"/>
      </w:tblGrid>
      <w:tr w:rsidR="00E36237" w:rsidRPr="00E36237" w:rsidTr="00E36237">
        <w:trPr>
          <w:trHeight w:val="2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Интегральное значение по критерию, с учетом коэффициентов значимости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Доля получателей услуг, которые готовы рекомендовать медицинскую организацию для оказания медицинской помощи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E36237" w:rsidRPr="00E36237" w:rsidTr="00E36237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5.2.Доля получателей услуг, удовлетворенных навигацией внутри медицинской организации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E36237" w:rsidRPr="00E36237" w:rsidTr="00E36237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5.3. Доля получателей услуг, в целом удовлетворенных условиями оказания услуг в медицинской организации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фактическое значение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</w:tr>
      <w:tr w:rsidR="00E36237" w:rsidRPr="00E36237" w:rsidTr="00E36237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36237" w:rsidRPr="00E36237" w:rsidTr="00E36237">
        <w:trPr>
          <w:trHeight w:val="51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237" w:rsidRPr="00E36237" w:rsidRDefault="00E36237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 учетом коэффициента значимости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237" w:rsidRPr="00E36237" w:rsidRDefault="008A7A52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</w:tbl>
    <w:p w:rsidR="00E36237" w:rsidRDefault="00E36237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15B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CA1">
        <w:rPr>
          <w:rFonts w:ascii="Times New Roman" w:hAnsi="Times New Roman" w:cs="Times New Roman"/>
          <w:sz w:val="26"/>
          <w:szCs w:val="26"/>
        </w:rPr>
        <w:t>Интегральное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23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отраслевое </w:t>
      </w:r>
      <w:r w:rsidRPr="00622CA1">
        <w:rPr>
          <w:rFonts w:ascii="Times New Roman" w:hAnsi="Times New Roman" w:cs="Times New Roman"/>
          <w:sz w:val="26"/>
          <w:szCs w:val="26"/>
        </w:rPr>
        <w:t>значение по совокупности общих критериев, с учетом их значимости</w:t>
      </w:r>
      <w:r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8A7A52">
        <w:rPr>
          <w:rFonts w:ascii="Times New Roman" w:hAnsi="Times New Roman" w:cs="Times New Roman"/>
          <w:b/>
          <w:sz w:val="26"/>
          <w:szCs w:val="26"/>
          <w:u w:val="single"/>
        </w:rPr>
        <w:t>84</w:t>
      </w:r>
      <w:r w:rsidR="00E36237" w:rsidRPr="00E3623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8A7A52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36237" w:rsidRPr="00E3623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  <w:r w:rsidR="00EF3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645" w:rsidRDefault="005F5645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данных, полученных организацией-оператором по итогам проведенных дистанционного и очного этапов исследования, в</w:t>
      </w:r>
      <w:r w:rsidR="00EF3379">
        <w:rPr>
          <w:rFonts w:ascii="Times New Roman" w:hAnsi="Times New Roman" w:cs="Times New Roman"/>
          <w:sz w:val="26"/>
          <w:szCs w:val="26"/>
        </w:rPr>
        <w:t>ыстроен предварительный рейтинг медицинских организаций</w:t>
      </w:r>
      <w:r w:rsidR="005F4B11">
        <w:rPr>
          <w:rFonts w:ascii="Times New Roman" w:hAnsi="Times New Roman" w:cs="Times New Roman"/>
          <w:sz w:val="26"/>
          <w:szCs w:val="26"/>
        </w:rPr>
        <w:t xml:space="preserve"> (диаграмма 2)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3986" w:rsidRPr="00F73986" w:rsidRDefault="00F73986" w:rsidP="00622C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9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73986">
        <w:rPr>
          <w:rFonts w:ascii="Times New Roman" w:hAnsi="Times New Roman" w:cs="Times New Roman"/>
          <w:b/>
          <w:sz w:val="26"/>
          <w:szCs w:val="26"/>
        </w:rPr>
        <w:t>. Организации с наивысшим рейтингом</w:t>
      </w:r>
      <w:r w:rsidR="00CE2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C57" w:rsidRPr="00F73986">
        <w:rPr>
          <w:rFonts w:ascii="Times New Roman" w:hAnsi="Times New Roman" w:cs="Times New Roman"/>
          <w:b/>
          <w:sz w:val="26"/>
          <w:szCs w:val="26"/>
        </w:rPr>
        <w:t>имеющие рейтинг,</w:t>
      </w:r>
      <w:r w:rsidR="00CE2C57">
        <w:rPr>
          <w:rFonts w:ascii="Times New Roman" w:hAnsi="Times New Roman" w:cs="Times New Roman"/>
          <w:b/>
          <w:sz w:val="26"/>
          <w:szCs w:val="26"/>
        </w:rPr>
        <w:t xml:space="preserve"> и имеющие рейтинг</w:t>
      </w:r>
      <w:r w:rsidR="00CE2C57" w:rsidRPr="00F739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C57" w:rsidRPr="00F73986">
        <w:rPr>
          <w:rFonts w:ascii="Times New Roman" w:hAnsi="Times New Roman" w:cs="Times New Roman"/>
          <w:b/>
          <w:color w:val="00B050"/>
          <w:sz w:val="26"/>
          <w:szCs w:val="26"/>
        </w:rPr>
        <w:t>выше</w:t>
      </w:r>
      <w:r w:rsidR="00CE2C57" w:rsidRPr="00F73986">
        <w:rPr>
          <w:rFonts w:ascii="Times New Roman" w:hAnsi="Times New Roman" w:cs="Times New Roman"/>
          <w:b/>
          <w:sz w:val="26"/>
          <w:szCs w:val="26"/>
        </w:rPr>
        <w:t xml:space="preserve"> среднеотраслевого</w:t>
      </w:r>
      <w:r w:rsidRPr="00F73986">
        <w:rPr>
          <w:rFonts w:ascii="Times New Roman" w:hAnsi="Times New Roman" w:cs="Times New Roman"/>
          <w:b/>
          <w:sz w:val="26"/>
          <w:szCs w:val="26"/>
        </w:rPr>
        <w:t>:</w:t>
      </w:r>
    </w:p>
    <w:p w:rsidR="00F73986" w:rsidRPr="00F73986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>Государственное бюджетное учреждение</w:t>
      </w:r>
      <w:r w:rsidR="008A7A52" w:rsidRPr="008A7A52">
        <w:rPr>
          <w:rFonts w:ascii="Times New Roman" w:hAnsi="Times New Roman" w:cs="Times New Roman"/>
          <w:sz w:val="26"/>
          <w:szCs w:val="26"/>
        </w:rPr>
        <w:t xml:space="preserve"> «Республиканский врачебно-физкультурный диспансер»</w:t>
      </w:r>
      <w:r w:rsidR="00F73986">
        <w:rPr>
          <w:rFonts w:ascii="Times New Roman" w:hAnsi="Times New Roman" w:cs="Times New Roman"/>
          <w:sz w:val="26"/>
          <w:szCs w:val="26"/>
        </w:rPr>
        <w:t xml:space="preserve"> - </w:t>
      </w:r>
      <w:r w:rsidR="00F73986" w:rsidRPr="00F7398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F73986"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F73986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F73986" w:rsidRPr="00F73986" w:rsidRDefault="00F73986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86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«</w:t>
      </w:r>
      <w:proofErr w:type="spellStart"/>
      <w:r w:rsidR="00CE2C57" w:rsidRPr="00CE2C57">
        <w:rPr>
          <w:rFonts w:ascii="Times New Roman" w:hAnsi="Times New Roman" w:cs="Times New Roman"/>
          <w:sz w:val="26"/>
          <w:szCs w:val="26"/>
        </w:rPr>
        <w:t>Кантышевская</w:t>
      </w:r>
      <w:proofErr w:type="spellEnd"/>
      <w:r w:rsidR="00CE2C57" w:rsidRPr="00CE2C57"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F739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E2C57">
        <w:rPr>
          <w:rFonts w:ascii="Times New Roman" w:hAnsi="Times New Roman" w:cs="Times New Roman"/>
          <w:b/>
          <w:sz w:val="26"/>
          <w:szCs w:val="26"/>
        </w:rPr>
        <w:t>86</w:t>
      </w:r>
      <w:r w:rsidRPr="00F73986">
        <w:rPr>
          <w:rFonts w:ascii="Times New Roman" w:hAnsi="Times New Roman" w:cs="Times New Roman"/>
          <w:b/>
          <w:sz w:val="26"/>
          <w:szCs w:val="26"/>
        </w:rPr>
        <w:t>,</w:t>
      </w:r>
      <w:r w:rsidR="00CE2C57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F73986" w:rsidRPr="00F73986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  <w:r w:rsidR="00F73986">
        <w:rPr>
          <w:rFonts w:ascii="Times New Roman" w:hAnsi="Times New Roman" w:cs="Times New Roman"/>
          <w:sz w:val="26"/>
          <w:szCs w:val="26"/>
        </w:rPr>
        <w:t xml:space="preserve"> «</w:t>
      </w:r>
      <w:r w:rsidRPr="00CE2C57">
        <w:rPr>
          <w:rFonts w:ascii="Times New Roman" w:hAnsi="Times New Roman" w:cs="Times New Roman"/>
          <w:sz w:val="26"/>
          <w:szCs w:val="26"/>
        </w:rPr>
        <w:t>Сунженская районная больница №2</w:t>
      </w:r>
      <w:r w:rsidR="00F73986">
        <w:rPr>
          <w:rFonts w:ascii="Times New Roman" w:hAnsi="Times New Roman" w:cs="Times New Roman"/>
          <w:sz w:val="26"/>
          <w:szCs w:val="26"/>
        </w:rPr>
        <w:t>» -</w:t>
      </w:r>
      <w:r>
        <w:rPr>
          <w:rFonts w:ascii="Times New Roman" w:hAnsi="Times New Roman" w:cs="Times New Roman"/>
          <w:b/>
          <w:sz w:val="26"/>
          <w:szCs w:val="26"/>
        </w:rPr>
        <w:t xml:space="preserve"> 85</w:t>
      </w:r>
      <w:r w:rsidR="00F73986"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F73986" w:rsidRPr="00F73986">
        <w:rPr>
          <w:rFonts w:ascii="Times New Roman" w:hAnsi="Times New Roman" w:cs="Times New Roman"/>
          <w:b/>
          <w:sz w:val="26"/>
          <w:szCs w:val="26"/>
        </w:rPr>
        <w:t>0</w:t>
      </w:r>
      <w:r w:rsidR="00F73986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E2C57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«Республиканский центр </w:t>
      </w:r>
      <w:proofErr w:type="spellStart"/>
      <w:r w:rsidRPr="00CE2C57">
        <w:rPr>
          <w:rFonts w:ascii="Times New Roman" w:hAnsi="Times New Roman" w:cs="Times New Roman"/>
          <w:sz w:val="26"/>
          <w:szCs w:val="26"/>
        </w:rPr>
        <w:t>фтизиопульмонологии</w:t>
      </w:r>
      <w:proofErr w:type="spellEnd"/>
      <w:r w:rsidRPr="00CE2C57">
        <w:rPr>
          <w:rFonts w:ascii="Times New Roman" w:hAnsi="Times New Roman" w:cs="Times New Roman"/>
          <w:sz w:val="26"/>
          <w:szCs w:val="26"/>
        </w:rPr>
        <w:t xml:space="preserve">» - </w:t>
      </w:r>
      <w:r w:rsidRPr="00CE2C5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E2C5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E2C57">
        <w:rPr>
          <w:rFonts w:ascii="Times New Roman" w:hAnsi="Times New Roman" w:cs="Times New Roman"/>
          <w:b/>
          <w:sz w:val="26"/>
          <w:szCs w:val="26"/>
        </w:rPr>
        <w:t>0</w:t>
      </w:r>
      <w:r w:rsidRPr="00CE2C57">
        <w:rPr>
          <w:rFonts w:ascii="Times New Roman" w:hAnsi="Times New Roman" w:cs="Times New Roman"/>
          <w:sz w:val="26"/>
          <w:szCs w:val="26"/>
        </w:rPr>
        <w:t xml:space="preserve"> </w:t>
      </w:r>
      <w:r w:rsidR="00F73986">
        <w:rPr>
          <w:rFonts w:ascii="Times New Roman" w:hAnsi="Times New Roman" w:cs="Times New Roman"/>
          <w:sz w:val="26"/>
          <w:szCs w:val="26"/>
        </w:rPr>
        <w:t>балла;</w:t>
      </w:r>
    </w:p>
    <w:p w:rsidR="00F73986" w:rsidRPr="00F73986" w:rsidRDefault="00F73986" w:rsidP="00F7398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98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73986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. Организации, имеющие рейтинг, </w:t>
      </w:r>
      <w:r w:rsidRPr="00F73986">
        <w:rPr>
          <w:rFonts w:ascii="Times New Roman" w:hAnsi="Times New Roman" w:cs="Times New Roman"/>
          <w:b/>
          <w:color w:val="FF0000"/>
          <w:sz w:val="26"/>
          <w:szCs w:val="26"/>
        </w:rPr>
        <w:t>ниже</w:t>
      </w:r>
      <w:r w:rsidRPr="00F73986">
        <w:rPr>
          <w:rFonts w:ascii="Times New Roman" w:hAnsi="Times New Roman" w:cs="Times New Roman"/>
          <w:b/>
          <w:sz w:val="26"/>
          <w:szCs w:val="26"/>
        </w:rPr>
        <w:t xml:space="preserve"> среднеотраслевого:</w:t>
      </w:r>
    </w:p>
    <w:p w:rsidR="00CE2C57" w:rsidRPr="00CE2C57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«Республиканский центр по профилактике и борьбе со СПИДом и другими инфекционными заболеваниями» - </w:t>
      </w:r>
      <w:r w:rsidRPr="00CE2C57">
        <w:rPr>
          <w:rFonts w:ascii="Times New Roman" w:hAnsi="Times New Roman" w:cs="Times New Roman"/>
          <w:b/>
          <w:sz w:val="26"/>
          <w:szCs w:val="26"/>
        </w:rPr>
        <w:t>82,40</w:t>
      </w:r>
      <w:r w:rsidRPr="00CE2C57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E2C57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86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«</w:t>
      </w:r>
      <w:proofErr w:type="spellStart"/>
      <w:r w:rsidRPr="00CE2C57">
        <w:rPr>
          <w:rFonts w:ascii="Times New Roman" w:hAnsi="Times New Roman" w:cs="Times New Roman"/>
          <w:sz w:val="26"/>
          <w:szCs w:val="26"/>
        </w:rPr>
        <w:t>Ачалукская</w:t>
      </w:r>
      <w:proofErr w:type="spellEnd"/>
      <w:r w:rsidRPr="00CE2C57"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F739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82</w:t>
      </w:r>
      <w:r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CE2C57" w:rsidRDefault="00CE2C57" w:rsidP="00CE2C57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86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«</w:t>
      </w:r>
      <w:proofErr w:type="spellStart"/>
      <w:r w:rsidRPr="00CE2C57">
        <w:rPr>
          <w:rFonts w:ascii="Times New Roman" w:hAnsi="Times New Roman" w:cs="Times New Roman"/>
          <w:sz w:val="26"/>
          <w:szCs w:val="26"/>
        </w:rPr>
        <w:t>Джейрахская</w:t>
      </w:r>
      <w:proofErr w:type="spellEnd"/>
      <w:r w:rsidRPr="00CE2C57">
        <w:rPr>
          <w:rFonts w:ascii="Times New Roman" w:hAnsi="Times New Roman" w:cs="Times New Roman"/>
          <w:sz w:val="26"/>
          <w:szCs w:val="26"/>
        </w:rPr>
        <w:t xml:space="preserve"> районная больница</w:t>
      </w:r>
      <w:r w:rsidRPr="00F739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79</w:t>
      </w:r>
      <w:r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5F4B11" w:rsidRDefault="005F4B11" w:rsidP="005F4B11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379" w:rsidRDefault="00EF3379">
      <w:pPr>
        <w:rPr>
          <w:rFonts w:ascii="Times New Roman" w:hAnsi="Times New Roman" w:cs="Times New Roman"/>
          <w:sz w:val="26"/>
          <w:szCs w:val="26"/>
        </w:rPr>
        <w:sectPr w:rsidR="00EF3379" w:rsidSect="000D096C">
          <w:footerReference w:type="default" r:id="rId11"/>
          <w:footerReference w:type="first" r:id="rId12"/>
          <w:type w:val="continuous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3379" w:rsidRDefault="00982363" w:rsidP="005F4B1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226772</wp:posOffset>
            </wp:positionV>
            <wp:extent cx="9384165" cy="4725619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888" cy="472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1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2</w:t>
      </w:r>
    </w:p>
    <w:p w:rsidR="00CE2C57" w:rsidRDefault="00CE2C57" w:rsidP="005F4B1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379" w:rsidRDefault="00EF33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3379" w:rsidRDefault="00EF3379" w:rsidP="00862B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3379" w:rsidSect="00C77A0A">
          <w:pgSz w:w="16838" w:h="11906" w:orient="landscape"/>
          <w:pgMar w:top="566" w:right="993" w:bottom="1701" w:left="1134" w:header="708" w:footer="708" w:gutter="0"/>
          <w:cols w:space="708"/>
          <w:docGrid w:linePitch="360"/>
        </w:sectPr>
      </w:pPr>
    </w:p>
    <w:p w:rsidR="00862BEC" w:rsidRDefault="00B757B0" w:rsidP="008968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техническим задани</w:t>
      </w:r>
      <w:r w:rsidR="0098236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 к Государственн</w:t>
      </w:r>
      <w:r w:rsidR="00982363">
        <w:rPr>
          <w:rFonts w:ascii="Times New Roman" w:hAnsi="Times New Roman" w:cs="Times New Roman"/>
          <w:sz w:val="26"/>
          <w:szCs w:val="26"/>
        </w:rPr>
        <w:t>о</w:t>
      </w:r>
      <w:r w:rsidR="00DA788D">
        <w:rPr>
          <w:rFonts w:ascii="Times New Roman" w:hAnsi="Times New Roman" w:cs="Times New Roman"/>
          <w:sz w:val="26"/>
          <w:szCs w:val="26"/>
        </w:rPr>
        <w:t>м</w:t>
      </w:r>
      <w:r w:rsidR="0098236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98236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сформированы предварительные </w:t>
      </w:r>
      <w:r w:rsidR="0089681F" w:rsidRPr="0089681F">
        <w:rPr>
          <w:rFonts w:ascii="Times New Roman" w:hAnsi="Times New Roman" w:cs="Times New Roman"/>
          <w:sz w:val="26"/>
          <w:szCs w:val="26"/>
        </w:rPr>
        <w:t>рейтинг</w:t>
      </w:r>
      <w:r w:rsidR="0089681F">
        <w:rPr>
          <w:rFonts w:ascii="Times New Roman" w:hAnsi="Times New Roman" w:cs="Times New Roman"/>
          <w:sz w:val="26"/>
          <w:szCs w:val="26"/>
        </w:rPr>
        <w:t>и</w:t>
      </w:r>
      <w:r w:rsidR="0089681F" w:rsidRPr="0089681F">
        <w:rPr>
          <w:rFonts w:ascii="Times New Roman" w:hAnsi="Times New Roman" w:cs="Times New Roman"/>
          <w:sz w:val="26"/>
          <w:szCs w:val="26"/>
        </w:rPr>
        <w:t xml:space="preserve"> медицинских организаций с разбивкой по группам медицинских организаций, оказывающих медицинскую помощь только на </w:t>
      </w:r>
      <w:r w:rsidR="0089681F" w:rsidRPr="00DA788D">
        <w:rPr>
          <w:rFonts w:ascii="Times New Roman" w:hAnsi="Times New Roman" w:cs="Times New Roman"/>
          <w:sz w:val="26"/>
          <w:szCs w:val="26"/>
          <w:u w:val="single"/>
        </w:rPr>
        <w:t>амбулаторном этапе</w:t>
      </w:r>
      <w:r w:rsidR="0089681F" w:rsidRPr="0089681F">
        <w:rPr>
          <w:rFonts w:ascii="Times New Roman" w:hAnsi="Times New Roman" w:cs="Times New Roman"/>
          <w:sz w:val="26"/>
          <w:szCs w:val="26"/>
        </w:rPr>
        <w:t xml:space="preserve"> или медицинских организаций</w:t>
      </w:r>
      <w:r w:rsidR="0089681F">
        <w:rPr>
          <w:rFonts w:ascii="Times New Roman" w:hAnsi="Times New Roman" w:cs="Times New Roman"/>
          <w:sz w:val="26"/>
          <w:szCs w:val="26"/>
        </w:rPr>
        <w:t xml:space="preserve">, оказывающих медицинскую помощь только на </w:t>
      </w:r>
      <w:r w:rsidR="0089681F" w:rsidRPr="00DA788D">
        <w:rPr>
          <w:rFonts w:ascii="Times New Roman" w:hAnsi="Times New Roman" w:cs="Times New Roman"/>
          <w:sz w:val="26"/>
          <w:szCs w:val="26"/>
          <w:u w:val="single"/>
        </w:rPr>
        <w:t>стационарном этапе</w:t>
      </w:r>
      <w:r w:rsidR="008968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681F" w:rsidRDefault="00D46D78" w:rsidP="008968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медицинских организаций, оказывающих медицинскую помощь </w:t>
      </w:r>
      <w:r w:rsidRPr="008511C7">
        <w:rPr>
          <w:rFonts w:ascii="Times New Roman" w:hAnsi="Times New Roman" w:cs="Times New Roman"/>
          <w:sz w:val="26"/>
          <w:szCs w:val="26"/>
          <w:u w:val="single"/>
        </w:rPr>
        <w:t>только на амбулаторном</w:t>
      </w:r>
      <w:r>
        <w:rPr>
          <w:rFonts w:ascii="Times New Roman" w:hAnsi="Times New Roman" w:cs="Times New Roman"/>
          <w:sz w:val="26"/>
          <w:szCs w:val="26"/>
        </w:rPr>
        <w:t xml:space="preserve"> этапе </w:t>
      </w:r>
      <w:r w:rsidRPr="00D46D78">
        <w:rPr>
          <w:rFonts w:ascii="Times New Roman" w:hAnsi="Times New Roman" w:cs="Times New Roman"/>
          <w:sz w:val="26"/>
          <w:szCs w:val="26"/>
        </w:rPr>
        <w:t xml:space="preserve">в </w:t>
      </w:r>
      <w:r w:rsidR="0068634D">
        <w:rPr>
          <w:rFonts w:ascii="Times New Roman" w:hAnsi="Times New Roman" w:cs="Times New Roman"/>
          <w:sz w:val="26"/>
          <w:szCs w:val="26"/>
        </w:rPr>
        <w:t>сформированы предварительные рейтинги</w:t>
      </w:r>
      <w:r w:rsidRPr="00D46D78">
        <w:rPr>
          <w:rFonts w:ascii="Times New Roman" w:hAnsi="Times New Roman" w:cs="Times New Roman"/>
          <w:sz w:val="26"/>
          <w:szCs w:val="26"/>
        </w:rPr>
        <w:t xml:space="preserve"> медицинских организаций, набравших наибольшее количество баллов по общим показателям, характеризующим критерии качества условий оказания услуг медицинскими организациями, вошли следующие организации (</w:t>
      </w:r>
      <w:proofErr w:type="spellStart"/>
      <w:r w:rsidRPr="00D46D78">
        <w:rPr>
          <w:rFonts w:ascii="Times New Roman" w:hAnsi="Times New Roman" w:cs="Times New Roman"/>
          <w:sz w:val="26"/>
          <w:szCs w:val="26"/>
        </w:rPr>
        <w:t>Диагр</w:t>
      </w:r>
      <w:proofErr w:type="spellEnd"/>
      <w:r w:rsidRPr="00D46D78">
        <w:rPr>
          <w:rFonts w:ascii="Times New Roman" w:hAnsi="Times New Roman" w:cs="Times New Roman"/>
          <w:sz w:val="26"/>
          <w:szCs w:val="26"/>
        </w:rPr>
        <w:t xml:space="preserve">. </w:t>
      </w:r>
      <w:r w:rsidR="0068634D">
        <w:rPr>
          <w:rFonts w:ascii="Times New Roman" w:hAnsi="Times New Roman" w:cs="Times New Roman"/>
          <w:sz w:val="26"/>
          <w:szCs w:val="26"/>
        </w:rPr>
        <w:t>3</w:t>
      </w:r>
      <w:r w:rsidRPr="00D46D7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4F3A" w:rsidRPr="00F73986" w:rsidRDefault="00FF4F3A" w:rsidP="00FF4F3A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>Государственное бюджетное учреждение</w:t>
      </w:r>
      <w:r w:rsidRPr="008A7A52">
        <w:rPr>
          <w:rFonts w:ascii="Times New Roman" w:hAnsi="Times New Roman" w:cs="Times New Roman"/>
          <w:sz w:val="26"/>
          <w:szCs w:val="26"/>
        </w:rPr>
        <w:t xml:space="preserve"> «Республиканский врачебно-физкультурный диспансер»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7398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FF4F3A" w:rsidRPr="00F73986" w:rsidRDefault="00FF4F3A" w:rsidP="00FF4F3A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86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«</w:t>
      </w:r>
      <w:proofErr w:type="spellStart"/>
      <w:r w:rsidRPr="00CE2C57">
        <w:rPr>
          <w:rFonts w:ascii="Times New Roman" w:hAnsi="Times New Roman" w:cs="Times New Roman"/>
          <w:sz w:val="26"/>
          <w:szCs w:val="26"/>
        </w:rPr>
        <w:t>Кантышевская</w:t>
      </w:r>
      <w:proofErr w:type="spellEnd"/>
      <w:r w:rsidRPr="00CE2C57">
        <w:rPr>
          <w:rFonts w:ascii="Times New Roman" w:hAnsi="Times New Roman" w:cs="Times New Roman"/>
          <w:sz w:val="26"/>
          <w:szCs w:val="26"/>
        </w:rPr>
        <w:t xml:space="preserve"> участковая больница</w:t>
      </w:r>
      <w:r w:rsidRPr="00F739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86</w:t>
      </w:r>
      <w:r w:rsidRPr="00F7398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FF4F3A" w:rsidRPr="00CE2C57" w:rsidRDefault="00FF4F3A" w:rsidP="00FF4F3A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C57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«Республиканский центр по профилактике и борьбе со СПИДом и другими инфекционными заболеваниями» - </w:t>
      </w:r>
      <w:r w:rsidRPr="00CE2C57">
        <w:rPr>
          <w:rFonts w:ascii="Times New Roman" w:hAnsi="Times New Roman" w:cs="Times New Roman"/>
          <w:b/>
          <w:sz w:val="26"/>
          <w:szCs w:val="26"/>
        </w:rPr>
        <w:t>82,40</w:t>
      </w:r>
      <w:r w:rsidRPr="00CE2C57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8511C7" w:rsidRPr="00D46D78" w:rsidRDefault="00FF4F3A" w:rsidP="008511C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3A1FE5">
            <wp:extent cx="6172343" cy="31449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35" cy="31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1C7" w:rsidRDefault="008511C7" w:rsidP="008511C7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C22F8" w:rsidRPr="002C22F8" w:rsidRDefault="002C22F8" w:rsidP="002C22F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Диагр.4</w:t>
      </w:r>
    </w:p>
    <w:p w:rsidR="00DB7BF7" w:rsidRDefault="00DB7BF7" w:rsidP="002C22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2F8" w:rsidRDefault="002C22F8" w:rsidP="002C22F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Ранжирование медицинских организаций, оказывающих медицинскую помощь </w:t>
      </w:r>
      <w:r w:rsidRPr="008511C7">
        <w:rPr>
          <w:rFonts w:ascii="Times New Roman" w:hAnsi="Times New Roman" w:cs="Times New Roman"/>
          <w:sz w:val="26"/>
          <w:szCs w:val="26"/>
          <w:u w:val="single"/>
        </w:rPr>
        <w:t xml:space="preserve">только на </w:t>
      </w:r>
      <w:r>
        <w:rPr>
          <w:rFonts w:ascii="Times New Roman" w:hAnsi="Times New Roman" w:cs="Times New Roman"/>
          <w:sz w:val="26"/>
          <w:szCs w:val="26"/>
          <w:u w:val="single"/>
        </w:rPr>
        <w:t>стационарном</w:t>
      </w:r>
      <w:r>
        <w:rPr>
          <w:rFonts w:ascii="Times New Roman" w:hAnsi="Times New Roman" w:cs="Times New Roman"/>
          <w:sz w:val="26"/>
          <w:szCs w:val="26"/>
        </w:rPr>
        <w:t xml:space="preserve"> этапе, и</w:t>
      </w:r>
      <w:r w:rsidRPr="00D46D78">
        <w:rPr>
          <w:rFonts w:ascii="Times New Roman" w:hAnsi="Times New Roman" w:cs="Times New Roman"/>
          <w:sz w:val="26"/>
          <w:szCs w:val="26"/>
        </w:rPr>
        <w:t xml:space="preserve"> набравших </w:t>
      </w:r>
      <w:r>
        <w:rPr>
          <w:rFonts w:ascii="Times New Roman" w:hAnsi="Times New Roman" w:cs="Times New Roman"/>
          <w:sz w:val="26"/>
          <w:szCs w:val="26"/>
        </w:rPr>
        <w:t>определенное</w:t>
      </w:r>
      <w:r w:rsidRPr="00D46D78">
        <w:rPr>
          <w:rFonts w:ascii="Times New Roman" w:hAnsi="Times New Roman" w:cs="Times New Roman"/>
          <w:sz w:val="26"/>
          <w:szCs w:val="26"/>
        </w:rPr>
        <w:t xml:space="preserve"> количество баллов по общим показателям, характеризующим критерии качества условий оказания услуг медицинскими организациями, </w:t>
      </w:r>
      <w:r w:rsidR="00DB7BF7">
        <w:rPr>
          <w:rFonts w:ascii="Times New Roman" w:hAnsi="Times New Roman" w:cs="Times New Roman"/>
          <w:sz w:val="26"/>
          <w:szCs w:val="26"/>
        </w:rPr>
        <w:t>нецелесообразно осуществлять</w:t>
      </w:r>
      <w:r w:rsidR="003D1272">
        <w:rPr>
          <w:rFonts w:ascii="Times New Roman" w:hAnsi="Times New Roman" w:cs="Times New Roman"/>
          <w:sz w:val="26"/>
          <w:szCs w:val="26"/>
        </w:rPr>
        <w:t>,</w:t>
      </w:r>
      <w:r w:rsidR="00DB7BF7">
        <w:rPr>
          <w:rFonts w:ascii="Times New Roman" w:hAnsi="Times New Roman" w:cs="Times New Roman"/>
          <w:sz w:val="26"/>
          <w:szCs w:val="26"/>
        </w:rPr>
        <w:t xml:space="preserve"> поскольку в переч</w:t>
      </w:r>
      <w:r w:rsidR="00FF4F3A">
        <w:rPr>
          <w:rFonts w:ascii="Times New Roman" w:hAnsi="Times New Roman" w:cs="Times New Roman"/>
          <w:sz w:val="26"/>
          <w:szCs w:val="26"/>
        </w:rPr>
        <w:t>не</w:t>
      </w:r>
      <w:r w:rsidR="00DB7BF7">
        <w:rPr>
          <w:rFonts w:ascii="Times New Roman" w:hAnsi="Times New Roman" w:cs="Times New Roman"/>
          <w:sz w:val="26"/>
          <w:szCs w:val="26"/>
        </w:rPr>
        <w:t xml:space="preserve"> организаций данной категории для проведения независимой оценки в 201</w:t>
      </w:r>
      <w:r w:rsidR="00FF4F3A">
        <w:rPr>
          <w:rFonts w:ascii="Times New Roman" w:hAnsi="Times New Roman" w:cs="Times New Roman"/>
          <w:sz w:val="26"/>
          <w:szCs w:val="26"/>
        </w:rPr>
        <w:t xml:space="preserve">9 </w:t>
      </w:r>
      <w:r w:rsidR="00DB7BF7">
        <w:rPr>
          <w:rFonts w:ascii="Times New Roman" w:hAnsi="Times New Roman" w:cs="Times New Roman"/>
          <w:sz w:val="26"/>
          <w:szCs w:val="26"/>
        </w:rPr>
        <w:t>году</w:t>
      </w:r>
      <w:r w:rsidR="00FF4F3A">
        <w:rPr>
          <w:rFonts w:ascii="Times New Roman" w:hAnsi="Times New Roman" w:cs="Times New Roman"/>
          <w:sz w:val="26"/>
          <w:szCs w:val="26"/>
        </w:rPr>
        <w:t xml:space="preserve"> отсутствуют организации, оказывающие помощь только в стационарных условиях</w:t>
      </w:r>
      <w:r w:rsidR="00DB7BF7">
        <w:rPr>
          <w:rFonts w:ascii="Times New Roman" w:hAnsi="Times New Roman" w:cs="Times New Roman"/>
          <w:sz w:val="26"/>
          <w:szCs w:val="26"/>
        </w:rPr>
        <w:t>.</w:t>
      </w:r>
    </w:p>
    <w:p w:rsidR="003D1272" w:rsidRDefault="00A16B6C" w:rsidP="00191E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обобщения и анализа информации о качестве условий оказания услуг медицинскими организациями, наиболее низкие отраслевые значения сложились по следующим критериям оценки качества условий оказания услуг медицинскими организациями:</w:t>
      </w:r>
    </w:p>
    <w:p w:rsidR="003D1272" w:rsidRDefault="003D12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16B6C" w:rsidRDefault="00A16B6C" w:rsidP="00191E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676" w:rsidRPr="00A16B6C" w:rsidRDefault="001A4676" w:rsidP="00C77A0A">
      <w:pPr>
        <w:pStyle w:val="ConsPlusNonformat"/>
        <w:numPr>
          <w:ilvl w:val="0"/>
          <w:numId w:val="9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76">
        <w:rPr>
          <w:rFonts w:ascii="Times New Roman" w:hAnsi="Times New Roman" w:cs="Times New Roman"/>
          <w:sz w:val="26"/>
          <w:szCs w:val="26"/>
        </w:rPr>
        <w:t>Критерий 2. Комфортность условий предоставления услуг, включая время ожидания предоставления медицинской услуги</w:t>
      </w:r>
      <w:r w:rsidR="00C77A0A">
        <w:rPr>
          <w:rFonts w:ascii="Times New Roman" w:hAnsi="Times New Roman" w:cs="Times New Roman"/>
          <w:sz w:val="26"/>
          <w:szCs w:val="26"/>
        </w:rPr>
        <w:t xml:space="preserve"> – </w:t>
      </w:r>
      <w:r w:rsidR="003D1272">
        <w:rPr>
          <w:rFonts w:ascii="Times New Roman" w:hAnsi="Times New Roman" w:cs="Times New Roman"/>
          <w:sz w:val="26"/>
          <w:szCs w:val="26"/>
        </w:rPr>
        <w:t>79</w:t>
      </w:r>
      <w:r w:rsidR="00C77A0A">
        <w:rPr>
          <w:rFonts w:ascii="Times New Roman" w:hAnsi="Times New Roman" w:cs="Times New Roman"/>
          <w:sz w:val="26"/>
          <w:szCs w:val="26"/>
        </w:rPr>
        <w:t>,</w:t>
      </w:r>
      <w:r w:rsidR="003D1272">
        <w:rPr>
          <w:rFonts w:ascii="Times New Roman" w:hAnsi="Times New Roman" w:cs="Times New Roman"/>
          <w:sz w:val="26"/>
          <w:szCs w:val="26"/>
        </w:rPr>
        <w:t>00</w:t>
      </w:r>
      <w:r w:rsidR="00C77A0A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A16B6C" w:rsidRDefault="00A16B6C" w:rsidP="00C77A0A">
      <w:pPr>
        <w:pStyle w:val="ConsPlusNonformat"/>
        <w:numPr>
          <w:ilvl w:val="0"/>
          <w:numId w:val="9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B6C">
        <w:rPr>
          <w:rFonts w:ascii="Times New Roman" w:hAnsi="Times New Roman" w:cs="Times New Roman"/>
          <w:sz w:val="26"/>
          <w:szCs w:val="26"/>
        </w:rPr>
        <w:t>Критерий 3. Доступность услуг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D1272">
        <w:rPr>
          <w:rFonts w:ascii="Times New Roman" w:hAnsi="Times New Roman" w:cs="Times New Roman"/>
          <w:sz w:val="26"/>
          <w:szCs w:val="26"/>
        </w:rPr>
        <w:t>6</w:t>
      </w:r>
      <w:r w:rsidR="00C77A0A">
        <w:rPr>
          <w:rFonts w:ascii="Times New Roman" w:hAnsi="Times New Roman" w:cs="Times New Roman"/>
          <w:sz w:val="26"/>
          <w:szCs w:val="26"/>
        </w:rPr>
        <w:t>1,</w:t>
      </w:r>
      <w:r w:rsidR="003D127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A16B6C" w:rsidRDefault="00A16B6C" w:rsidP="00A16B6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B6C">
        <w:rPr>
          <w:rFonts w:ascii="Times New Roman" w:hAnsi="Times New Roman" w:cs="Times New Roman"/>
          <w:sz w:val="26"/>
          <w:szCs w:val="26"/>
        </w:rPr>
        <w:t xml:space="preserve">Типовые замечания, выявленные в процессе сбора и обобщения информации о качестве условий оказания услуг медицинскими организациями </w:t>
      </w:r>
      <w:r w:rsidR="0092734F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A16B6C">
        <w:rPr>
          <w:rFonts w:ascii="Times New Roman" w:hAnsi="Times New Roman" w:cs="Times New Roman"/>
          <w:sz w:val="26"/>
          <w:szCs w:val="26"/>
        </w:rPr>
        <w:t>, в отношении которых проводится</w:t>
      </w:r>
      <w:r>
        <w:rPr>
          <w:rFonts w:ascii="Times New Roman" w:hAnsi="Times New Roman" w:cs="Times New Roman"/>
          <w:sz w:val="26"/>
          <w:szCs w:val="26"/>
        </w:rPr>
        <w:t xml:space="preserve"> независимая оценка в 201</w:t>
      </w:r>
      <w:r w:rsidR="003D127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4C1F0A" w:rsidRDefault="001D3E1C" w:rsidP="004C1F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медицинских организациях не обеспечена</w:t>
      </w:r>
      <w:r w:rsidR="00C9618B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0A">
        <w:rPr>
          <w:rFonts w:ascii="Times New Roman" w:hAnsi="Times New Roman" w:cs="Times New Roman"/>
          <w:sz w:val="26"/>
          <w:szCs w:val="26"/>
        </w:rPr>
        <w:t>наполняемость официальных сайтов организаций информацией, предусмотренной действующим законодательством;</w:t>
      </w:r>
    </w:p>
    <w:p w:rsidR="004C1F0A" w:rsidRDefault="004C1F0A" w:rsidP="004C1F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медицинских организациях созданы условия для предоставления услуг инвалидам. Вместе с тем выявлены случаи </w:t>
      </w:r>
      <w:r w:rsidR="00D14364">
        <w:rPr>
          <w:rFonts w:ascii="Times New Roman" w:hAnsi="Times New Roman" w:cs="Times New Roman"/>
          <w:sz w:val="26"/>
          <w:szCs w:val="26"/>
        </w:rPr>
        <w:t xml:space="preserve">отсутствия оборудования входных групп пандусами или подъемными платформами, </w:t>
      </w:r>
      <w:r>
        <w:rPr>
          <w:rFonts w:ascii="Times New Roman" w:hAnsi="Times New Roman" w:cs="Times New Roman"/>
          <w:sz w:val="26"/>
          <w:szCs w:val="26"/>
        </w:rPr>
        <w:t xml:space="preserve">неисправного оборудования для вызова сотрудника для сопровождения инвалида, отсутствие сменных кресел-колясок, </w:t>
      </w:r>
      <w:r w:rsidR="00D14364">
        <w:rPr>
          <w:rFonts w:ascii="Times New Roman" w:hAnsi="Times New Roman" w:cs="Times New Roman"/>
          <w:sz w:val="26"/>
          <w:szCs w:val="26"/>
        </w:rPr>
        <w:t xml:space="preserve">специально-оборудованных санитарно-гигиенических помещений, </w:t>
      </w:r>
      <w:r>
        <w:rPr>
          <w:rFonts w:ascii="Times New Roman" w:hAnsi="Times New Roman" w:cs="Times New Roman"/>
          <w:sz w:val="26"/>
          <w:szCs w:val="26"/>
        </w:rPr>
        <w:t>неработающие лифты, отсутстви</w:t>
      </w:r>
      <w:r w:rsidR="00D1436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дублирования надписей на табличках шрифтом Брайля, отсутствия свободных мест на автостоянках для инвалидов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т.п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D14364" w:rsidRDefault="00D14364" w:rsidP="00D143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18D2">
        <w:rPr>
          <w:rFonts w:ascii="Times New Roman" w:hAnsi="Times New Roman" w:cs="Times New Roman"/>
          <w:sz w:val="26"/>
          <w:szCs w:val="26"/>
        </w:rPr>
        <w:t>зафиксированы случаи наличия «живой» очереди в коридорах организаций ввиду отсутствия систематизации приема пациентов специалистами соглас</w:t>
      </w:r>
      <w:r>
        <w:rPr>
          <w:rFonts w:ascii="Times New Roman" w:hAnsi="Times New Roman" w:cs="Times New Roman"/>
          <w:sz w:val="26"/>
          <w:szCs w:val="26"/>
        </w:rPr>
        <w:t>но времени, указанному в талоне.</w:t>
      </w:r>
    </w:p>
    <w:p w:rsidR="003F5CAE" w:rsidRDefault="00C918D2" w:rsidP="00D143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изложенных выше типовых недостатков экспертами </w:t>
      </w:r>
      <w:r w:rsidR="008571F9">
        <w:rPr>
          <w:rFonts w:ascii="Times New Roman" w:hAnsi="Times New Roman" w:cs="Times New Roman"/>
          <w:sz w:val="26"/>
          <w:szCs w:val="26"/>
        </w:rPr>
        <w:t>представлены</w:t>
      </w:r>
      <w:r w:rsidR="003F5CAE">
        <w:rPr>
          <w:rFonts w:ascii="Times New Roman" w:hAnsi="Times New Roman" w:cs="Times New Roman"/>
          <w:sz w:val="26"/>
          <w:szCs w:val="26"/>
        </w:rPr>
        <w:t xml:space="preserve"> следующие рекомендации для улучшения качества условий оказания услуг медицинскими организациями:</w:t>
      </w:r>
    </w:p>
    <w:p w:rsidR="003F5CAE" w:rsidRDefault="003F5CAE" w:rsidP="003F5CA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3EC">
        <w:rPr>
          <w:rFonts w:ascii="Times New Roman" w:hAnsi="Times New Roman" w:cs="Times New Roman"/>
          <w:sz w:val="26"/>
          <w:szCs w:val="26"/>
        </w:rPr>
        <w:t>обеспечить в медицинск</w:t>
      </w:r>
      <w:r w:rsidR="00A53B91">
        <w:rPr>
          <w:rFonts w:ascii="Times New Roman" w:hAnsi="Times New Roman" w:cs="Times New Roman"/>
          <w:sz w:val="26"/>
          <w:szCs w:val="26"/>
        </w:rPr>
        <w:t>их</w:t>
      </w:r>
      <w:r w:rsidRPr="00AE33E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53B91">
        <w:rPr>
          <w:rFonts w:ascii="Times New Roman" w:hAnsi="Times New Roman" w:cs="Times New Roman"/>
          <w:sz w:val="26"/>
          <w:szCs w:val="26"/>
        </w:rPr>
        <w:t>я</w:t>
      </w:r>
      <w:r w:rsidRPr="00AE33EC">
        <w:rPr>
          <w:rFonts w:ascii="Times New Roman" w:hAnsi="Times New Roman" w:cs="Times New Roman"/>
          <w:sz w:val="26"/>
          <w:szCs w:val="26"/>
        </w:rPr>
        <w:t xml:space="preserve">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E33EC">
        <w:rPr>
          <w:rFonts w:ascii="Times New Roman" w:hAnsi="Times New Roman" w:cs="Times New Roman"/>
          <w:sz w:val="26"/>
          <w:szCs w:val="26"/>
        </w:rPr>
        <w:t xml:space="preserve"> доступности, позволяющи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E33EC">
        <w:rPr>
          <w:rFonts w:ascii="Times New Roman" w:hAnsi="Times New Roman" w:cs="Times New Roman"/>
          <w:sz w:val="26"/>
          <w:szCs w:val="26"/>
        </w:rPr>
        <w:t xml:space="preserve">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Pr="00AE33E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E33E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E33E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C9618B" w:rsidRPr="00AE33EC">
        <w:rPr>
          <w:rFonts w:ascii="Times New Roman" w:hAnsi="Times New Roman" w:cs="Times New Roman"/>
          <w:sz w:val="26"/>
          <w:szCs w:val="26"/>
        </w:rPr>
        <w:t>)</w:t>
      </w:r>
      <w:r w:rsidR="00C9618B">
        <w:rPr>
          <w:rFonts w:ascii="Times New Roman" w:hAnsi="Times New Roman" w:cs="Times New Roman"/>
          <w:sz w:val="26"/>
          <w:szCs w:val="26"/>
        </w:rPr>
        <w:t xml:space="preserve">, </w:t>
      </w:r>
      <w:r w:rsidR="00C9618B" w:rsidRPr="00C9618B">
        <w:rPr>
          <w:rFonts w:ascii="Times New Roman" w:hAnsi="Times New Roman" w:cs="Times New Roman"/>
          <w:sz w:val="26"/>
          <w:szCs w:val="26"/>
        </w:rPr>
        <w:t>в том числе с использованием механизмов межведомственного взаимодей</w:t>
      </w:r>
      <w:r w:rsidR="00C9618B">
        <w:rPr>
          <w:rFonts w:ascii="Times New Roman" w:hAnsi="Times New Roman" w:cs="Times New Roman"/>
          <w:sz w:val="26"/>
          <w:szCs w:val="26"/>
        </w:rPr>
        <w:t>ствия и социального партнерства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56EC" w:rsidRPr="00B956EC" w:rsidRDefault="00B956EC" w:rsidP="00B956E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956EC">
        <w:rPr>
          <w:rFonts w:ascii="Times New Roman" w:hAnsi="Times New Roman" w:cs="Times New Roman"/>
          <w:sz w:val="26"/>
          <w:szCs w:val="26"/>
        </w:rPr>
        <w:t>азработать и актуализировать паспорта доступности объектов для лиц с ОВЗ. Актуализировать в паспортах доступности информацию в соответствии с проведенным комплексом мероприятий по обеспечению доступности объектов для лиц с ОВЗ, документированием указанных выше мероприятий; предложить управленческие решения по объемам работ, необходимым для приведения объектов в соответствие требованиям Федерального закона от 24.11.1995 № 181-ФЗ «О социальной защите инвалидов в Российской Федерации».</w:t>
      </w:r>
    </w:p>
    <w:p w:rsidR="00B956EC" w:rsidRPr="00AE33EC" w:rsidRDefault="00B956EC" w:rsidP="00B956EC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официальных сайтах и стендах в медицинских организациях </w:t>
      </w:r>
      <w:r>
        <w:rPr>
          <w:rFonts w:ascii="Times New Roman" w:hAnsi="Times New Roman" w:cs="Times New Roman"/>
          <w:sz w:val="26"/>
          <w:szCs w:val="26"/>
        </w:rPr>
        <w:t>систематически актуализировать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56EC">
        <w:rPr>
          <w:rFonts w:ascii="Times New Roman" w:hAnsi="Times New Roman" w:cs="Times New Roman"/>
          <w:sz w:val="26"/>
          <w:szCs w:val="26"/>
        </w:rPr>
        <w:t>о медицинских работниках медицинских организаций, включая филиалы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, включая сведения о </w:t>
      </w:r>
      <w:r w:rsidRPr="00B956EC">
        <w:rPr>
          <w:rFonts w:ascii="Times New Roman" w:hAnsi="Times New Roman" w:cs="Times New Roman"/>
          <w:sz w:val="26"/>
          <w:szCs w:val="26"/>
        </w:rPr>
        <w:t>из документа об образовании (уровень образования, организация, выдавшая документ об образовании, год выдачи, специальность, квалификация)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B956EC">
        <w:rPr>
          <w:rFonts w:ascii="Times New Roman" w:hAnsi="Times New Roman" w:cs="Times New Roman"/>
          <w:sz w:val="26"/>
          <w:szCs w:val="26"/>
        </w:rPr>
        <w:t>ведения из сертификата специалиста (специальность, соответствующая занимаемой должности, срок действия)</w:t>
      </w:r>
      <w:r>
        <w:rPr>
          <w:rFonts w:ascii="Times New Roman" w:hAnsi="Times New Roman" w:cs="Times New Roman"/>
          <w:sz w:val="26"/>
          <w:szCs w:val="26"/>
        </w:rPr>
        <w:t>, сведения о г</w:t>
      </w:r>
      <w:r w:rsidRPr="00B956EC">
        <w:rPr>
          <w:rFonts w:ascii="Times New Roman" w:hAnsi="Times New Roman" w:cs="Times New Roman"/>
          <w:sz w:val="26"/>
          <w:szCs w:val="26"/>
        </w:rPr>
        <w:t>рафик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956EC">
        <w:rPr>
          <w:rFonts w:ascii="Times New Roman" w:hAnsi="Times New Roman" w:cs="Times New Roman"/>
          <w:sz w:val="26"/>
          <w:szCs w:val="26"/>
        </w:rPr>
        <w:t xml:space="preserve"> работы и час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B956EC">
        <w:rPr>
          <w:rFonts w:ascii="Times New Roman" w:hAnsi="Times New Roman" w:cs="Times New Roman"/>
          <w:sz w:val="26"/>
          <w:szCs w:val="26"/>
        </w:rPr>
        <w:t xml:space="preserve"> приема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956EC">
        <w:rPr>
          <w:rFonts w:ascii="Times New Roman" w:hAnsi="Times New Roman" w:cs="Times New Roman"/>
          <w:sz w:val="26"/>
          <w:szCs w:val="26"/>
        </w:rPr>
        <w:t xml:space="preserve"> медицинского работника</w:t>
      </w:r>
    </w:p>
    <w:p w:rsidR="003F5CAE" w:rsidRPr="00722AB8" w:rsidRDefault="003F5CAE" w:rsidP="003F5CA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</w:t>
      </w:r>
      <w:r w:rsidR="00A53B9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сайт</w:t>
      </w:r>
      <w:r w:rsidR="00A53B9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53B91">
        <w:rPr>
          <w:rFonts w:ascii="Times New Roman" w:hAnsi="Times New Roman" w:cs="Times New Roman"/>
          <w:sz w:val="26"/>
          <w:szCs w:val="26"/>
        </w:rPr>
        <w:t>й</w:t>
      </w:r>
      <w:r w:rsidRPr="00722AB8">
        <w:rPr>
          <w:rFonts w:ascii="Times New Roman" w:hAnsi="Times New Roman" w:cs="Times New Roman"/>
          <w:sz w:val="26"/>
          <w:szCs w:val="26"/>
        </w:rPr>
        <w:t xml:space="preserve"> разместить следующую информацию, предусмотренную </w:t>
      </w:r>
      <w:r w:rsidR="00A53B91" w:rsidRPr="00A53B91">
        <w:rPr>
          <w:rFonts w:ascii="Times New Roman" w:hAnsi="Times New Roman" w:cs="Times New Roman"/>
          <w:bCs/>
          <w:sz w:val="26"/>
          <w:szCs w:val="26"/>
        </w:rPr>
        <w:t xml:space="preserve">Программой государственных гарантий бесплатного оказания </w:t>
      </w:r>
      <w:r w:rsidR="00A53B91" w:rsidRPr="00A53B91">
        <w:rPr>
          <w:rFonts w:ascii="Times New Roman" w:hAnsi="Times New Roman" w:cs="Times New Roman"/>
          <w:bCs/>
          <w:sz w:val="26"/>
          <w:szCs w:val="26"/>
        </w:rPr>
        <w:lastRenderedPageBreak/>
        <w:t>медицинской помощи гражданам в Республике Ингушетия на 20</w:t>
      </w:r>
      <w:r w:rsidR="00C9618B">
        <w:rPr>
          <w:rFonts w:ascii="Times New Roman" w:hAnsi="Times New Roman" w:cs="Times New Roman"/>
          <w:bCs/>
          <w:sz w:val="26"/>
          <w:szCs w:val="26"/>
        </w:rPr>
        <w:t>19</w:t>
      </w:r>
      <w:r w:rsidR="00A53B91" w:rsidRPr="00A53B91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</w:t>
      </w:r>
      <w:r w:rsidR="00C9618B">
        <w:rPr>
          <w:rFonts w:ascii="Times New Roman" w:hAnsi="Times New Roman" w:cs="Times New Roman"/>
          <w:bCs/>
          <w:sz w:val="26"/>
          <w:szCs w:val="26"/>
        </w:rPr>
        <w:t>20</w:t>
      </w:r>
      <w:r w:rsidR="00A53B91" w:rsidRPr="00A53B91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C9618B">
        <w:rPr>
          <w:rFonts w:ascii="Times New Roman" w:hAnsi="Times New Roman" w:cs="Times New Roman"/>
          <w:bCs/>
          <w:sz w:val="26"/>
          <w:szCs w:val="26"/>
        </w:rPr>
        <w:t>1</w:t>
      </w:r>
      <w:r w:rsidR="00A53B91" w:rsidRPr="00A53B91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722AB8">
        <w:rPr>
          <w:rFonts w:ascii="Times New Roman" w:hAnsi="Times New Roman" w:cs="Times New Roman"/>
          <w:bCs/>
          <w:sz w:val="26"/>
          <w:szCs w:val="26"/>
        </w:rPr>
        <w:t>:</w:t>
      </w:r>
    </w:p>
    <w:p w:rsidR="003F5CAE" w:rsidRPr="00722AB8" w:rsidRDefault="003F5CAE" w:rsidP="003F5CA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F5CAE" w:rsidRPr="00722AB8" w:rsidRDefault="003F5CAE" w:rsidP="003F5CA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722AB8">
        <w:rPr>
          <w:rFonts w:ascii="Times New Roman" w:hAnsi="Times New Roman" w:cs="Times New Roman"/>
          <w:sz w:val="26"/>
          <w:szCs w:val="26"/>
        </w:rPr>
        <w:tab/>
      </w:r>
    </w:p>
    <w:p w:rsidR="003F5CAE" w:rsidRPr="00722AB8" w:rsidRDefault="003F5CAE" w:rsidP="003F5CA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3F5CAE" w:rsidRPr="003F5CAE" w:rsidRDefault="003F5CAE" w:rsidP="003F5CAE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CAE">
        <w:rPr>
          <w:rFonts w:ascii="Times New Roman" w:hAnsi="Times New Roman" w:cs="Times New Roman"/>
          <w:sz w:val="26"/>
          <w:szCs w:val="26"/>
        </w:rPr>
        <w:t>обеспечить доступность записи на прием к врачу по телефону медицинской организации с использованием сети «Интернет» на официальном сайте организации, портал</w:t>
      </w:r>
      <w:r w:rsidR="00596C26">
        <w:rPr>
          <w:rFonts w:ascii="Times New Roman" w:hAnsi="Times New Roman" w:cs="Times New Roman"/>
          <w:sz w:val="26"/>
          <w:szCs w:val="26"/>
        </w:rPr>
        <w:t>е</w:t>
      </w:r>
      <w:r w:rsidRPr="003F5CAE">
        <w:rPr>
          <w:rFonts w:ascii="Times New Roman" w:hAnsi="Times New Roman" w:cs="Times New Roman"/>
          <w:sz w:val="26"/>
          <w:szCs w:val="26"/>
        </w:rPr>
        <w:t xml:space="preserve"> государственных услуг;</w:t>
      </w:r>
    </w:p>
    <w:p w:rsidR="003F5CAE" w:rsidRPr="00596C26" w:rsidRDefault="003F5CAE" w:rsidP="003F5CAE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8428F">
        <w:rPr>
          <w:rFonts w:ascii="Times New Roman" w:hAnsi="Times New Roman" w:cs="Times New Roman"/>
          <w:sz w:val="26"/>
          <w:szCs w:val="26"/>
        </w:rPr>
        <w:t xml:space="preserve">снастить </w:t>
      </w:r>
      <w:r w:rsidRPr="00596C26">
        <w:rPr>
          <w:rFonts w:ascii="Times New Roman" w:hAnsi="Times New Roman" w:cs="Times New Roman"/>
          <w:sz w:val="26"/>
          <w:szCs w:val="26"/>
        </w:rPr>
        <w:t>санитарно-гигиенические помещения бумажными полотенцами, мылом в локтевых диспенсерах;</w:t>
      </w:r>
    </w:p>
    <w:p w:rsidR="00596C26" w:rsidRPr="00596C26" w:rsidRDefault="00596C26" w:rsidP="00596C26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26">
        <w:rPr>
          <w:rFonts w:ascii="Times New Roman" w:hAnsi="Times New Roman" w:cs="Times New Roman"/>
          <w:sz w:val="26"/>
          <w:szCs w:val="26"/>
        </w:rPr>
        <w:t>главным медицинским сестрам учреждений провести занятия с персоналом регистратуры по отработке действий при получении сигнала с кнопки для инвалидов, расположенной на входной двери учреждения;</w:t>
      </w:r>
    </w:p>
    <w:p w:rsidR="004C1F0A" w:rsidRDefault="00596C26" w:rsidP="00596C26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26">
        <w:rPr>
          <w:rFonts w:ascii="Times New Roman" w:hAnsi="Times New Roman" w:cs="Times New Roman"/>
          <w:sz w:val="26"/>
          <w:szCs w:val="26"/>
        </w:rPr>
        <w:t>систематически 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повышение квалификации медицинского персонала</w:t>
      </w:r>
      <w:r w:rsidR="00D14364">
        <w:rPr>
          <w:rFonts w:ascii="Times New Roman" w:hAnsi="Times New Roman" w:cs="Times New Roman"/>
          <w:sz w:val="26"/>
          <w:szCs w:val="26"/>
        </w:rPr>
        <w:t>;</w:t>
      </w:r>
    </w:p>
    <w:p w:rsidR="00B956EC" w:rsidRDefault="00B956EC" w:rsidP="00596C26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сайтах медицинских организаций обеспечить наличие и информационное наполнение раздела «Часто задаваемые вопросы»;</w:t>
      </w:r>
    </w:p>
    <w:p w:rsidR="00D14364" w:rsidRPr="00596C26" w:rsidRDefault="00B956EC" w:rsidP="00596C26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возможность сокращения времени ожидания предоставления медицинских услуг.</w:t>
      </w:r>
    </w:p>
    <w:p w:rsidR="003F5CAE" w:rsidRDefault="003F5CAE" w:rsidP="003F5C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организациям зафиксирован </w:t>
      </w:r>
      <w:r w:rsidR="00BF2703">
        <w:rPr>
          <w:rFonts w:ascii="Times New Roman" w:hAnsi="Times New Roman" w:cs="Times New Roman"/>
          <w:sz w:val="26"/>
          <w:szCs w:val="26"/>
        </w:rPr>
        <w:t>низкий процент посещения пациентами официальных сайтов организаций, низкий процент использования дистанционных форм взаимодействия с организациями и электронных сервисов. Вместе с тем, у</w:t>
      </w:r>
      <w:r w:rsidR="00BF2703" w:rsidRPr="00BF2703">
        <w:rPr>
          <w:rFonts w:ascii="Times New Roman" w:hAnsi="Times New Roman" w:cs="Times New Roman"/>
          <w:sz w:val="26"/>
          <w:szCs w:val="26"/>
        </w:rPr>
        <w:t>довлетворенность качеством, полнотой и доступностью информации о деятельности медицинской организации, размещенной на официальном сайте организации в сети "Интернет"</w:t>
      </w:r>
      <w:r w:rsidR="00BF2703">
        <w:rPr>
          <w:rFonts w:ascii="Times New Roman" w:hAnsi="Times New Roman" w:cs="Times New Roman"/>
          <w:sz w:val="26"/>
          <w:szCs w:val="26"/>
        </w:rPr>
        <w:t xml:space="preserve">, при использовании дистанционных форм взаимодействия с организацией находится на уровне </w:t>
      </w:r>
      <w:r w:rsidR="00596C26">
        <w:rPr>
          <w:rFonts w:ascii="Times New Roman" w:hAnsi="Times New Roman" w:cs="Times New Roman"/>
          <w:sz w:val="26"/>
          <w:szCs w:val="26"/>
        </w:rPr>
        <w:t xml:space="preserve">выше </w:t>
      </w:r>
      <w:r w:rsidR="00B956EC">
        <w:rPr>
          <w:rFonts w:ascii="Times New Roman" w:hAnsi="Times New Roman" w:cs="Times New Roman"/>
          <w:sz w:val="26"/>
          <w:szCs w:val="26"/>
        </w:rPr>
        <w:t>75</w:t>
      </w:r>
      <w:bookmarkStart w:id="0" w:name="_GoBack"/>
      <w:bookmarkEnd w:id="0"/>
      <w:r w:rsidR="00596C26">
        <w:rPr>
          <w:rFonts w:ascii="Times New Roman" w:hAnsi="Times New Roman" w:cs="Times New Roman"/>
          <w:sz w:val="26"/>
          <w:szCs w:val="26"/>
        </w:rPr>
        <w:t>%</w:t>
      </w:r>
      <w:r w:rsidR="00BF2703">
        <w:rPr>
          <w:rFonts w:ascii="Times New Roman" w:hAnsi="Times New Roman" w:cs="Times New Roman"/>
          <w:sz w:val="26"/>
          <w:szCs w:val="26"/>
        </w:rPr>
        <w:t>. Поэтому сформулирована рекомендация по проведению и</w:t>
      </w:r>
      <w:r w:rsidR="00BF2703" w:rsidRPr="00BF2703">
        <w:rPr>
          <w:rFonts w:ascii="Times New Roman" w:hAnsi="Times New Roman" w:cs="Times New Roman"/>
          <w:sz w:val="26"/>
          <w:szCs w:val="26"/>
        </w:rPr>
        <w:t>нформационно-разъяснительн</w:t>
      </w:r>
      <w:r w:rsidR="00BF2703">
        <w:rPr>
          <w:rFonts w:ascii="Times New Roman" w:hAnsi="Times New Roman" w:cs="Times New Roman"/>
          <w:sz w:val="26"/>
          <w:szCs w:val="26"/>
        </w:rPr>
        <w:t xml:space="preserve">ой работы с населением, кампаний по популяризации использования электронных сервисов для получения медицинских услуг. </w:t>
      </w:r>
    </w:p>
    <w:p w:rsidR="002C22F8" w:rsidRDefault="00BF2703" w:rsidP="00A16B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Детализация замечаний и рекомендаций для каждой медицинской организации</w:t>
      </w:r>
      <w:r w:rsidR="00C2321E">
        <w:rPr>
          <w:rFonts w:ascii="Times New Roman" w:hAnsi="Times New Roman" w:cs="Times New Roman"/>
          <w:sz w:val="26"/>
          <w:szCs w:val="26"/>
        </w:rPr>
        <w:t>, а также формы консолидации данных</w:t>
      </w:r>
      <w:r>
        <w:rPr>
          <w:rFonts w:ascii="Times New Roman" w:hAnsi="Times New Roman" w:cs="Times New Roman"/>
          <w:sz w:val="26"/>
          <w:szCs w:val="26"/>
        </w:rPr>
        <w:t xml:space="preserve"> в Приложениях к настоящему отчету.</w:t>
      </w:r>
    </w:p>
    <w:sectPr w:rsidR="002C22F8" w:rsidSect="00C77A0A"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C8" w:rsidRDefault="00220FC8" w:rsidP="00DB7BF7">
      <w:pPr>
        <w:spacing w:after="0" w:line="240" w:lineRule="auto"/>
      </w:pPr>
      <w:r>
        <w:separator/>
      </w:r>
    </w:p>
  </w:endnote>
  <w:endnote w:type="continuationSeparator" w:id="0">
    <w:p w:rsidR="00220FC8" w:rsidRDefault="00220FC8" w:rsidP="00DB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04437"/>
      <w:docPartObj>
        <w:docPartGallery w:val="Page Numbers (Bottom of Page)"/>
        <w:docPartUnique/>
      </w:docPartObj>
    </w:sdtPr>
    <w:sdtContent>
      <w:p w:rsidR="00220FC8" w:rsidRDefault="00220F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EC">
          <w:rPr>
            <w:noProof/>
          </w:rPr>
          <w:t>14</w:t>
        </w:r>
        <w:r>
          <w:fldChar w:fldCharType="end"/>
        </w:r>
      </w:p>
    </w:sdtContent>
  </w:sdt>
  <w:p w:rsidR="00220FC8" w:rsidRDefault="00220F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745456"/>
      <w:docPartObj>
        <w:docPartGallery w:val="Page Numbers (Bottom of Page)"/>
        <w:docPartUnique/>
      </w:docPartObj>
    </w:sdtPr>
    <w:sdtContent>
      <w:p w:rsidR="00220FC8" w:rsidRDefault="00220F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64">
          <w:rPr>
            <w:noProof/>
          </w:rPr>
          <w:t>12</w:t>
        </w:r>
        <w:r>
          <w:fldChar w:fldCharType="end"/>
        </w:r>
      </w:p>
    </w:sdtContent>
  </w:sdt>
  <w:p w:rsidR="00220FC8" w:rsidRDefault="00220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C8" w:rsidRDefault="00220FC8" w:rsidP="00DB7BF7">
      <w:pPr>
        <w:spacing w:after="0" w:line="240" w:lineRule="auto"/>
      </w:pPr>
      <w:r>
        <w:separator/>
      </w:r>
    </w:p>
  </w:footnote>
  <w:footnote w:type="continuationSeparator" w:id="0">
    <w:p w:rsidR="00220FC8" w:rsidRDefault="00220FC8" w:rsidP="00DB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C8" w:rsidRDefault="00220FC8">
    <w:pPr>
      <w:pStyle w:val="a4"/>
      <w:jc w:val="center"/>
    </w:pPr>
  </w:p>
  <w:p w:rsidR="00220FC8" w:rsidRDefault="00220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F0A"/>
    <w:multiLevelType w:val="hybridMultilevel"/>
    <w:tmpl w:val="927E7DC0"/>
    <w:lvl w:ilvl="0" w:tplc="BF7ED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5252F"/>
    <w:multiLevelType w:val="hybridMultilevel"/>
    <w:tmpl w:val="3EC4541C"/>
    <w:lvl w:ilvl="0" w:tplc="FBA0F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9453C"/>
    <w:multiLevelType w:val="hybridMultilevel"/>
    <w:tmpl w:val="7E0C3938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A20C3"/>
    <w:multiLevelType w:val="hybridMultilevel"/>
    <w:tmpl w:val="02E2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1DF"/>
    <w:multiLevelType w:val="hybridMultilevel"/>
    <w:tmpl w:val="7CBCC5DA"/>
    <w:lvl w:ilvl="0" w:tplc="9EE4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F40A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135C68"/>
    <w:multiLevelType w:val="multilevel"/>
    <w:tmpl w:val="C9AA1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E2799C"/>
    <w:multiLevelType w:val="hybridMultilevel"/>
    <w:tmpl w:val="3F3A01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95452B"/>
    <w:multiLevelType w:val="hybridMultilevel"/>
    <w:tmpl w:val="9FFA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A6770B"/>
    <w:multiLevelType w:val="hybridMultilevel"/>
    <w:tmpl w:val="2BE42176"/>
    <w:lvl w:ilvl="0" w:tplc="F2C65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092C"/>
    <w:multiLevelType w:val="hybridMultilevel"/>
    <w:tmpl w:val="B4A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4BF8"/>
    <w:multiLevelType w:val="hybridMultilevel"/>
    <w:tmpl w:val="18FA7DFC"/>
    <w:lvl w:ilvl="0" w:tplc="F7946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80F16"/>
    <w:multiLevelType w:val="hybridMultilevel"/>
    <w:tmpl w:val="7DC44308"/>
    <w:lvl w:ilvl="0" w:tplc="1ADA75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FD42F7"/>
    <w:multiLevelType w:val="hybridMultilevel"/>
    <w:tmpl w:val="62F0F62C"/>
    <w:lvl w:ilvl="0" w:tplc="AE64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26EAA"/>
    <w:multiLevelType w:val="hybridMultilevel"/>
    <w:tmpl w:val="EDC6758E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4E23E9"/>
    <w:multiLevelType w:val="multilevel"/>
    <w:tmpl w:val="23A24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64460D2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AD77A5"/>
    <w:multiLevelType w:val="hybridMultilevel"/>
    <w:tmpl w:val="6220DB48"/>
    <w:lvl w:ilvl="0" w:tplc="58DC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0"/>
  </w:num>
  <w:num w:numId="8">
    <w:abstractNumId w:val="12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9"/>
  </w:num>
  <w:num w:numId="14">
    <w:abstractNumId w:val="9"/>
  </w:num>
  <w:num w:numId="15">
    <w:abstractNumId w:val="2"/>
  </w:num>
  <w:num w:numId="16">
    <w:abstractNumId w:val="7"/>
  </w:num>
  <w:num w:numId="17">
    <w:abstractNumId w:val="17"/>
  </w:num>
  <w:num w:numId="18">
    <w:abstractNumId w:val="4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D"/>
    <w:rsid w:val="000437ED"/>
    <w:rsid w:val="0007464D"/>
    <w:rsid w:val="00075BD7"/>
    <w:rsid w:val="0008687B"/>
    <w:rsid w:val="000D096C"/>
    <w:rsid w:val="000D5763"/>
    <w:rsid w:val="000E099A"/>
    <w:rsid w:val="000F18B6"/>
    <w:rsid w:val="000F7FC1"/>
    <w:rsid w:val="001218BD"/>
    <w:rsid w:val="00141573"/>
    <w:rsid w:val="00191EDC"/>
    <w:rsid w:val="001A4676"/>
    <w:rsid w:val="001C680C"/>
    <w:rsid w:val="001D3E1C"/>
    <w:rsid w:val="00220FC8"/>
    <w:rsid w:val="002C22F8"/>
    <w:rsid w:val="003157B5"/>
    <w:rsid w:val="00324B32"/>
    <w:rsid w:val="003442D9"/>
    <w:rsid w:val="003D1272"/>
    <w:rsid w:val="003F5CAE"/>
    <w:rsid w:val="00423CEB"/>
    <w:rsid w:val="004C1F0A"/>
    <w:rsid w:val="00515AEF"/>
    <w:rsid w:val="00522FAA"/>
    <w:rsid w:val="00534953"/>
    <w:rsid w:val="00547589"/>
    <w:rsid w:val="00596C26"/>
    <w:rsid w:val="005C300A"/>
    <w:rsid w:val="005D3EEC"/>
    <w:rsid w:val="005F4B11"/>
    <w:rsid w:val="005F5645"/>
    <w:rsid w:val="00602ADA"/>
    <w:rsid w:val="00605B99"/>
    <w:rsid w:val="00622CA1"/>
    <w:rsid w:val="0068634D"/>
    <w:rsid w:val="006E6611"/>
    <w:rsid w:val="006F3472"/>
    <w:rsid w:val="007A2974"/>
    <w:rsid w:val="008234C7"/>
    <w:rsid w:val="00826F2F"/>
    <w:rsid w:val="008511C7"/>
    <w:rsid w:val="008571F9"/>
    <w:rsid w:val="00862BEC"/>
    <w:rsid w:val="0088308F"/>
    <w:rsid w:val="0089681F"/>
    <w:rsid w:val="008A7A52"/>
    <w:rsid w:val="008E6AEA"/>
    <w:rsid w:val="0092734F"/>
    <w:rsid w:val="00954602"/>
    <w:rsid w:val="00982363"/>
    <w:rsid w:val="009836F8"/>
    <w:rsid w:val="00984652"/>
    <w:rsid w:val="009922D3"/>
    <w:rsid w:val="00A10C49"/>
    <w:rsid w:val="00A16B6C"/>
    <w:rsid w:val="00A53B91"/>
    <w:rsid w:val="00AC1FAA"/>
    <w:rsid w:val="00AF1635"/>
    <w:rsid w:val="00B603F0"/>
    <w:rsid w:val="00B60A16"/>
    <w:rsid w:val="00B757B0"/>
    <w:rsid w:val="00B956EC"/>
    <w:rsid w:val="00BD6D17"/>
    <w:rsid w:val="00BE615B"/>
    <w:rsid w:val="00BF2703"/>
    <w:rsid w:val="00C2321E"/>
    <w:rsid w:val="00C51E4B"/>
    <w:rsid w:val="00C77A0A"/>
    <w:rsid w:val="00C918D2"/>
    <w:rsid w:val="00C958C8"/>
    <w:rsid w:val="00C9618B"/>
    <w:rsid w:val="00CA1628"/>
    <w:rsid w:val="00CE2C57"/>
    <w:rsid w:val="00D14364"/>
    <w:rsid w:val="00D3365D"/>
    <w:rsid w:val="00D46D78"/>
    <w:rsid w:val="00D71B67"/>
    <w:rsid w:val="00DA788D"/>
    <w:rsid w:val="00DB7BF7"/>
    <w:rsid w:val="00DB7C97"/>
    <w:rsid w:val="00E36237"/>
    <w:rsid w:val="00E4424F"/>
    <w:rsid w:val="00E5533E"/>
    <w:rsid w:val="00E55575"/>
    <w:rsid w:val="00E63B5A"/>
    <w:rsid w:val="00E9744E"/>
    <w:rsid w:val="00EF3379"/>
    <w:rsid w:val="00F010BF"/>
    <w:rsid w:val="00F15ACC"/>
    <w:rsid w:val="00F17E92"/>
    <w:rsid w:val="00F4063F"/>
    <w:rsid w:val="00F73986"/>
    <w:rsid w:val="00F801FD"/>
    <w:rsid w:val="00F971C9"/>
    <w:rsid w:val="00FA0694"/>
    <w:rsid w:val="00FB5EAC"/>
    <w:rsid w:val="00FF4F3A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815333C-607A-4F18-9123-137C42C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5A"/>
  </w:style>
  <w:style w:type="paragraph" w:styleId="a6">
    <w:name w:val="Title"/>
    <w:basedOn w:val="a"/>
    <w:next w:val="a"/>
    <w:link w:val="a7"/>
    <w:uiPriority w:val="10"/>
    <w:qFormat/>
    <w:rsid w:val="00086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6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footer"/>
    <w:basedOn w:val="a"/>
    <w:link w:val="a9"/>
    <w:uiPriority w:val="99"/>
    <w:unhideWhenUsed/>
    <w:rsid w:val="00DB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BF7"/>
  </w:style>
  <w:style w:type="table" w:styleId="aa">
    <w:name w:val="Table Grid"/>
    <w:aliases w:val="Сетка таблицы GR,ПЕ_Таблица"/>
    <w:basedOn w:val="a1"/>
    <w:rsid w:val="000D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30249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Квасова Екатерина Сергеевна</dc:creator>
  <cp:keywords/>
  <dc:description/>
  <cp:lastModifiedBy>Пользователь Windows</cp:lastModifiedBy>
  <cp:revision>5</cp:revision>
  <dcterms:created xsi:type="dcterms:W3CDTF">2019-12-29T09:06:00Z</dcterms:created>
  <dcterms:modified xsi:type="dcterms:W3CDTF">2019-12-29T10:26:00Z</dcterms:modified>
</cp:coreProperties>
</file>