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4" w:rsidRDefault="00DF3C54" w:rsidP="00066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EDC" w:rsidRPr="00066EDC" w:rsidRDefault="00066EDC" w:rsidP="00066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66EDC" w:rsidRDefault="00066EDC" w:rsidP="00066EDC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7F0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37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ектора контроля качества и безопасности </w:t>
      </w:r>
      <w:r w:rsidRPr="0006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медицинской деятельности Министерства здравоохранения</w:t>
      </w:r>
      <w:r w:rsidR="0006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</w:t>
      </w:r>
      <w:r w:rsidR="00DA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Ингушетия </w:t>
      </w:r>
      <w:r w:rsidR="0006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E8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4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3C54" w:rsidRPr="00066EDC" w:rsidRDefault="00DF3C54" w:rsidP="00066EDC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66"/>
        <w:gridCol w:w="3260"/>
        <w:gridCol w:w="4962"/>
      </w:tblGrid>
      <w:tr w:rsidR="00066EDC" w:rsidRPr="00066EDC" w:rsidTr="000D7DB5">
        <w:tc>
          <w:tcPr>
            <w:tcW w:w="709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66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260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4962" w:type="dxa"/>
          </w:tcPr>
          <w:p w:rsidR="00066EDC" w:rsidRPr="00066EDC" w:rsidRDefault="00066EDC" w:rsidP="007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66EDC" w:rsidRPr="00066EDC" w:rsidTr="000D7DB5">
        <w:trPr>
          <w:trHeight w:val="1398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tabs>
                <w:tab w:val="left" w:pos="335"/>
              </w:tabs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066EDC" w:rsidP="00832585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годовых отч</w:t>
            </w:r>
            <w:r w:rsidR="0004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етов </w:t>
            </w:r>
            <w:proofErr w:type="gramStart"/>
            <w:r w:rsidR="0004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медицинских организаций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</w:t>
            </w:r>
            <w:r w:rsidR="0004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етствии с утвержденными формами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контролю качества медицинской по</w:t>
            </w:r>
            <w:r w:rsidR="00041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в медицинских организациях</w:t>
            </w:r>
            <w:proofErr w:type="gramEnd"/>
            <w:r w:rsidR="0059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2020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</w:tcPr>
          <w:p w:rsidR="00066EDC" w:rsidRPr="00066EDC" w:rsidRDefault="00066EDC" w:rsidP="00066EDC">
            <w:pPr>
              <w:tabs>
                <w:tab w:val="left" w:pos="1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EDC" w:rsidRPr="00066EDC" w:rsidRDefault="00E83E7D" w:rsidP="001B0D4F">
            <w:pPr>
              <w:tabs>
                <w:tab w:val="left" w:pos="1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  <w:r w:rsidR="00892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EDC"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962" w:type="dxa"/>
          </w:tcPr>
          <w:p w:rsidR="00066EDC" w:rsidRPr="00066EDC" w:rsidRDefault="00A0530F" w:rsidP="001B0D4F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(ведущие, специалисты 1 разряда) специалисты сектора</w:t>
            </w:r>
            <w:r w:rsidR="00066EDC"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66EDC" w:rsidRPr="00066EDC" w:rsidRDefault="000B4C28" w:rsidP="00BB2F87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</w:t>
            </w:r>
            <w:r w:rsidR="00BB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6EDC" w:rsidRPr="00066EDC" w:rsidTr="000D7DB5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066EDC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проверке подведомст</w:t>
            </w:r>
            <w:r w:rsidR="0012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венных медицинских организаций 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контроля качества медицинской помощи</w:t>
            </w:r>
            <w:r w:rsidR="0092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8A61BC" w:rsidRPr="008A61BC" w:rsidRDefault="0012162B" w:rsidP="004B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плановых</w:t>
            </w:r>
            <w:r w:rsidR="00DA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проверок </w:t>
            </w:r>
            <w:r w:rsidR="007D4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медицинских организаций</w:t>
            </w:r>
            <w:r w:rsidR="008A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приказа</w:t>
            </w:r>
            <w:r w:rsidR="008A6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14.01.2020г. №8</w:t>
            </w:r>
            <w:r w:rsidR="008A61BC" w:rsidRPr="008A61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61BC" w:rsidRPr="008A61BC">
              <w:rPr>
                <w:rFonts w:ascii="Times New Roman" w:hAnsi="Times New Roman" w:cs="Times New Roman"/>
                <w:iCs/>
                <w:sz w:val="28"/>
                <w:szCs w:val="28"/>
              </w:rPr>
              <w:t>Об утверждении плана проверок в рамках ведомственного контроля</w:t>
            </w:r>
          </w:p>
          <w:p w:rsidR="008A61BC" w:rsidRPr="008A61BC" w:rsidRDefault="008A61BC" w:rsidP="004B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61BC">
              <w:rPr>
                <w:rFonts w:ascii="Times New Roman" w:hAnsi="Times New Roman" w:cs="Times New Roman"/>
                <w:iCs/>
                <w:sz w:val="28"/>
                <w:szCs w:val="28"/>
              </w:rPr>
              <w:t>качества и безопасности медицинской деятельности в медицинских организациях,</w:t>
            </w:r>
          </w:p>
          <w:p w:rsidR="008A61BC" w:rsidRPr="008A61BC" w:rsidRDefault="008A61BC" w:rsidP="004B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A61BC">
              <w:rPr>
                <w:rFonts w:ascii="Times New Roman" w:hAnsi="Times New Roman" w:cs="Times New Roman"/>
                <w:iCs/>
                <w:sz w:val="28"/>
                <w:szCs w:val="28"/>
              </w:rPr>
              <w:t>подведомственных</w:t>
            </w:r>
            <w:proofErr w:type="gramEnd"/>
            <w:r w:rsidRPr="008A61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министерству здравоохранения </w:t>
            </w:r>
            <w:r w:rsidRPr="008A61B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Республики Ингушетия на</w:t>
            </w:r>
          </w:p>
          <w:p w:rsidR="008B431B" w:rsidRPr="007C3AF3" w:rsidRDefault="008A61BC" w:rsidP="004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1BC">
              <w:rPr>
                <w:rFonts w:ascii="Times New Roman" w:hAnsi="Times New Roman" w:cs="Times New Roman"/>
                <w:iCs/>
                <w:sz w:val="28"/>
                <w:szCs w:val="28"/>
              </w:rPr>
              <w:t>2021год</w:t>
            </w:r>
            <w:r w:rsidRPr="008A6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066EDC" w:rsidRPr="00066EDC" w:rsidRDefault="006B4BCF" w:rsidP="001B0D4F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специалист/руководитель сектора</w:t>
            </w:r>
            <w:r w:rsidR="00066EDC"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 w:rsidR="000A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EDC" w:rsidRPr="00066EDC" w:rsidRDefault="00066EDC" w:rsidP="00DA4612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 w:rsidR="006B4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="00C32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7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 w:rsidR="00071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</w:t>
            </w:r>
            <w:r w:rsidR="007C3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6EDC" w:rsidRPr="00066EDC" w:rsidTr="000D7DB5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066EDC" w:rsidP="00066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организационно – методической и практической </w:t>
            </w:r>
            <w:r w:rsidR="0012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медицинским организациям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организации внутреннего контроля качества и безопасности медицинской деятельности</w:t>
            </w:r>
          </w:p>
        </w:tc>
        <w:tc>
          <w:tcPr>
            <w:tcW w:w="3260" w:type="dxa"/>
          </w:tcPr>
          <w:p w:rsidR="00066EDC" w:rsidRDefault="00F92EB6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  <w:p w:rsidR="00C131DE" w:rsidRDefault="00C131DE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EB6" w:rsidRPr="00066EDC" w:rsidRDefault="00F92EB6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МЗРФ №785н от 31.07.2020г. «Об утверждении Требований к организации и проведению внутреннего контроля качества и безопасности медицинской деятельности»</w:t>
            </w:r>
            <w:r w:rsidR="009A2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Приказ МЗРИ от 14.01.2021</w:t>
            </w:r>
            <w:r w:rsidR="007C5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№9</w:t>
            </w:r>
          </w:p>
        </w:tc>
        <w:tc>
          <w:tcPr>
            <w:tcW w:w="4962" w:type="dxa"/>
          </w:tcPr>
          <w:p w:rsidR="000F7C32" w:rsidRPr="00066EDC" w:rsidRDefault="000F7C32" w:rsidP="000F7C32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EDC" w:rsidRPr="00066EDC" w:rsidRDefault="000F7C32" w:rsidP="000F7C32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="00A0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отдела:</w:t>
            </w:r>
            <w:r w:rsidR="00B2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 w:rsidR="00B2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6EDC" w:rsidRPr="00066EDC" w:rsidTr="000D7DB5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066EDC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Работа с входящими документами и</w:t>
            </w:r>
            <w:r w:rsidRPr="00066ED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письмами</w:t>
            </w:r>
            <w:r w:rsidR="00A9463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представляемыми в Минздрав РИ</w:t>
            </w:r>
            <w:r w:rsidRPr="00066ED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от смежных (и других) министерств и ведомств</w:t>
            </w:r>
          </w:p>
        </w:tc>
        <w:tc>
          <w:tcPr>
            <w:tcW w:w="3260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0F7C32" w:rsidRPr="00066EDC" w:rsidRDefault="000F7C32" w:rsidP="000F7C32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EDC" w:rsidRPr="00066EDC" w:rsidRDefault="000F7C32" w:rsidP="00A15E21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отдела: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З.М; Костоева Х.И.</w:t>
            </w:r>
          </w:p>
        </w:tc>
      </w:tr>
      <w:tr w:rsidR="00066EDC" w:rsidRPr="00066EDC" w:rsidTr="000D7DB5">
        <w:trPr>
          <w:trHeight w:val="704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066EDC" w:rsidP="00FD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Работа с жалобами и обращениями, </w:t>
            </w:r>
            <w:r w:rsidRPr="00066ED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поступающими в отдел; при необходимости с выездом на </w:t>
            </w:r>
            <w:r w:rsidR="00E83E7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место</w:t>
            </w:r>
            <w:r w:rsidR="00EF77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r w:rsidR="00FD67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работа горячей линии</w:t>
            </w:r>
          </w:p>
        </w:tc>
        <w:tc>
          <w:tcPr>
            <w:tcW w:w="3260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9D70A5" w:rsidRPr="00066EDC" w:rsidRDefault="009D70A5" w:rsidP="009D70A5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EDC" w:rsidRPr="00066EDC" w:rsidRDefault="009D70A5" w:rsidP="00A15E21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="002D5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З.М; Костоева Х.И.</w:t>
            </w:r>
            <w:r w:rsidR="001B0D4F" w:rsidRPr="001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6EDC" w:rsidRPr="00066EDC" w:rsidTr="000D7DB5">
        <w:trPr>
          <w:trHeight w:val="195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9F7FC9" w:rsidP="0051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и в</w:t>
            </w:r>
            <w:r w:rsidR="00066EDC"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неплановые проверки медицинских организаций</w:t>
            </w:r>
          </w:p>
        </w:tc>
        <w:tc>
          <w:tcPr>
            <w:tcW w:w="3260" w:type="dxa"/>
          </w:tcPr>
          <w:p w:rsidR="00066EDC" w:rsidRPr="00B02A86" w:rsidRDefault="000D7DB5" w:rsidP="002E357F">
            <w:pPr>
              <w:pStyle w:val="50"/>
              <w:shd w:val="clear" w:color="auto" w:fill="auto"/>
              <w:spacing w:before="0" w:after="0" w:line="240" w:lineRule="auto"/>
              <w:ind w:left="147" w:right="62"/>
              <w:rPr>
                <w:sz w:val="28"/>
                <w:szCs w:val="28"/>
              </w:rPr>
            </w:pPr>
            <w:r w:rsidRPr="00B02A86">
              <w:rPr>
                <w:rFonts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="009F7FC9">
              <w:rPr>
                <w:rFonts w:cs="Times New Roman"/>
                <w:sz w:val="28"/>
                <w:szCs w:val="28"/>
                <w:lang w:eastAsia="ru-RU"/>
              </w:rPr>
              <w:t xml:space="preserve">приказом МЗРФ №787н от 31.07.2020г. «Об утверждении </w:t>
            </w:r>
            <w:r w:rsidR="009F7FC9">
              <w:rPr>
                <w:rFonts w:cs="Times New Roman"/>
                <w:sz w:val="28"/>
                <w:szCs w:val="28"/>
                <w:lang w:eastAsia="ru-RU"/>
              </w:rPr>
              <w:lastRenderedPageBreak/>
              <w:t>Порядка организации и проведения ведомственного контроля качества и безопасности медицинской деятельности»</w:t>
            </w:r>
            <w:r w:rsidR="00E379C9">
              <w:rPr>
                <w:rFonts w:cs="Times New Roman"/>
                <w:sz w:val="28"/>
                <w:szCs w:val="28"/>
                <w:lang w:eastAsia="ru-RU"/>
              </w:rPr>
              <w:t>, приказа МЗ</w:t>
            </w:r>
            <w:r w:rsidR="007D109A" w:rsidRPr="00B02A86">
              <w:rPr>
                <w:rFonts w:cs="Times New Roman"/>
                <w:sz w:val="28"/>
                <w:szCs w:val="28"/>
                <w:lang w:eastAsia="ru-RU"/>
              </w:rPr>
              <w:t xml:space="preserve">РИ </w:t>
            </w:r>
            <w:r w:rsidR="00B02A86" w:rsidRPr="00B02A86">
              <w:rPr>
                <w:sz w:val="28"/>
                <w:szCs w:val="28"/>
              </w:rPr>
              <w:t xml:space="preserve">от </w:t>
            </w:r>
            <w:r w:rsidR="009A25C7">
              <w:rPr>
                <w:sz w:val="28"/>
                <w:szCs w:val="28"/>
              </w:rPr>
              <w:t xml:space="preserve"> </w:t>
            </w:r>
            <w:r w:rsidR="00362DC7">
              <w:rPr>
                <w:sz w:val="28"/>
                <w:szCs w:val="28"/>
              </w:rPr>
              <w:t xml:space="preserve">18 </w:t>
            </w:r>
            <w:r w:rsidR="009A25C7">
              <w:rPr>
                <w:sz w:val="28"/>
                <w:szCs w:val="28"/>
              </w:rPr>
              <w:t>января 2021</w:t>
            </w:r>
            <w:r w:rsidR="00E379C9">
              <w:rPr>
                <w:sz w:val="28"/>
                <w:szCs w:val="28"/>
              </w:rPr>
              <w:t xml:space="preserve"> года №</w:t>
            </w:r>
            <w:r w:rsidR="00381DFD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1D2E19" w:rsidRPr="00066EDC" w:rsidRDefault="00D87B6E" w:rsidP="001D2E19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D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="001D2E19"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 w:rsidR="001D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 w:rsidR="001D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EDC" w:rsidRPr="00066EDC" w:rsidRDefault="001D2E19" w:rsidP="001D2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="00030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отдела:</w:t>
            </w:r>
            <w:r w:rsidR="00913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3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 w:rsidR="00913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3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6EDC" w:rsidRPr="00066EDC" w:rsidTr="000D7DB5">
        <w:trPr>
          <w:trHeight w:val="1570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066EDC" w:rsidP="00A37B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E8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руководством заместителя м</w:t>
            </w:r>
            <w:r w:rsidR="000D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инистра</w:t>
            </w:r>
            <w:r w:rsidR="0051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 РИ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совещаний:</w:t>
            </w:r>
          </w:p>
          <w:p w:rsidR="00066EDC" w:rsidRPr="00066EDC" w:rsidRDefault="00066EDC" w:rsidP="00A37B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доклад о реализации ранее </w:t>
            </w:r>
            <w:r w:rsidR="00736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поставленных задач перед сектором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EDC" w:rsidRPr="00066EDC" w:rsidRDefault="00066EDC" w:rsidP="00A37B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достигнутых результатов;</w:t>
            </w:r>
          </w:p>
          <w:p w:rsidR="00066EDC" w:rsidRPr="00066EDC" w:rsidRDefault="00066EDC" w:rsidP="00A37BF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согласование и утверждение новых задач</w:t>
            </w:r>
          </w:p>
        </w:tc>
        <w:tc>
          <w:tcPr>
            <w:tcW w:w="3260" w:type="dxa"/>
          </w:tcPr>
          <w:p w:rsidR="00066EDC" w:rsidRPr="00066EDC" w:rsidRDefault="00A15E21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962" w:type="dxa"/>
          </w:tcPr>
          <w:p w:rsidR="00736BA7" w:rsidRPr="00066EDC" w:rsidRDefault="00736BA7" w:rsidP="00736BA7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EDC" w:rsidRPr="00066EDC" w:rsidRDefault="00736BA7" w:rsidP="0073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отдела: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З.М; Костоева Х.И.</w:t>
            </w:r>
          </w:p>
        </w:tc>
      </w:tr>
      <w:tr w:rsidR="00066EDC" w:rsidRPr="00066EDC" w:rsidTr="000D7DB5">
        <w:trPr>
          <w:trHeight w:val="795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C84496" w:rsidP="0051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обучения, р</w:t>
            </w:r>
            <w:r w:rsidR="00066EDC"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2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зработка и издание нормативных </w:t>
            </w:r>
            <w:r w:rsidR="00066EDC"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актов, регламентирующих повышение качества оказания медицинской помощи и ведения медицинской документации</w:t>
            </w:r>
          </w:p>
        </w:tc>
        <w:tc>
          <w:tcPr>
            <w:tcW w:w="3260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62" w:type="dxa"/>
          </w:tcPr>
          <w:p w:rsidR="00A63B1C" w:rsidRPr="00066EDC" w:rsidRDefault="00A63B1C" w:rsidP="00A63B1C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6EDC" w:rsidRPr="00066EDC" w:rsidRDefault="00A63B1C" w:rsidP="00A6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="0096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отдела:</w:t>
            </w:r>
            <w:r w:rsidR="0096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 w:rsidR="0096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6EDC" w:rsidRPr="00066EDC" w:rsidTr="000D7DB5">
        <w:trPr>
          <w:trHeight w:val="150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066EDC" w:rsidRPr="00066EDC" w:rsidRDefault="00066EDC" w:rsidP="0051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C6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 об итогах деятельности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ведомственного контроля качества медицинской деятельности в медицинских организациях.</w:t>
            </w:r>
          </w:p>
          <w:p w:rsidR="00066EDC" w:rsidRPr="00066EDC" w:rsidRDefault="00066EDC" w:rsidP="0051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и предложения заслушать на аппаратном совещании</w:t>
            </w:r>
            <w:r w:rsidR="00E8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руководством </w:t>
            </w:r>
            <w:r w:rsidR="0052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министра/</w:t>
            </w:r>
            <w:r w:rsidR="00E8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м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инистра здравоохранения </w:t>
            </w:r>
            <w:r w:rsidR="0052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</w:p>
        </w:tc>
        <w:tc>
          <w:tcPr>
            <w:tcW w:w="3260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9E" w:rsidRDefault="00C67A9E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ежеквартально, </w:t>
            </w:r>
          </w:p>
          <w:p w:rsidR="00C67A9E" w:rsidRDefault="00C67A9E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полугодие,</w:t>
            </w:r>
          </w:p>
          <w:p w:rsidR="00066EDC" w:rsidRPr="00066EDC" w:rsidRDefault="00C67A9E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</w:t>
            </w:r>
          </w:p>
        </w:tc>
        <w:tc>
          <w:tcPr>
            <w:tcW w:w="4962" w:type="dxa"/>
          </w:tcPr>
          <w:p w:rsidR="0052521F" w:rsidRPr="00066EDC" w:rsidRDefault="0052521F" w:rsidP="0052521F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521F" w:rsidRDefault="0052521F" w:rsidP="0052521F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отдела: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З.М; Костоева Х.И.</w:t>
            </w:r>
          </w:p>
          <w:p w:rsidR="00066EDC" w:rsidRPr="00066EDC" w:rsidRDefault="001B0D4F" w:rsidP="00A15E21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1F2F" w:rsidRPr="00066EDC" w:rsidTr="000D7DB5">
        <w:trPr>
          <w:trHeight w:val="157"/>
        </w:trPr>
        <w:tc>
          <w:tcPr>
            <w:tcW w:w="709" w:type="dxa"/>
          </w:tcPr>
          <w:p w:rsidR="00491F2F" w:rsidRPr="00066EDC" w:rsidRDefault="00491F2F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491F2F" w:rsidRPr="00066EDC" w:rsidRDefault="00491F2F" w:rsidP="0060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планерных совещаний со специалистами отдела</w:t>
            </w:r>
          </w:p>
        </w:tc>
        <w:tc>
          <w:tcPr>
            <w:tcW w:w="3260" w:type="dxa"/>
          </w:tcPr>
          <w:p w:rsidR="00491F2F" w:rsidRPr="00066EDC" w:rsidRDefault="00491F2F" w:rsidP="006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</w:p>
        </w:tc>
        <w:tc>
          <w:tcPr>
            <w:tcW w:w="4962" w:type="dxa"/>
          </w:tcPr>
          <w:p w:rsidR="00491F2F" w:rsidRPr="00066EDC" w:rsidRDefault="00491F2F" w:rsidP="00607F94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</w:p>
        </w:tc>
      </w:tr>
      <w:tr w:rsidR="00491F2F" w:rsidRPr="00066EDC" w:rsidTr="000D7DB5">
        <w:tc>
          <w:tcPr>
            <w:tcW w:w="709" w:type="dxa"/>
          </w:tcPr>
          <w:p w:rsidR="00491F2F" w:rsidRPr="00066EDC" w:rsidRDefault="00491F2F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</w:tcPr>
          <w:p w:rsidR="00491F2F" w:rsidRPr="00066EDC" w:rsidRDefault="00491F2F" w:rsidP="0060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совещаниях министра и заместителей м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инистра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</w:p>
        </w:tc>
        <w:tc>
          <w:tcPr>
            <w:tcW w:w="3260" w:type="dxa"/>
          </w:tcPr>
          <w:p w:rsidR="00491F2F" w:rsidRPr="00066EDC" w:rsidRDefault="00491F2F" w:rsidP="0060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4962" w:type="dxa"/>
          </w:tcPr>
          <w:p w:rsidR="00491F2F" w:rsidRPr="00066EDC" w:rsidRDefault="00491F2F" w:rsidP="00607F94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1F2F" w:rsidRPr="00066EDC" w:rsidTr="000D7DB5">
        <w:trPr>
          <w:trHeight w:val="750"/>
        </w:trPr>
        <w:tc>
          <w:tcPr>
            <w:tcW w:w="709" w:type="dxa"/>
          </w:tcPr>
          <w:p w:rsidR="00491F2F" w:rsidRPr="00066EDC" w:rsidRDefault="00491F2F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</w:tcPr>
          <w:p w:rsidR="00491F2F" w:rsidRPr="00066EDC" w:rsidRDefault="00491F2F" w:rsidP="0049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итоговых заседаниях Коллегии Министерства здравоохранения РИ</w:t>
            </w:r>
          </w:p>
        </w:tc>
        <w:tc>
          <w:tcPr>
            <w:tcW w:w="3260" w:type="dxa"/>
          </w:tcPr>
          <w:p w:rsidR="00491F2F" w:rsidRDefault="0006489A" w:rsidP="00B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раз в полугодие</w:t>
            </w:r>
          </w:p>
        </w:tc>
        <w:tc>
          <w:tcPr>
            <w:tcW w:w="4962" w:type="dxa"/>
          </w:tcPr>
          <w:p w:rsidR="00491F2F" w:rsidRPr="00066EDC" w:rsidRDefault="00491F2F" w:rsidP="00B12008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</w:p>
        </w:tc>
      </w:tr>
      <w:tr w:rsidR="00491F2F" w:rsidRPr="00066EDC" w:rsidTr="000D7DB5">
        <w:trPr>
          <w:trHeight w:val="750"/>
        </w:trPr>
        <w:tc>
          <w:tcPr>
            <w:tcW w:w="709" w:type="dxa"/>
          </w:tcPr>
          <w:p w:rsidR="00491F2F" w:rsidRDefault="00491F2F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66" w:type="dxa"/>
          </w:tcPr>
          <w:p w:rsidR="00491F2F" w:rsidRPr="00066EDC" w:rsidRDefault="00491F2F" w:rsidP="0084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отчетов </w:t>
            </w:r>
            <w:proofErr w:type="gramStart"/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медицинских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етствии с утвержденными формами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контролю качества медицинской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мощи в медицинских организациях</w:t>
            </w:r>
            <w:proofErr w:type="gramEnd"/>
          </w:p>
        </w:tc>
        <w:tc>
          <w:tcPr>
            <w:tcW w:w="3260" w:type="dxa"/>
          </w:tcPr>
          <w:p w:rsidR="00491F2F" w:rsidRPr="00066EDC" w:rsidRDefault="00450F8A" w:rsidP="0045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91F2F"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жеквартально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раз в полугодие, 1 раз в год</w:t>
            </w:r>
          </w:p>
        </w:tc>
        <w:tc>
          <w:tcPr>
            <w:tcW w:w="4962" w:type="dxa"/>
          </w:tcPr>
          <w:p w:rsidR="00491F2F" w:rsidRPr="00066EDC" w:rsidRDefault="00491F2F" w:rsidP="00491F2F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F2F" w:rsidRPr="00066EDC" w:rsidRDefault="00491F2F" w:rsidP="00491F2F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="000E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отдела:</w:t>
            </w:r>
            <w:r w:rsidR="009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 w:rsidR="00996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1F2F" w:rsidRPr="00066EDC" w:rsidTr="000D7DB5">
        <w:trPr>
          <w:trHeight w:val="225"/>
        </w:trPr>
        <w:tc>
          <w:tcPr>
            <w:tcW w:w="709" w:type="dxa"/>
          </w:tcPr>
          <w:p w:rsidR="00491F2F" w:rsidRPr="00066EDC" w:rsidRDefault="00491F2F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66" w:type="dxa"/>
          </w:tcPr>
          <w:p w:rsidR="00491F2F" w:rsidRPr="00066EDC" w:rsidRDefault="00491F2F" w:rsidP="00CA6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независимой оценке качества условий оказания услуг медицинскими организациями: разработка нормативно – правовых актов; участие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видеоселекторных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совещаниях; </w:t>
            </w:r>
            <w:r w:rsidRPr="00CA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указанный срок отписанной входящей корреспонденции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участие в протокольных совещаниях Общественного совета; выездные мероприятия; </w:t>
            </w:r>
            <w:proofErr w:type="gramStart"/>
            <w:r w:rsidRPr="0098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8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устранением недостатков, выявленных в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 независимой оценки качества, подготовка доклада по НОК заместителю министра здравоохранения; прием отчетной информации</w:t>
            </w:r>
          </w:p>
        </w:tc>
        <w:tc>
          <w:tcPr>
            <w:tcW w:w="3260" w:type="dxa"/>
          </w:tcPr>
          <w:p w:rsidR="00491F2F" w:rsidRDefault="00491F2F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491F2F" w:rsidRPr="00066EDC" w:rsidRDefault="001A1276" w:rsidP="0049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9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62" w:type="dxa"/>
          </w:tcPr>
          <w:p w:rsidR="00090511" w:rsidRPr="00066EDC" w:rsidRDefault="00090511" w:rsidP="00090511">
            <w:pPr>
              <w:tabs>
                <w:tab w:val="left" w:pos="1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специалист/руководитель сектора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1F2F" w:rsidRPr="00066EDC" w:rsidRDefault="00090511" w:rsidP="00090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ведущие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(специалисты 1 разряда)</w:t>
            </w:r>
            <w:r w:rsidR="009D1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</w:t>
            </w:r>
            <w:r w:rsidR="00FC3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1F2F" w:rsidRPr="00066EDC" w:rsidTr="000D7DB5">
        <w:trPr>
          <w:trHeight w:val="225"/>
        </w:trPr>
        <w:tc>
          <w:tcPr>
            <w:tcW w:w="709" w:type="dxa"/>
          </w:tcPr>
          <w:p w:rsidR="00491F2F" w:rsidRDefault="00491F2F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491F2F" w:rsidRDefault="00491F2F" w:rsidP="00F6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91F2F" w:rsidRDefault="00491F2F" w:rsidP="00F6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491F2F" w:rsidRDefault="00491F2F" w:rsidP="00296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7273" w:rsidRDefault="00357273" w:rsidP="00707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57273" w:rsidRDefault="00357273" w:rsidP="00707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2F" w:rsidRDefault="00357273" w:rsidP="0035727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специалист/руководитель сектора</w:t>
      </w:r>
      <w:r w:rsidR="00491F2F" w:rsidRPr="0006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З.И. </w:t>
      </w:r>
      <w:proofErr w:type="spellStart"/>
      <w:r w:rsidR="0049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Марзиева</w:t>
      </w:r>
      <w:proofErr w:type="spellEnd"/>
      <w:r w:rsidR="00491F2F" w:rsidRPr="0006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EDC" w:rsidRPr="00066EDC" w:rsidRDefault="00066EDC" w:rsidP="0035727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66EDC" w:rsidRPr="00066EDC" w:rsidSect="00066E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19E7"/>
    <w:multiLevelType w:val="hybridMultilevel"/>
    <w:tmpl w:val="51C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22B"/>
    <w:multiLevelType w:val="hybridMultilevel"/>
    <w:tmpl w:val="ACF48AA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13D0C31"/>
    <w:multiLevelType w:val="hybridMultilevel"/>
    <w:tmpl w:val="622A59AA"/>
    <w:lvl w:ilvl="0" w:tplc="74EAC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D383C"/>
    <w:multiLevelType w:val="hybridMultilevel"/>
    <w:tmpl w:val="F8124CD2"/>
    <w:lvl w:ilvl="0" w:tplc="A5CE5C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DC"/>
    <w:rsid w:val="000101D0"/>
    <w:rsid w:val="00022D82"/>
    <w:rsid w:val="00030654"/>
    <w:rsid w:val="00035B5B"/>
    <w:rsid w:val="00041715"/>
    <w:rsid w:val="00061673"/>
    <w:rsid w:val="0006489A"/>
    <w:rsid w:val="00064BC4"/>
    <w:rsid w:val="00066EDC"/>
    <w:rsid w:val="00071547"/>
    <w:rsid w:val="00090511"/>
    <w:rsid w:val="000A4DE8"/>
    <w:rsid w:val="000B4C28"/>
    <w:rsid w:val="000D7DB5"/>
    <w:rsid w:val="000E7B33"/>
    <w:rsid w:val="000F61B1"/>
    <w:rsid w:val="000F7C32"/>
    <w:rsid w:val="0012162B"/>
    <w:rsid w:val="00127BC3"/>
    <w:rsid w:val="00190263"/>
    <w:rsid w:val="001A1276"/>
    <w:rsid w:val="001B0D4F"/>
    <w:rsid w:val="001D0D43"/>
    <w:rsid w:val="001D2E19"/>
    <w:rsid w:val="00247A95"/>
    <w:rsid w:val="002759ED"/>
    <w:rsid w:val="00296E0C"/>
    <w:rsid w:val="002D507B"/>
    <w:rsid w:val="002E357F"/>
    <w:rsid w:val="00357273"/>
    <w:rsid w:val="00362DC7"/>
    <w:rsid w:val="0036572D"/>
    <w:rsid w:val="00381DFD"/>
    <w:rsid w:val="00383E59"/>
    <w:rsid w:val="0041288A"/>
    <w:rsid w:val="00450F8A"/>
    <w:rsid w:val="00474112"/>
    <w:rsid w:val="00491F2F"/>
    <w:rsid w:val="004B5FF1"/>
    <w:rsid w:val="004C414F"/>
    <w:rsid w:val="004F7166"/>
    <w:rsid w:val="00511EA0"/>
    <w:rsid w:val="0052521F"/>
    <w:rsid w:val="005471FA"/>
    <w:rsid w:val="00553D28"/>
    <w:rsid w:val="005912E9"/>
    <w:rsid w:val="006015C4"/>
    <w:rsid w:val="0063095D"/>
    <w:rsid w:val="006B4BCF"/>
    <w:rsid w:val="006E5296"/>
    <w:rsid w:val="006F15D4"/>
    <w:rsid w:val="007074C4"/>
    <w:rsid w:val="00717E2C"/>
    <w:rsid w:val="00733228"/>
    <w:rsid w:val="00736BA7"/>
    <w:rsid w:val="007C3AF3"/>
    <w:rsid w:val="007C560B"/>
    <w:rsid w:val="007D109A"/>
    <w:rsid w:val="007D4A45"/>
    <w:rsid w:val="007F0C62"/>
    <w:rsid w:val="00815C77"/>
    <w:rsid w:val="00832585"/>
    <w:rsid w:val="00861C8D"/>
    <w:rsid w:val="00887C27"/>
    <w:rsid w:val="00890718"/>
    <w:rsid w:val="00892047"/>
    <w:rsid w:val="008A61BC"/>
    <w:rsid w:val="008B431B"/>
    <w:rsid w:val="00907A9A"/>
    <w:rsid w:val="00913106"/>
    <w:rsid w:val="00924C89"/>
    <w:rsid w:val="009665AC"/>
    <w:rsid w:val="00982020"/>
    <w:rsid w:val="00982D8C"/>
    <w:rsid w:val="00995B44"/>
    <w:rsid w:val="00996C3F"/>
    <w:rsid w:val="009A25C7"/>
    <w:rsid w:val="009D1352"/>
    <w:rsid w:val="009D70A5"/>
    <w:rsid w:val="009D76E8"/>
    <w:rsid w:val="009F7FC9"/>
    <w:rsid w:val="00A04304"/>
    <w:rsid w:val="00A0530F"/>
    <w:rsid w:val="00A15E21"/>
    <w:rsid w:val="00A37B4F"/>
    <w:rsid w:val="00A37BF2"/>
    <w:rsid w:val="00A63B1C"/>
    <w:rsid w:val="00A9463E"/>
    <w:rsid w:val="00B02A86"/>
    <w:rsid w:val="00B223FE"/>
    <w:rsid w:val="00B37B71"/>
    <w:rsid w:val="00B415CF"/>
    <w:rsid w:val="00B8161C"/>
    <w:rsid w:val="00BB2F87"/>
    <w:rsid w:val="00BC556A"/>
    <w:rsid w:val="00C131DE"/>
    <w:rsid w:val="00C32A26"/>
    <w:rsid w:val="00C67A9E"/>
    <w:rsid w:val="00C84496"/>
    <w:rsid w:val="00CA6D94"/>
    <w:rsid w:val="00D11805"/>
    <w:rsid w:val="00D87B6E"/>
    <w:rsid w:val="00D93D59"/>
    <w:rsid w:val="00DA4612"/>
    <w:rsid w:val="00DC6F38"/>
    <w:rsid w:val="00DF0695"/>
    <w:rsid w:val="00DF2069"/>
    <w:rsid w:val="00DF3C54"/>
    <w:rsid w:val="00E20576"/>
    <w:rsid w:val="00E379C9"/>
    <w:rsid w:val="00E83E7D"/>
    <w:rsid w:val="00EA7058"/>
    <w:rsid w:val="00ED013A"/>
    <w:rsid w:val="00EF7757"/>
    <w:rsid w:val="00F666CC"/>
    <w:rsid w:val="00F92EB6"/>
    <w:rsid w:val="00FC347B"/>
    <w:rsid w:val="00FD67CF"/>
    <w:rsid w:val="00FD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6D94"/>
    <w:pPr>
      <w:spacing w:before="120" w:after="0" w:line="240" w:lineRule="auto"/>
      <w:ind w:left="7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6D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BC3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B02A86"/>
    <w:rPr>
      <w:i/>
      <w:iCs/>
    </w:rPr>
  </w:style>
  <w:style w:type="character" w:customStyle="1" w:styleId="5">
    <w:name w:val="Основной текст (5)_"/>
    <w:basedOn w:val="a0"/>
    <w:link w:val="50"/>
    <w:rsid w:val="00B02A8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2A86"/>
    <w:pPr>
      <w:shd w:val="clear" w:color="auto" w:fill="FFFFFF"/>
      <w:spacing w:before="960" w:after="360" w:line="418" w:lineRule="exact"/>
      <w:jc w:val="center"/>
    </w:pPr>
    <w:rPr>
      <w:rFonts w:ascii="Times New Roman" w:eastAsia="Times New Roman" w:hAnsi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45B6-6FE3-45A6-949F-A01D5AAE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Тамирлан А. Газамаев</dc:creator>
  <cp:lastModifiedBy>Пользователь Windows</cp:lastModifiedBy>
  <cp:revision>9</cp:revision>
  <cp:lastPrinted>2020-01-31T08:03:00Z</cp:lastPrinted>
  <dcterms:created xsi:type="dcterms:W3CDTF">2021-01-15T15:02:00Z</dcterms:created>
  <dcterms:modified xsi:type="dcterms:W3CDTF">2021-01-18T10:55:00Z</dcterms:modified>
</cp:coreProperties>
</file>