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EBF" w:rsidRPr="00255D0B" w:rsidRDefault="00B74EBF" w:rsidP="00255D0B">
      <w:pPr>
        <w:spacing w:after="0" w:line="276" w:lineRule="auto"/>
        <w:ind w:left="567"/>
        <w:jc w:val="right"/>
        <w:rPr>
          <w:rFonts w:ascii="Times New Roman" w:hAnsi="Times New Roman" w:cs="Times New Roman"/>
          <w:bCs/>
          <w:color w:val="000000"/>
        </w:rPr>
      </w:pPr>
      <w:r w:rsidRPr="00255D0B">
        <w:rPr>
          <w:rFonts w:ascii="Times New Roman" w:hAnsi="Times New Roman" w:cs="Times New Roman"/>
          <w:bCs/>
          <w:color w:val="000000"/>
        </w:rPr>
        <w:t>Приложение № 10</w:t>
      </w:r>
      <w:r w:rsidRPr="00255D0B">
        <w:rPr>
          <w:rFonts w:ascii="Times New Roman" w:hAnsi="Times New Roman" w:cs="Times New Roman"/>
          <w:bCs/>
          <w:color w:val="000000"/>
        </w:rPr>
        <w:br/>
        <w:t xml:space="preserve">к региональной программе модернизации </w:t>
      </w:r>
    </w:p>
    <w:p w:rsidR="00B74EBF" w:rsidRPr="00255D0B" w:rsidRDefault="00B74EBF" w:rsidP="00255D0B">
      <w:pPr>
        <w:spacing w:after="0" w:line="276" w:lineRule="auto"/>
        <w:jc w:val="right"/>
        <w:rPr>
          <w:rFonts w:ascii="Times New Roman" w:hAnsi="Times New Roman" w:cs="Times New Roman"/>
          <w:bCs/>
          <w:color w:val="000000"/>
        </w:rPr>
      </w:pPr>
      <w:r w:rsidRPr="00255D0B">
        <w:rPr>
          <w:rFonts w:ascii="Times New Roman" w:hAnsi="Times New Roman" w:cs="Times New Roman"/>
          <w:bCs/>
          <w:color w:val="000000"/>
        </w:rPr>
        <w:t>первичного звена здравоохранения</w:t>
      </w:r>
    </w:p>
    <w:p w:rsidR="00B74EBF" w:rsidRPr="00255D0B" w:rsidRDefault="00B74EBF" w:rsidP="00255D0B">
      <w:pPr>
        <w:spacing w:after="0" w:line="276" w:lineRule="auto"/>
        <w:jc w:val="right"/>
        <w:rPr>
          <w:rFonts w:ascii="Times New Roman" w:hAnsi="Times New Roman" w:cs="Times New Roman"/>
          <w:bCs/>
          <w:color w:val="000000"/>
        </w:rPr>
      </w:pPr>
      <w:r w:rsidRPr="00255D0B">
        <w:rPr>
          <w:rFonts w:ascii="Times New Roman" w:hAnsi="Times New Roman" w:cs="Times New Roman"/>
          <w:bCs/>
          <w:color w:val="000000"/>
        </w:rPr>
        <w:t>Республики Ингушетия</w:t>
      </w:r>
    </w:p>
    <w:p w:rsidR="00BB7E5E" w:rsidRPr="00255D0B" w:rsidRDefault="00BB7E5E" w:rsidP="00255D0B">
      <w:pPr>
        <w:spacing w:after="0" w:line="276" w:lineRule="auto"/>
        <w:jc w:val="right"/>
        <w:rPr>
          <w:rFonts w:ascii="Times New Roman" w:hAnsi="Times New Roman" w:cs="Times New Roman"/>
          <w:bCs/>
          <w:color w:val="000000"/>
        </w:rPr>
      </w:pPr>
    </w:p>
    <w:p w:rsidR="00007163" w:rsidRPr="00255D0B" w:rsidRDefault="00007163" w:rsidP="00255D0B">
      <w:pPr>
        <w:pStyle w:val="ConsPlusTitle"/>
        <w:spacing w:line="276" w:lineRule="auto"/>
        <w:jc w:val="center"/>
        <w:rPr>
          <w:rFonts w:ascii="Times New Roman" w:eastAsiaTheme="minorHAnsi" w:hAnsi="Times New Roman" w:cs="Times New Roman"/>
          <w:sz w:val="28"/>
          <w:szCs w:val="28"/>
          <w:lang w:eastAsia="en-US"/>
        </w:rPr>
      </w:pPr>
      <w:r w:rsidRPr="00255D0B">
        <w:rPr>
          <w:rFonts w:ascii="Times New Roman" w:eastAsiaTheme="minorHAnsi" w:hAnsi="Times New Roman" w:cs="Times New Roman"/>
          <w:sz w:val="28"/>
          <w:szCs w:val="28"/>
          <w:lang w:eastAsia="en-US"/>
        </w:rPr>
        <w:t>Устранение дефицита кадров в первичном звене здравоохранения и повышение уровня их квалификации, в том числе в целях обеспечения возможности выбора медицинской организации и врача</w:t>
      </w:r>
    </w:p>
    <w:p w:rsidR="00007163" w:rsidRPr="00255D0B" w:rsidRDefault="00007163" w:rsidP="00255D0B">
      <w:pPr>
        <w:pStyle w:val="ConsPlusTitle"/>
        <w:spacing w:line="276" w:lineRule="auto"/>
        <w:jc w:val="both"/>
        <w:rPr>
          <w:rFonts w:ascii="Times New Roman" w:eastAsiaTheme="minorHAnsi" w:hAnsi="Times New Roman" w:cs="Times New Roman"/>
          <w:sz w:val="28"/>
          <w:szCs w:val="28"/>
          <w:lang w:eastAsia="en-US"/>
        </w:rPr>
      </w:pPr>
    </w:p>
    <w:p w:rsidR="00007163" w:rsidRPr="00255D0B" w:rsidRDefault="00007163" w:rsidP="00255D0B">
      <w:pPr>
        <w:pStyle w:val="ConsPlusTitle"/>
        <w:spacing w:line="276" w:lineRule="auto"/>
        <w:jc w:val="both"/>
        <w:rPr>
          <w:rFonts w:ascii="Times New Roman" w:eastAsiaTheme="minorHAnsi" w:hAnsi="Times New Roman" w:cs="Times New Roman"/>
          <w:sz w:val="28"/>
          <w:szCs w:val="28"/>
          <w:lang w:eastAsia="en-US"/>
        </w:rPr>
      </w:pPr>
    </w:p>
    <w:p w:rsidR="00B74EBF" w:rsidRPr="00255D0B" w:rsidRDefault="00007163" w:rsidP="00255D0B">
      <w:pPr>
        <w:pStyle w:val="ConsPlusTitle"/>
        <w:spacing w:line="276" w:lineRule="auto"/>
        <w:ind w:firstLine="567"/>
        <w:rPr>
          <w:rFonts w:ascii="Times New Roman" w:hAnsi="Times New Roman" w:cs="Times New Roman"/>
          <w:b w:val="0"/>
          <w:sz w:val="20"/>
        </w:rPr>
      </w:pPr>
      <w:r w:rsidRPr="00255D0B">
        <w:rPr>
          <w:rFonts w:ascii="Times New Roman" w:eastAsiaTheme="minorHAnsi" w:hAnsi="Times New Roman" w:cs="Times New Roman"/>
          <w:sz w:val="28"/>
          <w:szCs w:val="28"/>
          <w:lang w:eastAsia="en-US"/>
        </w:rPr>
        <w:t>Краткая характеристика текущего состояния сферы регулирования.</w:t>
      </w:r>
    </w:p>
    <w:p w:rsidR="00B74EBF" w:rsidRPr="00255D0B" w:rsidRDefault="00B74EBF" w:rsidP="00255D0B">
      <w:pPr>
        <w:pStyle w:val="ac"/>
        <w:numPr>
          <w:ilvl w:val="0"/>
          <w:numId w:val="19"/>
        </w:numPr>
        <w:tabs>
          <w:tab w:val="left" w:pos="993"/>
        </w:tabs>
        <w:spacing w:after="0"/>
        <w:ind w:left="0" w:firstLine="709"/>
        <w:rPr>
          <w:rFonts w:ascii="Times New Roman" w:eastAsia="Times New Roman" w:hAnsi="Times New Roman"/>
          <w:sz w:val="28"/>
          <w:szCs w:val="28"/>
          <w:lang w:eastAsia="ru-RU"/>
        </w:rPr>
      </w:pPr>
      <w:r w:rsidRPr="00255D0B">
        <w:rPr>
          <w:rFonts w:ascii="Times New Roman" w:eastAsia="Times New Roman" w:hAnsi="Times New Roman"/>
          <w:sz w:val="28"/>
          <w:szCs w:val="28"/>
          <w:lang w:eastAsia="ru-RU"/>
        </w:rPr>
        <w:t xml:space="preserve"> Нормативные правовые акты и предмет их регулирования</w:t>
      </w:r>
    </w:p>
    <w:p w:rsidR="00B74EBF" w:rsidRPr="00255D0B" w:rsidRDefault="00B74EBF" w:rsidP="00255D0B">
      <w:pPr>
        <w:pStyle w:val="ConsPlusNormal"/>
        <w:spacing w:before="120" w:line="276" w:lineRule="auto"/>
        <w:ind w:firstLine="567"/>
        <w:jc w:val="both"/>
        <w:outlineLvl w:val="1"/>
        <w:rPr>
          <w:rFonts w:ascii="Times New Roman" w:hAnsi="Times New Roman" w:cs="Times New Roman"/>
          <w:sz w:val="28"/>
          <w:szCs w:val="28"/>
        </w:rPr>
      </w:pPr>
      <w:r w:rsidRPr="00255D0B">
        <w:rPr>
          <w:rFonts w:ascii="Times New Roman" w:hAnsi="Times New Roman" w:cs="Times New Roman"/>
          <w:sz w:val="28"/>
          <w:szCs w:val="28"/>
        </w:rPr>
        <w:t xml:space="preserve">В настоящее время </w:t>
      </w:r>
      <w:proofErr w:type="gramStart"/>
      <w:r w:rsidRPr="00255D0B">
        <w:rPr>
          <w:rFonts w:ascii="Times New Roman" w:hAnsi="Times New Roman" w:cs="Times New Roman"/>
          <w:sz w:val="28"/>
          <w:szCs w:val="28"/>
        </w:rPr>
        <w:t>системы оплаты труда медицинских работников государственных учреждений здравоохранения Республики</w:t>
      </w:r>
      <w:proofErr w:type="gramEnd"/>
      <w:r w:rsidRPr="00255D0B">
        <w:rPr>
          <w:rFonts w:ascii="Times New Roman" w:hAnsi="Times New Roman" w:cs="Times New Roman"/>
          <w:sz w:val="28"/>
          <w:szCs w:val="28"/>
        </w:rPr>
        <w:t xml:space="preserve"> Ингушетия установлены постановлением Правительства Р</w:t>
      </w:r>
      <w:r w:rsidR="00255D0B">
        <w:rPr>
          <w:rFonts w:ascii="Times New Roman" w:hAnsi="Times New Roman" w:cs="Times New Roman"/>
          <w:sz w:val="28"/>
          <w:szCs w:val="28"/>
        </w:rPr>
        <w:t>еспублики</w:t>
      </w:r>
      <w:r w:rsidRPr="00255D0B">
        <w:rPr>
          <w:rFonts w:ascii="Times New Roman" w:hAnsi="Times New Roman" w:cs="Times New Roman"/>
          <w:sz w:val="28"/>
          <w:szCs w:val="28"/>
        </w:rPr>
        <w:t xml:space="preserve"> </w:t>
      </w:r>
      <w:r w:rsidR="00255D0B">
        <w:rPr>
          <w:rFonts w:ascii="Times New Roman" w:hAnsi="Times New Roman" w:cs="Times New Roman"/>
          <w:sz w:val="28"/>
          <w:szCs w:val="28"/>
        </w:rPr>
        <w:t xml:space="preserve">Ингушетия </w:t>
      </w:r>
      <w:r w:rsidRPr="00255D0B">
        <w:rPr>
          <w:rFonts w:ascii="Times New Roman" w:hAnsi="Times New Roman" w:cs="Times New Roman"/>
          <w:sz w:val="28"/>
          <w:szCs w:val="28"/>
        </w:rPr>
        <w:t>от 01.06.2016 №</w:t>
      </w:r>
      <w:r w:rsidR="00255D0B">
        <w:rPr>
          <w:rFonts w:ascii="Times New Roman" w:hAnsi="Times New Roman" w:cs="Times New Roman"/>
          <w:sz w:val="28"/>
          <w:szCs w:val="28"/>
        </w:rPr>
        <w:t xml:space="preserve"> </w:t>
      </w:r>
      <w:r w:rsidRPr="00255D0B">
        <w:rPr>
          <w:rFonts w:ascii="Times New Roman" w:hAnsi="Times New Roman" w:cs="Times New Roman"/>
          <w:sz w:val="28"/>
          <w:szCs w:val="28"/>
        </w:rPr>
        <w:t xml:space="preserve">91 </w:t>
      </w:r>
      <w:r w:rsidR="00056E1B">
        <w:rPr>
          <w:rFonts w:ascii="Times New Roman" w:hAnsi="Times New Roman" w:cs="Times New Roman"/>
          <w:sz w:val="28"/>
          <w:szCs w:val="28"/>
        </w:rPr>
        <w:t xml:space="preserve">                               </w:t>
      </w:r>
      <w:r w:rsidR="00255D0B">
        <w:rPr>
          <w:rFonts w:ascii="Times New Roman" w:hAnsi="Times New Roman" w:cs="Times New Roman"/>
          <w:sz w:val="28"/>
          <w:szCs w:val="28"/>
        </w:rPr>
        <w:t>«</w:t>
      </w:r>
      <w:r w:rsidRPr="00255D0B">
        <w:rPr>
          <w:rStyle w:val="aff"/>
          <w:rFonts w:ascii="Times New Roman" w:hAnsi="Times New Roman"/>
          <w:bCs/>
          <w:color w:val="auto"/>
          <w:sz w:val="28"/>
          <w:szCs w:val="28"/>
        </w:rPr>
        <w:t>Об утверждении Положения об отраслевой системе оплаты труда работников государственных учреждений здравоохранения Республики Ингушетия</w:t>
      </w:r>
      <w:r w:rsidR="00255D0B" w:rsidRPr="00255D0B">
        <w:rPr>
          <w:rStyle w:val="aff"/>
          <w:rFonts w:ascii="Times New Roman" w:hAnsi="Times New Roman"/>
          <w:bCs/>
          <w:color w:val="auto"/>
          <w:sz w:val="28"/>
          <w:szCs w:val="28"/>
        </w:rPr>
        <w:t>»</w:t>
      </w:r>
    </w:p>
    <w:p w:rsidR="00B74EBF" w:rsidRPr="00255D0B" w:rsidRDefault="00B74EBF" w:rsidP="00255D0B">
      <w:pPr>
        <w:pStyle w:val="ConsPlusNormal"/>
        <w:spacing w:line="276" w:lineRule="auto"/>
        <w:ind w:firstLine="540"/>
        <w:jc w:val="right"/>
        <w:outlineLvl w:val="1"/>
        <w:rPr>
          <w:rFonts w:ascii="Times New Roman" w:hAnsi="Times New Roman" w:cs="Times New Roman"/>
          <w:sz w:val="28"/>
          <w:szCs w:val="28"/>
        </w:rPr>
      </w:pPr>
      <w:r w:rsidRPr="00255D0B">
        <w:rPr>
          <w:rFonts w:ascii="Times New Roman" w:hAnsi="Times New Roman" w:cs="Times New Roman"/>
          <w:sz w:val="28"/>
          <w:szCs w:val="28"/>
        </w:rPr>
        <w:t>Таблица №1</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5669"/>
        <w:gridCol w:w="8788"/>
      </w:tblGrid>
      <w:tr w:rsidR="00B74EBF" w:rsidRPr="00255D0B" w:rsidTr="00255D0B">
        <w:tc>
          <w:tcPr>
            <w:tcW w:w="852" w:type="dxa"/>
          </w:tcPr>
          <w:p w:rsidR="00B74EBF" w:rsidRPr="00255D0B" w:rsidRDefault="00B74EBF" w:rsidP="00255D0B">
            <w:pPr>
              <w:pStyle w:val="ConsPlusNormal"/>
              <w:spacing w:line="276" w:lineRule="auto"/>
              <w:jc w:val="both"/>
              <w:outlineLvl w:val="1"/>
              <w:rPr>
                <w:rFonts w:ascii="Times New Roman" w:hAnsi="Times New Roman" w:cs="Times New Roman"/>
                <w:sz w:val="28"/>
                <w:szCs w:val="28"/>
              </w:rPr>
            </w:pPr>
            <w:r w:rsidRPr="00255D0B">
              <w:rPr>
                <w:rFonts w:ascii="Times New Roman" w:hAnsi="Times New Roman" w:cs="Times New Roman"/>
                <w:sz w:val="28"/>
                <w:szCs w:val="28"/>
              </w:rPr>
              <w:t>№</w:t>
            </w:r>
          </w:p>
        </w:tc>
        <w:tc>
          <w:tcPr>
            <w:tcW w:w="5669" w:type="dxa"/>
          </w:tcPr>
          <w:p w:rsidR="00B74EBF" w:rsidRPr="00255D0B" w:rsidRDefault="00B74EBF" w:rsidP="00255D0B">
            <w:pPr>
              <w:pStyle w:val="ConsPlusNormal"/>
              <w:spacing w:line="276" w:lineRule="auto"/>
              <w:jc w:val="center"/>
              <w:outlineLvl w:val="1"/>
              <w:rPr>
                <w:rFonts w:ascii="Times New Roman" w:hAnsi="Times New Roman" w:cs="Times New Roman"/>
                <w:sz w:val="28"/>
                <w:szCs w:val="28"/>
              </w:rPr>
            </w:pPr>
            <w:r w:rsidRPr="00255D0B">
              <w:rPr>
                <w:rFonts w:ascii="Times New Roman" w:hAnsi="Times New Roman" w:cs="Times New Roman"/>
                <w:sz w:val="28"/>
                <w:szCs w:val="28"/>
              </w:rPr>
              <w:t>Нормативный правовой акт</w:t>
            </w:r>
          </w:p>
        </w:tc>
        <w:tc>
          <w:tcPr>
            <w:tcW w:w="8788" w:type="dxa"/>
          </w:tcPr>
          <w:p w:rsidR="00B74EBF" w:rsidRPr="00255D0B" w:rsidRDefault="00B74EBF" w:rsidP="00255D0B">
            <w:pPr>
              <w:pStyle w:val="ConsPlusNormal"/>
              <w:spacing w:line="276" w:lineRule="auto"/>
              <w:jc w:val="center"/>
              <w:outlineLvl w:val="1"/>
              <w:rPr>
                <w:rFonts w:ascii="Times New Roman" w:hAnsi="Times New Roman" w:cs="Times New Roman"/>
                <w:sz w:val="28"/>
                <w:szCs w:val="28"/>
              </w:rPr>
            </w:pPr>
            <w:r w:rsidRPr="00255D0B">
              <w:rPr>
                <w:rFonts w:ascii="Times New Roman" w:hAnsi="Times New Roman" w:cs="Times New Roman"/>
                <w:sz w:val="28"/>
                <w:szCs w:val="28"/>
              </w:rPr>
              <w:t>Предмет регулирования</w:t>
            </w:r>
          </w:p>
        </w:tc>
      </w:tr>
      <w:tr w:rsidR="00B74EBF" w:rsidRPr="00255D0B" w:rsidTr="00255D0B">
        <w:tc>
          <w:tcPr>
            <w:tcW w:w="852" w:type="dxa"/>
          </w:tcPr>
          <w:p w:rsidR="00B74EBF" w:rsidRPr="00255D0B" w:rsidRDefault="00255D0B" w:rsidP="00255D0B">
            <w:pPr>
              <w:pStyle w:val="ConsPlusNormal"/>
              <w:spacing w:line="276" w:lineRule="auto"/>
              <w:jc w:val="both"/>
              <w:outlineLvl w:val="1"/>
              <w:rPr>
                <w:rFonts w:ascii="Times New Roman" w:hAnsi="Times New Roman" w:cs="Times New Roman"/>
                <w:sz w:val="28"/>
                <w:szCs w:val="28"/>
              </w:rPr>
            </w:pPr>
            <w:r>
              <w:rPr>
                <w:rFonts w:ascii="Times New Roman" w:hAnsi="Times New Roman" w:cs="Times New Roman"/>
                <w:sz w:val="28"/>
                <w:szCs w:val="28"/>
              </w:rPr>
              <w:t>1.</w:t>
            </w:r>
          </w:p>
        </w:tc>
        <w:tc>
          <w:tcPr>
            <w:tcW w:w="5669" w:type="dxa"/>
          </w:tcPr>
          <w:p w:rsidR="00B74EBF" w:rsidRPr="00255D0B" w:rsidRDefault="00B74EBF" w:rsidP="00255D0B">
            <w:pPr>
              <w:pStyle w:val="ConsPlusNormal"/>
              <w:spacing w:line="276" w:lineRule="auto"/>
              <w:contextualSpacing/>
              <w:jc w:val="both"/>
              <w:outlineLvl w:val="1"/>
              <w:rPr>
                <w:rFonts w:ascii="Times New Roman" w:hAnsi="Times New Roman" w:cs="Times New Roman"/>
                <w:sz w:val="28"/>
                <w:szCs w:val="28"/>
              </w:rPr>
            </w:pPr>
            <w:r w:rsidRPr="00255D0B">
              <w:rPr>
                <w:rFonts w:ascii="Times New Roman" w:hAnsi="Times New Roman" w:cs="Times New Roman"/>
                <w:sz w:val="28"/>
                <w:szCs w:val="28"/>
              </w:rPr>
              <w:t>постановление Правительства Р</w:t>
            </w:r>
            <w:r w:rsidR="00255D0B">
              <w:rPr>
                <w:rFonts w:ascii="Times New Roman" w:hAnsi="Times New Roman" w:cs="Times New Roman"/>
                <w:sz w:val="28"/>
                <w:szCs w:val="28"/>
              </w:rPr>
              <w:t>еспублики Ингушетия</w:t>
            </w:r>
            <w:r w:rsidRPr="00255D0B">
              <w:rPr>
                <w:rFonts w:ascii="Times New Roman" w:hAnsi="Times New Roman" w:cs="Times New Roman"/>
                <w:sz w:val="28"/>
                <w:szCs w:val="28"/>
              </w:rPr>
              <w:t xml:space="preserve"> от 01.06.2016 №</w:t>
            </w:r>
            <w:r w:rsidR="00255D0B">
              <w:rPr>
                <w:rFonts w:ascii="Times New Roman" w:hAnsi="Times New Roman" w:cs="Times New Roman"/>
                <w:sz w:val="28"/>
                <w:szCs w:val="28"/>
              </w:rPr>
              <w:t xml:space="preserve"> </w:t>
            </w:r>
            <w:r w:rsidRPr="00255D0B">
              <w:rPr>
                <w:rFonts w:ascii="Times New Roman" w:hAnsi="Times New Roman" w:cs="Times New Roman"/>
                <w:sz w:val="28"/>
                <w:szCs w:val="28"/>
              </w:rPr>
              <w:t>91</w:t>
            </w:r>
          </w:p>
        </w:tc>
        <w:tc>
          <w:tcPr>
            <w:tcW w:w="8788" w:type="dxa"/>
          </w:tcPr>
          <w:p w:rsidR="00B74EBF" w:rsidRPr="00255D0B" w:rsidRDefault="00255D0B" w:rsidP="00255D0B">
            <w:pPr>
              <w:pStyle w:val="ConsPlusNormal"/>
              <w:spacing w:line="276" w:lineRule="auto"/>
              <w:jc w:val="both"/>
              <w:outlineLvl w:val="1"/>
              <w:rPr>
                <w:rFonts w:ascii="Times New Roman" w:hAnsi="Times New Roman" w:cs="Times New Roman"/>
                <w:sz w:val="28"/>
                <w:szCs w:val="28"/>
              </w:rPr>
            </w:pPr>
            <w:r>
              <w:rPr>
                <w:rFonts w:ascii="Times New Roman" w:hAnsi="Times New Roman" w:cs="Times New Roman"/>
                <w:sz w:val="28"/>
                <w:szCs w:val="28"/>
              </w:rPr>
              <w:t>о</w:t>
            </w:r>
            <w:r w:rsidR="00B74EBF" w:rsidRPr="00255D0B">
              <w:rPr>
                <w:rFonts w:ascii="Times New Roman" w:hAnsi="Times New Roman" w:cs="Times New Roman"/>
                <w:sz w:val="28"/>
                <w:szCs w:val="28"/>
              </w:rPr>
              <w:t>плат</w:t>
            </w:r>
            <w:r w:rsidR="00272651" w:rsidRPr="00255D0B">
              <w:rPr>
                <w:rFonts w:ascii="Times New Roman" w:hAnsi="Times New Roman" w:cs="Times New Roman"/>
                <w:sz w:val="28"/>
                <w:szCs w:val="28"/>
              </w:rPr>
              <w:t>а</w:t>
            </w:r>
            <w:r>
              <w:rPr>
                <w:rFonts w:ascii="Times New Roman" w:hAnsi="Times New Roman" w:cs="Times New Roman"/>
                <w:sz w:val="28"/>
                <w:szCs w:val="28"/>
              </w:rPr>
              <w:t xml:space="preserve"> </w:t>
            </w:r>
            <w:r w:rsidR="00B74EBF" w:rsidRPr="00255D0B">
              <w:rPr>
                <w:rFonts w:ascii="Times New Roman" w:hAnsi="Times New Roman" w:cs="Times New Roman"/>
                <w:sz w:val="28"/>
                <w:szCs w:val="28"/>
              </w:rPr>
              <w:t>труда работников государственных учреждений здравоохранения Республики Ингушетия</w:t>
            </w:r>
          </w:p>
        </w:tc>
      </w:tr>
    </w:tbl>
    <w:p w:rsidR="00B74EBF" w:rsidRPr="00255D0B" w:rsidRDefault="00B74EBF" w:rsidP="00255D0B">
      <w:pPr>
        <w:spacing w:after="0" w:line="276" w:lineRule="auto"/>
        <w:rPr>
          <w:rFonts w:ascii="Times New Roman" w:eastAsia="Times New Roman" w:hAnsi="Times New Roman" w:cs="Times New Roman"/>
          <w:sz w:val="28"/>
          <w:szCs w:val="28"/>
          <w:lang w:eastAsia="ru-RU"/>
        </w:rPr>
      </w:pPr>
    </w:p>
    <w:p w:rsidR="00B74EBF" w:rsidRPr="00255D0B" w:rsidRDefault="00B74EBF" w:rsidP="00255D0B">
      <w:pPr>
        <w:pStyle w:val="ConsPlusNormal"/>
        <w:spacing w:line="276" w:lineRule="auto"/>
        <w:ind w:firstLine="709"/>
        <w:rPr>
          <w:rFonts w:ascii="Times New Roman" w:hAnsi="Times New Roman" w:cs="Times New Roman"/>
          <w:sz w:val="28"/>
          <w:szCs w:val="28"/>
        </w:rPr>
      </w:pPr>
      <w:r w:rsidRPr="00255D0B">
        <w:rPr>
          <w:rFonts w:ascii="Times New Roman" w:hAnsi="Times New Roman" w:cs="Times New Roman"/>
          <w:sz w:val="28"/>
          <w:szCs w:val="28"/>
        </w:rPr>
        <w:t>2. Установление должностных окладов медицинских работников</w:t>
      </w:r>
    </w:p>
    <w:p w:rsidR="00255D0B" w:rsidRDefault="00007163" w:rsidP="00255D0B">
      <w:pPr>
        <w:pStyle w:val="ConsPlusNormal"/>
        <w:spacing w:before="120" w:line="276" w:lineRule="auto"/>
        <w:ind w:firstLine="709"/>
        <w:jc w:val="both"/>
        <w:rPr>
          <w:rFonts w:ascii="Times New Roman" w:hAnsi="Times New Roman" w:cs="Times New Roman"/>
          <w:sz w:val="28"/>
          <w:szCs w:val="28"/>
        </w:rPr>
      </w:pPr>
      <w:r w:rsidRPr="00255D0B">
        <w:rPr>
          <w:rFonts w:ascii="Times New Roman" w:hAnsi="Times New Roman" w:cs="Times New Roman"/>
          <w:sz w:val="28"/>
          <w:szCs w:val="28"/>
        </w:rPr>
        <w:t>Должностные оклады медицинских работников устанавливаются на основе отнесения занимаемых ими должностей к профессиональным квалификационным группам должностей, утвержденным приказом Министерства здравоохранения и социального развития Российской Федерации от 06.08.2007 №</w:t>
      </w:r>
      <w:r w:rsidR="00255D0B">
        <w:rPr>
          <w:rFonts w:ascii="Times New Roman" w:hAnsi="Times New Roman" w:cs="Times New Roman"/>
          <w:sz w:val="28"/>
          <w:szCs w:val="28"/>
        </w:rPr>
        <w:t xml:space="preserve"> </w:t>
      </w:r>
      <w:r w:rsidRPr="00255D0B">
        <w:rPr>
          <w:rFonts w:ascii="Times New Roman" w:hAnsi="Times New Roman" w:cs="Times New Roman"/>
          <w:sz w:val="28"/>
          <w:szCs w:val="28"/>
        </w:rPr>
        <w:t>526 «Об утверждении профессиональных квалификационных групп должностей медицинских и фармацевтических работников».</w:t>
      </w:r>
    </w:p>
    <w:p w:rsidR="00B74EBF" w:rsidRPr="00255D0B" w:rsidRDefault="00255D0B" w:rsidP="00255D0B">
      <w:pPr>
        <w:pStyle w:val="ConsPlusNormal"/>
        <w:spacing w:before="120" w:line="276" w:lineRule="auto"/>
        <w:ind w:firstLine="709"/>
        <w:jc w:val="both"/>
        <w:rPr>
          <w:rFonts w:ascii="Times New Roman" w:hAnsi="Times New Roman" w:cs="Times New Roman"/>
          <w:sz w:val="28"/>
          <w:szCs w:val="28"/>
        </w:rPr>
      </w:pPr>
      <w:r w:rsidRPr="00255D0B">
        <w:rPr>
          <w:rFonts w:ascii="Times New Roman" w:hAnsi="Times New Roman" w:cs="Times New Roman"/>
          <w:sz w:val="28"/>
          <w:szCs w:val="28"/>
        </w:rPr>
        <w:t>3.</w:t>
      </w:r>
      <w:r>
        <w:rPr>
          <w:rFonts w:ascii="Times New Roman" w:hAnsi="Times New Roman" w:cs="Times New Roman"/>
          <w:sz w:val="28"/>
          <w:szCs w:val="28"/>
        </w:rPr>
        <w:t xml:space="preserve"> </w:t>
      </w:r>
      <w:r w:rsidR="00B74EBF" w:rsidRPr="00255D0B">
        <w:rPr>
          <w:rFonts w:ascii="Times New Roman" w:hAnsi="Times New Roman" w:cs="Times New Roman"/>
          <w:sz w:val="28"/>
          <w:szCs w:val="28"/>
        </w:rPr>
        <w:t>Выплаты компенсационного характера</w:t>
      </w:r>
    </w:p>
    <w:p w:rsidR="00B74EBF" w:rsidRPr="00255D0B" w:rsidRDefault="00B74EBF" w:rsidP="00255D0B">
      <w:pPr>
        <w:pStyle w:val="ConsPlusNormal"/>
        <w:spacing w:before="120" w:line="276" w:lineRule="auto"/>
        <w:ind w:firstLine="709"/>
        <w:jc w:val="both"/>
        <w:rPr>
          <w:rFonts w:ascii="Times New Roman" w:hAnsi="Times New Roman" w:cs="Times New Roman"/>
          <w:sz w:val="28"/>
          <w:szCs w:val="28"/>
        </w:rPr>
      </w:pPr>
      <w:r w:rsidRPr="00255D0B">
        <w:rPr>
          <w:rFonts w:ascii="Times New Roman" w:hAnsi="Times New Roman" w:cs="Times New Roman"/>
          <w:sz w:val="28"/>
          <w:szCs w:val="28"/>
        </w:rPr>
        <w:t>При оплате труда медицинских работников, с учетом условий труда, применятся выплаты компенсационного характера предусмотренные нормативными правовыми актами</w:t>
      </w:r>
      <w:r w:rsidR="00255D0B">
        <w:rPr>
          <w:rFonts w:ascii="Times New Roman" w:hAnsi="Times New Roman" w:cs="Times New Roman"/>
          <w:sz w:val="28"/>
          <w:szCs w:val="28"/>
        </w:rPr>
        <w:t xml:space="preserve"> Российской Федерации</w:t>
      </w:r>
      <w:r w:rsidRPr="00255D0B">
        <w:rPr>
          <w:rFonts w:ascii="Times New Roman" w:hAnsi="Times New Roman" w:cs="Times New Roman"/>
          <w:sz w:val="28"/>
          <w:szCs w:val="28"/>
        </w:rPr>
        <w:t xml:space="preserve">, а также установленные </w:t>
      </w:r>
      <w:r w:rsidRPr="00255D0B">
        <w:rPr>
          <w:rFonts w:ascii="Times New Roman" w:hAnsi="Times New Roman" w:cs="Times New Roman"/>
          <w:sz w:val="28"/>
          <w:szCs w:val="28"/>
        </w:rPr>
        <w:lastRenderedPageBreak/>
        <w:t xml:space="preserve">нормативными правовыми актами </w:t>
      </w:r>
      <w:r w:rsidR="00255D0B">
        <w:rPr>
          <w:rFonts w:ascii="Times New Roman" w:hAnsi="Times New Roman" w:cs="Times New Roman"/>
          <w:sz w:val="28"/>
          <w:szCs w:val="28"/>
        </w:rPr>
        <w:t>Республики Ингушетия</w:t>
      </w:r>
      <w:r w:rsidRPr="00255D0B">
        <w:rPr>
          <w:rFonts w:ascii="Times New Roman" w:hAnsi="Times New Roman" w:cs="Times New Roman"/>
          <w:sz w:val="28"/>
          <w:szCs w:val="28"/>
        </w:rPr>
        <w:t xml:space="preserve"> в качестве обязательных для введения в систему оплаты труда учреждений здравоохранения. Наименования выплат приводятся в таблице</w:t>
      </w:r>
      <w:r w:rsidR="00255D0B">
        <w:rPr>
          <w:rFonts w:ascii="Times New Roman" w:hAnsi="Times New Roman" w:cs="Times New Roman"/>
          <w:sz w:val="28"/>
          <w:szCs w:val="28"/>
        </w:rPr>
        <w:t xml:space="preserve"> № 2</w:t>
      </w:r>
      <w:r w:rsidRPr="00255D0B">
        <w:rPr>
          <w:rFonts w:ascii="Times New Roman" w:hAnsi="Times New Roman" w:cs="Times New Roman"/>
          <w:sz w:val="28"/>
          <w:szCs w:val="28"/>
        </w:rPr>
        <w:t xml:space="preserve">. </w:t>
      </w:r>
    </w:p>
    <w:p w:rsidR="00B74EBF" w:rsidRPr="00255D0B" w:rsidRDefault="00B74EBF" w:rsidP="00255D0B">
      <w:pPr>
        <w:pStyle w:val="ConsPlusNormal"/>
        <w:spacing w:line="276" w:lineRule="auto"/>
        <w:ind w:firstLine="709"/>
        <w:jc w:val="both"/>
        <w:rPr>
          <w:rFonts w:ascii="Times New Roman" w:hAnsi="Times New Roman" w:cs="Times New Roman"/>
          <w:sz w:val="28"/>
          <w:szCs w:val="28"/>
        </w:rPr>
      </w:pPr>
      <w:r w:rsidRPr="00255D0B">
        <w:rPr>
          <w:rFonts w:ascii="Times New Roman" w:hAnsi="Times New Roman" w:cs="Times New Roman"/>
          <w:sz w:val="28"/>
          <w:szCs w:val="28"/>
        </w:rPr>
        <w:t xml:space="preserve">Кроме того, учреждения в пределах фонда оплаты труда могут самостоятельно ввести дополнительные выплаты компенсационного характера работникам. </w:t>
      </w:r>
    </w:p>
    <w:p w:rsidR="00B74EBF" w:rsidRPr="00255D0B" w:rsidRDefault="00B74EBF" w:rsidP="00255D0B">
      <w:pPr>
        <w:pStyle w:val="ConsPlusNormal"/>
        <w:spacing w:line="276" w:lineRule="auto"/>
        <w:ind w:left="567" w:firstLine="709"/>
        <w:jc w:val="right"/>
        <w:rPr>
          <w:rFonts w:ascii="Times New Roman" w:hAnsi="Times New Roman" w:cs="Times New Roman"/>
          <w:sz w:val="28"/>
          <w:szCs w:val="28"/>
        </w:rPr>
      </w:pPr>
      <w:r w:rsidRPr="00255D0B">
        <w:rPr>
          <w:rFonts w:ascii="Times New Roman" w:hAnsi="Times New Roman" w:cs="Times New Roman"/>
          <w:sz w:val="28"/>
          <w:szCs w:val="28"/>
        </w:rPr>
        <w:t>Таблица №2</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
        <w:gridCol w:w="14284"/>
      </w:tblGrid>
      <w:tr w:rsidR="00B74EBF" w:rsidRPr="00255D0B" w:rsidTr="007E589D">
        <w:tc>
          <w:tcPr>
            <w:tcW w:w="1025"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w:t>
            </w:r>
          </w:p>
        </w:tc>
        <w:tc>
          <w:tcPr>
            <w:tcW w:w="14284" w:type="dxa"/>
          </w:tcPr>
          <w:p w:rsidR="00B74EBF" w:rsidRPr="00255D0B" w:rsidRDefault="00B74EBF" w:rsidP="00255D0B">
            <w:pPr>
              <w:pStyle w:val="ConsPlusNormal"/>
              <w:spacing w:line="276" w:lineRule="auto"/>
              <w:jc w:val="center"/>
              <w:rPr>
                <w:rFonts w:ascii="Times New Roman" w:hAnsi="Times New Roman" w:cs="Times New Roman"/>
                <w:sz w:val="28"/>
                <w:szCs w:val="28"/>
              </w:rPr>
            </w:pPr>
            <w:r w:rsidRPr="00255D0B">
              <w:rPr>
                <w:rFonts w:ascii="Times New Roman" w:hAnsi="Times New Roman" w:cs="Times New Roman"/>
                <w:sz w:val="28"/>
                <w:szCs w:val="28"/>
              </w:rPr>
              <w:t>Наименование выплат компенсационного характера</w:t>
            </w:r>
          </w:p>
        </w:tc>
      </w:tr>
      <w:tr w:rsidR="00B74EBF" w:rsidRPr="00255D0B" w:rsidTr="007E589D">
        <w:tc>
          <w:tcPr>
            <w:tcW w:w="1025" w:type="dxa"/>
          </w:tcPr>
          <w:p w:rsidR="00B74EBF" w:rsidRPr="00255D0B" w:rsidRDefault="00192EF7"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1</w:t>
            </w:r>
          </w:p>
        </w:tc>
        <w:tc>
          <w:tcPr>
            <w:tcW w:w="14284" w:type="dxa"/>
          </w:tcPr>
          <w:p w:rsidR="00B74EBF" w:rsidRPr="00255D0B" w:rsidRDefault="00B74EBF" w:rsidP="00552077">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Предусмотренные</w:t>
            </w:r>
            <w:r w:rsidR="00552077">
              <w:rPr>
                <w:rFonts w:ascii="Times New Roman" w:hAnsi="Times New Roman" w:cs="Times New Roman"/>
                <w:sz w:val="28"/>
                <w:szCs w:val="28"/>
              </w:rPr>
              <w:t xml:space="preserve"> федеральными</w:t>
            </w:r>
            <w:r w:rsidRPr="00255D0B">
              <w:rPr>
                <w:rFonts w:ascii="Times New Roman" w:hAnsi="Times New Roman" w:cs="Times New Roman"/>
                <w:sz w:val="28"/>
                <w:szCs w:val="28"/>
              </w:rPr>
              <w:t xml:space="preserve"> нормативными правовыми актами</w:t>
            </w:r>
            <w:r w:rsidR="00255D0B">
              <w:rPr>
                <w:rFonts w:ascii="Times New Roman" w:hAnsi="Times New Roman" w:cs="Times New Roman"/>
                <w:sz w:val="28"/>
                <w:szCs w:val="28"/>
              </w:rPr>
              <w:t xml:space="preserve"> </w:t>
            </w:r>
          </w:p>
        </w:tc>
      </w:tr>
      <w:tr w:rsidR="00B74EBF" w:rsidRPr="00255D0B" w:rsidTr="007E589D">
        <w:tc>
          <w:tcPr>
            <w:tcW w:w="1025"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1.1</w:t>
            </w:r>
          </w:p>
        </w:tc>
        <w:tc>
          <w:tcPr>
            <w:tcW w:w="14284" w:type="dxa"/>
          </w:tcPr>
          <w:p w:rsidR="00B74EBF" w:rsidRPr="00255D0B" w:rsidRDefault="00192EF7"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и при выполнении работ в других условиях, отклоняющихся от нормальных);</w:t>
            </w:r>
            <w:r w:rsidR="00255D0B">
              <w:rPr>
                <w:rFonts w:ascii="Times New Roman" w:hAnsi="Times New Roman" w:cs="Times New Roman"/>
                <w:sz w:val="28"/>
                <w:szCs w:val="28"/>
              </w:rPr>
              <w:t xml:space="preserve"> п</w:t>
            </w:r>
            <w:r w:rsidRPr="00255D0B">
              <w:rPr>
                <w:rFonts w:ascii="Times New Roman" w:hAnsi="Times New Roman" w:cs="Times New Roman"/>
                <w:sz w:val="28"/>
                <w:szCs w:val="28"/>
              </w:rPr>
              <w:t>овышение оплаты труда работников за работу с вредными и (опасными условиями труда осуществляются по результатам специальной оценки условий труда согласно Федеральному закону от 28.12.2013 № 426-ФЗ «О специальной оценке условий труда» в размере не менее 4,0% от должностного оклада (ставки заработной платы), установленного для различных видов работ с нормальными условиями труда. Конкретные размеры повышения оплаты труда устанавливаются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tc>
      </w:tr>
      <w:tr w:rsidR="00B74EBF" w:rsidRPr="00255D0B" w:rsidTr="007E589D">
        <w:tc>
          <w:tcPr>
            <w:tcW w:w="1025" w:type="dxa"/>
          </w:tcPr>
          <w:p w:rsidR="00B74EBF" w:rsidRPr="00255D0B" w:rsidRDefault="00192EF7"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2</w:t>
            </w:r>
          </w:p>
        </w:tc>
        <w:tc>
          <w:tcPr>
            <w:tcW w:w="14284" w:type="dxa"/>
          </w:tcPr>
          <w:p w:rsidR="00B74EBF" w:rsidRPr="00255D0B" w:rsidRDefault="00B74EBF" w:rsidP="00E70554">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 xml:space="preserve">Установленные нормативными правовыми актами </w:t>
            </w:r>
            <w:r w:rsidR="00E70554">
              <w:rPr>
                <w:rFonts w:ascii="Times New Roman" w:hAnsi="Times New Roman" w:cs="Times New Roman"/>
                <w:sz w:val="28"/>
                <w:szCs w:val="28"/>
              </w:rPr>
              <w:t>субъектов Российской Федерации</w:t>
            </w:r>
            <w:r w:rsidRPr="00255D0B">
              <w:rPr>
                <w:rFonts w:ascii="Times New Roman" w:hAnsi="Times New Roman" w:cs="Times New Roman"/>
                <w:sz w:val="28"/>
                <w:szCs w:val="28"/>
              </w:rPr>
              <w:t xml:space="preserve"> в качестве обязательных для введения в систему оплаты труда учреждений здравоохранения</w:t>
            </w:r>
          </w:p>
        </w:tc>
      </w:tr>
      <w:tr w:rsidR="00B74EBF" w:rsidRPr="00255D0B" w:rsidTr="007E589D">
        <w:tc>
          <w:tcPr>
            <w:tcW w:w="1025"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2.1</w:t>
            </w:r>
          </w:p>
        </w:tc>
        <w:tc>
          <w:tcPr>
            <w:tcW w:w="14284"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выплаты работникам, занятым на работах с вредными и (или) опасными условиями труда</w:t>
            </w:r>
          </w:p>
        </w:tc>
      </w:tr>
      <w:tr w:rsidR="00B74EBF" w:rsidRPr="00255D0B" w:rsidTr="007E589D">
        <w:tc>
          <w:tcPr>
            <w:tcW w:w="1025"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2.2</w:t>
            </w:r>
          </w:p>
        </w:tc>
        <w:tc>
          <w:tcPr>
            <w:tcW w:w="14284"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выплаты за работу в условиях, отклоняющихся от нормальных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w:t>
            </w:r>
          </w:p>
        </w:tc>
      </w:tr>
      <w:tr w:rsidR="00B74EBF" w:rsidRPr="00255D0B" w:rsidTr="007E589D">
        <w:tc>
          <w:tcPr>
            <w:tcW w:w="1025"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lastRenderedPageBreak/>
              <w:t>2.3</w:t>
            </w:r>
          </w:p>
        </w:tc>
        <w:tc>
          <w:tcPr>
            <w:tcW w:w="14284"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 xml:space="preserve">надбавка за работу со </w:t>
            </w:r>
            <w:hyperlink r:id="rId8" w:history="1">
              <w:r w:rsidRPr="004847C8">
                <w:rPr>
                  <w:rStyle w:val="aff"/>
                  <w:rFonts w:ascii="Times New Roman" w:hAnsi="Times New Roman"/>
                  <w:color w:val="auto"/>
                  <w:sz w:val="28"/>
                  <w:szCs w:val="28"/>
                </w:rPr>
                <w:t>сведениями</w:t>
              </w:r>
            </w:hyperlink>
            <w:r w:rsidRPr="00255D0B">
              <w:rPr>
                <w:rFonts w:ascii="Times New Roman" w:hAnsi="Times New Roman" w:cs="Times New Roman"/>
                <w:sz w:val="28"/>
                <w:szCs w:val="28"/>
              </w:rPr>
              <w:t>, составляющими государственную тайну</w:t>
            </w:r>
          </w:p>
        </w:tc>
      </w:tr>
      <w:tr w:rsidR="00B74EBF" w:rsidRPr="00255D0B" w:rsidTr="007E589D">
        <w:tc>
          <w:tcPr>
            <w:tcW w:w="1025" w:type="dxa"/>
          </w:tcPr>
          <w:p w:rsidR="00B74EBF" w:rsidRPr="00255D0B" w:rsidRDefault="00192EF7"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3.</w:t>
            </w:r>
          </w:p>
        </w:tc>
        <w:tc>
          <w:tcPr>
            <w:tcW w:w="14284" w:type="dxa"/>
          </w:tcPr>
          <w:p w:rsidR="00B74EBF" w:rsidRPr="000F4946" w:rsidRDefault="00B74EBF" w:rsidP="00255D0B">
            <w:pPr>
              <w:pStyle w:val="ConsPlusNormal"/>
              <w:spacing w:line="276" w:lineRule="auto"/>
              <w:jc w:val="both"/>
              <w:rPr>
                <w:rFonts w:ascii="Times New Roman" w:hAnsi="Times New Roman" w:cs="Times New Roman"/>
                <w:sz w:val="28"/>
                <w:szCs w:val="28"/>
              </w:rPr>
            </w:pPr>
            <w:r w:rsidRPr="000F4946">
              <w:rPr>
                <w:rFonts w:ascii="Times New Roman" w:hAnsi="Times New Roman" w:cs="Times New Roman"/>
                <w:sz w:val="28"/>
                <w:szCs w:val="28"/>
              </w:rPr>
              <w:t xml:space="preserve">Установлены на уровне учреждения </w:t>
            </w:r>
          </w:p>
        </w:tc>
      </w:tr>
      <w:tr w:rsidR="00B74EBF" w:rsidRPr="00255D0B" w:rsidTr="007E589D">
        <w:tc>
          <w:tcPr>
            <w:tcW w:w="1025"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3.1</w:t>
            </w:r>
          </w:p>
        </w:tc>
        <w:tc>
          <w:tcPr>
            <w:tcW w:w="14284"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выплаты работникам, занятым на работах с вредными и (или) опасными условиями труда</w:t>
            </w:r>
          </w:p>
        </w:tc>
      </w:tr>
      <w:tr w:rsidR="00B74EBF" w:rsidRPr="00255D0B" w:rsidTr="007E589D">
        <w:tc>
          <w:tcPr>
            <w:tcW w:w="1025"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3.2</w:t>
            </w:r>
          </w:p>
        </w:tc>
        <w:tc>
          <w:tcPr>
            <w:tcW w:w="14284"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выплаты за работу в условиях, отклоняющихся от нормальных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w:t>
            </w:r>
          </w:p>
        </w:tc>
      </w:tr>
      <w:tr w:rsidR="00B74EBF" w:rsidRPr="00255D0B" w:rsidTr="007E589D">
        <w:tc>
          <w:tcPr>
            <w:tcW w:w="1025"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3.3</w:t>
            </w:r>
          </w:p>
        </w:tc>
        <w:tc>
          <w:tcPr>
            <w:tcW w:w="14284"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 xml:space="preserve">надбавка за </w:t>
            </w:r>
            <w:r w:rsidRPr="004847C8">
              <w:rPr>
                <w:rFonts w:ascii="Times New Roman" w:hAnsi="Times New Roman" w:cs="Times New Roman"/>
                <w:sz w:val="28"/>
                <w:szCs w:val="28"/>
              </w:rPr>
              <w:t xml:space="preserve">работу со </w:t>
            </w:r>
            <w:r w:rsidRPr="004847C8">
              <w:rPr>
                <w:rStyle w:val="aff"/>
                <w:rFonts w:ascii="Times New Roman" w:hAnsi="Times New Roman"/>
                <w:color w:val="auto"/>
                <w:sz w:val="28"/>
                <w:szCs w:val="28"/>
              </w:rPr>
              <w:t>сведениями</w:t>
            </w:r>
            <w:r w:rsidRPr="004847C8">
              <w:rPr>
                <w:rFonts w:ascii="Times New Roman" w:hAnsi="Times New Roman" w:cs="Times New Roman"/>
                <w:sz w:val="28"/>
                <w:szCs w:val="28"/>
              </w:rPr>
              <w:t>, составляющими</w:t>
            </w:r>
            <w:r w:rsidRPr="00255D0B">
              <w:rPr>
                <w:rFonts w:ascii="Times New Roman" w:hAnsi="Times New Roman" w:cs="Times New Roman"/>
                <w:sz w:val="28"/>
                <w:szCs w:val="28"/>
              </w:rPr>
              <w:t xml:space="preserve"> государственную тайну</w:t>
            </w:r>
          </w:p>
        </w:tc>
      </w:tr>
    </w:tbl>
    <w:p w:rsidR="00B74EBF" w:rsidRPr="00255D0B" w:rsidRDefault="00B74EBF" w:rsidP="00255D0B">
      <w:pPr>
        <w:pStyle w:val="ConsPlusNormal"/>
        <w:spacing w:line="276" w:lineRule="auto"/>
        <w:ind w:left="567"/>
        <w:jc w:val="center"/>
        <w:rPr>
          <w:rFonts w:ascii="Times New Roman" w:hAnsi="Times New Roman" w:cs="Times New Roman"/>
          <w:sz w:val="28"/>
          <w:szCs w:val="28"/>
        </w:rPr>
      </w:pPr>
    </w:p>
    <w:p w:rsidR="00B74EBF" w:rsidRPr="00255D0B" w:rsidRDefault="00B74EBF" w:rsidP="00255D0B">
      <w:pPr>
        <w:pStyle w:val="ConsPlusNormal"/>
        <w:spacing w:line="276" w:lineRule="auto"/>
        <w:ind w:left="567"/>
        <w:jc w:val="center"/>
        <w:rPr>
          <w:rFonts w:ascii="Times New Roman" w:hAnsi="Times New Roman" w:cs="Times New Roman"/>
          <w:sz w:val="28"/>
          <w:szCs w:val="28"/>
        </w:rPr>
      </w:pPr>
      <w:r w:rsidRPr="00255D0B">
        <w:rPr>
          <w:rFonts w:ascii="Times New Roman" w:hAnsi="Times New Roman" w:cs="Times New Roman"/>
          <w:sz w:val="28"/>
          <w:szCs w:val="28"/>
        </w:rPr>
        <w:t>4. Выплаты стимулирующего характера</w:t>
      </w:r>
    </w:p>
    <w:p w:rsidR="00B74EBF" w:rsidRPr="00255D0B" w:rsidRDefault="00B74EBF" w:rsidP="00255D0B">
      <w:pPr>
        <w:pStyle w:val="ConsPlusNormal"/>
        <w:spacing w:line="276" w:lineRule="auto"/>
        <w:ind w:firstLine="709"/>
        <w:jc w:val="both"/>
        <w:rPr>
          <w:rFonts w:ascii="Times New Roman" w:hAnsi="Times New Roman" w:cs="Times New Roman"/>
          <w:spacing w:val="-8"/>
          <w:sz w:val="28"/>
          <w:szCs w:val="28"/>
        </w:rPr>
      </w:pPr>
      <w:r w:rsidRPr="00255D0B">
        <w:rPr>
          <w:rFonts w:ascii="Times New Roman" w:hAnsi="Times New Roman" w:cs="Times New Roman"/>
          <w:sz w:val="28"/>
          <w:szCs w:val="28"/>
        </w:rPr>
        <w:t>С целью стимулирования медицинских работников к повышению эффективности их труда, а также поощрения за выполненную работу с учетом условий</w:t>
      </w:r>
      <w:r w:rsidRPr="00255D0B">
        <w:rPr>
          <w:rFonts w:ascii="Times New Roman" w:hAnsi="Times New Roman" w:cs="Times New Roman"/>
          <w:spacing w:val="-8"/>
          <w:sz w:val="28"/>
          <w:szCs w:val="28"/>
        </w:rPr>
        <w:t xml:space="preserve"> труда, применяются выплаты стимулирующего характера.</w:t>
      </w:r>
    </w:p>
    <w:p w:rsidR="00B74EBF" w:rsidRPr="00255D0B" w:rsidRDefault="00B74EBF" w:rsidP="00255D0B">
      <w:pPr>
        <w:pStyle w:val="ConsPlusNormal"/>
        <w:spacing w:line="276" w:lineRule="auto"/>
        <w:ind w:left="567" w:firstLine="709"/>
        <w:jc w:val="right"/>
        <w:rPr>
          <w:rFonts w:ascii="Times New Roman" w:hAnsi="Times New Roman" w:cs="Times New Roman"/>
          <w:sz w:val="28"/>
          <w:szCs w:val="28"/>
        </w:rPr>
      </w:pPr>
      <w:r w:rsidRPr="00255D0B">
        <w:rPr>
          <w:rFonts w:ascii="Times New Roman" w:hAnsi="Times New Roman" w:cs="Times New Roman"/>
          <w:sz w:val="28"/>
          <w:szCs w:val="28"/>
        </w:rPr>
        <w:t>Таблица №3</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5"/>
        <w:gridCol w:w="14214"/>
      </w:tblGrid>
      <w:tr w:rsidR="00B74EBF" w:rsidRPr="00255D0B" w:rsidTr="007E589D">
        <w:tc>
          <w:tcPr>
            <w:tcW w:w="1095"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w:t>
            </w:r>
          </w:p>
        </w:tc>
        <w:tc>
          <w:tcPr>
            <w:tcW w:w="14214" w:type="dxa"/>
          </w:tcPr>
          <w:p w:rsidR="00B74EBF" w:rsidRPr="00255D0B" w:rsidRDefault="00B74EBF" w:rsidP="00255D0B">
            <w:pPr>
              <w:pStyle w:val="ConsPlusNormal"/>
              <w:spacing w:line="276" w:lineRule="auto"/>
              <w:jc w:val="center"/>
              <w:rPr>
                <w:rFonts w:ascii="Times New Roman" w:hAnsi="Times New Roman" w:cs="Times New Roman"/>
                <w:sz w:val="28"/>
                <w:szCs w:val="28"/>
              </w:rPr>
            </w:pPr>
            <w:r w:rsidRPr="00255D0B">
              <w:rPr>
                <w:rFonts w:ascii="Times New Roman" w:hAnsi="Times New Roman" w:cs="Times New Roman"/>
                <w:sz w:val="28"/>
                <w:szCs w:val="28"/>
              </w:rPr>
              <w:t>Наименование выплат стимулирующего характера</w:t>
            </w:r>
          </w:p>
        </w:tc>
      </w:tr>
      <w:tr w:rsidR="00B74EBF" w:rsidRPr="00255D0B" w:rsidTr="007E589D">
        <w:tc>
          <w:tcPr>
            <w:tcW w:w="1095" w:type="dxa"/>
          </w:tcPr>
          <w:p w:rsidR="00B74EBF" w:rsidRPr="00255D0B" w:rsidRDefault="00B74EBF" w:rsidP="00255D0B">
            <w:pPr>
              <w:pStyle w:val="ConsPlusNormal"/>
              <w:spacing w:line="276" w:lineRule="auto"/>
              <w:jc w:val="both"/>
              <w:rPr>
                <w:rFonts w:ascii="Times New Roman" w:hAnsi="Times New Roman" w:cs="Times New Roman"/>
                <w:sz w:val="28"/>
                <w:szCs w:val="28"/>
              </w:rPr>
            </w:pPr>
          </w:p>
        </w:tc>
        <w:tc>
          <w:tcPr>
            <w:tcW w:w="14214" w:type="dxa"/>
          </w:tcPr>
          <w:p w:rsidR="00B74EBF" w:rsidRPr="00255D0B" w:rsidRDefault="00B74EBF" w:rsidP="00E70554">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Установленные нормативными правовыми актами субъекта Российской Федерации в качестве обязательных для введения в систему оплаты труда учреждений здравоохранения</w:t>
            </w:r>
          </w:p>
        </w:tc>
      </w:tr>
      <w:tr w:rsidR="00B74EBF" w:rsidRPr="00255D0B" w:rsidTr="007E589D">
        <w:tc>
          <w:tcPr>
            <w:tcW w:w="1095"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1.1</w:t>
            </w:r>
          </w:p>
        </w:tc>
        <w:tc>
          <w:tcPr>
            <w:tcW w:w="14214"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выплаты за качество выполняемых работ</w:t>
            </w:r>
          </w:p>
        </w:tc>
      </w:tr>
      <w:tr w:rsidR="00B74EBF" w:rsidRPr="00255D0B" w:rsidTr="007E589D">
        <w:tc>
          <w:tcPr>
            <w:tcW w:w="1095"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1.2.</w:t>
            </w:r>
          </w:p>
        </w:tc>
        <w:tc>
          <w:tcPr>
            <w:tcW w:w="14214"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выплаты за высокие результаты и интенсивность</w:t>
            </w:r>
          </w:p>
        </w:tc>
      </w:tr>
      <w:tr w:rsidR="00B74EBF" w:rsidRPr="00255D0B" w:rsidTr="007E589D">
        <w:tc>
          <w:tcPr>
            <w:tcW w:w="1095"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1.3.</w:t>
            </w:r>
          </w:p>
        </w:tc>
        <w:tc>
          <w:tcPr>
            <w:tcW w:w="14214"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выплаты за стаж работы</w:t>
            </w:r>
          </w:p>
        </w:tc>
      </w:tr>
      <w:tr w:rsidR="00B74EBF" w:rsidRPr="00255D0B" w:rsidTr="007E589D">
        <w:tc>
          <w:tcPr>
            <w:tcW w:w="1095"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1.4.</w:t>
            </w:r>
          </w:p>
        </w:tc>
        <w:tc>
          <w:tcPr>
            <w:tcW w:w="14214"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премиальные выплаты по итогам работы (месяц, квартал, полугодие, 9 месяцев, год, единовременные за выполнение особо важных и срочных работ).</w:t>
            </w:r>
          </w:p>
        </w:tc>
      </w:tr>
      <w:tr w:rsidR="00B74EBF" w:rsidRPr="00255D0B" w:rsidTr="007E589D">
        <w:tc>
          <w:tcPr>
            <w:tcW w:w="1095" w:type="dxa"/>
          </w:tcPr>
          <w:p w:rsidR="00B74EBF" w:rsidRPr="00255D0B" w:rsidRDefault="00B74EBF" w:rsidP="00255D0B">
            <w:pPr>
              <w:pStyle w:val="ConsPlusNormal"/>
              <w:spacing w:line="276" w:lineRule="auto"/>
              <w:jc w:val="both"/>
              <w:rPr>
                <w:rFonts w:ascii="Times New Roman" w:hAnsi="Times New Roman" w:cs="Times New Roman"/>
                <w:sz w:val="28"/>
                <w:szCs w:val="28"/>
              </w:rPr>
            </w:pPr>
          </w:p>
        </w:tc>
        <w:tc>
          <w:tcPr>
            <w:tcW w:w="14214"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 xml:space="preserve">Установлены на уровне учреждения </w:t>
            </w:r>
          </w:p>
        </w:tc>
      </w:tr>
      <w:tr w:rsidR="00B74EBF" w:rsidRPr="00255D0B" w:rsidTr="007E589D">
        <w:tc>
          <w:tcPr>
            <w:tcW w:w="1095"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2.1</w:t>
            </w:r>
          </w:p>
        </w:tc>
        <w:tc>
          <w:tcPr>
            <w:tcW w:w="14214"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выплаты за качество выполняемых работ</w:t>
            </w:r>
          </w:p>
        </w:tc>
      </w:tr>
      <w:tr w:rsidR="00B74EBF" w:rsidRPr="00255D0B" w:rsidTr="007E589D">
        <w:tc>
          <w:tcPr>
            <w:tcW w:w="1095"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2.2</w:t>
            </w:r>
          </w:p>
        </w:tc>
        <w:tc>
          <w:tcPr>
            <w:tcW w:w="14214"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выплаты за высокие результаты и интенсивность</w:t>
            </w:r>
          </w:p>
        </w:tc>
      </w:tr>
      <w:tr w:rsidR="00B74EBF" w:rsidRPr="00255D0B" w:rsidTr="007E589D">
        <w:tc>
          <w:tcPr>
            <w:tcW w:w="1095"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2.3</w:t>
            </w:r>
          </w:p>
        </w:tc>
        <w:tc>
          <w:tcPr>
            <w:tcW w:w="14214"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выплаты за стаж работы</w:t>
            </w:r>
          </w:p>
        </w:tc>
      </w:tr>
      <w:tr w:rsidR="00B74EBF" w:rsidRPr="00255D0B" w:rsidTr="007E589D">
        <w:tc>
          <w:tcPr>
            <w:tcW w:w="1095"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2.4</w:t>
            </w:r>
          </w:p>
        </w:tc>
        <w:tc>
          <w:tcPr>
            <w:tcW w:w="14214" w:type="dxa"/>
          </w:tcPr>
          <w:p w:rsidR="00B74EBF" w:rsidRPr="00255D0B" w:rsidRDefault="00B74EBF"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премиальные выплаты по итогам работы (месяц, квартал, полугодие, 9 месяцев, год, единовременные за выполнение особо важных и срочных работ).</w:t>
            </w:r>
          </w:p>
        </w:tc>
      </w:tr>
    </w:tbl>
    <w:p w:rsidR="00B74EBF" w:rsidRPr="00255D0B" w:rsidRDefault="00B74EBF" w:rsidP="004847C8">
      <w:pPr>
        <w:pStyle w:val="3"/>
        <w:shd w:val="clear" w:color="auto" w:fill="auto"/>
        <w:spacing w:after="0" w:line="276" w:lineRule="auto"/>
        <w:ind w:right="20" w:firstLine="709"/>
        <w:contextualSpacing/>
        <w:jc w:val="both"/>
        <w:rPr>
          <w:rFonts w:cs="Times New Roman"/>
          <w:sz w:val="28"/>
          <w:szCs w:val="28"/>
        </w:rPr>
      </w:pPr>
      <w:r w:rsidRPr="00255D0B">
        <w:rPr>
          <w:rFonts w:cs="Times New Roman"/>
          <w:sz w:val="28"/>
          <w:szCs w:val="28"/>
        </w:rPr>
        <w:lastRenderedPageBreak/>
        <w:t xml:space="preserve">Анализ связи стимулирующих выплат с показателями деятельности учреждений и работников показал повышения качества оказываемых медицинских услуг.  </w:t>
      </w:r>
    </w:p>
    <w:p w:rsidR="00B74EBF" w:rsidRPr="00255D0B" w:rsidRDefault="00B74EBF" w:rsidP="004847C8">
      <w:pPr>
        <w:pStyle w:val="3"/>
        <w:shd w:val="clear" w:color="auto" w:fill="auto"/>
        <w:spacing w:after="0" w:line="276" w:lineRule="auto"/>
        <w:ind w:right="20" w:firstLine="709"/>
        <w:contextualSpacing/>
        <w:jc w:val="both"/>
        <w:rPr>
          <w:rFonts w:cs="Times New Roman"/>
          <w:sz w:val="28"/>
          <w:szCs w:val="28"/>
        </w:rPr>
      </w:pPr>
      <w:r w:rsidRPr="00255D0B">
        <w:rPr>
          <w:rFonts w:cs="Times New Roman"/>
          <w:sz w:val="28"/>
          <w:szCs w:val="28"/>
        </w:rPr>
        <w:t>Приказом М</w:t>
      </w:r>
      <w:r w:rsidR="004847C8">
        <w:rPr>
          <w:rFonts w:cs="Times New Roman"/>
          <w:sz w:val="28"/>
          <w:szCs w:val="28"/>
        </w:rPr>
        <w:t xml:space="preserve">инистерства здравоохранения Республики Ингушетия </w:t>
      </w:r>
      <w:r w:rsidRPr="00255D0B">
        <w:rPr>
          <w:rFonts w:cs="Times New Roman"/>
          <w:sz w:val="28"/>
          <w:szCs w:val="28"/>
        </w:rPr>
        <w:t>от 09.01.2014 №</w:t>
      </w:r>
      <w:r w:rsidR="004847C8">
        <w:rPr>
          <w:rFonts w:cs="Times New Roman"/>
          <w:sz w:val="28"/>
          <w:szCs w:val="28"/>
        </w:rPr>
        <w:t xml:space="preserve"> </w:t>
      </w:r>
      <w:r w:rsidRPr="00255D0B">
        <w:rPr>
          <w:rFonts w:cs="Times New Roman"/>
          <w:sz w:val="28"/>
          <w:szCs w:val="28"/>
        </w:rPr>
        <w:t xml:space="preserve">1 утверждены методические указания по осуществлению выплат стимулирующего характера с использованием показателей эффективности деятельности работников. </w:t>
      </w:r>
    </w:p>
    <w:p w:rsidR="00B74EBF" w:rsidRPr="00255D0B" w:rsidRDefault="00B74EBF" w:rsidP="004847C8">
      <w:pPr>
        <w:pStyle w:val="3"/>
        <w:shd w:val="clear" w:color="auto" w:fill="auto"/>
        <w:spacing w:after="0" w:line="276" w:lineRule="auto"/>
        <w:ind w:left="284" w:right="20" w:firstLine="709"/>
        <w:contextualSpacing/>
        <w:jc w:val="both"/>
        <w:rPr>
          <w:rFonts w:cs="Times New Roman"/>
          <w:sz w:val="28"/>
          <w:szCs w:val="28"/>
        </w:rPr>
      </w:pPr>
      <w:r w:rsidRPr="00255D0B">
        <w:rPr>
          <w:rFonts w:cs="Times New Roman"/>
          <w:sz w:val="28"/>
          <w:szCs w:val="28"/>
        </w:rPr>
        <w:t>Распределение стимулирующих выплат по критериям качества рекомендуется производить Комиссией, утверждённой приказом по учреждению. Комиссия должна состоять из 2-х уровней:</w:t>
      </w:r>
    </w:p>
    <w:p w:rsidR="00B74EBF" w:rsidRPr="00255D0B" w:rsidRDefault="00B74EBF" w:rsidP="004847C8">
      <w:pPr>
        <w:widowControl w:val="0"/>
        <w:numPr>
          <w:ilvl w:val="0"/>
          <w:numId w:val="10"/>
        </w:numPr>
        <w:tabs>
          <w:tab w:val="left" w:pos="851"/>
        </w:tabs>
        <w:spacing w:after="0" w:line="276" w:lineRule="auto"/>
        <w:ind w:right="20" w:firstLine="709"/>
        <w:contextualSpacing/>
        <w:jc w:val="both"/>
        <w:rPr>
          <w:rFonts w:ascii="Times New Roman" w:eastAsia="Times New Roman" w:hAnsi="Times New Roman" w:cs="Times New Roman"/>
          <w:sz w:val="28"/>
          <w:szCs w:val="28"/>
          <w:lang w:eastAsia="ru-RU"/>
        </w:rPr>
      </w:pPr>
      <w:r w:rsidRPr="00255D0B">
        <w:rPr>
          <w:rFonts w:ascii="Times New Roman" w:eastAsia="Times New Roman" w:hAnsi="Times New Roman" w:cs="Times New Roman"/>
          <w:sz w:val="28"/>
          <w:szCs w:val="28"/>
          <w:lang w:eastAsia="ru-RU"/>
        </w:rPr>
        <w:t xml:space="preserve"> уровень - структурное подразделение </w:t>
      </w:r>
      <w:r w:rsidR="004847C8">
        <w:rPr>
          <w:rFonts w:ascii="Times New Roman" w:eastAsia="Times New Roman" w:hAnsi="Times New Roman" w:cs="Times New Roman"/>
          <w:sz w:val="28"/>
          <w:szCs w:val="28"/>
          <w:lang w:eastAsia="ru-RU"/>
        </w:rPr>
        <w:t>–</w:t>
      </w:r>
      <w:r w:rsidRPr="00255D0B">
        <w:rPr>
          <w:rFonts w:ascii="Times New Roman" w:eastAsia="Times New Roman" w:hAnsi="Times New Roman" w:cs="Times New Roman"/>
          <w:sz w:val="28"/>
          <w:szCs w:val="28"/>
          <w:lang w:eastAsia="ru-RU"/>
        </w:rPr>
        <w:t xml:space="preserve"> формируется</w:t>
      </w:r>
      <w:r w:rsidR="004847C8">
        <w:rPr>
          <w:rFonts w:ascii="Times New Roman" w:eastAsia="Times New Roman" w:hAnsi="Times New Roman" w:cs="Times New Roman"/>
          <w:sz w:val="28"/>
          <w:szCs w:val="28"/>
          <w:lang w:eastAsia="ru-RU"/>
        </w:rPr>
        <w:t xml:space="preserve"> </w:t>
      </w:r>
      <w:r w:rsidRPr="00255D0B">
        <w:rPr>
          <w:rFonts w:ascii="Times New Roman" w:eastAsia="Times New Roman" w:hAnsi="Times New Roman" w:cs="Times New Roman"/>
          <w:sz w:val="28"/>
          <w:szCs w:val="28"/>
          <w:lang w:eastAsia="ru-RU"/>
        </w:rPr>
        <w:t>из 3-х человек: заведующий отделением, старшая медицинская сестра, председатель первичной профсоюзной организации.</w:t>
      </w:r>
    </w:p>
    <w:p w:rsidR="00B74EBF" w:rsidRPr="00255D0B" w:rsidRDefault="00B74EBF" w:rsidP="004847C8">
      <w:pPr>
        <w:widowControl w:val="0"/>
        <w:spacing w:after="0" w:line="276" w:lineRule="auto"/>
        <w:ind w:left="20" w:firstLine="709"/>
        <w:contextualSpacing/>
        <w:jc w:val="both"/>
        <w:rPr>
          <w:rFonts w:ascii="Times New Roman" w:eastAsia="Times New Roman" w:hAnsi="Times New Roman" w:cs="Times New Roman"/>
          <w:sz w:val="28"/>
          <w:szCs w:val="28"/>
          <w:lang w:eastAsia="ru-RU"/>
        </w:rPr>
      </w:pPr>
      <w:r w:rsidRPr="00255D0B">
        <w:rPr>
          <w:rFonts w:ascii="Times New Roman" w:eastAsia="Times New Roman" w:hAnsi="Times New Roman" w:cs="Times New Roman"/>
          <w:sz w:val="28"/>
          <w:szCs w:val="28"/>
          <w:lang w:eastAsia="ru-RU"/>
        </w:rPr>
        <w:t>Функции комиссии 1 уровня:</w:t>
      </w:r>
    </w:p>
    <w:p w:rsidR="00B74EBF" w:rsidRPr="00255D0B" w:rsidRDefault="00B74EBF" w:rsidP="004847C8">
      <w:pPr>
        <w:widowControl w:val="0"/>
        <w:numPr>
          <w:ilvl w:val="0"/>
          <w:numId w:val="11"/>
        </w:numPr>
        <w:spacing w:after="0" w:line="276" w:lineRule="auto"/>
        <w:ind w:right="20" w:firstLine="709"/>
        <w:contextualSpacing/>
        <w:jc w:val="both"/>
        <w:rPr>
          <w:rFonts w:ascii="Times New Roman" w:eastAsia="Times New Roman" w:hAnsi="Times New Roman" w:cs="Times New Roman"/>
          <w:sz w:val="28"/>
          <w:szCs w:val="28"/>
          <w:lang w:eastAsia="ru-RU"/>
        </w:rPr>
      </w:pPr>
      <w:r w:rsidRPr="00255D0B">
        <w:rPr>
          <w:rFonts w:ascii="Times New Roman" w:eastAsia="Times New Roman" w:hAnsi="Times New Roman" w:cs="Times New Roman"/>
          <w:sz w:val="28"/>
          <w:szCs w:val="28"/>
          <w:lang w:eastAsia="ru-RU"/>
        </w:rPr>
        <w:t xml:space="preserve"> оценивает выполнение показателей эффективности работника структурного подразделения;</w:t>
      </w:r>
    </w:p>
    <w:p w:rsidR="00B74EBF" w:rsidRPr="00255D0B" w:rsidRDefault="00B74EBF" w:rsidP="004847C8">
      <w:pPr>
        <w:widowControl w:val="0"/>
        <w:numPr>
          <w:ilvl w:val="0"/>
          <w:numId w:val="11"/>
        </w:numPr>
        <w:spacing w:after="0" w:line="276" w:lineRule="auto"/>
        <w:ind w:right="20" w:firstLine="709"/>
        <w:contextualSpacing/>
        <w:jc w:val="both"/>
        <w:rPr>
          <w:rFonts w:ascii="Times New Roman" w:eastAsia="Times New Roman" w:hAnsi="Times New Roman" w:cs="Times New Roman"/>
          <w:sz w:val="28"/>
          <w:szCs w:val="28"/>
          <w:lang w:eastAsia="ru-RU"/>
        </w:rPr>
      </w:pPr>
      <w:r w:rsidRPr="00255D0B">
        <w:rPr>
          <w:rFonts w:ascii="Times New Roman" w:eastAsia="Times New Roman" w:hAnsi="Times New Roman" w:cs="Times New Roman"/>
          <w:sz w:val="28"/>
          <w:szCs w:val="28"/>
          <w:lang w:eastAsia="ru-RU"/>
        </w:rPr>
        <w:t xml:space="preserve"> оформляет решение комиссии протоколом (или иным установленным документом);</w:t>
      </w:r>
    </w:p>
    <w:p w:rsidR="00B74EBF" w:rsidRPr="00255D0B" w:rsidRDefault="00B74EBF" w:rsidP="004847C8">
      <w:pPr>
        <w:widowControl w:val="0"/>
        <w:numPr>
          <w:ilvl w:val="0"/>
          <w:numId w:val="11"/>
        </w:numPr>
        <w:spacing w:after="0" w:line="276" w:lineRule="auto"/>
        <w:ind w:firstLine="709"/>
        <w:contextualSpacing/>
        <w:jc w:val="both"/>
        <w:rPr>
          <w:rFonts w:ascii="Times New Roman" w:eastAsia="Times New Roman" w:hAnsi="Times New Roman" w:cs="Times New Roman"/>
          <w:sz w:val="28"/>
          <w:szCs w:val="28"/>
          <w:lang w:eastAsia="ru-RU"/>
        </w:rPr>
      </w:pPr>
      <w:r w:rsidRPr="00255D0B">
        <w:rPr>
          <w:rFonts w:ascii="Times New Roman" w:eastAsia="Times New Roman" w:hAnsi="Times New Roman" w:cs="Times New Roman"/>
          <w:sz w:val="28"/>
          <w:szCs w:val="28"/>
          <w:lang w:eastAsia="ru-RU"/>
        </w:rPr>
        <w:t xml:space="preserve"> знакомит под роспись работников с оценкой качества их работы.</w:t>
      </w:r>
    </w:p>
    <w:p w:rsidR="00B74EBF" w:rsidRPr="00255D0B" w:rsidRDefault="004847C8" w:rsidP="004847C8">
      <w:pPr>
        <w:keepNext/>
        <w:keepLines/>
        <w:widowControl w:val="0"/>
        <w:spacing w:after="0" w:line="276" w:lineRule="auto"/>
        <w:ind w:right="20" w:firstLine="709"/>
        <w:contextualSpacing/>
        <w:jc w:val="both"/>
        <w:outlineLvl w:val="2"/>
        <w:rPr>
          <w:rFonts w:ascii="Times New Roman" w:eastAsia="Times New Roman" w:hAnsi="Times New Roman" w:cs="Times New Roman"/>
          <w:sz w:val="28"/>
          <w:szCs w:val="28"/>
          <w:lang w:eastAsia="ru-RU"/>
        </w:rPr>
      </w:pPr>
      <w:bookmarkStart w:id="0" w:name="bookmark1"/>
      <w:r>
        <w:rPr>
          <w:rFonts w:ascii="Times New Roman" w:eastAsia="Times New Roman" w:hAnsi="Times New Roman" w:cs="Times New Roman"/>
          <w:sz w:val="28"/>
          <w:szCs w:val="28"/>
          <w:lang w:eastAsia="ru-RU"/>
        </w:rPr>
        <w:t>2</w:t>
      </w:r>
      <w:r w:rsidR="00B74EBF" w:rsidRPr="00255D0B">
        <w:rPr>
          <w:rFonts w:ascii="Times New Roman" w:eastAsia="Times New Roman" w:hAnsi="Times New Roman" w:cs="Times New Roman"/>
          <w:sz w:val="28"/>
          <w:szCs w:val="28"/>
          <w:lang w:eastAsia="ru-RU"/>
        </w:rPr>
        <w:t xml:space="preserve"> уровень </w:t>
      </w:r>
      <w:r>
        <w:rPr>
          <w:rFonts w:ascii="Times New Roman" w:eastAsia="Times New Roman" w:hAnsi="Times New Roman" w:cs="Times New Roman"/>
          <w:sz w:val="28"/>
          <w:szCs w:val="28"/>
          <w:lang w:eastAsia="ru-RU"/>
        </w:rPr>
        <w:t>–</w:t>
      </w:r>
      <w:r w:rsidR="00B74EBF" w:rsidRPr="00255D0B">
        <w:rPr>
          <w:rFonts w:ascii="Times New Roman" w:eastAsia="Times New Roman" w:hAnsi="Times New Roman" w:cs="Times New Roman"/>
          <w:sz w:val="28"/>
          <w:szCs w:val="28"/>
          <w:lang w:eastAsia="ru-RU"/>
        </w:rPr>
        <w:t xml:space="preserve"> центральная</w:t>
      </w:r>
      <w:r>
        <w:rPr>
          <w:rFonts w:ascii="Times New Roman" w:eastAsia="Times New Roman" w:hAnsi="Times New Roman" w:cs="Times New Roman"/>
          <w:sz w:val="28"/>
          <w:szCs w:val="28"/>
          <w:lang w:eastAsia="ru-RU"/>
        </w:rPr>
        <w:t xml:space="preserve"> </w:t>
      </w:r>
      <w:r w:rsidR="00B74EBF" w:rsidRPr="00255D0B">
        <w:rPr>
          <w:rFonts w:ascii="Times New Roman" w:eastAsia="Times New Roman" w:hAnsi="Times New Roman" w:cs="Times New Roman"/>
          <w:sz w:val="28"/>
          <w:szCs w:val="28"/>
          <w:lang w:eastAsia="ru-RU"/>
        </w:rPr>
        <w:t>комиссия организации — формируется из 5 и более человек: руководитель (или его заместитель), экономист, бухгалтер, специалист отдела кадров, председатель профкома и др.</w:t>
      </w:r>
      <w:bookmarkEnd w:id="0"/>
    </w:p>
    <w:p w:rsidR="00B74EBF" w:rsidRPr="00255D0B" w:rsidRDefault="00B74EBF" w:rsidP="004847C8">
      <w:pPr>
        <w:widowControl w:val="0"/>
        <w:spacing w:after="0" w:line="276" w:lineRule="auto"/>
        <w:ind w:left="20" w:firstLine="709"/>
        <w:contextualSpacing/>
        <w:jc w:val="both"/>
        <w:rPr>
          <w:rFonts w:ascii="Times New Roman" w:eastAsia="Times New Roman" w:hAnsi="Times New Roman" w:cs="Times New Roman"/>
          <w:sz w:val="28"/>
          <w:szCs w:val="28"/>
          <w:lang w:eastAsia="ru-RU"/>
        </w:rPr>
      </w:pPr>
      <w:r w:rsidRPr="00255D0B">
        <w:rPr>
          <w:rFonts w:ascii="Times New Roman" w:eastAsia="Times New Roman" w:hAnsi="Times New Roman" w:cs="Times New Roman"/>
          <w:sz w:val="28"/>
          <w:szCs w:val="28"/>
          <w:lang w:eastAsia="ru-RU"/>
        </w:rPr>
        <w:t>Функции комиссии 2 уровня:</w:t>
      </w:r>
    </w:p>
    <w:p w:rsidR="00B74EBF" w:rsidRPr="00255D0B" w:rsidRDefault="00B74EBF" w:rsidP="004847C8">
      <w:pPr>
        <w:keepNext/>
        <w:keepLines/>
        <w:widowControl w:val="0"/>
        <w:numPr>
          <w:ilvl w:val="0"/>
          <w:numId w:val="11"/>
        </w:numPr>
        <w:spacing w:after="0" w:line="276" w:lineRule="auto"/>
        <w:ind w:right="20" w:firstLine="709"/>
        <w:contextualSpacing/>
        <w:jc w:val="both"/>
        <w:outlineLvl w:val="3"/>
        <w:rPr>
          <w:rFonts w:ascii="Times New Roman" w:eastAsia="Times New Roman" w:hAnsi="Times New Roman" w:cs="Times New Roman"/>
          <w:sz w:val="28"/>
          <w:szCs w:val="28"/>
          <w:lang w:eastAsia="ru-RU"/>
        </w:rPr>
      </w:pPr>
      <w:bookmarkStart w:id="1" w:name="bookmark2"/>
      <w:r w:rsidRPr="00255D0B">
        <w:rPr>
          <w:rFonts w:ascii="Times New Roman" w:eastAsia="Times New Roman" w:hAnsi="Times New Roman" w:cs="Times New Roman"/>
          <w:sz w:val="28"/>
          <w:szCs w:val="28"/>
          <w:lang w:eastAsia="ru-RU"/>
        </w:rPr>
        <w:t xml:space="preserve"> распределяет средства к премированию;</w:t>
      </w:r>
      <w:bookmarkEnd w:id="1"/>
    </w:p>
    <w:p w:rsidR="00B74EBF" w:rsidRPr="00255D0B" w:rsidRDefault="00B74EBF" w:rsidP="004847C8">
      <w:pPr>
        <w:widowControl w:val="0"/>
        <w:numPr>
          <w:ilvl w:val="0"/>
          <w:numId w:val="11"/>
        </w:numPr>
        <w:spacing w:after="0" w:line="276" w:lineRule="auto"/>
        <w:ind w:firstLine="709"/>
        <w:contextualSpacing/>
        <w:jc w:val="both"/>
        <w:rPr>
          <w:rFonts w:ascii="Times New Roman" w:eastAsia="Times New Roman" w:hAnsi="Times New Roman" w:cs="Times New Roman"/>
          <w:sz w:val="28"/>
          <w:szCs w:val="28"/>
          <w:lang w:eastAsia="ru-RU"/>
        </w:rPr>
      </w:pPr>
      <w:r w:rsidRPr="00255D0B">
        <w:rPr>
          <w:rFonts w:ascii="Times New Roman" w:eastAsia="Times New Roman" w:hAnsi="Times New Roman" w:cs="Times New Roman"/>
          <w:sz w:val="28"/>
          <w:szCs w:val="28"/>
          <w:lang w:eastAsia="ru-RU"/>
        </w:rPr>
        <w:t>рассматривает спорные вопросы от работников по оценке критериев качества;</w:t>
      </w:r>
    </w:p>
    <w:p w:rsidR="00B74EBF" w:rsidRPr="00255D0B" w:rsidRDefault="00B74EBF" w:rsidP="004847C8">
      <w:pPr>
        <w:widowControl w:val="0"/>
        <w:numPr>
          <w:ilvl w:val="0"/>
          <w:numId w:val="11"/>
        </w:numPr>
        <w:spacing w:after="0" w:line="276" w:lineRule="auto"/>
        <w:ind w:right="20" w:firstLine="709"/>
        <w:contextualSpacing/>
        <w:jc w:val="both"/>
        <w:rPr>
          <w:rFonts w:ascii="Times New Roman" w:eastAsia="Times New Roman" w:hAnsi="Times New Roman" w:cs="Times New Roman"/>
          <w:sz w:val="28"/>
          <w:szCs w:val="28"/>
          <w:lang w:eastAsia="ru-RU"/>
        </w:rPr>
      </w:pPr>
      <w:r w:rsidRPr="00255D0B">
        <w:rPr>
          <w:rFonts w:ascii="Times New Roman" w:eastAsia="Times New Roman" w:hAnsi="Times New Roman" w:cs="Times New Roman"/>
          <w:sz w:val="28"/>
          <w:szCs w:val="28"/>
          <w:lang w:eastAsia="ru-RU"/>
        </w:rPr>
        <w:t xml:space="preserve"> оформляет проект приказа о распределении стимулирующих выплат за качество работы.</w:t>
      </w:r>
    </w:p>
    <w:p w:rsidR="00B74EBF" w:rsidRPr="00255D0B" w:rsidRDefault="00B74EBF" w:rsidP="004847C8">
      <w:pPr>
        <w:pStyle w:val="ConsPlusTitle"/>
        <w:spacing w:line="276" w:lineRule="auto"/>
        <w:ind w:firstLine="709"/>
        <w:jc w:val="both"/>
        <w:rPr>
          <w:rFonts w:ascii="Times New Roman" w:hAnsi="Times New Roman" w:cs="Times New Roman"/>
          <w:i/>
          <w:sz w:val="24"/>
          <w:szCs w:val="24"/>
        </w:rPr>
      </w:pPr>
    </w:p>
    <w:p w:rsidR="00B74EBF" w:rsidRPr="00255D0B" w:rsidRDefault="00B74EBF" w:rsidP="00255D0B">
      <w:pPr>
        <w:pStyle w:val="ConsPlusNormal"/>
        <w:spacing w:line="276" w:lineRule="auto"/>
        <w:ind w:left="567" w:firstLine="709"/>
        <w:jc w:val="right"/>
        <w:rPr>
          <w:rFonts w:ascii="Times New Roman" w:hAnsi="Times New Roman" w:cs="Times New Roman"/>
          <w:sz w:val="28"/>
          <w:szCs w:val="28"/>
        </w:rPr>
      </w:pPr>
      <w:r w:rsidRPr="00255D0B">
        <w:rPr>
          <w:rFonts w:ascii="Times New Roman" w:hAnsi="Times New Roman" w:cs="Times New Roman"/>
          <w:sz w:val="28"/>
          <w:szCs w:val="28"/>
        </w:rPr>
        <w:t>Таблица №4</w:t>
      </w:r>
    </w:p>
    <w:p w:rsidR="00B74EBF" w:rsidRPr="00255D0B" w:rsidRDefault="00AF1C45" w:rsidP="00255D0B">
      <w:pPr>
        <w:spacing w:after="0" w:line="276" w:lineRule="auto"/>
        <w:jc w:val="center"/>
        <w:rPr>
          <w:rFonts w:ascii="Times New Roman" w:hAnsi="Times New Roman" w:cs="Times New Roman"/>
          <w:sz w:val="28"/>
          <w:szCs w:val="28"/>
        </w:rPr>
      </w:pPr>
      <w:r w:rsidRPr="004847C8">
        <w:rPr>
          <w:rFonts w:ascii="Times New Roman" w:hAnsi="Times New Roman" w:cs="Times New Roman"/>
          <w:sz w:val="28"/>
          <w:szCs w:val="28"/>
        </w:rPr>
        <w:t>5.</w:t>
      </w:r>
      <w:r w:rsidRPr="00255D0B">
        <w:rPr>
          <w:rFonts w:ascii="Times New Roman" w:hAnsi="Times New Roman" w:cs="Times New Roman"/>
          <w:b/>
          <w:sz w:val="28"/>
          <w:szCs w:val="28"/>
        </w:rPr>
        <w:t xml:space="preserve"> </w:t>
      </w:r>
      <w:r w:rsidR="00B74EBF" w:rsidRPr="00255D0B">
        <w:rPr>
          <w:rFonts w:ascii="Times New Roman" w:hAnsi="Times New Roman" w:cs="Times New Roman"/>
          <w:sz w:val="28"/>
          <w:szCs w:val="28"/>
        </w:rPr>
        <w:t>Штатная и среднесписочная численность врачей, человек</w:t>
      </w:r>
    </w:p>
    <w:p w:rsidR="00BB7E5E" w:rsidRPr="00255D0B" w:rsidRDefault="00BB7E5E" w:rsidP="00255D0B">
      <w:pPr>
        <w:spacing w:after="0" w:line="276" w:lineRule="auto"/>
        <w:jc w:val="center"/>
        <w:rPr>
          <w:rFonts w:ascii="Times New Roman" w:hAnsi="Times New Roman" w:cs="Times New Roman"/>
          <w:sz w:val="28"/>
          <w:szCs w:val="2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9439"/>
        <w:gridCol w:w="2127"/>
        <w:gridCol w:w="2976"/>
      </w:tblGrid>
      <w:tr w:rsidR="0082093B" w:rsidRPr="00255D0B" w:rsidTr="002D601A">
        <w:trPr>
          <w:trHeight w:val="20"/>
        </w:trPr>
        <w:tc>
          <w:tcPr>
            <w:tcW w:w="484" w:type="dxa"/>
          </w:tcPr>
          <w:p w:rsidR="0082093B" w:rsidRPr="00255D0B" w:rsidRDefault="0082093B" w:rsidP="00255D0B">
            <w:pPr>
              <w:spacing w:after="0" w:line="276" w:lineRule="auto"/>
              <w:rPr>
                <w:rFonts w:ascii="Times New Roman" w:hAnsi="Times New Roman" w:cs="Times New Roman"/>
                <w:sz w:val="28"/>
                <w:szCs w:val="28"/>
              </w:rPr>
            </w:pPr>
            <w:r w:rsidRPr="00255D0B">
              <w:rPr>
                <w:rFonts w:ascii="Times New Roman" w:hAnsi="Times New Roman" w:cs="Times New Roman"/>
                <w:sz w:val="28"/>
                <w:szCs w:val="28"/>
              </w:rPr>
              <w:t>№</w:t>
            </w:r>
          </w:p>
        </w:tc>
        <w:tc>
          <w:tcPr>
            <w:tcW w:w="9439"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Категория</w:t>
            </w:r>
          </w:p>
        </w:tc>
        <w:tc>
          <w:tcPr>
            <w:tcW w:w="2127" w:type="dxa"/>
          </w:tcPr>
          <w:p w:rsidR="0082093B" w:rsidRPr="00255D0B" w:rsidRDefault="0082093B"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Январь-сентябрь 2019 г.</w:t>
            </w:r>
          </w:p>
        </w:tc>
        <w:tc>
          <w:tcPr>
            <w:tcW w:w="2976" w:type="dxa"/>
          </w:tcPr>
          <w:p w:rsidR="0082093B" w:rsidRPr="00255D0B" w:rsidRDefault="0082093B"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Январь-декабрь 2019 г.*</w:t>
            </w:r>
          </w:p>
        </w:tc>
      </w:tr>
      <w:tr w:rsidR="0082093B" w:rsidRPr="00255D0B" w:rsidTr="002D601A">
        <w:tc>
          <w:tcPr>
            <w:tcW w:w="484" w:type="dxa"/>
          </w:tcPr>
          <w:p w:rsidR="0082093B" w:rsidRPr="00255D0B" w:rsidRDefault="0082093B" w:rsidP="00255D0B">
            <w:pPr>
              <w:pStyle w:val="ac"/>
              <w:numPr>
                <w:ilvl w:val="0"/>
                <w:numId w:val="3"/>
              </w:numPr>
              <w:spacing w:after="0"/>
              <w:ind w:left="0" w:firstLine="0"/>
              <w:contextualSpacing w:val="0"/>
              <w:rPr>
                <w:rFonts w:ascii="Times New Roman" w:hAnsi="Times New Roman"/>
                <w:sz w:val="28"/>
                <w:szCs w:val="28"/>
              </w:rPr>
            </w:pPr>
          </w:p>
        </w:tc>
        <w:tc>
          <w:tcPr>
            <w:tcW w:w="9439"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Штатная численность врачей</w:t>
            </w:r>
          </w:p>
        </w:tc>
        <w:tc>
          <w:tcPr>
            <w:tcW w:w="2127" w:type="dxa"/>
          </w:tcPr>
          <w:p w:rsidR="0082093B" w:rsidRPr="00255D0B" w:rsidRDefault="0082093B" w:rsidP="00255D0B">
            <w:pPr>
              <w:spacing w:after="0" w:line="276" w:lineRule="auto"/>
              <w:rPr>
                <w:rFonts w:ascii="Times New Roman" w:hAnsi="Times New Roman" w:cs="Times New Roman"/>
                <w:sz w:val="28"/>
                <w:szCs w:val="28"/>
              </w:rPr>
            </w:pPr>
            <w:r w:rsidRPr="00255D0B">
              <w:rPr>
                <w:rFonts w:ascii="Times New Roman" w:hAnsi="Times New Roman" w:cs="Times New Roman"/>
                <w:sz w:val="28"/>
                <w:szCs w:val="28"/>
              </w:rPr>
              <w:t>2531,25</w:t>
            </w:r>
          </w:p>
        </w:tc>
        <w:tc>
          <w:tcPr>
            <w:tcW w:w="2976"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2 426,75</w:t>
            </w:r>
          </w:p>
        </w:tc>
      </w:tr>
      <w:tr w:rsidR="0082093B" w:rsidRPr="00255D0B" w:rsidTr="002D601A">
        <w:tc>
          <w:tcPr>
            <w:tcW w:w="484" w:type="dxa"/>
          </w:tcPr>
          <w:p w:rsidR="0082093B" w:rsidRPr="00255D0B" w:rsidRDefault="0082093B" w:rsidP="00255D0B">
            <w:pPr>
              <w:pStyle w:val="ac"/>
              <w:spacing w:after="0"/>
              <w:ind w:left="0"/>
              <w:contextualSpacing w:val="0"/>
              <w:rPr>
                <w:rFonts w:ascii="Times New Roman" w:hAnsi="Times New Roman"/>
                <w:sz w:val="28"/>
                <w:szCs w:val="28"/>
              </w:rPr>
            </w:pPr>
          </w:p>
        </w:tc>
        <w:tc>
          <w:tcPr>
            <w:tcW w:w="9439"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в том числе:</w:t>
            </w:r>
          </w:p>
        </w:tc>
        <w:tc>
          <w:tcPr>
            <w:tcW w:w="2127" w:type="dxa"/>
          </w:tcPr>
          <w:p w:rsidR="0082093B" w:rsidRPr="00255D0B" w:rsidRDefault="0082093B" w:rsidP="00255D0B">
            <w:pPr>
              <w:spacing w:after="0" w:line="276" w:lineRule="auto"/>
              <w:rPr>
                <w:rFonts w:ascii="Times New Roman" w:hAnsi="Times New Roman" w:cs="Times New Roman"/>
                <w:sz w:val="28"/>
                <w:szCs w:val="28"/>
              </w:rPr>
            </w:pPr>
          </w:p>
        </w:tc>
        <w:tc>
          <w:tcPr>
            <w:tcW w:w="2976"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sz w:val="28"/>
                <w:szCs w:val="28"/>
              </w:rPr>
            </w:pPr>
          </w:p>
        </w:tc>
      </w:tr>
      <w:tr w:rsidR="0082093B" w:rsidRPr="00255D0B" w:rsidTr="002D601A">
        <w:tc>
          <w:tcPr>
            <w:tcW w:w="484" w:type="dxa"/>
          </w:tcPr>
          <w:p w:rsidR="0082093B" w:rsidRPr="00255D0B" w:rsidRDefault="0082093B" w:rsidP="00255D0B">
            <w:pPr>
              <w:pStyle w:val="ac"/>
              <w:numPr>
                <w:ilvl w:val="0"/>
                <w:numId w:val="3"/>
              </w:numPr>
              <w:spacing w:after="0"/>
              <w:ind w:left="0" w:firstLine="0"/>
              <w:contextualSpacing w:val="0"/>
              <w:rPr>
                <w:rFonts w:ascii="Times New Roman" w:hAnsi="Times New Roman"/>
                <w:sz w:val="28"/>
                <w:szCs w:val="28"/>
              </w:rPr>
            </w:pPr>
          </w:p>
        </w:tc>
        <w:tc>
          <w:tcPr>
            <w:tcW w:w="9439"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 xml:space="preserve">штатная численность </w:t>
            </w:r>
            <w:proofErr w:type="spellStart"/>
            <w:r w:rsidRPr="00255D0B">
              <w:rPr>
                <w:rFonts w:ascii="Times New Roman" w:hAnsi="Times New Roman" w:cs="Times New Roman"/>
                <w:sz w:val="28"/>
                <w:szCs w:val="28"/>
              </w:rPr>
              <w:t>врачей,оказывающих</w:t>
            </w:r>
            <w:proofErr w:type="spellEnd"/>
            <w:r w:rsidRPr="00255D0B">
              <w:rPr>
                <w:rFonts w:ascii="Times New Roman" w:hAnsi="Times New Roman" w:cs="Times New Roman"/>
                <w:sz w:val="28"/>
                <w:szCs w:val="28"/>
              </w:rPr>
              <w:t xml:space="preserve"> первичную медико-санитарную помощь</w:t>
            </w:r>
          </w:p>
        </w:tc>
        <w:tc>
          <w:tcPr>
            <w:tcW w:w="2127" w:type="dxa"/>
          </w:tcPr>
          <w:p w:rsidR="0082093B" w:rsidRPr="00255D0B" w:rsidRDefault="0082093B" w:rsidP="00255D0B">
            <w:pPr>
              <w:spacing w:after="0" w:line="276" w:lineRule="auto"/>
              <w:rPr>
                <w:rFonts w:ascii="Times New Roman" w:hAnsi="Times New Roman" w:cs="Times New Roman"/>
                <w:sz w:val="28"/>
                <w:szCs w:val="28"/>
              </w:rPr>
            </w:pPr>
            <w:r w:rsidRPr="00255D0B">
              <w:rPr>
                <w:rFonts w:ascii="Times New Roman" w:hAnsi="Times New Roman" w:cs="Times New Roman"/>
                <w:sz w:val="28"/>
                <w:szCs w:val="28"/>
              </w:rPr>
              <w:t>1294,25</w:t>
            </w:r>
          </w:p>
        </w:tc>
        <w:tc>
          <w:tcPr>
            <w:tcW w:w="2976"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1 263,50</w:t>
            </w:r>
          </w:p>
        </w:tc>
      </w:tr>
      <w:tr w:rsidR="0082093B" w:rsidRPr="00255D0B" w:rsidTr="002D601A">
        <w:tc>
          <w:tcPr>
            <w:tcW w:w="484" w:type="dxa"/>
          </w:tcPr>
          <w:p w:rsidR="0082093B" w:rsidRPr="00255D0B" w:rsidRDefault="0082093B" w:rsidP="00255D0B">
            <w:pPr>
              <w:pStyle w:val="ac"/>
              <w:numPr>
                <w:ilvl w:val="0"/>
                <w:numId w:val="3"/>
              </w:numPr>
              <w:spacing w:after="0"/>
              <w:ind w:left="0" w:firstLine="0"/>
              <w:contextualSpacing w:val="0"/>
              <w:rPr>
                <w:rFonts w:ascii="Times New Roman" w:hAnsi="Times New Roman"/>
                <w:sz w:val="28"/>
                <w:szCs w:val="28"/>
              </w:rPr>
            </w:pPr>
          </w:p>
        </w:tc>
        <w:tc>
          <w:tcPr>
            <w:tcW w:w="9439"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 xml:space="preserve">штатная численность </w:t>
            </w:r>
            <w:proofErr w:type="spellStart"/>
            <w:r w:rsidRPr="00255D0B">
              <w:rPr>
                <w:rFonts w:ascii="Times New Roman" w:hAnsi="Times New Roman" w:cs="Times New Roman"/>
                <w:sz w:val="28"/>
                <w:szCs w:val="28"/>
              </w:rPr>
              <w:t>врачей,оказывающих</w:t>
            </w:r>
            <w:proofErr w:type="spellEnd"/>
            <w:r w:rsidRPr="00255D0B">
              <w:rPr>
                <w:rFonts w:ascii="Times New Roman" w:hAnsi="Times New Roman" w:cs="Times New Roman"/>
                <w:sz w:val="28"/>
                <w:szCs w:val="28"/>
              </w:rPr>
              <w:t xml:space="preserve"> скорую медицинскую помощь</w:t>
            </w:r>
          </w:p>
        </w:tc>
        <w:tc>
          <w:tcPr>
            <w:tcW w:w="2127" w:type="dxa"/>
          </w:tcPr>
          <w:p w:rsidR="0082093B" w:rsidRPr="00255D0B" w:rsidRDefault="0082093B" w:rsidP="00255D0B">
            <w:pPr>
              <w:spacing w:after="0" w:line="276" w:lineRule="auto"/>
              <w:rPr>
                <w:rFonts w:ascii="Times New Roman" w:hAnsi="Times New Roman" w:cs="Times New Roman"/>
                <w:sz w:val="28"/>
                <w:szCs w:val="28"/>
              </w:rPr>
            </w:pPr>
            <w:r w:rsidRPr="00255D0B">
              <w:rPr>
                <w:rFonts w:ascii="Times New Roman" w:hAnsi="Times New Roman" w:cs="Times New Roman"/>
                <w:sz w:val="28"/>
                <w:szCs w:val="28"/>
              </w:rPr>
              <w:t>111,0</w:t>
            </w:r>
          </w:p>
        </w:tc>
        <w:tc>
          <w:tcPr>
            <w:tcW w:w="2976"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107,75</w:t>
            </w:r>
          </w:p>
        </w:tc>
      </w:tr>
      <w:tr w:rsidR="0082093B" w:rsidRPr="00255D0B" w:rsidTr="002D601A">
        <w:tc>
          <w:tcPr>
            <w:tcW w:w="484" w:type="dxa"/>
          </w:tcPr>
          <w:p w:rsidR="0082093B" w:rsidRPr="00255D0B" w:rsidRDefault="0082093B" w:rsidP="00255D0B">
            <w:pPr>
              <w:pStyle w:val="ac"/>
              <w:numPr>
                <w:ilvl w:val="0"/>
                <w:numId w:val="3"/>
              </w:numPr>
              <w:spacing w:after="0"/>
              <w:ind w:left="0" w:firstLine="0"/>
              <w:contextualSpacing w:val="0"/>
              <w:rPr>
                <w:rFonts w:ascii="Times New Roman" w:hAnsi="Times New Roman"/>
                <w:sz w:val="28"/>
                <w:szCs w:val="28"/>
              </w:rPr>
            </w:pPr>
          </w:p>
        </w:tc>
        <w:tc>
          <w:tcPr>
            <w:tcW w:w="9439"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штатная численность врачей центральных районных больниц (районных больниц)</w:t>
            </w:r>
          </w:p>
        </w:tc>
        <w:tc>
          <w:tcPr>
            <w:tcW w:w="2127" w:type="dxa"/>
          </w:tcPr>
          <w:p w:rsidR="0082093B" w:rsidRPr="00255D0B" w:rsidRDefault="0082093B" w:rsidP="00255D0B">
            <w:pPr>
              <w:spacing w:after="0" w:line="276" w:lineRule="auto"/>
              <w:rPr>
                <w:rFonts w:ascii="Times New Roman" w:hAnsi="Times New Roman" w:cs="Times New Roman"/>
                <w:sz w:val="28"/>
                <w:szCs w:val="28"/>
              </w:rPr>
            </w:pPr>
            <w:r w:rsidRPr="00255D0B">
              <w:rPr>
                <w:rFonts w:ascii="Times New Roman" w:hAnsi="Times New Roman" w:cs="Times New Roman"/>
                <w:sz w:val="28"/>
                <w:szCs w:val="28"/>
              </w:rPr>
              <w:t>1126,25</w:t>
            </w:r>
          </w:p>
        </w:tc>
        <w:tc>
          <w:tcPr>
            <w:tcW w:w="2976"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576,25</w:t>
            </w:r>
          </w:p>
        </w:tc>
      </w:tr>
      <w:tr w:rsidR="0082093B" w:rsidRPr="00255D0B" w:rsidTr="002D601A">
        <w:tc>
          <w:tcPr>
            <w:tcW w:w="484" w:type="dxa"/>
          </w:tcPr>
          <w:p w:rsidR="0082093B" w:rsidRPr="00255D0B" w:rsidRDefault="0082093B" w:rsidP="00255D0B">
            <w:pPr>
              <w:pStyle w:val="ac"/>
              <w:numPr>
                <w:ilvl w:val="0"/>
                <w:numId w:val="3"/>
              </w:numPr>
              <w:spacing w:after="0"/>
              <w:ind w:left="0" w:firstLine="0"/>
              <w:contextualSpacing w:val="0"/>
              <w:rPr>
                <w:rFonts w:ascii="Times New Roman" w:hAnsi="Times New Roman"/>
                <w:sz w:val="28"/>
                <w:szCs w:val="28"/>
              </w:rPr>
            </w:pPr>
          </w:p>
        </w:tc>
        <w:tc>
          <w:tcPr>
            <w:tcW w:w="9439"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Среднесписочная численность врачей</w:t>
            </w:r>
          </w:p>
        </w:tc>
        <w:tc>
          <w:tcPr>
            <w:tcW w:w="2127" w:type="dxa"/>
          </w:tcPr>
          <w:p w:rsidR="0082093B" w:rsidRPr="00255D0B" w:rsidRDefault="0082093B" w:rsidP="00255D0B">
            <w:pPr>
              <w:spacing w:after="0" w:line="276" w:lineRule="auto"/>
              <w:rPr>
                <w:rFonts w:ascii="Times New Roman" w:hAnsi="Times New Roman" w:cs="Times New Roman"/>
                <w:sz w:val="28"/>
                <w:szCs w:val="28"/>
              </w:rPr>
            </w:pPr>
            <w:r w:rsidRPr="00255D0B">
              <w:rPr>
                <w:rFonts w:ascii="Times New Roman" w:hAnsi="Times New Roman" w:cs="Times New Roman"/>
                <w:sz w:val="28"/>
                <w:szCs w:val="28"/>
              </w:rPr>
              <w:t>2195</w:t>
            </w:r>
          </w:p>
        </w:tc>
        <w:tc>
          <w:tcPr>
            <w:tcW w:w="2976"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2 184,00</w:t>
            </w:r>
          </w:p>
        </w:tc>
      </w:tr>
      <w:tr w:rsidR="0082093B" w:rsidRPr="00255D0B" w:rsidTr="002D601A">
        <w:tc>
          <w:tcPr>
            <w:tcW w:w="484" w:type="dxa"/>
          </w:tcPr>
          <w:p w:rsidR="0082093B" w:rsidRPr="00255D0B" w:rsidRDefault="0082093B" w:rsidP="00255D0B">
            <w:pPr>
              <w:pStyle w:val="ac"/>
              <w:spacing w:after="0"/>
              <w:ind w:left="0"/>
              <w:contextualSpacing w:val="0"/>
              <w:rPr>
                <w:rFonts w:ascii="Times New Roman" w:hAnsi="Times New Roman"/>
                <w:sz w:val="28"/>
                <w:szCs w:val="28"/>
              </w:rPr>
            </w:pPr>
          </w:p>
        </w:tc>
        <w:tc>
          <w:tcPr>
            <w:tcW w:w="9439"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в том числе:</w:t>
            </w:r>
          </w:p>
        </w:tc>
        <w:tc>
          <w:tcPr>
            <w:tcW w:w="2127" w:type="dxa"/>
          </w:tcPr>
          <w:p w:rsidR="0082093B" w:rsidRPr="00255D0B" w:rsidRDefault="0082093B" w:rsidP="00255D0B">
            <w:pPr>
              <w:spacing w:after="0" w:line="276" w:lineRule="auto"/>
              <w:rPr>
                <w:rFonts w:ascii="Times New Roman" w:hAnsi="Times New Roman" w:cs="Times New Roman"/>
                <w:sz w:val="28"/>
                <w:szCs w:val="28"/>
              </w:rPr>
            </w:pPr>
          </w:p>
        </w:tc>
        <w:tc>
          <w:tcPr>
            <w:tcW w:w="2976"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sz w:val="28"/>
                <w:szCs w:val="28"/>
              </w:rPr>
            </w:pPr>
          </w:p>
        </w:tc>
      </w:tr>
      <w:tr w:rsidR="0082093B" w:rsidRPr="00255D0B" w:rsidTr="002D601A">
        <w:tc>
          <w:tcPr>
            <w:tcW w:w="484" w:type="dxa"/>
          </w:tcPr>
          <w:p w:rsidR="0082093B" w:rsidRPr="00255D0B" w:rsidRDefault="0082093B" w:rsidP="00255D0B">
            <w:pPr>
              <w:pStyle w:val="ac"/>
              <w:numPr>
                <w:ilvl w:val="0"/>
                <w:numId w:val="3"/>
              </w:numPr>
              <w:spacing w:after="0"/>
              <w:ind w:left="0" w:firstLine="0"/>
              <w:contextualSpacing w:val="0"/>
              <w:rPr>
                <w:rFonts w:ascii="Times New Roman" w:hAnsi="Times New Roman"/>
                <w:sz w:val="28"/>
                <w:szCs w:val="28"/>
              </w:rPr>
            </w:pPr>
          </w:p>
        </w:tc>
        <w:tc>
          <w:tcPr>
            <w:tcW w:w="9439"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среднесписочная численность врачей, оказывающих первичную медико-санитарную помощь</w:t>
            </w:r>
          </w:p>
        </w:tc>
        <w:tc>
          <w:tcPr>
            <w:tcW w:w="2127" w:type="dxa"/>
          </w:tcPr>
          <w:p w:rsidR="0082093B" w:rsidRPr="00255D0B" w:rsidRDefault="0082093B" w:rsidP="00255D0B">
            <w:pPr>
              <w:spacing w:after="0" w:line="276" w:lineRule="auto"/>
              <w:rPr>
                <w:rFonts w:ascii="Times New Roman" w:hAnsi="Times New Roman" w:cs="Times New Roman"/>
                <w:sz w:val="28"/>
                <w:szCs w:val="28"/>
              </w:rPr>
            </w:pPr>
            <w:r w:rsidRPr="00255D0B">
              <w:rPr>
                <w:rFonts w:ascii="Times New Roman" w:hAnsi="Times New Roman" w:cs="Times New Roman"/>
                <w:sz w:val="28"/>
                <w:szCs w:val="28"/>
              </w:rPr>
              <w:t>1213</w:t>
            </w:r>
          </w:p>
        </w:tc>
        <w:tc>
          <w:tcPr>
            <w:tcW w:w="2976"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1 239,00</w:t>
            </w:r>
          </w:p>
        </w:tc>
      </w:tr>
      <w:tr w:rsidR="0082093B" w:rsidRPr="00255D0B" w:rsidTr="002D601A">
        <w:tc>
          <w:tcPr>
            <w:tcW w:w="484" w:type="dxa"/>
          </w:tcPr>
          <w:p w:rsidR="0082093B" w:rsidRPr="00255D0B" w:rsidRDefault="0082093B" w:rsidP="00255D0B">
            <w:pPr>
              <w:pStyle w:val="ac"/>
              <w:numPr>
                <w:ilvl w:val="0"/>
                <w:numId w:val="3"/>
              </w:numPr>
              <w:spacing w:after="0"/>
              <w:ind w:left="0" w:firstLine="0"/>
              <w:contextualSpacing w:val="0"/>
              <w:rPr>
                <w:rFonts w:ascii="Times New Roman" w:hAnsi="Times New Roman"/>
                <w:sz w:val="28"/>
                <w:szCs w:val="28"/>
              </w:rPr>
            </w:pPr>
          </w:p>
        </w:tc>
        <w:tc>
          <w:tcPr>
            <w:tcW w:w="9439"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среднесписочная численность врачей, оказывающих скорую медицинскую помощь</w:t>
            </w:r>
          </w:p>
        </w:tc>
        <w:tc>
          <w:tcPr>
            <w:tcW w:w="2127" w:type="dxa"/>
          </w:tcPr>
          <w:p w:rsidR="0082093B" w:rsidRPr="00255D0B" w:rsidRDefault="0082093B" w:rsidP="00255D0B">
            <w:pPr>
              <w:spacing w:after="0" w:line="276" w:lineRule="auto"/>
              <w:rPr>
                <w:rFonts w:ascii="Times New Roman" w:hAnsi="Times New Roman" w:cs="Times New Roman"/>
                <w:sz w:val="28"/>
                <w:szCs w:val="28"/>
              </w:rPr>
            </w:pPr>
            <w:r w:rsidRPr="00255D0B">
              <w:rPr>
                <w:rFonts w:ascii="Times New Roman" w:hAnsi="Times New Roman" w:cs="Times New Roman"/>
                <w:sz w:val="28"/>
                <w:szCs w:val="28"/>
              </w:rPr>
              <w:t>59</w:t>
            </w:r>
          </w:p>
        </w:tc>
        <w:tc>
          <w:tcPr>
            <w:tcW w:w="2976"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49,00</w:t>
            </w:r>
          </w:p>
        </w:tc>
      </w:tr>
      <w:tr w:rsidR="0082093B" w:rsidRPr="00255D0B" w:rsidTr="002D601A">
        <w:tc>
          <w:tcPr>
            <w:tcW w:w="484" w:type="dxa"/>
          </w:tcPr>
          <w:p w:rsidR="0082093B" w:rsidRPr="00255D0B" w:rsidRDefault="0082093B" w:rsidP="00255D0B">
            <w:pPr>
              <w:pStyle w:val="ac"/>
              <w:numPr>
                <w:ilvl w:val="0"/>
                <w:numId w:val="3"/>
              </w:numPr>
              <w:spacing w:after="0"/>
              <w:ind w:left="0" w:firstLine="0"/>
              <w:contextualSpacing w:val="0"/>
              <w:rPr>
                <w:rFonts w:ascii="Times New Roman" w:hAnsi="Times New Roman"/>
                <w:sz w:val="28"/>
                <w:szCs w:val="28"/>
              </w:rPr>
            </w:pPr>
          </w:p>
        </w:tc>
        <w:tc>
          <w:tcPr>
            <w:tcW w:w="9439"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среднесписочная численность врачей</w:t>
            </w:r>
          </w:p>
        </w:tc>
        <w:tc>
          <w:tcPr>
            <w:tcW w:w="2127" w:type="dxa"/>
          </w:tcPr>
          <w:p w:rsidR="0082093B" w:rsidRPr="00255D0B" w:rsidRDefault="0082093B" w:rsidP="00255D0B">
            <w:pPr>
              <w:spacing w:after="0" w:line="276" w:lineRule="auto"/>
              <w:rPr>
                <w:rFonts w:ascii="Times New Roman" w:hAnsi="Times New Roman" w:cs="Times New Roman"/>
                <w:sz w:val="28"/>
                <w:szCs w:val="28"/>
              </w:rPr>
            </w:pPr>
            <w:r w:rsidRPr="00255D0B">
              <w:rPr>
                <w:rFonts w:ascii="Times New Roman" w:hAnsi="Times New Roman" w:cs="Times New Roman"/>
                <w:sz w:val="28"/>
                <w:szCs w:val="28"/>
              </w:rPr>
              <w:t>923</w:t>
            </w:r>
          </w:p>
        </w:tc>
        <w:tc>
          <w:tcPr>
            <w:tcW w:w="2976"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627,00</w:t>
            </w:r>
          </w:p>
        </w:tc>
      </w:tr>
      <w:tr w:rsidR="0082093B" w:rsidRPr="00255D0B" w:rsidTr="002D601A">
        <w:tc>
          <w:tcPr>
            <w:tcW w:w="484" w:type="dxa"/>
          </w:tcPr>
          <w:p w:rsidR="0082093B" w:rsidRPr="00255D0B" w:rsidRDefault="0082093B" w:rsidP="00255D0B">
            <w:pPr>
              <w:pStyle w:val="ac"/>
              <w:numPr>
                <w:ilvl w:val="0"/>
                <w:numId w:val="3"/>
              </w:numPr>
              <w:spacing w:after="0"/>
              <w:ind w:left="0" w:firstLine="0"/>
              <w:contextualSpacing w:val="0"/>
              <w:rPr>
                <w:rFonts w:ascii="Times New Roman" w:hAnsi="Times New Roman"/>
                <w:sz w:val="28"/>
                <w:szCs w:val="28"/>
              </w:rPr>
            </w:pPr>
          </w:p>
        </w:tc>
        <w:tc>
          <w:tcPr>
            <w:tcW w:w="9439"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Коэффициент совместительства врачей</w:t>
            </w:r>
          </w:p>
        </w:tc>
        <w:tc>
          <w:tcPr>
            <w:tcW w:w="2127" w:type="dxa"/>
          </w:tcPr>
          <w:p w:rsidR="0082093B" w:rsidRPr="00255D0B" w:rsidRDefault="0082093B" w:rsidP="00255D0B">
            <w:pPr>
              <w:spacing w:after="0" w:line="276" w:lineRule="auto"/>
              <w:rPr>
                <w:rFonts w:ascii="Times New Roman" w:hAnsi="Times New Roman" w:cs="Times New Roman"/>
                <w:sz w:val="28"/>
                <w:szCs w:val="28"/>
              </w:rPr>
            </w:pPr>
            <w:r w:rsidRPr="00255D0B">
              <w:rPr>
                <w:rFonts w:ascii="Times New Roman" w:hAnsi="Times New Roman" w:cs="Times New Roman"/>
                <w:sz w:val="28"/>
                <w:szCs w:val="28"/>
              </w:rPr>
              <w:t>1,2</w:t>
            </w:r>
          </w:p>
        </w:tc>
        <w:tc>
          <w:tcPr>
            <w:tcW w:w="2976"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1,00</w:t>
            </w:r>
          </w:p>
        </w:tc>
      </w:tr>
      <w:tr w:rsidR="0082093B" w:rsidRPr="00255D0B" w:rsidTr="002D601A">
        <w:tc>
          <w:tcPr>
            <w:tcW w:w="484" w:type="dxa"/>
          </w:tcPr>
          <w:p w:rsidR="0082093B" w:rsidRPr="00255D0B" w:rsidRDefault="0082093B" w:rsidP="00255D0B">
            <w:pPr>
              <w:pStyle w:val="ac"/>
              <w:spacing w:after="0"/>
              <w:ind w:left="0"/>
              <w:contextualSpacing w:val="0"/>
              <w:rPr>
                <w:rFonts w:ascii="Times New Roman" w:hAnsi="Times New Roman"/>
                <w:sz w:val="28"/>
                <w:szCs w:val="28"/>
              </w:rPr>
            </w:pPr>
          </w:p>
        </w:tc>
        <w:tc>
          <w:tcPr>
            <w:tcW w:w="9439"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в том числе:</w:t>
            </w:r>
          </w:p>
        </w:tc>
        <w:tc>
          <w:tcPr>
            <w:tcW w:w="2127" w:type="dxa"/>
          </w:tcPr>
          <w:p w:rsidR="0082093B" w:rsidRPr="00255D0B" w:rsidRDefault="0082093B" w:rsidP="00255D0B">
            <w:pPr>
              <w:spacing w:after="0" w:line="276" w:lineRule="auto"/>
              <w:rPr>
                <w:rFonts w:ascii="Times New Roman" w:hAnsi="Times New Roman" w:cs="Times New Roman"/>
                <w:sz w:val="28"/>
                <w:szCs w:val="28"/>
              </w:rPr>
            </w:pPr>
          </w:p>
        </w:tc>
        <w:tc>
          <w:tcPr>
            <w:tcW w:w="2976"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sz w:val="28"/>
                <w:szCs w:val="28"/>
              </w:rPr>
            </w:pPr>
          </w:p>
        </w:tc>
      </w:tr>
      <w:tr w:rsidR="0082093B" w:rsidRPr="00255D0B" w:rsidTr="002D601A">
        <w:tc>
          <w:tcPr>
            <w:tcW w:w="484" w:type="dxa"/>
          </w:tcPr>
          <w:p w:rsidR="0082093B" w:rsidRPr="00255D0B" w:rsidRDefault="0082093B" w:rsidP="00255D0B">
            <w:pPr>
              <w:pStyle w:val="ac"/>
              <w:numPr>
                <w:ilvl w:val="0"/>
                <w:numId w:val="3"/>
              </w:numPr>
              <w:spacing w:after="0"/>
              <w:ind w:left="0" w:firstLine="0"/>
              <w:contextualSpacing w:val="0"/>
              <w:rPr>
                <w:rFonts w:ascii="Times New Roman" w:hAnsi="Times New Roman"/>
                <w:sz w:val="28"/>
                <w:szCs w:val="28"/>
              </w:rPr>
            </w:pPr>
          </w:p>
        </w:tc>
        <w:tc>
          <w:tcPr>
            <w:tcW w:w="9439"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коэффициент совместительства врачей, оказывающих первичную медико-санитарную помощь</w:t>
            </w:r>
          </w:p>
        </w:tc>
        <w:tc>
          <w:tcPr>
            <w:tcW w:w="2127" w:type="dxa"/>
          </w:tcPr>
          <w:p w:rsidR="0082093B" w:rsidRPr="00255D0B" w:rsidRDefault="0082093B" w:rsidP="00255D0B">
            <w:pPr>
              <w:spacing w:after="0" w:line="276" w:lineRule="auto"/>
              <w:rPr>
                <w:rFonts w:ascii="Times New Roman" w:hAnsi="Times New Roman" w:cs="Times New Roman"/>
                <w:sz w:val="28"/>
                <w:szCs w:val="28"/>
              </w:rPr>
            </w:pPr>
            <w:r w:rsidRPr="00255D0B">
              <w:rPr>
                <w:rFonts w:ascii="Times New Roman" w:hAnsi="Times New Roman" w:cs="Times New Roman"/>
                <w:sz w:val="28"/>
                <w:szCs w:val="28"/>
              </w:rPr>
              <w:t>1,1</w:t>
            </w:r>
          </w:p>
        </w:tc>
        <w:tc>
          <w:tcPr>
            <w:tcW w:w="2976"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1,00</w:t>
            </w:r>
          </w:p>
        </w:tc>
      </w:tr>
      <w:tr w:rsidR="0082093B" w:rsidRPr="00255D0B" w:rsidTr="002D601A">
        <w:tc>
          <w:tcPr>
            <w:tcW w:w="484" w:type="dxa"/>
          </w:tcPr>
          <w:p w:rsidR="0082093B" w:rsidRPr="00255D0B" w:rsidRDefault="0082093B" w:rsidP="00255D0B">
            <w:pPr>
              <w:pStyle w:val="ac"/>
              <w:numPr>
                <w:ilvl w:val="0"/>
                <w:numId w:val="3"/>
              </w:numPr>
              <w:spacing w:after="0"/>
              <w:ind w:left="0" w:firstLine="0"/>
              <w:contextualSpacing w:val="0"/>
              <w:rPr>
                <w:rFonts w:ascii="Times New Roman" w:hAnsi="Times New Roman"/>
                <w:sz w:val="28"/>
                <w:szCs w:val="28"/>
              </w:rPr>
            </w:pPr>
          </w:p>
        </w:tc>
        <w:tc>
          <w:tcPr>
            <w:tcW w:w="9439"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коэффициент совместительства врачей, оказывающих скорую медицинскую помощь</w:t>
            </w:r>
          </w:p>
        </w:tc>
        <w:tc>
          <w:tcPr>
            <w:tcW w:w="2127" w:type="dxa"/>
          </w:tcPr>
          <w:p w:rsidR="0082093B" w:rsidRPr="00255D0B" w:rsidRDefault="0082093B" w:rsidP="00255D0B">
            <w:pPr>
              <w:spacing w:after="0" w:line="276" w:lineRule="auto"/>
              <w:rPr>
                <w:rFonts w:ascii="Times New Roman" w:hAnsi="Times New Roman" w:cs="Times New Roman"/>
                <w:sz w:val="28"/>
                <w:szCs w:val="28"/>
              </w:rPr>
            </w:pPr>
            <w:r w:rsidRPr="00255D0B">
              <w:rPr>
                <w:rFonts w:ascii="Times New Roman" w:hAnsi="Times New Roman" w:cs="Times New Roman"/>
                <w:sz w:val="28"/>
                <w:szCs w:val="28"/>
              </w:rPr>
              <w:t>1,8</w:t>
            </w:r>
          </w:p>
        </w:tc>
        <w:tc>
          <w:tcPr>
            <w:tcW w:w="2976"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1,40</w:t>
            </w:r>
          </w:p>
        </w:tc>
      </w:tr>
      <w:tr w:rsidR="0082093B" w:rsidRPr="00255D0B" w:rsidTr="002D601A">
        <w:tc>
          <w:tcPr>
            <w:tcW w:w="484" w:type="dxa"/>
          </w:tcPr>
          <w:p w:rsidR="0082093B" w:rsidRPr="00255D0B" w:rsidRDefault="0082093B" w:rsidP="00255D0B">
            <w:pPr>
              <w:pStyle w:val="ac"/>
              <w:numPr>
                <w:ilvl w:val="0"/>
                <w:numId w:val="3"/>
              </w:numPr>
              <w:spacing w:after="0"/>
              <w:ind w:left="0" w:firstLine="0"/>
              <w:contextualSpacing w:val="0"/>
              <w:rPr>
                <w:rFonts w:ascii="Times New Roman" w:hAnsi="Times New Roman"/>
                <w:sz w:val="28"/>
                <w:szCs w:val="28"/>
              </w:rPr>
            </w:pPr>
          </w:p>
        </w:tc>
        <w:tc>
          <w:tcPr>
            <w:tcW w:w="9439"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 xml:space="preserve">коэффициент совместительства </w:t>
            </w:r>
            <w:proofErr w:type="spellStart"/>
            <w:r w:rsidRPr="00255D0B">
              <w:rPr>
                <w:rFonts w:ascii="Times New Roman" w:hAnsi="Times New Roman" w:cs="Times New Roman"/>
                <w:sz w:val="28"/>
                <w:szCs w:val="28"/>
              </w:rPr>
              <w:t>врачейцентральных</w:t>
            </w:r>
            <w:proofErr w:type="spellEnd"/>
            <w:r w:rsidRPr="00255D0B">
              <w:rPr>
                <w:rFonts w:ascii="Times New Roman" w:hAnsi="Times New Roman" w:cs="Times New Roman"/>
                <w:sz w:val="28"/>
                <w:szCs w:val="28"/>
              </w:rPr>
              <w:t xml:space="preserve"> районных больниц (районных больниц)</w:t>
            </w:r>
          </w:p>
        </w:tc>
        <w:tc>
          <w:tcPr>
            <w:tcW w:w="2127" w:type="dxa"/>
          </w:tcPr>
          <w:p w:rsidR="0082093B" w:rsidRPr="00255D0B" w:rsidRDefault="0082093B" w:rsidP="00255D0B">
            <w:pPr>
              <w:spacing w:after="0" w:line="276" w:lineRule="auto"/>
              <w:rPr>
                <w:rFonts w:ascii="Times New Roman" w:hAnsi="Times New Roman" w:cs="Times New Roman"/>
                <w:sz w:val="28"/>
                <w:szCs w:val="28"/>
              </w:rPr>
            </w:pPr>
            <w:r w:rsidRPr="00255D0B">
              <w:rPr>
                <w:rFonts w:ascii="Times New Roman" w:hAnsi="Times New Roman" w:cs="Times New Roman"/>
                <w:sz w:val="28"/>
                <w:szCs w:val="28"/>
              </w:rPr>
              <w:t>1,2</w:t>
            </w:r>
          </w:p>
        </w:tc>
        <w:tc>
          <w:tcPr>
            <w:tcW w:w="2976"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1,00</w:t>
            </w:r>
          </w:p>
        </w:tc>
      </w:tr>
    </w:tbl>
    <w:p w:rsidR="00B74EBF" w:rsidRPr="00255D0B" w:rsidRDefault="00B74EBF" w:rsidP="00255D0B">
      <w:pPr>
        <w:spacing w:after="0" w:line="276" w:lineRule="auto"/>
        <w:rPr>
          <w:rFonts w:ascii="Times New Roman" w:hAnsi="Times New Roman" w:cs="Times New Roman"/>
          <w:spacing w:val="-8"/>
          <w:sz w:val="28"/>
          <w:szCs w:val="28"/>
        </w:rPr>
      </w:pPr>
    </w:p>
    <w:p w:rsidR="00B74EBF" w:rsidRPr="00255D0B" w:rsidRDefault="00B74EBF" w:rsidP="00255D0B">
      <w:pPr>
        <w:pStyle w:val="ConsPlusNormal"/>
        <w:spacing w:line="276" w:lineRule="auto"/>
        <w:ind w:left="567" w:firstLine="709"/>
        <w:jc w:val="right"/>
        <w:rPr>
          <w:rFonts w:ascii="Times New Roman" w:hAnsi="Times New Roman" w:cs="Times New Roman"/>
          <w:sz w:val="28"/>
          <w:szCs w:val="28"/>
        </w:rPr>
      </w:pPr>
      <w:r w:rsidRPr="00255D0B">
        <w:rPr>
          <w:rFonts w:ascii="Times New Roman" w:hAnsi="Times New Roman" w:cs="Times New Roman"/>
          <w:sz w:val="28"/>
          <w:szCs w:val="28"/>
        </w:rPr>
        <w:t>Таблица №5</w:t>
      </w:r>
    </w:p>
    <w:p w:rsidR="00B74EBF" w:rsidRPr="00255D0B" w:rsidRDefault="00B74EBF"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pacing w:val="-8"/>
          <w:sz w:val="28"/>
          <w:szCs w:val="28"/>
        </w:rPr>
        <w:t>Штатная и среднесписочная численность среднего медицинского персонала (СМП)</w:t>
      </w:r>
      <w:r w:rsidRPr="00255D0B">
        <w:rPr>
          <w:rStyle w:val="afe"/>
          <w:rFonts w:ascii="Times New Roman" w:hAnsi="Times New Roman" w:cs="Times New Roman"/>
          <w:sz w:val="28"/>
          <w:szCs w:val="28"/>
        </w:rPr>
        <w:t xml:space="preserve">, </w:t>
      </w:r>
      <w:r w:rsidRPr="00255D0B">
        <w:rPr>
          <w:rStyle w:val="afe"/>
          <w:rFonts w:ascii="Times New Roman" w:hAnsi="Times New Roman" w:cs="Times New Roman"/>
          <w:sz w:val="28"/>
          <w:szCs w:val="28"/>
          <w:vertAlign w:val="baseline"/>
        </w:rPr>
        <w:t>человек</w:t>
      </w:r>
    </w:p>
    <w:p w:rsidR="00B74EBF" w:rsidRPr="00255D0B" w:rsidRDefault="00B74EBF" w:rsidP="00255D0B">
      <w:pPr>
        <w:spacing w:after="0" w:line="276" w:lineRule="auto"/>
        <w:jc w:val="center"/>
        <w:rPr>
          <w:rFonts w:ascii="Times New Roman" w:hAnsi="Times New Roman" w:cs="Times New Roman"/>
          <w:sz w:val="28"/>
          <w:szCs w:val="28"/>
        </w:rPr>
      </w:pPr>
    </w:p>
    <w:tbl>
      <w:tblPr>
        <w:tblW w:w="15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9581"/>
        <w:gridCol w:w="2834"/>
        <w:gridCol w:w="2607"/>
      </w:tblGrid>
      <w:tr w:rsidR="009A70B0" w:rsidRPr="00255D0B" w:rsidTr="0082093B">
        <w:tc>
          <w:tcPr>
            <w:tcW w:w="484" w:type="dxa"/>
          </w:tcPr>
          <w:p w:rsidR="009A70B0" w:rsidRPr="00255D0B" w:rsidRDefault="009A70B0" w:rsidP="00255D0B">
            <w:pPr>
              <w:spacing w:after="0" w:line="276" w:lineRule="auto"/>
              <w:rPr>
                <w:rFonts w:ascii="Times New Roman" w:hAnsi="Times New Roman" w:cs="Times New Roman"/>
                <w:sz w:val="24"/>
                <w:szCs w:val="24"/>
              </w:rPr>
            </w:pPr>
            <w:r w:rsidRPr="00255D0B">
              <w:rPr>
                <w:rFonts w:ascii="Times New Roman" w:hAnsi="Times New Roman" w:cs="Times New Roman"/>
                <w:sz w:val="24"/>
                <w:szCs w:val="24"/>
              </w:rPr>
              <w:t>№</w:t>
            </w:r>
          </w:p>
        </w:tc>
        <w:tc>
          <w:tcPr>
            <w:tcW w:w="9581" w:type="dxa"/>
          </w:tcPr>
          <w:p w:rsidR="009A70B0" w:rsidRPr="00255D0B" w:rsidRDefault="009A70B0" w:rsidP="00255D0B">
            <w:pPr>
              <w:spacing w:after="0" w:line="276" w:lineRule="auto"/>
              <w:jc w:val="center"/>
              <w:rPr>
                <w:rFonts w:ascii="Times New Roman" w:hAnsi="Times New Roman" w:cs="Times New Roman"/>
                <w:sz w:val="24"/>
                <w:szCs w:val="24"/>
              </w:rPr>
            </w:pPr>
            <w:r w:rsidRPr="00255D0B">
              <w:rPr>
                <w:rFonts w:ascii="Times New Roman" w:hAnsi="Times New Roman" w:cs="Times New Roman"/>
                <w:sz w:val="24"/>
                <w:szCs w:val="24"/>
              </w:rPr>
              <w:t>Категория</w:t>
            </w:r>
          </w:p>
        </w:tc>
        <w:tc>
          <w:tcPr>
            <w:tcW w:w="2834" w:type="dxa"/>
          </w:tcPr>
          <w:p w:rsidR="009A70B0" w:rsidRPr="00255D0B" w:rsidRDefault="009A70B0" w:rsidP="00255D0B">
            <w:pPr>
              <w:spacing w:after="0" w:line="276" w:lineRule="auto"/>
              <w:jc w:val="center"/>
              <w:rPr>
                <w:rFonts w:ascii="Times New Roman" w:hAnsi="Times New Roman" w:cs="Times New Roman"/>
                <w:sz w:val="24"/>
                <w:szCs w:val="24"/>
              </w:rPr>
            </w:pPr>
            <w:r w:rsidRPr="00255D0B">
              <w:rPr>
                <w:rFonts w:ascii="Times New Roman" w:hAnsi="Times New Roman" w:cs="Times New Roman"/>
                <w:sz w:val="24"/>
                <w:szCs w:val="24"/>
              </w:rPr>
              <w:t>Январь-сентябрь 2019 г.</w:t>
            </w:r>
          </w:p>
        </w:tc>
        <w:tc>
          <w:tcPr>
            <w:tcW w:w="2607" w:type="dxa"/>
            <w:shd w:val="clear" w:color="auto" w:fill="FFFFFF" w:themeFill="background1"/>
          </w:tcPr>
          <w:p w:rsidR="009A70B0" w:rsidRPr="00255D0B" w:rsidRDefault="009A70B0" w:rsidP="00255D0B">
            <w:pPr>
              <w:spacing w:after="0" w:line="276" w:lineRule="auto"/>
              <w:jc w:val="center"/>
              <w:rPr>
                <w:rFonts w:ascii="Times New Roman" w:hAnsi="Times New Roman" w:cs="Times New Roman"/>
                <w:sz w:val="24"/>
                <w:szCs w:val="24"/>
              </w:rPr>
            </w:pPr>
            <w:r w:rsidRPr="00255D0B">
              <w:rPr>
                <w:rFonts w:ascii="Times New Roman" w:hAnsi="Times New Roman" w:cs="Times New Roman"/>
                <w:sz w:val="24"/>
                <w:szCs w:val="24"/>
              </w:rPr>
              <w:t>Январь-декабрь 2019 г.*</w:t>
            </w:r>
          </w:p>
          <w:p w:rsidR="009A70B0" w:rsidRPr="00255D0B" w:rsidRDefault="009A70B0" w:rsidP="00255D0B">
            <w:pPr>
              <w:spacing w:after="0" w:line="276" w:lineRule="auto"/>
              <w:jc w:val="center"/>
              <w:rPr>
                <w:rFonts w:ascii="Times New Roman" w:hAnsi="Times New Roman" w:cs="Times New Roman"/>
                <w:sz w:val="24"/>
                <w:szCs w:val="24"/>
              </w:rPr>
            </w:pPr>
          </w:p>
        </w:tc>
      </w:tr>
      <w:tr w:rsidR="0082093B" w:rsidRPr="00255D0B" w:rsidTr="0082093B">
        <w:tc>
          <w:tcPr>
            <w:tcW w:w="484" w:type="dxa"/>
          </w:tcPr>
          <w:p w:rsidR="0082093B" w:rsidRPr="00255D0B" w:rsidRDefault="0082093B" w:rsidP="00255D0B">
            <w:pPr>
              <w:pStyle w:val="ac"/>
              <w:numPr>
                <w:ilvl w:val="0"/>
                <w:numId w:val="4"/>
              </w:numPr>
              <w:spacing w:after="0"/>
              <w:ind w:left="0" w:firstLine="0"/>
              <w:contextualSpacing w:val="0"/>
              <w:rPr>
                <w:rFonts w:ascii="Times New Roman" w:hAnsi="Times New Roman"/>
                <w:sz w:val="24"/>
                <w:szCs w:val="24"/>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4"/>
                <w:szCs w:val="24"/>
              </w:rPr>
            </w:pPr>
            <w:r w:rsidRPr="00255D0B">
              <w:rPr>
                <w:rFonts w:ascii="Times New Roman" w:hAnsi="Times New Roman" w:cs="Times New Roman"/>
                <w:sz w:val="24"/>
                <w:szCs w:val="24"/>
              </w:rPr>
              <w:t>Штатная численность среднего медицинского персонала</w:t>
            </w:r>
          </w:p>
        </w:tc>
        <w:tc>
          <w:tcPr>
            <w:tcW w:w="2834" w:type="dxa"/>
          </w:tcPr>
          <w:p w:rsidR="0082093B" w:rsidRPr="00255D0B" w:rsidRDefault="0082093B" w:rsidP="00255D0B">
            <w:pPr>
              <w:spacing w:after="0" w:line="276" w:lineRule="auto"/>
              <w:rPr>
                <w:rFonts w:ascii="Times New Roman" w:hAnsi="Times New Roman" w:cs="Times New Roman"/>
                <w:sz w:val="24"/>
                <w:szCs w:val="24"/>
              </w:rPr>
            </w:pPr>
            <w:r w:rsidRPr="00255D0B">
              <w:rPr>
                <w:rFonts w:ascii="Times New Roman" w:hAnsi="Times New Roman" w:cs="Times New Roman"/>
                <w:sz w:val="24"/>
                <w:szCs w:val="24"/>
              </w:rPr>
              <w:t>4282,0</w:t>
            </w: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rPr>
            </w:pPr>
            <w:r w:rsidRPr="00255D0B">
              <w:rPr>
                <w:rFonts w:ascii="Times New Roman" w:hAnsi="Times New Roman" w:cs="Times New Roman"/>
              </w:rPr>
              <w:t>4120,5</w:t>
            </w:r>
          </w:p>
        </w:tc>
      </w:tr>
      <w:tr w:rsidR="0082093B" w:rsidRPr="00255D0B" w:rsidTr="0082093B">
        <w:tc>
          <w:tcPr>
            <w:tcW w:w="484" w:type="dxa"/>
          </w:tcPr>
          <w:p w:rsidR="0082093B" w:rsidRPr="00255D0B" w:rsidRDefault="0082093B" w:rsidP="00255D0B">
            <w:pPr>
              <w:pStyle w:val="ac"/>
              <w:spacing w:after="0"/>
              <w:ind w:left="0"/>
              <w:contextualSpacing w:val="0"/>
              <w:rPr>
                <w:rFonts w:ascii="Times New Roman" w:hAnsi="Times New Roman"/>
                <w:sz w:val="24"/>
                <w:szCs w:val="24"/>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4"/>
                <w:szCs w:val="24"/>
              </w:rPr>
            </w:pPr>
            <w:r w:rsidRPr="00255D0B">
              <w:rPr>
                <w:rFonts w:ascii="Times New Roman" w:hAnsi="Times New Roman" w:cs="Times New Roman"/>
                <w:sz w:val="24"/>
                <w:szCs w:val="24"/>
              </w:rPr>
              <w:t>в том числе:</w:t>
            </w:r>
          </w:p>
        </w:tc>
        <w:tc>
          <w:tcPr>
            <w:tcW w:w="2834" w:type="dxa"/>
          </w:tcPr>
          <w:p w:rsidR="0082093B" w:rsidRPr="00255D0B" w:rsidRDefault="0082093B" w:rsidP="00255D0B">
            <w:pPr>
              <w:spacing w:after="0" w:line="276" w:lineRule="auto"/>
              <w:rPr>
                <w:rFonts w:ascii="Times New Roman" w:hAnsi="Times New Roman" w:cs="Times New Roman"/>
                <w:sz w:val="24"/>
                <w:szCs w:val="24"/>
              </w:rPr>
            </w:pP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rPr>
            </w:pPr>
          </w:p>
        </w:tc>
      </w:tr>
      <w:tr w:rsidR="0082093B" w:rsidRPr="00255D0B" w:rsidTr="0082093B">
        <w:tc>
          <w:tcPr>
            <w:tcW w:w="484" w:type="dxa"/>
          </w:tcPr>
          <w:p w:rsidR="0082093B" w:rsidRPr="00255D0B" w:rsidRDefault="0082093B" w:rsidP="00255D0B">
            <w:pPr>
              <w:pStyle w:val="ac"/>
              <w:numPr>
                <w:ilvl w:val="0"/>
                <w:numId w:val="4"/>
              </w:numPr>
              <w:spacing w:after="0"/>
              <w:ind w:left="0" w:firstLine="0"/>
              <w:contextualSpacing w:val="0"/>
              <w:rPr>
                <w:rFonts w:ascii="Times New Roman" w:hAnsi="Times New Roman"/>
                <w:sz w:val="24"/>
                <w:szCs w:val="24"/>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4"/>
                <w:szCs w:val="24"/>
              </w:rPr>
            </w:pPr>
            <w:r w:rsidRPr="00255D0B">
              <w:rPr>
                <w:rFonts w:ascii="Times New Roman" w:hAnsi="Times New Roman" w:cs="Times New Roman"/>
                <w:sz w:val="24"/>
                <w:szCs w:val="24"/>
              </w:rPr>
              <w:t>штатная численность СМП, оказывающего первичную медико-санитарную помощь</w:t>
            </w:r>
          </w:p>
        </w:tc>
        <w:tc>
          <w:tcPr>
            <w:tcW w:w="2834" w:type="dxa"/>
          </w:tcPr>
          <w:p w:rsidR="0082093B" w:rsidRPr="00255D0B" w:rsidRDefault="0082093B" w:rsidP="00255D0B">
            <w:pPr>
              <w:spacing w:after="0" w:line="276" w:lineRule="auto"/>
              <w:rPr>
                <w:rFonts w:ascii="Times New Roman" w:hAnsi="Times New Roman" w:cs="Times New Roman"/>
                <w:sz w:val="24"/>
                <w:szCs w:val="24"/>
              </w:rPr>
            </w:pPr>
            <w:r w:rsidRPr="00255D0B">
              <w:rPr>
                <w:rFonts w:ascii="Times New Roman" w:hAnsi="Times New Roman" w:cs="Times New Roman"/>
                <w:sz w:val="24"/>
                <w:szCs w:val="24"/>
              </w:rPr>
              <w:t>1759,0</w:t>
            </w: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rPr>
            </w:pPr>
            <w:r w:rsidRPr="00255D0B">
              <w:rPr>
                <w:rFonts w:ascii="Times New Roman" w:hAnsi="Times New Roman" w:cs="Times New Roman"/>
              </w:rPr>
              <w:t>1814</w:t>
            </w:r>
          </w:p>
        </w:tc>
      </w:tr>
      <w:tr w:rsidR="0082093B" w:rsidRPr="00255D0B" w:rsidTr="0082093B">
        <w:tc>
          <w:tcPr>
            <w:tcW w:w="484" w:type="dxa"/>
          </w:tcPr>
          <w:p w:rsidR="0082093B" w:rsidRPr="00255D0B" w:rsidRDefault="0082093B" w:rsidP="00255D0B">
            <w:pPr>
              <w:pStyle w:val="ac"/>
              <w:numPr>
                <w:ilvl w:val="0"/>
                <w:numId w:val="4"/>
              </w:numPr>
              <w:spacing w:after="0"/>
              <w:ind w:left="0" w:firstLine="0"/>
              <w:contextualSpacing w:val="0"/>
              <w:rPr>
                <w:rFonts w:ascii="Times New Roman" w:hAnsi="Times New Roman"/>
                <w:sz w:val="24"/>
                <w:szCs w:val="24"/>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4"/>
                <w:szCs w:val="24"/>
              </w:rPr>
            </w:pPr>
            <w:r w:rsidRPr="00255D0B">
              <w:rPr>
                <w:rFonts w:ascii="Times New Roman" w:hAnsi="Times New Roman" w:cs="Times New Roman"/>
                <w:sz w:val="24"/>
                <w:szCs w:val="24"/>
              </w:rPr>
              <w:t>штатная численность СМП, оказывающего скорую медицинскую помощь</w:t>
            </w:r>
          </w:p>
        </w:tc>
        <w:tc>
          <w:tcPr>
            <w:tcW w:w="2834" w:type="dxa"/>
          </w:tcPr>
          <w:p w:rsidR="0082093B" w:rsidRPr="00255D0B" w:rsidRDefault="0082093B" w:rsidP="00255D0B">
            <w:pPr>
              <w:spacing w:after="0" w:line="276" w:lineRule="auto"/>
              <w:rPr>
                <w:rFonts w:ascii="Times New Roman" w:hAnsi="Times New Roman" w:cs="Times New Roman"/>
                <w:sz w:val="24"/>
                <w:szCs w:val="24"/>
              </w:rPr>
            </w:pPr>
            <w:r w:rsidRPr="00255D0B">
              <w:rPr>
                <w:rFonts w:ascii="Times New Roman" w:hAnsi="Times New Roman" w:cs="Times New Roman"/>
                <w:sz w:val="24"/>
                <w:szCs w:val="24"/>
              </w:rPr>
              <w:t>297,0</w:t>
            </w: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rPr>
            </w:pPr>
            <w:r w:rsidRPr="00255D0B">
              <w:rPr>
                <w:rFonts w:ascii="Times New Roman" w:hAnsi="Times New Roman" w:cs="Times New Roman"/>
              </w:rPr>
              <w:t>306,5</w:t>
            </w:r>
          </w:p>
        </w:tc>
      </w:tr>
      <w:tr w:rsidR="0082093B" w:rsidRPr="00255D0B" w:rsidTr="0082093B">
        <w:tc>
          <w:tcPr>
            <w:tcW w:w="484" w:type="dxa"/>
          </w:tcPr>
          <w:p w:rsidR="0082093B" w:rsidRPr="00255D0B" w:rsidRDefault="0082093B" w:rsidP="00255D0B">
            <w:pPr>
              <w:pStyle w:val="ac"/>
              <w:numPr>
                <w:ilvl w:val="0"/>
                <w:numId w:val="4"/>
              </w:numPr>
              <w:spacing w:after="0"/>
              <w:ind w:left="0" w:firstLine="0"/>
              <w:contextualSpacing w:val="0"/>
              <w:rPr>
                <w:rFonts w:ascii="Times New Roman" w:hAnsi="Times New Roman"/>
                <w:sz w:val="24"/>
                <w:szCs w:val="24"/>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4"/>
                <w:szCs w:val="24"/>
              </w:rPr>
            </w:pPr>
            <w:r w:rsidRPr="00255D0B">
              <w:rPr>
                <w:rFonts w:ascii="Times New Roman" w:hAnsi="Times New Roman" w:cs="Times New Roman"/>
                <w:sz w:val="24"/>
                <w:szCs w:val="24"/>
              </w:rPr>
              <w:t>штатная численность СМП центральных районных больниц (районных больниц)</w:t>
            </w:r>
          </w:p>
        </w:tc>
        <w:tc>
          <w:tcPr>
            <w:tcW w:w="2834" w:type="dxa"/>
          </w:tcPr>
          <w:p w:rsidR="0082093B" w:rsidRPr="00255D0B" w:rsidRDefault="0082093B" w:rsidP="00255D0B">
            <w:pPr>
              <w:spacing w:after="0" w:line="276" w:lineRule="auto"/>
              <w:rPr>
                <w:rFonts w:ascii="Times New Roman" w:hAnsi="Times New Roman" w:cs="Times New Roman"/>
                <w:sz w:val="24"/>
                <w:szCs w:val="24"/>
              </w:rPr>
            </w:pPr>
            <w:r w:rsidRPr="00255D0B">
              <w:rPr>
                <w:rFonts w:ascii="Times New Roman" w:hAnsi="Times New Roman" w:cs="Times New Roman"/>
                <w:sz w:val="24"/>
                <w:szCs w:val="24"/>
              </w:rPr>
              <w:t>1462,0</w:t>
            </w: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rPr>
            </w:pPr>
            <w:r w:rsidRPr="00255D0B">
              <w:rPr>
                <w:rFonts w:ascii="Times New Roman" w:hAnsi="Times New Roman" w:cs="Times New Roman"/>
              </w:rPr>
              <w:t>1021,75</w:t>
            </w:r>
          </w:p>
        </w:tc>
      </w:tr>
      <w:tr w:rsidR="0082093B" w:rsidRPr="00255D0B" w:rsidTr="0082093B">
        <w:tc>
          <w:tcPr>
            <w:tcW w:w="484" w:type="dxa"/>
          </w:tcPr>
          <w:p w:rsidR="0082093B" w:rsidRPr="00255D0B" w:rsidRDefault="0082093B" w:rsidP="00255D0B">
            <w:pPr>
              <w:pStyle w:val="ac"/>
              <w:numPr>
                <w:ilvl w:val="0"/>
                <w:numId w:val="4"/>
              </w:numPr>
              <w:spacing w:after="0"/>
              <w:ind w:left="0" w:firstLine="0"/>
              <w:contextualSpacing w:val="0"/>
              <w:rPr>
                <w:rFonts w:ascii="Times New Roman" w:hAnsi="Times New Roman"/>
                <w:sz w:val="24"/>
                <w:szCs w:val="24"/>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4"/>
                <w:szCs w:val="24"/>
              </w:rPr>
            </w:pPr>
            <w:r w:rsidRPr="00255D0B">
              <w:rPr>
                <w:rFonts w:ascii="Times New Roman" w:hAnsi="Times New Roman" w:cs="Times New Roman"/>
                <w:sz w:val="24"/>
                <w:szCs w:val="24"/>
              </w:rPr>
              <w:t>Среднесписочная численность СМП</w:t>
            </w:r>
          </w:p>
        </w:tc>
        <w:tc>
          <w:tcPr>
            <w:tcW w:w="2834" w:type="dxa"/>
          </w:tcPr>
          <w:p w:rsidR="0082093B" w:rsidRPr="00255D0B" w:rsidRDefault="0082093B" w:rsidP="00255D0B">
            <w:pPr>
              <w:spacing w:after="0" w:line="276" w:lineRule="auto"/>
              <w:rPr>
                <w:rFonts w:ascii="Times New Roman" w:hAnsi="Times New Roman" w:cs="Times New Roman"/>
                <w:sz w:val="24"/>
                <w:szCs w:val="24"/>
              </w:rPr>
            </w:pPr>
            <w:r w:rsidRPr="00255D0B">
              <w:rPr>
                <w:rFonts w:ascii="Times New Roman" w:hAnsi="Times New Roman" w:cs="Times New Roman"/>
                <w:sz w:val="24"/>
                <w:szCs w:val="24"/>
              </w:rPr>
              <w:t>4011</w:t>
            </w: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rPr>
            </w:pPr>
            <w:r w:rsidRPr="00255D0B">
              <w:rPr>
                <w:rFonts w:ascii="Times New Roman" w:hAnsi="Times New Roman" w:cs="Times New Roman"/>
              </w:rPr>
              <w:t>4017</w:t>
            </w:r>
          </w:p>
        </w:tc>
      </w:tr>
      <w:tr w:rsidR="0082093B" w:rsidRPr="00255D0B" w:rsidTr="0082093B">
        <w:tc>
          <w:tcPr>
            <w:tcW w:w="484" w:type="dxa"/>
          </w:tcPr>
          <w:p w:rsidR="0082093B" w:rsidRPr="00255D0B" w:rsidRDefault="0082093B" w:rsidP="00255D0B">
            <w:pPr>
              <w:pStyle w:val="ac"/>
              <w:spacing w:after="0"/>
              <w:ind w:left="0"/>
              <w:contextualSpacing w:val="0"/>
              <w:rPr>
                <w:rFonts w:ascii="Times New Roman" w:hAnsi="Times New Roman"/>
                <w:sz w:val="24"/>
                <w:szCs w:val="24"/>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4"/>
                <w:szCs w:val="24"/>
              </w:rPr>
            </w:pPr>
            <w:r w:rsidRPr="00255D0B">
              <w:rPr>
                <w:rFonts w:ascii="Times New Roman" w:hAnsi="Times New Roman" w:cs="Times New Roman"/>
                <w:sz w:val="24"/>
                <w:szCs w:val="24"/>
              </w:rPr>
              <w:t>в том числе:</w:t>
            </w:r>
          </w:p>
        </w:tc>
        <w:tc>
          <w:tcPr>
            <w:tcW w:w="2834" w:type="dxa"/>
          </w:tcPr>
          <w:p w:rsidR="0082093B" w:rsidRPr="00255D0B" w:rsidRDefault="0082093B" w:rsidP="00255D0B">
            <w:pPr>
              <w:spacing w:after="0" w:line="276" w:lineRule="auto"/>
              <w:rPr>
                <w:rFonts w:ascii="Times New Roman" w:hAnsi="Times New Roman" w:cs="Times New Roman"/>
                <w:sz w:val="24"/>
                <w:szCs w:val="24"/>
              </w:rPr>
            </w:pP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rPr>
            </w:pPr>
          </w:p>
        </w:tc>
      </w:tr>
      <w:tr w:rsidR="0082093B" w:rsidRPr="00255D0B" w:rsidTr="0082093B">
        <w:tc>
          <w:tcPr>
            <w:tcW w:w="484" w:type="dxa"/>
          </w:tcPr>
          <w:p w:rsidR="0082093B" w:rsidRPr="00255D0B" w:rsidRDefault="0082093B" w:rsidP="00255D0B">
            <w:pPr>
              <w:pStyle w:val="ac"/>
              <w:numPr>
                <w:ilvl w:val="0"/>
                <w:numId w:val="4"/>
              </w:numPr>
              <w:spacing w:after="0"/>
              <w:ind w:left="0" w:firstLine="0"/>
              <w:contextualSpacing w:val="0"/>
              <w:rPr>
                <w:rFonts w:ascii="Times New Roman" w:hAnsi="Times New Roman"/>
                <w:sz w:val="24"/>
                <w:szCs w:val="24"/>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4"/>
                <w:szCs w:val="24"/>
              </w:rPr>
            </w:pPr>
            <w:r w:rsidRPr="00255D0B">
              <w:rPr>
                <w:rFonts w:ascii="Times New Roman" w:hAnsi="Times New Roman" w:cs="Times New Roman"/>
                <w:sz w:val="24"/>
                <w:szCs w:val="24"/>
              </w:rPr>
              <w:t>среднесписочная численность СМП, оказывающего первичную медико-санитарную помощь</w:t>
            </w:r>
          </w:p>
        </w:tc>
        <w:tc>
          <w:tcPr>
            <w:tcW w:w="2834" w:type="dxa"/>
          </w:tcPr>
          <w:p w:rsidR="0082093B" w:rsidRPr="00255D0B" w:rsidRDefault="0082093B" w:rsidP="00255D0B">
            <w:pPr>
              <w:spacing w:after="0" w:line="276" w:lineRule="auto"/>
              <w:rPr>
                <w:rFonts w:ascii="Times New Roman" w:hAnsi="Times New Roman" w:cs="Times New Roman"/>
                <w:sz w:val="24"/>
                <w:szCs w:val="24"/>
              </w:rPr>
            </w:pPr>
            <w:r w:rsidRPr="00255D0B">
              <w:rPr>
                <w:rFonts w:ascii="Times New Roman" w:hAnsi="Times New Roman" w:cs="Times New Roman"/>
                <w:sz w:val="24"/>
                <w:szCs w:val="24"/>
              </w:rPr>
              <w:t>1611</w:t>
            </w: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rPr>
            </w:pPr>
            <w:r w:rsidRPr="00255D0B">
              <w:rPr>
                <w:rFonts w:ascii="Times New Roman" w:hAnsi="Times New Roman" w:cs="Times New Roman"/>
              </w:rPr>
              <w:t>1724</w:t>
            </w:r>
          </w:p>
        </w:tc>
      </w:tr>
      <w:tr w:rsidR="0082093B" w:rsidRPr="00255D0B" w:rsidTr="0082093B">
        <w:tc>
          <w:tcPr>
            <w:tcW w:w="484" w:type="dxa"/>
          </w:tcPr>
          <w:p w:rsidR="0082093B" w:rsidRPr="00255D0B" w:rsidRDefault="0082093B" w:rsidP="00255D0B">
            <w:pPr>
              <w:pStyle w:val="ac"/>
              <w:numPr>
                <w:ilvl w:val="0"/>
                <w:numId w:val="4"/>
              </w:numPr>
              <w:spacing w:after="0"/>
              <w:ind w:left="0" w:firstLine="0"/>
              <w:contextualSpacing w:val="0"/>
              <w:rPr>
                <w:rFonts w:ascii="Times New Roman" w:hAnsi="Times New Roman"/>
                <w:sz w:val="24"/>
                <w:szCs w:val="24"/>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4"/>
                <w:szCs w:val="24"/>
              </w:rPr>
            </w:pPr>
            <w:r w:rsidRPr="00255D0B">
              <w:rPr>
                <w:rFonts w:ascii="Times New Roman" w:hAnsi="Times New Roman" w:cs="Times New Roman"/>
                <w:sz w:val="24"/>
                <w:szCs w:val="24"/>
              </w:rPr>
              <w:t>среднесписочная численность СМП, оказывающего скорую медицинскую помощь</w:t>
            </w:r>
          </w:p>
        </w:tc>
        <w:tc>
          <w:tcPr>
            <w:tcW w:w="2834" w:type="dxa"/>
          </w:tcPr>
          <w:p w:rsidR="0082093B" w:rsidRPr="00255D0B" w:rsidRDefault="0082093B" w:rsidP="00255D0B">
            <w:pPr>
              <w:spacing w:after="0" w:line="276" w:lineRule="auto"/>
              <w:rPr>
                <w:rFonts w:ascii="Times New Roman" w:hAnsi="Times New Roman" w:cs="Times New Roman"/>
                <w:sz w:val="24"/>
                <w:szCs w:val="24"/>
              </w:rPr>
            </w:pPr>
            <w:r w:rsidRPr="00255D0B">
              <w:rPr>
                <w:rFonts w:ascii="Times New Roman" w:hAnsi="Times New Roman" w:cs="Times New Roman"/>
                <w:sz w:val="24"/>
                <w:szCs w:val="24"/>
              </w:rPr>
              <w:t>294</w:t>
            </w: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rPr>
            </w:pPr>
            <w:r w:rsidRPr="00255D0B">
              <w:rPr>
                <w:rFonts w:ascii="Times New Roman" w:hAnsi="Times New Roman" w:cs="Times New Roman"/>
              </w:rPr>
              <w:t>304</w:t>
            </w:r>
          </w:p>
        </w:tc>
      </w:tr>
      <w:tr w:rsidR="0082093B" w:rsidRPr="00255D0B" w:rsidTr="0082093B">
        <w:tc>
          <w:tcPr>
            <w:tcW w:w="484" w:type="dxa"/>
          </w:tcPr>
          <w:p w:rsidR="0082093B" w:rsidRPr="00255D0B" w:rsidRDefault="0082093B" w:rsidP="00255D0B">
            <w:pPr>
              <w:pStyle w:val="ac"/>
              <w:numPr>
                <w:ilvl w:val="0"/>
                <w:numId w:val="4"/>
              </w:numPr>
              <w:spacing w:after="0"/>
              <w:ind w:left="0" w:firstLine="0"/>
              <w:contextualSpacing w:val="0"/>
              <w:rPr>
                <w:rFonts w:ascii="Times New Roman" w:hAnsi="Times New Roman"/>
                <w:sz w:val="24"/>
                <w:szCs w:val="24"/>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4"/>
                <w:szCs w:val="24"/>
              </w:rPr>
            </w:pPr>
            <w:r w:rsidRPr="00255D0B">
              <w:rPr>
                <w:rFonts w:ascii="Times New Roman" w:hAnsi="Times New Roman" w:cs="Times New Roman"/>
                <w:sz w:val="24"/>
                <w:szCs w:val="24"/>
              </w:rPr>
              <w:t>среднесписочная численность СМП центральных районных больниц (районных больниц)</w:t>
            </w:r>
          </w:p>
        </w:tc>
        <w:tc>
          <w:tcPr>
            <w:tcW w:w="2834" w:type="dxa"/>
          </w:tcPr>
          <w:p w:rsidR="0082093B" w:rsidRPr="00255D0B" w:rsidRDefault="0082093B" w:rsidP="00255D0B">
            <w:pPr>
              <w:spacing w:after="0" w:line="276" w:lineRule="auto"/>
              <w:rPr>
                <w:rFonts w:ascii="Times New Roman" w:hAnsi="Times New Roman" w:cs="Times New Roman"/>
                <w:sz w:val="24"/>
                <w:szCs w:val="24"/>
              </w:rPr>
            </w:pPr>
            <w:r w:rsidRPr="00255D0B">
              <w:rPr>
                <w:rFonts w:ascii="Times New Roman" w:hAnsi="Times New Roman" w:cs="Times New Roman"/>
                <w:sz w:val="24"/>
                <w:szCs w:val="24"/>
              </w:rPr>
              <w:t>2106</w:t>
            </w: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rPr>
            </w:pPr>
            <w:r w:rsidRPr="00255D0B">
              <w:rPr>
                <w:rFonts w:ascii="Times New Roman" w:hAnsi="Times New Roman" w:cs="Times New Roman"/>
              </w:rPr>
              <w:t>1264</w:t>
            </w:r>
          </w:p>
        </w:tc>
      </w:tr>
      <w:tr w:rsidR="0082093B" w:rsidRPr="00255D0B" w:rsidTr="0082093B">
        <w:tc>
          <w:tcPr>
            <w:tcW w:w="484" w:type="dxa"/>
          </w:tcPr>
          <w:p w:rsidR="0082093B" w:rsidRPr="00255D0B" w:rsidRDefault="0082093B" w:rsidP="00255D0B">
            <w:pPr>
              <w:pStyle w:val="ac"/>
              <w:numPr>
                <w:ilvl w:val="0"/>
                <w:numId w:val="4"/>
              </w:numPr>
              <w:spacing w:after="0"/>
              <w:ind w:left="0" w:firstLine="0"/>
              <w:contextualSpacing w:val="0"/>
              <w:rPr>
                <w:rFonts w:ascii="Times New Roman" w:hAnsi="Times New Roman"/>
                <w:sz w:val="24"/>
                <w:szCs w:val="24"/>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4"/>
                <w:szCs w:val="24"/>
              </w:rPr>
            </w:pPr>
            <w:r w:rsidRPr="00255D0B">
              <w:rPr>
                <w:rFonts w:ascii="Times New Roman" w:hAnsi="Times New Roman" w:cs="Times New Roman"/>
                <w:sz w:val="24"/>
                <w:szCs w:val="24"/>
              </w:rPr>
              <w:t>Коэффициент совместительства СМП</w:t>
            </w:r>
          </w:p>
        </w:tc>
        <w:tc>
          <w:tcPr>
            <w:tcW w:w="2834" w:type="dxa"/>
          </w:tcPr>
          <w:p w:rsidR="0082093B" w:rsidRPr="00255D0B" w:rsidRDefault="0082093B" w:rsidP="00255D0B">
            <w:pPr>
              <w:spacing w:after="0" w:line="276" w:lineRule="auto"/>
              <w:rPr>
                <w:rFonts w:ascii="Times New Roman" w:hAnsi="Times New Roman" w:cs="Times New Roman"/>
                <w:sz w:val="24"/>
                <w:szCs w:val="24"/>
              </w:rPr>
            </w:pPr>
            <w:r w:rsidRPr="00255D0B">
              <w:rPr>
                <w:rFonts w:ascii="Times New Roman" w:hAnsi="Times New Roman" w:cs="Times New Roman"/>
                <w:sz w:val="24"/>
                <w:szCs w:val="24"/>
              </w:rPr>
              <w:t>1,1</w:t>
            </w: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rPr>
            </w:pPr>
            <w:r w:rsidRPr="00255D0B">
              <w:rPr>
                <w:rFonts w:ascii="Times New Roman" w:hAnsi="Times New Roman" w:cs="Times New Roman"/>
              </w:rPr>
              <w:t>1</w:t>
            </w:r>
          </w:p>
        </w:tc>
      </w:tr>
      <w:tr w:rsidR="0082093B" w:rsidRPr="00255D0B" w:rsidTr="0082093B">
        <w:tc>
          <w:tcPr>
            <w:tcW w:w="484" w:type="dxa"/>
          </w:tcPr>
          <w:p w:rsidR="0082093B" w:rsidRPr="00255D0B" w:rsidRDefault="0082093B" w:rsidP="00255D0B">
            <w:pPr>
              <w:pStyle w:val="ac"/>
              <w:spacing w:after="0"/>
              <w:ind w:left="0"/>
              <w:contextualSpacing w:val="0"/>
              <w:rPr>
                <w:rFonts w:ascii="Times New Roman" w:hAnsi="Times New Roman"/>
                <w:sz w:val="24"/>
                <w:szCs w:val="24"/>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4"/>
                <w:szCs w:val="24"/>
              </w:rPr>
            </w:pPr>
            <w:r w:rsidRPr="00255D0B">
              <w:rPr>
                <w:rFonts w:ascii="Times New Roman" w:hAnsi="Times New Roman" w:cs="Times New Roman"/>
                <w:sz w:val="24"/>
                <w:szCs w:val="24"/>
              </w:rPr>
              <w:t>в том числе:</w:t>
            </w:r>
          </w:p>
        </w:tc>
        <w:tc>
          <w:tcPr>
            <w:tcW w:w="2834" w:type="dxa"/>
          </w:tcPr>
          <w:p w:rsidR="0082093B" w:rsidRPr="00255D0B" w:rsidRDefault="0082093B" w:rsidP="00255D0B">
            <w:pPr>
              <w:spacing w:after="0" w:line="276" w:lineRule="auto"/>
              <w:rPr>
                <w:rFonts w:ascii="Times New Roman" w:hAnsi="Times New Roman" w:cs="Times New Roman"/>
                <w:sz w:val="24"/>
                <w:szCs w:val="24"/>
              </w:rPr>
            </w:pP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rPr>
            </w:pPr>
          </w:p>
        </w:tc>
      </w:tr>
      <w:tr w:rsidR="0082093B" w:rsidRPr="00255D0B" w:rsidTr="0082093B">
        <w:tc>
          <w:tcPr>
            <w:tcW w:w="484" w:type="dxa"/>
          </w:tcPr>
          <w:p w:rsidR="0082093B" w:rsidRPr="00255D0B" w:rsidRDefault="0082093B" w:rsidP="00255D0B">
            <w:pPr>
              <w:pStyle w:val="ac"/>
              <w:numPr>
                <w:ilvl w:val="0"/>
                <w:numId w:val="4"/>
              </w:numPr>
              <w:spacing w:after="0"/>
              <w:ind w:left="0" w:firstLine="0"/>
              <w:contextualSpacing w:val="0"/>
              <w:rPr>
                <w:rFonts w:ascii="Times New Roman" w:hAnsi="Times New Roman"/>
                <w:sz w:val="24"/>
                <w:szCs w:val="24"/>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4"/>
                <w:szCs w:val="24"/>
              </w:rPr>
            </w:pPr>
            <w:r w:rsidRPr="00255D0B">
              <w:rPr>
                <w:rFonts w:ascii="Times New Roman" w:hAnsi="Times New Roman" w:cs="Times New Roman"/>
                <w:sz w:val="24"/>
                <w:szCs w:val="24"/>
              </w:rPr>
              <w:t>коэффициент совместительства СМП, оказывающего первичную медико-санитарную помощь</w:t>
            </w:r>
          </w:p>
        </w:tc>
        <w:tc>
          <w:tcPr>
            <w:tcW w:w="2834" w:type="dxa"/>
          </w:tcPr>
          <w:p w:rsidR="0082093B" w:rsidRPr="00255D0B" w:rsidRDefault="0082093B" w:rsidP="00255D0B">
            <w:pPr>
              <w:spacing w:after="0" w:line="276" w:lineRule="auto"/>
              <w:rPr>
                <w:rFonts w:ascii="Times New Roman" w:hAnsi="Times New Roman" w:cs="Times New Roman"/>
                <w:sz w:val="24"/>
                <w:szCs w:val="24"/>
              </w:rPr>
            </w:pPr>
            <w:r w:rsidRPr="00255D0B">
              <w:rPr>
                <w:rFonts w:ascii="Times New Roman" w:hAnsi="Times New Roman" w:cs="Times New Roman"/>
                <w:sz w:val="24"/>
                <w:szCs w:val="24"/>
              </w:rPr>
              <w:t>1,1</w:t>
            </w: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rPr>
            </w:pPr>
            <w:r w:rsidRPr="00255D0B">
              <w:rPr>
                <w:rFonts w:ascii="Times New Roman" w:hAnsi="Times New Roman" w:cs="Times New Roman"/>
              </w:rPr>
              <w:t>1</w:t>
            </w:r>
          </w:p>
        </w:tc>
      </w:tr>
      <w:tr w:rsidR="0082093B" w:rsidRPr="00255D0B" w:rsidTr="0082093B">
        <w:tc>
          <w:tcPr>
            <w:tcW w:w="484" w:type="dxa"/>
          </w:tcPr>
          <w:p w:rsidR="0082093B" w:rsidRPr="00255D0B" w:rsidRDefault="0082093B" w:rsidP="00255D0B">
            <w:pPr>
              <w:pStyle w:val="ac"/>
              <w:numPr>
                <w:ilvl w:val="0"/>
                <w:numId w:val="4"/>
              </w:numPr>
              <w:spacing w:after="0"/>
              <w:ind w:left="0" w:firstLine="0"/>
              <w:contextualSpacing w:val="0"/>
              <w:rPr>
                <w:rFonts w:ascii="Times New Roman" w:hAnsi="Times New Roman"/>
                <w:sz w:val="24"/>
                <w:szCs w:val="24"/>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4"/>
                <w:szCs w:val="24"/>
              </w:rPr>
            </w:pPr>
            <w:r w:rsidRPr="00255D0B">
              <w:rPr>
                <w:rFonts w:ascii="Times New Roman" w:hAnsi="Times New Roman" w:cs="Times New Roman"/>
                <w:sz w:val="24"/>
                <w:szCs w:val="24"/>
              </w:rPr>
              <w:t>коэффициент совместительства СМП, оказывающего скорую медицинскую помощь</w:t>
            </w:r>
          </w:p>
        </w:tc>
        <w:tc>
          <w:tcPr>
            <w:tcW w:w="2834" w:type="dxa"/>
          </w:tcPr>
          <w:p w:rsidR="0082093B" w:rsidRPr="00255D0B" w:rsidRDefault="0082093B" w:rsidP="00255D0B">
            <w:pPr>
              <w:spacing w:after="0" w:line="276" w:lineRule="auto"/>
              <w:rPr>
                <w:rFonts w:ascii="Times New Roman" w:hAnsi="Times New Roman" w:cs="Times New Roman"/>
                <w:sz w:val="24"/>
                <w:szCs w:val="24"/>
              </w:rPr>
            </w:pPr>
            <w:r w:rsidRPr="00255D0B">
              <w:rPr>
                <w:rFonts w:ascii="Times New Roman" w:hAnsi="Times New Roman" w:cs="Times New Roman"/>
                <w:sz w:val="24"/>
                <w:szCs w:val="24"/>
              </w:rPr>
              <w:t>1,0</w:t>
            </w: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rPr>
            </w:pPr>
            <w:r w:rsidRPr="00255D0B">
              <w:rPr>
                <w:rFonts w:ascii="Times New Roman" w:hAnsi="Times New Roman" w:cs="Times New Roman"/>
              </w:rPr>
              <w:t>1</w:t>
            </w:r>
          </w:p>
        </w:tc>
      </w:tr>
      <w:tr w:rsidR="0082093B" w:rsidRPr="00255D0B" w:rsidTr="0082093B">
        <w:tc>
          <w:tcPr>
            <w:tcW w:w="484" w:type="dxa"/>
          </w:tcPr>
          <w:p w:rsidR="0082093B" w:rsidRPr="00255D0B" w:rsidRDefault="0082093B" w:rsidP="00255D0B">
            <w:pPr>
              <w:pStyle w:val="ac"/>
              <w:numPr>
                <w:ilvl w:val="0"/>
                <w:numId w:val="4"/>
              </w:numPr>
              <w:spacing w:after="0"/>
              <w:ind w:left="0" w:firstLine="0"/>
              <w:contextualSpacing w:val="0"/>
              <w:rPr>
                <w:rFonts w:ascii="Times New Roman" w:hAnsi="Times New Roman"/>
                <w:sz w:val="24"/>
                <w:szCs w:val="24"/>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4"/>
                <w:szCs w:val="24"/>
              </w:rPr>
            </w:pPr>
            <w:r w:rsidRPr="00255D0B">
              <w:rPr>
                <w:rFonts w:ascii="Times New Roman" w:hAnsi="Times New Roman" w:cs="Times New Roman"/>
                <w:sz w:val="24"/>
                <w:szCs w:val="24"/>
              </w:rPr>
              <w:t>коэффициент совместительства СМП центральных районных больниц (районных больниц)</w:t>
            </w:r>
          </w:p>
        </w:tc>
        <w:tc>
          <w:tcPr>
            <w:tcW w:w="2834" w:type="dxa"/>
          </w:tcPr>
          <w:p w:rsidR="0082093B" w:rsidRPr="00255D0B" w:rsidRDefault="0082093B" w:rsidP="00255D0B">
            <w:pPr>
              <w:spacing w:after="0" w:line="276" w:lineRule="auto"/>
              <w:rPr>
                <w:rFonts w:ascii="Times New Roman" w:hAnsi="Times New Roman" w:cs="Times New Roman"/>
                <w:sz w:val="24"/>
                <w:szCs w:val="24"/>
              </w:rPr>
            </w:pPr>
            <w:r w:rsidRPr="00255D0B">
              <w:rPr>
                <w:rFonts w:ascii="Times New Roman" w:hAnsi="Times New Roman" w:cs="Times New Roman"/>
                <w:sz w:val="24"/>
                <w:szCs w:val="24"/>
              </w:rPr>
              <w:t>0,7</w:t>
            </w: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rPr>
            </w:pPr>
            <w:r w:rsidRPr="00255D0B">
              <w:rPr>
                <w:rFonts w:ascii="Times New Roman" w:hAnsi="Times New Roman" w:cs="Times New Roman"/>
              </w:rPr>
              <w:t>0,9</w:t>
            </w:r>
          </w:p>
        </w:tc>
      </w:tr>
    </w:tbl>
    <w:p w:rsidR="00BB7E5E" w:rsidRPr="00255D0B" w:rsidRDefault="00BB7E5E" w:rsidP="00255D0B">
      <w:pPr>
        <w:pStyle w:val="ConsPlusNormal"/>
        <w:spacing w:line="276" w:lineRule="auto"/>
        <w:ind w:left="567" w:firstLine="709"/>
        <w:jc w:val="right"/>
        <w:rPr>
          <w:rFonts w:ascii="Times New Roman" w:hAnsi="Times New Roman" w:cs="Times New Roman"/>
          <w:sz w:val="28"/>
          <w:szCs w:val="28"/>
        </w:rPr>
      </w:pPr>
    </w:p>
    <w:p w:rsidR="00B74EBF" w:rsidRPr="00255D0B" w:rsidRDefault="00B74EBF" w:rsidP="00255D0B">
      <w:pPr>
        <w:pStyle w:val="ConsPlusNormal"/>
        <w:spacing w:line="276" w:lineRule="auto"/>
        <w:ind w:left="567" w:firstLine="709"/>
        <w:jc w:val="right"/>
        <w:rPr>
          <w:rFonts w:ascii="Times New Roman" w:hAnsi="Times New Roman" w:cs="Times New Roman"/>
          <w:sz w:val="28"/>
          <w:szCs w:val="28"/>
        </w:rPr>
      </w:pPr>
      <w:r w:rsidRPr="00255D0B">
        <w:rPr>
          <w:rFonts w:ascii="Times New Roman" w:hAnsi="Times New Roman" w:cs="Times New Roman"/>
          <w:sz w:val="28"/>
          <w:szCs w:val="28"/>
        </w:rPr>
        <w:t>Таблица №6</w:t>
      </w:r>
    </w:p>
    <w:p w:rsidR="00B74EBF" w:rsidRPr="00255D0B" w:rsidRDefault="00B74EBF" w:rsidP="00255D0B">
      <w:pPr>
        <w:spacing w:after="0" w:line="276" w:lineRule="auto"/>
        <w:jc w:val="center"/>
        <w:rPr>
          <w:rFonts w:ascii="Times New Roman" w:hAnsi="Times New Roman" w:cs="Times New Roman"/>
          <w:spacing w:val="-8"/>
          <w:sz w:val="28"/>
          <w:szCs w:val="28"/>
        </w:rPr>
      </w:pPr>
      <w:r w:rsidRPr="00255D0B">
        <w:rPr>
          <w:rFonts w:ascii="Times New Roman" w:hAnsi="Times New Roman" w:cs="Times New Roman"/>
          <w:spacing w:val="-8"/>
          <w:sz w:val="28"/>
          <w:szCs w:val="28"/>
        </w:rPr>
        <w:t>Штатная и среднесписочная численность младшего медицинского персонала (ММП), человек</w:t>
      </w:r>
    </w:p>
    <w:p w:rsidR="009D3349" w:rsidRPr="00255D0B" w:rsidRDefault="009D3349" w:rsidP="00255D0B">
      <w:pPr>
        <w:spacing w:after="0" w:line="276" w:lineRule="auto"/>
        <w:jc w:val="center"/>
        <w:rPr>
          <w:rFonts w:ascii="Times New Roman" w:hAnsi="Times New Roman" w:cs="Times New Roman"/>
          <w:spacing w:val="-8"/>
          <w:sz w:val="28"/>
          <w:szCs w:val="28"/>
        </w:rPr>
      </w:pPr>
    </w:p>
    <w:tbl>
      <w:tblPr>
        <w:tblW w:w="15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9581"/>
        <w:gridCol w:w="2834"/>
        <w:gridCol w:w="2607"/>
      </w:tblGrid>
      <w:tr w:rsidR="004C0DAE" w:rsidRPr="00255D0B" w:rsidTr="0082093B">
        <w:trPr>
          <w:tblHeader/>
        </w:trPr>
        <w:tc>
          <w:tcPr>
            <w:tcW w:w="484" w:type="dxa"/>
          </w:tcPr>
          <w:p w:rsidR="004C0DAE" w:rsidRPr="00255D0B" w:rsidRDefault="004C0DAE" w:rsidP="00255D0B">
            <w:pPr>
              <w:spacing w:after="0" w:line="276" w:lineRule="auto"/>
              <w:rPr>
                <w:rFonts w:ascii="Times New Roman" w:hAnsi="Times New Roman" w:cs="Times New Roman"/>
                <w:sz w:val="28"/>
                <w:szCs w:val="28"/>
              </w:rPr>
            </w:pPr>
            <w:r w:rsidRPr="00255D0B">
              <w:rPr>
                <w:rFonts w:ascii="Times New Roman" w:hAnsi="Times New Roman" w:cs="Times New Roman"/>
                <w:sz w:val="28"/>
                <w:szCs w:val="28"/>
              </w:rPr>
              <w:t>№</w:t>
            </w:r>
          </w:p>
        </w:tc>
        <w:tc>
          <w:tcPr>
            <w:tcW w:w="9581" w:type="dxa"/>
          </w:tcPr>
          <w:p w:rsidR="004C0DAE" w:rsidRPr="00255D0B" w:rsidRDefault="004C0DAE"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Категория</w:t>
            </w:r>
          </w:p>
        </w:tc>
        <w:tc>
          <w:tcPr>
            <w:tcW w:w="2834" w:type="dxa"/>
          </w:tcPr>
          <w:p w:rsidR="004C0DAE" w:rsidRPr="00255D0B" w:rsidRDefault="004C0DAE"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Январь-сентябрь 2019 г.</w:t>
            </w:r>
          </w:p>
        </w:tc>
        <w:tc>
          <w:tcPr>
            <w:tcW w:w="2607" w:type="dxa"/>
            <w:shd w:val="clear" w:color="auto" w:fill="FFFFFF" w:themeFill="background1"/>
          </w:tcPr>
          <w:p w:rsidR="004C0DAE" w:rsidRPr="00255D0B" w:rsidRDefault="004C0DAE"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Январь-декабрь 2019 г.*</w:t>
            </w:r>
          </w:p>
          <w:p w:rsidR="004C0DAE" w:rsidRPr="00255D0B" w:rsidRDefault="004C0DAE" w:rsidP="00255D0B">
            <w:pPr>
              <w:spacing w:after="0" w:line="276" w:lineRule="auto"/>
              <w:jc w:val="center"/>
              <w:rPr>
                <w:rFonts w:ascii="Times New Roman" w:hAnsi="Times New Roman" w:cs="Times New Roman"/>
                <w:sz w:val="28"/>
                <w:szCs w:val="28"/>
              </w:rPr>
            </w:pPr>
          </w:p>
        </w:tc>
      </w:tr>
      <w:tr w:rsidR="0082093B" w:rsidRPr="00255D0B" w:rsidTr="0082093B">
        <w:tc>
          <w:tcPr>
            <w:tcW w:w="484" w:type="dxa"/>
          </w:tcPr>
          <w:p w:rsidR="0082093B" w:rsidRPr="00255D0B" w:rsidRDefault="0082093B" w:rsidP="00255D0B">
            <w:pPr>
              <w:pStyle w:val="ac"/>
              <w:numPr>
                <w:ilvl w:val="0"/>
                <w:numId w:val="5"/>
              </w:numPr>
              <w:spacing w:after="0"/>
              <w:ind w:left="0" w:firstLine="0"/>
              <w:rPr>
                <w:rFonts w:ascii="Times New Roman" w:hAnsi="Times New Roman"/>
                <w:sz w:val="28"/>
                <w:szCs w:val="28"/>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Штатная численность ММП</w:t>
            </w:r>
          </w:p>
        </w:tc>
        <w:tc>
          <w:tcPr>
            <w:tcW w:w="2834"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1433,25</w:t>
            </w: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1 306,50</w:t>
            </w:r>
          </w:p>
        </w:tc>
      </w:tr>
      <w:tr w:rsidR="0082093B" w:rsidRPr="00255D0B" w:rsidTr="0082093B">
        <w:tc>
          <w:tcPr>
            <w:tcW w:w="484" w:type="dxa"/>
          </w:tcPr>
          <w:p w:rsidR="0082093B" w:rsidRPr="00255D0B" w:rsidRDefault="0082093B" w:rsidP="00255D0B">
            <w:pPr>
              <w:pStyle w:val="ac"/>
              <w:spacing w:after="0"/>
              <w:ind w:left="0"/>
              <w:rPr>
                <w:rFonts w:ascii="Times New Roman" w:hAnsi="Times New Roman"/>
                <w:sz w:val="28"/>
                <w:szCs w:val="28"/>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в том числе:</w:t>
            </w:r>
          </w:p>
        </w:tc>
        <w:tc>
          <w:tcPr>
            <w:tcW w:w="2834" w:type="dxa"/>
          </w:tcPr>
          <w:p w:rsidR="0082093B" w:rsidRPr="00255D0B" w:rsidRDefault="0082093B" w:rsidP="00255D0B">
            <w:pPr>
              <w:spacing w:after="0" w:line="276" w:lineRule="auto"/>
              <w:jc w:val="center"/>
              <w:rPr>
                <w:rFonts w:ascii="Times New Roman" w:hAnsi="Times New Roman" w:cs="Times New Roman"/>
                <w:sz w:val="28"/>
                <w:szCs w:val="28"/>
              </w:rPr>
            </w:pP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p>
        </w:tc>
      </w:tr>
      <w:tr w:rsidR="0082093B" w:rsidRPr="00255D0B" w:rsidTr="0082093B">
        <w:tc>
          <w:tcPr>
            <w:tcW w:w="484" w:type="dxa"/>
          </w:tcPr>
          <w:p w:rsidR="0082093B" w:rsidRPr="00255D0B" w:rsidRDefault="0082093B" w:rsidP="00255D0B">
            <w:pPr>
              <w:pStyle w:val="ac"/>
              <w:numPr>
                <w:ilvl w:val="0"/>
                <w:numId w:val="5"/>
              </w:numPr>
              <w:spacing w:after="0"/>
              <w:ind w:left="0" w:firstLine="0"/>
              <w:rPr>
                <w:rFonts w:ascii="Times New Roman" w:hAnsi="Times New Roman"/>
                <w:sz w:val="28"/>
                <w:szCs w:val="28"/>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 xml:space="preserve">штатная численность </w:t>
            </w:r>
            <w:proofErr w:type="spellStart"/>
            <w:r w:rsidRPr="00255D0B">
              <w:rPr>
                <w:rFonts w:ascii="Times New Roman" w:hAnsi="Times New Roman" w:cs="Times New Roman"/>
                <w:sz w:val="28"/>
                <w:szCs w:val="28"/>
              </w:rPr>
              <w:t>ММП,оказывающего</w:t>
            </w:r>
            <w:proofErr w:type="spellEnd"/>
            <w:r w:rsidRPr="00255D0B">
              <w:rPr>
                <w:rFonts w:ascii="Times New Roman" w:hAnsi="Times New Roman" w:cs="Times New Roman"/>
                <w:sz w:val="28"/>
                <w:szCs w:val="28"/>
              </w:rPr>
              <w:t xml:space="preserve"> первичную медико-санитарную помощь</w:t>
            </w:r>
          </w:p>
        </w:tc>
        <w:tc>
          <w:tcPr>
            <w:tcW w:w="2834"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94,75</w:t>
            </w: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116,25</w:t>
            </w:r>
          </w:p>
        </w:tc>
      </w:tr>
      <w:tr w:rsidR="0082093B" w:rsidRPr="00255D0B" w:rsidTr="0082093B">
        <w:tc>
          <w:tcPr>
            <w:tcW w:w="484" w:type="dxa"/>
          </w:tcPr>
          <w:p w:rsidR="0082093B" w:rsidRPr="00255D0B" w:rsidRDefault="0082093B" w:rsidP="00255D0B">
            <w:pPr>
              <w:pStyle w:val="ac"/>
              <w:numPr>
                <w:ilvl w:val="0"/>
                <w:numId w:val="5"/>
              </w:numPr>
              <w:spacing w:after="0"/>
              <w:ind w:left="0" w:firstLine="0"/>
              <w:rPr>
                <w:rFonts w:ascii="Times New Roman" w:hAnsi="Times New Roman"/>
                <w:sz w:val="28"/>
                <w:szCs w:val="28"/>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 xml:space="preserve">штатная численность </w:t>
            </w:r>
            <w:proofErr w:type="spellStart"/>
            <w:r w:rsidRPr="00255D0B">
              <w:rPr>
                <w:rFonts w:ascii="Times New Roman" w:hAnsi="Times New Roman" w:cs="Times New Roman"/>
                <w:sz w:val="28"/>
                <w:szCs w:val="28"/>
              </w:rPr>
              <w:t>ММП,оказывающего</w:t>
            </w:r>
            <w:proofErr w:type="spellEnd"/>
            <w:r w:rsidRPr="00255D0B">
              <w:rPr>
                <w:rFonts w:ascii="Times New Roman" w:hAnsi="Times New Roman" w:cs="Times New Roman"/>
                <w:sz w:val="28"/>
                <w:szCs w:val="28"/>
              </w:rPr>
              <w:t xml:space="preserve"> скорую медицинскую помощь</w:t>
            </w:r>
          </w:p>
        </w:tc>
        <w:tc>
          <w:tcPr>
            <w:tcW w:w="2834"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w:t>
            </w: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2,00</w:t>
            </w:r>
          </w:p>
        </w:tc>
      </w:tr>
      <w:tr w:rsidR="0082093B" w:rsidRPr="00255D0B" w:rsidTr="0082093B">
        <w:tc>
          <w:tcPr>
            <w:tcW w:w="484" w:type="dxa"/>
          </w:tcPr>
          <w:p w:rsidR="0082093B" w:rsidRPr="00255D0B" w:rsidRDefault="0082093B" w:rsidP="00255D0B">
            <w:pPr>
              <w:pStyle w:val="ac"/>
              <w:numPr>
                <w:ilvl w:val="0"/>
                <w:numId w:val="5"/>
              </w:numPr>
              <w:spacing w:after="0"/>
              <w:ind w:left="0" w:firstLine="0"/>
              <w:rPr>
                <w:rFonts w:ascii="Times New Roman" w:hAnsi="Times New Roman"/>
                <w:sz w:val="28"/>
                <w:szCs w:val="28"/>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штатная численность ММП центральных районных больниц (районных больниц)</w:t>
            </w:r>
          </w:p>
        </w:tc>
        <w:tc>
          <w:tcPr>
            <w:tcW w:w="2834"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1338,5</w:t>
            </w: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235,75</w:t>
            </w:r>
          </w:p>
        </w:tc>
      </w:tr>
      <w:tr w:rsidR="0082093B" w:rsidRPr="00255D0B" w:rsidTr="0082093B">
        <w:tc>
          <w:tcPr>
            <w:tcW w:w="484" w:type="dxa"/>
          </w:tcPr>
          <w:p w:rsidR="0082093B" w:rsidRPr="00255D0B" w:rsidRDefault="0082093B" w:rsidP="00255D0B">
            <w:pPr>
              <w:pStyle w:val="ac"/>
              <w:numPr>
                <w:ilvl w:val="0"/>
                <w:numId w:val="5"/>
              </w:numPr>
              <w:spacing w:after="0"/>
              <w:ind w:left="0" w:firstLine="0"/>
              <w:rPr>
                <w:rFonts w:ascii="Times New Roman" w:hAnsi="Times New Roman"/>
                <w:sz w:val="28"/>
                <w:szCs w:val="28"/>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Среднесписочная численность ММП</w:t>
            </w:r>
          </w:p>
        </w:tc>
        <w:tc>
          <w:tcPr>
            <w:tcW w:w="2834"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1276</w:t>
            </w: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1 327,00</w:t>
            </w:r>
          </w:p>
        </w:tc>
      </w:tr>
      <w:tr w:rsidR="0082093B" w:rsidRPr="00255D0B" w:rsidTr="0082093B">
        <w:tc>
          <w:tcPr>
            <w:tcW w:w="484" w:type="dxa"/>
          </w:tcPr>
          <w:p w:rsidR="0082093B" w:rsidRPr="00255D0B" w:rsidRDefault="0082093B" w:rsidP="00255D0B">
            <w:pPr>
              <w:pStyle w:val="ac"/>
              <w:spacing w:after="0"/>
              <w:ind w:left="0"/>
              <w:rPr>
                <w:rFonts w:ascii="Times New Roman" w:hAnsi="Times New Roman"/>
                <w:sz w:val="28"/>
                <w:szCs w:val="28"/>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в том числе:</w:t>
            </w:r>
          </w:p>
        </w:tc>
        <w:tc>
          <w:tcPr>
            <w:tcW w:w="2834" w:type="dxa"/>
          </w:tcPr>
          <w:p w:rsidR="0082093B" w:rsidRPr="00255D0B" w:rsidRDefault="0082093B" w:rsidP="00255D0B">
            <w:pPr>
              <w:spacing w:after="0" w:line="276" w:lineRule="auto"/>
              <w:jc w:val="center"/>
              <w:rPr>
                <w:rFonts w:ascii="Times New Roman" w:hAnsi="Times New Roman" w:cs="Times New Roman"/>
                <w:sz w:val="28"/>
                <w:szCs w:val="28"/>
              </w:rPr>
            </w:pP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p>
        </w:tc>
      </w:tr>
      <w:tr w:rsidR="0082093B" w:rsidRPr="00255D0B" w:rsidTr="0082093B">
        <w:tc>
          <w:tcPr>
            <w:tcW w:w="484" w:type="dxa"/>
          </w:tcPr>
          <w:p w:rsidR="0082093B" w:rsidRPr="00255D0B" w:rsidRDefault="0082093B" w:rsidP="00255D0B">
            <w:pPr>
              <w:pStyle w:val="ac"/>
              <w:numPr>
                <w:ilvl w:val="0"/>
                <w:numId w:val="5"/>
              </w:numPr>
              <w:spacing w:after="0"/>
              <w:ind w:left="0" w:firstLine="0"/>
              <w:rPr>
                <w:rFonts w:ascii="Times New Roman" w:hAnsi="Times New Roman"/>
                <w:sz w:val="28"/>
                <w:szCs w:val="28"/>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среднесписочная численность ММП, оказывающего первичную медико-санитарную помощь</w:t>
            </w:r>
          </w:p>
        </w:tc>
        <w:tc>
          <w:tcPr>
            <w:tcW w:w="2834"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111</w:t>
            </w: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101,00</w:t>
            </w:r>
          </w:p>
        </w:tc>
      </w:tr>
      <w:tr w:rsidR="0082093B" w:rsidRPr="00255D0B" w:rsidTr="0082093B">
        <w:tc>
          <w:tcPr>
            <w:tcW w:w="484" w:type="dxa"/>
          </w:tcPr>
          <w:p w:rsidR="0082093B" w:rsidRPr="00255D0B" w:rsidRDefault="0082093B" w:rsidP="00255D0B">
            <w:pPr>
              <w:pStyle w:val="ac"/>
              <w:numPr>
                <w:ilvl w:val="0"/>
                <w:numId w:val="5"/>
              </w:numPr>
              <w:spacing w:after="0"/>
              <w:ind w:left="0" w:firstLine="0"/>
              <w:rPr>
                <w:rFonts w:ascii="Times New Roman" w:hAnsi="Times New Roman"/>
                <w:sz w:val="28"/>
                <w:szCs w:val="28"/>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среднесписочная численность ММП, оказывающего скорую медицинскую помощь</w:t>
            </w:r>
          </w:p>
        </w:tc>
        <w:tc>
          <w:tcPr>
            <w:tcW w:w="2834"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w:t>
            </w: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2,00</w:t>
            </w:r>
          </w:p>
        </w:tc>
      </w:tr>
      <w:tr w:rsidR="0082093B" w:rsidRPr="00255D0B" w:rsidTr="0082093B">
        <w:tc>
          <w:tcPr>
            <w:tcW w:w="484" w:type="dxa"/>
          </w:tcPr>
          <w:p w:rsidR="0082093B" w:rsidRPr="00255D0B" w:rsidRDefault="0082093B" w:rsidP="00255D0B">
            <w:pPr>
              <w:pStyle w:val="ac"/>
              <w:numPr>
                <w:ilvl w:val="0"/>
                <w:numId w:val="5"/>
              </w:numPr>
              <w:spacing w:after="0"/>
              <w:ind w:left="0" w:firstLine="0"/>
              <w:rPr>
                <w:rFonts w:ascii="Times New Roman" w:hAnsi="Times New Roman"/>
                <w:sz w:val="28"/>
                <w:szCs w:val="28"/>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 xml:space="preserve">среднесписочная численность </w:t>
            </w:r>
            <w:proofErr w:type="spellStart"/>
            <w:r w:rsidRPr="00255D0B">
              <w:rPr>
                <w:rFonts w:ascii="Times New Roman" w:hAnsi="Times New Roman" w:cs="Times New Roman"/>
                <w:sz w:val="28"/>
                <w:szCs w:val="28"/>
              </w:rPr>
              <w:t>ММПцентральных</w:t>
            </w:r>
            <w:proofErr w:type="spellEnd"/>
            <w:r w:rsidRPr="00255D0B">
              <w:rPr>
                <w:rFonts w:ascii="Times New Roman" w:hAnsi="Times New Roman" w:cs="Times New Roman"/>
                <w:sz w:val="28"/>
                <w:szCs w:val="28"/>
              </w:rPr>
              <w:t xml:space="preserve"> районных больниц (районных больниц)</w:t>
            </w:r>
          </w:p>
        </w:tc>
        <w:tc>
          <w:tcPr>
            <w:tcW w:w="2834"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1165</w:t>
            </w: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294,00</w:t>
            </w:r>
          </w:p>
        </w:tc>
      </w:tr>
      <w:tr w:rsidR="0082093B" w:rsidRPr="00255D0B" w:rsidTr="0082093B">
        <w:tc>
          <w:tcPr>
            <w:tcW w:w="484" w:type="dxa"/>
          </w:tcPr>
          <w:p w:rsidR="0082093B" w:rsidRPr="00255D0B" w:rsidRDefault="0082093B" w:rsidP="00255D0B">
            <w:pPr>
              <w:pStyle w:val="ac"/>
              <w:numPr>
                <w:ilvl w:val="0"/>
                <w:numId w:val="5"/>
              </w:numPr>
              <w:spacing w:after="0"/>
              <w:ind w:left="0" w:firstLine="0"/>
              <w:rPr>
                <w:rFonts w:ascii="Times New Roman" w:hAnsi="Times New Roman"/>
                <w:sz w:val="28"/>
                <w:szCs w:val="28"/>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Коэффициент совместительства ММП</w:t>
            </w:r>
          </w:p>
        </w:tc>
        <w:tc>
          <w:tcPr>
            <w:tcW w:w="2834"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1,1</w:t>
            </w: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1,00</w:t>
            </w:r>
          </w:p>
        </w:tc>
      </w:tr>
      <w:tr w:rsidR="0082093B" w:rsidRPr="00255D0B" w:rsidTr="0082093B">
        <w:tc>
          <w:tcPr>
            <w:tcW w:w="484" w:type="dxa"/>
          </w:tcPr>
          <w:p w:rsidR="0082093B" w:rsidRPr="00255D0B" w:rsidRDefault="0082093B" w:rsidP="00255D0B">
            <w:pPr>
              <w:pStyle w:val="ac"/>
              <w:spacing w:after="0"/>
              <w:ind w:left="0"/>
              <w:rPr>
                <w:rFonts w:ascii="Times New Roman" w:hAnsi="Times New Roman"/>
                <w:sz w:val="28"/>
                <w:szCs w:val="28"/>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в том числе:</w:t>
            </w:r>
          </w:p>
        </w:tc>
        <w:tc>
          <w:tcPr>
            <w:tcW w:w="2834" w:type="dxa"/>
          </w:tcPr>
          <w:p w:rsidR="0082093B" w:rsidRPr="00255D0B" w:rsidRDefault="0082093B" w:rsidP="00255D0B">
            <w:pPr>
              <w:spacing w:after="0" w:line="276" w:lineRule="auto"/>
              <w:jc w:val="center"/>
              <w:rPr>
                <w:rFonts w:ascii="Times New Roman" w:hAnsi="Times New Roman" w:cs="Times New Roman"/>
                <w:sz w:val="28"/>
                <w:szCs w:val="28"/>
              </w:rPr>
            </w:pP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p>
        </w:tc>
      </w:tr>
      <w:tr w:rsidR="0082093B" w:rsidRPr="00255D0B" w:rsidTr="0082093B">
        <w:trPr>
          <w:trHeight w:val="665"/>
        </w:trPr>
        <w:tc>
          <w:tcPr>
            <w:tcW w:w="484" w:type="dxa"/>
          </w:tcPr>
          <w:p w:rsidR="0082093B" w:rsidRPr="00255D0B" w:rsidRDefault="0082093B" w:rsidP="00255D0B">
            <w:pPr>
              <w:pStyle w:val="ac"/>
              <w:numPr>
                <w:ilvl w:val="0"/>
                <w:numId w:val="5"/>
              </w:numPr>
              <w:spacing w:after="0"/>
              <w:ind w:left="0" w:firstLine="0"/>
              <w:rPr>
                <w:rFonts w:ascii="Times New Roman" w:hAnsi="Times New Roman"/>
                <w:sz w:val="28"/>
                <w:szCs w:val="28"/>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коэффициент совместительства ММП оказывающего первичную медико-санитарную помощь</w:t>
            </w:r>
          </w:p>
        </w:tc>
        <w:tc>
          <w:tcPr>
            <w:tcW w:w="2834"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0,8</w:t>
            </w: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1,00</w:t>
            </w:r>
          </w:p>
        </w:tc>
      </w:tr>
      <w:tr w:rsidR="0082093B" w:rsidRPr="00255D0B" w:rsidTr="0082093B">
        <w:trPr>
          <w:trHeight w:val="662"/>
        </w:trPr>
        <w:tc>
          <w:tcPr>
            <w:tcW w:w="484" w:type="dxa"/>
          </w:tcPr>
          <w:p w:rsidR="0082093B" w:rsidRPr="00255D0B" w:rsidRDefault="0082093B" w:rsidP="00255D0B">
            <w:pPr>
              <w:pStyle w:val="ac"/>
              <w:numPr>
                <w:ilvl w:val="0"/>
                <w:numId w:val="5"/>
              </w:numPr>
              <w:spacing w:after="0"/>
              <w:ind w:left="0" w:firstLine="0"/>
              <w:rPr>
                <w:rFonts w:ascii="Times New Roman" w:hAnsi="Times New Roman"/>
                <w:sz w:val="28"/>
                <w:szCs w:val="28"/>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коэффициент совместительства ММП, оказывающего скорую медицинскую помощь</w:t>
            </w:r>
          </w:p>
        </w:tc>
        <w:tc>
          <w:tcPr>
            <w:tcW w:w="2834"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w:t>
            </w: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1,00</w:t>
            </w:r>
          </w:p>
        </w:tc>
      </w:tr>
      <w:tr w:rsidR="0082093B" w:rsidRPr="00255D0B" w:rsidTr="0082093B">
        <w:tc>
          <w:tcPr>
            <w:tcW w:w="484" w:type="dxa"/>
          </w:tcPr>
          <w:p w:rsidR="0082093B" w:rsidRPr="00255D0B" w:rsidRDefault="0082093B" w:rsidP="00255D0B">
            <w:pPr>
              <w:pStyle w:val="ac"/>
              <w:numPr>
                <w:ilvl w:val="0"/>
                <w:numId w:val="5"/>
              </w:numPr>
              <w:spacing w:after="0"/>
              <w:ind w:left="0" w:firstLine="0"/>
              <w:rPr>
                <w:rFonts w:ascii="Times New Roman" w:hAnsi="Times New Roman"/>
                <w:sz w:val="28"/>
                <w:szCs w:val="28"/>
              </w:rPr>
            </w:pPr>
          </w:p>
        </w:tc>
        <w:tc>
          <w:tcPr>
            <w:tcW w:w="9581" w:type="dxa"/>
          </w:tcPr>
          <w:p w:rsidR="0082093B" w:rsidRPr="00255D0B" w:rsidRDefault="0082093B" w:rsidP="00255D0B">
            <w:pPr>
              <w:pStyle w:val="ConsPlusNormal"/>
              <w:widowControl/>
              <w:autoSpaceDE/>
              <w:autoSpaceDN/>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 xml:space="preserve">коэффициент совместительства </w:t>
            </w:r>
            <w:proofErr w:type="spellStart"/>
            <w:r w:rsidRPr="00255D0B">
              <w:rPr>
                <w:rFonts w:ascii="Times New Roman" w:hAnsi="Times New Roman" w:cs="Times New Roman"/>
                <w:sz w:val="28"/>
                <w:szCs w:val="28"/>
              </w:rPr>
              <w:t>ММПцентральных</w:t>
            </w:r>
            <w:proofErr w:type="spellEnd"/>
            <w:r w:rsidRPr="00255D0B">
              <w:rPr>
                <w:rFonts w:ascii="Times New Roman" w:hAnsi="Times New Roman" w:cs="Times New Roman"/>
                <w:sz w:val="28"/>
                <w:szCs w:val="28"/>
              </w:rPr>
              <w:t xml:space="preserve"> районных больниц (районных больниц)</w:t>
            </w:r>
          </w:p>
        </w:tc>
        <w:tc>
          <w:tcPr>
            <w:tcW w:w="2834"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1,1</w:t>
            </w:r>
          </w:p>
        </w:tc>
        <w:tc>
          <w:tcPr>
            <w:tcW w:w="2607"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0,90</w:t>
            </w:r>
          </w:p>
        </w:tc>
      </w:tr>
    </w:tbl>
    <w:p w:rsidR="00B74EBF" w:rsidRPr="00255D0B" w:rsidRDefault="00B74EBF" w:rsidP="00255D0B">
      <w:pPr>
        <w:spacing w:after="0" w:line="276" w:lineRule="auto"/>
        <w:jc w:val="center"/>
        <w:rPr>
          <w:rFonts w:ascii="Times New Roman" w:hAnsi="Times New Roman" w:cs="Times New Roman"/>
          <w:sz w:val="20"/>
          <w:szCs w:val="20"/>
        </w:rPr>
      </w:pPr>
    </w:p>
    <w:p w:rsidR="00B74EBF" w:rsidRPr="00255D0B" w:rsidRDefault="00B74EBF" w:rsidP="00255D0B">
      <w:pPr>
        <w:spacing w:after="0" w:line="276" w:lineRule="auto"/>
        <w:ind w:firstLine="709"/>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Проведенные мероприятия по укомплектованию учреждений кадрами позволили снизить показатель коэффициент совместительства врачей с 1,16 до 1,15. Сравнительный анализ коэффициента совместительства медицинских работников в учреждениях, оказывающих ПМС, скорой помощи и ЦРБ показал острый дефицит врачей скорой медицинской помощи</w:t>
      </w:r>
      <w:r w:rsidR="004847C8">
        <w:rPr>
          <w:rFonts w:ascii="Times New Roman" w:hAnsi="Times New Roman" w:cs="Times New Roman"/>
          <w:spacing w:val="-10"/>
          <w:sz w:val="28"/>
          <w:szCs w:val="28"/>
        </w:rPr>
        <w:t>.</w:t>
      </w:r>
      <w:r w:rsidRPr="00255D0B">
        <w:rPr>
          <w:rFonts w:ascii="Times New Roman" w:hAnsi="Times New Roman" w:cs="Times New Roman"/>
          <w:spacing w:val="-10"/>
          <w:sz w:val="28"/>
          <w:szCs w:val="28"/>
        </w:rPr>
        <w:t xml:space="preserve">     </w:t>
      </w:r>
    </w:p>
    <w:p w:rsidR="00B74EBF" w:rsidRPr="00255D0B" w:rsidRDefault="00B74EBF" w:rsidP="00255D0B">
      <w:pPr>
        <w:spacing w:after="0" w:line="276" w:lineRule="auto"/>
        <w:jc w:val="center"/>
        <w:rPr>
          <w:rFonts w:ascii="Times New Roman" w:hAnsi="Times New Roman" w:cs="Times New Roman"/>
          <w:sz w:val="28"/>
          <w:szCs w:val="28"/>
        </w:rPr>
      </w:pPr>
    </w:p>
    <w:p w:rsidR="00B74EBF" w:rsidRPr="00255D0B" w:rsidRDefault="00B74EBF"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 xml:space="preserve">6. Средняя заработная плата медицинских работников </w:t>
      </w:r>
      <w:r w:rsidR="00AF1C45" w:rsidRPr="00255D0B">
        <w:rPr>
          <w:rFonts w:ascii="Times New Roman" w:hAnsi="Times New Roman" w:cs="Times New Roman"/>
          <w:sz w:val="28"/>
          <w:szCs w:val="28"/>
        </w:rPr>
        <w:t>в Республике Ингушетия</w:t>
      </w:r>
    </w:p>
    <w:p w:rsidR="00B74EBF" w:rsidRPr="00255D0B" w:rsidRDefault="00B74EBF" w:rsidP="00255D0B">
      <w:pPr>
        <w:pStyle w:val="ConsPlusNormal"/>
        <w:spacing w:line="276" w:lineRule="auto"/>
        <w:ind w:left="567" w:firstLine="709"/>
        <w:jc w:val="right"/>
        <w:rPr>
          <w:rFonts w:ascii="Times New Roman" w:hAnsi="Times New Roman" w:cs="Times New Roman"/>
          <w:sz w:val="28"/>
          <w:szCs w:val="28"/>
        </w:rPr>
      </w:pPr>
      <w:r w:rsidRPr="00255D0B">
        <w:rPr>
          <w:rFonts w:ascii="Times New Roman" w:hAnsi="Times New Roman" w:cs="Times New Roman"/>
          <w:sz w:val="28"/>
          <w:szCs w:val="28"/>
        </w:rPr>
        <w:t>Таблица №7</w:t>
      </w:r>
    </w:p>
    <w:p w:rsidR="00B74EBF" w:rsidRPr="00255D0B" w:rsidRDefault="00B74EBF"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Средняя заработная плата врачей</w:t>
      </w:r>
      <w:r w:rsidR="00090B32" w:rsidRPr="00255D0B">
        <w:rPr>
          <w:rFonts w:ascii="Times New Roman" w:hAnsi="Times New Roman" w:cs="Times New Roman"/>
          <w:sz w:val="28"/>
          <w:szCs w:val="28"/>
        </w:rPr>
        <w:t>*</w:t>
      </w:r>
    </w:p>
    <w:tbl>
      <w:tblPr>
        <w:tblW w:w="15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39"/>
        <w:gridCol w:w="9569"/>
        <w:gridCol w:w="2838"/>
        <w:gridCol w:w="2615"/>
      </w:tblGrid>
      <w:tr w:rsidR="004C0DAE" w:rsidRPr="00255D0B" w:rsidTr="0082093B">
        <w:tc>
          <w:tcPr>
            <w:tcW w:w="484" w:type="dxa"/>
            <w:gridSpan w:val="2"/>
          </w:tcPr>
          <w:p w:rsidR="004C0DAE" w:rsidRPr="00255D0B" w:rsidRDefault="004C0DAE" w:rsidP="00255D0B">
            <w:pPr>
              <w:spacing w:after="0" w:line="276" w:lineRule="auto"/>
              <w:rPr>
                <w:rFonts w:ascii="Times New Roman" w:hAnsi="Times New Roman" w:cs="Times New Roman"/>
                <w:sz w:val="28"/>
                <w:szCs w:val="28"/>
              </w:rPr>
            </w:pPr>
            <w:r w:rsidRPr="00255D0B">
              <w:rPr>
                <w:rFonts w:ascii="Times New Roman" w:hAnsi="Times New Roman" w:cs="Times New Roman"/>
                <w:sz w:val="28"/>
                <w:szCs w:val="28"/>
              </w:rPr>
              <w:t>№</w:t>
            </w:r>
          </w:p>
        </w:tc>
        <w:tc>
          <w:tcPr>
            <w:tcW w:w="9569" w:type="dxa"/>
          </w:tcPr>
          <w:p w:rsidR="004C0DAE" w:rsidRPr="00255D0B" w:rsidRDefault="004C0DAE"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Категория</w:t>
            </w:r>
          </w:p>
        </w:tc>
        <w:tc>
          <w:tcPr>
            <w:tcW w:w="2838" w:type="dxa"/>
          </w:tcPr>
          <w:p w:rsidR="004C0DAE" w:rsidRPr="00255D0B" w:rsidRDefault="004C0DAE"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Январь-сентябрь 2019 г.</w:t>
            </w:r>
          </w:p>
        </w:tc>
        <w:tc>
          <w:tcPr>
            <w:tcW w:w="2615" w:type="dxa"/>
            <w:shd w:val="clear" w:color="auto" w:fill="FFFFFF" w:themeFill="background1"/>
          </w:tcPr>
          <w:p w:rsidR="004C0DAE" w:rsidRPr="00255D0B" w:rsidRDefault="004C0DAE"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Январь-декабрь 2019 г.**</w:t>
            </w:r>
          </w:p>
          <w:p w:rsidR="004C0DAE" w:rsidRPr="00255D0B" w:rsidRDefault="004C0DAE" w:rsidP="00255D0B">
            <w:pPr>
              <w:spacing w:after="0" w:line="276" w:lineRule="auto"/>
              <w:jc w:val="center"/>
              <w:rPr>
                <w:rFonts w:ascii="Times New Roman" w:hAnsi="Times New Roman" w:cs="Times New Roman"/>
                <w:sz w:val="28"/>
                <w:szCs w:val="28"/>
              </w:rPr>
            </w:pPr>
          </w:p>
        </w:tc>
      </w:tr>
      <w:tr w:rsidR="0082093B" w:rsidRPr="00255D0B" w:rsidTr="0082093B">
        <w:tc>
          <w:tcPr>
            <w:tcW w:w="484" w:type="dxa"/>
            <w:gridSpan w:val="2"/>
          </w:tcPr>
          <w:p w:rsidR="0082093B" w:rsidRPr="00255D0B" w:rsidRDefault="0082093B" w:rsidP="00255D0B">
            <w:pPr>
              <w:pStyle w:val="ac"/>
              <w:numPr>
                <w:ilvl w:val="0"/>
                <w:numId w:val="9"/>
              </w:numPr>
              <w:spacing w:after="0"/>
              <w:ind w:left="0" w:firstLine="0"/>
              <w:rPr>
                <w:rFonts w:ascii="Times New Roman" w:hAnsi="Times New Roman"/>
                <w:sz w:val="28"/>
                <w:szCs w:val="28"/>
              </w:rPr>
            </w:pPr>
          </w:p>
        </w:tc>
        <w:tc>
          <w:tcPr>
            <w:tcW w:w="9569" w:type="dxa"/>
          </w:tcPr>
          <w:p w:rsidR="0082093B" w:rsidRPr="00255D0B" w:rsidRDefault="0082093B"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Заработная плата врачей в расчете на физическое лицо, рублей</w:t>
            </w:r>
          </w:p>
        </w:tc>
        <w:tc>
          <w:tcPr>
            <w:tcW w:w="2838"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41610,2</w:t>
            </w:r>
          </w:p>
        </w:tc>
        <w:tc>
          <w:tcPr>
            <w:tcW w:w="261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41803,5</w:t>
            </w:r>
          </w:p>
        </w:tc>
      </w:tr>
      <w:tr w:rsidR="0082093B" w:rsidRPr="00255D0B" w:rsidTr="0082093B">
        <w:tc>
          <w:tcPr>
            <w:tcW w:w="484" w:type="dxa"/>
            <w:gridSpan w:val="2"/>
          </w:tcPr>
          <w:p w:rsidR="0082093B" w:rsidRPr="00255D0B" w:rsidRDefault="0082093B" w:rsidP="00255D0B">
            <w:pPr>
              <w:pStyle w:val="ac"/>
              <w:spacing w:after="0"/>
              <w:ind w:left="0"/>
              <w:rPr>
                <w:rFonts w:ascii="Times New Roman" w:hAnsi="Times New Roman"/>
                <w:sz w:val="28"/>
                <w:szCs w:val="28"/>
              </w:rPr>
            </w:pPr>
          </w:p>
        </w:tc>
        <w:tc>
          <w:tcPr>
            <w:tcW w:w="9569"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r w:rsidRPr="00255D0B">
              <w:rPr>
                <w:rFonts w:ascii="Times New Roman" w:hAnsi="Times New Roman" w:cs="Times New Roman"/>
                <w:sz w:val="28"/>
                <w:szCs w:val="28"/>
              </w:rPr>
              <w:t>в том числе:</w:t>
            </w:r>
          </w:p>
        </w:tc>
        <w:tc>
          <w:tcPr>
            <w:tcW w:w="2838" w:type="dxa"/>
          </w:tcPr>
          <w:p w:rsidR="0082093B" w:rsidRPr="00255D0B" w:rsidRDefault="0082093B" w:rsidP="00255D0B">
            <w:pPr>
              <w:spacing w:after="0" w:line="276" w:lineRule="auto"/>
              <w:jc w:val="center"/>
              <w:rPr>
                <w:rFonts w:ascii="Times New Roman" w:hAnsi="Times New Roman" w:cs="Times New Roman"/>
                <w:sz w:val="28"/>
                <w:szCs w:val="28"/>
              </w:rPr>
            </w:pPr>
          </w:p>
        </w:tc>
        <w:tc>
          <w:tcPr>
            <w:tcW w:w="261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p>
        </w:tc>
      </w:tr>
      <w:tr w:rsidR="0082093B" w:rsidRPr="00255D0B" w:rsidTr="0082093B">
        <w:tc>
          <w:tcPr>
            <w:tcW w:w="484" w:type="dxa"/>
            <w:gridSpan w:val="2"/>
          </w:tcPr>
          <w:p w:rsidR="0082093B" w:rsidRPr="00255D0B" w:rsidRDefault="0082093B" w:rsidP="00255D0B">
            <w:pPr>
              <w:pStyle w:val="ac"/>
              <w:numPr>
                <w:ilvl w:val="0"/>
                <w:numId w:val="9"/>
              </w:numPr>
              <w:spacing w:after="0"/>
              <w:ind w:left="0" w:firstLine="0"/>
              <w:rPr>
                <w:rFonts w:ascii="Times New Roman" w:hAnsi="Times New Roman"/>
                <w:sz w:val="28"/>
                <w:szCs w:val="28"/>
              </w:rPr>
            </w:pPr>
          </w:p>
        </w:tc>
        <w:tc>
          <w:tcPr>
            <w:tcW w:w="9569"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r w:rsidRPr="00255D0B">
              <w:rPr>
                <w:rFonts w:ascii="Times New Roman" w:hAnsi="Times New Roman" w:cs="Times New Roman"/>
                <w:sz w:val="28"/>
                <w:szCs w:val="28"/>
              </w:rPr>
              <w:t>врачей, оказывающих первичную медико-санитарную помощь</w:t>
            </w:r>
          </w:p>
        </w:tc>
        <w:tc>
          <w:tcPr>
            <w:tcW w:w="2838"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39961,1</w:t>
            </w:r>
          </w:p>
        </w:tc>
        <w:tc>
          <w:tcPr>
            <w:tcW w:w="261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40 111,30</w:t>
            </w:r>
          </w:p>
        </w:tc>
      </w:tr>
      <w:tr w:rsidR="0082093B" w:rsidRPr="00255D0B" w:rsidTr="0082093B">
        <w:tc>
          <w:tcPr>
            <w:tcW w:w="484" w:type="dxa"/>
            <w:gridSpan w:val="2"/>
          </w:tcPr>
          <w:p w:rsidR="0082093B" w:rsidRPr="00255D0B" w:rsidRDefault="0082093B" w:rsidP="00255D0B">
            <w:pPr>
              <w:pStyle w:val="ac"/>
              <w:numPr>
                <w:ilvl w:val="0"/>
                <w:numId w:val="9"/>
              </w:numPr>
              <w:spacing w:after="0"/>
              <w:ind w:left="0" w:firstLine="0"/>
              <w:rPr>
                <w:rFonts w:ascii="Times New Roman" w:hAnsi="Times New Roman"/>
                <w:sz w:val="28"/>
                <w:szCs w:val="28"/>
              </w:rPr>
            </w:pPr>
          </w:p>
        </w:tc>
        <w:tc>
          <w:tcPr>
            <w:tcW w:w="9569"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r w:rsidRPr="00255D0B">
              <w:rPr>
                <w:rFonts w:ascii="Times New Roman" w:hAnsi="Times New Roman" w:cs="Times New Roman"/>
                <w:sz w:val="28"/>
                <w:szCs w:val="28"/>
              </w:rPr>
              <w:t>врачей, оказывающих скорую медицинскую помощь</w:t>
            </w:r>
          </w:p>
        </w:tc>
        <w:tc>
          <w:tcPr>
            <w:tcW w:w="2838"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43057,0</w:t>
            </w:r>
          </w:p>
        </w:tc>
        <w:tc>
          <w:tcPr>
            <w:tcW w:w="261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43 301,90</w:t>
            </w:r>
          </w:p>
        </w:tc>
      </w:tr>
      <w:tr w:rsidR="0082093B" w:rsidRPr="00255D0B" w:rsidTr="0082093B">
        <w:tc>
          <w:tcPr>
            <w:tcW w:w="484" w:type="dxa"/>
            <w:gridSpan w:val="2"/>
          </w:tcPr>
          <w:p w:rsidR="0082093B" w:rsidRPr="00255D0B" w:rsidRDefault="0082093B" w:rsidP="00255D0B">
            <w:pPr>
              <w:pStyle w:val="ac"/>
              <w:numPr>
                <w:ilvl w:val="0"/>
                <w:numId w:val="9"/>
              </w:numPr>
              <w:spacing w:after="0"/>
              <w:ind w:left="0" w:firstLine="0"/>
              <w:rPr>
                <w:rFonts w:ascii="Times New Roman" w:hAnsi="Times New Roman"/>
                <w:sz w:val="28"/>
                <w:szCs w:val="28"/>
              </w:rPr>
            </w:pPr>
          </w:p>
        </w:tc>
        <w:tc>
          <w:tcPr>
            <w:tcW w:w="9569"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r w:rsidRPr="00255D0B">
              <w:rPr>
                <w:rFonts w:ascii="Times New Roman" w:hAnsi="Times New Roman" w:cs="Times New Roman"/>
                <w:sz w:val="28"/>
                <w:szCs w:val="28"/>
              </w:rPr>
              <w:t>врачей центральных районных больниц (районных больниц)</w:t>
            </w:r>
          </w:p>
        </w:tc>
        <w:tc>
          <w:tcPr>
            <w:tcW w:w="2838"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41812,5</w:t>
            </w:r>
          </w:p>
        </w:tc>
        <w:tc>
          <w:tcPr>
            <w:tcW w:w="261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41 951,40</w:t>
            </w:r>
          </w:p>
        </w:tc>
      </w:tr>
      <w:tr w:rsidR="0082093B" w:rsidRPr="00255D0B" w:rsidTr="0082093B">
        <w:tc>
          <w:tcPr>
            <w:tcW w:w="484" w:type="dxa"/>
            <w:gridSpan w:val="2"/>
          </w:tcPr>
          <w:p w:rsidR="0082093B" w:rsidRPr="00255D0B" w:rsidRDefault="0082093B" w:rsidP="00255D0B">
            <w:pPr>
              <w:pStyle w:val="ac"/>
              <w:numPr>
                <w:ilvl w:val="0"/>
                <w:numId w:val="9"/>
              </w:numPr>
              <w:spacing w:after="0"/>
              <w:ind w:left="0" w:firstLine="0"/>
              <w:rPr>
                <w:rFonts w:ascii="Times New Roman" w:hAnsi="Times New Roman"/>
                <w:sz w:val="28"/>
                <w:szCs w:val="28"/>
              </w:rPr>
            </w:pPr>
          </w:p>
        </w:tc>
        <w:tc>
          <w:tcPr>
            <w:tcW w:w="9569" w:type="dxa"/>
          </w:tcPr>
          <w:p w:rsidR="0082093B" w:rsidRPr="00255D0B" w:rsidRDefault="0082093B"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Заработная плата   врачей в расчете на ставку, рублей</w:t>
            </w:r>
          </w:p>
        </w:tc>
        <w:tc>
          <w:tcPr>
            <w:tcW w:w="2838"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40618,6</w:t>
            </w:r>
          </w:p>
        </w:tc>
        <w:tc>
          <w:tcPr>
            <w:tcW w:w="261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40 707,60</w:t>
            </w:r>
          </w:p>
        </w:tc>
      </w:tr>
      <w:tr w:rsidR="0082093B" w:rsidRPr="00255D0B" w:rsidTr="0082093B">
        <w:tc>
          <w:tcPr>
            <w:tcW w:w="484" w:type="dxa"/>
            <w:gridSpan w:val="2"/>
          </w:tcPr>
          <w:p w:rsidR="0082093B" w:rsidRPr="00255D0B" w:rsidRDefault="0082093B" w:rsidP="00255D0B">
            <w:pPr>
              <w:pStyle w:val="ac"/>
              <w:spacing w:after="0"/>
              <w:ind w:left="0"/>
              <w:rPr>
                <w:rFonts w:ascii="Times New Roman" w:hAnsi="Times New Roman"/>
                <w:sz w:val="28"/>
                <w:szCs w:val="28"/>
              </w:rPr>
            </w:pPr>
          </w:p>
        </w:tc>
        <w:tc>
          <w:tcPr>
            <w:tcW w:w="9569"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r w:rsidRPr="00255D0B">
              <w:rPr>
                <w:rFonts w:ascii="Times New Roman" w:hAnsi="Times New Roman" w:cs="Times New Roman"/>
                <w:sz w:val="28"/>
                <w:szCs w:val="28"/>
              </w:rPr>
              <w:t>в том числе:</w:t>
            </w:r>
          </w:p>
        </w:tc>
        <w:tc>
          <w:tcPr>
            <w:tcW w:w="2838" w:type="dxa"/>
          </w:tcPr>
          <w:p w:rsidR="0082093B" w:rsidRPr="00255D0B" w:rsidRDefault="0082093B" w:rsidP="00255D0B">
            <w:pPr>
              <w:spacing w:after="0" w:line="276" w:lineRule="auto"/>
              <w:jc w:val="center"/>
              <w:rPr>
                <w:rFonts w:ascii="Times New Roman" w:hAnsi="Times New Roman" w:cs="Times New Roman"/>
                <w:sz w:val="28"/>
                <w:szCs w:val="28"/>
              </w:rPr>
            </w:pPr>
          </w:p>
        </w:tc>
        <w:tc>
          <w:tcPr>
            <w:tcW w:w="261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p>
        </w:tc>
      </w:tr>
      <w:tr w:rsidR="0082093B" w:rsidRPr="00255D0B" w:rsidTr="0082093B">
        <w:tc>
          <w:tcPr>
            <w:tcW w:w="484" w:type="dxa"/>
            <w:gridSpan w:val="2"/>
          </w:tcPr>
          <w:p w:rsidR="0082093B" w:rsidRPr="00255D0B" w:rsidRDefault="0082093B" w:rsidP="00255D0B">
            <w:pPr>
              <w:pStyle w:val="ac"/>
              <w:numPr>
                <w:ilvl w:val="0"/>
                <w:numId w:val="9"/>
              </w:numPr>
              <w:spacing w:after="0"/>
              <w:ind w:left="0" w:firstLine="0"/>
              <w:rPr>
                <w:rFonts w:ascii="Times New Roman" w:hAnsi="Times New Roman"/>
                <w:sz w:val="28"/>
                <w:szCs w:val="28"/>
              </w:rPr>
            </w:pPr>
          </w:p>
        </w:tc>
        <w:tc>
          <w:tcPr>
            <w:tcW w:w="9569"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r w:rsidRPr="00255D0B">
              <w:rPr>
                <w:rFonts w:ascii="Times New Roman" w:hAnsi="Times New Roman" w:cs="Times New Roman"/>
                <w:sz w:val="28"/>
                <w:szCs w:val="28"/>
              </w:rPr>
              <w:t>врачей, оказывающих первичную медико-санитарную помощь</w:t>
            </w:r>
          </w:p>
        </w:tc>
        <w:tc>
          <w:tcPr>
            <w:tcW w:w="2838"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39015,2</w:t>
            </w:r>
          </w:p>
        </w:tc>
        <w:tc>
          <w:tcPr>
            <w:tcW w:w="261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39 201,80</w:t>
            </w:r>
          </w:p>
        </w:tc>
      </w:tr>
      <w:tr w:rsidR="0082093B" w:rsidRPr="00255D0B" w:rsidTr="0082093B">
        <w:tc>
          <w:tcPr>
            <w:tcW w:w="484" w:type="dxa"/>
            <w:gridSpan w:val="2"/>
          </w:tcPr>
          <w:p w:rsidR="0082093B" w:rsidRPr="00255D0B" w:rsidRDefault="0082093B" w:rsidP="00255D0B">
            <w:pPr>
              <w:pStyle w:val="ac"/>
              <w:numPr>
                <w:ilvl w:val="0"/>
                <w:numId w:val="9"/>
              </w:numPr>
              <w:spacing w:after="0"/>
              <w:ind w:left="0" w:firstLine="0"/>
              <w:rPr>
                <w:rFonts w:ascii="Times New Roman" w:hAnsi="Times New Roman"/>
                <w:sz w:val="28"/>
                <w:szCs w:val="28"/>
              </w:rPr>
            </w:pPr>
          </w:p>
        </w:tc>
        <w:tc>
          <w:tcPr>
            <w:tcW w:w="9569"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r w:rsidRPr="00255D0B">
              <w:rPr>
                <w:rFonts w:ascii="Times New Roman" w:hAnsi="Times New Roman" w:cs="Times New Roman"/>
                <w:sz w:val="28"/>
                <w:szCs w:val="28"/>
              </w:rPr>
              <w:t>врачей, оказывающих скорую медицинскую помощь</w:t>
            </w:r>
          </w:p>
        </w:tc>
        <w:tc>
          <w:tcPr>
            <w:tcW w:w="2838"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42110,8</w:t>
            </w:r>
          </w:p>
        </w:tc>
        <w:tc>
          <w:tcPr>
            <w:tcW w:w="261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42 311,90</w:t>
            </w:r>
          </w:p>
        </w:tc>
      </w:tr>
      <w:tr w:rsidR="0082093B" w:rsidRPr="00255D0B" w:rsidTr="0082093B">
        <w:tc>
          <w:tcPr>
            <w:tcW w:w="484" w:type="dxa"/>
            <w:gridSpan w:val="2"/>
          </w:tcPr>
          <w:p w:rsidR="0082093B" w:rsidRPr="00255D0B" w:rsidRDefault="0082093B" w:rsidP="00255D0B">
            <w:pPr>
              <w:pStyle w:val="ac"/>
              <w:numPr>
                <w:ilvl w:val="0"/>
                <w:numId w:val="9"/>
              </w:numPr>
              <w:spacing w:after="0"/>
              <w:ind w:left="0" w:firstLine="0"/>
              <w:rPr>
                <w:rFonts w:ascii="Times New Roman" w:hAnsi="Times New Roman"/>
                <w:sz w:val="28"/>
                <w:szCs w:val="28"/>
              </w:rPr>
            </w:pPr>
          </w:p>
        </w:tc>
        <w:tc>
          <w:tcPr>
            <w:tcW w:w="9569"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r w:rsidRPr="00255D0B">
              <w:rPr>
                <w:rFonts w:ascii="Times New Roman" w:hAnsi="Times New Roman" w:cs="Times New Roman"/>
                <w:sz w:val="28"/>
                <w:szCs w:val="28"/>
              </w:rPr>
              <w:t>врачей центральных районных больниц (районных больниц)</w:t>
            </w:r>
          </w:p>
        </w:tc>
        <w:tc>
          <w:tcPr>
            <w:tcW w:w="2838"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40729,7</w:t>
            </w:r>
          </w:p>
        </w:tc>
        <w:tc>
          <w:tcPr>
            <w:tcW w:w="261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40 811,90</w:t>
            </w:r>
          </w:p>
        </w:tc>
      </w:tr>
      <w:tr w:rsidR="0082093B" w:rsidRPr="00255D0B" w:rsidTr="0082093B">
        <w:tc>
          <w:tcPr>
            <w:tcW w:w="484" w:type="dxa"/>
            <w:gridSpan w:val="2"/>
          </w:tcPr>
          <w:p w:rsidR="0082093B" w:rsidRPr="00255D0B" w:rsidRDefault="0082093B" w:rsidP="00255D0B">
            <w:pPr>
              <w:pStyle w:val="ac"/>
              <w:numPr>
                <w:ilvl w:val="0"/>
                <w:numId w:val="9"/>
              </w:numPr>
              <w:spacing w:after="0"/>
              <w:ind w:left="0" w:firstLine="0"/>
              <w:rPr>
                <w:rFonts w:ascii="Times New Roman" w:hAnsi="Times New Roman"/>
                <w:sz w:val="28"/>
                <w:szCs w:val="28"/>
              </w:rPr>
            </w:pPr>
          </w:p>
        </w:tc>
        <w:tc>
          <w:tcPr>
            <w:tcW w:w="9569" w:type="dxa"/>
          </w:tcPr>
          <w:p w:rsidR="0082093B" w:rsidRPr="00255D0B" w:rsidRDefault="0082093B"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Соотношение заработной платы врачей в расчете на ставку и в расчете на физическое лицо, раз</w:t>
            </w:r>
          </w:p>
        </w:tc>
        <w:tc>
          <w:tcPr>
            <w:tcW w:w="2838"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1,024</w:t>
            </w:r>
          </w:p>
        </w:tc>
        <w:tc>
          <w:tcPr>
            <w:tcW w:w="261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1,027</w:t>
            </w:r>
          </w:p>
        </w:tc>
      </w:tr>
      <w:tr w:rsidR="0082093B" w:rsidRPr="00255D0B" w:rsidTr="0082093B">
        <w:tc>
          <w:tcPr>
            <w:tcW w:w="484" w:type="dxa"/>
            <w:gridSpan w:val="2"/>
          </w:tcPr>
          <w:p w:rsidR="0082093B" w:rsidRPr="00255D0B" w:rsidRDefault="0082093B" w:rsidP="00255D0B">
            <w:pPr>
              <w:pStyle w:val="ac"/>
              <w:spacing w:after="0"/>
              <w:ind w:left="0"/>
              <w:rPr>
                <w:rFonts w:ascii="Times New Roman" w:hAnsi="Times New Roman"/>
                <w:sz w:val="28"/>
                <w:szCs w:val="28"/>
              </w:rPr>
            </w:pPr>
          </w:p>
        </w:tc>
        <w:tc>
          <w:tcPr>
            <w:tcW w:w="9569"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r w:rsidRPr="00255D0B">
              <w:rPr>
                <w:rFonts w:ascii="Times New Roman" w:hAnsi="Times New Roman" w:cs="Times New Roman"/>
                <w:sz w:val="28"/>
                <w:szCs w:val="28"/>
              </w:rPr>
              <w:t>в том числе:</w:t>
            </w:r>
          </w:p>
        </w:tc>
        <w:tc>
          <w:tcPr>
            <w:tcW w:w="2838" w:type="dxa"/>
          </w:tcPr>
          <w:p w:rsidR="0082093B" w:rsidRPr="00255D0B" w:rsidRDefault="0082093B" w:rsidP="00255D0B">
            <w:pPr>
              <w:spacing w:after="0" w:line="276" w:lineRule="auto"/>
              <w:jc w:val="center"/>
              <w:rPr>
                <w:rFonts w:ascii="Times New Roman" w:hAnsi="Times New Roman" w:cs="Times New Roman"/>
                <w:sz w:val="28"/>
                <w:szCs w:val="28"/>
              </w:rPr>
            </w:pPr>
          </w:p>
        </w:tc>
        <w:tc>
          <w:tcPr>
            <w:tcW w:w="261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p>
        </w:tc>
      </w:tr>
      <w:tr w:rsidR="0082093B" w:rsidRPr="00255D0B" w:rsidTr="0082093B">
        <w:tc>
          <w:tcPr>
            <w:tcW w:w="484" w:type="dxa"/>
            <w:gridSpan w:val="2"/>
          </w:tcPr>
          <w:p w:rsidR="0082093B" w:rsidRPr="00255D0B" w:rsidRDefault="0082093B" w:rsidP="00255D0B">
            <w:pPr>
              <w:pStyle w:val="ac"/>
              <w:numPr>
                <w:ilvl w:val="0"/>
                <w:numId w:val="9"/>
              </w:numPr>
              <w:spacing w:after="0"/>
              <w:ind w:left="0" w:firstLine="0"/>
              <w:rPr>
                <w:rFonts w:ascii="Times New Roman" w:hAnsi="Times New Roman"/>
                <w:sz w:val="28"/>
                <w:szCs w:val="28"/>
              </w:rPr>
            </w:pPr>
          </w:p>
        </w:tc>
        <w:tc>
          <w:tcPr>
            <w:tcW w:w="9569"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r w:rsidRPr="00255D0B">
              <w:rPr>
                <w:rFonts w:ascii="Times New Roman" w:hAnsi="Times New Roman" w:cs="Times New Roman"/>
                <w:sz w:val="28"/>
                <w:szCs w:val="28"/>
              </w:rPr>
              <w:t>врачей, оказывающих первичную медико-санитарную помощь</w:t>
            </w:r>
          </w:p>
        </w:tc>
        <w:tc>
          <w:tcPr>
            <w:tcW w:w="2838"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1,024</w:t>
            </w:r>
          </w:p>
        </w:tc>
        <w:tc>
          <w:tcPr>
            <w:tcW w:w="261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1,023</w:t>
            </w:r>
          </w:p>
        </w:tc>
      </w:tr>
      <w:tr w:rsidR="0082093B" w:rsidRPr="00255D0B" w:rsidTr="0082093B">
        <w:tc>
          <w:tcPr>
            <w:tcW w:w="484" w:type="dxa"/>
            <w:gridSpan w:val="2"/>
          </w:tcPr>
          <w:p w:rsidR="0082093B" w:rsidRPr="00255D0B" w:rsidRDefault="0082093B" w:rsidP="00255D0B">
            <w:pPr>
              <w:pStyle w:val="ac"/>
              <w:numPr>
                <w:ilvl w:val="0"/>
                <w:numId w:val="9"/>
              </w:numPr>
              <w:spacing w:after="0"/>
              <w:ind w:left="0" w:firstLine="0"/>
              <w:rPr>
                <w:rFonts w:ascii="Times New Roman" w:hAnsi="Times New Roman"/>
                <w:sz w:val="28"/>
                <w:szCs w:val="28"/>
              </w:rPr>
            </w:pPr>
          </w:p>
        </w:tc>
        <w:tc>
          <w:tcPr>
            <w:tcW w:w="9569"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r w:rsidRPr="00255D0B">
              <w:rPr>
                <w:rFonts w:ascii="Times New Roman" w:hAnsi="Times New Roman" w:cs="Times New Roman"/>
                <w:sz w:val="28"/>
                <w:szCs w:val="28"/>
              </w:rPr>
              <w:t>врачей, оказывающих скорую медицинскую помощь</w:t>
            </w:r>
          </w:p>
        </w:tc>
        <w:tc>
          <w:tcPr>
            <w:tcW w:w="2838"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1,022</w:t>
            </w:r>
          </w:p>
        </w:tc>
        <w:tc>
          <w:tcPr>
            <w:tcW w:w="261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1,023</w:t>
            </w:r>
          </w:p>
        </w:tc>
      </w:tr>
      <w:tr w:rsidR="0082093B" w:rsidRPr="00255D0B" w:rsidTr="0082093B">
        <w:tc>
          <w:tcPr>
            <w:tcW w:w="484" w:type="dxa"/>
            <w:gridSpan w:val="2"/>
          </w:tcPr>
          <w:p w:rsidR="0082093B" w:rsidRPr="00255D0B" w:rsidRDefault="0082093B" w:rsidP="00255D0B">
            <w:pPr>
              <w:pStyle w:val="ac"/>
              <w:numPr>
                <w:ilvl w:val="0"/>
                <w:numId w:val="9"/>
              </w:numPr>
              <w:spacing w:after="0"/>
              <w:ind w:left="0" w:firstLine="0"/>
              <w:rPr>
                <w:rFonts w:ascii="Times New Roman" w:hAnsi="Times New Roman"/>
                <w:sz w:val="28"/>
                <w:szCs w:val="28"/>
              </w:rPr>
            </w:pPr>
          </w:p>
        </w:tc>
        <w:tc>
          <w:tcPr>
            <w:tcW w:w="9569"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r w:rsidRPr="00255D0B">
              <w:rPr>
                <w:rFonts w:ascii="Times New Roman" w:hAnsi="Times New Roman" w:cs="Times New Roman"/>
                <w:sz w:val="28"/>
                <w:szCs w:val="28"/>
              </w:rPr>
              <w:t>врачей центральных районных больниц (районных больниц)</w:t>
            </w:r>
          </w:p>
        </w:tc>
        <w:tc>
          <w:tcPr>
            <w:tcW w:w="2838"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1,027</w:t>
            </w:r>
          </w:p>
        </w:tc>
        <w:tc>
          <w:tcPr>
            <w:tcW w:w="261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1,028</w:t>
            </w:r>
          </w:p>
        </w:tc>
      </w:tr>
      <w:tr w:rsidR="00090B32" w:rsidRPr="00255D0B" w:rsidTr="00090B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15" w:type="dxa"/>
          <w:trHeight w:val="300"/>
        </w:trPr>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90B32" w:rsidRPr="00255D0B" w:rsidRDefault="00090B32" w:rsidP="00255D0B">
            <w:pPr>
              <w:spacing w:after="0" w:line="276" w:lineRule="auto"/>
              <w:rPr>
                <w:rFonts w:ascii="Times New Roman" w:eastAsia="Times New Roman" w:hAnsi="Times New Roman" w:cs="Times New Roman"/>
                <w:color w:val="000000"/>
                <w:lang w:eastAsia="ru-RU"/>
              </w:rPr>
            </w:pPr>
          </w:p>
        </w:tc>
        <w:tc>
          <w:tcPr>
            <w:tcW w:w="1244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90B32" w:rsidRPr="00255D0B" w:rsidRDefault="00090B32"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w:t>
            </w:r>
            <w:r w:rsidRPr="00255D0B">
              <w:rPr>
                <w:rFonts w:ascii="Times New Roman" w:eastAsia="Times New Roman" w:hAnsi="Times New Roman" w:cs="Times New Roman"/>
                <w:color w:val="000000"/>
                <w:shd w:val="clear" w:color="auto" w:fill="FFFFFF" w:themeFill="background1"/>
                <w:lang w:eastAsia="ru-RU"/>
              </w:rPr>
              <w:t>Без внешних совместителей</w:t>
            </w:r>
          </w:p>
        </w:tc>
      </w:tr>
      <w:tr w:rsidR="00090B32" w:rsidRPr="00255D0B" w:rsidTr="00820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15" w:type="dxa"/>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B32" w:rsidRPr="00255D0B" w:rsidRDefault="00090B32" w:rsidP="00255D0B">
            <w:pPr>
              <w:spacing w:after="0" w:line="276" w:lineRule="auto"/>
              <w:rPr>
                <w:rFonts w:ascii="Times New Roman" w:eastAsia="Times New Roman" w:hAnsi="Times New Roman" w:cs="Times New Roman"/>
                <w:color w:val="000000"/>
                <w:lang w:eastAsia="ru-RU"/>
              </w:rPr>
            </w:pPr>
          </w:p>
        </w:tc>
        <w:tc>
          <w:tcPr>
            <w:tcW w:w="1244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90B32" w:rsidRPr="00255D0B" w:rsidRDefault="002D601A"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w:t>
            </w:r>
            <w:r w:rsidR="00090B32" w:rsidRPr="00255D0B">
              <w:rPr>
                <w:rFonts w:ascii="Times New Roman" w:eastAsia="Times New Roman" w:hAnsi="Times New Roman" w:cs="Times New Roman"/>
                <w:color w:val="000000"/>
                <w:lang w:eastAsia="ru-RU"/>
              </w:rPr>
              <w:t>Колонка ("Январь-декабрь 2019 г.") заполняется данными на основании сведений, указанных в ФФСН №30</w:t>
            </w:r>
          </w:p>
        </w:tc>
      </w:tr>
    </w:tbl>
    <w:p w:rsidR="00B74EBF" w:rsidRPr="00255D0B" w:rsidRDefault="00B74EBF" w:rsidP="00255D0B">
      <w:pPr>
        <w:spacing w:after="0" w:line="276" w:lineRule="auto"/>
        <w:ind w:firstLine="709"/>
        <w:jc w:val="both"/>
        <w:rPr>
          <w:rFonts w:ascii="Times New Roman" w:hAnsi="Times New Roman" w:cs="Times New Roman"/>
          <w:spacing w:val="-10"/>
          <w:sz w:val="28"/>
          <w:szCs w:val="28"/>
        </w:rPr>
      </w:pPr>
    </w:p>
    <w:p w:rsidR="00B74EBF" w:rsidRPr="00255D0B" w:rsidRDefault="00B74EBF" w:rsidP="00255D0B">
      <w:pPr>
        <w:spacing w:after="0" w:line="276" w:lineRule="auto"/>
        <w:ind w:firstLine="709"/>
        <w:jc w:val="both"/>
        <w:rPr>
          <w:rFonts w:ascii="Times New Roman" w:hAnsi="Times New Roman" w:cs="Times New Roman"/>
          <w:i/>
          <w:sz w:val="24"/>
          <w:szCs w:val="24"/>
        </w:rPr>
      </w:pPr>
      <w:r w:rsidRPr="00255D0B">
        <w:rPr>
          <w:rFonts w:ascii="Times New Roman" w:hAnsi="Times New Roman" w:cs="Times New Roman"/>
          <w:spacing w:val="-10"/>
          <w:sz w:val="28"/>
          <w:szCs w:val="28"/>
        </w:rPr>
        <w:t xml:space="preserve">По итогам проведенного анализа можно не выявлена дифференциация заработной платы врачей скорой медицинской помощи, ПМС и ЦРБ </w:t>
      </w:r>
    </w:p>
    <w:p w:rsidR="002D601A" w:rsidRDefault="002D601A" w:rsidP="00255D0B">
      <w:pPr>
        <w:pStyle w:val="ConsPlusNormal"/>
        <w:spacing w:line="276" w:lineRule="auto"/>
        <w:ind w:left="567" w:firstLine="709"/>
        <w:jc w:val="right"/>
        <w:rPr>
          <w:rFonts w:ascii="Times New Roman" w:hAnsi="Times New Roman" w:cs="Times New Roman"/>
          <w:sz w:val="28"/>
          <w:szCs w:val="28"/>
        </w:rPr>
      </w:pPr>
    </w:p>
    <w:p w:rsidR="002D601A" w:rsidRDefault="002D601A" w:rsidP="00255D0B">
      <w:pPr>
        <w:pStyle w:val="ConsPlusNormal"/>
        <w:spacing w:line="276" w:lineRule="auto"/>
        <w:ind w:left="567" w:firstLine="709"/>
        <w:jc w:val="right"/>
        <w:rPr>
          <w:rFonts w:ascii="Times New Roman" w:hAnsi="Times New Roman" w:cs="Times New Roman"/>
          <w:sz w:val="28"/>
          <w:szCs w:val="28"/>
        </w:rPr>
      </w:pPr>
    </w:p>
    <w:p w:rsidR="002D601A" w:rsidRDefault="002D601A" w:rsidP="00255D0B">
      <w:pPr>
        <w:pStyle w:val="ConsPlusNormal"/>
        <w:spacing w:line="276" w:lineRule="auto"/>
        <w:ind w:left="567" w:firstLine="709"/>
        <w:jc w:val="right"/>
        <w:rPr>
          <w:rFonts w:ascii="Times New Roman" w:hAnsi="Times New Roman" w:cs="Times New Roman"/>
          <w:sz w:val="28"/>
          <w:szCs w:val="28"/>
        </w:rPr>
      </w:pPr>
    </w:p>
    <w:p w:rsidR="002D601A" w:rsidRDefault="002D601A" w:rsidP="00255D0B">
      <w:pPr>
        <w:pStyle w:val="ConsPlusNormal"/>
        <w:spacing w:line="276" w:lineRule="auto"/>
        <w:ind w:left="567" w:firstLine="709"/>
        <w:jc w:val="right"/>
        <w:rPr>
          <w:rFonts w:ascii="Times New Roman" w:hAnsi="Times New Roman" w:cs="Times New Roman"/>
          <w:sz w:val="28"/>
          <w:szCs w:val="28"/>
        </w:rPr>
      </w:pPr>
    </w:p>
    <w:p w:rsidR="002D601A" w:rsidRDefault="002D601A" w:rsidP="00255D0B">
      <w:pPr>
        <w:pStyle w:val="ConsPlusNormal"/>
        <w:spacing w:line="276" w:lineRule="auto"/>
        <w:ind w:left="567" w:firstLine="709"/>
        <w:jc w:val="right"/>
        <w:rPr>
          <w:rFonts w:ascii="Times New Roman" w:hAnsi="Times New Roman" w:cs="Times New Roman"/>
          <w:sz w:val="28"/>
          <w:szCs w:val="28"/>
        </w:rPr>
      </w:pPr>
    </w:p>
    <w:p w:rsidR="002D601A" w:rsidRDefault="002D601A" w:rsidP="00255D0B">
      <w:pPr>
        <w:pStyle w:val="ConsPlusNormal"/>
        <w:spacing w:line="276" w:lineRule="auto"/>
        <w:ind w:left="567" w:firstLine="709"/>
        <w:jc w:val="right"/>
        <w:rPr>
          <w:rFonts w:ascii="Times New Roman" w:hAnsi="Times New Roman" w:cs="Times New Roman"/>
          <w:sz w:val="28"/>
          <w:szCs w:val="28"/>
        </w:rPr>
      </w:pPr>
    </w:p>
    <w:p w:rsidR="002D601A" w:rsidRDefault="002D601A" w:rsidP="00255D0B">
      <w:pPr>
        <w:pStyle w:val="ConsPlusNormal"/>
        <w:spacing w:line="276" w:lineRule="auto"/>
        <w:ind w:left="567" w:firstLine="709"/>
        <w:jc w:val="right"/>
        <w:rPr>
          <w:rFonts w:ascii="Times New Roman" w:hAnsi="Times New Roman" w:cs="Times New Roman"/>
          <w:sz w:val="28"/>
          <w:szCs w:val="28"/>
        </w:rPr>
      </w:pPr>
    </w:p>
    <w:p w:rsidR="002D601A" w:rsidRDefault="002D601A" w:rsidP="00255D0B">
      <w:pPr>
        <w:pStyle w:val="ConsPlusNormal"/>
        <w:spacing w:line="276" w:lineRule="auto"/>
        <w:ind w:left="567" w:firstLine="709"/>
        <w:jc w:val="right"/>
        <w:rPr>
          <w:rFonts w:ascii="Times New Roman" w:hAnsi="Times New Roman" w:cs="Times New Roman"/>
          <w:sz w:val="28"/>
          <w:szCs w:val="28"/>
        </w:rPr>
      </w:pPr>
    </w:p>
    <w:p w:rsidR="002D601A" w:rsidRDefault="002D601A" w:rsidP="00255D0B">
      <w:pPr>
        <w:pStyle w:val="ConsPlusNormal"/>
        <w:spacing w:line="276" w:lineRule="auto"/>
        <w:ind w:left="567" w:firstLine="709"/>
        <w:jc w:val="right"/>
        <w:rPr>
          <w:rFonts w:ascii="Times New Roman" w:hAnsi="Times New Roman" w:cs="Times New Roman"/>
          <w:sz w:val="28"/>
          <w:szCs w:val="28"/>
        </w:rPr>
      </w:pPr>
    </w:p>
    <w:p w:rsidR="00B74EBF" w:rsidRPr="00255D0B" w:rsidRDefault="00B74EBF" w:rsidP="00255D0B">
      <w:pPr>
        <w:pStyle w:val="ConsPlusNormal"/>
        <w:spacing w:line="276" w:lineRule="auto"/>
        <w:ind w:left="567" w:firstLine="709"/>
        <w:jc w:val="right"/>
        <w:rPr>
          <w:rFonts w:ascii="Times New Roman" w:hAnsi="Times New Roman" w:cs="Times New Roman"/>
          <w:sz w:val="28"/>
          <w:szCs w:val="28"/>
        </w:rPr>
      </w:pPr>
      <w:bookmarkStart w:id="2" w:name="_GoBack"/>
      <w:bookmarkEnd w:id="2"/>
      <w:r w:rsidRPr="00255D0B">
        <w:rPr>
          <w:rFonts w:ascii="Times New Roman" w:hAnsi="Times New Roman" w:cs="Times New Roman"/>
          <w:sz w:val="28"/>
          <w:szCs w:val="28"/>
        </w:rPr>
        <w:lastRenderedPageBreak/>
        <w:t>Таблица №8</w:t>
      </w:r>
    </w:p>
    <w:p w:rsidR="00B74EBF" w:rsidRPr="00255D0B" w:rsidRDefault="00B74EBF" w:rsidP="00255D0B">
      <w:pPr>
        <w:spacing w:after="0" w:line="276" w:lineRule="auto"/>
        <w:jc w:val="center"/>
        <w:rPr>
          <w:rFonts w:ascii="Times New Roman" w:hAnsi="Times New Roman" w:cs="Times New Roman"/>
          <w:spacing w:val="-8"/>
          <w:sz w:val="28"/>
          <w:szCs w:val="28"/>
        </w:rPr>
      </w:pPr>
      <w:r w:rsidRPr="00255D0B">
        <w:rPr>
          <w:rFonts w:ascii="Times New Roman" w:hAnsi="Times New Roman" w:cs="Times New Roman"/>
          <w:sz w:val="28"/>
          <w:szCs w:val="28"/>
        </w:rPr>
        <w:t xml:space="preserve">Средняя заработная плата </w:t>
      </w:r>
      <w:r w:rsidRPr="00255D0B">
        <w:rPr>
          <w:rFonts w:ascii="Times New Roman" w:hAnsi="Times New Roman" w:cs="Times New Roman"/>
          <w:spacing w:val="-8"/>
          <w:sz w:val="28"/>
          <w:szCs w:val="28"/>
        </w:rPr>
        <w:t>среднего медицинского персонала (СМП)</w:t>
      </w:r>
    </w:p>
    <w:p w:rsidR="00B74EBF" w:rsidRPr="00255D0B" w:rsidRDefault="00B74EBF" w:rsidP="00255D0B">
      <w:pPr>
        <w:spacing w:after="0" w:line="276" w:lineRule="auto"/>
        <w:jc w:val="center"/>
        <w:rPr>
          <w:rFonts w:ascii="Times New Roman" w:hAnsi="Times New Roman" w:cs="Times New Roman"/>
          <w:spacing w:val="-8"/>
          <w:sz w:val="28"/>
          <w:szCs w:val="28"/>
        </w:rPr>
      </w:pPr>
    </w:p>
    <w:tbl>
      <w:tblPr>
        <w:tblW w:w="15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9631"/>
        <w:gridCol w:w="2814"/>
        <w:gridCol w:w="2577"/>
      </w:tblGrid>
      <w:tr w:rsidR="00C053C2" w:rsidRPr="00255D0B" w:rsidTr="0082093B">
        <w:trPr>
          <w:tblHeader/>
        </w:trPr>
        <w:tc>
          <w:tcPr>
            <w:tcW w:w="484" w:type="dxa"/>
          </w:tcPr>
          <w:p w:rsidR="00C053C2" w:rsidRPr="00255D0B" w:rsidRDefault="00C053C2" w:rsidP="00255D0B">
            <w:pPr>
              <w:spacing w:after="0" w:line="276" w:lineRule="auto"/>
              <w:rPr>
                <w:rFonts w:ascii="Times New Roman" w:hAnsi="Times New Roman" w:cs="Times New Roman"/>
                <w:sz w:val="28"/>
                <w:szCs w:val="28"/>
              </w:rPr>
            </w:pPr>
            <w:r w:rsidRPr="00255D0B">
              <w:rPr>
                <w:rFonts w:ascii="Times New Roman" w:hAnsi="Times New Roman" w:cs="Times New Roman"/>
                <w:sz w:val="28"/>
                <w:szCs w:val="28"/>
              </w:rPr>
              <w:t>№</w:t>
            </w:r>
          </w:p>
        </w:tc>
        <w:tc>
          <w:tcPr>
            <w:tcW w:w="9631" w:type="dxa"/>
          </w:tcPr>
          <w:p w:rsidR="00C053C2" w:rsidRPr="00255D0B" w:rsidRDefault="00C053C2"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Категория</w:t>
            </w:r>
          </w:p>
        </w:tc>
        <w:tc>
          <w:tcPr>
            <w:tcW w:w="2814" w:type="dxa"/>
          </w:tcPr>
          <w:p w:rsidR="00C053C2" w:rsidRPr="00255D0B" w:rsidRDefault="00C053C2"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Январь-сентябрь 2019 г.</w:t>
            </w:r>
          </w:p>
        </w:tc>
        <w:tc>
          <w:tcPr>
            <w:tcW w:w="2577" w:type="dxa"/>
            <w:shd w:val="clear" w:color="auto" w:fill="FFFFFF" w:themeFill="background1"/>
          </w:tcPr>
          <w:p w:rsidR="00C053C2" w:rsidRPr="00255D0B" w:rsidRDefault="00C053C2"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Январь-декабрь 2019 г.**</w:t>
            </w:r>
          </w:p>
          <w:p w:rsidR="00C053C2" w:rsidRPr="00255D0B" w:rsidRDefault="00C053C2" w:rsidP="00255D0B">
            <w:pPr>
              <w:spacing w:after="0" w:line="276" w:lineRule="auto"/>
              <w:jc w:val="center"/>
              <w:rPr>
                <w:rFonts w:ascii="Times New Roman" w:hAnsi="Times New Roman" w:cs="Times New Roman"/>
                <w:sz w:val="28"/>
                <w:szCs w:val="28"/>
                <w:highlight w:val="yellow"/>
              </w:rPr>
            </w:pPr>
          </w:p>
        </w:tc>
      </w:tr>
      <w:tr w:rsidR="0082093B" w:rsidRPr="00255D0B" w:rsidTr="0082093B">
        <w:tc>
          <w:tcPr>
            <w:tcW w:w="484" w:type="dxa"/>
          </w:tcPr>
          <w:p w:rsidR="0082093B" w:rsidRPr="00255D0B" w:rsidRDefault="0082093B" w:rsidP="00255D0B">
            <w:pPr>
              <w:pStyle w:val="ac"/>
              <w:numPr>
                <w:ilvl w:val="0"/>
                <w:numId w:val="1"/>
              </w:numPr>
              <w:spacing w:after="0"/>
              <w:ind w:left="0" w:firstLine="0"/>
              <w:rPr>
                <w:rFonts w:ascii="Times New Roman" w:hAnsi="Times New Roman"/>
                <w:sz w:val="28"/>
                <w:szCs w:val="28"/>
              </w:rPr>
            </w:pPr>
          </w:p>
        </w:tc>
        <w:tc>
          <w:tcPr>
            <w:tcW w:w="9631" w:type="dxa"/>
          </w:tcPr>
          <w:p w:rsidR="0082093B" w:rsidRPr="00255D0B" w:rsidRDefault="0082093B"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Заработная плата СМП в расчете на физическое лицо, рублей</w:t>
            </w:r>
          </w:p>
        </w:tc>
        <w:tc>
          <w:tcPr>
            <w:tcW w:w="2814"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22557,7</w:t>
            </w:r>
          </w:p>
        </w:tc>
        <w:tc>
          <w:tcPr>
            <w:tcW w:w="2577" w:type="dxa"/>
            <w:shd w:val="clear" w:color="auto" w:fill="FFFFFF" w:themeFill="background1"/>
          </w:tcPr>
          <w:p w:rsidR="0082093B" w:rsidRPr="00255D0B" w:rsidRDefault="0082093B" w:rsidP="00255D0B">
            <w:pPr>
              <w:pStyle w:val="ConsPlusNormal"/>
              <w:spacing w:line="276" w:lineRule="auto"/>
              <w:jc w:val="center"/>
              <w:rPr>
                <w:rFonts w:ascii="Times New Roman" w:hAnsi="Times New Roman" w:cs="Times New Roman"/>
                <w:sz w:val="28"/>
                <w:szCs w:val="28"/>
              </w:rPr>
            </w:pPr>
            <w:r w:rsidRPr="00255D0B">
              <w:rPr>
                <w:rFonts w:ascii="Times New Roman" w:hAnsi="Times New Roman" w:cs="Times New Roman"/>
                <w:sz w:val="28"/>
                <w:szCs w:val="28"/>
              </w:rPr>
              <w:t>22689,7</w:t>
            </w:r>
          </w:p>
        </w:tc>
      </w:tr>
      <w:tr w:rsidR="0082093B" w:rsidRPr="00255D0B" w:rsidTr="0082093B">
        <w:tc>
          <w:tcPr>
            <w:tcW w:w="484" w:type="dxa"/>
          </w:tcPr>
          <w:p w:rsidR="0082093B" w:rsidRPr="00255D0B" w:rsidRDefault="0082093B" w:rsidP="00255D0B">
            <w:pPr>
              <w:pStyle w:val="ac"/>
              <w:spacing w:after="0"/>
              <w:ind w:left="0"/>
              <w:rPr>
                <w:rFonts w:ascii="Times New Roman" w:hAnsi="Times New Roman"/>
                <w:sz w:val="28"/>
                <w:szCs w:val="28"/>
              </w:rPr>
            </w:pPr>
          </w:p>
        </w:tc>
        <w:tc>
          <w:tcPr>
            <w:tcW w:w="9631"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r w:rsidRPr="00255D0B">
              <w:rPr>
                <w:rFonts w:ascii="Times New Roman" w:hAnsi="Times New Roman" w:cs="Times New Roman"/>
                <w:sz w:val="28"/>
                <w:szCs w:val="28"/>
              </w:rPr>
              <w:t>в том числе:</w:t>
            </w:r>
          </w:p>
        </w:tc>
        <w:tc>
          <w:tcPr>
            <w:tcW w:w="2814" w:type="dxa"/>
          </w:tcPr>
          <w:p w:rsidR="0082093B" w:rsidRPr="00255D0B" w:rsidRDefault="0082093B" w:rsidP="00255D0B">
            <w:pPr>
              <w:spacing w:after="0" w:line="276" w:lineRule="auto"/>
              <w:jc w:val="center"/>
              <w:rPr>
                <w:rFonts w:ascii="Times New Roman" w:hAnsi="Times New Roman" w:cs="Times New Roman"/>
                <w:sz w:val="28"/>
                <w:szCs w:val="28"/>
              </w:rPr>
            </w:pPr>
          </w:p>
        </w:tc>
        <w:tc>
          <w:tcPr>
            <w:tcW w:w="2577" w:type="dxa"/>
            <w:shd w:val="clear" w:color="auto" w:fill="FFFFFF" w:themeFill="background1"/>
          </w:tcPr>
          <w:p w:rsidR="0082093B" w:rsidRPr="00255D0B" w:rsidRDefault="0082093B" w:rsidP="00255D0B">
            <w:pPr>
              <w:pStyle w:val="ConsPlusNormal"/>
              <w:spacing w:line="276" w:lineRule="auto"/>
              <w:jc w:val="center"/>
              <w:rPr>
                <w:rFonts w:ascii="Times New Roman" w:hAnsi="Times New Roman" w:cs="Times New Roman"/>
                <w:sz w:val="28"/>
                <w:szCs w:val="28"/>
              </w:rPr>
            </w:pPr>
          </w:p>
        </w:tc>
      </w:tr>
      <w:tr w:rsidR="0082093B" w:rsidRPr="00255D0B" w:rsidTr="0082093B">
        <w:tc>
          <w:tcPr>
            <w:tcW w:w="484" w:type="dxa"/>
          </w:tcPr>
          <w:p w:rsidR="0082093B" w:rsidRPr="00255D0B" w:rsidRDefault="0082093B" w:rsidP="00255D0B">
            <w:pPr>
              <w:pStyle w:val="ac"/>
              <w:numPr>
                <w:ilvl w:val="0"/>
                <w:numId w:val="1"/>
              </w:numPr>
              <w:spacing w:after="0"/>
              <w:ind w:left="0" w:firstLine="0"/>
              <w:rPr>
                <w:rFonts w:ascii="Times New Roman" w:hAnsi="Times New Roman"/>
                <w:sz w:val="28"/>
                <w:szCs w:val="28"/>
              </w:rPr>
            </w:pPr>
          </w:p>
        </w:tc>
        <w:tc>
          <w:tcPr>
            <w:tcW w:w="9631"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r w:rsidRPr="00255D0B">
              <w:rPr>
                <w:rFonts w:ascii="Times New Roman" w:hAnsi="Times New Roman" w:cs="Times New Roman"/>
                <w:sz w:val="28"/>
                <w:szCs w:val="28"/>
              </w:rPr>
              <w:t>СМП, оказывающего первичную медико-санитарную помощь</w:t>
            </w:r>
          </w:p>
        </w:tc>
        <w:tc>
          <w:tcPr>
            <w:tcW w:w="2814"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22358,4</w:t>
            </w:r>
          </w:p>
        </w:tc>
        <w:tc>
          <w:tcPr>
            <w:tcW w:w="2577" w:type="dxa"/>
            <w:shd w:val="clear" w:color="auto" w:fill="FFFFFF" w:themeFill="background1"/>
          </w:tcPr>
          <w:p w:rsidR="0082093B" w:rsidRPr="00255D0B" w:rsidRDefault="0082093B" w:rsidP="00255D0B">
            <w:pPr>
              <w:pStyle w:val="ConsPlusNormal"/>
              <w:spacing w:line="276" w:lineRule="auto"/>
              <w:jc w:val="center"/>
              <w:rPr>
                <w:rFonts w:ascii="Times New Roman" w:hAnsi="Times New Roman" w:cs="Times New Roman"/>
                <w:sz w:val="28"/>
                <w:szCs w:val="28"/>
              </w:rPr>
            </w:pPr>
            <w:r w:rsidRPr="00255D0B">
              <w:rPr>
                <w:rFonts w:ascii="Times New Roman" w:hAnsi="Times New Roman" w:cs="Times New Roman"/>
                <w:sz w:val="28"/>
                <w:szCs w:val="28"/>
              </w:rPr>
              <w:t>22 458,10</w:t>
            </w:r>
          </w:p>
        </w:tc>
      </w:tr>
      <w:tr w:rsidR="0082093B" w:rsidRPr="00255D0B" w:rsidTr="0082093B">
        <w:tc>
          <w:tcPr>
            <w:tcW w:w="484" w:type="dxa"/>
          </w:tcPr>
          <w:p w:rsidR="0082093B" w:rsidRPr="00255D0B" w:rsidRDefault="0082093B" w:rsidP="00255D0B">
            <w:pPr>
              <w:pStyle w:val="ac"/>
              <w:numPr>
                <w:ilvl w:val="0"/>
                <w:numId w:val="1"/>
              </w:numPr>
              <w:spacing w:after="0"/>
              <w:ind w:left="0" w:firstLine="0"/>
              <w:rPr>
                <w:rFonts w:ascii="Times New Roman" w:hAnsi="Times New Roman"/>
                <w:sz w:val="28"/>
                <w:szCs w:val="28"/>
              </w:rPr>
            </w:pPr>
          </w:p>
        </w:tc>
        <w:tc>
          <w:tcPr>
            <w:tcW w:w="9631"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r w:rsidRPr="00255D0B">
              <w:rPr>
                <w:rFonts w:ascii="Times New Roman" w:hAnsi="Times New Roman" w:cs="Times New Roman"/>
                <w:sz w:val="28"/>
                <w:szCs w:val="28"/>
              </w:rPr>
              <w:t>СМП, оказывающего скорую медицинскую помощь</w:t>
            </w:r>
          </w:p>
        </w:tc>
        <w:tc>
          <w:tcPr>
            <w:tcW w:w="2814"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23172,0</w:t>
            </w:r>
          </w:p>
        </w:tc>
        <w:tc>
          <w:tcPr>
            <w:tcW w:w="2577" w:type="dxa"/>
            <w:shd w:val="clear" w:color="auto" w:fill="FFFFFF" w:themeFill="background1"/>
          </w:tcPr>
          <w:p w:rsidR="0082093B" w:rsidRPr="00255D0B" w:rsidRDefault="0082093B" w:rsidP="00255D0B">
            <w:pPr>
              <w:pStyle w:val="ConsPlusNormal"/>
              <w:spacing w:line="276" w:lineRule="auto"/>
              <w:jc w:val="center"/>
              <w:rPr>
                <w:rFonts w:ascii="Times New Roman" w:hAnsi="Times New Roman" w:cs="Times New Roman"/>
                <w:sz w:val="28"/>
                <w:szCs w:val="28"/>
              </w:rPr>
            </w:pPr>
            <w:r w:rsidRPr="00255D0B">
              <w:rPr>
                <w:rFonts w:ascii="Times New Roman" w:hAnsi="Times New Roman" w:cs="Times New Roman"/>
                <w:sz w:val="28"/>
                <w:szCs w:val="28"/>
              </w:rPr>
              <w:t>23 210,00</w:t>
            </w:r>
          </w:p>
        </w:tc>
      </w:tr>
      <w:tr w:rsidR="0082093B" w:rsidRPr="00255D0B" w:rsidTr="0082093B">
        <w:tc>
          <w:tcPr>
            <w:tcW w:w="484" w:type="dxa"/>
          </w:tcPr>
          <w:p w:rsidR="0082093B" w:rsidRPr="00255D0B" w:rsidRDefault="0082093B" w:rsidP="00255D0B">
            <w:pPr>
              <w:pStyle w:val="ac"/>
              <w:numPr>
                <w:ilvl w:val="0"/>
                <w:numId w:val="1"/>
              </w:numPr>
              <w:spacing w:after="0"/>
              <w:ind w:left="0" w:firstLine="0"/>
              <w:rPr>
                <w:rFonts w:ascii="Times New Roman" w:hAnsi="Times New Roman"/>
                <w:sz w:val="28"/>
                <w:szCs w:val="28"/>
              </w:rPr>
            </w:pPr>
          </w:p>
        </w:tc>
        <w:tc>
          <w:tcPr>
            <w:tcW w:w="9631"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r w:rsidRPr="00255D0B">
              <w:rPr>
                <w:rFonts w:ascii="Times New Roman" w:hAnsi="Times New Roman" w:cs="Times New Roman"/>
                <w:sz w:val="28"/>
                <w:szCs w:val="28"/>
              </w:rPr>
              <w:t>СМП центральных районных больниц (районных больниц)</w:t>
            </w:r>
          </w:p>
        </w:tc>
        <w:tc>
          <w:tcPr>
            <w:tcW w:w="2814"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22142,6</w:t>
            </w:r>
          </w:p>
        </w:tc>
        <w:tc>
          <w:tcPr>
            <w:tcW w:w="2577" w:type="dxa"/>
            <w:shd w:val="clear" w:color="auto" w:fill="FFFFFF" w:themeFill="background1"/>
          </w:tcPr>
          <w:p w:rsidR="0082093B" w:rsidRPr="00255D0B" w:rsidRDefault="0082093B" w:rsidP="00255D0B">
            <w:pPr>
              <w:pStyle w:val="ConsPlusNormal"/>
              <w:spacing w:line="276" w:lineRule="auto"/>
              <w:jc w:val="center"/>
              <w:rPr>
                <w:rFonts w:ascii="Times New Roman" w:hAnsi="Times New Roman" w:cs="Times New Roman"/>
                <w:sz w:val="28"/>
                <w:szCs w:val="28"/>
              </w:rPr>
            </w:pPr>
            <w:r w:rsidRPr="00255D0B">
              <w:rPr>
                <w:rFonts w:ascii="Times New Roman" w:hAnsi="Times New Roman" w:cs="Times New Roman"/>
                <w:sz w:val="28"/>
                <w:szCs w:val="28"/>
              </w:rPr>
              <w:t>22 158,00</w:t>
            </w:r>
          </w:p>
        </w:tc>
      </w:tr>
      <w:tr w:rsidR="0082093B" w:rsidRPr="00255D0B" w:rsidTr="0082093B">
        <w:tc>
          <w:tcPr>
            <w:tcW w:w="484" w:type="dxa"/>
          </w:tcPr>
          <w:p w:rsidR="0082093B" w:rsidRPr="00255D0B" w:rsidRDefault="0082093B" w:rsidP="00255D0B">
            <w:pPr>
              <w:pStyle w:val="ac"/>
              <w:numPr>
                <w:ilvl w:val="0"/>
                <w:numId w:val="1"/>
              </w:numPr>
              <w:spacing w:after="0"/>
              <w:ind w:left="0" w:firstLine="0"/>
              <w:rPr>
                <w:rFonts w:ascii="Times New Roman" w:hAnsi="Times New Roman"/>
                <w:sz w:val="28"/>
                <w:szCs w:val="28"/>
              </w:rPr>
            </w:pPr>
          </w:p>
        </w:tc>
        <w:tc>
          <w:tcPr>
            <w:tcW w:w="9631" w:type="dxa"/>
          </w:tcPr>
          <w:p w:rsidR="0082093B" w:rsidRPr="00255D0B" w:rsidRDefault="0082093B"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Заработная плата   СМП в расчете на ставку, рублей</w:t>
            </w:r>
          </w:p>
        </w:tc>
        <w:tc>
          <w:tcPr>
            <w:tcW w:w="2814"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22047,6</w:t>
            </w:r>
          </w:p>
        </w:tc>
        <w:tc>
          <w:tcPr>
            <w:tcW w:w="2577" w:type="dxa"/>
            <w:shd w:val="clear" w:color="auto" w:fill="FFFFFF" w:themeFill="background1"/>
          </w:tcPr>
          <w:p w:rsidR="0082093B" w:rsidRPr="00255D0B" w:rsidRDefault="0082093B" w:rsidP="00255D0B">
            <w:pPr>
              <w:pStyle w:val="ConsPlusNormal"/>
              <w:spacing w:line="276" w:lineRule="auto"/>
              <w:jc w:val="center"/>
              <w:rPr>
                <w:rFonts w:ascii="Times New Roman" w:hAnsi="Times New Roman" w:cs="Times New Roman"/>
                <w:sz w:val="28"/>
                <w:szCs w:val="28"/>
              </w:rPr>
            </w:pPr>
            <w:r w:rsidRPr="00255D0B">
              <w:rPr>
                <w:rFonts w:ascii="Times New Roman" w:hAnsi="Times New Roman" w:cs="Times New Roman"/>
                <w:sz w:val="28"/>
                <w:szCs w:val="28"/>
              </w:rPr>
              <w:t>22 111,00</w:t>
            </w:r>
          </w:p>
        </w:tc>
      </w:tr>
      <w:tr w:rsidR="0082093B" w:rsidRPr="00255D0B" w:rsidTr="0082093B">
        <w:tc>
          <w:tcPr>
            <w:tcW w:w="484" w:type="dxa"/>
          </w:tcPr>
          <w:p w:rsidR="0082093B" w:rsidRPr="00255D0B" w:rsidRDefault="0082093B" w:rsidP="00255D0B">
            <w:pPr>
              <w:pStyle w:val="ac"/>
              <w:spacing w:after="0"/>
              <w:ind w:left="0"/>
              <w:rPr>
                <w:rFonts w:ascii="Times New Roman" w:hAnsi="Times New Roman"/>
                <w:sz w:val="28"/>
                <w:szCs w:val="28"/>
              </w:rPr>
            </w:pPr>
          </w:p>
        </w:tc>
        <w:tc>
          <w:tcPr>
            <w:tcW w:w="9631"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r w:rsidRPr="00255D0B">
              <w:rPr>
                <w:rFonts w:ascii="Times New Roman" w:hAnsi="Times New Roman" w:cs="Times New Roman"/>
                <w:sz w:val="28"/>
                <w:szCs w:val="28"/>
              </w:rPr>
              <w:t>в том числе:</w:t>
            </w:r>
          </w:p>
        </w:tc>
        <w:tc>
          <w:tcPr>
            <w:tcW w:w="2814" w:type="dxa"/>
          </w:tcPr>
          <w:p w:rsidR="0082093B" w:rsidRPr="00255D0B" w:rsidRDefault="0082093B" w:rsidP="00255D0B">
            <w:pPr>
              <w:spacing w:after="0" w:line="276" w:lineRule="auto"/>
              <w:jc w:val="center"/>
              <w:rPr>
                <w:rFonts w:ascii="Times New Roman" w:hAnsi="Times New Roman" w:cs="Times New Roman"/>
                <w:sz w:val="28"/>
                <w:szCs w:val="28"/>
              </w:rPr>
            </w:pPr>
          </w:p>
        </w:tc>
        <w:tc>
          <w:tcPr>
            <w:tcW w:w="2577" w:type="dxa"/>
            <w:shd w:val="clear" w:color="auto" w:fill="FFFFFF" w:themeFill="background1"/>
          </w:tcPr>
          <w:p w:rsidR="0082093B" w:rsidRPr="00255D0B" w:rsidRDefault="0082093B" w:rsidP="00255D0B">
            <w:pPr>
              <w:pStyle w:val="ConsPlusNormal"/>
              <w:spacing w:line="276" w:lineRule="auto"/>
              <w:jc w:val="center"/>
              <w:rPr>
                <w:rFonts w:ascii="Times New Roman" w:hAnsi="Times New Roman" w:cs="Times New Roman"/>
                <w:sz w:val="28"/>
                <w:szCs w:val="28"/>
              </w:rPr>
            </w:pPr>
          </w:p>
        </w:tc>
      </w:tr>
      <w:tr w:rsidR="0082093B" w:rsidRPr="00255D0B" w:rsidTr="0082093B">
        <w:tc>
          <w:tcPr>
            <w:tcW w:w="484" w:type="dxa"/>
          </w:tcPr>
          <w:p w:rsidR="0082093B" w:rsidRPr="00255D0B" w:rsidRDefault="0082093B" w:rsidP="00255D0B">
            <w:pPr>
              <w:pStyle w:val="ac"/>
              <w:numPr>
                <w:ilvl w:val="0"/>
                <w:numId w:val="1"/>
              </w:numPr>
              <w:spacing w:after="0"/>
              <w:ind w:left="0" w:firstLine="0"/>
              <w:rPr>
                <w:rFonts w:ascii="Times New Roman" w:hAnsi="Times New Roman"/>
                <w:sz w:val="28"/>
                <w:szCs w:val="28"/>
              </w:rPr>
            </w:pPr>
          </w:p>
        </w:tc>
        <w:tc>
          <w:tcPr>
            <w:tcW w:w="9631"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proofErr w:type="spellStart"/>
            <w:r w:rsidRPr="00255D0B">
              <w:rPr>
                <w:rFonts w:ascii="Times New Roman" w:hAnsi="Times New Roman" w:cs="Times New Roman"/>
                <w:sz w:val="28"/>
                <w:szCs w:val="28"/>
              </w:rPr>
              <w:t>СМП,оказывающего</w:t>
            </w:r>
            <w:proofErr w:type="spellEnd"/>
            <w:r w:rsidRPr="00255D0B">
              <w:rPr>
                <w:rFonts w:ascii="Times New Roman" w:hAnsi="Times New Roman" w:cs="Times New Roman"/>
                <w:sz w:val="28"/>
                <w:szCs w:val="28"/>
              </w:rPr>
              <w:t xml:space="preserve"> первичную медико-санитарную помощь</w:t>
            </w:r>
          </w:p>
        </w:tc>
        <w:tc>
          <w:tcPr>
            <w:tcW w:w="2814"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22124,3</w:t>
            </w:r>
          </w:p>
        </w:tc>
        <w:tc>
          <w:tcPr>
            <w:tcW w:w="2577" w:type="dxa"/>
            <w:shd w:val="clear" w:color="auto" w:fill="FFFFFF" w:themeFill="background1"/>
          </w:tcPr>
          <w:p w:rsidR="0082093B" w:rsidRPr="00255D0B" w:rsidRDefault="0082093B" w:rsidP="00255D0B">
            <w:pPr>
              <w:pStyle w:val="ConsPlusNormal"/>
              <w:spacing w:line="276" w:lineRule="auto"/>
              <w:jc w:val="center"/>
              <w:rPr>
                <w:rFonts w:ascii="Times New Roman" w:hAnsi="Times New Roman" w:cs="Times New Roman"/>
                <w:sz w:val="28"/>
                <w:szCs w:val="28"/>
              </w:rPr>
            </w:pPr>
            <w:r w:rsidRPr="00255D0B">
              <w:rPr>
                <w:rFonts w:ascii="Times New Roman" w:hAnsi="Times New Roman" w:cs="Times New Roman"/>
                <w:sz w:val="28"/>
                <w:szCs w:val="28"/>
              </w:rPr>
              <w:t>22 131,50</w:t>
            </w:r>
          </w:p>
        </w:tc>
      </w:tr>
      <w:tr w:rsidR="0082093B" w:rsidRPr="00255D0B" w:rsidTr="0082093B">
        <w:tc>
          <w:tcPr>
            <w:tcW w:w="484" w:type="dxa"/>
          </w:tcPr>
          <w:p w:rsidR="0082093B" w:rsidRPr="00255D0B" w:rsidRDefault="0082093B" w:rsidP="00255D0B">
            <w:pPr>
              <w:pStyle w:val="ac"/>
              <w:numPr>
                <w:ilvl w:val="0"/>
                <w:numId w:val="1"/>
              </w:numPr>
              <w:spacing w:after="0"/>
              <w:ind w:left="0" w:firstLine="0"/>
              <w:rPr>
                <w:rFonts w:ascii="Times New Roman" w:hAnsi="Times New Roman"/>
                <w:sz w:val="28"/>
                <w:szCs w:val="28"/>
              </w:rPr>
            </w:pPr>
          </w:p>
        </w:tc>
        <w:tc>
          <w:tcPr>
            <w:tcW w:w="9631"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proofErr w:type="spellStart"/>
            <w:r w:rsidRPr="00255D0B">
              <w:rPr>
                <w:rFonts w:ascii="Times New Roman" w:hAnsi="Times New Roman" w:cs="Times New Roman"/>
                <w:sz w:val="28"/>
                <w:szCs w:val="28"/>
              </w:rPr>
              <w:t>СМП,оказывающего</w:t>
            </w:r>
            <w:proofErr w:type="spellEnd"/>
            <w:r w:rsidRPr="00255D0B">
              <w:rPr>
                <w:rFonts w:ascii="Times New Roman" w:hAnsi="Times New Roman" w:cs="Times New Roman"/>
                <w:sz w:val="28"/>
                <w:szCs w:val="28"/>
              </w:rPr>
              <w:t xml:space="preserve"> скорую медицинскую помощь</w:t>
            </w:r>
          </w:p>
        </w:tc>
        <w:tc>
          <w:tcPr>
            <w:tcW w:w="2814"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22100,1</w:t>
            </w:r>
          </w:p>
        </w:tc>
        <w:tc>
          <w:tcPr>
            <w:tcW w:w="2577" w:type="dxa"/>
            <w:shd w:val="clear" w:color="auto" w:fill="FFFFFF" w:themeFill="background1"/>
          </w:tcPr>
          <w:p w:rsidR="0082093B" w:rsidRPr="00255D0B" w:rsidRDefault="0082093B" w:rsidP="00255D0B">
            <w:pPr>
              <w:pStyle w:val="ConsPlusNormal"/>
              <w:spacing w:line="276" w:lineRule="auto"/>
              <w:jc w:val="center"/>
              <w:rPr>
                <w:rFonts w:ascii="Times New Roman" w:hAnsi="Times New Roman" w:cs="Times New Roman"/>
                <w:sz w:val="28"/>
                <w:szCs w:val="28"/>
              </w:rPr>
            </w:pPr>
            <w:r w:rsidRPr="00255D0B">
              <w:rPr>
                <w:rFonts w:ascii="Times New Roman" w:hAnsi="Times New Roman" w:cs="Times New Roman"/>
                <w:sz w:val="28"/>
                <w:szCs w:val="28"/>
              </w:rPr>
              <w:t>22 189,60</w:t>
            </w:r>
          </w:p>
        </w:tc>
      </w:tr>
      <w:tr w:rsidR="0082093B" w:rsidRPr="00255D0B" w:rsidTr="0082093B">
        <w:tc>
          <w:tcPr>
            <w:tcW w:w="484" w:type="dxa"/>
          </w:tcPr>
          <w:p w:rsidR="0082093B" w:rsidRPr="00255D0B" w:rsidRDefault="0082093B" w:rsidP="00255D0B">
            <w:pPr>
              <w:pStyle w:val="ac"/>
              <w:numPr>
                <w:ilvl w:val="0"/>
                <w:numId w:val="1"/>
              </w:numPr>
              <w:spacing w:after="0"/>
              <w:ind w:left="0" w:firstLine="0"/>
              <w:rPr>
                <w:rFonts w:ascii="Times New Roman" w:hAnsi="Times New Roman"/>
                <w:sz w:val="28"/>
                <w:szCs w:val="28"/>
              </w:rPr>
            </w:pPr>
          </w:p>
        </w:tc>
        <w:tc>
          <w:tcPr>
            <w:tcW w:w="9631"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r w:rsidRPr="00255D0B">
              <w:rPr>
                <w:rFonts w:ascii="Times New Roman" w:hAnsi="Times New Roman" w:cs="Times New Roman"/>
                <w:sz w:val="28"/>
                <w:szCs w:val="28"/>
              </w:rPr>
              <w:t>СМП центральных районных больниц (районных больниц)</w:t>
            </w:r>
          </w:p>
        </w:tc>
        <w:tc>
          <w:tcPr>
            <w:tcW w:w="2814"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21918,3</w:t>
            </w:r>
          </w:p>
        </w:tc>
        <w:tc>
          <w:tcPr>
            <w:tcW w:w="2577" w:type="dxa"/>
            <w:shd w:val="clear" w:color="auto" w:fill="FFFFFF" w:themeFill="background1"/>
          </w:tcPr>
          <w:p w:rsidR="0082093B" w:rsidRPr="00255D0B" w:rsidRDefault="0082093B" w:rsidP="00255D0B">
            <w:pPr>
              <w:pStyle w:val="ConsPlusNormal"/>
              <w:spacing w:line="276" w:lineRule="auto"/>
              <w:jc w:val="center"/>
              <w:rPr>
                <w:rFonts w:ascii="Times New Roman" w:hAnsi="Times New Roman" w:cs="Times New Roman"/>
                <w:sz w:val="28"/>
                <w:szCs w:val="28"/>
              </w:rPr>
            </w:pPr>
            <w:r w:rsidRPr="00255D0B">
              <w:rPr>
                <w:rFonts w:ascii="Times New Roman" w:hAnsi="Times New Roman" w:cs="Times New Roman"/>
                <w:sz w:val="28"/>
                <w:szCs w:val="28"/>
              </w:rPr>
              <w:t>22 114,00</w:t>
            </w:r>
          </w:p>
        </w:tc>
      </w:tr>
      <w:tr w:rsidR="0082093B" w:rsidRPr="00255D0B" w:rsidTr="0082093B">
        <w:tc>
          <w:tcPr>
            <w:tcW w:w="484" w:type="dxa"/>
          </w:tcPr>
          <w:p w:rsidR="0082093B" w:rsidRPr="00255D0B" w:rsidRDefault="0082093B" w:rsidP="00255D0B">
            <w:pPr>
              <w:pStyle w:val="ac"/>
              <w:numPr>
                <w:ilvl w:val="0"/>
                <w:numId w:val="1"/>
              </w:numPr>
              <w:spacing w:after="0"/>
              <w:ind w:left="0" w:firstLine="0"/>
              <w:rPr>
                <w:rFonts w:ascii="Times New Roman" w:hAnsi="Times New Roman"/>
                <w:sz w:val="28"/>
                <w:szCs w:val="28"/>
              </w:rPr>
            </w:pPr>
          </w:p>
        </w:tc>
        <w:tc>
          <w:tcPr>
            <w:tcW w:w="9631" w:type="dxa"/>
          </w:tcPr>
          <w:p w:rsidR="0082093B" w:rsidRPr="00255D0B" w:rsidRDefault="0082093B"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Соотношение заработной платы врачей в расчете на ставку и в расчете на физическое лицо, раз</w:t>
            </w:r>
          </w:p>
        </w:tc>
        <w:tc>
          <w:tcPr>
            <w:tcW w:w="2814"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1,023</w:t>
            </w:r>
          </w:p>
        </w:tc>
        <w:tc>
          <w:tcPr>
            <w:tcW w:w="2577" w:type="dxa"/>
            <w:shd w:val="clear" w:color="auto" w:fill="FFFFFF" w:themeFill="background1"/>
          </w:tcPr>
          <w:p w:rsidR="0082093B" w:rsidRPr="00255D0B" w:rsidRDefault="0082093B" w:rsidP="00255D0B">
            <w:pPr>
              <w:pStyle w:val="ConsPlusNormal"/>
              <w:spacing w:line="276" w:lineRule="auto"/>
              <w:jc w:val="center"/>
              <w:rPr>
                <w:rFonts w:ascii="Times New Roman" w:hAnsi="Times New Roman" w:cs="Times New Roman"/>
                <w:sz w:val="28"/>
                <w:szCs w:val="28"/>
              </w:rPr>
            </w:pPr>
            <w:r w:rsidRPr="00255D0B">
              <w:rPr>
                <w:rFonts w:ascii="Times New Roman" w:hAnsi="Times New Roman" w:cs="Times New Roman"/>
                <w:sz w:val="28"/>
                <w:szCs w:val="28"/>
              </w:rPr>
              <w:t>1,026</w:t>
            </w:r>
          </w:p>
        </w:tc>
      </w:tr>
      <w:tr w:rsidR="0082093B" w:rsidRPr="00255D0B" w:rsidTr="0082093B">
        <w:tc>
          <w:tcPr>
            <w:tcW w:w="484" w:type="dxa"/>
          </w:tcPr>
          <w:p w:rsidR="0082093B" w:rsidRPr="00255D0B" w:rsidRDefault="0082093B" w:rsidP="00255D0B">
            <w:pPr>
              <w:pStyle w:val="ac"/>
              <w:spacing w:after="0"/>
              <w:ind w:left="0"/>
              <w:rPr>
                <w:rFonts w:ascii="Times New Roman" w:hAnsi="Times New Roman"/>
                <w:sz w:val="28"/>
                <w:szCs w:val="28"/>
              </w:rPr>
            </w:pPr>
          </w:p>
        </w:tc>
        <w:tc>
          <w:tcPr>
            <w:tcW w:w="9631"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r w:rsidRPr="00255D0B">
              <w:rPr>
                <w:rFonts w:ascii="Times New Roman" w:hAnsi="Times New Roman" w:cs="Times New Roman"/>
                <w:sz w:val="28"/>
                <w:szCs w:val="28"/>
              </w:rPr>
              <w:t>в том числе:</w:t>
            </w:r>
          </w:p>
        </w:tc>
        <w:tc>
          <w:tcPr>
            <w:tcW w:w="2814" w:type="dxa"/>
          </w:tcPr>
          <w:p w:rsidR="0082093B" w:rsidRPr="00255D0B" w:rsidRDefault="0082093B" w:rsidP="00255D0B">
            <w:pPr>
              <w:spacing w:after="0" w:line="276" w:lineRule="auto"/>
              <w:jc w:val="center"/>
              <w:rPr>
                <w:rFonts w:ascii="Times New Roman" w:hAnsi="Times New Roman" w:cs="Times New Roman"/>
                <w:sz w:val="28"/>
                <w:szCs w:val="28"/>
              </w:rPr>
            </w:pPr>
          </w:p>
        </w:tc>
        <w:tc>
          <w:tcPr>
            <w:tcW w:w="2577" w:type="dxa"/>
            <w:shd w:val="clear" w:color="auto" w:fill="FFFFFF" w:themeFill="background1"/>
          </w:tcPr>
          <w:p w:rsidR="0082093B" w:rsidRPr="00255D0B" w:rsidRDefault="0082093B" w:rsidP="00255D0B">
            <w:pPr>
              <w:pStyle w:val="ConsPlusNormal"/>
              <w:spacing w:line="276" w:lineRule="auto"/>
              <w:jc w:val="center"/>
              <w:rPr>
                <w:rFonts w:ascii="Times New Roman" w:hAnsi="Times New Roman" w:cs="Times New Roman"/>
                <w:sz w:val="28"/>
                <w:szCs w:val="28"/>
              </w:rPr>
            </w:pPr>
          </w:p>
        </w:tc>
      </w:tr>
      <w:tr w:rsidR="0082093B" w:rsidRPr="00255D0B" w:rsidTr="0082093B">
        <w:tc>
          <w:tcPr>
            <w:tcW w:w="484" w:type="dxa"/>
          </w:tcPr>
          <w:p w:rsidR="0082093B" w:rsidRPr="00255D0B" w:rsidRDefault="0082093B" w:rsidP="00255D0B">
            <w:pPr>
              <w:pStyle w:val="ac"/>
              <w:numPr>
                <w:ilvl w:val="0"/>
                <w:numId w:val="1"/>
              </w:numPr>
              <w:spacing w:after="0"/>
              <w:ind w:left="0" w:firstLine="0"/>
              <w:rPr>
                <w:rFonts w:ascii="Times New Roman" w:hAnsi="Times New Roman"/>
                <w:sz w:val="28"/>
                <w:szCs w:val="28"/>
              </w:rPr>
            </w:pPr>
          </w:p>
        </w:tc>
        <w:tc>
          <w:tcPr>
            <w:tcW w:w="9631"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proofErr w:type="spellStart"/>
            <w:r w:rsidRPr="00255D0B">
              <w:rPr>
                <w:rFonts w:ascii="Times New Roman" w:hAnsi="Times New Roman" w:cs="Times New Roman"/>
                <w:sz w:val="28"/>
                <w:szCs w:val="28"/>
              </w:rPr>
              <w:t>СМП,оказывающего</w:t>
            </w:r>
            <w:proofErr w:type="spellEnd"/>
            <w:r w:rsidRPr="00255D0B">
              <w:rPr>
                <w:rFonts w:ascii="Times New Roman" w:hAnsi="Times New Roman" w:cs="Times New Roman"/>
                <w:sz w:val="28"/>
                <w:szCs w:val="28"/>
              </w:rPr>
              <w:t xml:space="preserve"> первичную медико-санитарную помощь</w:t>
            </w:r>
          </w:p>
        </w:tc>
        <w:tc>
          <w:tcPr>
            <w:tcW w:w="2814"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1,011</w:t>
            </w:r>
          </w:p>
        </w:tc>
        <w:tc>
          <w:tcPr>
            <w:tcW w:w="2577" w:type="dxa"/>
            <w:shd w:val="clear" w:color="auto" w:fill="FFFFFF" w:themeFill="background1"/>
          </w:tcPr>
          <w:p w:rsidR="0082093B" w:rsidRPr="00255D0B" w:rsidRDefault="0082093B" w:rsidP="00255D0B">
            <w:pPr>
              <w:pStyle w:val="ConsPlusNormal"/>
              <w:spacing w:line="276" w:lineRule="auto"/>
              <w:jc w:val="center"/>
              <w:rPr>
                <w:rFonts w:ascii="Times New Roman" w:hAnsi="Times New Roman" w:cs="Times New Roman"/>
                <w:sz w:val="28"/>
                <w:szCs w:val="28"/>
              </w:rPr>
            </w:pPr>
            <w:r w:rsidRPr="00255D0B">
              <w:rPr>
                <w:rFonts w:ascii="Times New Roman" w:hAnsi="Times New Roman" w:cs="Times New Roman"/>
                <w:sz w:val="28"/>
                <w:szCs w:val="28"/>
              </w:rPr>
              <w:t>1,015</w:t>
            </w:r>
          </w:p>
        </w:tc>
      </w:tr>
      <w:tr w:rsidR="0082093B" w:rsidRPr="00255D0B" w:rsidTr="0082093B">
        <w:tc>
          <w:tcPr>
            <w:tcW w:w="484" w:type="dxa"/>
          </w:tcPr>
          <w:p w:rsidR="0082093B" w:rsidRPr="00255D0B" w:rsidRDefault="0082093B" w:rsidP="00255D0B">
            <w:pPr>
              <w:pStyle w:val="ac"/>
              <w:numPr>
                <w:ilvl w:val="0"/>
                <w:numId w:val="1"/>
              </w:numPr>
              <w:spacing w:after="0"/>
              <w:ind w:left="0" w:firstLine="0"/>
              <w:rPr>
                <w:rFonts w:ascii="Times New Roman" w:hAnsi="Times New Roman"/>
                <w:sz w:val="28"/>
                <w:szCs w:val="28"/>
              </w:rPr>
            </w:pPr>
          </w:p>
        </w:tc>
        <w:tc>
          <w:tcPr>
            <w:tcW w:w="9631"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proofErr w:type="spellStart"/>
            <w:r w:rsidRPr="00255D0B">
              <w:rPr>
                <w:rFonts w:ascii="Times New Roman" w:hAnsi="Times New Roman" w:cs="Times New Roman"/>
                <w:sz w:val="28"/>
                <w:szCs w:val="28"/>
              </w:rPr>
              <w:t>СМП,оказывающего</w:t>
            </w:r>
            <w:proofErr w:type="spellEnd"/>
            <w:r w:rsidRPr="00255D0B">
              <w:rPr>
                <w:rFonts w:ascii="Times New Roman" w:hAnsi="Times New Roman" w:cs="Times New Roman"/>
                <w:sz w:val="28"/>
                <w:szCs w:val="28"/>
              </w:rPr>
              <w:t xml:space="preserve"> скорую медицинскую помощь</w:t>
            </w:r>
          </w:p>
        </w:tc>
        <w:tc>
          <w:tcPr>
            <w:tcW w:w="2814"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1,049</w:t>
            </w:r>
          </w:p>
        </w:tc>
        <w:tc>
          <w:tcPr>
            <w:tcW w:w="2577" w:type="dxa"/>
            <w:shd w:val="clear" w:color="auto" w:fill="FFFFFF" w:themeFill="background1"/>
          </w:tcPr>
          <w:p w:rsidR="0082093B" w:rsidRPr="00255D0B" w:rsidRDefault="0082093B" w:rsidP="00255D0B">
            <w:pPr>
              <w:pStyle w:val="ConsPlusNormal"/>
              <w:spacing w:line="276" w:lineRule="auto"/>
              <w:jc w:val="center"/>
              <w:rPr>
                <w:rFonts w:ascii="Times New Roman" w:hAnsi="Times New Roman" w:cs="Times New Roman"/>
                <w:sz w:val="28"/>
                <w:szCs w:val="28"/>
              </w:rPr>
            </w:pPr>
            <w:r w:rsidRPr="00255D0B">
              <w:rPr>
                <w:rFonts w:ascii="Times New Roman" w:hAnsi="Times New Roman" w:cs="Times New Roman"/>
                <w:sz w:val="28"/>
                <w:szCs w:val="28"/>
              </w:rPr>
              <w:t>1,046</w:t>
            </w:r>
          </w:p>
        </w:tc>
      </w:tr>
      <w:tr w:rsidR="00C053C2" w:rsidRPr="00255D0B" w:rsidTr="0082093B">
        <w:tc>
          <w:tcPr>
            <w:tcW w:w="484" w:type="dxa"/>
          </w:tcPr>
          <w:p w:rsidR="00C053C2" w:rsidRPr="00255D0B" w:rsidRDefault="00C053C2" w:rsidP="00255D0B">
            <w:pPr>
              <w:pStyle w:val="ac"/>
              <w:numPr>
                <w:ilvl w:val="0"/>
                <w:numId w:val="1"/>
              </w:numPr>
              <w:spacing w:after="0"/>
              <w:ind w:left="0" w:firstLine="0"/>
              <w:rPr>
                <w:rFonts w:ascii="Times New Roman" w:hAnsi="Times New Roman"/>
                <w:sz w:val="28"/>
                <w:szCs w:val="28"/>
              </w:rPr>
            </w:pPr>
          </w:p>
        </w:tc>
        <w:tc>
          <w:tcPr>
            <w:tcW w:w="9631" w:type="dxa"/>
          </w:tcPr>
          <w:p w:rsidR="00C053C2" w:rsidRPr="00255D0B" w:rsidRDefault="00C053C2" w:rsidP="00255D0B">
            <w:pPr>
              <w:pStyle w:val="ConsPlusNormal"/>
              <w:spacing w:line="276" w:lineRule="auto"/>
              <w:ind w:left="284"/>
              <w:jc w:val="both"/>
              <w:rPr>
                <w:rFonts w:ascii="Times New Roman" w:hAnsi="Times New Roman" w:cs="Times New Roman"/>
                <w:sz w:val="28"/>
                <w:szCs w:val="28"/>
              </w:rPr>
            </w:pPr>
            <w:r w:rsidRPr="00255D0B">
              <w:rPr>
                <w:rFonts w:ascii="Times New Roman" w:hAnsi="Times New Roman" w:cs="Times New Roman"/>
                <w:sz w:val="28"/>
                <w:szCs w:val="28"/>
              </w:rPr>
              <w:t>СМП центральных районных больниц (районных больниц)</w:t>
            </w:r>
          </w:p>
        </w:tc>
        <w:tc>
          <w:tcPr>
            <w:tcW w:w="2814" w:type="dxa"/>
          </w:tcPr>
          <w:p w:rsidR="00C053C2" w:rsidRPr="00255D0B" w:rsidRDefault="00C053C2" w:rsidP="00255D0B">
            <w:pPr>
              <w:spacing w:after="0" w:line="276" w:lineRule="auto"/>
              <w:rPr>
                <w:rFonts w:ascii="Times New Roman" w:hAnsi="Times New Roman" w:cs="Times New Roman"/>
                <w:sz w:val="28"/>
                <w:szCs w:val="28"/>
              </w:rPr>
            </w:pPr>
            <w:r w:rsidRPr="00255D0B">
              <w:rPr>
                <w:rFonts w:ascii="Times New Roman" w:hAnsi="Times New Roman" w:cs="Times New Roman"/>
                <w:sz w:val="28"/>
                <w:szCs w:val="28"/>
              </w:rPr>
              <w:t>1,010</w:t>
            </w:r>
          </w:p>
        </w:tc>
        <w:tc>
          <w:tcPr>
            <w:tcW w:w="2577" w:type="dxa"/>
            <w:shd w:val="clear" w:color="auto" w:fill="FFFFFF" w:themeFill="background1"/>
          </w:tcPr>
          <w:p w:rsidR="00C053C2" w:rsidRPr="00255D0B" w:rsidRDefault="00C053C2" w:rsidP="00255D0B">
            <w:pPr>
              <w:spacing w:after="0" w:line="276" w:lineRule="auto"/>
              <w:rPr>
                <w:rFonts w:ascii="Times New Roman" w:hAnsi="Times New Roman" w:cs="Times New Roman"/>
                <w:sz w:val="28"/>
                <w:szCs w:val="28"/>
                <w:highlight w:val="yellow"/>
              </w:rPr>
            </w:pPr>
          </w:p>
        </w:tc>
      </w:tr>
    </w:tbl>
    <w:p w:rsidR="00B74EBF" w:rsidRPr="00255D0B" w:rsidRDefault="00B74EBF" w:rsidP="00255D0B">
      <w:pPr>
        <w:spacing w:after="0" w:line="276" w:lineRule="auto"/>
        <w:jc w:val="both"/>
        <w:rPr>
          <w:rFonts w:ascii="Times New Roman" w:hAnsi="Times New Roman" w:cs="Times New Roman"/>
          <w:spacing w:val="-10"/>
          <w:sz w:val="28"/>
          <w:szCs w:val="28"/>
        </w:rPr>
      </w:pPr>
    </w:p>
    <w:p w:rsidR="00B74EBF" w:rsidRPr="00255D0B" w:rsidRDefault="00B74EBF" w:rsidP="00255D0B">
      <w:pPr>
        <w:spacing w:after="0" w:line="276" w:lineRule="auto"/>
        <w:ind w:firstLine="709"/>
        <w:jc w:val="both"/>
        <w:rPr>
          <w:rFonts w:ascii="Times New Roman" w:hAnsi="Times New Roman" w:cs="Times New Roman"/>
          <w:i/>
          <w:sz w:val="24"/>
          <w:szCs w:val="24"/>
        </w:rPr>
      </w:pPr>
      <w:r w:rsidRPr="00255D0B">
        <w:rPr>
          <w:rFonts w:ascii="Times New Roman" w:hAnsi="Times New Roman" w:cs="Times New Roman"/>
          <w:spacing w:val="-10"/>
          <w:sz w:val="28"/>
          <w:szCs w:val="28"/>
        </w:rPr>
        <w:t xml:space="preserve">По итогам проведенного анализа можно не выявлена дифференциация заработной платы врачей скорой медицинской помощи, ПМС и ЦРБ </w:t>
      </w:r>
    </w:p>
    <w:p w:rsidR="00B74EBF" w:rsidRPr="00255D0B" w:rsidRDefault="00B74EBF" w:rsidP="00255D0B">
      <w:pPr>
        <w:pStyle w:val="ConsPlusNormal"/>
        <w:spacing w:line="276" w:lineRule="auto"/>
        <w:jc w:val="center"/>
        <w:rPr>
          <w:rFonts w:ascii="Times New Roman" w:hAnsi="Times New Roman" w:cs="Times New Roman"/>
          <w:spacing w:val="-10"/>
          <w:sz w:val="28"/>
          <w:szCs w:val="28"/>
        </w:rPr>
      </w:pPr>
    </w:p>
    <w:p w:rsidR="00B74EBF" w:rsidRPr="00255D0B" w:rsidRDefault="00B74EBF" w:rsidP="00255D0B">
      <w:pPr>
        <w:spacing w:after="0" w:line="276" w:lineRule="auto"/>
        <w:jc w:val="both"/>
        <w:rPr>
          <w:rFonts w:ascii="Times New Roman" w:hAnsi="Times New Roman" w:cs="Times New Roman"/>
          <w:spacing w:val="-10"/>
          <w:sz w:val="28"/>
          <w:szCs w:val="28"/>
        </w:rPr>
      </w:pPr>
    </w:p>
    <w:p w:rsidR="000F4946" w:rsidRDefault="000F4946" w:rsidP="00255D0B">
      <w:pPr>
        <w:pStyle w:val="ConsPlusNormal"/>
        <w:spacing w:line="276" w:lineRule="auto"/>
        <w:ind w:left="567" w:firstLine="709"/>
        <w:jc w:val="right"/>
        <w:rPr>
          <w:rFonts w:ascii="Times New Roman" w:hAnsi="Times New Roman" w:cs="Times New Roman"/>
          <w:sz w:val="28"/>
          <w:szCs w:val="28"/>
        </w:rPr>
      </w:pPr>
    </w:p>
    <w:p w:rsidR="00B74EBF" w:rsidRPr="00255D0B" w:rsidRDefault="00B74EBF" w:rsidP="00255D0B">
      <w:pPr>
        <w:pStyle w:val="ConsPlusNormal"/>
        <w:spacing w:line="276" w:lineRule="auto"/>
        <w:ind w:left="567" w:firstLine="709"/>
        <w:jc w:val="right"/>
        <w:rPr>
          <w:rFonts w:ascii="Times New Roman" w:hAnsi="Times New Roman" w:cs="Times New Roman"/>
          <w:sz w:val="28"/>
          <w:szCs w:val="28"/>
        </w:rPr>
      </w:pPr>
      <w:r w:rsidRPr="00255D0B">
        <w:rPr>
          <w:rFonts w:ascii="Times New Roman" w:hAnsi="Times New Roman" w:cs="Times New Roman"/>
          <w:sz w:val="28"/>
          <w:szCs w:val="28"/>
        </w:rPr>
        <w:lastRenderedPageBreak/>
        <w:t>Таблица №9</w:t>
      </w:r>
    </w:p>
    <w:p w:rsidR="00B74EBF" w:rsidRPr="00255D0B" w:rsidRDefault="00B74EBF" w:rsidP="00255D0B">
      <w:pPr>
        <w:spacing w:after="0" w:line="276" w:lineRule="auto"/>
        <w:jc w:val="center"/>
        <w:rPr>
          <w:rFonts w:ascii="Times New Roman" w:hAnsi="Times New Roman" w:cs="Times New Roman"/>
          <w:spacing w:val="-8"/>
          <w:sz w:val="28"/>
          <w:szCs w:val="28"/>
        </w:rPr>
      </w:pPr>
      <w:r w:rsidRPr="00255D0B">
        <w:rPr>
          <w:rFonts w:ascii="Times New Roman" w:hAnsi="Times New Roman" w:cs="Times New Roman"/>
          <w:sz w:val="28"/>
          <w:szCs w:val="28"/>
        </w:rPr>
        <w:t xml:space="preserve">Средняя заработная плата </w:t>
      </w:r>
      <w:r w:rsidRPr="00255D0B">
        <w:rPr>
          <w:rFonts w:ascii="Times New Roman" w:hAnsi="Times New Roman" w:cs="Times New Roman"/>
          <w:spacing w:val="-8"/>
          <w:sz w:val="28"/>
          <w:szCs w:val="28"/>
        </w:rPr>
        <w:t>младшего медицинского персонала (ММП)</w:t>
      </w:r>
    </w:p>
    <w:p w:rsidR="00B74EBF" w:rsidRPr="00255D0B" w:rsidRDefault="00B74EBF" w:rsidP="00255D0B">
      <w:pPr>
        <w:spacing w:after="0" w:line="276" w:lineRule="auto"/>
        <w:jc w:val="center"/>
        <w:rPr>
          <w:rFonts w:ascii="Times New Roman" w:hAnsi="Times New Roman" w:cs="Times New Roman"/>
          <w:spacing w:val="-8"/>
          <w:sz w:val="28"/>
          <w:szCs w:val="28"/>
        </w:rPr>
      </w:pPr>
    </w:p>
    <w:tbl>
      <w:tblPr>
        <w:tblW w:w="15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9716"/>
        <w:gridCol w:w="2780"/>
        <w:gridCol w:w="2525"/>
      </w:tblGrid>
      <w:tr w:rsidR="00C053C2" w:rsidRPr="00255D0B" w:rsidTr="0082093B">
        <w:trPr>
          <w:trHeight w:val="800"/>
        </w:trPr>
        <w:tc>
          <w:tcPr>
            <w:tcW w:w="485" w:type="dxa"/>
          </w:tcPr>
          <w:p w:rsidR="00C053C2" w:rsidRPr="00255D0B" w:rsidRDefault="00C053C2" w:rsidP="00255D0B">
            <w:pPr>
              <w:spacing w:after="0" w:line="276" w:lineRule="auto"/>
              <w:rPr>
                <w:rFonts w:ascii="Times New Roman" w:hAnsi="Times New Roman" w:cs="Times New Roman"/>
                <w:sz w:val="28"/>
                <w:szCs w:val="28"/>
              </w:rPr>
            </w:pPr>
            <w:r w:rsidRPr="00255D0B">
              <w:rPr>
                <w:rFonts w:ascii="Times New Roman" w:hAnsi="Times New Roman" w:cs="Times New Roman"/>
                <w:sz w:val="28"/>
                <w:szCs w:val="28"/>
              </w:rPr>
              <w:t>№</w:t>
            </w:r>
          </w:p>
        </w:tc>
        <w:tc>
          <w:tcPr>
            <w:tcW w:w="9716" w:type="dxa"/>
          </w:tcPr>
          <w:p w:rsidR="00C053C2" w:rsidRPr="00255D0B" w:rsidRDefault="00C053C2"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Категория</w:t>
            </w:r>
          </w:p>
        </w:tc>
        <w:tc>
          <w:tcPr>
            <w:tcW w:w="2780" w:type="dxa"/>
          </w:tcPr>
          <w:p w:rsidR="00C053C2" w:rsidRPr="00255D0B" w:rsidRDefault="00C053C2"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Январь-сентябрь 2019 г.</w:t>
            </w:r>
          </w:p>
        </w:tc>
        <w:tc>
          <w:tcPr>
            <w:tcW w:w="2525" w:type="dxa"/>
            <w:shd w:val="clear" w:color="auto" w:fill="FFFFFF" w:themeFill="background1"/>
          </w:tcPr>
          <w:p w:rsidR="00C053C2" w:rsidRPr="00255D0B" w:rsidRDefault="00C053C2"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Январь-декабрь 2019 г.**</w:t>
            </w:r>
          </w:p>
          <w:p w:rsidR="00C053C2" w:rsidRPr="00255D0B" w:rsidRDefault="00C053C2" w:rsidP="00255D0B">
            <w:pPr>
              <w:spacing w:after="0" w:line="276" w:lineRule="auto"/>
              <w:jc w:val="center"/>
              <w:rPr>
                <w:rFonts w:ascii="Times New Roman" w:hAnsi="Times New Roman" w:cs="Times New Roman"/>
                <w:sz w:val="28"/>
                <w:szCs w:val="28"/>
              </w:rPr>
            </w:pPr>
          </w:p>
        </w:tc>
      </w:tr>
      <w:tr w:rsidR="0082093B" w:rsidRPr="00255D0B" w:rsidTr="0082093B">
        <w:tc>
          <w:tcPr>
            <w:tcW w:w="485" w:type="dxa"/>
          </w:tcPr>
          <w:p w:rsidR="0082093B" w:rsidRPr="00255D0B" w:rsidRDefault="0082093B" w:rsidP="00255D0B">
            <w:pPr>
              <w:pStyle w:val="ac"/>
              <w:numPr>
                <w:ilvl w:val="0"/>
                <w:numId w:val="2"/>
              </w:numPr>
              <w:spacing w:after="0"/>
              <w:ind w:left="0" w:firstLine="0"/>
              <w:rPr>
                <w:rFonts w:ascii="Times New Roman" w:hAnsi="Times New Roman"/>
                <w:sz w:val="28"/>
                <w:szCs w:val="28"/>
              </w:rPr>
            </w:pPr>
          </w:p>
        </w:tc>
        <w:tc>
          <w:tcPr>
            <w:tcW w:w="9716" w:type="dxa"/>
          </w:tcPr>
          <w:p w:rsidR="0082093B" w:rsidRPr="00255D0B" w:rsidRDefault="0082093B"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Заработная плата ММП в расчете на физическое лицо, рублей</w:t>
            </w:r>
          </w:p>
        </w:tc>
        <w:tc>
          <w:tcPr>
            <w:tcW w:w="2780"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22232,3</w:t>
            </w:r>
          </w:p>
        </w:tc>
        <w:tc>
          <w:tcPr>
            <w:tcW w:w="252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22325,6</w:t>
            </w:r>
          </w:p>
        </w:tc>
      </w:tr>
      <w:tr w:rsidR="0082093B" w:rsidRPr="00255D0B" w:rsidTr="0082093B">
        <w:tc>
          <w:tcPr>
            <w:tcW w:w="485" w:type="dxa"/>
          </w:tcPr>
          <w:p w:rsidR="0082093B" w:rsidRPr="00255D0B" w:rsidRDefault="0082093B" w:rsidP="00255D0B">
            <w:pPr>
              <w:pStyle w:val="ac"/>
              <w:spacing w:after="0"/>
              <w:ind w:left="0"/>
              <w:rPr>
                <w:rFonts w:ascii="Times New Roman" w:hAnsi="Times New Roman"/>
                <w:sz w:val="28"/>
                <w:szCs w:val="28"/>
              </w:rPr>
            </w:pPr>
          </w:p>
        </w:tc>
        <w:tc>
          <w:tcPr>
            <w:tcW w:w="9716"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r w:rsidRPr="00255D0B">
              <w:rPr>
                <w:rFonts w:ascii="Times New Roman" w:hAnsi="Times New Roman" w:cs="Times New Roman"/>
                <w:sz w:val="28"/>
                <w:szCs w:val="28"/>
              </w:rPr>
              <w:t>в том числе:</w:t>
            </w:r>
          </w:p>
        </w:tc>
        <w:tc>
          <w:tcPr>
            <w:tcW w:w="2780" w:type="dxa"/>
          </w:tcPr>
          <w:p w:rsidR="0082093B" w:rsidRPr="00255D0B" w:rsidRDefault="0082093B" w:rsidP="00255D0B">
            <w:pPr>
              <w:spacing w:after="0" w:line="276" w:lineRule="auto"/>
              <w:jc w:val="center"/>
              <w:rPr>
                <w:rFonts w:ascii="Times New Roman" w:hAnsi="Times New Roman" w:cs="Times New Roman"/>
                <w:sz w:val="28"/>
                <w:szCs w:val="28"/>
              </w:rPr>
            </w:pPr>
          </w:p>
        </w:tc>
        <w:tc>
          <w:tcPr>
            <w:tcW w:w="252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p>
        </w:tc>
      </w:tr>
      <w:tr w:rsidR="0082093B" w:rsidRPr="00255D0B" w:rsidTr="0082093B">
        <w:tc>
          <w:tcPr>
            <w:tcW w:w="485" w:type="dxa"/>
          </w:tcPr>
          <w:p w:rsidR="0082093B" w:rsidRPr="00255D0B" w:rsidRDefault="0082093B" w:rsidP="00255D0B">
            <w:pPr>
              <w:pStyle w:val="ac"/>
              <w:numPr>
                <w:ilvl w:val="0"/>
                <w:numId w:val="2"/>
              </w:numPr>
              <w:spacing w:after="0"/>
              <w:ind w:left="0" w:firstLine="0"/>
              <w:rPr>
                <w:rFonts w:ascii="Times New Roman" w:hAnsi="Times New Roman"/>
                <w:sz w:val="28"/>
                <w:szCs w:val="28"/>
              </w:rPr>
            </w:pPr>
          </w:p>
        </w:tc>
        <w:tc>
          <w:tcPr>
            <w:tcW w:w="9716"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proofErr w:type="spellStart"/>
            <w:r w:rsidRPr="00255D0B">
              <w:rPr>
                <w:rFonts w:ascii="Times New Roman" w:hAnsi="Times New Roman" w:cs="Times New Roman"/>
                <w:sz w:val="28"/>
                <w:szCs w:val="28"/>
              </w:rPr>
              <w:t>ММП,оказывающего</w:t>
            </w:r>
            <w:proofErr w:type="spellEnd"/>
            <w:r w:rsidRPr="00255D0B">
              <w:rPr>
                <w:rFonts w:ascii="Times New Roman" w:hAnsi="Times New Roman" w:cs="Times New Roman"/>
                <w:sz w:val="28"/>
                <w:szCs w:val="28"/>
              </w:rPr>
              <w:t xml:space="preserve"> первичную медико-санитарную помощь</w:t>
            </w:r>
          </w:p>
        </w:tc>
        <w:tc>
          <w:tcPr>
            <w:tcW w:w="2780"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21959,4</w:t>
            </w:r>
          </w:p>
        </w:tc>
        <w:tc>
          <w:tcPr>
            <w:tcW w:w="252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22 014,90</w:t>
            </w:r>
          </w:p>
        </w:tc>
      </w:tr>
      <w:tr w:rsidR="0082093B" w:rsidRPr="00255D0B" w:rsidTr="0082093B">
        <w:tc>
          <w:tcPr>
            <w:tcW w:w="485" w:type="dxa"/>
          </w:tcPr>
          <w:p w:rsidR="0082093B" w:rsidRPr="00255D0B" w:rsidRDefault="0082093B" w:rsidP="00255D0B">
            <w:pPr>
              <w:pStyle w:val="ac"/>
              <w:numPr>
                <w:ilvl w:val="0"/>
                <w:numId w:val="2"/>
              </w:numPr>
              <w:spacing w:after="0"/>
              <w:ind w:left="0" w:firstLine="0"/>
              <w:rPr>
                <w:rFonts w:ascii="Times New Roman" w:hAnsi="Times New Roman"/>
                <w:sz w:val="28"/>
                <w:szCs w:val="28"/>
              </w:rPr>
            </w:pPr>
          </w:p>
        </w:tc>
        <w:tc>
          <w:tcPr>
            <w:tcW w:w="9716"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proofErr w:type="spellStart"/>
            <w:r w:rsidRPr="00255D0B">
              <w:rPr>
                <w:rFonts w:ascii="Times New Roman" w:hAnsi="Times New Roman" w:cs="Times New Roman"/>
                <w:sz w:val="28"/>
                <w:szCs w:val="28"/>
              </w:rPr>
              <w:t>ММП,оказывающего</w:t>
            </w:r>
            <w:proofErr w:type="spellEnd"/>
            <w:r w:rsidRPr="00255D0B">
              <w:rPr>
                <w:rFonts w:ascii="Times New Roman" w:hAnsi="Times New Roman" w:cs="Times New Roman"/>
                <w:sz w:val="28"/>
                <w:szCs w:val="28"/>
              </w:rPr>
              <w:t xml:space="preserve"> скорую медицинскую помощь</w:t>
            </w:r>
          </w:p>
        </w:tc>
        <w:tc>
          <w:tcPr>
            <w:tcW w:w="2780"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w:t>
            </w:r>
          </w:p>
        </w:tc>
        <w:tc>
          <w:tcPr>
            <w:tcW w:w="252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p>
        </w:tc>
      </w:tr>
      <w:tr w:rsidR="0082093B" w:rsidRPr="00255D0B" w:rsidTr="0082093B">
        <w:tc>
          <w:tcPr>
            <w:tcW w:w="485" w:type="dxa"/>
          </w:tcPr>
          <w:p w:rsidR="0082093B" w:rsidRPr="00255D0B" w:rsidRDefault="0082093B" w:rsidP="00255D0B">
            <w:pPr>
              <w:pStyle w:val="ac"/>
              <w:numPr>
                <w:ilvl w:val="0"/>
                <w:numId w:val="2"/>
              </w:numPr>
              <w:spacing w:after="0"/>
              <w:ind w:left="0" w:firstLine="0"/>
              <w:rPr>
                <w:rFonts w:ascii="Times New Roman" w:hAnsi="Times New Roman"/>
                <w:sz w:val="28"/>
                <w:szCs w:val="28"/>
              </w:rPr>
            </w:pPr>
          </w:p>
        </w:tc>
        <w:tc>
          <w:tcPr>
            <w:tcW w:w="9716"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r w:rsidRPr="00255D0B">
              <w:rPr>
                <w:rFonts w:ascii="Times New Roman" w:hAnsi="Times New Roman" w:cs="Times New Roman"/>
                <w:sz w:val="28"/>
                <w:szCs w:val="28"/>
              </w:rPr>
              <w:t>ММП центральных районных больниц (районных больниц)</w:t>
            </w:r>
          </w:p>
        </w:tc>
        <w:tc>
          <w:tcPr>
            <w:tcW w:w="2780"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22505,2</w:t>
            </w:r>
          </w:p>
        </w:tc>
        <w:tc>
          <w:tcPr>
            <w:tcW w:w="252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22 645,00</w:t>
            </w:r>
          </w:p>
        </w:tc>
      </w:tr>
      <w:tr w:rsidR="0082093B" w:rsidRPr="00255D0B" w:rsidTr="0082093B">
        <w:tc>
          <w:tcPr>
            <w:tcW w:w="485" w:type="dxa"/>
          </w:tcPr>
          <w:p w:rsidR="0082093B" w:rsidRPr="00255D0B" w:rsidRDefault="0082093B" w:rsidP="00255D0B">
            <w:pPr>
              <w:pStyle w:val="ac"/>
              <w:numPr>
                <w:ilvl w:val="0"/>
                <w:numId w:val="2"/>
              </w:numPr>
              <w:spacing w:after="0"/>
              <w:ind w:left="0" w:firstLine="0"/>
              <w:rPr>
                <w:rFonts w:ascii="Times New Roman" w:hAnsi="Times New Roman"/>
                <w:sz w:val="28"/>
                <w:szCs w:val="28"/>
              </w:rPr>
            </w:pPr>
          </w:p>
        </w:tc>
        <w:tc>
          <w:tcPr>
            <w:tcW w:w="9716" w:type="dxa"/>
          </w:tcPr>
          <w:p w:rsidR="0082093B" w:rsidRPr="00255D0B" w:rsidRDefault="0082093B"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Заработная плата  ММП в расчете на ставку, рублей</w:t>
            </w:r>
          </w:p>
        </w:tc>
        <w:tc>
          <w:tcPr>
            <w:tcW w:w="2780"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21938,6</w:t>
            </w:r>
          </w:p>
        </w:tc>
        <w:tc>
          <w:tcPr>
            <w:tcW w:w="252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22 115,00</w:t>
            </w:r>
          </w:p>
        </w:tc>
      </w:tr>
      <w:tr w:rsidR="0082093B" w:rsidRPr="00255D0B" w:rsidTr="0082093B">
        <w:tc>
          <w:tcPr>
            <w:tcW w:w="485" w:type="dxa"/>
          </w:tcPr>
          <w:p w:rsidR="0082093B" w:rsidRPr="00255D0B" w:rsidRDefault="0082093B" w:rsidP="00255D0B">
            <w:pPr>
              <w:pStyle w:val="ac"/>
              <w:spacing w:after="0"/>
              <w:ind w:left="0"/>
              <w:rPr>
                <w:rFonts w:ascii="Times New Roman" w:hAnsi="Times New Roman"/>
                <w:sz w:val="28"/>
                <w:szCs w:val="28"/>
              </w:rPr>
            </w:pPr>
          </w:p>
        </w:tc>
        <w:tc>
          <w:tcPr>
            <w:tcW w:w="9716"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r w:rsidRPr="00255D0B">
              <w:rPr>
                <w:rFonts w:ascii="Times New Roman" w:hAnsi="Times New Roman" w:cs="Times New Roman"/>
                <w:sz w:val="28"/>
                <w:szCs w:val="28"/>
              </w:rPr>
              <w:t>в том числе:</w:t>
            </w:r>
          </w:p>
        </w:tc>
        <w:tc>
          <w:tcPr>
            <w:tcW w:w="2780" w:type="dxa"/>
          </w:tcPr>
          <w:p w:rsidR="0082093B" w:rsidRPr="00255D0B" w:rsidRDefault="0082093B" w:rsidP="00255D0B">
            <w:pPr>
              <w:spacing w:after="0" w:line="276" w:lineRule="auto"/>
              <w:jc w:val="center"/>
              <w:rPr>
                <w:rFonts w:ascii="Times New Roman" w:hAnsi="Times New Roman" w:cs="Times New Roman"/>
                <w:sz w:val="28"/>
                <w:szCs w:val="28"/>
              </w:rPr>
            </w:pPr>
          </w:p>
        </w:tc>
        <w:tc>
          <w:tcPr>
            <w:tcW w:w="252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p>
        </w:tc>
      </w:tr>
      <w:tr w:rsidR="0082093B" w:rsidRPr="00255D0B" w:rsidTr="0082093B">
        <w:tc>
          <w:tcPr>
            <w:tcW w:w="485" w:type="dxa"/>
          </w:tcPr>
          <w:p w:rsidR="0082093B" w:rsidRPr="00255D0B" w:rsidRDefault="0082093B" w:rsidP="00255D0B">
            <w:pPr>
              <w:pStyle w:val="ac"/>
              <w:numPr>
                <w:ilvl w:val="0"/>
                <w:numId w:val="2"/>
              </w:numPr>
              <w:spacing w:after="0"/>
              <w:ind w:left="0" w:firstLine="0"/>
              <w:rPr>
                <w:rFonts w:ascii="Times New Roman" w:hAnsi="Times New Roman"/>
                <w:sz w:val="28"/>
                <w:szCs w:val="28"/>
              </w:rPr>
            </w:pPr>
          </w:p>
        </w:tc>
        <w:tc>
          <w:tcPr>
            <w:tcW w:w="9716"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proofErr w:type="spellStart"/>
            <w:r w:rsidRPr="00255D0B">
              <w:rPr>
                <w:rFonts w:ascii="Times New Roman" w:hAnsi="Times New Roman" w:cs="Times New Roman"/>
                <w:sz w:val="28"/>
                <w:szCs w:val="28"/>
              </w:rPr>
              <w:t>ММП,оказывающего</w:t>
            </w:r>
            <w:proofErr w:type="spellEnd"/>
            <w:r w:rsidRPr="00255D0B">
              <w:rPr>
                <w:rFonts w:ascii="Times New Roman" w:hAnsi="Times New Roman" w:cs="Times New Roman"/>
                <w:sz w:val="28"/>
                <w:szCs w:val="28"/>
              </w:rPr>
              <w:t xml:space="preserve"> первичную медико-санитарную помощь</w:t>
            </w:r>
          </w:p>
        </w:tc>
        <w:tc>
          <w:tcPr>
            <w:tcW w:w="2780"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21870,4</w:t>
            </w:r>
          </w:p>
        </w:tc>
        <w:tc>
          <w:tcPr>
            <w:tcW w:w="252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21 984,00</w:t>
            </w:r>
          </w:p>
        </w:tc>
      </w:tr>
      <w:tr w:rsidR="0082093B" w:rsidRPr="00255D0B" w:rsidTr="0082093B">
        <w:tc>
          <w:tcPr>
            <w:tcW w:w="485" w:type="dxa"/>
          </w:tcPr>
          <w:p w:rsidR="0082093B" w:rsidRPr="00255D0B" w:rsidRDefault="0082093B" w:rsidP="00255D0B">
            <w:pPr>
              <w:pStyle w:val="ac"/>
              <w:numPr>
                <w:ilvl w:val="0"/>
                <w:numId w:val="2"/>
              </w:numPr>
              <w:spacing w:after="0"/>
              <w:ind w:left="0" w:firstLine="0"/>
              <w:rPr>
                <w:rFonts w:ascii="Times New Roman" w:hAnsi="Times New Roman"/>
                <w:sz w:val="28"/>
                <w:szCs w:val="28"/>
              </w:rPr>
            </w:pPr>
          </w:p>
        </w:tc>
        <w:tc>
          <w:tcPr>
            <w:tcW w:w="9716"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proofErr w:type="spellStart"/>
            <w:r w:rsidRPr="00255D0B">
              <w:rPr>
                <w:rFonts w:ascii="Times New Roman" w:hAnsi="Times New Roman" w:cs="Times New Roman"/>
                <w:sz w:val="28"/>
                <w:szCs w:val="28"/>
              </w:rPr>
              <w:t>ММП,оказывающего</w:t>
            </w:r>
            <w:proofErr w:type="spellEnd"/>
            <w:r w:rsidRPr="00255D0B">
              <w:rPr>
                <w:rFonts w:ascii="Times New Roman" w:hAnsi="Times New Roman" w:cs="Times New Roman"/>
                <w:sz w:val="28"/>
                <w:szCs w:val="28"/>
              </w:rPr>
              <w:t xml:space="preserve"> скорую медицинскую помощь</w:t>
            </w:r>
          </w:p>
        </w:tc>
        <w:tc>
          <w:tcPr>
            <w:tcW w:w="2780"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w:t>
            </w:r>
          </w:p>
        </w:tc>
        <w:tc>
          <w:tcPr>
            <w:tcW w:w="252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p>
        </w:tc>
      </w:tr>
      <w:tr w:rsidR="0082093B" w:rsidRPr="00255D0B" w:rsidTr="0082093B">
        <w:tc>
          <w:tcPr>
            <w:tcW w:w="485" w:type="dxa"/>
          </w:tcPr>
          <w:p w:rsidR="0082093B" w:rsidRPr="00255D0B" w:rsidRDefault="0082093B" w:rsidP="00255D0B">
            <w:pPr>
              <w:pStyle w:val="ac"/>
              <w:numPr>
                <w:ilvl w:val="0"/>
                <w:numId w:val="2"/>
              </w:numPr>
              <w:spacing w:after="0"/>
              <w:ind w:left="0" w:firstLine="0"/>
              <w:rPr>
                <w:rFonts w:ascii="Times New Roman" w:hAnsi="Times New Roman"/>
                <w:sz w:val="28"/>
                <w:szCs w:val="28"/>
              </w:rPr>
            </w:pPr>
          </w:p>
        </w:tc>
        <w:tc>
          <w:tcPr>
            <w:tcW w:w="9716"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r w:rsidRPr="00255D0B">
              <w:rPr>
                <w:rFonts w:ascii="Times New Roman" w:hAnsi="Times New Roman" w:cs="Times New Roman"/>
                <w:sz w:val="28"/>
                <w:szCs w:val="28"/>
              </w:rPr>
              <w:t>СМП центральных районных больниц (районных больниц)</w:t>
            </w:r>
          </w:p>
        </w:tc>
        <w:tc>
          <w:tcPr>
            <w:tcW w:w="2780"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22006,7</w:t>
            </w:r>
          </w:p>
        </w:tc>
        <w:tc>
          <w:tcPr>
            <w:tcW w:w="252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22 120,90</w:t>
            </w:r>
          </w:p>
        </w:tc>
      </w:tr>
      <w:tr w:rsidR="0082093B" w:rsidRPr="00255D0B" w:rsidTr="0082093B">
        <w:tc>
          <w:tcPr>
            <w:tcW w:w="485" w:type="dxa"/>
          </w:tcPr>
          <w:p w:rsidR="0082093B" w:rsidRPr="00255D0B" w:rsidRDefault="0082093B" w:rsidP="00255D0B">
            <w:pPr>
              <w:pStyle w:val="ac"/>
              <w:numPr>
                <w:ilvl w:val="0"/>
                <w:numId w:val="2"/>
              </w:numPr>
              <w:spacing w:after="0"/>
              <w:ind w:left="0" w:firstLine="0"/>
              <w:rPr>
                <w:rFonts w:ascii="Times New Roman" w:hAnsi="Times New Roman"/>
                <w:sz w:val="28"/>
                <w:szCs w:val="28"/>
              </w:rPr>
            </w:pPr>
          </w:p>
        </w:tc>
        <w:tc>
          <w:tcPr>
            <w:tcW w:w="9716" w:type="dxa"/>
          </w:tcPr>
          <w:p w:rsidR="0082093B" w:rsidRPr="00255D0B" w:rsidRDefault="0082093B" w:rsidP="00255D0B">
            <w:pPr>
              <w:pStyle w:val="ConsPlusNormal"/>
              <w:spacing w:line="276" w:lineRule="auto"/>
              <w:jc w:val="both"/>
              <w:rPr>
                <w:rFonts w:ascii="Times New Roman" w:hAnsi="Times New Roman" w:cs="Times New Roman"/>
                <w:sz w:val="28"/>
                <w:szCs w:val="28"/>
              </w:rPr>
            </w:pPr>
            <w:r w:rsidRPr="00255D0B">
              <w:rPr>
                <w:rFonts w:ascii="Times New Roman" w:hAnsi="Times New Roman" w:cs="Times New Roman"/>
                <w:sz w:val="28"/>
                <w:szCs w:val="28"/>
              </w:rPr>
              <w:t>Соотношение заработной платы ММП в расчете на ставку и в расчете на физическое лицо, раз</w:t>
            </w:r>
          </w:p>
        </w:tc>
        <w:tc>
          <w:tcPr>
            <w:tcW w:w="2780"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1,013</w:t>
            </w:r>
          </w:p>
        </w:tc>
        <w:tc>
          <w:tcPr>
            <w:tcW w:w="252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1,01</w:t>
            </w:r>
          </w:p>
        </w:tc>
      </w:tr>
      <w:tr w:rsidR="0082093B" w:rsidRPr="00255D0B" w:rsidTr="0082093B">
        <w:tc>
          <w:tcPr>
            <w:tcW w:w="485" w:type="dxa"/>
          </w:tcPr>
          <w:p w:rsidR="0082093B" w:rsidRPr="00255D0B" w:rsidRDefault="0082093B" w:rsidP="00255D0B">
            <w:pPr>
              <w:pStyle w:val="ac"/>
              <w:spacing w:after="0"/>
              <w:ind w:left="0"/>
              <w:rPr>
                <w:rFonts w:ascii="Times New Roman" w:hAnsi="Times New Roman"/>
                <w:sz w:val="28"/>
                <w:szCs w:val="28"/>
              </w:rPr>
            </w:pPr>
          </w:p>
        </w:tc>
        <w:tc>
          <w:tcPr>
            <w:tcW w:w="9716"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r w:rsidRPr="00255D0B">
              <w:rPr>
                <w:rFonts w:ascii="Times New Roman" w:hAnsi="Times New Roman" w:cs="Times New Roman"/>
                <w:sz w:val="28"/>
                <w:szCs w:val="28"/>
              </w:rPr>
              <w:t>в том числе:</w:t>
            </w:r>
          </w:p>
        </w:tc>
        <w:tc>
          <w:tcPr>
            <w:tcW w:w="2780" w:type="dxa"/>
          </w:tcPr>
          <w:p w:rsidR="0082093B" w:rsidRPr="00255D0B" w:rsidRDefault="0082093B" w:rsidP="00255D0B">
            <w:pPr>
              <w:spacing w:after="0" w:line="276" w:lineRule="auto"/>
              <w:jc w:val="center"/>
              <w:rPr>
                <w:rFonts w:ascii="Times New Roman" w:hAnsi="Times New Roman" w:cs="Times New Roman"/>
                <w:sz w:val="28"/>
                <w:szCs w:val="28"/>
              </w:rPr>
            </w:pPr>
          </w:p>
        </w:tc>
        <w:tc>
          <w:tcPr>
            <w:tcW w:w="2525" w:type="dxa"/>
            <w:shd w:val="clear" w:color="auto" w:fill="FFFFFF" w:themeFill="background1"/>
          </w:tcPr>
          <w:p w:rsidR="0082093B" w:rsidRPr="00255D0B" w:rsidRDefault="0082093B" w:rsidP="00255D0B">
            <w:pPr>
              <w:spacing w:after="0" w:line="276" w:lineRule="auto"/>
              <w:jc w:val="center"/>
              <w:rPr>
                <w:rFonts w:ascii="Times New Roman" w:hAnsi="Times New Roman" w:cs="Times New Roman"/>
                <w:color w:val="000000"/>
                <w:sz w:val="28"/>
                <w:szCs w:val="28"/>
              </w:rPr>
            </w:pPr>
          </w:p>
        </w:tc>
      </w:tr>
      <w:tr w:rsidR="0082093B" w:rsidRPr="00255D0B" w:rsidTr="0082093B">
        <w:tc>
          <w:tcPr>
            <w:tcW w:w="485" w:type="dxa"/>
          </w:tcPr>
          <w:p w:rsidR="0082093B" w:rsidRPr="00255D0B" w:rsidRDefault="0082093B" w:rsidP="00255D0B">
            <w:pPr>
              <w:pStyle w:val="ac"/>
              <w:numPr>
                <w:ilvl w:val="0"/>
                <w:numId w:val="2"/>
              </w:numPr>
              <w:spacing w:after="0"/>
              <w:ind w:left="0" w:firstLine="0"/>
              <w:rPr>
                <w:rFonts w:ascii="Times New Roman" w:hAnsi="Times New Roman"/>
                <w:sz w:val="28"/>
                <w:szCs w:val="28"/>
              </w:rPr>
            </w:pPr>
          </w:p>
        </w:tc>
        <w:tc>
          <w:tcPr>
            <w:tcW w:w="9716"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proofErr w:type="spellStart"/>
            <w:r w:rsidRPr="00255D0B">
              <w:rPr>
                <w:rFonts w:ascii="Times New Roman" w:hAnsi="Times New Roman" w:cs="Times New Roman"/>
                <w:sz w:val="28"/>
                <w:szCs w:val="28"/>
              </w:rPr>
              <w:t>ММП,оказывающего</w:t>
            </w:r>
            <w:proofErr w:type="spellEnd"/>
            <w:r w:rsidRPr="00255D0B">
              <w:rPr>
                <w:rFonts w:ascii="Times New Roman" w:hAnsi="Times New Roman" w:cs="Times New Roman"/>
                <w:sz w:val="28"/>
                <w:szCs w:val="28"/>
              </w:rPr>
              <w:t xml:space="preserve"> первичную медико-санитарную помощь</w:t>
            </w:r>
          </w:p>
        </w:tc>
        <w:tc>
          <w:tcPr>
            <w:tcW w:w="2780"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1,004</w:t>
            </w:r>
          </w:p>
        </w:tc>
        <w:tc>
          <w:tcPr>
            <w:tcW w:w="2525" w:type="dxa"/>
            <w:shd w:val="clear" w:color="auto" w:fill="FFFFFF" w:themeFill="background1"/>
            <w:vAlign w:val="bottom"/>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1,001</w:t>
            </w:r>
          </w:p>
        </w:tc>
      </w:tr>
      <w:tr w:rsidR="0082093B" w:rsidRPr="00255D0B" w:rsidTr="0082093B">
        <w:tc>
          <w:tcPr>
            <w:tcW w:w="485" w:type="dxa"/>
          </w:tcPr>
          <w:p w:rsidR="0082093B" w:rsidRPr="00255D0B" w:rsidRDefault="0082093B" w:rsidP="00255D0B">
            <w:pPr>
              <w:pStyle w:val="ac"/>
              <w:numPr>
                <w:ilvl w:val="0"/>
                <w:numId w:val="2"/>
              </w:numPr>
              <w:spacing w:after="0"/>
              <w:ind w:left="0" w:firstLine="0"/>
              <w:rPr>
                <w:rFonts w:ascii="Times New Roman" w:hAnsi="Times New Roman"/>
                <w:sz w:val="28"/>
                <w:szCs w:val="28"/>
              </w:rPr>
            </w:pPr>
          </w:p>
        </w:tc>
        <w:tc>
          <w:tcPr>
            <w:tcW w:w="9716"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proofErr w:type="spellStart"/>
            <w:r w:rsidRPr="00255D0B">
              <w:rPr>
                <w:rFonts w:ascii="Times New Roman" w:hAnsi="Times New Roman" w:cs="Times New Roman"/>
                <w:sz w:val="28"/>
                <w:szCs w:val="28"/>
              </w:rPr>
              <w:t>ММП,оказывающегоскорую</w:t>
            </w:r>
            <w:proofErr w:type="spellEnd"/>
            <w:r w:rsidRPr="00255D0B">
              <w:rPr>
                <w:rFonts w:ascii="Times New Roman" w:hAnsi="Times New Roman" w:cs="Times New Roman"/>
                <w:sz w:val="28"/>
                <w:szCs w:val="28"/>
              </w:rPr>
              <w:t xml:space="preserve"> медицинскую помощь</w:t>
            </w:r>
          </w:p>
        </w:tc>
        <w:tc>
          <w:tcPr>
            <w:tcW w:w="2780"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w:t>
            </w:r>
          </w:p>
        </w:tc>
        <w:tc>
          <w:tcPr>
            <w:tcW w:w="2525" w:type="dxa"/>
            <w:shd w:val="clear" w:color="auto" w:fill="FFFFFF" w:themeFill="background1"/>
            <w:vAlign w:val="bottom"/>
          </w:tcPr>
          <w:p w:rsidR="0082093B" w:rsidRPr="00255D0B" w:rsidRDefault="0082093B" w:rsidP="00255D0B">
            <w:pPr>
              <w:spacing w:after="0" w:line="276" w:lineRule="auto"/>
              <w:jc w:val="center"/>
              <w:rPr>
                <w:rFonts w:ascii="Times New Roman" w:hAnsi="Times New Roman" w:cs="Times New Roman"/>
                <w:color w:val="000000"/>
                <w:sz w:val="28"/>
                <w:szCs w:val="28"/>
              </w:rPr>
            </w:pPr>
          </w:p>
        </w:tc>
      </w:tr>
      <w:tr w:rsidR="0082093B" w:rsidRPr="00255D0B" w:rsidTr="0082093B">
        <w:tc>
          <w:tcPr>
            <w:tcW w:w="485" w:type="dxa"/>
          </w:tcPr>
          <w:p w:rsidR="0082093B" w:rsidRPr="00255D0B" w:rsidRDefault="0082093B" w:rsidP="00255D0B">
            <w:pPr>
              <w:pStyle w:val="ac"/>
              <w:numPr>
                <w:ilvl w:val="0"/>
                <w:numId w:val="2"/>
              </w:numPr>
              <w:spacing w:after="0"/>
              <w:ind w:left="0" w:firstLine="0"/>
              <w:rPr>
                <w:rFonts w:ascii="Times New Roman" w:hAnsi="Times New Roman"/>
                <w:sz w:val="28"/>
                <w:szCs w:val="28"/>
              </w:rPr>
            </w:pPr>
          </w:p>
        </w:tc>
        <w:tc>
          <w:tcPr>
            <w:tcW w:w="9716" w:type="dxa"/>
          </w:tcPr>
          <w:p w:rsidR="0082093B" w:rsidRPr="00255D0B" w:rsidRDefault="0082093B" w:rsidP="00255D0B">
            <w:pPr>
              <w:pStyle w:val="ConsPlusNormal"/>
              <w:spacing w:line="276" w:lineRule="auto"/>
              <w:ind w:left="284"/>
              <w:jc w:val="both"/>
              <w:rPr>
                <w:rFonts w:ascii="Times New Roman" w:hAnsi="Times New Roman" w:cs="Times New Roman"/>
                <w:sz w:val="28"/>
                <w:szCs w:val="28"/>
              </w:rPr>
            </w:pPr>
            <w:r w:rsidRPr="00255D0B">
              <w:rPr>
                <w:rFonts w:ascii="Times New Roman" w:hAnsi="Times New Roman" w:cs="Times New Roman"/>
                <w:sz w:val="28"/>
                <w:szCs w:val="28"/>
              </w:rPr>
              <w:t>СМП центральных районных больниц (районных больниц)</w:t>
            </w:r>
          </w:p>
        </w:tc>
        <w:tc>
          <w:tcPr>
            <w:tcW w:w="2780" w:type="dxa"/>
          </w:tcPr>
          <w:p w:rsidR="0082093B" w:rsidRPr="00255D0B" w:rsidRDefault="0082093B" w:rsidP="00255D0B">
            <w:pPr>
              <w:spacing w:after="0" w:line="276" w:lineRule="auto"/>
              <w:jc w:val="center"/>
              <w:rPr>
                <w:rFonts w:ascii="Times New Roman" w:hAnsi="Times New Roman" w:cs="Times New Roman"/>
                <w:sz w:val="28"/>
                <w:szCs w:val="28"/>
              </w:rPr>
            </w:pPr>
            <w:r w:rsidRPr="00255D0B">
              <w:rPr>
                <w:rFonts w:ascii="Times New Roman" w:hAnsi="Times New Roman" w:cs="Times New Roman"/>
                <w:sz w:val="28"/>
                <w:szCs w:val="28"/>
              </w:rPr>
              <w:t>1,023</w:t>
            </w:r>
          </w:p>
        </w:tc>
        <w:tc>
          <w:tcPr>
            <w:tcW w:w="2525" w:type="dxa"/>
            <w:shd w:val="clear" w:color="auto" w:fill="FFFFFF" w:themeFill="background1"/>
            <w:vAlign w:val="bottom"/>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1,024</w:t>
            </w:r>
          </w:p>
        </w:tc>
      </w:tr>
    </w:tbl>
    <w:p w:rsidR="00B74EBF" w:rsidRPr="00255D0B" w:rsidRDefault="00B74EBF" w:rsidP="00255D0B">
      <w:pPr>
        <w:spacing w:after="0" w:line="276" w:lineRule="auto"/>
        <w:rPr>
          <w:rFonts w:ascii="Times New Roman" w:hAnsi="Times New Roman" w:cs="Times New Roman"/>
          <w:sz w:val="28"/>
          <w:szCs w:val="28"/>
        </w:rPr>
      </w:pPr>
    </w:p>
    <w:p w:rsidR="00B74EBF" w:rsidRPr="00255D0B" w:rsidRDefault="00B74EBF" w:rsidP="00255D0B">
      <w:pPr>
        <w:spacing w:after="0" w:line="276" w:lineRule="auto"/>
        <w:ind w:firstLine="709"/>
        <w:jc w:val="both"/>
        <w:rPr>
          <w:rFonts w:ascii="Times New Roman" w:hAnsi="Times New Roman" w:cs="Times New Roman"/>
          <w:i/>
          <w:sz w:val="24"/>
          <w:szCs w:val="24"/>
        </w:rPr>
      </w:pPr>
      <w:r w:rsidRPr="00255D0B">
        <w:rPr>
          <w:rFonts w:ascii="Times New Roman" w:hAnsi="Times New Roman" w:cs="Times New Roman"/>
          <w:spacing w:val="-10"/>
          <w:sz w:val="28"/>
          <w:szCs w:val="28"/>
        </w:rPr>
        <w:t xml:space="preserve">По итогам проведенного анализа можно не выявлена дифференциация заработной платы врачей скорой медицинской помощи, ПМС и ЦРБ </w:t>
      </w:r>
    </w:p>
    <w:p w:rsidR="00B74EBF" w:rsidRPr="00255D0B" w:rsidRDefault="00B74EBF" w:rsidP="00255D0B">
      <w:pPr>
        <w:spacing w:after="0" w:line="276" w:lineRule="auto"/>
        <w:rPr>
          <w:rFonts w:ascii="Times New Roman" w:hAnsi="Times New Roman" w:cs="Times New Roman"/>
          <w:sz w:val="28"/>
          <w:szCs w:val="28"/>
        </w:rPr>
      </w:pPr>
    </w:p>
    <w:p w:rsidR="00B74EBF" w:rsidRPr="00255D0B" w:rsidRDefault="00B74EBF" w:rsidP="00255D0B">
      <w:pPr>
        <w:spacing w:after="0" w:line="276" w:lineRule="auto"/>
        <w:rPr>
          <w:rFonts w:ascii="Times New Roman" w:hAnsi="Times New Roman" w:cs="Times New Roman"/>
          <w:spacing w:val="-10"/>
          <w:sz w:val="28"/>
          <w:szCs w:val="28"/>
        </w:rPr>
      </w:pPr>
      <w:r w:rsidRPr="00255D0B">
        <w:rPr>
          <w:rFonts w:ascii="Times New Roman" w:hAnsi="Times New Roman" w:cs="Times New Roman"/>
          <w:spacing w:val="-10"/>
          <w:sz w:val="28"/>
          <w:szCs w:val="28"/>
        </w:rPr>
        <w:br w:type="page"/>
      </w:r>
    </w:p>
    <w:p w:rsidR="00B74EBF" w:rsidRPr="00255D0B" w:rsidRDefault="00B74EBF" w:rsidP="004847C8">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lastRenderedPageBreak/>
        <w:t>7. Структура начисленной заработной платы медицинских работников</w:t>
      </w:r>
    </w:p>
    <w:p w:rsidR="00B74EBF" w:rsidRPr="00255D0B" w:rsidRDefault="00B74EBF" w:rsidP="00255D0B">
      <w:pPr>
        <w:spacing w:after="0" w:line="276" w:lineRule="auto"/>
        <w:ind w:firstLine="709"/>
        <w:jc w:val="center"/>
        <w:rPr>
          <w:rFonts w:ascii="Times New Roman" w:hAnsi="Times New Roman" w:cs="Times New Roman"/>
          <w:spacing w:val="-10"/>
          <w:sz w:val="28"/>
          <w:szCs w:val="28"/>
        </w:rPr>
      </w:pPr>
    </w:p>
    <w:p w:rsidR="00B74EBF" w:rsidRPr="00255D0B" w:rsidRDefault="00B74EBF" w:rsidP="00255D0B">
      <w:pPr>
        <w:pStyle w:val="ConsPlusNormal"/>
        <w:spacing w:line="276" w:lineRule="auto"/>
        <w:ind w:left="567" w:firstLine="709"/>
        <w:jc w:val="right"/>
        <w:rPr>
          <w:rFonts w:ascii="Times New Roman" w:hAnsi="Times New Roman" w:cs="Times New Roman"/>
          <w:sz w:val="28"/>
          <w:szCs w:val="28"/>
        </w:rPr>
      </w:pPr>
      <w:r w:rsidRPr="00255D0B">
        <w:rPr>
          <w:rFonts w:ascii="Times New Roman" w:hAnsi="Times New Roman" w:cs="Times New Roman"/>
          <w:sz w:val="28"/>
          <w:szCs w:val="28"/>
        </w:rPr>
        <w:t>Таблица №10</w:t>
      </w:r>
    </w:p>
    <w:p w:rsidR="00B74EBF" w:rsidRPr="00255D0B" w:rsidRDefault="00B74EBF" w:rsidP="00255D0B">
      <w:pPr>
        <w:spacing w:after="0" w:line="276" w:lineRule="auto"/>
        <w:ind w:firstLine="709"/>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Структура начисленной заработной платы медицинских работников учреждений здравоохранения субъекта Российской Федерации</w:t>
      </w:r>
      <w:r w:rsidRPr="00255D0B">
        <w:rPr>
          <w:rFonts w:ascii="Times New Roman" w:hAnsi="Times New Roman" w:cs="Times New Roman"/>
          <w:spacing w:val="-10"/>
          <w:sz w:val="28"/>
          <w:szCs w:val="28"/>
        </w:rPr>
        <w:br/>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2787"/>
        <w:gridCol w:w="2268"/>
        <w:gridCol w:w="1275"/>
        <w:gridCol w:w="3686"/>
        <w:gridCol w:w="4819"/>
      </w:tblGrid>
      <w:tr w:rsidR="00B74EBF" w:rsidRPr="00255D0B" w:rsidTr="00C053C2">
        <w:tc>
          <w:tcPr>
            <w:tcW w:w="474" w:type="dxa"/>
            <w:vMerge w:val="restart"/>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w:t>
            </w:r>
          </w:p>
        </w:tc>
        <w:tc>
          <w:tcPr>
            <w:tcW w:w="2787" w:type="dxa"/>
            <w:vMerge w:val="restart"/>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Категория</w:t>
            </w:r>
          </w:p>
        </w:tc>
        <w:tc>
          <w:tcPr>
            <w:tcW w:w="2268" w:type="dxa"/>
            <w:vMerge w:val="restart"/>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Начисленная заработная плата (всего)</w:t>
            </w:r>
          </w:p>
        </w:tc>
        <w:tc>
          <w:tcPr>
            <w:tcW w:w="9780" w:type="dxa"/>
            <w:gridSpan w:val="3"/>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в том числе:</w:t>
            </w:r>
          </w:p>
        </w:tc>
      </w:tr>
      <w:tr w:rsidR="00B74EBF" w:rsidRPr="00255D0B" w:rsidTr="00C053C2">
        <w:tc>
          <w:tcPr>
            <w:tcW w:w="474" w:type="dxa"/>
            <w:vMerge/>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p>
        </w:tc>
        <w:tc>
          <w:tcPr>
            <w:tcW w:w="2787" w:type="dxa"/>
            <w:vMerge/>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p>
        </w:tc>
        <w:tc>
          <w:tcPr>
            <w:tcW w:w="2268" w:type="dxa"/>
            <w:vMerge/>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p>
        </w:tc>
        <w:tc>
          <w:tcPr>
            <w:tcW w:w="1275"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Оклады</w:t>
            </w:r>
          </w:p>
        </w:tc>
        <w:tc>
          <w:tcPr>
            <w:tcW w:w="3686"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Компенсационные выплаты</w:t>
            </w:r>
          </w:p>
        </w:tc>
        <w:tc>
          <w:tcPr>
            <w:tcW w:w="4819"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Стимулирующие выплаты</w:t>
            </w:r>
          </w:p>
        </w:tc>
      </w:tr>
      <w:tr w:rsidR="00F37FB4" w:rsidRPr="00255D0B" w:rsidTr="00007163">
        <w:tc>
          <w:tcPr>
            <w:tcW w:w="15309" w:type="dxa"/>
            <w:gridSpan w:val="6"/>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на основе данных за январь-сентябрь 2019 г.</w:t>
            </w:r>
          </w:p>
        </w:tc>
      </w:tr>
      <w:tr w:rsidR="00F37FB4" w:rsidRPr="00255D0B" w:rsidTr="00C053C2">
        <w:tc>
          <w:tcPr>
            <w:tcW w:w="474"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w:t>
            </w:r>
          </w:p>
        </w:tc>
        <w:tc>
          <w:tcPr>
            <w:tcW w:w="2787"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Врачи</w:t>
            </w:r>
          </w:p>
        </w:tc>
        <w:tc>
          <w:tcPr>
            <w:tcW w:w="2268"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100%</w:t>
            </w:r>
          </w:p>
        </w:tc>
        <w:tc>
          <w:tcPr>
            <w:tcW w:w="1275"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57,4</w:t>
            </w:r>
            <w:r w:rsidR="008A7DBE" w:rsidRPr="00255D0B">
              <w:rPr>
                <w:rFonts w:ascii="Times New Roman" w:hAnsi="Times New Roman" w:cs="Times New Roman"/>
                <w:spacing w:val="-10"/>
                <w:sz w:val="28"/>
                <w:szCs w:val="28"/>
              </w:rPr>
              <w:t xml:space="preserve"> %</w:t>
            </w:r>
          </w:p>
        </w:tc>
        <w:tc>
          <w:tcPr>
            <w:tcW w:w="3686"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12,9</w:t>
            </w:r>
            <w:r w:rsidR="008A7DBE" w:rsidRPr="00255D0B">
              <w:rPr>
                <w:rFonts w:ascii="Times New Roman" w:hAnsi="Times New Roman" w:cs="Times New Roman"/>
                <w:spacing w:val="-10"/>
                <w:sz w:val="28"/>
                <w:szCs w:val="28"/>
              </w:rPr>
              <w:t xml:space="preserve"> %</w:t>
            </w:r>
          </w:p>
        </w:tc>
        <w:tc>
          <w:tcPr>
            <w:tcW w:w="4819"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29,7</w:t>
            </w:r>
            <w:r w:rsidR="008A7DBE" w:rsidRPr="00255D0B">
              <w:rPr>
                <w:rFonts w:ascii="Times New Roman" w:hAnsi="Times New Roman" w:cs="Times New Roman"/>
                <w:spacing w:val="-10"/>
                <w:sz w:val="28"/>
                <w:szCs w:val="28"/>
              </w:rPr>
              <w:t xml:space="preserve"> %</w:t>
            </w:r>
          </w:p>
        </w:tc>
      </w:tr>
      <w:tr w:rsidR="00F37FB4" w:rsidRPr="00255D0B" w:rsidTr="00C053C2">
        <w:tc>
          <w:tcPr>
            <w:tcW w:w="474"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2</w:t>
            </w:r>
          </w:p>
        </w:tc>
        <w:tc>
          <w:tcPr>
            <w:tcW w:w="2787"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 xml:space="preserve">Средний медицинский персонал </w:t>
            </w:r>
          </w:p>
        </w:tc>
        <w:tc>
          <w:tcPr>
            <w:tcW w:w="2268" w:type="dxa"/>
            <w:vAlign w:val="center"/>
          </w:tcPr>
          <w:p w:rsidR="00F37FB4" w:rsidRPr="00255D0B" w:rsidRDefault="00F37FB4"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t>100%</w:t>
            </w:r>
          </w:p>
        </w:tc>
        <w:tc>
          <w:tcPr>
            <w:tcW w:w="1275"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59,2</w:t>
            </w:r>
            <w:r w:rsidR="008A7DBE" w:rsidRPr="00255D0B">
              <w:rPr>
                <w:rFonts w:ascii="Times New Roman" w:hAnsi="Times New Roman" w:cs="Times New Roman"/>
                <w:spacing w:val="-10"/>
                <w:sz w:val="28"/>
                <w:szCs w:val="28"/>
              </w:rPr>
              <w:t xml:space="preserve"> %</w:t>
            </w:r>
          </w:p>
        </w:tc>
        <w:tc>
          <w:tcPr>
            <w:tcW w:w="3686"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11,4</w:t>
            </w:r>
            <w:r w:rsidR="008A7DBE" w:rsidRPr="00255D0B">
              <w:rPr>
                <w:rFonts w:ascii="Times New Roman" w:hAnsi="Times New Roman" w:cs="Times New Roman"/>
                <w:spacing w:val="-10"/>
                <w:sz w:val="28"/>
                <w:szCs w:val="28"/>
              </w:rPr>
              <w:t xml:space="preserve"> %</w:t>
            </w:r>
          </w:p>
        </w:tc>
        <w:tc>
          <w:tcPr>
            <w:tcW w:w="4819"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29,4</w:t>
            </w:r>
            <w:r w:rsidR="008A7DBE" w:rsidRPr="00255D0B">
              <w:rPr>
                <w:rFonts w:ascii="Times New Roman" w:hAnsi="Times New Roman" w:cs="Times New Roman"/>
                <w:spacing w:val="-10"/>
                <w:sz w:val="28"/>
                <w:szCs w:val="28"/>
              </w:rPr>
              <w:t xml:space="preserve"> %</w:t>
            </w:r>
          </w:p>
        </w:tc>
      </w:tr>
      <w:tr w:rsidR="00F37FB4" w:rsidRPr="00255D0B" w:rsidTr="00C053C2">
        <w:tc>
          <w:tcPr>
            <w:tcW w:w="474"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3</w:t>
            </w:r>
          </w:p>
        </w:tc>
        <w:tc>
          <w:tcPr>
            <w:tcW w:w="2787"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Младший медицинский персонал</w:t>
            </w:r>
          </w:p>
        </w:tc>
        <w:tc>
          <w:tcPr>
            <w:tcW w:w="2268" w:type="dxa"/>
            <w:vAlign w:val="center"/>
          </w:tcPr>
          <w:p w:rsidR="00F37FB4" w:rsidRPr="00255D0B" w:rsidRDefault="00F37FB4"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t>100%</w:t>
            </w:r>
          </w:p>
        </w:tc>
        <w:tc>
          <w:tcPr>
            <w:tcW w:w="1275"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60,6</w:t>
            </w:r>
            <w:r w:rsidR="008A7DBE" w:rsidRPr="00255D0B">
              <w:rPr>
                <w:rFonts w:ascii="Times New Roman" w:hAnsi="Times New Roman" w:cs="Times New Roman"/>
                <w:spacing w:val="-10"/>
                <w:sz w:val="28"/>
                <w:szCs w:val="28"/>
              </w:rPr>
              <w:t xml:space="preserve"> %</w:t>
            </w:r>
          </w:p>
        </w:tc>
        <w:tc>
          <w:tcPr>
            <w:tcW w:w="3686"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16,3</w:t>
            </w:r>
            <w:r w:rsidR="008A7DBE" w:rsidRPr="00255D0B">
              <w:rPr>
                <w:rFonts w:ascii="Times New Roman" w:hAnsi="Times New Roman" w:cs="Times New Roman"/>
                <w:spacing w:val="-10"/>
                <w:sz w:val="28"/>
                <w:szCs w:val="28"/>
              </w:rPr>
              <w:t xml:space="preserve"> %</w:t>
            </w:r>
          </w:p>
        </w:tc>
        <w:tc>
          <w:tcPr>
            <w:tcW w:w="4819"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23,1</w:t>
            </w:r>
            <w:r w:rsidR="008A7DBE" w:rsidRPr="00255D0B">
              <w:rPr>
                <w:rFonts w:ascii="Times New Roman" w:hAnsi="Times New Roman" w:cs="Times New Roman"/>
                <w:spacing w:val="-10"/>
                <w:sz w:val="28"/>
                <w:szCs w:val="28"/>
              </w:rPr>
              <w:t xml:space="preserve"> %</w:t>
            </w:r>
          </w:p>
        </w:tc>
      </w:tr>
      <w:tr w:rsidR="00F37FB4" w:rsidRPr="00255D0B" w:rsidTr="00C053C2">
        <w:tc>
          <w:tcPr>
            <w:tcW w:w="15309" w:type="dxa"/>
            <w:gridSpan w:val="6"/>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на основе данных за январь-декабрь 2019 г.</w:t>
            </w:r>
          </w:p>
        </w:tc>
      </w:tr>
      <w:tr w:rsidR="0082093B" w:rsidRPr="00255D0B" w:rsidTr="0082093B">
        <w:tc>
          <w:tcPr>
            <w:tcW w:w="474" w:type="dxa"/>
            <w:vAlign w:val="center"/>
          </w:tcPr>
          <w:p w:rsidR="0082093B" w:rsidRPr="00255D0B" w:rsidRDefault="0082093B"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4</w:t>
            </w:r>
          </w:p>
        </w:tc>
        <w:tc>
          <w:tcPr>
            <w:tcW w:w="2787" w:type="dxa"/>
            <w:vAlign w:val="center"/>
          </w:tcPr>
          <w:p w:rsidR="0082093B" w:rsidRPr="00255D0B" w:rsidRDefault="0082093B"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Врачи</w:t>
            </w:r>
          </w:p>
        </w:tc>
        <w:tc>
          <w:tcPr>
            <w:tcW w:w="2268" w:type="dxa"/>
            <w:vAlign w:val="center"/>
          </w:tcPr>
          <w:p w:rsidR="0082093B" w:rsidRPr="00255D0B" w:rsidRDefault="0082093B"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100%</w:t>
            </w:r>
          </w:p>
        </w:tc>
        <w:tc>
          <w:tcPr>
            <w:tcW w:w="1275"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54</w:t>
            </w:r>
            <w:r w:rsidR="008A7DBE" w:rsidRPr="00255D0B">
              <w:rPr>
                <w:rFonts w:ascii="Times New Roman" w:hAnsi="Times New Roman" w:cs="Times New Roman"/>
                <w:color w:val="000000"/>
                <w:sz w:val="28"/>
                <w:szCs w:val="28"/>
              </w:rPr>
              <w:t xml:space="preserve"> %</w:t>
            </w:r>
          </w:p>
        </w:tc>
        <w:tc>
          <w:tcPr>
            <w:tcW w:w="3686"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13</w:t>
            </w:r>
            <w:r w:rsidR="008A7DBE" w:rsidRPr="00255D0B">
              <w:rPr>
                <w:rFonts w:ascii="Times New Roman" w:hAnsi="Times New Roman" w:cs="Times New Roman"/>
                <w:color w:val="000000"/>
                <w:sz w:val="28"/>
                <w:szCs w:val="28"/>
              </w:rPr>
              <w:t xml:space="preserve"> %</w:t>
            </w:r>
          </w:p>
        </w:tc>
        <w:tc>
          <w:tcPr>
            <w:tcW w:w="4819"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33</w:t>
            </w:r>
            <w:r w:rsidR="008A7DBE" w:rsidRPr="00255D0B">
              <w:rPr>
                <w:rFonts w:ascii="Times New Roman" w:hAnsi="Times New Roman" w:cs="Times New Roman"/>
                <w:color w:val="000000"/>
                <w:sz w:val="28"/>
                <w:szCs w:val="28"/>
              </w:rPr>
              <w:t xml:space="preserve"> %</w:t>
            </w:r>
          </w:p>
        </w:tc>
      </w:tr>
      <w:tr w:rsidR="0082093B" w:rsidRPr="00255D0B" w:rsidTr="0082093B">
        <w:tc>
          <w:tcPr>
            <w:tcW w:w="474" w:type="dxa"/>
            <w:vAlign w:val="center"/>
          </w:tcPr>
          <w:p w:rsidR="0082093B" w:rsidRPr="00255D0B" w:rsidRDefault="0082093B"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5</w:t>
            </w:r>
          </w:p>
        </w:tc>
        <w:tc>
          <w:tcPr>
            <w:tcW w:w="2787" w:type="dxa"/>
            <w:vAlign w:val="center"/>
          </w:tcPr>
          <w:p w:rsidR="0082093B" w:rsidRPr="00255D0B" w:rsidRDefault="0082093B"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 xml:space="preserve">Средний медицинский персонал </w:t>
            </w:r>
          </w:p>
        </w:tc>
        <w:tc>
          <w:tcPr>
            <w:tcW w:w="2268" w:type="dxa"/>
            <w:vAlign w:val="center"/>
          </w:tcPr>
          <w:p w:rsidR="0082093B" w:rsidRPr="00255D0B" w:rsidRDefault="0082093B"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t>100%</w:t>
            </w:r>
          </w:p>
        </w:tc>
        <w:tc>
          <w:tcPr>
            <w:tcW w:w="1275"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58,3</w:t>
            </w:r>
            <w:r w:rsidR="008A7DBE" w:rsidRPr="00255D0B">
              <w:rPr>
                <w:rFonts w:ascii="Times New Roman" w:hAnsi="Times New Roman" w:cs="Times New Roman"/>
                <w:color w:val="000000"/>
                <w:sz w:val="28"/>
                <w:szCs w:val="28"/>
              </w:rPr>
              <w:t xml:space="preserve"> %</w:t>
            </w:r>
          </w:p>
        </w:tc>
        <w:tc>
          <w:tcPr>
            <w:tcW w:w="3686"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11,6</w:t>
            </w:r>
            <w:r w:rsidR="008A7DBE" w:rsidRPr="00255D0B">
              <w:rPr>
                <w:rFonts w:ascii="Times New Roman" w:hAnsi="Times New Roman" w:cs="Times New Roman"/>
                <w:color w:val="000000"/>
                <w:sz w:val="28"/>
                <w:szCs w:val="28"/>
              </w:rPr>
              <w:t xml:space="preserve"> %</w:t>
            </w:r>
          </w:p>
        </w:tc>
        <w:tc>
          <w:tcPr>
            <w:tcW w:w="4819"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30,1</w:t>
            </w:r>
            <w:r w:rsidR="008A7DBE" w:rsidRPr="00255D0B">
              <w:rPr>
                <w:rFonts w:ascii="Times New Roman" w:hAnsi="Times New Roman" w:cs="Times New Roman"/>
                <w:color w:val="000000"/>
                <w:sz w:val="28"/>
                <w:szCs w:val="28"/>
              </w:rPr>
              <w:t xml:space="preserve"> %</w:t>
            </w:r>
          </w:p>
        </w:tc>
      </w:tr>
      <w:tr w:rsidR="0082093B" w:rsidRPr="00255D0B" w:rsidTr="0082093B">
        <w:tc>
          <w:tcPr>
            <w:tcW w:w="474" w:type="dxa"/>
            <w:vAlign w:val="center"/>
          </w:tcPr>
          <w:p w:rsidR="0082093B" w:rsidRPr="00255D0B" w:rsidRDefault="0082093B"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6</w:t>
            </w:r>
          </w:p>
        </w:tc>
        <w:tc>
          <w:tcPr>
            <w:tcW w:w="2787" w:type="dxa"/>
            <w:vAlign w:val="center"/>
          </w:tcPr>
          <w:p w:rsidR="0082093B" w:rsidRPr="00255D0B" w:rsidRDefault="0082093B"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Младший медицинский персонал</w:t>
            </w:r>
          </w:p>
        </w:tc>
        <w:tc>
          <w:tcPr>
            <w:tcW w:w="2268" w:type="dxa"/>
            <w:vAlign w:val="center"/>
          </w:tcPr>
          <w:p w:rsidR="0082093B" w:rsidRPr="00255D0B" w:rsidRDefault="0082093B"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t>100%</w:t>
            </w:r>
          </w:p>
        </w:tc>
        <w:tc>
          <w:tcPr>
            <w:tcW w:w="1275"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48,6</w:t>
            </w:r>
            <w:r w:rsidR="008A7DBE" w:rsidRPr="00255D0B">
              <w:rPr>
                <w:rFonts w:ascii="Times New Roman" w:hAnsi="Times New Roman" w:cs="Times New Roman"/>
                <w:color w:val="000000"/>
                <w:sz w:val="28"/>
                <w:szCs w:val="28"/>
              </w:rPr>
              <w:t xml:space="preserve"> %</w:t>
            </w:r>
          </w:p>
        </w:tc>
        <w:tc>
          <w:tcPr>
            <w:tcW w:w="3686"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16,4</w:t>
            </w:r>
            <w:r w:rsidR="008A7DBE" w:rsidRPr="00255D0B">
              <w:rPr>
                <w:rFonts w:ascii="Times New Roman" w:hAnsi="Times New Roman" w:cs="Times New Roman"/>
                <w:color w:val="000000"/>
                <w:sz w:val="28"/>
                <w:szCs w:val="28"/>
              </w:rPr>
              <w:t xml:space="preserve"> %</w:t>
            </w:r>
          </w:p>
        </w:tc>
        <w:tc>
          <w:tcPr>
            <w:tcW w:w="4819"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35</w:t>
            </w:r>
            <w:r w:rsidR="008A7DBE" w:rsidRPr="00255D0B">
              <w:rPr>
                <w:rFonts w:ascii="Times New Roman" w:hAnsi="Times New Roman" w:cs="Times New Roman"/>
                <w:color w:val="000000"/>
                <w:sz w:val="28"/>
                <w:szCs w:val="28"/>
              </w:rPr>
              <w:t xml:space="preserve"> %</w:t>
            </w:r>
          </w:p>
        </w:tc>
      </w:tr>
    </w:tbl>
    <w:p w:rsidR="00B74EBF" w:rsidRPr="00255D0B" w:rsidRDefault="00B74EBF" w:rsidP="00255D0B">
      <w:pPr>
        <w:spacing w:after="0" w:line="276" w:lineRule="auto"/>
        <w:ind w:firstLine="709"/>
        <w:jc w:val="both"/>
        <w:rPr>
          <w:rFonts w:ascii="Times New Roman" w:hAnsi="Times New Roman" w:cs="Times New Roman"/>
          <w:spacing w:val="-10"/>
          <w:sz w:val="18"/>
          <w:szCs w:val="18"/>
        </w:rPr>
      </w:pPr>
    </w:p>
    <w:p w:rsidR="00B74EBF" w:rsidRPr="00255D0B" w:rsidRDefault="00B74EBF" w:rsidP="00255D0B">
      <w:pPr>
        <w:pStyle w:val="ConsPlusNormal"/>
        <w:spacing w:line="276" w:lineRule="auto"/>
        <w:ind w:left="567" w:firstLine="709"/>
        <w:jc w:val="right"/>
        <w:rPr>
          <w:rFonts w:ascii="Times New Roman" w:hAnsi="Times New Roman" w:cs="Times New Roman"/>
          <w:sz w:val="28"/>
          <w:szCs w:val="28"/>
        </w:rPr>
      </w:pPr>
      <w:r w:rsidRPr="00255D0B">
        <w:rPr>
          <w:rFonts w:ascii="Times New Roman" w:hAnsi="Times New Roman" w:cs="Times New Roman"/>
          <w:sz w:val="28"/>
          <w:szCs w:val="28"/>
        </w:rPr>
        <w:t>Таблица №11</w:t>
      </w:r>
    </w:p>
    <w:p w:rsidR="00B74EBF" w:rsidRPr="00255D0B" w:rsidRDefault="00B74EBF" w:rsidP="00255D0B">
      <w:pPr>
        <w:spacing w:after="0" w:line="276" w:lineRule="auto"/>
        <w:ind w:firstLine="709"/>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Структура начисленной заработной платы медицинских работников</w:t>
      </w:r>
      <w:r w:rsidRPr="00255D0B">
        <w:rPr>
          <w:rFonts w:ascii="Times New Roman" w:hAnsi="Times New Roman" w:cs="Times New Roman"/>
          <w:sz w:val="28"/>
          <w:szCs w:val="28"/>
        </w:rPr>
        <w:t>, оказывающих первичную медико-санитарную помощь</w:t>
      </w:r>
    </w:p>
    <w:p w:rsidR="00B74EBF" w:rsidRPr="00255D0B" w:rsidRDefault="00B74EBF" w:rsidP="00255D0B">
      <w:pPr>
        <w:spacing w:after="0" w:line="276" w:lineRule="auto"/>
        <w:ind w:firstLine="709"/>
        <w:jc w:val="center"/>
        <w:rPr>
          <w:rFonts w:ascii="Times New Roman" w:hAnsi="Times New Roman" w:cs="Times New Roman"/>
          <w:spacing w:val="-1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2147"/>
        <w:gridCol w:w="2624"/>
        <w:gridCol w:w="1559"/>
        <w:gridCol w:w="4111"/>
        <w:gridCol w:w="4394"/>
      </w:tblGrid>
      <w:tr w:rsidR="00B74EBF" w:rsidRPr="00255D0B" w:rsidTr="007E589D">
        <w:tc>
          <w:tcPr>
            <w:tcW w:w="474" w:type="dxa"/>
            <w:vMerge w:val="restart"/>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w:t>
            </w:r>
          </w:p>
        </w:tc>
        <w:tc>
          <w:tcPr>
            <w:tcW w:w="2147" w:type="dxa"/>
            <w:vMerge w:val="restart"/>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Категория</w:t>
            </w:r>
          </w:p>
        </w:tc>
        <w:tc>
          <w:tcPr>
            <w:tcW w:w="2624" w:type="dxa"/>
            <w:vMerge w:val="restart"/>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Начисленная заработная плата (всего)</w:t>
            </w:r>
          </w:p>
        </w:tc>
        <w:tc>
          <w:tcPr>
            <w:tcW w:w="10064" w:type="dxa"/>
            <w:gridSpan w:val="3"/>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В том числе:</w:t>
            </w:r>
          </w:p>
        </w:tc>
      </w:tr>
      <w:tr w:rsidR="00B74EBF" w:rsidRPr="00255D0B" w:rsidTr="007E589D">
        <w:tc>
          <w:tcPr>
            <w:tcW w:w="474" w:type="dxa"/>
            <w:vMerge/>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p>
        </w:tc>
        <w:tc>
          <w:tcPr>
            <w:tcW w:w="2147" w:type="dxa"/>
            <w:vMerge/>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p>
        </w:tc>
        <w:tc>
          <w:tcPr>
            <w:tcW w:w="2624" w:type="dxa"/>
            <w:vMerge/>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p>
        </w:tc>
        <w:tc>
          <w:tcPr>
            <w:tcW w:w="1559"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Оклады</w:t>
            </w:r>
          </w:p>
        </w:tc>
        <w:tc>
          <w:tcPr>
            <w:tcW w:w="4111"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Компенсационные выплаты</w:t>
            </w:r>
          </w:p>
        </w:tc>
        <w:tc>
          <w:tcPr>
            <w:tcW w:w="4394"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Стимулирующие выплаты</w:t>
            </w:r>
          </w:p>
        </w:tc>
      </w:tr>
      <w:tr w:rsidR="00F37FB4" w:rsidRPr="00255D0B" w:rsidTr="00007163">
        <w:tc>
          <w:tcPr>
            <w:tcW w:w="15309" w:type="dxa"/>
            <w:gridSpan w:val="6"/>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на основе данных за январь-сентябрь 2019 г.</w:t>
            </w:r>
          </w:p>
        </w:tc>
      </w:tr>
      <w:tr w:rsidR="00F37FB4" w:rsidRPr="00255D0B" w:rsidTr="007E589D">
        <w:tc>
          <w:tcPr>
            <w:tcW w:w="474"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lastRenderedPageBreak/>
              <w:t>1</w:t>
            </w:r>
          </w:p>
        </w:tc>
        <w:tc>
          <w:tcPr>
            <w:tcW w:w="2147"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Врачи</w:t>
            </w:r>
          </w:p>
        </w:tc>
        <w:tc>
          <w:tcPr>
            <w:tcW w:w="2624"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100%</w:t>
            </w:r>
          </w:p>
        </w:tc>
        <w:tc>
          <w:tcPr>
            <w:tcW w:w="1559"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57,1</w:t>
            </w:r>
            <w:r w:rsidR="008A7DBE" w:rsidRPr="00255D0B">
              <w:rPr>
                <w:rFonts w:ascii="Times New Roman" w:hAnsi="Times New Roman" w:cs="Times New Roman"/>
                <w:spacing w:val="-10"/>
                <w:sz w:val="28"/>
                <w:szCs w:val="28"/>
              </w:rPr>
              <w:t xml:space="preserve"> %</w:t>
            </w:r>
          </w:p>
        </w:tc>
        <w:tc>
          <w:tcPr>
            <w:tcW w:w="4111"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11,0</w:t>
            </w:r>
            <w:r w:rsidR="008A7DBE" w:rsidRPr="00255D0B">
              <w:rPr>
                <w:rFonts w:ascii="Times New Roman" w:hAnsi="Times New Roman" w:cs="Times New Roman"/>
                <w:spacing w:val="-10"/>
                <w:sz w:val="28"/>
                <w:szCs w:val="28"/>
              </w:rPr>
              <w:t xml:space="preserve"> %</w:t>
            </w:r>
          </w:p>
        </w:tc>
        <w:tc>
          <w:tcPr>
            <w:tcW w:w="4394"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31,9</w:t>
            </w:r>
            <w:r w:rsidR="008A7DBE" w:rsidRPr="00255D0B">
              <w:rPr>
                <w:rFonts w:ascii="Times New Roman" w:hAnsi="Times New Roman" w:cs="Times New Roman"/>
                <w:spacing w:val="-10"/>
                <w:sz w:val="28"/>
                <w:szCs w:val="28"/>
              </w:rPr>
              <w:t xml:space="preserve"> %</w:t>
            </w:r>
          </w:p>
        </w:tc>
      </w:tr>
      <w:tr w:rsidR="00F37FB4" w:rsidRPr="00255D0B" w:rsidTr="007E589D">
        <w:tc>
          <w:tcPr>
            <w:tcW w:w="474"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2</w:t>
            </w:r>
          </w:p>
        </w:tc>
        <w:tc>
          <w:tcPr>
            <w:tcW w:w="2147"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 xml:space="preserve">Средний медицинский персонал </w:t>
            </w:r>
          </w:p>
        </w:tc>
        <w:tc>
          <w:tcPr>
            <w:tcW w:w="2624" w:type="dxa"/>
            <w:vAlign w:val="center"/>
          </w:tcPr>
          <w:p w:rsidR="00F37FB4" w:rsidRPr="00255D0B" w:rsidRDefault="00F37FB4"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t>100%</w:t>
            </w:r>
          </w:p>
        </w:tc>
        <w:tc>
          <w:tcPr>
            <w:tcW w:w="1559"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57,3</w:t>
            </w:r>
            <w:r w:rsidR="008A7DBE" w:rsidRPr="00255D0B">
              <w:rPr>
                <w:rFonts w:ascii="Times New Roman" w:hAnsi="Times New Roman" w:cs="Times New Roman"/>
                <w:spacing w:val="-10"/>
                <w:sz w:val="28"/>
                <w:szCs w:val="28"/>
              </w:rPr>
              <w:t xml:space="preserve"> %</w:t>
            </w:r>
          </w:p>
        </w:tc>
        <w:tc>
          <w:tcPr>
            <w:tcW w:w="4111"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9,1</w:t>
            </w:r>
            <w:r w:rsidR="008A7DBE" w:rsidRPr="00255D0B">
              <w:rPr>
                <w:rFonts w:ascii="Times New Roman" w:hAnsi="Times New Roman" w:cs="Times New Roman"/>
                <w:spacing w:val="-10"/>
                <w:sz w:val="28"/>
                <w:szCs w:val="28"/>
              </w:rPr>
              <w:t xml:space="preserve"> %</w:t>
            </w:r>
          </w:p>
        </w:tc>
        <w:tc>
          <w:tcPr>
            <w:tcW w:w="4394"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33,6</w:t>
            </w:r>
            <w:r w:rsidR="008A7DBE" w:rsidRPr="00255D0B">
              <w:rPr>
                <w:rFonts w:ascii="Times New Roman" w:hAnsi="Times New Roman" w:cs="Times New Roman"/>
                <w:spacing w:val="-10"/>
                <w:sz w:val="28"/>
                <w:szCs w:val="28"/>
              </w:rPr>
              <w:t xml:space="preserve"> %</w:t>
            </w:r>
          </w:p>
        </w:tc>
      </w:tr>
      <w:tr w:rsidR="00F37FB4" w:rsidRPr="00255D0B" w:rsidTr="00F37FB4">
        <w:trPr>
          <w:trHeight w:val="1005"/>
        </w:trPr>
        <w:tc>
          <w:tcPr>
            <w:tcW w:w="474"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3</w:t>
            </w:r>
          </w:p>
        </w:tc>
        <w:tc>
          <w:tcPr>
            <w:tcW w:w="2147"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Младший медицинский персонал</w:t>
            </w:r>
          </w:p>
        </w:tc>
        <w:tc>
          <w:tcPr>
            <w:tcW w:w="2624" w:type="dxa"/>
            <w:vAlign w:val="center"/>
          </w:tcPr>
          <w:p w:rsidR="00F37FB4" w:rsidRPr="00255D0B" w:rsidRDefault="00F37FB4"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t>100%</w:t>
            </w:r>
          </w:p>
        </w:tc>
        <w:tc>
          <w:tcPr>
            <w:tcW w:w="1559"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57,6</w:t>
            </w:r>
            <w:r w:rsidR="008A7DBE" w:rsidRPr="00255D0B">
              <w:rPr>
                <w:rFonts w:ascii="Times New Roman" w:hAnsi="Times New Roman" w:cs="Times New Roman"/>
                <w:spacing w:val="-10"/>
                <w:sz w:val="28"/>
                <w:szCs w:val="28"/>
              </w:rPr>
              <w:t xml:space="preserve"> %</w:t>
            </w:r>
          </w:p>
        </w:tc>
        <w:tc>
          <w:tcPr>
            <w:tcW w:w="4111"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8,4</w:t>
            </w:r>
            <w:r w:rsidR="008A7DBE" w:rsidRPr="00255D0B">
              <w:rPr>
                <w:rFonts w:ascii="Times New Roman" w:hAnsi="Times New Roman" w:cs="Times New Roman"/>
                <w:spacing w:val="-10"/>
                <w:sz w:val="28"/>
                <w:szCs w:val="28"/>
              </w:rPr>
              <w:t xml:space="preserve"> %</w:t>
            </w:r>
          </w:p>
        </w:tc>
        <w:tc>
          <w:tcPr>
            <w:tcW w:w="4394"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34,0</w:t>
            </w:r>
            <w:r w:rsidR="008A7DBE" w:rsidRPr="00255D0B">
              <w:rPr>
                <w:rFonts w:ascii="Times New Roman" w:hAnsi="Times New Roman" w:cs="Times New Roman"/>
                <w:spacing w:val="-10"/>
                <w:sz w:val="28"/>
                <w:szCs w:val="28"/>
              </w:rPr>
              <w:t xml:space="preserve"> %</w:t>
            </w:r>
          </w:p>
        </w:tc>
      </w:tr>
      <w:tr w:rsidR="00F37FB4" w:rsidRPr="00255D0B" w:rsidTr="00007163">
        <w:tc>
          <w:tcPr>
            <w:tcW w:w="15309" w:type="dxa"/>
            <w:gridSpan w:val="6"/>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на основе данных за январь-декабрь 2019 г.</w:t>
            </w:r>
          </w:p>
        </w:tc>
      </w:tr>
      <w:tr w:rsidR="0082093B" w:rsidRPr="00255D0B" w:rsidTr="0082093B">
        <w:tc>
          <w:tcPr>
            <w:tcW w:w="474" w:type="dxa"/>
            <w:vAlign w:val="center"/>
          </w:tcPr>
          <w:p w:rsidR="0082093B" w:rsidRPr="00255D0B" w:rsidRDefault="0082093B"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4</w:t>
            </w:r>
          </w:p>
        </w:tc>
        <w:tc>
          <w:tcPr>
            <w:tcW w:w="2147" w:type="dxa"/>
            <w:vAlign w:val="center"/>
          </w:tcPr>
          <w:p w:rsidR="0082093B" w:rsidRPr="00255D0B" w:rsidRDefault="0082093B"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Врачи</w:t>
            </w:r>
          </w:p>
        </w:tc>
        <w:tc>
          <w:tcPr>
            <w:tcW w:w="2624" w:type="dxa"/>
            <w:vAlign w:val="center"/>
          </w:tcPr>
          <w:p w:rsidR="0082093B" w:rsidRPr="00255D0B" w:rsidRDefault="0082093B"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100%</w:t>
            </w:r>
          </w:p>
        </w:tc>
        <w:tc>
          <w:tcPr>
            <w:tcW w:w="1559"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49</w:t>
            </w:r>
            <w:r w:rsidR="008A7DBE" w:rsidRPr="00255D0B">
              <w:rPr>
                <w:rFonts w:ascii="Times New Roman" w:hAnsi="Times New Roman" w:cs="Times New Roman"/>
                <w:color w:val="000000"/>
                <w:sz w:val="28"/>
                <w:szCs w:val="28"/>
              </w:rPr>
              <w:t xml:space="preserve"> %</w:t>
            </w:r>
          </w:p>
        </w:tc>
        <w:tc>
          <w:tcPr>
            <w:tcW w:w="4111"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11</w:t>
            </w:r>
            <w:r w:rsidR="008A7DBE" w:rsidRPr="00255D0B">
              <w:rPr>
                <w:rFonts w:ascii="Times New Roman" w:hAnsi="Times New Roman" w:cs="Times New Roman"/>
                <w:color w:val="000000"/>
                <w:sz w:val="28"/>
                <w:szCs w:val="28"/>
              </w:rPr>
              <w:t xml:space="preserve"> %</w:t>
            </w:r>
          </w:p>
        </w:tc>
        <w:tc>
          <w:tcPr>
            <w:tcW w:w="4394"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40</w:t>
            </w:r>
            <w:r w:rsidR="008A7DBE" w:rsidRPr="00255D0B">
              <w:rPr>
                <w:rFonts w:ascii="Times New Roman" w:hAnsi="Times New Roman" w:cs="Times New Roman"/>
                <w:color w:val="000000"/>
                <w:sz w:val="28"/>
                <w:szCs w:val="28"/>
              </w:rPr>
              <w:t xml:space="preserve"> %</w:t>
            </w:r>
          </w:p>
        </w:tc>
      </w:tr>
      <w:tr w:rsidR="0082093B" w:rsidRPr="00255D0B" w:rsidTr="0082093B">
        <w:tc>
          <w:tcPr>
            <w:tcW w:w="474" w:type="dxa"/>
            <w:vAlign w:val="center"/>
          </w:tcPr>
          <w:p w:rsidR="0082093B" w:rsidRPr="00255D0B" w:rsidRDefault="0082093B"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5</w:t>
            </w:r>
          </w:p>
        </w:tc>
        <w:tc>
          <w:tcPr>
            <w:tcW w:w="2147" w:type="dxa"/>
            <w:vAlign w:val="center"/>
          </w:tcPr>
          <w:p w:rsidR="0082093B" w:rsidRPr="00255D0B" w:rsidRDefault="0082093B"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 xml:space="preserve">Средний медицинский персонал </w:t>
            </w:r>
          </w:p>
        </w:tc>
        <w:tc>
          <w:tcPr>
            <w:tcW w:w="2624" w:type="dxa"/>
            <w:vAlign w:val="center"/>
          </w:tcPr>
          <w:p w:rsidR="0082093B" w:rsidRPr="00255D0B" w:rsidRDefault="0082093B"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t>100%</w:t>
            </w:r>
          </w:p>
        </w:tc>
        <w:tc>
          <w:tcPr>
            <w:tcW w:w="1559"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57,2</w:t>
            </w:r>
            <w:r w:rsidR="008A7DBE" w:rsidRPr="00255D0B">
              <w:rPr>
                <w:rFonts w:ascii="Times New Roman" w:hAnsi="Times New Roman" w:cs="Times New Roman"/>
                <w:color w:val="000000"/>
                <w:sz w:val="28"/>
                <w:szCs w:val="28"/>
              </w:rPr>
              <w:t xml:space="preserve"> %</w:t>
            </w:r>
          </w:p>
        </w:tc>
        <w:tc>
          <w:tcPr>
            <w:tcW w:w="4111"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9,1</w:t>
            </w:r>
            <w:r w:rsidR="008A7DBE" w:rsidRPr="00255D0B">
              <w:rPr>
                <w:rFonts w:ascii="Times New Roman" w:hAnsi="Times New Roman" w:cs="Times New Roman"/>
                <w:color w:val="000000"/>
                <w:sz w:val="28"/>
                <w:szCs w:val="28"/>
              </w:rPr>
              <w:t xml:space="preserve"> %</w:t>
            </w:r>
          </w:p>
        </w:tc>
        <w:tc>
          <w:tcPr>
            <w:tcW w:w="4394"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33,7</w:t>
            </w:r>
            <w:r w:rsidR="008A7DBE" w:rsidRPr="00255D0B">
              <w:rPr>
                <w:rFonts w:ascii="Times New Roman" w:hAnsi="Times New Roman" w:cs="Times New Roman"/>
                <w:color w:val="000000"/>
                <w:sz w:val="28"/>
                <w:szCs w:val="28"/>
              </w:rPr>
              <w:t xml:space="preserve"> %</w:t>
            </w:r>
          </w:p>
        </w:tc>
      </w:tr>
      <w:tr w:rsidR="0082093B" w:rsidRPr="00255D0B" w:rsidTr="0082093B">
        <w:tc>
          <w:tcPr>
            <w:tcW w:w="474" w:type="dxa"/>
            <w:vAlign w:val="center"/>
          </w:tcPr>
          <w:p w:rsidR="0082093B" w:rsidRPr="00255D0B" w:rsidRDefault="0082093B"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6</w:t>
            </w:r>
          </w:p>
        </w:tc>
        <w:tc>
          <w:tcPr>
            <w:tcW w:w="2147" w:type="dxa"/>
            <w:vAlign w:val="center"/>
          </w:tcPr>
          <w:p w:rsidR="0082093B" w:rsidRPr="00255D0B" w:rsidRDefault="0082093B"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Младший медицинский персонал</w:t>
            </w:r>
          </w:p>
        </w:tc>
        <w:tc>
          <w:tcPr>
            <w:tcW w:w="2624" w:type="dxa"/>
            <w:vAlign w:val="center"/>
          </w:tcPr>
          <w:p w:rsidR="0082093B" w:rsidRPr="00255D0B" w:rsidRDefault="0082093B"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t>100%</w:t>
            </w:r>
          </w:p>
        </w:tc>
        <w:tc>
          <w:tcPr>
            <w:tcW w:w="1559"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57,6</w:t>
            </w:r>
            <w:r w:rsidR="008A7DBE" w:rsidRPr="00255D0B">
              <w:rPr>
                <w:rFonts w:ascii="Times New Roman" w:hAnsi="Times New Roman" w:cs="Times New Roman"/>
                <w:color w:val="000000"/>
                <w:sz w:val="28"/>
                <w:szCs w:val="28"/>
              </w:rPr>
              <w:t xml:space="preserve"> %</w:t>
            </w:r>
          </w:p>
        </w:tc>
        <w:tc>
          <w:tcPr>
            <w:tcW w:w="4111"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8,4</w:t>
            </w:r>
            <w:r w:rsidR="008A7DBE" w:rsidRPr="00255D0B">
              <w:rPr>
                <w:rFonts w:ascii="Times New Roman" w:hAnsi="Times New Roman" w:cs="Times New Roman"/>
                <w:color w:val="000000"/>
                <w:sz w:val="28"/>
                <w:szCs w:val="28"/>
              </w:rPr>
              <w:t xml:space="preserve"> %</w:t>
            </w:r>
          </w:p>
        </w:tc>
        <w:tc>
          <w:tcPr>
            <w:tcW w:w="4394"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34</w:t>
            </w:r>
            <w:r w:rsidR="008A7DBE" w:rsidRPr="00255D0B">
              <w:rPr>
                <w:rFonts w:ascii="Times New Roman" w:hAnsi="Times New Roman" w:cs="Times New Roman"/>
                <w:color w:val="000000"/>
                <w:sz w:val="28"/>
                <w:szCs w:val="28"/>
              </w:rPr>
              <w:t xml:space="preserve"> %</w:t>
            </w:r>
          </w:p>
        </w:tc>
      </w:tr>
    </w:tbl>
    <w:p w:rsidR="00B74EBF" w:rsidRPr="00255D0B" w:rsidRDefault="00B74EBF" w:rsidP="00255D0B">
      <w:pPr>
        <w:spacing w:after="0" w:line="276" w:lineRule="auto"/>
        <w:ind w:firstLine="709"/>
        <w:jc w:val="both"/>
        <w:rPr>
          <w:rFonts w:ascii="Times New Roman" w:hAnsi="Times New Roman" w:cs="Times New Roman"/>
          <w:spacing w:val="-10"/>
          <w:sz w:val="16"/>
          <w:szCs w:val="16"/>
        </w:rPr>
      </w:pPr>
    </w:p>
    <w:p w:rsidR="00B74EBF" w:rsidRPr="00255D0B" w:rsidRDefault="00B74EBF" w:rsidP="00255D0B">
      <w:pPr>
        <w:pStyle w:val="ConsPlusNormal"/>
        <w:spacing w:line="276" w:lineRule="auto"/>
        <w:ind w:left="567" w:firstLine="709"/>
        <w:jc w:val="right"/>
        <w:rPr>
          <w:rFonts w:ascii="Times New Roman" w:hAnsi="Times New Roman" w:cs="Times New Roman"/>
          <w:sz w:val="28"/>
          <w:szCs w:val="28"/>
        </w:rPr>
      </w:pPr>
      <w:r w:rsidRPr="00255D0B">
        <w:rPr>
          <w:rFonts w:ascii="Times New Roman" w:hAnsi="Times New Roman" w:cs="Times New Roman"/>
          <w:sz w:val="28"/>
          <w:szCs w:val="28"/>
        </w:rPr>
        <w:t>Таблица №12</w:t>
      </w:r>
    </w:p>
    <w:p w:rsidR="00B74EBF" w:rsidRPr="00255D0B" w:rsidRDefault="00B74EBF" w:rsidP="00255D0B">
      <w:pPr>
        <w:spacing w:after="0" w:line="276" w:lineRule="auto"/>
        <w:ind w:firstLine="709"/>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Структура начисленной заработной платы медицинских работников</w:t>
      </w:r>
      <w:r w:rsidRPr="00255D0B">
        <w:rPr>
          <w:rFonts w:ascii="Times New Roman" w:hAnsi="Times New Roman" w:cs="Times New Roman"/>
          <w:sz w:val="28"/>
          <w:szCs w:val="28"/>
        </w:rPr>
        <w:t>, оказывающих скорую медицинскую помощь</w:t>
      </w:r>
    </w:p>
    <w:p w:rsidR="00B74EBF" w:rsidRPr="00255D0B" w:rsidRDefault="00B74EBF" w:rsidP="00255D0B">
      <w:pPr>
        <w:spacing w:after="0" w:line="276" w:lineRule="auto"/>
        <w:ind w:firstLine="709"/>
        <w:jc w:val="center"/>
        <w:rPr>
          <w:rFonts w:ascii="Times New Roman" w:hAnsi="Times New Roman" w:cs="Times New Roman"/>
          <w:spacing w:val="-1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1"/>
        <w:gridCol w:w="1710"/>
        <w:gridCol w:w="2609"/>
        <w:gridCol w:w="1533"/>
        <w:gridCol w:w="4009"/>
        <w:gridCol w:w="4267"/>
      </w:tblGrid>
      <w:tr w:rsidR="00B74EBF" w:rsidRPr="00255D0B" w:rsidTr="00F37FB4">
        <w:tc>
          <w:tcPr>
            <w:tcW w:w="1181" w:type="dxa"/>
            <w:vMerge w:val="restart"/>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w:t>
            </w:r>
          </w:p>
        </w:tc>
        <w:tc>
          <w:tcPr>
            <w:tcW w:w="1710" w:type="dxa"/>
            <w:vMerge w:val="restart"/>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Категория</w:t>
            </w:r>
          </w:p>
        </w:tc>
        <w:tc>
          <w:tcPr>
            <w:tcW w:w="2609" w:type="dxa"/>
            <w:vMerge w:val="restart"/>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Начисленная заработная плата (всего)</w:t>
            </w:r>
          </w:p>
        </w:tc>
        <w:tc>
          <w:tcPr>
            <w:tcW w:w="9809" w:type="dxa"/>
            <w:gridSpan w:val="3"/>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В том числе:</w:t>
            </w:r>
          </w:p>
        </w:tc>
      </w:tr>
      <w:tr w:rsidR="00B74EBF" w:rsidRPr="00255D0B" w:rsidTr="00F37FB4">
        <w:tc>
          <w:tcPr>
            <w:tcW w:w="1181" w:type="dxa"/>
            <w:vMerge/>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p>
        </w:tc>
        <w:tc>
          <w:tcPr>
            <w:tcW w:w="1710" w:type="dxa"/>
            <w:vMerge/>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p>
        </w:tc>
        <w:tc>
          <w:tcPr>
            <w:tcW w:w="2609" w:type="dxa"/>
            <w:vMerge/>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p>
        </w:tc>
        <w:tc>
          <w:tcPr>
            <w:tcW w:w="1533"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Оклады</w:t>
            </w:r>
          </w:p>
        </w:tc>
        <w:tc>
          <w:tcPr>
            <w:tcW w:w="4009"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Компенсационные выплаты</w:t>
            </w:r>
          </w:p>
        </w:tc>
        <w:tc>
          <w:tcPr>
            <w:tcW w:w="4267"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Стимулирующие выплаты</w:t>
            </w:r>
          </w:p>
        </w:tc>
      </w:tr>
      <w:tr w:rsidR="00F37FB4" w:rsidRPr="00255D0B" w:rsidTr="00007163">
        <w:tc>
          <w:tcPr>
            <w:tcW w:w="15309" w:type="dxa"/>
            <w:gridSpan w:val="6"/>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на основе данных за январь-сентябрь 2019 г.</w:t>
            </w:r>
          </w:p>
        </w:tc>
      </w:tr>
      <w:tr w:rsidR="00F37FB4" w:rsidRPr="00255D0B" w:rsidTr="00F37FB4">
        <w:tc>
          <w:tcPr>
            <w:tcW w:w="1181"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w:t>
            </w:r>
          </w:p>
        </w:tc>
        <w:tc>
          <w:tcPr>
            <w:tcW w:w="1710"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Врачи</w:t>
            </w:r>
          </w:p>
        </w:tc>
        <w:tc>
          <w:tcPr>
            <w:tcW w:w="2609"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100%</w:t>
            </w:r>
          </w:p>
        </w:tc>
        <w:tc>
          <w:tcPr>
            <w:tcW w:w="1533"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54,0</w:t>
            </w:r>
            <w:r w:rsidR="008A7DBE" w:rsidRPr="00255D0B">
              <w:rPr>
                <w:rFonts w:ascii="Times New Roman" w:hAnsi="Times New Roman" w:cs="Times New Roman"/>
                <w:spacing w:val="-10"/>
                <w:sz w:val="28"/>
                <w:szCs w:val="28"/>
              </w:rPr>
              <w:t xml:space="preserve"> %</w:t>
            </w:r>
          </w:p>
        </w:tc>
        <w:tc>
          <w:tcPr>
            <w:tcW w:w="4009"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18,9</w:t>
            </w:r>
            <w:r w:rsidR="008A7DBE" w:rsidRPr="00255D0B">
              <w:rPr>
                <w:rFonts w:ascii="Times New Roman" w:hAnsi="Times New Roman" w:cs="Times New Roman"/>
                <w:spacing w:val="-10"/>
                <w:sz w:val="28"/>
                <w:szCs w:val="28"/>
              </w:rPr>
              <w:t xml:space="preserve"> %</w:t>
            </w:r>
          </w:p>
        </w:tc>
        <w:tc>
          <w:tcPr>
            <w:tcW w:w="4267"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27,1</w:t>
            </w:r>
            <w:r w:rsidR="008A7DBE" w:rsidRPr="00255D0B">
              <w:rPr>
                <w:rFonts w:ascii="Times New Roman" w:hAnsi="Times New Roman" w:cs="Times New Roman"/>
                <w:spacing w:val="-10"/>
                <w:sz w:val="28"/>
                <w:szCs w:val="28"/>
              </w:rPr>
              <w:t xml:space="preserve"> %</w:t>
            </w:r>
          </w:p>
        </w:tc>
      </w:tr>
      <w:tr w:rsidR="00F37FB4" w:rsidRPr="00255D0B" w:rsidTr="00F37FB4">
        <w:tc>
          <w:tcPr>
            <w:tcW w:w="1181"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2</w:t>
            </w:r>
          </w:p>
        </w:tc>
        <w:tc>
          <w:tcPr>
            <w:tcW w:w="1710"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 xml:space="preserve">Средний медицинский персонал </w:t>
            </w:r>
          </w:p>
        </w:tc>
        <w:tc>
          <w:tcPr>
            <w:tcW w:w="2609" w:type="dxa"/>
            <w:vAlign w:val="center"/>
          </w:tcPr>
          <w:p w:rsidR="00F37FB4" w:rsidRPr="00255D0B" w:rsidRDefault="00F37FB4"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t>100%</w:t>
            </w:r>
          </w:p>
        </w:tc>
        <w:tc>
          <w:tcPr>
            <w:tcW w:w="1533"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50,3</w:t>
            </w:r>
            <w:r w:rsidR="008A7DBE" w:rsidRPr="00255D0B">
              <w:rPr>
                <w:rFonts w:ascii="Times New Roman" w:hAnsi="Times New Roman" w:cs="Times New Roman"/>
                <w:spacing w:val="-10"/>
                <w:sz w:val="28"/>
                <w:szCs w:val="28"/>
              </w:rPr>
              <w:t xml:space="preserve"> %</w:t>
            </w:r>
          </w:p>
        </w:tc>
        <w:tc>
          <w:tcPr>
            <w:tcW w:w="4009"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17,6</w:t>
            </w:r>
            <w:r w:rsidR="008A7DBE" w:rsidRPr="00255D0B">
              <w:rPr>
                <w:rFonts w:ascii="Times New Roman" w:hAnsi="Times New Roman" w:cs="Times New Roman"/>
                <w:spacing w:val="-10"/>
                <w:sz w:val="28"/>
                <w:szCs w:val="28"/>
              </w:rPr>
              <w:t xml:space="preserve"> %</w:t>
            </w:r>
          </w:p>
        </w:tc>
        <w:tc>
          <w:tcPr>
            <w:tcW w:w="4267"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32,1</w:t>
            </w:r>
            <w:r w:rsidR="008A7DBE" w:rsidRPr="00255D0B">
              <w:rPr>
                <w:rFonts w:ascii="Times New Roman" w:hAnsi="Times New Roman" w:cs="Times New Roman"/>
                <w:spacing w:val="-10"/>
                <w:sz w:val="28"/>
                <w:szCs w:val="28"/>
              </w:rPr>
              <w:t xml:space="preserve"> %</w:t>
            </w:r>
          </w:p>
        </w:tc>
      </w:tr>
      <w:tr w:rsidR="00F37FB4" w:rsidRPr="00255D0B" w:rsidTr="0082093B">
        <w:tc>
          <w:tcPr>
            <w:tcW w:w="1181"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3</w:t>
            </w:r>
          </w:p>
        </w:tc>
        <w:tc>
          <w:tcPr>
            <w:tcW w:w="1710" w:type="dxa"/>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 xml:space="preserve">Младший медицинский </w:t>
            </w:r>
            <w:r w:rsidRPr="00255D0B">
              <w:rPr>
                <w:rFonts w:ascii="Times New Roman" w:hAnsi="Times New Roman" w:cs="Times New Roman"/>
                <w:spacing w:val="-10"/>
                <w:sz w:val="28"/>
                <w:szCs w:val="28"/>
              </w:rPr>
              <w:lastRenderedPageBreak/>
              <w:t>персонал</w:t>
            </w:r>
          </w:p>
        </w:tc>
        <w:tc>
          <w:tcPr>
            <w:tcW w:w="2609" w:type="dxa"/>
            <w:vAlign w:val="center"/>
          </w:tcPr>
          <w:p w:rsidR="00F37FB4" w:rsidRPr="00255D0B" w:rsidRDefault="00F37FB4"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lastRenderedPageBreak/>
              <w:t>100%</w:t>
            </w:r>
          </w:p>
        </w:tc>
        <w:tc>
          <w:tcPr>
            <w:tcW w:w="1533" w:type="dxa"/>
            <w:shd w:val="clear" w:color="auto" w:fill="FFFFFF" w:themeFill="background1"/>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w:t>
            </w:r>
          </w:p>
        </w:tc>
        <w:tc>
          <w:tcPr>
            <w:tcW w:w="4009" w:type="dxa"/>
            <w:shd w:val="clear" w:color="auto" w:fill="FFFFFF" w:themeFill="background1"/>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w:t>
            </w:r>
          </w:p>
        </w:tc>
        <w:tc>
          <w:tcPr>
            <w:tcW w:w="4267" w:type="dxa"/>
            <w:shd w:val="clear" w:color="auto" w:fill="FFFFFF" w:themeFill="background1"/>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w:t>
            </w:r>
          </w:p>
        </w:tc>
      </w:tr>
      <w:tr w:rsidR="00F37FB4" w:rsidRPr="00255D0B" w:rsidTr="0082093B">
        <w:tc>
          <w:tcPr>
            <w:tcW w:w="15309" w:type="dxa"/>
            <w:gridSpan w:val="6"/>
            <w:shd w:val="clear" w:color="auto" w:fill="FFFFFF" w:themeFill="background1"/>
            <w:vAlign w:val="center"/>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lastRenderedPageBreak/>
              <w:t>на основе данных за январь-декабрь 2019 г.</w:t>
            </w:r>
          </w:p>
        </w:tc>
      </w:tr>
      <w:tr w:rsidR="0082093B" w:rsidRPr="00255D0B" w:rsidTr="0082093B">
        <w:tc>
          <w:tcPr>
            <w:tcW w:w="1181" w:type="dxa"/>
            <w:vAlign w:val="center"/>
          </w:tcPr>
          <w:p w:rsidR="0082093B" w:rsidRPr="00255D0B" w:rsidRDefault="0082093B"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4</w:t>
            </w:r>
          </w:p>
        </w:tc>
        <w:tc>
          <w:tcPr>
            <w:tcW w:w="1710" w:type="dxa"/>
            <w:vAlign w:val="center"/>
          </w:tcPr>
          <w:p w:rsidR="0082093B" w:rsidRPr="00255D0B" w:rsidRDefault="0082093B"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Врачи</w:t>
            </w:r>
          </w:p>
        </w:tc>
        <w:tc>
          <w:tcPr>
            <w:tcW w:w="2609" w:type="dxa"/>
            <w:vAlign w:val="center"/>
          </w:tcPr>
          <w:p w:rsidR="0082093B" w:rsidRPr="00255D0B" w:rsidRDefault="0082093B"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100%</w:t>
            </w:r>
          </w:p>
        </w:tc>
        <w:tc>
          <w:tcPr>
            <w:tcW w:w="1533"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53,9</w:t>
            </w:r>
            <w:r w:rsidR="008A7DBE" w:rsidRPr="00255D0B">
              <w:rPr>
                <w:rFonts w:ascii="Times New Roman" w:hAnsi="Times New Roman" w:cs="Times New Roman"/>
                <w:color w:val="000000"/>
                <w:sz w:val="28"/>
                <w:szCs w:val="28"/>
              </w:rPr>
              <w:t xml:space="preserve"> %</w:t>
            </w:r>
          </w:p>
        </w:tc>
        <w:tc>
          <w:tcPr>
            <w:tcW w:w="4009"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19</w:t>
            </w:r>
            <w:r w:rsidR="008A7DBE" w:rsidRPr="00255D0B">
              <w:rPr>
                <w:rFonts w:ascii="Times New Roman" w:hAnsi="Times New Roman" w:cs="Times New Roman"/>
                <w:color w:val="000000"/>
                <w:sz w:val="28"/>
                <w:szCs w:val="28"/>
              </w:rPr>
              <w:t xml:space="preserve"> %</w:t>
            </w:r>
          </w:p>
        </w:tc>
        <w:tc>
          <w:tcPr>
            <w:tcW w:w="4267"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27,1</w:t>
            </w:r>
            <w:r w:rsidR="008A7DBE" w:rsidRPr="00255D0B">
              <w:rPr>
                <w:rFonts w:ascii="Times New Roman" w:hAnsi="Times New Roman" w:cs="Times New Roman"/>
                <w:color w:val="000000"/>
                <w:sz w:val="28"/>
                <w:szCs w:val="28"/>
              </w:rPr>
              <w:t xml:space="preserve"> %</w:t>
            </w:r>
          </w:p>
        </w:tc>
      </w:tr>
      <w:tr w:rsidR="0082093B" w:rsidRPr="00255D0B" w:rsidTr="0082093B">
        <w:tc>
          <w:tcPr>
            <w:tcW w:w="1181" w:type="dxa"/>
            <w:vAlign w:val="center"/>
          </w:tcPr>
          <w:p w:rsidR="0082093B" w:rsidRPr="00255D0B" w:rsidRDefault="0082093B"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5</w:t>
            </w:r>
          </w:p>
        </w:tc>
        <w:tc>
          <w:tcPr>
            <w:tcW w:w="1710" w:type="dxa"/>
            <w:vAlign w:val="center"/>
          </w:tcPr>
          <w:p w:rsidR="0082093B" w:rsidRPr="00255D0B" w:rsidRDefault="0082093B"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 xml:space="preserve">Средний медицинский персонал </w:t>
            </w:r>
          </w:p>
        </w:tc>
        <w:tc>
          <w:tcPr>
            <w:tcW w:w="2609" w:type="dxa"/>
            <w:vAlign w:val="center"/>
          </w:tcPr>
          <w:p w:rsidR="0082093B" w:rsidRPr="00255D0B" w:rsidRDefault="0082093B"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t>100%</w:t>
            </w:r>
          </w:p>
        </w:tc>
        <w:tc>
          <w:tcPr>
            <w:tcW w:w="1533"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50</w:t>
            </w:r>
            <w:r w:rsidR="008A7DBE" w:rsidRPr="00255D0B">
              <w:rPr>
                <w:rFonts w:ascii="Times New Roman" w:hAnsi="Times New Roman" w:cs="Times New Roman"/>
                <w:color w:val="000000"/>
                <w:sz w:val="28"/>
                <w:szCs w:val="28"/>
              </w:rPr>
              <w:t xml:space="preserve"> %</w:t>
            </w:r>
          </w:p>
        </w:tc>
        <w:tc>
          <w:tcPr>
            <w:tcW w:w="4009"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17,9</w:t>
            </w:r>
            <w:r w:rsidR="008A7DBE" w:rsidRPr="00255D0B">
              <w:rPr>
                <w:rFonts w:ascii="Times New Roman" w:hAnsi="Times New Roman" w:cs="Times New Roman"/>
                <w:color w:val="000000"/>
                <w:sz w:val="28"/>
                <w:szCs w:val="28"/>
              </w:rPr>
              <w:t xml:space="preserve"> %</w:t>
            </w:r>
          </w:p>
        </w:tc>
        <w:tc>
          <w:tcPr>
            <w:tcW w:w="4267"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32,1</w:t>
            </w:r>
            <w:r w:rsidR="008A7DBE" w:rsidRPr="00255D0B">
              <w:rPr>
                <w:rFonts w:ascii="Times New Roman" w:hAnsi="Times New Roman" w:cs="Times New Roman"/>
                <w:color w:val="000000"/>
                <w:sz w:val="28"/>
                <w:szCs w:val="28"/>
              </w:rPr>
              <w:t xml:space="preserve"> %</w:t>
            </w:r>
          </w:p>
        </w:tc>
      </w:tr>
      <w:tr w:rsidR="0082093B" w:rsidRPr="00255D0B" w:rsidTr="0082093B">
        <w:tc>
          <w:tcPr>
            <w:tcW w:w="1181" w:type="dxa"/>
            <w:vAlign w:val="center"/>
          </w:tcPr>
          <w:p w:rsidR="0082093B" w:rsidRPr="00255D0B" w:rsidRDefault="0082093B"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6</w:t>
            </w:r>
          </w:p>
        </w:tc>
        <w:tc>
          <w:tcPr>
            <w:tcW w:w="1710" w:type="dxa"/>
            <w:vAlign w:val="center"/>
          </w:tcPr>
          <w:p w:rsidR="0082093B" w:rsidRPr="00255D0B" w:rsidRDefault="0082093B"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Младший медицинский персонал</w:t>
            </w:r>
          </w:p>
        </w:tc>
        <w:tc>
          <w:tcPr>
            <w:tcW w:w="2609" w:type="dxa"/>
            <w:vAlign w:val="center"/>
          </w:tcPr>
          <w:p w:rsidR="0082093B" w:rsidRPr="00255D0B" w:rsidRDefault="0082093B"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t>100%</w:t>
            </w:r>
          </w:p>
        </w:tc>
        <w:tc>
          <w:tcPr>
            <w:tcW w:w="1533"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w:t>
            </w:r>
          </w:p>
        </w:tc>
        <w:tc>
          <w:tcPr>
            <w:tcW w:w="4009"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w:t>
            </w:r>
          </w:p>
        </w:tc>
        <w:tc>
          <w:tcPr>
            <w:tcW w:w="4267" w:type="dxa"/>
            <w:shd w:val="clear" w:color="auto" w:fill="FFFFFF" w:themeFill="background1"/>
            <w:vAlign w:val="center"/>
          </w:tcPr>
          <w:p w:rsidR="0082093B" w:rsidRPr="00255D0B" w:rsidRDefault="0082093B" w:rsidP="00255D0B">
            <w:pPr>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w:t>
            </w:r>
          </w:p>
        </w:tc>
      </w:tr>
    </w:tbl>
    <w:p w:rsidR="00B74EBF" w:rsidRPr="00255D0B" w:rsidRDefault="00B74EBF" w:rsidP="00255D0B">
      <w:pPr>
        <w:spacing w:after="0" w:line="276" w:lineRule="auto"/>
        <w:ind w:firstLine="709"/>
        <w:jc w:val="center"/>
        <w:rPr>
          <w:rFonts w:ascii="Times New Roman" w:hAnsi="Times New Roman" w:cs="Times New Roman"/>
          <w:spacing w:val="-10"/>
          <w:sz w:val="28"/>
          <w:szCs w:val="28"/>
        </w:rPr>
      </w:pPr>
    </w:p>
    <w:p w:rsidR="00B74EBF" w:rsidRPr="00255D0B" w:rsidRDefault="00B74EBF" w:rsidP="00255D0B">
      <w:pPr>
        <w:pStyle w:val="ConsPlusNormal"/>
        <w:spacing w:line="276" w:lineRule="auto"/>
        <w:ind w:left="567" w:firstLine="709"/>
        <w:jc w:val="right"/>
        <w:rPr>
          <w:rFonts w:ascii="Times New Roman" w:hAnsi="Times New Roman" w:cs="Times New Roman"/>
          <w:sz w:val="28"/>
          <w:szCs w:val="28"/>
        </w:rPr>
      </w:pPr>
      <w:r w:rsidRPr="00255D0B">
        <w:rPr>
          <w:rFonts w:ascii="Times New Roman" w:hAnsi="Times New Roman" w:cs="Times New Roman"/>
          <w:sz w:val="28"/>
          <w:szCs w:val="28"/>
        </w:rPr>
        <w:t>Таблица №13</w:t>
      </w:r>
    </w:p>
    <w:p w:rsidR="00B74EBF" w:rsidRPr="00255D0B" w:rsidRDefault="00B74EBF" w:rsidP="00255D0B">
      <w:pPr>
        <w:spacing w:after="0" w:line="276" w:lineRule="auto"/>
        <w:ind w:firstLine="709"/>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 xml:space="preserve">Структура начисленной заработной платы медицинских работников </w:t>
      </w:r>
      <w:r w:rsidRPr="00255D0B">
        <w:rPr>
          <w:rFonts w:ascii="Times New Roman" w:hAnsi="Times New Roman" w:cs="Times New Roman"/>
          <w:sz w:val="28"/>
          <w:szCs w:val="28"/>
        </w:rPr>
        <w:t>центральных районных больниц (районных больниц)</w:t>
      </w:r>
    </w:p>
    <w:p w:rsidR="00B74EBF" w:rsidRPr="00255D0B" w:rsidRDefault="00B74EBF" w:rsidP="00255D0B">
      <w:pPr>
        <w:spacing w:after="0" w:line="276" w:lineRule="auto"/>
        <w:ind w:firstLine="709"/>
        <w:jc w:val="center"/>
        <w:rPr>
          <w:rFonts w:ascii="Times New Roman" w:hAnsi="Times New Roman" w:cs="Times New Roman"/>
          <w:spacing w:val="-10"/>
          <w:sz w:val="28"/>
          <w:szCs w:val="28"/>
        </w:rPr>
      </w:pPr>
    </w:p>
    <w:tbl>
      <w:tblPr>
        <w:tblW w:w="15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2646"/>
        <w:gridCol w:w="1533"/>
        <w:gridCol w:w="4009"/>
        <w:gridCol w:w="4267"/>
      </w:tblGrid>
      <w:tr w:rsidR="00B74EBF" w:rsidRPr="00255D0B" w:rsidTr="00F37FB4">
        <w:tc>
          <w:tcPr>
            <w:tcW w:w="567" w:type="dxa"/>
            <w:vMerge w:val="restart"/>
          </w:tcPr>
          <w:p w:rsidR="00B74EBF" w:rsidRPr="00255D0B" w:rsidRDefault="00B74EBF" w:rsidP="00255D0B">
            <w:pPr>
              <w:spacing w:after="0" w:line="276" w:lineRule="auto"/>
              <w:jc w:val="both"/>
              <w:rPr>
                <w:rFonts w:ascii="Times New Roman" w:hAnsi="Times New Roman" w:cs="Times New Roman"/>
                <w:spacing w:val="-10"/>
                <w:sz w:val="24"/>
                <w:szCs w:val="24"/>
              </w:rPr>
            </w:pPr>
            <w:r w:rsidRPr="00255D0B">
              <w:rPr>
                <w:rFonts w:ascii="Times New Roman" w:hAnsi="Times New Roman" w:cs="Times New Roman"/>
                <w:spacing w:val="-10"/>
                <w:sz w:val="24"/>
                <w:szCs w:val="24"/>
              </w:rPr>
              <w:t>№</w:t>
            </w:r>
          </w:p>
        </w:tc>
        <w:tc>
          <w:tcPr>
            <w:tcW w:w="2410" w:type="dxa"/>
            <w:vMerge w:val="restart"/>
          </w:tcPr>
          <w:p w:rsidR="00B74EBF" w:rsidRPr="00255D0B" w:rsidRDefault="00B74EBF" w:rsidP="00255D0B">
            <w:pPr>
              <w:spacing w:after="0" w:line="276" w:lineRule="auto"/>
              <w:jc w:val="both"/>
              <w:rPr>
                <w:rFonts w:ascii="Times New Roman" w:hAnsi="Times New Roman" w:cs="Times New Roman"/>
                <w:spacing w:val="-10"/>
                <w:sz w:val="24"/>
                <w:szCs w:val="24"/>
              </w:rPr>
            </w:pPr>
            <w:r w:rsidRPr="00255D0B">
              <w:rPr>
                <w:rFonts w:ascii="Times New Roman" w:hAnsi="Times New Roman" w:cs="Times New Roman"/>
                <w:spacing w:val="-10"/>
                <w:sz w:val="24"/>
                <w:szCs w:val="24"/>
              </w:rPr>
              <w:t>Категория</w:t>
            </w:r>
          </w:p>
        </w:tc>
        <w:tc>
          <w:tcPr>
            <w:tcW w:w="2646" w:type="dxa"/>
            <w:vMerge w:val="restart"/>
          </w:tcPr>
          <w:p w:rsidR="00B74EBF" w:rsidRPr="00255D0B" w:rsidRDefault="00B74EBF"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Начисленная заработная плата (всего)</w:t>
            </w:r>
          </w:p>
        </w:tc>
        <w:tc>
          <w:tcPr>
            <w:tcW w:w="9809" w:type="dxa"/>
            <w:gridSpan w:val="3"/>
          </w:tcPr>
          <w:p w:rsidR="00B74EBF" w:rsidRPr="00255D0B" w:rsidRDefault="00B74EBF"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В том числе:</w:t>
            </w:r>
          </w:p>
        </w:tc>
      </w:tr>
      <w:tr w:rsidR="00B74EBF" w:rsidRPr="00255D0B" w:rsidTr="00F37FB4">
        <w:tc>
          <w:tcPr>
            <w:tcW w:w="567" w:type="dxa"/>
            <w:vMerge/>
          </w:tcPr>
          <w:p w:rsidR="00B74EBF" w:rsidRPr="00255D0B" w:rsidRDefault="00B74EBF" w:rsidP="00255D0B">
            <w:pPr>
              <w:spacing w:after="0" w:line="276" w:lineRule="auto"/>
              <w:jc w:val="both"/>
              <w:rPr>
                <w:rFonts w:ascii="Times New Roman" w:hAnsi="Times New Roman" w:cs="Times New Roman"/>
                <w:spacing w:val="-10"/>
                <w:sz w:val="24"/>
                <w:szCs w:val="24"/>
              </w:rPr>
            </w:pPr>
          </w:p>
        </w:tc>
        <w:tc>
          <w:tcPr>
            <w:tcW w:w="2410" w:type="dxa"/>
            <w:vMerge/>
          </w:tcPr>
          <w:p w:rsidR="00B74EBF" w:rsidRPr="00255D0B" w:rsidRDefault="00B74EBF" w:rsidP="00255D0B">
            <w:pPr>
              <w:spacing w:after="0" w:line="276" w:lineRule="auto"/>
              <w:jc w:val="both"/>
              <w:rPr>
                <w:rFonts w:ascii="Times New Roman" w:hAnsi="Times New Roman" w:cs="Times New Roman"/>
                <w:spacing w:val="-10"/>
                <w:sz w:val="24"/>
                <w:szCs w:val="24"/>
              </w:rPr>
            </w:pPr>
          </w:p>
        </w:tc>
        <w:tc>
          <w:tcPr>
            <w:tcW w:w="2646" w:type="dxa"/>
            <w:vMerge/>
            <w:vAlign w:val="center"/>
          </w:tcPr>
          <w:p w:rsidR="00B74EBF" w:rsidRPr="00255D0B" w:rsidRDefault="00B74EBF" w:rsidP="00255D0B">
            <w:pPr>
              <w:spacing w:after="0" w:line="276" w:lineRule="auto"/>
              <w:jc w:val="center"/>
              <w:rPr>
                <w:rFonts w:ascii="Times New Roman" w:hAnsi="Times New Roman" w:cs="Times New Roman"/>
                <w:spacing w:val="-10"/>
                <w:sz w:val="24"/>
                <w:szCs w:val="24"/>
              </w:rPr>
            </w:pPr>
          </w:p>
        </w:tc>
        <w:tc>
          <w:tcPr>
            <w:tcW w:w="1533" w:type="dxa"/>
            <w:vAlign w:val="center"/>
          </w:tcPr>
          <w:p w:rsidR="00B74EBF" w:rsidRPr="00255D0B" w:rsidRDefault="00B74EBF" w:rsidP="00255D0B">
            <w:pPr>
              <w:spacing w:after="0" w:line="276" w:lineRule="auto"/>
              <w:rPr>
                <w:rFonts w:ascii="Times New Roman" w:hAnsi="Times New Roman" w:cs="Times New Roman"/>
                <w:spacing w:val="-10"/>
                <w:sz w:val="24"/>
                <w:szCs w:val="24"/>
              </w:rPr>
            </w:pPr>
            <w:r w:rsidRPr="00255D0B">
              <w:rPr>
                <w:rFonts w:ascii="Times New Roman" w:hAnsi="Times New Roman" w:cs="Times New Roman"/>
                <w:spacing w:val="-10"/>
                <w:sz w:val="24"/>
                <w:szCs w:val="24"/>
              </w:rPr>
              <w:t>Оклады</w:t>
            </w:r>
          </w:p>
        </w:tc>
        <w:tc>
          <w:tcPr>
            <w:tcW w:w="4009" w:type="dxa"/>
            <w:vAlign w:val="center"/>
          </w:tcPr>
          <w:p w:rsidR="00B74EBF" w:rsidRPr="00255D0B" w:rsidRDefault="00B74EBF"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Компенсационные выплаты</w:t>
            </w:r>
          </w:p>
        </w:tc>
        <w:tc>
          <w:tcPr>
            <w:tcW w:w="4267" w:type="dxa"/>
            <w:vAlign w:val="center"/>
          </w:tcPr>
          <w:p w:rsidR="00B74EBF" w:rsidRPr="00255D0B" w:rsidRDefault="00B74EBF"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Стимулирующие выплаты</w:t>
            </w:r>
          </w:p>
        </w:tc>
      </w:tr>
      <w:tr w:rsidR="00F37FB4" w:rsidRPr="00255D0B" w:rsidTr="00F37FB4">
        <w:tc>
          <w:tcPr>
            <w:tcW w:w="15432" w:type="dxa"/>
            <w:gridSpan w:val="6"/>
          </w:tcPr>
          <w:p w:rsidR="00F37FB4" w:rsidRPr="00255D0B" w:rsidRDefault="00F37FB4"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на основе данных за январь-сентябрь 2019 г.</w:t>
            </w:r>
          </w:p>
        </w:tc>
      </w:tr>
      <w:tr w:rsidR="00F37FB4" w:rsidRPr="00255D0B" w:rsidTr="00F37FB4">
        <w:tc>
          <w:tcPr>
            <w:tcW w:w="567" w:type="dxa"/>
          </w:tcPr>
          <w:p w:rsidR="00F37FB4" w:rsidRPr="00255D0B" w:rsidRDefault="00F37FB4" w:rsidP="00255D0B">
            <w:pPr>
              <w:spacing w:after="0" w:line="276" w:lineRule="auto"/>
              <w:jc w:val="both"/>
              <w:rPr>
                <w:rFonts w:ascii="Times New Roman" w:hAnsi="Times New Roman" w:cs="Times New Roman"/>
                <w:spacing w:val="-10"/>
                <w:sz w:val="24"/>
                <w:szCs w:val="24"/>
              </w:rPr>
            </w:pPr>
            <w:r w:rsidRPr="00255D0B">
              <w:rPr>
                <w:rFonts w:ascii="Times New Roman" w:hAnsi="Times New Roman" w:cs="Times New Roman"/>
                <w:spacing w:val="-10"/>
                <w:sz w:val="24"/>
                <w:szCs w:val="24"/>
              </w:rPr>
              <w:t>1</w:t>
            </w:r>
          </w:p>
        </w:tc>
        <w:tc>
          <w:tcPr>
            <w:tcW w:w="2410" w:type="dxa"/>
            <w:vAlign w:val="center"/>
          </w:tcPr>
          <w:p w:rsidR="00F37FB4" w:rsidRPr="00255D0B" w:rsidRDefault="00F37FB4"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Врачи</w:t>
            </w:r>
          </w:p>
        </w:tc>
        <w:tc>
          <w:tcPr>
            <w:tcW w:w="2646" w:type="dxa"/>
            <w:vAlign w:val="bottom"/>
          </w:tcPr>
          <w:p w:rsidR="00F37FB4" w:rsidRPr="00255D0B" w:rsidRDefault="00F37FB4"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100%</w:t>
            </w:r>
          </w:p>
        </w:tc>
        <w:tc>
          <w:tcPr>
            <w:tcW w:w="1533" w:type="dxa"/>
            <w:vAlign w:val="bottom"/>
          </w:tcPr>
          <w:p w:rsidR="00F37FB4" w:rsidRPr="00255D0B" w:rsidRDefault="00F37FB4"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56,0</w:t>
            </w:r>
            <w:r w:rsidR="008A7DBE" w:rsidRPr="00255D0B">
              <w:rPr>
                <w:rFonts w:ascii="Times New Roman" w:hAnsi="Times New Roman" w:cs="Times New Roman"/>
                <w:spacing w:val="-10"/>
                <w:sz w:val="24"/>
                <w:szCs w:val="24"/>
              </w:rPr>
              <w:t xml:space="preserve"> %</w:t>
            </w:r>
          </w:p>
        </w:tc>
        <w:tc>
          <w:tcPr>
            <w:tcW w:w="4009" w:type="dxa"/>
            <w:vAlign w:val="bottom"/>
          </w:tcPr>
          <w:p w:rsidR="00F37FB4" w:rsidRPr="00255D0B" w:rsidRDefault="00F37FB4"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14,9</w:t>
            </w:r>
            <w:r w:rsidR="008A7DBE" w:rsidRPr="00255D0B">
              <w:rPr>
                <w:rFonts w:ascii="Times New Roman" w:hAnsi="Times New Roman" w:cs="Times New Roman"/>
                <w:spacing w:val="-10"/>
                <w:sz w:val="24"/>
                <w:szCs w:val="24"/>
              </w:rPr>
              <w:t xml:space="preserve"> %</w:t>
            </w:r>
          </w:p>
        </w:tc>
        <w:tc>
          <w:tcPr>
            <w:tcW w:w="4267" w:type="dxa"/>
            <w:vAlign w:val="bottom"/>
          </w:tcPr>
          <w:p w:rsidR="00F37FB4" w:rsidRPr="00255D0B" w:rsidRDefault="00F37FB4"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29,1</w:t>
            </w:r>
            <w:r w:rsidR="008A7DBE" w:rsidRPr="00255D0B">
              <w:rPr>
                <w:rFonts w:ascii="Times New Roman" w:hAnsi="Times New Roman" w:cs="Times New Roman"/>
                <w:spacing w:val="-10"/>
                <w:sz w:val="24"/>
                <w:szCs w:val="24"/>
              </w:rPr>
              <w:t xml:space="preserve"> %</w:t>
            </w:r>
          </w:p>
        </w:tc>
      </w:tr>
      <w:tr w:rsidR="00F37FB4" w:rsidRPr="00255D0B" w:rsidTr="00F37FB4">
        <w:tc>
          <w:tcPr>
            <w:tcW w:w="567" w:type="dxa"/>
          </w:tcPr>
          <w:p w:rsidR="00F37FB4" w:rsidRPr="00255D0B" w:rsidRDefault="00F37FB4" w:rsidP="00255D0B">
            <w:pPr>
              <w:spacing w:after="0" w:line="276" w:lineRule="auto"/>
              <w:jc w:val="both"/>
              <w:rPr>
                <w:rFonts w:ascii="Times New Roman" w:hAnsi="Times New Roman" w:cs="Times New Roman"/>
                <w:spacing w:val="-10"/>
                <w:sz w:val="24"/>
                <w:szCs w:val="24"/>
              </w:rPr>
            </w:pPr>
            <w:r w:rsidRPr="00255D0B">
              <w:rPr>
                <w:rFonts w:ascii="Times New Roman" w:hAnsi="Times New Roman" w:cs="Times New Roman"/>
                <w:spacing w:val="-10"/>
                <w:sz w:val="24"/>
                <w:szCs w:val="24"/>
              </w:rPr>
              <w:t>2</w:t>
            </w:r>
          </w:p>
        </w:tc>
        <w:tc>
          <w:tcPr>
            <w:tcW w:w="2410" w:type="dxa"/>
            <w:vAlign w:val="center"/>
          </w:tcPr>
          <w:p w:rsidR="00F37FB4" w:rsidRPr="00255D0B" w:rsidRDefault="00F37FB4"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 xml:space="preserve">Средний медицинский персонал </w:t>
            </w:r>
          </w:p>
        </w:tc>
        <w:tc>
          <w:tcPr>
            <w:tcW w:w="2646" w:type="dxa"/>
            <w:vAlign w:val="bottom"/>
          </w:tcPr>
          <w:p w:rsidR="00F37FB4" w:rsidRPr="00255D0B" w:rsidRDefault="00F37FB4" w:rsidP="00255D0B">
            <w:pPr>
              <w:spacing w:after="0" w:line="276" w:lineRule="auto"/>
              <w:jc w:val="center"/>
              <w:rPr>
                <w:rFonts w:ascii="Times New Roman" w:hAnsi="Times New Roman" w:cs="Times New Roman"/>
                <w:sz w:val="24"/>
                <w:szCs w:val="24"/>
              </w:rPr>
            </w:pPr>
            <w:r w:rsidRPr="00255D0B">
              <w:rPr>
                <w:rFonts w:ascii="Times New Roman" w:hAnsi="Times New Roman" w:cs="Times New Roman"/>
                <w:spacing w:val="-10"/>
                <w:sz w:val="24"/>
                <w:szCs w:val="24"/>
              </w:rPr>
              <w:t>100%</w:t>
            </w:r>
          </w:p>
        </w:tc>
        <w:tc>
          <w:tcPr>
            <w:tcW w:w="1533" w:type="dxa"/>
            <w:vAlign w:val="bottom"/>
          </w:tcPr>
          <w:p w:rsidR="00F37FB4" w:rsidRPr="00255D0B" w:rsidRDefault="00F37FB4"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55,9</w:t>
            </w:r>
            <w:r w:rsidR="008A7DBE" w:rsidRPr="00255D0B">
              <w:rPr>
                <w:rFonts w:ascii="Times New Roman" w:hAnsi="Times New Roman" w:cs="Times New Roman"/>
                <w:spacing w:val="-10"/>
                <w:sz w:val="24"/>
                <w:szCs w:val="24"/>
              </w:rPr>
              <w:t xml:space="preserve"> %</w:t>
            </w:r>
          </w:p>
        </w:tc>
        <w:tc>
          <w:tcPr>
            <w:tcW w:w="4009" w:type="dxa"/>
            <w:vAlign w:val="bottom"/>
          </w:tcPr>
          <w:p w:rsidR="00F37FB4" w:rsidRPr="00255D0B" w:rsidRDefault="00F37FB4"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11,3</w:t>
            </w:r>
            <w:r w:rsidR="008A7DBE" w:rsidRPr="00255D0B">
              <w:rPr>
                <w:rFonts w:ascii="Times New Roman" w:hAnsi="Times New Roman" w:cs="Times New Roman"/>
                <w:spacing w:val="-10"/>
                <w:sz w:val="24"/>
                <w:szCs w:val="24"/>
              </w:rPr>
              <w:t xml:space="preserve"> %</w:t>
            </w:r>
          </w:p>
        </w:tc>
        <w:tc>
          <w:tcPr>
            <w:tcW w:w="4267" w:type="dxa"/>
            <w:vAlign w:val="bottom"/>
          </w:tcPr>
          <w:p w:rsidR="00F37FB4" w:rsidRPr="00255D0B" w:rsidRDefault="00F37FB4"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32,8</w:t>
            </w:r>
            <w:r w:rsidR="008A7DBE" w:rsidRPr="00255D0B">
              <w:rPr>
                <w:rFonts w:ascii="Times New Roman" w:hAnsi="Times New Roman" w:cs="Times New Roman"/>
                <w:spacing w:val="-10"/>
                <w:sz w:val="24"/>
                <w:szCs w:val="24"/>
              </w:rPr>
              <w:t xml:space="preserve"> %</w:t>
            </w:r>
          </w:p>
        </w:tc>
      </w:tr>
      <w:tr w:rsidR="00F37FB4" w:rsidRPr="00255D0B" w:rsidTr="00F37FB4">
        <w:tc>
          <w:tcPr>
            <w:tcW w:w="567" w:type="dxa"/>
          </w:tcPr>
          <w:p w:rsidR="00F37FB4" w:rsidRPr="00255D0B" w:rsidRDefault="00F37FB4" w:rsidP="00255D0B">
            <w:pPr>
              <w:spacing w:after="0" w:line="276" w:lineRule="auto"/>
              <w:jc w:val="both"/>
              <w:rPr>
                <w:rFonts w:ascii="Times New Roman" w:hAnsi="Times New Roman" w:cs="Times New Roman"/>
                <w:spacing w:val="-10"/>
                <w:sz w:val="24"/>
                <w:szCs w:val="24"/>
              </w:rPr>
            </w:pPr>
            <w:r w:rsidRPr="00255D0B">
              <w:rPr>
                <w:rFonts w:ascii="Times New Roman" w:hAnsi="Times New Roman" w:cs="Times New Roman"/>
                <w:spacing w:val="-10"/>
                <w:sz w:val="24"/>
                <w:szCs w:val="24"/>
              </w:rPr>
              <w:t>3</w:t>
            </w:r>
          </w:p>
        </w:tc>
        <w:tc>
          <w:tcPr>
            <w:tcW w:w="2410" w:type="dxa"/>
            <w:vAlign w:val="center"/>
          </w:tcPr>
          <w:p w:rsidR="00F37FB4" w:rsidRPr="00255D0B" w:rsidRDefault="00F37FB4"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Младший медицинский персонал</w:t>
            </w:r>
          </w:p>
        </w:tc>
        <w:tc>
          <w:tcPr>
            <w:tcW w:w="2646" w:type="dxa"/>
            <w:vAlign w:val="bottom"/>
          </w:tcPr>
          <w:p w:rsidR="00F37FB4" w:rsidRPr="00255D0B" w:rsidRDefault="00F37FB4" w:rsidP="00255D0B">
            <w:pPr>
              <w:spacing w:after="0" w:line="276" w:lineRule="auto"/>
              <w:jc w:val="center"/>
              <w:rPr>
                <w:rFonts w:ascii="Times New Roman" w:hAnsi="Times New Roman" w:cs="Times New Roman"/>
                <w:sz w:val="24"/>
                <w:szCs w:val="24"/>
              </w:rPr>
            </w:pPr>
            <w:r w:rsidRPr="00255D0B">
              <w:rPr>
                <w:rFonts w:ascii="Times New Roman" w:hAnsi="Times New Roman" w:cs="Times New Roman"/>
                <w:spacing w:val="-10"/>
                <w:sz w:val="24"/>
                <w:szCs w:val="24"/>
              </w:rPr>
              <w:t>100%</w:t>
            </w:r>
          </w:p>
        </w:tc>
        <w:tc>
          <w:tcPr>
            <w:tcW w:w="1533" w:type="dxa"/>
            <w:vAlign w:val="bottom"/>
          </w:tcPr>
          <w:p w:rsidR="00F37FB4" w:rsidRPr="00255D0B" w:rsidRDefault="00F37FB4"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59,9</w:t>
            </w:r>
            <w:r w:rsidR="008A7DBE" w:rsidRPr="00255D0B">
              <w:rPr>
                <w:rFonts w:ascii="Times New Roman" w:hAnsi="Times New Roman" w:cs="Times New Roman"/>
                <w:spacing w:val="-10"/>
                <w:sz w:val="24"/>
                <w:szCs w:val="24"/>
              </w:rPr>
              <w:t xml:space="preserve"> %</w:t>
            </w:r>
          </w:p>
        </w:tc>
        <w:tc>
          <w:tcPr>
            <w:tcW w:w="4009" w:type="dxa"/>
            <w:vAlign w:val="bottom"/>
          </w:tcPr>
          <w:p w:rsidR="00F37FB4" w:rsidRPr="00255D0B" w:rsidRDefault="00F37FB4"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9,1</w:t>
            </w:r>
            <w:r w:rsidR="008A7DBE" w:rsidRPr="00255D0B">
              <w:rPr>
                <w:rFonts w:ascii="Times New Roman" w:hAnsi="Times New Roman" w:cs="Times New Roman"/>
                <w:spacing w:val="-10"/>
                <w:sz w:val="24"/>
                <w:szCs w:val="24"/>
              </w:rPr>
              <w:t xml:space="preserve"> %</w:t>
            </w:r>
          </w:p>
        </w:tc>
        <w:tc>
          <w:tcPr>
            <w:tcW w:w="4267" w:type="dxa"/>
            <w:vAlign w:val="bottom"/>
          </w:tcPr>
          <w:p w:rsidR="00F37FB4" w:rsidRPr="00255D0B" w:rsidRDefault="00F37FB4"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31,0</w:t>
            </w:r>
            <w:r w:rsidR="008A7DBE" w:rsidRPr="00255D0B">
              <w:rPr>
                <w:rFonts w:ascii="Times New Roman" w:hAnsi="Times New Roman" w:cs="Times New Roman"/>
                <w:spacing w:val="-10"/>
                <w:sz w:val="24"/>
                <w:szCs w:val="24"/>
              </w:rPr>
              <w:t xml:space="preserve"> %</w:t>
            </w:r>
          </w:p>
        </w:tc>
      </w:tr>
      <w:tr w:rsidR="00F37FB4" w:rsidRPr="00255D0B" w:rsidTr="00F37FB4">
        <w:tc>
          <w:tcPr>
            <w:tcW w:w="15432" w:type="dxa"/>
            <w:gridSpan w:val="6"/>
          </w:tcPr>
          <w:p w:rsidR="00F37FB4" w:rsidRPr="00255D0B" w:rsidRDefault="00F37FB4"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на основе данных за январь-декабрь 2019 г.</w:t>
            </w:r>
          </w:p>
        </w:tc>
      </w:tr>
      <w:tr w:rsidR="008A7DBE" w:rsidRPr="00255D0B" w:rsidTr="008A7DBE">
        <w:tc>
          <w:tcPr>
            <w:tcW w:w="567" w:type="dxa"/>
          </w:tcPr>
          <w:p w:rsidR="008A7DBE" w:rsidRPr="00255D0B" w:rsidRDefault="008A7DBE" w:rsidP="00255D0B">
            <w:pPr>
              <w:spacing w:after="0" w:line="276" w:lineRule="auto"/>
              <w:jc w:val="both"/>
              <w:rPr>
                <w:rFonts w:ascii="Times New Roman" w:hAnsi="Times New Roman" w:cs="Times New Roman"/>
                <w:spacing w:val="-10"/>
                <w:sz w:val="24"/>
                <w:szCs w:val="24"/>
              </w:rPr>
            </w:pPr>
            <w:r w:rsidRPr="00255D0B">
              <w:rPr>
                <w:rFonts w:ascii="Times New Roman" w:hAnsi="Times New Roman" w:cs="Times New Roman"/>
                <w:spacing w:val="-10"/>
                <w:sz w:val="24"/>
                <w:szCs w:val="24"/>
              </w:rPr>
              <w:t>4</w:t>
            </w:r>
          </w:p>
        </w:tc>
        <w:tc>
          <w:tcPr>
            <w:tcW w:w="2410" w:type="dxa"/>
            <w:vAlign w:val="center"/>
          </w:tcPr>
          <w:p w:rsidR="008A7DBE" w:rsidRPr="00255D0B" w:rsidRDefault="008A7DBE"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Врачи</w:t>
            </w:r>
          </w:p>
        </w:tc>
        <w:tc>
          <w:tcPr>
            <w:tcW w:w="2646" w:type="dxa"/>
            <w:vAlign w:val="bottom"/>
          </w:tcPr>
          <w:p w:rsidR="008A7DBE" w:rsidRPr="00255D0B" w:rsidRDefault="008A7DBE"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100%</w:t>
            </w:r>
          </w:p>
        </w:tc>
        <w:tc>
          <w:tcPr>
            <w:tcW w:w="1533"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56%</w:t>
            </w:r>
          </w:p>
        </w:tc>
        <w:tc>
          <w:tcPr>
            <w:tcW w:w="4009"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14,9%</w:t>
            </w:r>
          </w:p>
        </w:tc>
        <w:tc>
          <w:tcPr>
            <w:tcW w:w="4267"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29,1%</w:t>
            </w:r>
          </w:p>
        </w:tc>
      </w:tr>
      <w:tr w:rsidR="008A7DBE" w:rsidRPr="00255D0B" w:rsidTr="008A7DBE">
        <w:tc>
          <w:tcPr>
            <w:tcW w:w="567" w:type="dxa"/>
          </w:tcPr>
          <w:p w:rsidR="008A7DBE" w:rsidRPr="00255D0B" w:rsidRDefault="008A7DBE" w:rsidP="00255D0B">
            <w:pPr>
              <w:spacing w:after="0" w:line="276" w:lineRule="auto"/>
              <w:jc w:val="both"/>
              <w:rPr>
                <w:rFonts w:ascii="Times New Roman" w:hAnsi="Times New Roman" w:cs="Times New Roman"/>
                <w:spacing w:val="-10"/>
                <w:sz w:val="24"/>
                <w:szCs w:val="24"/>
              </w:rPr>
            </w:pPr>
            <w:r w:rsidRPr="00255D0B">
              <w:rPr>
                <w:rFonts w:ascii="Times New Roman" w:hAnsi="Times New Roman" w:cs="Times New Roman"/>
                <w:spacing w:val="-10"/>
                <w:sz w:val="24"/>
                <w:szCs w:val="24"/>
              </w:rPr>
              <w:t>5</w:t>
            </w:r>
          </w:p>
        </w:tc>
        <w:tc>
          <w:tcPr>
            <w:tcW w:w="2410" w:type="dxa"/>
            <w:vAlign w:val="center"/>
          </w:tcPr>
          <w:p w:rsidR="008A7DBE" w:rsidRPr="00255D0B" w:rsidRDefault="008A7DBE"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 xml:space="preserve">Средний медицинский персонал </w:t>
            </w:r>
          </w:p>
        </w:tc>
        <w:tc>
          <w:tcPr>
            <w:tcW w:w="2646" w:type="dxa"/>
            <w:vAlign w:val="bottom"/>
          </w:tcPr>
          <w:p w:rsidR="008A7DBE" w:rsidRPr="00255D0B" w:rsidRDefault="008A7DBE" w:rsidP="00255D0B">
            <w:pPr>
              <w:spacing w:after="0" w:line="276" w:lineRule="auto"/>
              <w:jc w:val="center"/>
              <w:rPr>
                <w:rFonts w:ascii="Times New Roman" w:hAnsi="Times New Roman" w:cs="Times New Roman"/>
                <w:sz w:val="24"/>
                <w:szCs w:val="24"/>
              </w:rPr>
            </w:pPr>
            <w:r w:rsidRPr="00255D0B">
              <w:rPr>
                <w:rFonts w:ascii="Times New Roman" w:hAnsi="Times New Roman" w:cs="Times New Roman"/>
                <w:spacing w:val="-10"/>
                <w:sz w:val="24"/>
                <w:szCs w:val="24"/>
              </w:rPr>
              <w:t>100%</w:t>
            </w:r>
          </w:p>
        </w:tc>
        <w:tc>
          <w:tcPr>
            <w:tcW w:w="1533"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55,9%</w:t>
            </w:r>
          </w:p>
        </w:tc>
        <w:tc>
          <w:tcPr>
            <w:tcW w:w="4009"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11,3%</w:t>
            </w:r>
          </w:p>
        </w:tc>
        <w:tc>
          <w:tcPr>
            <w:tcW w:w="4267"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32,8%</w:t>
            </w:r>
          </w:p>
        </w:tc>
      </w:tr>
      <w:tr w:rsidR="008A7DBE" w:rsidRPr="00255D0B" w:rsidTr="008A7DBE">
        <w:tc>
          <w:tcPr>
            <w:tcW w:w="567" w:type="dxa"/>
          </w:tcPr>
          <w:p w:rsidR="008A7DBE" w:rsidRPr="00255D0B" w:rsidRDefault="008A7DBE" w:rsidP="00255D0B">
            <w:pPr>
              <w:spacing w:after="0" w:line="276" w:lineRule="auto"/>
              <w:jc w:val="both"/>
              <w:rPr>
                <w:rFonts w:ascii="Times New Roman" w:hAnsi="Times New Roman" w:cs="Times New Roman"/>
                <w:spacing w:val="-10"/>
                <w:sz w:val="24"/>
                <w:szCs w:val="24"/>
              </w:rPr>
            </w:pPr>
            <w:r w:rsidRPr="00255D0B">
              <w:rPr>
                <w:rFonts w:ascii="Times New Roman" w:hAnsi="Times New Roman" w:cs="Times New Roman"/>
                <w:spacing w:val="-10"/>
                <w:sz w:val="24"/>
                <w:szCs w:val="24"/>
              </w:rPr>
              <w:t>6</w:t>
            </w:r>
          </w:p>
        </w:tc>
        <w:tc>
          <w:tcPr>
            <w:tcW w:w="2410" w:type="dxa"/>
            <w:vAlign w:val="center"/>
          </w:tcPr>
          <w:p w:rsidR="008A7DBE" w:rsidRPr="00255D0B" w:rsidRDefault="008A7DBE"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Младший медицинский персонал</w:t>
            </w:r>
          </w:p>
        </w:tc>
        <w:tc>
          <w:tcPr>
            <w:tcW w:w="2646" w:type="dxa"/>
            <w:vAlign w:val="bottom"/>
          </w:tcPr>
          <w:p w:rsidR="008A7DBE" w:rsidRPr="00255D0B" w:rsidRDefault="008A7DBE" w:rsidP="00255D0B">
            <w:pPr>
              <w:spacing w:after="0" w:line="276" w:lineRule="auto"/>
              <w:jc w:val="center"/>
              <w:rPr>
                <w:rFonts w:ascii="Times New Roman" w:hAnsi="Times New Roman" w:cs="Times New Roman"/>
                <w:sz w:val="24"/>
                <w:szCs w:val="24"/>
              </w:rPr>
            </w:pPr>
            <w:r w:rsidRPr="00255D0B">
              <w:rPr>
                <w:rFonts w:ascii="Times New Roman" w:hAnsi="Times New Roman" w:cs="Times New Roman"/>
                <w:spacing w:val="-10"/>
                <w:sz w:val="24"/>
                <w:szCs w:val="24"/>
              </w:rPr>
              <w:t>100%</w:t>
            </w:r>
          </w:p>
        </w:tc>
        <w:tc>
          <w:tcPr>
            <w:tcW w:w="1533"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59,9%</w:t>
            </w:r>
          </w:p>
        </w:tc>
        <w:tc>
          <w:tcPr>
            <w:tcW w:w="4009"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9,1%</w:t>
            </w:r>
          </w:p>
        </w:tc>
        <w:tc>
          <w:tcPr>
            <w:tcW w:w="4267"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31%</w:t>
            </w:r>
          </w:p>
        </w:tc>
      </w:tr>
    </w:tbl>
    <w:p w:rsidR="00B74EBF" w:rsidRPr="00255D0B" w:rsidRDefault="00B74EBF" w:rsidP="00255D0B">
      <w:pPr>
        <w:spacing w:after="0" w:line="276" w:lineRule="auto"/>
        <w:ind w:firstLine="709"/>
        <w:jc w:val="center"/>
        <w:rPr>
          <w:rFonts w:ascii="Times New Roman" w:hAnsi="Times New Roman" w:cs="Times New Roman"/>
          <w:spacing w:val="-10"/>
          <w:sz w:val="28"/>
          <w:szCs w:val="28"/>
        </w:rPr>
      </w:pPr>
    </w:p>
    <w:p w:rsidR="00B74EBF" w:rsidRPr="00255D0B" w:rsidRDefault="00B74EBF" w:rsidP="00255D0B">
      <w:pPr>
        <w:spacing w:after="0" w:line="276" w:lineRule="auto"/>
        <w:ind w:firstLine="709"/>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 xml:space="preserve">На основе проведенного анализа можно сделать вывод, что доля гарантированной части заработной платы медицинских работников ЦРБ и СМП  ниже работников ПМС, в связи с наличием дежурных постов для работы в ночное время.  </w:t>
      </w:r>
    </w:p>
    <w:p w:rsidR="00B74EBF" w:rsidRPr="00255D0B" w:rsidRDefault="00B74EBF" w:rsidP="00255D0B">
      <w:pPr>
        <w:pStyle w:val="ConsPlusNormal"/>
        <w:spacing w:line="276" w:lineRule="auto"/>
        <w:ind w:left="567" w:firstLine="709"/>
        <w:jc w:val="right"/>
        <w:rPr>
          <w:rFonts w:ascii="Times New Roman" w:hAnsi="Times New Roman" w:cs="Times New Roman"/>
          <w:sz w:val="28"/>
          <w:szCs w:val="28"/>
        </w:rPr>
      </w:pPr>
      <w:r w:rsidRPr="00255D0B">
        <w:rPr>
          <w:rFonts w:ascii="Times New Roman" w:hAnsi="Times New Roman" w:cs="Times New Roman"/>
          <w:sz w:val="28"/>
          <w:szCs w:val="28"/>
        </w:rPr>
        <w:lastRenderedPageBreak/>
        <w:t>Таблица №14</w:t>
      </w:r>
    </w:p>
    <w:p w:rsidR="00B74EBF" w:rsidRPr="00255D0B" w:rsidRDefault="00B74EBF" w:rsidP="00255D0B">
      <w:pPr>
        <w:spacing w:after="0" w:line="276" w:lineRule="auto"/>
        <w:rPr>
          <w:rFonts w:ascii="Times New Roman" w:hAnsi="Times New Roman" w:cs="Times New Roman"/>
          <w:spacing w:val="-10"/>
          <w:sz w:val="2"/>
          <w:szCs w:val="2"/>
        </w:rPr>
      </w:pPr>
    </w:p>
    <w:p w:rsidR="00B74EBF" w:rsidRPr="00255D0B" w:rsidRDefault="00B74EBF" w:rsidP="00255D0B">
      <w:pPr>
        <w:spacing w:after="0" w:line="276" w:lineRule="auto"/>
        <w:rPr>
          <w:rFonts w:ascii="Times New Roman" w:hAnsi="Times New Roman" w:cs="Times New Roman"/>
          <w:spacing w:val="-10"/>
          <w:sz w:val="2"/>
          <w:szCs w:val="2"/>
        </w:rPr>
      </w:pPr>
    </w:p>
    <w:p w:rsidR="00B74EBF" w:rsidRPr="00255D0B" w:rsidRDefault="00B74EBF" w:rsidP="00255D0B">
      <w:pPr>
        <w:spacing w:after="0" w:line="276" w:lineRule="auto"/>
        <w:ind w:firstLine="709"/>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8. Распределение средств, направленных на выплаты стимулирующего характера медицинским работникам учреждений здравоохранения</w:t>
      </w:r>
    </w:p>
    <w:p w:rsidR="00B74EBF" w:rsidRPr="00255D0B" w:rsidRDefault="00B74EBF" w:rsidP="00255D0B">
      <w:pPr>
        <w:spacing w:after="0" w:line="276" w:lineRule="auto"/>
        <w:ind w:firstLine="709"/>
        <w:jc w:val="center"/>
        <w:rPr>
          <w:rFonts w:ascii="Times New Roman" w:hAnsi="Times New Roman" w:cs="Times New Roman"/>
          <w:spacing w:val="-1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1481"/>
        <w:gridCol w:w="2131"/>
        <w:gridCol w:w="2222"/>
        <w:gridCol w:w="3956"/>
        <w:gridCol w:w="4339"/>
      </w:tblGrid>
      <w:tr w:rsidR="00B74EBF" w:rsidRPr="00255D0B" w:rsidTr="00F37FB4">
        <w:tc>
          <w:tcPr>
            <w:tcW w:w="1180" w:type="dxa"/>
            <w:vMerge w:val="restart"/>
          </w:tcPr>
          <w:p w:rsidR="00B74EBF" w:rsidRPr="00255D0B" w:rsidRDefault="00B74EBF"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w:t>
            </w:r>
          </w:p>
        </w:tc>
        <w:tc>
          <w:tcPr>
            <w:tcW w:w="1481" w:type="dxa"/>
            <w:vMerge w:val="restart"/>
          </w:tcPr>
          <w:p w:rsidR="00B74EBF" w:rsidRPr="00255D0B" w:rsidRDefault="00B74EBF"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Категория</w:t>
            </w:r>
          </w:p>
        </w:tc>
        <w:tc>
          <w:tcPr>
            <w:tcW w:w="2131" w:type="dxa"/>
            <w:vMerge w:val="restart"/>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Стимулирующие выплаты (всего)</w:t>
            </w:r>
          </w:p>
        </w:tc>
        <w:tc>
          <w:tcPr>
            <w:tcW w:w="10517" w:type="dxa"/>
            <w:gridSpan w:val="3"/>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В том числе:</w:t>
            </w:r>
          </w:p>
        </w:tc>
      </w:tr>
      <w:tr w:rsidR="00B74EBF" w:rsidRPr="00255D0B" w:rsidTr="00F37FB4">
        <w:tc>
          <w:tcPr>
            <w:tcW w:w="1180" w:type="dxa"/>
            <w:vMerge/>
          </w:tcPr>
          <w:p w:rsidR="00B74EBF" w:rsidRPr="00255D0B" w:rsidRDefault="00B74EBF" w:rsidP="00255D0B">
            <w:pPr>
              <w:spacing w:after="0" w:line="276" w:lineRule="auto"/>
              <w:jc w:val="both"/>
              <w:rPr>
                <w:rFonts w:ascii="Times New Roman" w:hAnsi="Times New Roman" w:cs="Times New Roman"/>
                <w:spacing w:val="-10"/>
                <w:sz w:val="28"/>
                <w:szCs w:val="28"/>
              </w:rPr>
            </w:pPr>
          </w:p>
        </w:tc>
        <w:tc>
          <w:tcPr>
            <w:tcW w:w="1481" w:type="dxa"/>
            <w:vMerge/>
          </w:tcPr>
          <w:p w:rsidR="00B74EBF" w:rsidRPr="00255D0B" w:rsidRDefault="00B74EBF" w:rsidP="00255D0B">
            <w:pPr>
              <w:spacing w:after="0" w:line="276" w:lineRule="auto"/>
              <w:jc w:val="both"/>
              <w:rPr>
                <w:rFonts w:ascii="Times New Roman" w:hAnsi="Times New Roman" w:cs="Times New Roman"/>
                <w:spacing w:val="-10"/>
                <w:sz w:val="28"/>
                <w:szCs w:val="28"/>
              </w:rPr>
            </w:pPr>
          </w:p>
        </w:tc>
        <w:tc>
          <w:tcPr>
            <w:tcW w:w="2131" w:type="dxa"/>
            <w:vMerge/>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p>
        </w:tc>
        <w:tc>
          <w:tcPr>
            <w:tcW w:w="2222"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установленные в фиксированном размере</w:t>
            </w:r>
          </w:p>
        </w:tc>
        <w:tc>
          <w:tcPr>
            <w:tcW w:w="3956"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выплачиваемые по показателям эффективности</w:t>
            </w:r>
          </w:p>
        </w:tc>
        <w:tc>
          <w:tcPr>
            <w:tcW w:w="4339"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 xml:space="preserve">выплачиваемые по решению руководителя </w:t>
            </w:r>
          </w:p>
        </w:tc>
      </w:tr>
      <w:tr w:rsidR="00F37FB4" w:rsidRPr="00255D0B" w:rsidTr="00007163">
        <w:tc>
          <w:tcPr>
            <w:tcW w:w="15309" w:type="dxa"/>
            <w:gridSpan w:val="6"/>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4"/>
                <w:szCs w:val="24"/>
              </w:rPr>
              <w:t>на основе данных за январь-сентябрь 2019 г.</w:t>
            </w:r>
          </w:p>
        </w:tc>
      </w:tr>
      <w:tr w:rsidR="00F37FB4" w:rsidRPr="00255D0B" w:rsidTr="00F37FB4">
        <w:tc>
          <w:tcPr>
            <w:tcW w:w="1180" w:type="dxa"/>
          </w:tcPr>
          <w:p w:rsidR="00F37FB4" w:rsidRPr="00255D0B" w:rsidRDefault="00F37FB4"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1</w:t>
            </w:r>
          </w:p>
        </w:tc>
        <w:tc>
          <w:tcPr>
            <w:tcW w:w="1481" w:type="dxa"/>
            <w:vAlign w:val="center"/>
          </w:tcPr>
          <w:p w:rsidR="00F37FB4" w:rsidRPr="00255D0B" w:rsidRDefault="00F37FB4"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Врачи</w:t>
            </w:r>
          </w:p>
        </w:tc>
        <w:tc>
          <w:tcPr>
            <w:tcW w:w="2131" w:type="dxa"/>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100%</w:t>
            </w:r>
          </w:p>
        </w:tc>
        <w:tc>
          <w:tcPr>
            <w:tcW w:w="2222" w:type="dxa"/>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70</w:t>
            </w:r>
            <w:r w:rsidR="008A7DBE" w:rsidRPr="00255D0B">
              <w:rPr>
                <w:rFonts w:ascii="Times New Roman" w:hAnsi="Times New Roman" w:cs="Times New Roman"/>
                <w:spacing w:val="-10"/>
                <w:sz w:val="28"/>
                <w:szCs w:val="28"/>
              </w:rPr>
              <w:t>%</w:t>
            </w:r>
          </w:p>
        </w:tc>
        <w:tc>
          <w:tcPr>
            <w:tcW w:w="3956" w:type="dxa"/>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20</w:t>
            </w:r>
            <w:r w:rsidR="008A7DBE" w:rsidRPr="00255D0B">
              <w:rPr>
                <w:rFonts w:ascii="Times New Roman" w:hAnsi="Times New Roman" w:cs="Times New Roman"/>
                <w:spacing w:val="-10"/>
                <w:sz w:val="28"/>
                <w:szCs w:val="28"/>
              </w:rPr>
              <w:t>%</w:t>
            </w:r>
          </w:p>
        </w:tc>
        <w:tc>
          <w:tcPr>
            <w:tcW w:w="4339" w:type="dxa"/>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10</w:t>
            </w:r>
            <w:r w:rsidR="008A7DBE" w:rsidRPr="00255D0B">
              <w:rPr>
                <w:rFonts w:ascii="Times New Roman" w:hAnsi="Times New Roman" w:cs="Times New Roman"/>
                <w:spacing w:val="-10"/>
                <w:sz w:val="28"/>
                <w:szCs w:val="28"/>
              </w:rPr>
              <w:t>%</w:t>
            </w:r>
          </w:p>
        </w:tc>
      </w:tr>
      <w:tr w:rsidR="00F37FB4" w:rsidRPr="00255D0B" w:rsidTr="00F37FB4">
        <w:tc>
          <w:tcPr>
            <w:tcW w:w="1180" w:type="dxa"/>
          </w:tcPr>
          <w:p w:rsidR="00F37FB4" w:rsidRPr="00255D0B" w:rsidRDefault="00F37FB4"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2</w:t>
            </w:r>
          </w:p>
        </w:tc>
        <w:tc>
          <w:tcPr>
            <w:tcW w:w="1481" w:type="dxa"/>
            <w:vAlign w:val="center"/>
          </w:tcPr>
          <w:p w:rsidR="00F37FB4" w:rsidRPr="00255D0B" w:rsidRDefault="00F37FB4"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 xml:space="preserve">Средний медицинский персонал </w:t>
            </w:r>
          </w:p>
        </w:tc>
        <w:tc>
          <w:tcPr>
            <w:tcW w:w="2131" w:type="dxa"/>
          </w:tcPr>
          <w:p w:rsidR="00F37FB4" w:rsidRPr="00255D0B" w:rsidRDefault="00F37FB4"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t>100%</w:t>
            </w:r>
          </w:p>
        </w:tc>
        <w:tc>
          <w:tcPr>
            <w:tcW w:w="2222" w:type="dxa"/>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65</w:t>
            </w:r>
            <w:r w:rsidR="008A7DBE" w:rsidRPr="00255D0B">
              <w:rPr>
                <w:rFonts w:ascii="Times New Roman" w:hAnsi="Times New Roman" w:cs="Times New Roman"/>
                <w:spacing w:val="-10"/>
                <w:sz w:val="28"/>
                <w:szCs w:val="28"/>
              </w:rPr>
              <w:t>%</w:t>
            </w:r>
          </w:p>
        </w:tc>
        <w:tc>
          <w:tcPr>
            <w:tcW w:w="3956" w:type="dxa"/>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25</w:t>
            </w:r>
            <w:r w:rsidR="008A7DBE" w:rsidRPr="00255D0B">
              <w:rPr>
                <w:rFonts w:ascii="Times New Roman" w:hAnsi="Times New Roman" w:cs="Times New Roman"/>
                <w:spacing w:val="-10"/>
                <w:sz w:val="28"/>
                <w:szCs w:val="28"/>
              </w:rPr>
              <w:t>%</w:t>
            </w:r>
          </w:p>
        </w:tc>
        <w:tc>
          <w:tcPr>
            <w:tcW w:w="4339" w:type="dxa"/>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10</w:t>
            </w:r>
            <w:r w:rsidR="008A7DBE" w:rsidRPr="00255D0B">
              <w:rPr>
                <w:rFonts w:ascii="Times New Roman" w:hAnsi="Times New Roman" w:cs="Times New Roman"/>
                <w:spacing w:val="-10"/>
                <w:sz w:val="28"/>
                <w:szCs w:val="28"/>
              </w:rPr>
              <w:t>%</w:t>
            </w:r>
          </w:p>
        </w:tc>
      </w:tr>
      <w:tr w:rsidR="00F37FB4" w:rsidRPr="00255D0B" w:rsidTr="00F37FB4">
        <w:tc>
          <w:tcPr>
            <w:tcW w:w="1180" w:type="dxa"/>
          </w:tcPr>
          <w:p w:rsidR="00F37FB4" w:rsidRPr="00255D0B" w:rsidRDefault="00F37FB4"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3</w:t>
            </w:r>
          </w:p>
        </w:tc>
        <w:tc>
          <w:tcPr>
            <w:tcW w:w="1481" w:type="dxa"/>
            <w:vAlign w:val="center"/>
          </w:tcPr>
          <w:p w:rsidR="00F37FB4" w:rsidRPr="00255D0B" w:rsidRDefault="00F37FB4"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Младший медицинский персонал</w:t>
            </w:r>
          </w:p>
        </w:tc>
        <w:tc>
          <w:tcPr>
            <w:tcW w:w="2131" w:type="dxa"/>
          </w:tcPr>
          <w:p w:rsidR="00F37FB4" w:rsidRPr="00255D0B" w:rsidRDefault="00F37FB4"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t>100%</w:t>
            </w:r>
          </w:p>
        </w:tc>
        <w:tc>
          <w:tcPr>
            <w:tcW w:w="2222" w:type="dxa"/>
          </w:tcPr>
          <w:p w:rsidR="00F37FB4" w:rsidRPr="00255D0B" w:rsidRDefault="00F37FB4" w:rsidP="00255D0B">
            <w:pPr>
              <w:spacing w:after="0" w:line="276" w:lineRule="auto"/>
              <w:rPr>
                <w:rFonts w:ascii="Times New Roman" w:hAnsi="Times New Roman" w:cs="Times New Roman"/>
                <w:spacing w:val="-10"/>
                <w:sz w:val="28"/>
                <w:szCs w:val="28"/>
              </w:rPr>
            </w:pPr>
            <w:r w:rsidRPr="00255D0B">
              <w:rPr>
                <w:rFonts w:ascii="Times New Roman" w:hAnsi="Times New Roman" w:cs="Times New Roman"/>
                <w:spacing w:val="-10"/>
                <w:sz w:val="28"/>
                <w:szCs w:val="28"/>
              </w:rPr>
              <w:t xml:space="preserve">               60</w:t>
            </w:r>
            <w:r w:rsidR="008A7DBE" w:rsidRPr="00255D0B">
              <w:rPr>
                <w:rFonts w:ascii="Times New Roman" w:hAnsi="Times New Roman" w:cs="Times New Roman"/>
                <w:spacing w:val="-10"/>
                <w:sz w:val="28"/>
                <w:szCs w:val="28"/>
              </w:rPr>
              <w:t>%</w:t>
            </w:r>
          </w:p>
        </w:tc>
        <w:tc>
          <w:tcPr>
            <w:tcW w:w="3956" w:type="dxa"/>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25</w:t>
            </w:r>
            <w:r w:rsidR="008A7DBE" w:rsidRPr="00255D0B">
              <w:rPr>
                <w:rFonts w:ascii="Times New Roman" w:hAnsi="Times New Roman" w:cs="Times New Roman"/>
                <w:spacing w:val="-10"/>
                <w:sz w:val="28"/>
                <w:szCs w:val="28"/>
              </w:rPr>
              <w:t>%</w:t>
            </w:r>
          </w:p>
        </w:tc>
        <w:tc>
          <w:tcPr>
            <w:tcW w:w="4339" w:type="dxa"/>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15</w:t>
            </w:r>
            <w:r w:rsidR="008A7DBE" w:rsidRPr="00255D0B">
              <w:rPr>
                <w:rFonts w:ascii="Times New Roman" w:hAnsi="Times New Roman" w:cs="Times New Roman"/>
                <w:spacing w:val="-10"/>
                <w:sz w:val="28"/>
                <w:szCs w:val="28"/>
              </w:rPr>
              <w:t>%</w:t>
            </w:r>
          </w:p>
        </w:tc>
      </w:tr>
      <w:tr w:rsidR="00F37FB4" w:rsidRPr="00255D0B" w:rsidTr="00007163">
        <w:tc>
          <w:tcPr>
            <w:tcW w:w="15309" w:type="dxa"/>
            <w:gridSpan w:val="6"/>
          </w:tcPr>
          <w:p w:rsidR="00F37FB4" w:rsidRPr="00255D0B" w:rsidRDefault="00F37FB4"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4"/>
                <w:szCs w:val="24"/>
              </w:rPr>
              <w:t>на основе данных за январь-декабрь 2019 г.</w:t>
            </w:r>
          </w:p>
        </w:tc>
      </w:tr>
      <w:tr w:rsidR="008A7DBE" w:rsidRPr="00255D0B" w:rsidTr="008A7DBE">
        <w:tc>
          <w:tcPr>
            <w:tcW w:w="1180" w:type="dxa"/>
          </w:tcPr>
          <w:p w:rsidR="008A7DBE" w:rsidRPr="00255D0B" w:rsidRDefault="008A7DBE"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4</w:t>
            </w:r>
          </w:p>
        </w:tc>
        <w:tc>
          <w:tcPr>
            <w:tcW w:w="1481" w:type="dxa"/>
            <w:vAlign w:val="center"/>
          </w:tcPr>
          <w:p w:rsidR="008A7DBE" w:rsidRPr="00255D0B" w:rsidRDefault="008A7DBE"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Врачи</w:t>
            </w:r>
          </w:p>
        </w:tc>
        <w:tc>
          <w:tcPr>
            <w:tcW w:w="2131" w:type="dxa"/>
          </w:tcPr>
          <w:p w:rsidR="008A7DBE" w:rsidRPr="00255D0B" w:rsidRDefault="008A7DBE"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100%</w:t>
            </w:r>
          </w:p>
        </w:tc>
        <w:tc>
          <w:tcPr>
            <w:tcW w:w="2222"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70%</w:t>
            </w:r>
          </w:p>
        </w:tc>
        <w:tc>
          <w:tcPr>
            <w:tcW w:w="3956"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20%</w:t>
            </w:r>
          </w:p>
        </w:tc>
        <w:tc>
          <w:tcPr>
            <w:tcW w:w="4339"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10%</w:t>
            </w:r>
          </w:p>
        </w:tc>
      </w:tr>
      <w:tr w:rsidR="008A7DBE" w:rsidRPr="00255D0B" w:rsidTr="008A7DBE">
        <w:tc>
          <w:tcPr>
            <w:tcW w:w="1180" w:type="dxa"/>
          </w:tcPr>
          <w:p w:rsidR="008A7DBE" w:rsidRPr="00255D0B" w:rsidRDefault="008A7DBE"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5</w:t>
            </w:r>
          </w:p>
        </w:tc>
        <w:tc>
          <w:tcPr>
            <w:tcW w:w="1481" w:type="dxa"/>
            <w:vAlign w:val="center"/>
          </w:tcPr>
          <w:p w:rsidR="008A7DBE" w:rsidRPr="00255D0B" w:rsidRDefault="008A7DBE"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 xml:space="preserve">Средний медицинский персонал </w:t>
            </w:r>
          </w:p>
        </w:tc>
        <w:tc>
          <w:tcPr>
            <w:tcW w:w="2131" w:type="dxa"/>
          </w:tcPr>
          <w:p w:rsidR="008A7DBE" w:rsidRPr="00255D0B" w:rsidRDefault="008A7DBE"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t>100%</w:t>
            </w:r>
          </w:p>
        </w:tc>
        <w:tc>
          <w:tcPr>
            <w:tcW w:w="2222"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65%</w:t>
            </w:r>
          </w:p>
        </w:tc>
        <w:tc>
          <w:tcPr>
            <w:tcW w:w="3956"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25%</w:t>
            </w:r>
          </w:p>
        </w:tc>
        <w:tc>
          <w:tcPr>
            <w:tcW w:w="4339"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105</w:t>
            </w:r>
          </w:p>
        </w:tc>
      </w:tr>
      <w:tr w:rsidR="008A7DBE" w:rsidRPr="00255D0B" w:rsidTr="008A7DBE">
        <w:tc>
          <w:tcPr>
            <w:tcW w:w="1180" w:type="dxa"/>
          </w:tcPr>
          <w:p w:rsidR="008A7DBE" w:rsidRPr="00255D0B" w:rsidRDefault="008A7DBE"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6</w:t>
            </w:r>
          </w:p>
        </w:tc>
        <w:tc>
          <w:tcPr>
            <w:tcW w:w="1481" w:type="dxa"/>
            <w:vAlign w:val="center"/>
          </w:tcPr>
          <w:p w:rsidR="008A7DBE" w:rsidRPr="00255D0B" w:rsidRDefault="008A7DBE"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Младший медицинский персонал</w:t>
            </w:r>
          </w:p>
        </w:tc>
        <w:tc>
          <w:tcPr>
            <w:tcW w:w="2131" w:type="dxa"/>
          </w:tcPr>
          <w:p w:rsidR="008A7DBE" w:rsidRPr="00255D0B" w:rsidRDefault="008A7DBE"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t>100%</w:t>
            </w:r>
          </w:p>
        </w:tc>
        <w:tc>
          <w:tcPr>
            <w:tcW w:w="2222"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60%</w:t>
            </w:r>
          </w:p>
        </w:tc>
        <w:tc>
          <w:tcPr>
            <w:tcW w:w="3956"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25%</w:t>
            </w:r>
          </w:p>
        </w:tc>
        <w:tc>
          <w:tcPr>
            <w:tcW w:w="4339"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15%</w:t>
            </w:r>
          </w:p>
        </w:tc>
      </w:tr>
    </w:tbl>
    <w:p w:rsidR="00B74EBF" w:rsidRPr="00255D0B" w:rsidRDefault="00B74EBF" w:rsidP="00255D0B">
      <w:pPr>
        <w:spacing w:after="0" w:line="276" w:lineRule="auto"/>
        <w:jc w:val="center"/>
        <w:rPr>
          <w:rFonts w:ascii="Times New Roman" w:hAnsi="Times New Roman" w:cs="Times New Roman"/>
          <w:spacing w:val="-10"/>
          <w:sz w:val="28"/>
          <w:szCs w:val="28"/>
        </w:rPr>
      </w:pPr>
    </w:p>
    <w:p w:rsidR="00B74EBF" w:rsidRPr="00255D0B" w:rsidRDefault="00B74EBF" w:rsidP="00255D0B">
      <w:pPr>
        <w:spacing w:after="0" w:line="276" w:lineRule="auto"/>
        <w:rPr>
          <w:rFonts w:ascii="Times New Roman" w:hAnsi="Times New Roman" w:cs="Times New Roman"/>
          <w:spacing w:val="-10"/>
          <w:sz w:val="28"/>
          <w:szCs w:val="28"/>
        </w:rPr>
      </w:pPr>
    </w:p>
    <w:p w:rsidR="00B74EBF" w:rsidRPr="00255D0B" w:rsidRDefault="00B74EBF" w:rsidP="00255D0B">
      <w:pPr>
        <w:pStyle w:val="ConsPlusNormal"/>
        <w:spacing w:line="276" w:lineRule="auto"/>
        <w:ind w:left="567" w:firstLine="709"/>
        <w:jc w:val="right"/>
        <w:rPr>
          <w:rFonts w:ascii="Times New Roman" w:hAnsi="Times New Roman" w:cs="Times New Roman"/>
          <w:sz w:val="28"/>
          <w:szCs w:val="28"/>
        </w:rPr>
      </w:pPr>
      <w:r w:rsidRPr="00255D0B">
        <w:rPr>
          <w:rFonts w:ascii="Times New Roman" w:hAnsi="Times New Roman" w:cs="Times New Roman"/>
          <w:sz w:val="28"/>
          <w:szCs w:val="28"/>
        </w:rPr>
        <w:t>Таблица №15</w:t>
      </w:r>
    </w:p>
    <w:p w:rsidR="00B74EBF" w:rsidRPr="00255D0B" w:rsidRDefault="00B74EBF" w:rsidP="00255D0B">
      <w:pPr>
        <w:spacing w:after="0" w:line="276" w:lineRule="auto"/>
        <w:ind w:firstLine="709"/>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 xml:space="preserve">Распределение средств, направленных на выплаты стимулирующего </w:t>
      </w:r>
      <w:proofErr w:type="spellStart"/>
      <w:r w:rsidRPr="00255D0B">
        <w:rPr>
          <w:rFonts w:ascii="Times New Roman" w:hAnsi="Times New Roman" w:cs="Times New Roman"/>
          <w:spacing w:val="-10"/>
          <w:sz w:val="28"/>
          <w:szCs w:val="28"/>
        </w:rPr>
        <w:t>характера</w:t>
      </w:r>
      <w:proofErr w:type="gramStart"/>
      <w:r w:rsidRPr="00255D0B">
        <w:rPr>
          <w:rFonts w:ascii="Times New Roman" w:hAnsi="Times New Roman" w:cs="Times New Roman"/>
          <w:sz w:val="28"/>
          <w:szCs w:val="28"/>
        </w:rPr>
        <w:t>,</w:t>
      </w:r>
      <w:r w:rsidRPr="00255D0B">
        <w:rPr>
          <w:rFonts w:ascii="Times New Roman" w:hAnsi="Times New Roman" w:cs="Times New Roman"/>
          <w:spacing w:val="-10"/>
          <w:sz w:val="28"/>
          <w:szCs w:val="28"/>
        </w:rPr>
        <w:t>м</w:t>
      </w:r>
      <w:proofErr w:type="gramEnd"/>
      <w:r w:rsidRPr="00255D0B">
        <w:rPr>
          <w:rFonts w:ascii="Times New Roman" w:hAnsi="Times New Roman" w:cs="Times New Roman"/>
          <w:spacing w:val="-10"/>
          <w:sz w:val="28"/>
          <w:szCs w:val="28"/>
        </w:rPr>
        <w:t>едицинским</w:t>
      </w:r>
      <w:proofErr w:type="spellEnd"/>
      <w:r w:rsidRPr="00255D0B">
        <w:rPr>
          <w:rFonts w:ascii="Times New Roman" w:hAnsi="Times New Roman" w:cs="Times New Roman"/>
          <w:spacing w:val="-10"/>
          <w:sz w:val="28"/>
          <w:szCs w:val="28"/>
        </w:rPr>
        <w:t xml:space="preserve"> работникам,</w:t>
      </w:r>
      <w:r w:rsidRPr="00255D0B">
        <w:rPr>
          <w:rFonts w:ascii="Times New Roman" w:hAnsi="Times New Roman" w:cs="Times New Roman"/>
          <w:sz w:val="28"/>
          <w:szCs w:val="28"/>
        </w:rPr>
        <w:t xml:space="preserve"> оказывающим первичную медико-санитарную помощь</w:t>
      </w:r>
    </w:p>
    <w:p w:rsidR="00B74EBF" w:rsidRPr="00255D0B" w:rsidRDefault="00B74EBF" w:rsidP="00255D0B">
      <w:pPr>
        <w:spacing w:after="0" w:line="276" w:lineRule="auto"/>
        <w:ind w:firstLine="709"/>
        <w:jc w:val="center"/>
        <w:rPr>
          <w:rFonts w:ascii="Times New Roman" w:hAnsi="Times New Roman" w:cs="Times New Roman"/>
          <w:spacing w:val="-1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1481"/>
        <w:gridCol w:w="2131"/>
        <w:gridCol w:w="2222"/>
        <w:gridCol w:w="3956"/>
        <w:gridCol w:w="4339"/>
      </w:tblGrid>
      <w:tr w:rsidR="00B74EBF" w:rsidRPr="00255D0B" w:rsidTr="00BE48A3">
        <w:tc>
          <w:tcPr>
            <w:tcW w:w="1180" w:type="dxa"/>
            <w:vMerge w:val="restart"/>
          </w:tcPr>
          <w:p w:rsidR="00B74EBF" w:rsidRPr="00255D0B" w:rsidRDefault="00B74EBF"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lastRenderedPageBreak/>
              <w:t>№</w:t>
            </w:r>
          </w:p>
        </w:tc>
        <w:tc>
          <w:tcPr>
            <w:tcW w:w="1481" w:type="dxa"/>
            <w:vMerge w:val="restart"/>
          </w:tcPr>
          <w:p w:rsidR="00B74EBF" w:rsidRPr="00255D0B" w:rsidRDefault="00B74EBF"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Категория</w:t>
            </w:r>
          </w:p>
        </w:tc>
        <w:tc>
          <w:tcPr>
            <w:tcW w:w="2131" w:type="dxa"/>
            <w:vMerge w:val="restart"/>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Стимулирующие выплаты (всего)</w:t>
            </w:r>
          </w:p>
        </w:tc>
        <w:tc>
          <w:tcPr>
            <w:tcW w:w="10517" w:type="dxa"/>
            <w:gridSpan w:val="3"/>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В том числе:</w:t>
            </w:r>
          </w:p>
        </w:tc>
      </w:tr>
      <w:tr w:rsidR="00B74EBF" w:rsidRPr="00255D0B" w:rsidTr="00BE48A3">
        <w:tc>
          <w:tcPr>
            <w:tcW w:w="1180" w:type="dxa"/>
            <w:vMerge/>
          </w:tcPr>
          <w:p w:rsidR="00B74EBF" w:rsidRPr="00255D0B" w:rsidRDefault="00B74EBF" w:rsidP="00255D0B">
            <w:pPr>
              <w:spacing w:after="0" w:line="276" w:lineRule="auto"/>
              <w:jc w:val="both"/>
              <w:rPr>
                <w:rFonts w:ascii="Times New Roman" w:hAnsi="Times New Roman" w:cs="Times New Roman"/>
                <w:spacing w:val="-10"/>
                <w:sz w:val="28"/>
                <w:szCs w:val="28"/>
              </w:rPr>
            </w:pPr>
          </w:p>
        </w:tc>
        <w:tc>
          <w:tcPr>
            <w:tcW w:w="1481" w:type="dxa"/>
            <w:vMerge/>
          </w:tcPr>
          <w:p w:rsidR="00B74EBF" w:rsidRPr="00255D0B" w:rsidRDefault="00B74EBF" w:rsidP="00255D0B">
            <w:pPr>
              <w:spacing w:after="0" w:line="276" w:lineRule="auto"/>
              <w:jc w:val="both"/>
              <w:rPr>
                <w:rFonts w:ascii="Times New Roman" w:hAnsi="Times New Roman" w:cs="Times New Roman"/>
                <w:spacing w:val="-10"/>
                <w:sz w:val="28"/>
                <w:szCs w:val="28"/>
              </w:rPr>
            </w:pPr>
          </w:p>
        </w:tc>
        <w:tc>
          <w:tcPr>
            <w:tcW w:w="2131" w:type="dxa"/>
            <w:vMerge/>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p>
        </w:tc>
        <w:tc>
          <w:tcPr>
            <w:tcW w:w="2222"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установленные в фиксированном размере</w:t>
            </w:r>
          </w:p>
        </w:tc>
        <w:tc>
          <w:tcPr>
            <w:tcW w:w="3956"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выплачиваемые по показателям эффективности</w:t>
            </w:r>
          </w:p>
        </w:tc>
        <w:tc>
          <w:tcPr>
            <w:tcW w:w="4339"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 xml:space="preserve">выплачиваемые по решению руководителя </w:t>
            </w:r>
          </w:p>
        </w:tc>
      </w:tr>
      <w:tr w:rsidR="00BE48A3" w:rsidRPr="00255D0B" w:rsidTr="00007163">
        <w:tc>
          <w:tcPr>
            <w:tcW w:w="15309" w:type="dxa"/>
            <w:gridSpan w:val="6"/>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4"/>
                <w:szCs w:val="24"/>
              </w:rPr>
              <w:t>на основе данных за январь-сентябрь 2019 г.</w:t>
            </w:r>
          </w:p>
        </w:tc>
      </w:tr>
      <w:tr w:rsidR="00BE48A3" w:rsidRPr="00255D0B" w:rsidTr="00BE48A3">
        <w:tc>
          <w:tcPr>
            <w:tcW w:w="1180" w:type="dxa"/>
          </w:tcPr>
          <w:p w:rsidR="00BE48A3" w:rsidRPr="00255D0B" w:rsidRDefault="00BE48A3"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1</w:t>
            </w:r>
          </w:p>
        </w:tc>
        <w:tc>
          <w:tcPr>
            <w:tcW w:w="1481" w:type="dxa"/>
            <w:vAlign w:val="center"/>
          </w:tcPr>
          <w:p w:rsidR="00BE48A3" w:rsidRPr="00255D0B" w:rsidRDefault="00BE48A3"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Врачи</w:t>
            </w:r>
          </w:p>
        </w:tc>
        <w:tc>
          <w:tcPr>
            <w:tcW w:w="2131"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100%</w:t>
            </w:r>
          </w:p>
        </w:tc>
        <w:tc>
          <w:tcPr>
            <w:tcW w:w="2222"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50</w:t>
            </w:r>
            <w:r w:rsidR="008A7DBE" w:rsidRPr="00255D0B">
              <w:rPr>
                <w:rFonts w:ascii="Times New Roman" w:hAnsi="Times New Roman" w:cs="Times New Roman"/>
                <w:spacing w:val="-10"/>
                <w:sz w:val="28"/>
                <w:szCs w:val="28"/>
              </w:rPr>
              <w:t xml:space="preserve"> %</w:t>
            </w:r>
          </w:p>
        </w:tc>
        <w:tc>
          <w:tcPr>
            <w:tcW w:w="3956"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35</w:t>
            </w:r>
            <w:r w:rsidR="008A7DBE" w:rsidRPr="00255D0B">
              <w:rPr>
                <w:rFonts w:ascii="Times New Roman" w:hAnsi="Times New Roman" w:cs="Times New Roman"/>
                <w:spacing w:val="-10"/>
                <w:sz w:val="28"/>
                <w:szCs w:val="28"/>
              </w:rPr>
              <w:t xml:space="preserve"> %</w:t>
            </w:r>
          </w:p>
        </w:tc>
        <w:tc>
          <w:tcPr>
            <w:tcW w:w="4339"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15</w:t>
            </w:r>
            <w:r w:rsidR="008A7DBE" w:rsidRPr="00255D0B">
              <w:rPr>
                <w:rFonts w:ascii="Times New Roman" w:hAnsi="Times New Roman" w:cs="Times New Roman"/>
                <w:spacing w:val="-10"/>
                <w:sz w:val="28"/>
                <w:szCs w:val="28"/>
              </w:rPr>
              <w:t xml:space="preserve"> %</w:t>
            </w:r>
          </w:p>
        </w:tc>
      </w:tr>
      <w:tr w:rsidR="00BE48A3" w:rsidRPr="00255D0B" w:rsidTr="00BE48A3">
        <w:tc>
          <w:tcPr>
            <w:tcW w:w="1180" w:type="dxa"/>
          </w:tcPr>
          <w:p w:rsidR="00BE48A3" w:rsidRPr="00255D0B" w:rsidRDefault="00BE48A3"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2</w:t>
            </w:r>
          </w:p>
        </w:tc>
        <w:tc>
          <w:tcPr>
            <w:tcW w:w="1481" w:type="dxa"/>
            <w:vAlign w:val="center"/>
          </w:tcPr>
          <w:p w:rsidR="00BE48A3" w:rsidRPr="00255D0B" w:rsidRDefault="00BE48A3"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 xml:space="preserve">Средний медицинский персонал </w:t>
            </w:r>
          </w:p>
        </w:tc>
        <w:tc>
          <w:tcPr>
            <w:tcW w:w="2131" w:type="dxa"/>
          </w:tcPr>
          <w:p w:rsidR="00BE48A3" w:rsidRPr="00255D0B" w:rsidRDefault="00BE48A3"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t>100%</w:t>
            </w:r>
          </w:p>
        </w:tc>
        <w:tc>
          <w:tcPr>
            <w:tcW w:w="2222"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65</w:t>
            </w:r>
            <w:r w:rsidR="008A7DBE" w:rsidRPr="00255D0B">
              <w:rPr>
                <w:rFonts w:ascii="Times New Roman" w:hAnsi="Times New Roman" w:cs="Times New Roman"/>
                <w:spacing w:val="-10"/>
                <w:sz w:val="28"/>
                <w:szCs w:val="28"/>
              </w:rPr>
              <w:t xml:space="preserve"> %</w:t>
            </w:r>
          </w:p>
        </w:tc>
        <w:tc>
          <w:tcPr>
            <w:tcW w:w="3956"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20</w:t>
            </w:r>
            <w:r w:rsidR="008A7DBE" w:rsidRPr="00255D0B">
              <w:rPr>
                <w:rFonts w:ascii="Times New Roman" w:hAnsi="Times New Roman" w:cs="Times New Roman"/>
                <w:spacing w:val="-10"/>
                <w:sz w:val="28"/>
                <w:szCs w:val="28"/>
              </w:rPr>
              <w:t xml:space="preserve"> %</w:t>
            </w:r>
          </w:p>
        </w:tc>
        <w:tc>
          <w:tcPr>
            <w:tcW w:w="4339"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15</w:t>
            </w:r>
            <w:r w:rsidR="008A7DBE" w:rsidRPr="00255D0B">
              <w:rPr>
                <w:rFonts w:ascii="Times New Roman" w:hAnsi="Times New Roman" w:cs="Times New Roman"/>
                <w:spacing w:val="-10"/>
                <w:sz w:val="28"/>
                <w:szCs w:val="28"/>
              </w:rPr>
              <w:t xml:space="preserve"> %</w:t>
            </w:r>
          </w:p>
        </w:tc>
      </w:tr>
      <w:tr w:rsidR="00BE48A3" w:rsidRPr="00255D0B" w:rsidTr="00BE48A3">
        <w:tc>
          <w:tcPr>
            <w:tcW w:w="1180" w:type="dxa"/>
          </w:tcPr>
          <w:p w:rsidR="00BE48A3" w:rsidRPr="00255D0B" w:rsidRDefault="00BE48A3"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3</w:t>
            </w:r>
          </w:p>
        </w:tc>
        <w:tc>
          <w:tcPr>
            <w:tcW w:w="1481" w:type="dxa"/>
            <w:vAlign w:val="center"/>
          </w:tcPr>
          <w:p w:rsidR="00BE48A3" w:rsidRPr="00255D0B" w:rsidRDefault="00BE48A3"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Младший медицинский персонал</w:t>
            </w:r>
          </w:p>
        </w:tc>
        <w:tc>
          <w:tcPr>
            <w:tcW w:w="2131" w:type="dxa"/>
          </w:tcPr>
          <w:p w:rsidR="00BE48A3" w:rsidRPr="00255D0B" w:rsidRDefault="00BE48A3"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t>100%</w:t>
            </w:r>
          </w:p>
        </w:tc>
        <w:tc>
          <w:tcPr>
            <w:tcW w:w="2222"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55</w:t>
            </w:r>
            <w:r w:rsidR="008A7DBE" w:rsidRPr="00255D0B">
              <w:rPr>
                <w:rFonts w:ascii="Times New Roman" w:hAnsi="Times New Roman" w:cs="Times New Roman"/>
                <w:spacing w:val="-10"/>
                <w:sz w:val="28"/>
                <w:szCs w:val="28"/>
              </w:rPr>
              <w:t xml:space="preserve"> %</w:t>
            </w:r>
          </w:p>
        </w:tc>
        <w:tc>
          <w:tcPr>
            <w:tcW w:w="3956"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25</w:t>
            </w:r>
            <w:r w:rsidR="008A7DBE" w:rsidRPr="00255D0B">
              <w:rPr>
                <w:rFonts w:ascii="Times New Roman" w:hAnsi="Times New Roman" w:cs="Times New Roman"/>
                <w:spacing w:val="-10"/>
                <w:sz w:val="28"/>
                <w:szCs w:val="28"/>
              </w:rPr>
              <w:t xml:space="preserve"> %</w:t>
            </w:r>
          </w:p>
        </w:tc>
        <w:tc>
          <w:tcPr>
            <w:tcW w:w="4339"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20</w:t>
            </w:r>
            <w:r w:rsidR="008A7DBE" w:rsidRPr="00255D0B">
              <w:rPr>
                <w:rFonts w:ascii="Times New Roman" w:hAnsi="Times New Roman" w:cs="Times New Roman"/>
                <w:spacing w:val="-10"/>
                <w:sz w:val="28"/>
                <w:szCs w:val="28"/>
              </w:rPr>
              <w:t xml:space="preserve"> %</w:t>
            </w:r>
          </w:p>
        </w:tc>
      </w:tr>
      <w:tr w:rsidR="00BE48A3" w:rsidRPr="00255D0B" w:rsidTr="00007163">
        <w:tc>
          <w:tcPr>
            <w:tcW w:w="15309" w:type="dxa"/>
            <w:gridSpan w:val="6"/>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4"/>
                <w:szCs w:val="24"/>
              </w:rPr>
              <w:t>на основе данных за январь-декабрь 2019 г.</w:t>
            </w:r>
          </w:p>
        </w:tc>
      </w:tr>
      <w:tr w:rsidR="008A7DBE" w:rsidRPr="00255D0B" w:rsidTr="008A7DBE">
        <w:tc>
          <w:tcPr>
            <w:tcW w:w="1180" w:type="dxa"/>
          </w:tcPr>
          <w:p w:rsidR="008A7DBE" w:rsidRPr="00255D0B" w:rsidRDefault="008A7DBE" w:rsidP="00255D0B">
            <w:pPr>
              <w:spacing w:after="0" w:line="276" w:lineRule="auto"/>
              <w:jc w:val="both"/>
              <w:rPr>
                <w:rFonts w:ascii="Times New Roman" w:hAnsi="Times New Roman" w:cs="Times New Roman"/>
                <w:spacing w:val="-10"/>
                <w:sz w:val="28"/>
                <w:szCs w:val="28"/>
              </w:rPr>
            </w:pPr>
          </w:p>
        </w:tc>
        <w:tc>
          <w:tcPr>
            <w:tcW w:w="1481" w:type="dxa"/>
            <w:vAlign w:val="center"/>
          </w:tcPr>
          <w:p w:rsidR="008A7DBE" w:rsidRPr="00255D0B" w:rsidRDefault="008A7DBE"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Врачи</w:t>
            </w:r>
          </w:p>
        </w:tc>
        <w:tc>
          <w:tcPr>
            <w:tcW w:w="2131" w:type="dxa"/>
          </w:tcPr>
          <w:p w:rsidR="008A7DBE" w:rsidRPr="00255D0B" w:rsidRDefault="008A7DBE"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100%</w:t>
            </w:r>
          </w:p>
        </w:tc>
        <w:tc>
          <w:tcPr>
            <w:tcW w:w="2222"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50 %</w:t>
            </w:r>
          </w:p>
        </w:tc>
        <w:tc>
          <w:tcPr>
            <w:tcW w:w="3956"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35 %</w:t>
            </w:r>
          </w:p>
        </w:tc>
        <w:tc>
          <w:tcPr>
            <w:tcW w:w="4339"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15 %</w:t>
            </w:r>
          </w:p>
        </w:tc>
      </w:tr>
      <w:tr w:rsidR="008A7DBE" w:rsidRPr="00255D0B" w:rsidTr="008A7DBE">
        <w:tc>
          <w:tcPr>
            <w:tcW w:w="1180" w:type="dxa"/>
          </w:tcPr>
          <w:p w:rsidR="008A7DBE" w:rsidRPr="00255D0B" w:rsidRDefault="008A7DBE" w:rsidP="00255D0B">
            <w:pPr>
              <w:spacing w:after="0" w:line="276" w:lineRule="auto"/>
              <w:jc w:val="both"/>
              <w:rPr>
                <w:rFonts w:ascii="Times New Roman" w:hAnsi="Times New Roman" w:cs="Times New Roman"/>
                <w:spacing w:val="-10"/>
                <w:sz w:val="28"/>
                <w:szCs w:val="28"/>
              </w:rPr>
            </w:pPr>
          </w:p>
        </w:tc>
        <w:tc>
          <w:tcPr>
            <w:tcW w:w="1481" w:type="dxa"/>
            <w:vAlign w:val="center"/>
          </w:tcPr>
          <w:p w:rsidR="008A7DBE" w:rsidRPr="00255D0B" w:rsidRDefault="008A7DBE"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 xml:space="preserve">Средний медицинский персонал </w:t>
            </w:r>
          </w:p>
        </w:tc>
        <w:tc>
          <w:tcPr>
            <w:tcW w:w="2131" w:type="dxa"/>
          </w:tcPr>
          <w:p w:rsidR="008A7DBE" w:rsidRPr="00255D0B" w:rsidRDefault="008A7DBE"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t>100%</w:t>
            </w:r>
          </w:p>
        </w:tc>
        <w:tc>
          <w:tcPr>
            <w:tcW w:w="2222"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65 %</w:t>
            </w:r>
          </w:p>
        </w:tc>
        <w:tc>
          <w:tcPr>
            <w:tcW w:w="3956"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20 %</w:t>
            </w:r>
          </w:p>
        </w:tc>
        <w:tc>
          <w:tcPr>
            <w:tcW w:w="4339"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15 %</w:t>
            </w:r>
          </w:p>
        </w:tc>
      </w:tr>
      <w:tr w:rsidR="008A7DBE" w:rsidRPr="00255D0B" w:rsidTr="008A7DBE">
        <w:tc>
          <w:tcPr>
            <w:tcW w:w="1180" w:type="dxa"/>
          </w:tcPr>
          <w:p w:rsidR="008A7DBE" w:rsidRPr="00255D0B" w:rsidRDefault="008A7DBE" w:rsidP="00255D0B">
            <w:pPr>
              <w:spacing w:after="0" w:line="276" w:lineRule="auto"/>
              <w:jc w:val="both"/>
              <w:rPr>
                <w:rFonts w:ascii="Times New Roman" w:hAnsi="Times New Roman" w:cs="Times New Roman"/>
                <w:spacing w:val="-10"/>
                <w:sz w:val="28"/>
                <w:szCs w:val="28"/>
              </w:rPr>
            </w:pPr>
          </w:p>
        </w:tc>
        <w:tc>
          <w:tcPr>
            <w:tcW w:w="1481" w:type="dxa"/>
            <w:vAlign w:val="center"/>
          </w:tcPr>
          <w:p w:rsidR="008A7DBE" w:rsidRPr="00255D0B" w:rsidRDefault="008A7DBE"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Младший медицинский персонал</w:t>
            </w:r>
          </w:p>
        </w:tc>
        <w:tc>
          <w:tcPr>
            <w:tcW w:w="2131" w:type="dxa"/>
          </w:tcPr>
          <w:p w:rsidR="008A7DBE" w:rsidRPr="00255D0B" w:rsidRDefault="008A7DBE"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t>100%</w:t>
            </w:r>
          </w:p>
        </w:tc>
        <w:tc>
          <w:tcPr>
            <w:tcW w:w="2222"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55 %</w:t>
            </w:r>
          </w:p>
        </w:tc>
        <w:tc>
          <w:tcPr>
            <w:tcW w:w="3956"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25 %</w:t>
            </w:r>
          </w:p>
        </w:tc>
        <w:tc>
          <w:tcPr>
            <w:tcW w:w="4339"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20 %</w:t>
            </w:r>
          </w:p>
        </w:tc>
      </w:tr>
    </w:tbl>
    <w:p w:rsidR="00B74EBF" w:rsidRPr="00255D0B" w:rsidRDefault="00B74EBF" w:rsidP="00255D0B">
      <w:pPr>
        <w:pStyle w:val="ConsPlusNormal"/>
        <w:spacing w:line="276" w:lineRule="auto"/>
        <w:ind w:left="567" w:firstLine="709"/>
        <w:jc w:val="right"/>
        <w:rPr>
          <w:rFonts w:ascii="Times New Roman" w:hAnsi="Times New Roman" w:cs="Times New Roman"/>
          <w:sz w:val="28"/>
          <w:szCs w:val="28"/>
        </w:rPr>
      </w:pPr>
    </w:p>
    <w:p w:rsidR="00B74EBF" w:rsidRPr="00255D0B" w:rsidRDefault="00B74EBF" w:rsidP="00255D0B">
      <w:pPr>
        <w:pStyle w:val="ConsPlusNormal"/>
        <w:spacing w:line="276" w:lineRule="auto"/>
        <w:ind w:left="567" w:firstLine="709"/>
        <w:jc w:val="right"/>
        <w:rPr>
          <w:rFonts w:ascii="Times New Roman" w:hAnsi="Times New Roman" w:cs="Times New Roman"/>
          <w:sz w:val="28"/>
          <w:szCs w:val="28"/>
        </w:rPr>
      </w:pPr>
      <w:r w:rsidRPr="00255D0B">
        <w:rPr>
          <w:rFonts w:ascii="Times New Roman" w:hAnsi="Times New Roman" w:cs="Times New Roman"/>
          <w:sz w:val="28"/>
          <w:szCs w:val="28"/>
        </w:rPr>
        <w:t>Таблица №16</w:t>
      </w:r>
    </w:p>
    <w:p w:rsidR="00B74EBF" w:rsidRPr="00255D0B" w:rsidRDefault="00B74EBF" w:rsidP="00255D0B">
      <w:pPr>
        <w:spacing w:after="0" w:line="276" w:lineRule="auto"/>
        <w:ind w:firstLine="709"/>
        <w:jc w:val="center"/>
        <w:rPr>
          <w:rFonts w:ascii="Times New Roman" w:hAnsi="Times New Roman" w:cs="Times New Roman"/>
          <w:sz w:val="28"/>
          <w:szCs w:val="28"/>
        </w:rPr>
      </w:pPr>
      <w:r w:rsidRPr="00255D0B">
        <w:rPr>
          <w:rFonts w:ascii="Times New Roman" w:hAnsi="Times New Roman" w:cs="Times New Roman"/>
          <w:spacing w:val="-10"/>
          <w:sz w:val="28"/>
          <w:szCs w:val="28"/>
        </w:rPr>
        <w:t xml:space="preserve">Распределение средств, направленных на выплаты стимулирующего </w:t>
      </w:r>
      <w:proofErr w:type="spellStart"/>
      <w:r w:rsidRPr="00255D0B">
        <w:rPr>
          <w:rFonts w:ascii="Times New Roman" w:hAnsi="Times New Roman" w:cs="Times New Roman"/>
          <w:spacing w:val="-10"/>
          <w:sz w:val="28"/>
          <w:szCs w:val="28"/>
        </w:rPr>
        <w:t>характера</w:t>
      </w:r>
      <w:proofErr w:type="gramStart"/>
      <w:r w:rsidRPr="00255D0B">
        <w:rPr>
          <w:rFonts w:ascii="Times New Roman" w:hAnsi="Times New Roman" w:cs="Times New Roman"/>
          <w:sz w:val="28"/>
          <w:szCs w:val="28"/>
        </w:rPr>
        <w:t>,</w:t>
      </w:r>
      <w:r w:rsidRPr="00255D0B">
        <w:rPr>
          <w:rFonts w:ascii="Times New Roman" w:hAnsi="Times New Roman" w:cs="Times New Roman"/>
          <w:spacing w:val="-10"/>
          <w:sz w:val="28"/>
          <w:szCs w:val="28"/>
        </w:rPr>
        <w:t>м</w:t>
      </w:r>
      <w:proofErr w:type="gramEnd"/>
      <w:r w:rsidRPr="00255D0B">
        <w:rPr>
          <w:rFonts w:ascii="Times New Roman" w:hAnsi="Times New Roman" w:cs="Times New Roman"/>
          <w:spacing w:val="-10"/>
          <w:sz w:val="28"/>
          <w:szCs w:val="28"/>
        </w:rPr>
        <w:t>едицинским</w:t>
      </w:r>
      <w:proofErr w:type="spellEnd"/>
      <w:r w:rsidRPr="00255D0B">
        <w:rPr>
          <w:rFonts w:ascii="Times New Roman" w:hAnsi="Times New Roman" w:cs="Times New Roman"/>
          <w:spacing w:val="-10"/>
          <w:sz w:val="28"/>
          <w:szCs w:val="28"/>
        </w:rPr>
        <w:t xml:space="preserve"> работникам,</w:t>
      </w:r>
      <w:r w:rsidRPr="00255D0B">
        <w:rPr>
          <w:rFonts w:ascii="Times New Roman" w:hAnsi="Times New Roman" w:cs="Times New Roman"/>
          <w:sz w:val="28"/>
          <w:szCs w:val="28"/>
        </w:rPr>
        <w:t xml:space="preserve"> оказывающим скорую медицинскую помощь</w:t>
      </w:r>
    </w:p>
    <w:p w:rsidR="00B74EBF" w:rsidRPr="00255D0B" w:rsidRDefault="00B74EBF" w:rsidP="00255D0B">
      <w:pPr>
        <w:spacing w:after="0" w:line="276" w:lineRule="auto"/>
        <w:ind w:firstLine="709"/>
        <w:jc w:val="center"/>
        <w:rPr>
          <w:rFonts w:ascii="Times New Roman" w:hAnsi="Times New Roman" w:cs="Times New Roman"/>
          <w:spacing w:val="-1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1481"/>
        <w:gridCol w:w="2131"/>
        <w:gridCol w:w="2222"/>
        <w:gridCol w:w="3956"/>
        <w:gridCol w:w="4339"/>
      </w:tblGrid>
      <w:tr w:rsidR="00B74EBF" w:rsidRPr="00255D0B" w:rsidTr="00BE48A3">
        <w:tc>
          <w:tcPr>
            <w:tcW w:w="1180" w:type="dxa"/>
            <w:vMerge w:val="restart"/>
          </w:tcPr>
          <w:p w:rsidR="00B74EBF" w:rsidRPr="00255D0B" w:rsidRDefault="00B74EBF"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w:t>
            </w:r>
          </w:p>
        </w:tc>
        <w:tc>
          <w:tcPr>
            <w:tcW w:w="1481" w:type="dxa"/>
            <w:vMerge w:val="restart"/>
          </w:tcPr>
          <w:p w:rsidR="00B74EBF" w:rsidRPr="00255D0B" w:rsidRDefault="00B74EBF"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Категория</w:t>
            </w:r>
          </w:p>
        </w:tc>
        <w:tc>
          <w:tcPr>
            <w:tcW w:w="2131" w:type="dxa"/>
            <w:vMerge w:val="restart"/>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Стимулирующие выплаты (всего)</w:t>
            </w:r>
          </w:p>
        </w:tc>
        <w:tc>
          <w:tcPr>
            <w:tcW w:w="10517" w:type="dxa"/>
            <w:gridSpan w:val="3"/>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В том числе:</w:t>
            </w:r>
          </w:p>
        </w:tc>
      </w:tr>
      <w:tr w:rsidR="00B74EBF" w:rsidRPr="00255D0B" w:rsidTr="00BE48A3">
        <w:tc>
          <w:tcPr>
            <w:tcW w:w="1180" w:type="dxa"/>
            <w:vMerge/>
          </w:tcPr>
          <w:p w:rsidR="00B74EBF" w:rsidRPr="00255D0B" w:rsidRDefault="00B74EBF" w:rsidP="00255D0B">
            <w:pPr>
              <w:spacing w:after="0" w:line="276" w:lineRule="auto"/>
              <w:jc w:val="both"/>
              <w:rPr>
                <w:rFonts w:ascii="Times New Roman" w:hAnsi="Times New Roman" w:cs="Times New Roman"/>
                <w:spacing w:val="-10"/>
                <w:sz w:val="28"/>
                <w:szCs w:val="28"/>
              </w:rPr>
            </w:pPr>
          </w:p>
        </w:tc>
        <w:tc>
          <w:tcPr>
            <w:tcW w:w="1481" w:type="dxa"/>
            <w:vMerge/>
          </w:tcPr>
          <w:p w:rsidR="00B74EBF" w:rsidRPr="00255D0B" w:rsidRDefault="00B74EBF" w:rsidP="00255D0B">
            <w:pPr>
              <w:spacing w:after="0" w:line="276" w:lineRule="auto"/>
              <w:jc w:val="both"/>
              <w:rPr>
                <w:rFonts w:ascii="Times New Roman" w:hAnsi="Times New Roman" w:cs="Times New Roman"/>
                <w:spacing w:val="-10"/>
                <w:sz w:val="28"/>
                <w:szCs w:val="28"/>
              </w:rPr>
            </w:pPr>
          </w:p>
        </w:tc>
        <w:tc>
          <w:tcPr>
            <w:tcW w:w="2131" w:type="dxa"/>
            <w:vMerge/>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p>
        </w:tc>
        <w:tc>
          <w:tcPr>
            <w:tcW w:w="2222"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установленные в фиксированном размере</w:t>
            </w:r>
          </w:p>
        </w:tc>
        <w:tc>
          <w:tcPr>
            <w:tcW w:w="3956"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выплачиваемые по показателям эффективности</w:t>
            </w:r>
          </w:p>
        </w:tc>
        <w:tc>
          <w:tcPr>
            <w:tcW w:w="4339"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 xml:space="preserve">выплачиваемые по решению руководителя </w:t>
            </w:r>
          </w:p>
        </w:tc>
      </w:tr>
      <w:tr w:rsidR="00BE48A3" w:rsidRPr="00255D0B" w:rsidTr="00007163">
        <w:tc>
          <w:tcPr>
            <w:tcW w:w="15309" w:type="dxa"/>
            <w:gridSpan w:val="6"/>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4"/>
                <w:szCs w:val="24"/>
              </w:rPr>
              <w:t>на основе данных за январь-сентябрь 2019 г.</w:t>
            </w:r>
          </w:p>
        </w:tc>
      </w:tr>
      <w:tr w:rsidR="00BE48A3" w:rsidRPr="00255D0B" w:rsidTr="00BE48A3">
        <w:tc>
          <w:tcPr>
            <w:tcW w:w="1180" w:type="dxa"/>
          </w:tcPr>
          <w:p w:rsidR="00BE48A3" w:rsidRPr="00255D0B" w:rsidRDefault="00BE48A3"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lastRenderedPageBreak/>
              <w:t>1</w:t>
            </w:r>
          </w:p>
        </w:tc>
        <w:tc>
          <w:tcPr>
            <w:tcW w:w="1481" w:type="dxa"/>
            <w:vAlign w:val="center"/>
          </w:tcPr>
          <w:p w:rsidR="00BE48A3" w:rsidRPr="00255D0B" w:rsidRDefault="00BE48A3"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Врачи</w:t>
            </w:r>
          </w:p>
        </w:tc>
        <w:tc>
          <w:tcPr>
            <w:tcW w:w="2131"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100%</w:t>
            </w:r>
          </w:p>
        </w:tc>
        <w:tc>
          <w:tcPr>
            <w:tcW w:w="2222"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55</w:t>
            </w:r>
            <w:r w:rsidR="008A7DBE" w:rsidRPr="00255D0B">
              <w:rPr>
                <w:rFonts w:ascii="Times New Roman" w:hAnsi="Times New Roman" w:cs="Times New Roman"/>
                <w:spacing w:val="-10"/>
                <w:sz w:val="28"/>
                <w:szCs w:val="28"/>
              </w:rPr>
              <w:t xml:space="preserve"> %</w:t>
            </w:r>
          </w:p>
        </w:tc>
        <w:tc>
          <w:tcPr>
            <w:tcW w:w="3956"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40</w:t>
            </w:r>
            <w:r w:rsidR="008A7DBE" w:rsidRPr="00255D0B">
              <w:rPr>
                <w:rFonts w:ascii="Times New Roman" w:hAnsi="Times New Roman" w:cs="Times New Roman"/>
                <w:spacing w:val="-10"/>
                <w:sz w:val="28"/>
                <w:szCs w:val="28"/>
              </w:rPr>
              <w:t xml:space="preserve"> %</w:t>
            </w:r>
          </w:p>
        </w:tc>
        <w:tc>
          <w:tcPr>
            <w:tcW w:w="4339"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5</w:t>
            </w:r>
            <w:r w:rsidR="008A7DBE" w:rsidRPr="00255D0B">
              <w:rPr>
                <w:rFonts w:ascii="Times New Roman" w:hAnsi="Times New Roman" w:cs="Times New Roman"/>
                <w:spacing w:val="-10"/>
                <w:sz w:val="28"/>
                <w:szCs w:val="28"/>
              </w:rPr>
              <w:t xml:space="preserve"> 5</w:t>
            </w:r>
          </w:p>
        </w:tc>
      </w:tr>
      <w:tr w:rsidR="00BE48A3" w:rsidRPr="00255D0B" w:rsidTr="00BE48A3">
        <w:tc>
          <w:tcPr>
            <w:tcW w:w="1180" w:type="dxa"/>
          </w:tcPr>
          <w:p w:rsidR="00BE48A3" w:rsidRPr="00255D0B" w:rsidRDefault="00BE48A3"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2</w:t>
            </w:r>
          </w:p>
        </w:tc>
        <w:tc>
          <w:tcPr>
            <w:tcW w:w="1481" w:type="dxa"/>
            <w:vAlign w:val="center"/>
          </w:tcPr>
          <w:p w:rsidR="00BE48A3" w:rsidRPr="00255D0B" w:rsidRDefault="00BE48A3"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 xml:space="preserve">Средний медицинский персонал </w:t>
            </w:r>
          </w:p>
        </w:tc>
        <w:tc>
          <w:tcPr>
            <w:tcW w:w="2131" w:type="dxa"/>
          </w:tcPr>
          <w:p w:rsidR="00BE48A3" w:rsidRPr="00255D0B" w:rsidRDefault="00BE48A3"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t>100%</w:t>
            </w:r>
          </w:p>
        </w:tc>
        <w:tc>
          <w:tcPr>
            <w:tcW w:w="2222"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58</w:t>
            </w:r>
            <w:r w:rsidR="008A7DBE" w:rsidRPr="00255D0B">
              <w:rPr>
                <w:rFonts w:ascii="Times New Roman" w:hAnsi="Times New Roman" w:cs="Times New Roman"/>
                <w:spacing w:val="-10"/>
                <w:sz w:val="28"/>
                <w:szCs w:val="28"/>
              </w:rPr>
              <w:t xml:space="preserve"> %</w:t>
            </w:r>
          </w:p>
        </w:tc>
        <w:tc>
          <w:tcPr>
            <w:tcW w:w="3956"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35</w:t>
            </w:r>
            <w:r w:rsidR="008A7DBE" w:rsidRPr="00255D0B">
              <w:rPr>
                <w:rFonts w:ascii="Times New Roman" w:hAnsi="Times New Roman" w:cs="Times New Roman"/>
                <w:spacing w:val="-10"/>
                <w:sz w:val="28"/>
                <w:szCs w:val="28"/>
              </w:rPr>
              <w:t xml:space="preserve"> %</w:t>
            </w:r>
          </w:p>
        </w:tc>
        <w:tc>
          <w:tcPr>
            <w:tcW w:w="4339"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7</w:t>
            </w:r>
            <w:r w:rsidR="008A7DBE" w:rsidRPr="00255D0B">
              <w:rPr>
                <w:rFonts w:ascii="Times New Roman" w:hAnsi="Times New Roman" w:cs="Times New Roman"/>
                <w:spacing w:val="-10"/>
                <w:sz w:val="28"/>
                <w:szCs w:val="28"/>
              </w:rPr>
              <w:t xml:space="preserve"> %</w:t>
            </w:r>
          </w:p>
        </w:tc>
      </w:tr>
      <w:tr w:rsidR="00BE48A3" w:rsidRPr="00255D0B" w:rsidTr="008A7DBE">
        <w:tc>
          <w:tcPr>
            <w:tcW w:w="1180" w:type="dxa"/>
          </w:tcPr>
          <w:p w:rsidR="00BE48A3" w:rsidRPr="00255D0B" w:rsidRDefault="00BE48A3"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3</w:t>
            </w:r>
          </w:p>
        </w:tc>
        <w:tc>
          <w:tcPr>
            <w:tcW w:w="1481" w:type="dxa"/>
            <w:vAlign w:val="center"/>
          </w:tcPr>
          <w:p w:rsidR="00BE48A3" w:rsidRPr="00255D0B" w:rsidRDefault="00BE48A3"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Младший медицинский персонал</w:t>
            </w:r>
          </w:p>
        </w:tc>
        <w:tc>
          <w:tcPr>
            <w:tcW w:w="2131" w:type="dxa"/>
          </w:tcPr>
          <w:p w:rsidR="00BE48A3" w:rsidRPr="00255D0B" w:rsidRDefault="00BE48A3"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t>100%</w:t>
            </w:r>
          </w:p>
        </w:tc>
        <w:tc>
          <w:tcPr>
            <w:tcW w:w="2222" w:type="dxa"/>
            <w:shd w:val="clear" w:color="auto" w:fill="FFFFFF" w:themeFill="background1"/>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w:t>
            </w:r>
          </w:p>
        </w:tc>
        <w:tc>
          <w:tcPr>
            <w:tcW w:w="3956" w:type="dxa"/>
            <w:shd w:val="clear" w:color="auto" w:fill="FFFFFF" w:themeFill="background1"/>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w:t>
            </w:r>
          </w:p>
        </w:tc>
        <w:tc>
          <w:tcPr>
            <w:tcW w:w="4339" w:type="dxa"/>
            <w:shd w:val="clear" w:color="auto" w:fill="FFFFFF" w:themeFill="background1"/>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w:t>
            </w:r>
          </w:p>
        </w:tc>
      </w:tr>
      <w:tr w:rsidR="00BE48A3" w:rsidRPr="00255D0B" w:rsidTr="00007163">
        <w:tc>
          <w:tcPr>
            <w:tcW w:w="15309" w:type="dxa"/>
            <w:gridSpan w:val="6"/>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4"/>
                <w:szCs w:val="24"/>
              </w:rPr>
              <w:t>на основе данных за январь-декабрь 2019 г.</w:t>
            </w:r>
          </w:p>
        </w:tc>
      </w:tr>
      <w:tr w:rsidR="008A7DBE" w:rsidRPr="00255D0B" w:rsidTr="008A7DBE">
        <w:tc>
          <w:tcPr>
            <w:tcW w:w="1180" w:type="dxa"/>
          </w:tcPr>
          <w:p w:rsidR="008A7DBE" w:rsidRPr="00255D0B" w:rsidRDefault="008A7DBE"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4</w:t>
            </w:r>
          </w:p>
        </w:tc>
        <w:tc>
          <w:tcPr>
            <w:tcW w:w="1481" w:type="dxa"/>
            <w:vAlign w:val="center"/>
          </w:tcPr>
          <w:p w:rsidR="008A7DBE" w:rsidRPr="00255D0B" w:rsidRDefault="008A7DBE"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Врачи</w:t>
            </w:r>
          </w:p>
        </w:tc>
        <w:tc>
          <w:tcPr>
            <w:tcW w:w="2131" w:type="dxa"/>
          </w:tcPr>
          <w:p w:rsidR="008A7DBE" w:rsidRPr="00255D0B" w:rsidRDefault="008A7DBE"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100%</w:t>
            </w:r>
          </w:p>
        </w:tc>
        <w:tc>
          <w:tcPr>
            <w:tcW w:w="2222"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55 %</w:t>
            </w:r>
          </w:p>
        </w:tc>
        <w:tc>
          <w:tcPr>
            <w:tcW w:w="3956"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40 %</w:t>
            </w:r>
          </w:p>
        </w:tc>
        <w:tc>
          <w:tcPr>
            <w:tcW w:w="4339"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5 %</w:t>
            </w:r>
          </w:p>
        </w:tc>
      </w:tr>
      <w:tr w:rsidR="008A7DBE" w:rsidRPr="00255D0B" w:rsidTr="008A7DBE">
        <w:tc>
          <w:tcPr>
            <w:tcW w:w="1180" w:type="dxa"/>
          </w:tcPr>
          <w:p w:rsidR="008A7DBE" w:rsidRPr="00255D0B" w:rsidRDefault="008A7DBE"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5</w:t>
            </w:r>
          </w:p>
        </w:tc>
        <w:tc>
          <w:tcPr>
            <w:tcW w:w="1481" w:type="dxa"/>
            <w:vAlign w:val="center"/>
          </w:tcPr>
          <w:p w:rsidR="008A7DBE" w:rsidRPr="00255D0B" w:rsidRDefault="008A7DBE"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 xml:space="preserve">Средний медицинский персонал </w:t>
            </w:r>
          </w:p>
        </w:tc>
        <w:tc>
          <w:tcPr>
            <w:tcW w:w="2131" w:type="dxa"/>
          </w:tcPr>
          <w:p w:rsidR="008A7DBE" w:rsidRPr="00255D0B" w:rsidRDefault="008A7DBE"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t>100%</w:t>
            </w:r>
          </w:p>
        </w:tc>
        <w:tc>
          <w:tcPr>
            <w:tcW w:w="2222"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58 %</w:t>
            </w:r>
          </w:p>
        </w:tc>
        <w:tc>
          <w:tcPr>
            <w:tcW w:w="3956"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35 %</w:t>
            </w:r>
          </w:p>
        </w:tc>
        <w:tc>
          <w:tcPr>
            <w:tcW w:w="4339"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7 %</w:t>
            </w:r>
          </w:p>
        </w:tc>
      </w:tr>
      <w:tr w:rsidR="008A7DBE" w:rsidRPr="00255D0B" w:rsidTr="008A7DBE">
        <w:tc>
          <w:tcPr>
            <w:tcW w:w="1180" w:type="dxa"/>
          </w:tcPr>
          <w:p w:rsidR="008A7DBE" w:rsidRPr="00255D0B" w:rsidRDefault="008A7DBE"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6</w:t>
            </w:r>
          </w:p>
        </w:tc>
        <w:tc>
          <w:tcPr>
            <w:tcW w:w="1481" w:type="dxa"/>
            <w:vAlign w:val="center"/>
          </w:tcPr>
          <w:p w:rsidR="008A7DBE" w:rsidRPr="00255D0B" w:rsidRDefault="008A7DBE"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Младший медицинский персонал</w:t>
            </w:r>
          </w:p>
        </w:tc>
        <w:tc>
          <w:tcPr>
            <w:tcW w:w="2131" w:type="dxa"/>
          </w:tcPr>
          <w:p w:rsidR="008A7DBE" w:rsidRPr="00255D0B" w:rsidRDefault="008A7DBE"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t>100%</w:t>
            </w:r>
          </w:p>
        </w:tc>
        <w:tc>
          <w:tcPr>
            <w:tcW w:w="2222"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w:t>
            </w:r>
          </w:p>
        </w:tc>
        <w:tc>
          <w:tcPr>
            <w:tcW w:w="3956"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w:t>
            </w:r>
          </w:p>
        </w:tc>
        <w:tc>
          <w:tcPr>
            <w:tcW w:w="4339"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w:t>
            </w:r>
          </w:p>
        </w:tc>
      </w:tr>
    </w:tbl>
    <w:p w:rsidR="00B74EBF" w:rsidRPr="00255D0B" w:rsidRDefault="00B74EBF" w:rsidP="00255D0B">
      <w:pPr>
        <w:spacing w:after="0" w:line="276" w:lineRule="auto"/>
        <w:jc w:val="center"/>
        <w:rPr>
          <w:rFonts w:ascii="Times New Roman" w:hAnsi="Times New Roman" w:cs="Times New Roman"/>
          <w:spacing w:val="-10"/>
          <w:sz w:val="2"/>
          <w:szCs w:val="2"/>
        </w:rPr>
      </w:pPr>
    </w:p>
    <w:p w:rsidR="00B74EBF" w:rsidRPr="00255D0B" w:rsidRDefault="00B74EBF" w:rsidP="00255D0B">
      <w:pPr>
        <w:pStyle w:val="ConsPlusNormal"/>
        <w:spacing w:line="276" w:lineRule="auto"/>
        <w:ind w:left="567" w:firstLine="709"/>
        <w:jc w:val="right"/>
        <w:rPr>
          <w:rFonts w:ascii="Times New Roman" w:hAnsi="Times New Roman" w:cs="Times New Roman"/>
          <w:sz w:val="28"/>
          <w:szCs w:val="28"/>
        </w:rPr>
      </w:pPr>
    </w:p>
    <w:p w:rsidR="00B74EBF" w:rsidRPr="00255D0B" w:rsidRDefault="00B74EBF" w:rsidP="00255D0B">
      <w:pPr>
        <w:pStyle w:val="ConsPlusNormal"/>
        <w:spacing w:line="276" w:lineRule="auto"/>
        <w:ind w:left="567" w:firstLine="709"/>
        <w:jc w:val="right"/>
        <w:rPr>
          <w:rFonts w:ascii="Times New Roman" w:hAnsi="Times New Roman" w:cs="Times New Roman"/>
          <w:sz w:val="28"/>
          <w:szCs w:val="28"/>
        </w:rPr>
      </w:pPr>
      <w:r w:rsidRPr="00255D0B">
        <w:rPr>
          <w:rFonts w:ascii="Times New Roman" w:hAnsi="Times New Roman" w:cs="Times New Roman"/>
          <w:sz w:val="28"/>
          <w:szCs w:val="28"/>
        </w:rPr>
        <w:t>Таблица №17</w:t>
      </w:r>
    </w:p>
    <w:p w:rsidR="00B74EBF" w:rsidRPr="00255D0B" w:rsidRDefault="00B74EBF" w:rsidP="00255D0B">
      <w:pPr>
        <w:spacing w:after="0" w:line="276" w:lineRule="auto"/>
        <w:ind w:firstLine="709"/>
        <w:jc w:val="center"/>
        <w:rPr>
          <w:rFonts w:ascii="Times New Roman" w:hAnsi="Times New Roman" w:cs="Times New Roman"/>
          <w:sz w:val="28"/>
          <w:szCs w:val="28"/>
        </w:rPr>
      </w:pPr>
      <w:r w:rsidRPr="00255D0B">
        <w:rPr>
          <w:rFonts w:ascii="Times New Roman" w:hAnsi="Times New Roman" w:cs="Times New Roman"/>
          <w:spacing w:val="-10"/>
          <w:sz w:val="28"/>
          <w:szCs w:val="28"/>
        </w:rPr>
        <w:t xml:space="preserve">Распределение средств, направленных на выплаты стимулирующего </w:t>
      </w:r>
      <w:proofErr w:type="spellStart"/>
      <w:r w:rsidRPr="00255D0B">
        <w:rPr>
          <w:rFonts w:ascii="Times New Roman" w:hAnsi="Times New Roman" w:cs="Times New Roman"/>
          <w:spacing w:val="-10"/>
          <w:sz w:val="28"/>
          <w:szCs w:val="28"/>
        </w:rPr>
        <w:t>характера</w:t>
      </w:r>
      <w:proofErr w:type="gramStart"/>
      <w:r w:rsidRPr="00255D0B">
        <w:rPr>
          <w:rFonts w:ascii="Times New Roman" w:hAnsi="Times New Roman" w:cs="Times New Roman"/>
          <w:sz w:val="28"/>
          <w:szCs w:val="28"/>
        </w:rPr>
        <w:t>,</w:t>
      </w:r>
      <w:r w:rsidRPr="00255D0B">
        <w:rPr>
          <w:rFonts w:ascii="Times New Roman" w:hAnsi="Times New Roman" w:cs="Times New Roman"/>
          <w:spacing w:val="-10"/>
          <w:sz w:val="28"/>
          <w:szCs w:val="28"/>
        </w:rPr>
        <w:t>м</w:t>
      </w:r>
      <w:proofErr w:type="gramEnd"/>
      <w:r w:rsidRPr="00255D0B">
        <w:rPr>
          <w:rFonts w:ascii="Times New Roman" w:hAnsi="Times New Roman" w:cs="Times New Roman"/>
          <w:spacing w:val="-10"/>
          <w:sz w:val="28"/>
          <w:szCs w:val="28"/>
        </w:rPr>
        <w:t>едицинским</w:t>
      </w:r>
      <w:proofErr w:type="spellEnd"/>
      <w:r w:rsidRPr="00255D0B">
        <w:rPr>
          <w:rFonts w:ascii="Times New Roman" w:hAnsi="Times New Roman" w:cs="Times New Roman"/>
          <w:spacing w:val="-10"/>
          <w:sz w:val="28"/>
          <w:szCs w:val="28"/>
        </w:rPr>
        <w:t xml:space="preserve"> работникам </w:t>
      </w:r>
      <w:r w:rsidRPr="00255D0B">
        <w:rPr>
          <w:rFonts w:ascii="Times New Roman" w:hAnsi="Times New Roman" w:cs="Times New Roman"/>
          <w:sz w:val="28"/>
          <w:szCs w:val="28"/>
        </w:rPr>
        <w:t>центральных районных больниц (районных больниц)</w:t>
      </w:r>
    </w:p>
    <w:p w:rsidR="00B74EBF" w:rsidRPr="00255D0B" w:rsidRDefault="00B74EBF" w:rsidP="00255D0B">
      <w:pPr>
        <w:spacing w:after="0" w:line="276" w:lineRule="auto"/>
        <w:ind w:firstLine="709"/>
        <w:jc w:val="center"/>
        <w:rPr>
          <w:rFonts w:ascii="Times New Roman" w:hAnsi="Times New Roman" w:cs="Times New Roman"/>
          <w:spacing w:val="-1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1481"/>
        <w:gridCol w:w="2131"/>
        <w:gridCol w:w="2222"/>
        <w:gridCol w:w="3956"/>
        <w:gridCol w:w="4339"/>
      </w:tblGrid>
      <w:tr w:rsidR="00B74EBF" w:rsidRPr="00255D0B" w:rsidTr="00BE48A3">
        <w:tc>
          <w:tcPr>
            <w:tcW w:w="1180" w:type="dxa"/>
            <w:vMerge w:val="restart"/>
          </w:tcPr>
          <w:p w:rsidR="00B74EBF" w:rsidRPr="00255D0B" w:rsidRDefault="00B74EBF"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w:t>
            </w:r>
          </w:p>
        </w:tc>
        <w:tc>
          <w:tcPr>
            <w:tcW w:w="1481" w:type="dxa"/>
            <w:vMerge w:val="restart"/>
          </w:tcPr>
          <w:p w:rsidR="00B74EBF" w:rsidRPr="00255D0B" w:rsidRDefault="00B74EBF"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Категория</w:t>
            </w:r>
          </w:p>
        </w:tc>
        <w:tc>
          <w:tcPr>
            <w:tcW w:w="2131" w:type="dxa"/>
            <w:vMerge w:val="restart"/>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Стимулирующие выплаты (всего)</w:t>
            </w:r>
          </w:p>
        </w:tc>
        <w:tc>
          <w:tcPr>
            <w:tcW w:w="10517" w:type="dxa"/>
            <w:gridSpan w:val="3"/>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В том числе:</w:t>
            </w:r>
          </w:p>
        </w:tc>
      </w:tr>
      <w:tr w:rsidR="00B74EBF" w:rsidRPr="00255D0B" w:rsidTr="00BE48A3">
        <w:tc>
          <w:tcPr>
            <w:tcW w:w="1180" w:type="dxa"/>
            <w:vMerge/>
          </w:tcPr>
          <w:p w:rsidR="00B74EBF" w:rsidRPr="00255D0B" w:rsidRDefault="00B74EBF" w:rsidP="00255D0B">
            <w:pPr>
              <w:spacing w:after="0" w:line="276" w:lineRule="auto"/>
              <w:jc w:val="both"/>
              <w:rPr>
                <w:rFonts w:ascii="Times New Roman" w:hAnsi="Times New Roman" w:cs="Times New Roman"/>
                <w:spacing w:val="-10"/>
                <w:sz w:val="28"/>
                <w:szCs w:val="28"/>
              </w:rPr>
            </w:pPr>
          </w:p>
        </w:tc>
        <w:tc>
          <w:tcPr>
            <w:tcW w:w="1481" w:type="dxa"/>
            <w:vMerge/>
          </w:tcPr>
          <w:p w:rsidR="00B74EBF" w:rsidRPr="00255D0B" w:rsidRDefault="00B74EBF" w:rsidP="00255D0B">
            <w:pPr>
              <w:spacing w:after="0" w:line="276" w:lineRule="auto"/>
              <w:jc w:val="both"/>
              <w:rPr>
                <w:rFonts w:ascii="Times New Roman" w:hAnsi="Times New Roman" w:cs="Times New Roman"/>
                <w:spacing w:val="-10"/>
                <w:sz w:val="28"/>
                <w:szCs w:val="28"/>
              </w:rPr>
            </w:pPr>
          </w:p>
        </w:tc>
        <w:tc>
          <w:tcPr>
            <w:tcW w:w="2131" w:type="dxa"/>
            <w:vMerge/>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p>
        </w:tc>
        <w:tc>
          <w:tcPr>
            <w:tcW w:w="2222"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установленные в фиксированном размере</w:t>
            </w:r>
          </w:p>
        </w:tc>
        <w:tc>
          <w:tcPr>
            <w:tcW w:w="3956"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выплачиваемые по показателям эффективности</w:t>
            </w:r>
          </w:p>
        </w:tc>
        <w:tc>
          <w:tcPr>
            <w:tcW w:w="4339"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 xml:space="preserve">выплачиваемые по решению руководителя </w:t>
            </w:r>
          </w:p>
        </w:tc>
      </w:tr>
      <w:tr w:rsidR="00BE48A3" w:rsidRPr="00255D0B" w:rsidTr="00007163">
        <w:tc>
          <w:tcPr>
            <w:tcW w:w="15309" w:type="dxa"/>
            <w:gridSpan w:val="6"/>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4"/>
                <w:szCs w:val="24"/>
              </w:rPr>
              <w:t>на основе данных за январь-сентябрь 2019 г.</w:t>
            </w:r>
          </w:p>
        </w:tc>
      </w:tr>
      <w:tr w:rsidR="00BE48A3" w:rsidRPr="00255D0B" w:rsidTr="00BE48A3">
        <w:tc>
          <w:tcPr>
            <w:tcW w:w="1180" w:type="dxa"/>
          </w:tcPr>
          <w:p w:rsidR="00BE48A3" w:rsidRPr="00255D0B" w:rsidRDefault="00BE48A3"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1</w:t>
            </w:r>
          </w:p>
        </w:tc>
        <w:tc>
          <w:tcPr>
            <w:tcW w:w="1481" w:type="dxa"/>
            <w:vAlign w:val="center"/>
          </w:tcPr>
          <w:p w:rsidR="00BE48A3" w:rsidRPr="00255D0B" w:rsidRDefault="00BE48A3"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Врачи</w:t>
            </w:r>
          </w:p>
        </w:tc>
        <w:tc>
          <w:tcPr>
            <w:tcW w:w="2131"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100%</w:t>
            </w:r>
          </w:p>
        </w:tc>
        <w:tc>
          <w:tcPr>
            <w:tcW w:w="2222"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50</w:t>
            </w:r>
            <w:r w:rsidR="008A7DBE" w:rsidRPr="00255D0B">
              <w:rPr>
                <w:rFonts w:ascii="Times New Roman" w:hAnsi="Times New Roman" w:cs="Times New Roman"/>
                <w:spacing w:val="-10"/>
                <w:sz w:val="28"/>
                <w:szCs w:val="28"/>
              </w:rPr>
              <w:t xml:space="preserve">   %</w:t>
            </w:r>
          </w:p>
        </w:tc>
        <w:tc>
          <w:tcPr>
            <w:tcW w:w="3956"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35</w:t>
            </w:r>
            <w:r w:rsidR="008A7DBE" w:rsidRPr="00255D0B">
              <w:rPr>
                <w:rFonts w:ascii="Times New Roman" w:hAnsi="Times New Roman" w:cs="Times New Roman"/>
                <w:spacing w:val="-10"/>
                <w:sz w:val="28"/>
                <w:szCs w:val="28"/>
              </w:rPr>
              <w:t xml:space="preserve"> %</w:t>
            </w:r>
          </w:p>
        </w:tc>
        <w:tc>
          <w:tcPr>
            <w:tcW w:w="4339"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10</w:t>
            </w:r>
            <w:r w:rsidR="008A7DBE" w:rsidRPr="00255D0B">
              <w:rPr>
                <w:rFonts w:ascii="Times New Roman" w:hAnsi="Times New Roman" w:cs="Times New Roman"/>
                <w:spacing w:val="-10"/>
                <w:sz w:val="28"/>
                <w:szCs w:val="28"/>
              </w:rPr>
              <w:t xml:space="preserve">  %</w:t>
            </w:r>
          </w:p>
        </w:tc>
      </w:tr>
      <w:tr w:rsidR="00BE48A3" w:rsidRPr="00255D0B" w:rsidTr="00BE48A3">
        <w:tc>
          <w:tcPr>
            <w:tcW w:w="1180" w:type="dxa"/>
          </w:tcPr>
          <w:p w:rsidR="00BE48A3" w:rsidRPr="00255D0B" w:rsidRDefault="00BE48A3"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2</w:t>
            </w:r>
          </w:p>
        </w:tc>
        <w:tc>
          <w:tcPr>
            <w:tcW w:w="1481" w:type="dxa"/>
            <w:vAlign w:val="center"/>
          </w:tcPr>
          <w:p w:rsidR="00BE48A3" w:rsidRPr="00255D0B" w:rsidRDefault="00BE48A3"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 xml:space="preserve">Средний медицинский персонал </w:t>
            </w:r>
          </w:p>
        </w:tc>
        <w:tc>
          <w:tcPr>
            <w:tcW w:w="2131" w:type="dxa"/>
          </w:tcPr>
          <w:p w:rsidR="00BE48A3" w:rsidRPr="00255D0B" w:rsidRDefault="00BE48A3"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t>100%</w:t>
            </w:r>
          </w:p>
        </w:tc>
        <w:tc>
          <w:tcPr>
            <w:tcW w:w="2222"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65</w:t>
            </w:r>
            <w:r w:rsidR="008A7DBE" w:rsidRPr="00255D0B">
              <w:rPr>
                <w:rFonts w:ascii="Times New Roman" w:hAnsi="Times New Roman" w:cs="Times New Roman"/>
                <w:spacing w:val="-10"/>
                <w:sz w:val="28"/>
                <w:szCs w:val="28"/>
              </w:rPr>
              <w:t xml:space="preserve"> %</w:t>
            </w:r>
          </w:p>
        </w:tc>
        <w:tc>
          <w:tcPr>
            <w:tcW w:w="3956"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20</w:t>
            </w:r>
            <w:r w:rsidR="008A7DBE" w:rsidRPr="00255D0B">
              <w:rPr>
                <w:rFonts w:ascii="Times New Roman" w:hAnsi="Times New Roman" w:cs="Times New Roman"/>
                <w:spacing w:val="-10"/>
                <w:sz w:val="28"/>
                <w:szCs w:val="28"/>
              </w:rPr>
              <w:t xml:space="preserve"> %</w:t>
            </w:r>
          </w:p>
        </w:tc>
        <w:tc>
          <w:tcPr>
            <w:tcW w:w="4339"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15</w:t>
            </w:r>
            <w:r w:rsidR="008A7DBE" w:rsidRPr="00255D0B">
              <w:rPr>
                <w:rFonts w:ascii="Times New Roman" w:hAnsi="Times New Roman" w:cs="Times New Roman"/>
                <w:spacing w:val="-10"/>
                <w:sz w:val="28"/>
                <w:szCs w:val="28"/>
              </w:rPr>
              <w:t xml:space="preserve"> %</w:t>
            </w:r>
          </w:p>
        </w:tc>
      </w:tr>
      <w:tr w:rsidR="00BE48A3" w:rsidRPr="00255D0B" w:rsidTr="00BE48A3">
        <w:tc>
          <w:tcPr>
            <w:tcW w:w="1180" w:type="dxa"/>
          </w:tcPr>
          <w:p w:rsidR="00BE48A3" w:rsidRPr="00255D0B" w:rsidRDefault="00BE48A3"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3</w:t>
            </w:r>
          </w:p>
        </w:tc>
        <w:tc>
          <w:tcPr>
            <w:tcW w:w="1481" w:type="dxa"/>
            <w:vAlign w:val="center"/>
          </w:tcPr>
          <w:p w:rsidR="00BE48A3" w:rsidRPr="00255D0B" w:rsidRDefault="00BE48A3"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 xml:space="preserve">Младший медицинский </w:t>
            </w:r>
            <w:r w:rsidRPr="00255D0B">
              <w:rPr>
                <w:rFonts w:ascii="Times New Roman" w:hAnsi="Times New Roman" w:cs="Times New Roman"/>
                <w:spacing w:val="-10"/>
                <w:sz w:val="24"/>
                <w:szCs w:val="24"/>
              </w:rPr>
              <w:lastRenderedPageBreak/>
              <w:t>персонал</w:t>
            </w:r>
          </w:p>
        </w:tc>
        <w:tc>
          <w:tcPr>
            <w:tcW w:w="2131" w:type="dxa"/>
          </w:tcPr>
          <w:p w:rsidR="00BE48A3" w:rsidRPr="00255D0B" w:rsidRDefault="00BE48A3"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lastRenderedPageBreak/>
              <w:t>100%</w:t>
            </w:r>
          </w:p>
        </w:tc>
        <w:tc>
          <w:tcPr>
            <w:tcW w:w="2222"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55</w:t>
            </w:r>
            <w:r w:rsidR="008A7DBE" w:rsidRPr="00255D0B">
              <w:rPr>
                <w:rFonts w:ascii="Times New Roman" w:hAnsi="Times New Roman" w:cs="Times New Roman"/>
                <w:spacing w:val="-10"/>
                <w:sz w:val="28"/>
                <w:szCs w:val="28"/>
              </w:rPr>
              <w:t xml:space="preserve"> %</w:t>
            </w:r>
          </w:p>
        </w:tc>
        <w:tc>
          <w:tcPr>
            <w:tcW w:w="3956"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25</w:t>
            </w:r>
            <w:r w:rsidR="008A7DBE" w:rsidRPr="00255D0B">
              <w:rPr>
                <w:rFonts w:ascii="Times New Roman" w:hAnsi="Times New Roman" w:cs="Times New Roman"/>
                <w:spacing w:val="-10"/>
                <w:sz w:val="28"/>
                <w:szCs w:val="28"/>
              </w:rPr>
              <w:t xml:space="preserve"> %</w:t>
            </w:r>
          </w:p>
        </w:tc>
        <w:tc>
          <w:tcPr>
            <w:tcW w:w="4339" w:type="dxa"/>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20</w:t>
            </w:r>
            <w:r w:rsidR="008A7DBE" w:rsidRPr="00255D0B">
              <w:rPr>
                <w:rFonts w:ascii="Times New Roman" w:hAnsi="Times New Roman" w:cs="Times New Roman"/>
                <w:spacing w:val="-10"/>
                <w:sz w:val="28"/>
                <w:szCs w:val="28"/>
              </w:rPr>
              <w:t xml:space="preserve"> %</w:t>
            </w:r>
          </w:p>
        </w:tc>
      </w:tr>
      <w:tr w:rsidR="00BE48A3" w:rsidRPr="00255D0B" w:rsidTr="00007163">
        <w:tc>
          <w:tcPr>
            <w:tcW w:w="15309" w:type="dxa"/>
            <w:gridSpan w:val="6"/>
          </w:tcPr>
          <w:p w:rsidR="00BE48A3" w:rsidRPr="00255D0B" w:rsidRDefault="00BE48A3"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4"/>
                <w:szCs w:val="24"/>
              </w:rPr>
              <w:lastRenderedPageBreak/>
              <w:t>на основе данных за январь-декабрь 2019 г.</w:t>
            </w:r>
          </w:p>
        </w:tc>
      </w:tr>
      <w:tr w:rsidR="008A7DBE" w:rsidRPr="00255D0B" w:rsidTr="008A7DBE">
        <w:tc>
          <w:tcPr>
            <w:tcW w:w="1180" w:type="dxa"/>
          </w:tcPr>
          <w:p w:rsidR="008A7DBE" w:rsidRPr="00255D0B" w:rsidRDefault="008A7DBE"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4</w:t>
            </w:r>
          </w:p>
        </w:tc>
        <w:tc>
          <w:tcPr>
            <w:tcW w:w="1481" w:type="dxa"/>
            <w:vAlign w:val="center"/>
          </w:tcPr>
          <w:p w:rsidR="008A7DBE" w:rsidRPr="00255D0B" w:rsidRDefault="008A7DBE"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Врачи</w:t>
            </w:r>
          </w:p>
        </w:tc>
        <w:tc>
          <w:tcPr>
            <w:tcW w:w="2131" w:type="dxa"/>
          </w:tcPr>
          <w:p w:rsidR="008A7DBE" w:rsidRPr="00255D0B" w:rsidRDefault="008A7DBE"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100%</w:t>
            </w:r>
          </w:p>
        </w:tc>
        <w:tc>
          <w:tcPr>
            <w:tcW w:w="2222"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50 %</w:t>
            </w:r>
          </w:p>
        </w:tc>
        <w:tc>
          <w:tcPr>
            <w:tcW w:w="3956"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35 %</w:t>
            </w:r>
          </w:p>
        </w:tc>
        <w:tc>
          <w:tcPr>
            <w:tcW w:w="4339"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10 %</w:t>
            </w:r>
          </w:p>
        </w:tc>
      </w:tr>
      <w:tr w:rsidR="008A7DBE" w:rsidRPr="00255D0B" w:rsidTr="008A7DBE">
        <w:tc>
          <w:tcPr>
            <w:tcW w:w="1180" w:type="dxa"/>
          </w:tcPr>
          <w:p w:rsidR="008A7DBE" w:rsidRPr="00255D0B" w:rsidRDefault="008A7DBE"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5</w:t>
            </w:r>
          </w:p>
        </w:tc>
        <w:tc>
          <w:tcPr>
            <w:tcW w:w="1481" w:type="dxa"/>
            <w:vAlign w:val="center"/>
          </w:tcPr>
          <w:p w:rsidR="008A7DBE" w:rsidRPr="00255D0B" w:rsidRDefault="008A7DBE"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 xml:space="preserve">Средний медицинский персонал </w:t>
            </w:r>
          </w:p>
        </w:tc>
        <w:tc>
          <w:tcPr>
            <w:tcW w:w="2131" w:type="dxa"/>
          </w:tcPr>
          <w:p w:rsidR="008A7DBE" w:rsidRPr="00255D0B" w:rsidRDefault="008A7DBE"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t>100%</w:t>
            </w:r>
          </w:p>
        </w:tc>
        <w:tc>
          <w:tcPr>
            <w:tcW w:w="2222"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65 %</w:t>
            </w:r>
          </w:p>
        </w:tc>
        <w:tc>
          <w:tcPr>
            <w:tcW w:w="3956"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20 %</w:t>
            </w:r>
          </w:p>
        </w:tc>
        <w:tc>
          <w:tcPr>
            <w:tcW w:w="4339"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15 %</w:t>
            </w:r>
          </w:p>
        </w:tc>
      </w:tr>
      <w:tr w:rsidR="008A7DBE" w:rsidRPr="00255D0B" w:rsidTr="008A7DBE">
        <w:tc>
          <w:tcPr>
            <w:tcW w:w="1180" w:type="dxa"/>
          </w:tcPr>
          <w:p w:rsidR="008A7DBE" w:rsidRPr="00255D0B" w:rsidRDefault="008A7DBE"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6</w:t>
            </w:r>
          </w:p>
        </w:tc>
        <w:tc>
          <w:tcPr>
            <w:tcW w:w="1481" w:type="dxa"/>
            <w:vAlign w:val="center"/>
          </w:tcPr>
          <w:p w:rsidR="008A7DBE" w:rsidRPr="00255D0B" w:rsidRDefault="008A7DBE"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Младший медицинский персонал</w:t>
            </w:r>
          </w:p>
        </w:tc>
        <w:tc>
          <w:tcPr>
            <w:tcW w:w="2131" w:type="dxa"/>
          </w:tcPr>
          <w:p w:rsidR="008A7DBE" w:rsidRPr="00255D0B" w:rsidRDefault="008A7DBE" w:rsidP="00255D0B">
            <w:pPr>
              <w:spacing w:after="0" w:line="276" w:lineRule="auto"/>
              <w:jc w:val="center"/>
              <w:rPr>
                <w:rFonts w:ascii="Times New Roman" w:hAnsi="Times New Roman" w:cs="Times New Roman"/>
              </w:rPr>
            </w:pPr>
            <w:r w:rsidRPr="00255D0B">
              <w:rPr>
                <w:rFonts w:ascii="Times New Roman" w:hAnsi="Times New Roman" w:cs="Times New Roman"/>
                <w:spacing w:val="-10"/>
                <w:sz w:val="28"/>
                <w:szCs w:val="28"/>
              </w:rPr>
              <w:t>100%</w:t>
            </w:r>
          </w:p>
        </w:tc>
        <w:tc>
          <w:tcPr>
            <w:tcW w:w="2222"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55 %</w:t>
            </w:r>
          </w:p>
        </w:tc>
        <w:tc>
          <w:tcPr>
            <w:tcW w:w="3956"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25 %</w:t>
            </w:r>
          </w:p>
        </w:tc>
        <w:tc>
          <w:tcPr>
            <w:tcW w:w="4339"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4"/>
                <w:szCs w:val="24"/>
              </w:rPr>
            </w:pPr>
            <w:r w:rsidRPr="00255D0B">
              <w:rPr>
                <w:rFonts w:ascii="Times New Roman" w:hAnsi="Times New Roman" w:cs="Times New Roman"/>
                <w:color w:val="000000"/>
                <w:sz w:val="24"/>
                <w:szCs w:val="24"/>
              </w:rPr>
              <w:t>20 %</w:t>
            </w:r>
          </w:p>
        </w:tc>
      </w:tr>
    </w:tbl>
    <w:p w:rsidR="00B74EBF" w:rsidRPr="00255D0B" w:rsidRDefault="00B74EBF" w:rsidP="00255D0B">
      <w:pPr>
        <w:pStyle w:val="ConsPlusNormal"/>
        <w:spacing w:line="276" w:lineRule="auto"/>
        <w:ind w:left="567" w:firstLine="709"/>
        <w:jc w:val="right"/>
        <w:rPr>
          <w:rFonts w:ascii="Times New Roman" w:hAnsi="Times New Roman" w:cs="Times New Roman"/>
          <w:sz w:val="28"/>
          <w:szCs w:val="28"/>
        </w:rPr>
      </w:pPr>
      <w:r w:rsidRPr="00255D0B">
        <w:rPr>
          <w:rFonts w:ascii="Times New Roman" w:hAnsi="Times New Roman" w:cs="Times New Roman"/>
        </w:rPr>
        <w:br w:type="page"/>
      </w:r>
      <w:r w:rsidRPr="00255D0B">
        <w:rPr>
          <w:rFonts w:ascii="Times New Roman" w:hAnsi="Times New Roman" w:cs="Times New Roman"/>
          <w:sz w:val="28"/>
          <w:szCs w:val="28"/>
        </w:rPr>
        <w:lastRenderedPageBreak/>
        <w:t>Таблица №18</w:t>
      </w:r>
    </w:p>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9. Распределение работников в зависимости от отработанного времени</w:t>
      </w:r>
    </w:p>
    <w:p w:rsidR="00B74EBF" w:rsidRPr="00255D0B" w:rsidRDefault="00B74EBF" w:rsidP="00255D0B">
      <w:pPr>
        <w:spacing w:after="0" w:line="276" w:lineRule="auto"/>
        <w:jc w:val="center"/>
        <w:rPr>
          <w:rFonts w:ascii="Times New Roman" w:hAnsi="Times New Roman" w:cs="Times New Roman"/>
          <w:spacing w:val="-10"/>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4"/>
        <w:gridCol w:w="1182"/>
        <w:gridCol w:w="1339"/>
        <w:gridCol w:w="554"/>
        <w:gridCol w:w="601"/>
        <w:gridCol w:w="567"/>
        <w:gridCol w:w="567"/>
        <w:gridCol w:w="532"/>
        <w:gridCol w:w="602"/>
        <w:gridCol w:w="567"/>
        <w:gridCol w:w="567"/>
        <w:gridCol w:w="567"/>
        <w:gridCol w:w="567"/>
        <w:gridCol w:w="709"/>
        <w:gridCol w:w="567"/>
        <w:gridCol w:w="567"/>
        <w:gridCol w:w="567"/>
        <w:gridCol w:w="567"/>
        <w:gridCol w:w="567"/>
        <w:gridCol w:w="567"/>
        <w:gridCol w:w="567"/>
        <w:gridCol w:w="567"/>
        <w:gridCol w:w="567"/>
      </w:tblGrid>
      <w:tr w:rsidR="00B74EBF" w:rsidRPr="00255D0B" w:rsidTr="0034173D">
        <w:tc>
          <w:tcPr>
            <w:tcW w:w="1144" w:type="dxa"/>
            <w:vMerge w:val="restart"/>
          </w:tcPr>
          <w:p w:rsidR="00B74EBF" w:rsidRPr="00255D0B" w:rsidRDefault="00B74EBF" w:rsidP="00255D0B">
            <w:pPr>
              <w:spacing w:after="0" w:line="276" w:lineRule="auto"/>
              <w:jc w:val="both"/>
              <w:rPr>
                <w:rFonts w:ascii="Times New Roman" w:hAnsi="Times New Roman" w:cs="Times New Roman"/>
                <w:spacing w:val="-10"/>
                <w:sz w:val="24"/>
                <w:szCs w:val="24"/>
              </w:rPr>
            </w:pPr>
            <w:r w:rsidRPr="00255D0B">
              <w:rPr>
                <w:rFonts w:ascii="Times New Roman" w:hAnsi="Times New Roman" w:cs="Times New Roman"/>
                <w:spacing w:val="-10"/>
                <w:sz w:val="24"/>
                <w:szCs w:val="24"/>
              </w:rPr>
              <w:t>№</w:t>
            </w:r>
          </w:p>
        </w:tc>
        <w:tc>
          <w:tcPr>
            <w:tcW w:w="1182" w:type="dxa"/>
            <w:vMerge w:val="restart"/>
          </w:tcPr>
          <w:p w:rsidR="00B74EBF" w:rsidRPr="00255D0B" w:rsidRDefault="00B74EBF" w:rsidP="00255D0B">
            <w:pPr>
              <w:spacing w:after="0" w:line="276" w:lineRule="auto"/>
              <w:jc w:val="both"/>
              <w:rPr>
                <w:rFonts w:ascii="Times New Roman" w:hAnsi="Times New Roman" w:cs="Times New Roman"/>
                <w:spacing w:val="-10"/>
                <w:sz w:val="24"/>
                <w:szCs w:val="24"/>
              </w:rPr>
            </w:pPr>
            <w:r w:rsidRPr="00255D0B">
              <w:rPr>
                <w:rFonts w:ascii="Times New Roman" w:hAnsi="Times New Roman" w:cs="Times New Roman"/>
                <w:spacing w:val="-10"/>
                <w:sz w:val="24"/>
                <w:szCs w:val="24"/>
              </w:rPr>
              <w:t>Категория</w:t>
            </w:r>
          </w:p>
        </w:tc>
        <w:tc>
          <w:tcPr>
            <w:tcW w:w="12842" w:type="dxa"/>
            <w:gridSpan w:val="21"/>
          </w:tcPr>
          <w:p w:rsidR="00B74EBF" w:rsidRPr="00255D0B" w:rsidRDefault="00B74EBF"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Количество занятых ставок</w:t>
            </w:r>
          </w:p>
        </w:tc>
      </w:tr>
      <w:tr w:rsidR="00B74EBF" w:rsidRPr="00255D0B" w:rsidTr="0034173D">
        <w:trPr>
          <w:cantSplit/>
          <w:trHeight w:val="1134"/>
        </w:trPr>
        <w:tc>
          <w:tcPr>
            <w:tcW w:w="1144" w:type="dxa"/>
            <w:vMerge/>
          </w:tcPr>
          <w:p w:rsidR="00B74EBF" w:rsidRPr="00255D0B" w:rsidRDefault="00B74EBF" w:rsidP="00255D0B">
            <w:pPr>
              <w:spacing w:after="0" w:line="276" w:lineRule="auto"/>
              <w:jc w:val="both"/>
              <w:rPr>
                <w:rFonts w:ascii="Times New Roman" w:hAnsi="Times New Roman" w:cs="Times New Roman"/>
                <w:spacing w:val="-10"/>
                <w:sz w:val="24"/>
                <w:szCs w:val="24"/>
              </w:rPr>
            </w:pPr>
          </w:p>
        </w:tc>
        <w:tc>
          <w:tcPr>
            <w:tcW w:w="1182" w:type="dxa"/>
            <w:vMerge/>
          </w:tcPr>
          <w:p w:rsidR="00B74EBF" w:rsidRPr="00255D0B" w:rsidRDefault="00B74EBF" w:rsidP="00255D0B">
            <w:pPr>
              <w:spacing w:after="0" w:line="276" w:lineRule="auto"/>
              <w:jc w:val="both"/>
              <w:rPr>
                <w:rFonts w:ascii="Times New Roman" w:hAnsi="Times New Roman" w:cs="Times New Roman"/>
                <w:spacing w:val="-10"/>
                <w:sz w:val="24"/>
                <w:szCs w:val="24"/>
              </w:rPr>
            </w:pPr>
          </w:p>
        </w:tc>
        <w:tc>
          <w:tcPr>
            <w:tcW w:w="1339" w:type="dxa"/>
            <w:vAlign w:val="center"/>
          </w:tcPr>
          <w:p w:rsidR="00B74EBF" w:rsidRPr="00255D0B" w:rsidRDefault="00B74EBF"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Всего работников</w:t>
            </w:r>
          </w:p>
        </w:tc>
        <w:tc>
          <w:tcPr>
            <w:tcW w:w="554" w:type="dxa"/>
            <w:textDirection w:val="btLr"/>
            <w:vAlign w:val="center"/>
          </w:tcPr>
          <w:p w:rsidR="00B74EBF" w:rsidRPr="00255D0B" w:rsidRDefault="00B74EBF" w:rsidP="00255D0B">
            <w:pPr>
              <w:spacing w:after="0" w:line="276" w:lineRule="auto"/>
              <w:jc w:val="center"/>
              <w:rPr>
                <w:rFonts w:ascii="Times New Roman" w:hAnsi="Times New Roman" w:cs="Times New Roman"/>
                <w:spacing w:val="-10"/>
                <w:sz w:val="18"/>
                <w:szCs w:val="18"/>
              </w:rPr>
            </w:pPr>
            <w:r w:rsidRPr="00255D0B">
              <w:rPr>
                <w:rFonts w:ascii="Times New Roman" w:hAnsi="Times New Roman" w:cs="Times New Roman"/>
                <w:spacing w:val="-10"/>
                <w:sz w:val="18"/>
                <w:szCs w:val="18"/>
              </w:rPr>
              <w:t>До 0,1</w:t>
            </w:r>
          </w:p>
        </w:tc>
        <w:tc>
          <w:tcPr>
            <w:tcW w:w="601" w:type="dxa"/>
            <w:textDirection w:val="btLr"/>
            <w:vAlign w:val="center"/>
          </w:tcPr>
          <w:p w:rsidR="00B74EBF" w:rsidRPr="00255D0B" w:rsidRDefault="00B74EBF" w:rsidP="00255D0B">
            <w:pPr>
              <w:spacing w:after="0" w:line="276" w:lineRule="auto"/>
              <w:jc w:val="center"/>
              <w:rPr>
                <w:rFonts w:ascii="Times New Roman" w:hAnsi="Times New Roman" w:cs="Times New Roman"/>
                <w:spacing w:val="-10"/>
                <w:sz w:val="18"/>
                <w:szCs w:val="18"/>
              </w:rPr>
            </w:pPr>
            <w:r w:rsidRPr="00255D0B">
              <w:rPr>
                <w:rFonts w:ascii="Times New Roman" w:hAnsi="Times New Roman" w:cs="Times New Roman"/>
                <w:spacing w:val="-10"/>
                <w:sz w:val="18"/>
                <w:szCs w:val="18"/>
              </w:rPr>
              <w:t>От 0,11до 0,25</w:t>
            </w:r>
          </w:p>
        </w:tc>
        <w:tc>
          <w:tcPr>
            <w:tcW w:w="567" w:type="dxa"/>
            <w:textDirection w:val="btLr"/>
            <w:vAlign w:val="center"/>
          </w:tcPr>
          <w:p w:rsidR="00B74EBF" w:rsidRPr="00255D0B" w:rsidRDefault="00B74EBF" w:rsidP="00255D0B">
            <w:pPr>
              <w:spacing w:after="0" w:line="276" w:lineRule="auto"/>
              <w:jc w:val="center"/>
              <w:rPr>
                <w:rFonts w:ascii="Times New Roman" w:hAnsi="Times New Roman" w:cs="Times New Roman"/>
                <w:spacing w:val="-10"/>
                <w:sz w:val="18"/>
                <w:szCs w:val="18"/>
              </w:rPr>
            </w:pPr>
            <w:r w:rsidRPr="00255D0B">
              <w:rPr>
                <w:rFonts w:ascii="Times New Roman" w:hAnsi="Times New Roman" w:cs="Times New Roman"/>
                <w:spacing w:val="-10"/>
                <w:sz w:val="18"/>
                <w:szCs w:val="18"/>
              </w:rPr>
              <w:t>От 0,251до 0,3</w:t>
            </w:r>
          </w:p>
        </w:tc>
        <w:tc>
          <w:tcPr>
            <w:tcW w:w="567" w:type="dxa"/>
            <w:textDirection w:val="btLr"/>
            <w:vAlign w:val="center"/>
          </w:tcPr>
          <w:p w:rsidR="00B74EBF" w:rsidRPr="00255D0B" w:rsidRDefault="00B74EBF" w:rsidP="00255D0B">
            <w:pPr>
              <w:spacing w:after="0" w:line="276" w:lineRule="auto"/>
              <w:jc w:val="center"/>
              <w:rPr>
                <w:rFonts w:ascii="Times New Roman" w:hAnsi="Times New Roman" w:cs="Times New Roman"/>
                <w:spacing w:val="-10"/>
                <w:sz w:val="18"/>
                <w:szCs w:val="18"/>
              </w:rPr>
            </w:pPr>
            <w:r w:rsidRPr="00255D0B">
              <w:rPr>
                <w:rFonts w:ascii="Times New Roman" w:hAnsi="Times New Roman" w:cs="Times New Roman"/>
                <w:spacing w:val="-10"/>
                <w:sz w:val="18"/>
                <w:szCs w:val="18"/>
              </w:rPr>
              <w:t>От 0,,31 до 04</w:t>
            </w:r>
          </w:p>
        </w:tc>
        <w:tc>
          <w:tcPr>
            <w:tcW w:w="532" w:type="dxa"/>
            <w:textDirection w:val="btLr"/>
            <w:vAlign w:val="center"/>
          </w:tcPr>
          <w:p w:rsidR="00B74EBF" w:rsidRPr="00255D0B" w:rsidRDefault="00B74EBF" w:rsidP="00255D0B">
            <w:pPr>
              <w:spacing w:after="0" w:line="276" w:lineRule="auto"/>
              <w:jc w:val="center"/>
              <w:rPr>
                <w:rFonts w:ascii="Times New Roman" w:hAnsi="Times New Roman" w:cs="Times New Roman"/>
                <w:spacing w:val="-10"/>
                <w:sz w:val="18"/>
                <w:szCs w:val="18"/>
              </w:rPr>
            </w:pPr>
            <w:r w:rsidRPr="00255D0B">
              <w:rPr>
                <w:rFonts w:ascii="Times New Roman" w:hAnsi="Times New Roman" w:cs="Times New Roman"/>
                <w:spacing w:val="-10"/>
                <w:sz w:val="18"/>
                <w:szCs w:val="18"/>
              </w:rPr>
              <w:t>От 0,41 до 0,5</w:t>
            </w:r>
          </w:p>
        </w:tc>
        <w:tc>
          <w:tcPr>
            <w:tcW w:w="602" w:type="dxa"/>
            <w:textDirection w:val="btLr"/>
            <w:vAlign w:val="center"/>
          </w:tcPr>
          <w:p w:rsidR="00B74EBF" w:rsidRPr="00255D0B" w:rsidRDefault="00B74EBF" w:rsidP="00255D0B">
            <w:pPr>
              <w:spacing w:after="0" w:line="276" w:lineRule="auto"/>
              <w:jc w:val="center"/>
              <w:rPr>
                <w:rFonts w:ascii="Times New Roman" w:hAnsi="Times New Roman" w:cs="Times New Roman"/>
                <w:spacing w:val="-10"/>
                <w:sz w:val="18"/>
                <w:szCs w:val="18"/>
              </w:rPr>
            </w:pPr>
            <w:r w:rsidRPr="00255D0B">
              <w:rPr>
                <w:rFonts w:ascii="Times New Roman" w:hAnsi="Times New Roman" w:cs="Times New Roman"/>
                <w:spacing w:val="-10"/>
                <w:sz w:val="18"/>
                <w:szCs w:val="18"/>
              </w:rPr>
              <w:t>От 0,51 до 0,6</w:t>
            </w:r>
          </w:p>
        </w:tc>
        <w:tc>
          <w:tcPr>
            <w:tcW w:w="567" w:type="dxa"/>
            <w:textDirection w:val="btLr"/>
            <w:vAlign w:val="center"/>
          </w:tcPr>
          <w:p w:rsidR="00B74EBF" w:rsidRPr="00255D0B" w:rsidRDefault="00B74EBF" w:rsidP="00255D0B">
            <w:pPr>
              <w:spacing w:after="0" w:line="276" w:lineRule="auto"/>
              <w:jc w:val="center"/>
              <w:rPr>
                <w:rFonts w:ascii="Times New Roman" w:hAnsi="Times New Roman" w:cs="Times New Roman"/>
                <w:spacing w:val="-10"/>
                <w:sz w:val="18"/>
                <w:szCs w:val="18"/>
              </w:rPr>
            </w:pPr>
            <w:r w:rsidRPr="00255D0B">
              <w:rPr>
                <w:rFonts w:ascii="Times New Roman" w:hAnsi="Times New Roman" w:cs="Times New Roman"/>
                <w:spacing w:val="-10"/>
                <w:sz w:val="18"/>
                <w:szCs w:val="18"/>
              </w:rPr>
              <w:t>От 0,61 до 0,7</w:t>
            </w:r>
          </w:p>
        </w:tc>
        <w:tc>
          <w:tcPr>
            <w:tcW w:w="567" w:type="dxa"/>
            <w:textDirection w:val="btLr"/>
            <w:vAlign w:val="center"/>
          </w:tcPr>
          <w:p w:rsidR="00B74EBF" w:rsidRPr="00255D0B" w:rsidRDefault="00B74EBF" w:rsidP="00255D0B">
            <w:pPr>
              <w:spacing w:after="0" w:line="276" w:lineRule="auto"/>
              <w:jc w:val="center"/>
              <w:rPr>
                <w:rFonts w:ascii="Times New Roman" w:hAnsi="Times New Roman" w:cs="Times New Roman"/>
                <w:spacing w:val="-10"/>
                <w:sz w:val="18"/>
                <w:szCs w:val="18"/>
              </w:rPr>
            </w:pPr>
            <w:r w:rsidRPr="00255D0B">
              <w:rPr>
                <w:rFonts w:ascii="Times New Roman" w:hAnsi="Times New Roman" w:cs="Times New Roman"/>
                <w:spacing w:val="-10"/>
                <w:sz w:val="18"/>
                <w:szCs w:val="18"/>
              </w:rPr>
              <w:t>От 0,71 до 0,8</w:t>
            </w:r>
          </w:p>
        </w:tc>
        <w:tc>
          <w:tcPr>
            <w:tcW w:w="567" w:type="dxa"/>
            <w:textDirection w:val="btLr"/>
            <w:vAlign w:val="center"/>
          </w:tcPr>
          <w:p w:rsidR="00B74EBF" w:rsidRPr="00255D0B" w:rsidRDefault="00B74EBF" w:rsidP="00255D0B">
            <w:pPr>
              <w:spacing w:after="0" w:line="276" w:lineRule="auto"/>
              <w:jc w:val="center"/>
              <w:rPr>
                <w:rFonts w:ascii="Times New Roman" w:hAnsi="Times New Roman" w:cs="Times New Roman"/>
                <w:spacing w:val="-10"/>
                <w:sz w:val="18"/>
                <w:szCs w:val="18"/>
              </w:rPr>
            </w:pPr>
            <w:r w:rsidRPr="00255D0B">
              <w:rPr>
                <w:rFonts w:ascii="Times New Roman" w:hAnsi="Times New Roman" w:cs="Times New Roman"/>
                <w:spacing w:val="-10"/>
                <w:sz w:val="18"/>
                <w:szCs w:val="18"/>
              </w:rPr>
              <w:t>От 0,81 до 0,9</w:t>
            </w:r>
          </w:p>
        </w:tc>
        <w:tc>
          <w:tcPr>
            <w:tcW w:w="567" w:type="dxa"/>
            <w:textDirection w:val="btLr"/>
            <w:vAlign w:val="center"/>
          </w:tcPr>
          <w:p w:rsidR="00B74EBF" w:rsidRPr="00255D0B" w:rsidRDefault="00B74EBF" w:rsidP="00255D0B">
            <w:pPr>
              <w:spacing w:after="0" w:line="276" w:lineRule="auto"/>
              <w:jc w:val="center"/>
              <w:rPr>
                <w:rFonts w:ascii="Times New Roman" w:hAnsi="Times New Roman" w:cs="Times New Roman"/>
                <w:spacing w:val="-10"/>
                <w:sz w:val="18"/>
                <w:szCs w:val="18"/>
              </w:rPr>
            </w:pPr>
            <w:r w:rsidRPr="00255D0B">
              <w:rPr>
                <w:rFonts w:ascii="Times New Roman" w:hAnsi="Times New Roman" w:cs="Times New Roman"/>
                <w:spacing w:val="-10"/>
                <w:sz w:val="18"/>
                <w:szCs w:val="18"/>
              </w:rPr>
              <w:t>От 0,91 до 0,99</w:t>
            </w:r>
          </w:p>
        </w:tc>
        <w:tc>
          <w:tcPr>
            <w:tcW w:w="709" w:type="dxa"/>
            <w:textDirection w:val="btLr"/>
            <w:vAlign w:val="center"/>
          </w:tcPr>
          <w:p w:rsidR="00B74EBF" w:rsidRPr="00255D0B" w:rsidRDefault="00B74EBF" w:rsidP="00255D0B">
            <w:pPr>
              <w:spacing w:after="0" w:line="276" w:lineRule="auto"/>
              <w:jc w:val="center"/>
              <w:rPr>
                <w:rFonts w:ascii="Times New Roman" w:hAnsi="Times New Roman" w:cs="Times New Roman"/>
                <w:spacing w:val="-10"/>
                <w:sz w:val="18"/>
                <w:szCs w:val="18"/>
              </w:rPr>
            </w:pPr>
            <w:r w:rsidRPr="00255D0B">
              <w:rPr>
                <w:rFonts w:ascii="Times New Roman" w:hAnsi="Times New Roman" w:cs="Times New Roman"/>
                <w:spacing w:val="-10"/>
                <w:sz w:val="18"/>
                <w:szCs w:val="18"/>
              </w:rPr>
              <w:t>1</w:t>
            </w:r>
          </w:p>
        </w:tc>
        <w:tc>
          <w:tcPr>
            <w:tcW w:w="567" w:type="dxa"/>
            <w:textDirection w:val="btLr"/>
            <w:vAlign w:val="center"/>
          </w:tcPr>
          <w:p w:rsidR="00B74EBF" w:rsidRPr="00255D0B" w:rsidRDefault="00B74EBF" w:rsidP="00255D0B">
            <w:pPr>
              <w:spacing w:after="0" w:line="276" w:lineRule="auto"/>
              <w:jc w:val="center"/>
              <w:rPr>
                <w:rFonts w:ascii="Times New Roman" w:hAnsi="Times New Roman" w:cs="Times New Roman"/>
                <w:spacing w:val="-10"/>
                <w:sz w:val="18"/>
                <w:szCs w:val="18"/>
              </w:rPr>
            </w:pPr>
            <w:r w:rsidRPr="00255D0B">
              <w:rPr>
                <w:rFonts w:ascii="Times New Roman" w:hAnsi="Times New Roman" w:cs="Times New Roman"/>
                <w:spacing w:val="-10"/>
                <w:sz w:val="18"/>
                <w:szCs w:val="18"/>
              </w:rPr>
              <w:t>От 1,1 до 1,2</w:t>
            </w:r>
          </w:p>
        </w:tc>
        <w:tc>
          <w:tcPr>
            <w:tcW w:w="567" w:type="dxa"/>
            <w:textDirection w:val="btLr"/>
            <w:vAlign w:val="center"/>
          </w:tcPr>
          <w:p w:rsidR="00B74EBF" w:rsidRPr="00255D0B" w:rsidRDefault="00B74EBF" w:rsidP="00255D0B">
            <w:pPr>
              <w:spacing w:after="0" w:line="276" w:lineRule="auto"/>
              <w:jc w:val="center"/>
              <w:rPr>
                <w:rFonts w:ascii="Times New Roman" w:hAnsi="Times New Roman" w:cs="Times New Roman"/>
                <w:spacing w:val="-10"/>
                <w:sz w:val="18"/>
                <w:szCs w:val="18"/>
              </w:rPr>
            </w:pPr>
            <w:r w:rsidRPr="00255D0B">
              <w:rPr>
                <w:rFonts w:ascii="Times New Roman" w:hAnsi="Times New Roman" w:cs="Times New Roman"/>
                <w:spacing w:val="-10"/>
                <w:sz w:val="18"/>
                <w:szCs w:val="18"/>
              </w:rPr>
              <w:t>От 1,21 до1,3</w:t>
            </w:r>
          </w:p>
        </w:tc>
        <w:tc>
          <w:tcPr>
            <w:tcW w:w="567" w:type="dxa"/>
            <w:textDirection w:val="btLr"/>
            <w:vAlign w:val="center"/>
          </w:tcPr>
          <w:p w:rsidR="00B74EBF" w:rsidRPr="00255D0B" w:rsidRDefault="00B74EBF" w:rsidP="00255D0B">
            <w:pPr>
              <w:spacing w:after="0" w:line="276" w:lineRule="auto"/>
              <w:jc w:val="center"/>
              <w:rPr>
                <w:rFonts w:ascii="Times New Roman" w:hAnsi="Times New Roman" w:cs="Times New Roman"/>
                <w:spacing w:val="-10"/>
                <w:sz w:val="18"/>
                <w:szCs w:val="18"/>
              </w:rPr>
            </w:pPr>
            <w:r w:rsidRPr="00255D0B">
              <w:rPr>
                <w:rFonts w:ascii="Times New Roman" w:hAnsi="Times New Roman" w:cs="Times New Roman"/>
                <w:spacing w:val="-10"/>
                <w:sz w:val="18"/>
                <w:szCs w:val="18"/>
              </w:rPr>
              <w:t>От 1,31до 1,4</w:t>
            </w:r>
          </w:p>
        </w:tc>
        <w:tc>
          <w:tcPr>
            <w:tcW w:w="567" w:type="dxa"/>
            <w:textDirection w:val="btLr"/>
            <w:vAlign w:val="center"/>
          </w:tcPr>
          <w:p w:rsidR="00B74EBF" w:rsidRPr="00255D0B" w:rsidRDefault="00B74EBF" w:rsidP="00255D0B">
            <w:pPr>
              <w:spacing w:after="0" w:line="276" w:lineRule="auto"/>
              <w:jc w:val="center"/>
              <w:rPr>
                <w:rFonts w:ascii="Times New Roman" w:hAnsi="Times New Roman" w:cs="Times New Roman"/>
                <w:spacing w:val="-10"/>
                <w:sz w:val="18"/>
                <w:szCs w:val="18"/>
              </w:rPr>
            </w:pPr>
            <w:r w:rsidRPr="00255D0B">
              <w:rPr>
                <w:rFonts w:ascii="Times New Roman" w:hAnsi="Times New Roman" w:cs="Times New Roman"/>
                <w:spacing w:val="-10"/>
                <w:sz w:val="18"/>
                <w:szCs w:val="18"/>
              </w:rPr>
              <w:t>От 1,41 до 1,5</w:t>
            </w:r>
          </w:p>
        </w:tc>
        <w:tc>
          <w:tcPr>
            <w:tcW w:w="567" w:type="dxa"/>
            <w:textDirection w:val="btLr"/>
            <w:vAlign w:val="center"/>
          </w:tcPr>
          <w:p w:rsidR="00B74EBF" w:rsidRPr="00255D0B" w:rsidRDefault="00B74EBF" w:rsidP="00255D0B">
            <w:pPr>
              <w:spacing w:after="0" w:line="276" w:lineRule="auto"/>
              <w:jc w:val="center"/>
              <w:rPr>
                <w:rFonts w:ascii="Times New Roman" w:hAnsi="Times New Roman" w:cs="Times New Roman"/>
                <w:spacing w:val="-10"/>
                <w:sz w:val="18"/>
                <w:szCs w:val="18"/>
              </w:rPr>
            </w:pPr>
            <w:r w:rsidRPr="00255D0B">
              <w:rPr>
                <w:rFonts w:ascii="Times New Roman" w:hAnsi="Times New Roman" w:cs="Times New Roman"/>
                <w:spacing w:val="-10"/>
                <w:sz w:val="18"/>
                <w:szCs w:val="18"/>
              </w:rPr>
              <w:t>От 1,51 до 1,6</w:t>
            </w:r>
          </w:p>
        </w:tc>
        <w:tc>
          <w:tcPr>
            <w:tcW w:w="567" w:type="dxa"/>
            <w:textDirection w:val="btLr"/>
            <w:vAlign w:val="center"/>
          </w:tcPr>
          <w:p w:rsidR="00B74EBF" w:rsidRPr="00255D0B" w:rsidRDefault="00B74EBF" w:rsidP="00255D0B">
            <w:pPr>
              <w:spacing w:after="0" w:line="276" w:lineRule="auto"/>
              <w:jc w:val="center"/>
              <w:rPr>
                <w:rFonts w:ascii="Times New Roman" w:hAnsi="Times New Roman" w:cs="Times New Roman"/>
                <w:spacing w:val="-10"/>
                <w:sz w:val="18"/>
                <w:szCs w:val="18"/>
              </w:rPr>
            </w:pPr>
            <w:r w:rsidRPr="00255D0B">
              <w:rPr>
                <w:rFonts w:ascii="Times New Roman" w:hAnsi="Times New Roman" w:cs="Times New Roman"/>
                <w:spacing w:val="-10"/>
                <w:sz w:val="18"/>
                <w:szCs w:val="18"/>
              </w:rPr>
              <w:t>От 1,61 до 1,7</w:t>
            </w:r>
          </w:p>
        </w:tc>
        <w:tc>
          <w:tcPr>
            <w:tcW w:w="567" w:type="dxa"/>
            <w:textDirection w:val="btLr"/>
            <w:vAlign w:val="center"/>
          </w:tcPr>
          <w:p w:rsidR="00B74EBF" w:rsidRPr="00255D0B" w:rsidRDefault="00B74EBF" w:rsidP="00255D0B">
            <w:pPr>
              <w:spacing w:after="0" w:line="276" w:lineRule="auto"/>
              <w:jc w:val="center"/>
              <w:rPr>
                <w:rFonts w:ascii="Times New Roman" w:hAnsi="Times New Roman" w:cs="Times New Roman"/>
                <w:spacing w:val="-10"/>
                <w:sz w:val="18"/>
                <w:szCs w:val="18"/>
              </w:rPr>
            </w:pPr>
            <w:r w:rsidRPr="00255D0B">
              <w:rPr>
                <w:rFonts w:ascii="Times New Roman" w:hAnsi="Times New Roman" w:cs="Times New Roman"/>
                <w:spacing w:val="-10"/>
                <w:sz w:val="18"/>
                <w:szCs w:val="18"/>
              </w:rPr>
              <w:t>От 1,71 до 1,8</w:t>
            </w:r>
          </w:p>
        </w:tc>
        <w:tc>
          <w:tcPr>
            <w:tcW w:w="567" w:type="dxa"/>
            <w:textDirection w:val="btLr"/>
            <w:vAlign w:val="center"/>
          </w:tcPr>
          <w:p w:rsidR="00B74EBF" w:rsidRPr="00255D0B" w:rsidRDefault="00B74EBF" w:rsidP="00255D0B">
            <w:pPr>
              <w:spacing w:after="0" w:line="276" w:lineRule="auto"/>
              <w:jc w:val="center"/>
              <w:rPr>
                <w:rFonts w:ascii="Times New Roman" w:hAnsi="Times New Roman" w:cs="Times New Roman"/>
                <w:spacing w:val="-10"/>
                <w:sz w:val="18"/>
                <w:szCs w:val="18"/>
              </w:rPr>
            </w:pPr>
            <w:r w:rsidRPr="00255D0B">
              <w:rPr>
                <w:rFonts w:ascii="Times New Roman" w:hAnsi="Times New Roman" w:cs="Times New Roman"/>
                <w:spacing w:val="-10"/>
                <w:sz w:val="18"/>
                <w:szCs w:val="18"/>
              </w:rPr>
              <w:t>От 1,81 до 1,9</w:t>
            </w:r>
          </w:p>
        </w:tc>
        <w:tc>
          <w:tcPr>
            <w:tcW w:w="567" w:type="dxa"/>
            <w:textDirection w:val="btLr"/>
            <w:vAlign w:val="center"/>
          </w:tcPr>
          <w:p w:rsidR="00B74EBF" w:rsidRPr="00255D0B" w:rsidRDefault="00B74EBF" w:rsidP="00255D0B">
            <w:pPr>
              <w:spacing w:after="0" w:line="276" w:lineRule="auto"/>
              <w:jc w:val="center"/>
              <w:rPr>
                <w:rFonts w:ascii="Times New Roman" w:hAnsi="Times New Roman" w:cs="Times New Roman"/>
                <w:spacing w:val="-10"/>
                <w:sz w:val="18"/>
                <w:szCs w:val="18"/>
              </w:rPr>
            </w:pPr>
            <w:r w:rsidRPr="00255D0B">
              <w:rPr>
                <w:rFonts w:ascii="Times New Roman" w:hAnsi="Times New Roman" w:cs="Times New Roman"/>
                <w:spacing w:val="-10"/>
                <w:sz w:val="18"/>
                <w:szCs w:val="18"/>
              </w:rPr>
              <w:t>От 1,91 до 2</w:t>
            </w:r>
          </w:p>
        </w:tc>
      </w:tr>
      <w:tr w:rsidR="00BE48A3" w:rsidRPr="00255D0B" w:rsidTr="0034173D">
        <w:tc>
          <w:tcPr>
            <w:tcW w:w="15168" w:type="dxa"/>
            <w:gridSpan w:val="23"/>
          </w:tcPr>
          <w:p w:rsidR="00BE48A3" w:rsidRPr="00255D0B" w:rsidRDefault="00BE48A3"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на основе данных за январь-сентябрь 2019 г.</w:t>
            </w:r>
          </w:p>
        </w:tc>
      </w:tr>
      <w:tr w:rsidR="008A7DBE" w:rsidRPr="00255D0B" w:rsidTr="0034173D">
        <w:tc>
          <w:tcPr>
            <w:tcW w:w="1144" w:type="dxa"/>
          </w:tcPr>
          <w:p w:rsidR="008A7DBE" w:rsidRPr="00255D0B" w:rsidRDefault="008A7DBE" w:rsidP="00255D0B">
            <w:pPr>
              <w:spacing w:after="0" w:line="276" w:lineRule="auto"/>
              <w:jc w:val="both"/>
              <w:rPr>
                <w:rFonts w:ascii="Times New Roman" w:hAnsi="Times New Roman" w:cs="Times New Roman"/>
                <w:spacing w:val="-10"/>
                <w:sz w:val="24"/>
                <w:szCs w:val="24"/>
              </w:rPr>
            </w:pPr>
            <w:r w:rsidRPr="00255D0B">
              <w:rPr>
                <w:rFonts w:ascii="Times New Roman" w:hAnsi="Times New Roman" w:cs="Times New Roman"/>
                <w:spacing w:val="-10"/>
                <w:sz w:val="24"/>
                <w:szCs w:val="24"/>
              </w:rPr>
              <w:t>1</w:t>
            </w:r>
          </w:p>
        </w:tc>
        <w:tc>
          <w:tcPr>
            <w:tcW w:w="1182" w:type="dxa"/>
            <w:vAlign w:val="center"/>
          </w:tcPr>
          <w:p w:rsidR="008A7DBE" w:rsidRPr="00255D0B" w:rsidRDefault="008A7DBE"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Врачи</w:t>
            </w:r>
          </w:p>
        </w:tc>
        <w:tc>
          <w:tcPr>
            <w:tcW w:w="1339" w:type="dxa"/>
          </w:tcPr>
          <w:p w:rsidR="008A7DBE" w:rsidRPr="00255D0B" w:rsidRDefault="008A7DBE"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100%</w:t>
            </w:r>
          </w:p>
        </w:tc>
        <w:tc>
          <w:tcPr>
            <w:tcW w:w="554"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601"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567"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532"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602"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3,7%</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0,9%</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0,6%</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0,2%</w:t>
            </w:r>
          </w:p>
        </w:tc>
        <w:tc>
          <w:tcPr>
            <w:tcW w:w="709"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83,0%</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1,1%</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0,2%</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1,5%</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7,4%</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0,6%</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0,3%</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0,2%</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0,4  %</w:t>
            </w:r>
          </w:p>
        </w:tc>
      </w:tr>
      <w:tr w:rsidR="008A7DBE" w:rsidRPr="00255D0B" w:rsidTr="0034173D">
        <w:tc>
          <w:tcPr>
            <w:tcW w:w="1144" w:type="dxa"/>
          </w:tcPr>
          <w:p w:rsidR="008A7DBE" w:rsidRPr="00255D0B" w:rsidRDefault="008A7DBE" w:rsidP="00255D0B">
            <w:pPr>
              <w:spacing w:after="0" w:line="276" w:lineRule="auto"/>
              <w:jc w:val="both"/>
              <w:rPr>
                <w:rFonts w:ascii="Times New Roman" w:hAnsi="Times New Roman" w:cs="Times New Roman"/>
                <w:spacing w:val="-10"/>
                <w:sz w:val="24"/>
                <w:szCs w:val="24"/>
              </w:rPr>
            </w:pPr>
            <w:r w:rsidRPr="00255D0B">
              <w:rPr>
                <w:rFonts w:ascii="Times New Roman" w:hAnsi="Times New Roman" w:cs="Times New Roman"/>
                <w:spacing w:val="-10"/>
                <w:sz w:val="24"/>
                <w:szCs w:val="24"/>
              </w:rPr>
              <w:t>2</w:t>
            </w:r>
          </w:p>
        </w:tc>
        <w:tc>
          <w:tcPr>
            <w:tcW w:w="1182" w:type="dxa"/>
            <w:vAlign w:val="center"/>
          </w:tcPr>
          <w:p w:rsidR="008A7DBE" w:rsidRPr="00255D0B" w:rsidRDefault="008A7DBE"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 xml:space="preserve">Средний медицинский персонал </w:t>
            </w:r>
          </w:p>
        </w:tc>
        <w:tc>
          <w:tcPr>
            <w:tcW w:w="1339" w:type="dxa"/>
          </w:tcPr>
          <w:p w:rsidR="008A7DBE" w:rsidRPr="00255D0B" w:rsidRDefault="008A7DBE" w:rsidP="00255D0B">
            <w:pPr>
              <w:spacing w:after="0" w:line="276" w:lineRule="auto"/>
              <w:jc w:val="center"/>
              <w:rPr>
                <w:rFonts w:ascii="Times New Roman" w:hAnsi="Times New Roman" w:cs="Times New Roman"/>
                <w:sz w:val="24"/>
                <w:szCs w:val="24"/>
              </w:rPr>
            </w:pPr>
            <w:r w:rsidRPr="00255D0B">
              <w:rPr>
                <w:rFonts w:ascii="Times New Roman" w:hAnsi="Times New Roman" w:cs="Times New Roman"/>
                <w:spacing w:val="-10"/>
                <w:sz w:val="24"/>
                <w:szCs w:val="24"/>
              </w:rPr>
              <w:t>100%</w:t>
            </w:r>
          </w:p>
        </w:tc>
        <w:tc>
          <w:tcPr>
            <w:tcW w:w="554"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601"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567"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532"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602"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1,4%</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1,7%</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0,2%</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0,2%</w:t>
            </w:r>
          </w:p>
        </w:tc>
        <w:tc>
          <w:tcPr>
            <w:tcW w:w="709"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81,0%</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8,7%</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0,2%</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0,7%</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5,3%</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0,5%</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0,3%</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r>
      <w:tr w:rsidR="008A7DBE" w:rsidRPr="00255D0B" w:rsidTr="0034173D">
        <w:tc>
          <w:tcPr>
            <w:tcW w:w="1144" w:type="dxa"/>
          </w:tcPr>
          <w:p w:rsidR="008A7DBE" w:rsidRPr="00255D0B" w:rsidRDefault="008A7DBE" w:rsidP="00255D0B">
            <w:pPr>
              <w:spacing w:after="0" w:line="276" w:lineRule="auto"/>
              <w:jc w:val="both"/>
              <w:rPr>
                <w:rFonts w:ascii="Times New Roman" w:hAnsi="Times New Roman" w:cs="Times New Roman"/>
                <w:spacing w:val="-10"/>
                <w:sz w:val="24"/>
                <w:szCs w:val="24"/>
              </w:rPr>
            </w:pPr>
            <w:r w:rsidRPr="00255D0B">
              <w:rPr>
                <w:rFonts w:ascii="Times New Roman" w:hAnsi="Times New Roman" w:cs="Times New Roman"/>
                <w:spacing w:val="-10"/>
                <w:sz w:val="24"/>
                <w:szCs w:val="24"/>
              </w:rPr>
              <w:t>3</w:t>
            </w:r>
          </w:p>
        </w:tc>
        <w:tc>
          <w:tcPr>
            <w:tcW w:w="1182" w:type="dxa"/>
            <w:vAlign w:val="center"/>
          </w:tcPr>
          <w:p w:rsidR="008A7DBE" w:rsidRPr="00255D0B" w:rsidRDefault="008A7DBE"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Младший медицинский персонал</w:t>
            </w:r>
          </w:p>
        </w:tc>
        <w:tc>
          <w:tcPr>
            <w:tcW w:w="1339" w:type="dxa"/>
          </w:tcPr>
          <w:p w:rsidR="008A7DBE" w:rsidRPr="00255D0B" w:rsidRDefault="008A7DBE" w:rsidP="00255D0B">
            <w:pPr>
              <w:spacing w:after="0" w:line="276" w:lineRule="auto"/>
              <w:jc w:val="center"/>
              <w:rPr>
                <w:rFonts w:ascii="Times New Roman" w:hAnsi="Times New Roman" w:cs="Times New Roman"/>
                <w:sz w:val="24"/>
                <w:szCs w:val="24"/>
              </w:rPr>
            </w:pPr>
            <w:r w:rsidRPr="00255D0B">
              <w:rPr>
                <w:rFonts w:ascii="Times New Roman" w:hAnsi="Times New Roman" w:cs="Times New Roman"/>
                <w:spacing w:val="-10"/>
                <w:sz w:val="24"/>
                <w:szCs w:val="24"/>
              </w:rPr>
              <w:t>100%</w:t>
            </w:r>
          </w:p>
        </w:tc>
        <w:tc>
          <w:tcPr>
            <w:tcW w:w="554"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601"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567" w:type="dxa"/>
            <w:shd w:val="clear" w:color="auto" w:fill="FFFFFF" w:themeFill="background1"/>
            <w:vAlign w:val="center"/>
          </w:tcPr>
          <w:p w:rsidR="008A7DBE" w:rsidRPr="00255D0B" w:rsidRDefault="008A7DBE" w:rsidP="00255D0B">
            <w:pPr>
              <w:spacing w:after="0" w:line="276" w:lineRule="auto"/>
              <w:jc w:val="center"/>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532"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602"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3,7%</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0,9%</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0,6%</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0,2%</w:t>
            </w:r>
          </w:p>
        </w:tc>
        <w:tc>
          <w:tcPr>
            <w:tcW w:w="709"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83,0%</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1,1%</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0,2%</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1,5%</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7,4%</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0,6%</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0,3%</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0,2%</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567" w:type="dxa"/>
            <w:shd w:val="clear" w:color="auto" w:fill="FFFFFF" w:themeFill="background1"/>
            <w:vAlign w:val="center"/>
          </w:tcPr>
          <w:p w:rsidR="008A7DBE" w:rsidRPr="00255D0B" w:rsidRDefault="008A7DBE"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0,4%</w:t>
            </w:r>
          </w:p>
        </w:tc>
      </w:tr>
      <w:tr w:rsidR="00BE48A3" w:rsidRPr="00255D0B" w:rsidTr="0034173D">
        <w:tc>
          <w:tcPr>
            <w:tcW w:w="15168" w:type="dxa"/>
            <w:gridSpan w:val="23"/>
            <w:shd w:val="clear" w:color="auto" w:fill="FFFFFF" w:themeFill="background1"/>
          </w:tcPr>
          <w:p w:rsidR="00BE48A3" w:rsidRPr="00255D0B" w:rsidRDefault="00BE48A3"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на основе данных за январь-декабрь 2019 г.</w:t>
            </w:r>
          </w:p>
        </w:tc>
      </w:tr>
      <w:tr w:rsidR="0034173D" w:rsidRPr="00255D0B" w:rsidTr="0034173D">
        <w:tc>
          <w:tcPr>
            <w:tcW w:w="1144" w:type="dxa"/>
          </w:tcPr>
          <w:p w:rsidR="0034173D" w:rsidRPr="00255D0B" w:rsidRDefault="0034173D" w:rsidP="00255D0B">
            <w:pPr>
              <w:spacing w:after="0" w:line="276" w:lineRule="auto"/>
              <w:jc w:val="both"/>
              <w:rPr>
                <w:rFonts w:ascii="Times New Roman" w:hAnsi="Times New Roman" w:cs="Times New Roman"/>
                <w:spacing w:val="-10"/>
                <w:sz w:val="24"/>
                <w:szCs w:val="24"/>
              </w:rPr>
            </w:pPr>
          </w:p>
        </w:tc>
        <w:tc>
          <w:tcPr>
            <w:tcW w:w="1182" w:type="dxa"/>
            <w:vAlign w:val="center"/>
          </w:tcPr>
          <w:p w:rsidR="0034173D" w:rsidRPr="00255D0B" w:rsidRDefault="0034173D"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Врачи</w:t>
            </w:r>
          </w:p>
        </w:tc>
        <w:tc>
          <w:tcPr>
            <w:tcW w:w="1339" w:type="dxa"/>
          </w:tcPr>
          <w:p w:rsidR="0034173D" w:rsidRPr="00255D0B" w:rsidRDefault="0034173D"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100%</w:t>
            </w:r>
          </w:p>
        </w:tc>
        <w:tc>
          <w:tcPr>
            <w:tcW w:w="554" w:type="dxa"/>
            <w:shd w:val="clear" w:color="auto" w:fill="FFFFFF" w:themeFill="background1"/>
            <w:vAlign w:val="center"/>
          </w:tcPr>
          <w:p w:rsidR="0034173D" w:rsidRPr="00255D0B" w:rsidRDefault="0034173D" w:rsidP="00255D0B">
            <w:pPr>
              <w:spacing w:after="0" w:line="276" w:lineRule="auto"/>
              <w:jc w:val="center"/>
              <w:rPr>
                <w:rFonts w:ascii="Times New Roman" w:hAnsi="Times New Roman" w:cs="Times New Roman"/>
                <w:color w:val="000000"/>
                <w:sz w:val="20"/>
                <w:szCs w:val="20"/>
              </w:rPr>
            </w:pPr>
            <w:r w:rsidRPr="00255D0B">
              <w:rPr>
                <w:rFonts w:ascii="Times New Roman" w:hAnsi="Times New Roman" w:cs="Times New Roman"/>
                <w:color w:val="000000"/>
                <w:sz w:val="20"/>
                <w:szCs w:val="20"/>
              </w:rPr>
              <w:t>0,2%</w:t>
            </w:r>
          </w:p>
        </w:tc>
        <w:tc>
          <w:tcPr>
            <w:tcW w:w="601" w:type="dxa"/>
            <w:shd w:val="clear" w:color="auto" w:fill="FFFFFF" w:themeFill="background1"/>
            <w:vAlign w:val="center"/>
          </w:tcPr>
          <w:p w:rsidR="0034173D" w:rsidRPr="00255D0B" w:rsidRDefault="0034173D" w:rsidP="00255D0B">
            <w:pPr>
              <w:spacing w:after="0" w:line="276" w:lineRule="auto"/>
              <w:jc w:val="center"/>
              <w:rPr>
                <w:rFonts w:ascii="Times New Roman" w:hAnsi="Times New Roman" w:cs="Times New Roman"/>
                <w:color w:val="000000"/>
                <w:sz w:val="20"/>
                <w:szCs w:val="20"/>
              </w:rPr>
            </w:pPr>
            <w:r w:rsidRPr="00255D0B">
              <w:rPr>
                <w:rFonts w:ascii="Times New Roman" w:hAnsi="Times New Roman" w:cs="Times New Roman"/>
                <w:color w:val="000000"/>
                <w:sz w:val="20"/>
                <w:szCs w:val="20"/>
              </w:rPr>
              <w:t>0,2%</w:t>
            </w:r>
          </w:p>
        </w:tc>
        <w:tc>
          <w:tcPr>
            <w:tcW w:w="567" w:type="dxa"/>
            <w:shd w:val="clear" w:color="auto" w:fill="FFFFFF" w:themeFill="background1"/>
            <w:vAlign w:val="center"/>
          </w:tcPr>
          <w:p w:rsidR="0034173D" w:rsidRPr="00255D0B" w:rsidRDefault="0034173D" w:rsidP="00255D0B">
            <w:pPr>
              <w:spacing w:after="0" w:line="276" w:lineRule="auto"/>
              <w:jc w:val="center"/>
              <w:rPr>
                <w:rFonts w:ascii="Times New Roman" w:hAnsi="Times New Roman" w:cs="Times New Roman"/>
                <w:color w:val="000000"/>
                <w:sz w:val="20"/>
                <w:szCs w:val="20"/>
              </w:rPr>
            </w:pPr>
            <w:r w:rsidRPr="00255D0B">
              <w:rPr>
                <w:rFonts w:ascii="Times New Roman" w:hAnsi="Times New Roman" w:cs="Times New Roman"/>
                <w:color w:val="000000"/>
                <w:sz w:val="20"/>
                <w:szCs w:val="20"/>
              </w:rPr>
              <w:t>0,1%</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0,1%</w:t>
            </w:r>
          </w:p>
        </w:tc>
        <w:tc>
          <w:tcPr>
            <w:tcW w:w="532"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2,1%</w:t>
            </w:r>
          </w:p>
        </w:tc>
        <w:tc>
          <w:tcPr>
            <w:tcW w:w="602"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0,8%</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0,3%</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1,1%</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0,5%</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0,1%</w:t>
            </w:r>
          </w:p>
        </w:tc>
        <w:tc>
          <w:tcPr>
            <w:tcW w:w="709"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81,0%</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0,9%</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0,2%</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0,9%</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8,4%</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2,2%</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0,2%</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0,1%</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0,3%</w:t>
            </w:r>
          </w:p>
        </w:tc>
      </w:tr>
      <w:tr w:rsidR="0034173D" w:rsidRPr="00255D0B" w:rsidTr="0034173D">
        <w:tc>
          <w:tcPr>
            <w:tcW w:w="1144" w:type="dxa"/>
          </w:tcPr>
          <w:p w:rsidR="0034173D" w:rsidRPr="00255D0B" w:rsidRDefault="0034173D" w:rsidP="00255D0B">
            <w:pPr>
              <w:spacing w:after="0" w:line="276" w:lineRule="auto"/>
              <w:jc w:val="both"/>
              <w:rPr>
                <w:rFonts w:ascii="Times New Roman" w:hAnsi="Times New Roman" w:cs="Times New Roman"/>
                <w:spacing w:val="-10"/>
                <w:sz w:val="24"/>
                <w:szCs w:val="24"/>
              </w:rPr>
            </w:pPr>
          </w:p>
        </w:tc>
        <w:tc>
          <w:tcPr>
            <w:tcW w:w="1182" w:type="dxa"/>
            <w:vAlign w:val="center"/>
          </w:tcPr>
          <w:p w:rsidR="0034173D" w:rsidRPr="00255D0B" w:rsidRDefault="0034173D"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 xml:space="preserve">Средний медицинский персонал </w:t>
            </w:r>
          </w:p>
        </w:tc>
        <w:tc>
          <w:tcPr>
            <w:tcW w:w="1339" w:type="dxa"/>
          </w:tcPr>
          <w:p w:rsidR="0034173D" w:rsidRPr="00255D0B" w:rsidRDefault="0034173D" w:rsidP="00255D0B">
            <w:pPr>
              <w:spacing w:after="0" w:line="276" w:lineRule="auto"/>
              <w:jc w:val="center"/>
              <w:rPr>
                <w:rFonts w:ascii="Times New Roman" w:hAnsi="Times New Roman" w:cs="Times New Roman"/>
                <w:sz w:val="24"/>
                <w:szCs w:val="24"/>
              </w:rPr>
            </w:pPr>
            <w:r w:rsidRPr="00255D0B">
              <w:rPr>
                <w:rFonts w:ascii="Times New Roman" w:hAnsi="Times New Roman" w:cs="Times New Roman"/>
                <w:spacing w:val="-10"/>
                <w:sz w:val="24"/>
                <w:szCs w:val="24"/>
              </w:rPr>
              <w:t>100%</w:t>
            </w:r>
          </w:p>
        </w:tc>
        <w:tc>
          <w:tcPr>
            <w:tcW w:w="554" w:type="dxa"/>
            <w:shd w:val="clear" w:color="auto" w:fill="FFFFFF" w:themeFill="background1"/>
            <w:vAlign w:val="center"/>
          </w:tcPr>
          <w:p w:rsidR="0034173D" w:rsidRPr="00255D0B" w:rsidRDefault="0034173D" w:rsidP="00255D0B">
            <w:pPr>
              <w:spacing w:after="0" w:line="276" w:lineRule="auto"/>
              <w:jc w:val="center"/>
              <w:rPr>
                <w:rFonts w:ascii="Times New Roman" w:hAnsi="Times New Roman" w:cs="Times New Roman"/>
                <w:color w:val="000000"/>
                <w:sz w:val="20"/>
                <w:szCs w:val="20"/>
              </w:rPr>
            </w:pPr>
            <w:r w:rsidRPr="00255D0B">
              <w:rPr>
                <w:rFonts w:ascii="Times New Roman" w:hAnsi="Times New Roman" w:cs="Times New Roman"/>
                <w:color w:val="000000"/>
                <w:sz w:val="20"/>
                <w:szCs w:val="20"/>
              </w:rPr>
              <w:t>0,6%</w:t>
            </w:r>
          </w:p>
        </w:tc>
        <w:tc>
          <w:tcPr>
            <w:tcW w:w="601" w:type="dxa"/>
            <w:shd w:val="clear" w:color="auto" w:fill="FFFFFF" w:themeFill="background1"/>
            <w:vAlign w:val="center"/>
          </w:tcPr>
          <w:p w:rsidR="0034173D" w:rsidRPr="00255D0B" w:rsidRDefault="0034173D" w:rsidP="00255D0B">
            <w:pPr>
              <w:spacing w:after="0" w:line="276" w:lineRule="auto"/>
              <w:jc w:val="center"/>
              <w:rPr>
                <w:rFonts w:ascii="Times New Roman" w:hAnsi="Times New Roman" w:cs="Times New Roman"/>
                <w:color w:val="000000"/>
                <w:sz w:val="20"/>
                <w:szCs w:val="20"/>
              </w:rPr>
            </w:pPr>
            <w:r w:rsidRPr="00255D0B">
              <w:rPr>
                <w:rFonts w:ascii="Times New Roman" w:hAnsi="Times New Roman" w:cs="Times New Roman"/>
                <w:color w:val="000000"/>
                <w:sz w:val="20"/>
                <w:szCs w:val="20"/>
              </w:rPr>
              <w:t>0,30%</w:t>
            </w:r>
          </w:p>
        </w:tc>
        <w:tc>
          <w:tcPr>
            <w:tcW w:w="567" w:type="dxa"/>
            <w:shd w:val="clear" w:color="auto" w:fill="FFFFFF" w:themeFill="background1"/>
            <w:vAlign w:val="center"/>
          </w:tcPr>
          <w:p w:rsidR="0034173D" w:rsidRPr="00255D0B" w:rsidRDefault="0034173D" w:rsidP="00255D0B">
            <w:pPr>
              <w:spacing w:after="0" w:line="276" w:lineRule="auto"/>
              <w:jc w:val="center"/>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532"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0,2%</w:t>
            </w:r>
          </w:p>
        </w:tc>
        <w:tc>
          <w:tcPr>
            <w:tcW w:w="602"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0,30%</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0,6%</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2,2%</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0,2%</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0,2%</w:t>
            </w:r>
          </w:p>
        </w:tc>
        <w:tc>
          <w:tcPr>
            <w:tcW w:w="709"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64,1%</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12,3%</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0,2%</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1,0%</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11,0%</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5,2%</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0,5%</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r>
      <w:tr w:rsidR="0034173D" w:rsidRPr="00255D0B" w:rsidTr="0034173D">
        <w:tc>
          <w:tcPr>
            <w:tcW w:w="1144" w:type="dxa"/>
          </w:tcPr>
          <w:p w:rsidR="0034173D" w:rsidRPr="00255D0B" w:rsidRDefault="0034173D" w:rsidP="00255D0B">
            <w:pPr>
              <w:spacing w:after="0" w:line="276" w:lineRule="auto"/>
              <w:jc w:val="both"/>
              <w:rPr>
                <w:rFonts w:ascii="Times New Roman" w:hAnsi="Times New Roman" w:cs="Times New Roman"/>
                <w:spacing w:val="-10"/>
                <w:sz w:val="24"/>
                <w:szCs w:val="24"/>
              </w:rPr>
            </w:pPr>
          </w:p>
        </w:tc>
        <w:tc>
          <w:tcPr>
            <w:tcW w:w="1182" w:type="dxa"/>
            <w:vAlign w:val="center"/>
          </w:tcPr>
          <w:p w:rsidR="0034173D" w:rsidRPr="00255D0B" w:rsidRDefault="0034173D" w:rsidP="00255D0B">
            <w:pPr>
              <w:spacing w:after="0" w:line="276" w:lineRule="auto"/>
              <w:jc w:val="center"/>
              <w:rPr>
                <w:rFonts w:ascii="Times New Roman" w:hAnsi="Times New Roman" w:cs="Times New Roman"/>
                <w:spacing w:val="-10"/>
                <w:sz w:val="24"/>
                <w:szCs w:val="24"/>
              </w:rPr>
            </w:pPr>
            <w:r w:rsidRPr="00255D0B">
              <w:rPr>
                <w:rFonts w:ascii="Times New Roman" w:hAnsi="Times New Roman" w:cs="Times New Roman"/>
                <w:spacing w:val="-10"/>
                <w:sz w:val="24"/>
                <w:szCs w:val="24"/>
              </w:rPr>
              <w:t>Младший медицинский персонал</w:t>
            </w:r>
          </w:p>
        </w:tc>
        <w:tc>
          <w:tcPr>
            <w:tcW w:w="1339" w:type="dxa"/>
          </w:tcPr>
          <w:p w:rsidR="0034173D" w:rsidRPr="00255D0B" w:rsidRDefault="0034173D" w:rsidP="00255D0B">
            <w:pPr>
              <w:spacing w:after="0" w:line="276" w:lineRule="auto"/>
              <w:jc w:val="center"/>
              <w:rPr>
                <w:rFonts w:ascii="Times New Roman" w:hAnsi="Times New Roman" w:cs="Times New Roman"/>
                <w:sz w:val="24"/>
                <w:szCs w:val="24"/>
              </w:rPr>
            </w:pPr>
            <w:r w:rsidRPr="00255D0B">
              <w:rPr>
                <w:rFonts w:ascii="Times New Roman" w:hAnsi="Times New Roman" w:cs="Times New Roman"/>
                <w:spacing w:val="-10"/>
                <w:sz w:val="24"/>
                <w:szCs w:val="24"/>
              </w:rPr>
              <w:t>100%</w:t>
            </w:r>
          </w:p>
        </w:tc>
        <w:tc>
          <w:tcPr>
            <w:tcW w:w="554" w:type="dxa"/>
            <w:shd w:val="clear" w:color="auto" w:fill="FFFFFF" w:themeFill="background1"/>
            <w:vAlign w:val="center"/>
          </w:tcPr>
          <w:p w:rsidR="0034173D" w:rsidRPr="00255D0B" w:rsidRDefault="0034173D" w:rsidP="00255D0B">
            <w:pPr>
              <w:spacing w:after="0" w:line="276" w:lineRule="auto"/>
              <w:jc w:val="center"/>
              <w:rPr>
                <w:rFonts w:ascii="Times New Roman" w:hAnsi="Times New Roman" w:cs="Times New Roman"/>
                <w:color w:val="000000"/>
                <w:sz w:val="20"/>
                <w:szCs w:val="20"/>
              </w:rPr>
            </w:pPr>
            <w:r w:rsidRPr="00255D0B">
              <w:rPr>
                <w:rFonts w:ascii="Times New Roman" w:hAnsi="Times New Roman" w:cs="Times New Roman"/>
                <w:color w:val="000000"/>
                <w:sz w:val="20"/>
                <w:szCs w:val="20"/>
              </w:rPr>
              <w:t>0,2%</w:t>
            </w:r>
          </w:p>
        </w:tc>
        <w:tc>
          <w:tcPr>
            <w:tcW w:w="601" w:type="dxa"/>
            <w:shd w:val="clear" w:color="auto" w:fill="FFFFFF" w:themeFill="background1"/>
            <w:vAlign w:val="center"/>
          </w:tcPr>
          <w:p w:rsidR="0034173D" w:rsidRPr="00255D0B" w:rsidRDefault="0034173D" w:rsidP="00255D0B">
            <w:pPr>
              <w:spacing w:after="0" w:line="276" w:lineRule="auto"/>
              <w:jc w:val="center"/>
              <w:rPr>
                <w:rFonts w:ascii="Times New Roman" w:hAnsi="Times New Roman" w:cs="Times New Roman"/>
                <w:color w:val="000000"/>
                <w:sz w:val="20"/>
                <w:szCs w:val="20"/>
              </w:rPr>
            </w:pPr>
            <w:r w:rsidRPr="00255D0B">
              <w:rPr>
                <w:rFonts w:ascii="Times New Roman" w:hAnsi="Times New Roman" w:cs="Times New Roman"/>
                <w:color w:val="000000"/>
                <w:sz w:val="20"/>
                <w:szCs w:val="20"/>
              </w:rPr>
              <w:t>0,2%</w:t>
            </w:r>
          </w:p>
        </w:tc>
        <w:tc>
          <w:tcPr>
            <w:tcW w:w="567" w:type="dxa"/>
            <w:shd w:val="clear" w:color="auto" w:fill="FFFFFF" w:themeFill="background1"/>
            <w:vAlign w:val="center"/>
          </w:tcPr>
          <w:p w:rsidR="0034173D" w:rsidRPr="00255D0B" w:rsidRDefault="0034173D" w:rsidP="00255D0B">
            <w:pPr>
              <w:spacing w:after="0" w:line="276" w:lineRule="auto"/>
              <w:jc w:val="center"/>
              <w:rPr>
                <w:rFonts w:ascii="Times New Roman" w:hAnsi="Times New Roman" w:cs="Times New Roman"/>
                <w:color w:val="000000"/>
                <w:sz w:val="20"/>
                <w:szCs w:val="20"/>
              </w:rPr>
            </w:pPr>
            <w:r w:rsidRPr="00255D0B">
              <w:rPr>
                <w:rFonts w:ascii="Times New Roman" w:hAnsi="Times New Roman" w:cs="Times New Roman"/>
                <w:color w:val="000000"/>
                <w:sz w:val="20"/>
                <w:szCs w:val="20"/>
              </w:rPr>
              <w:t>0,1%</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0,1%</w:t>
            </w:r>
          </w:p>
        </w:tc>
        <w:tc>
          <w:tcPr>
            <w:tcW w:w="532"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2,1%</w:t>
            </w:r>
          </w:p>
        </w:tc>
        <w:tc>
          <w:tcPr>
            <w:tcW w:w="602"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0,8%</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0,3%</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1,1%</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0,5%</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0,1%</w:t>
            </w:r>
          </w:p>
        </w:tc>
        <w:tc>
          <w:tcPr>
            <w:tcW w:w="709"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81,3%</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0,9%</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0,2%</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0,9%</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8,4%</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2,2%</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0,2%</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0,1%</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0,0%</w:t>
            </w:r>
          </w:p>
        </w:tc>
        <w:tc>
          <w:tcPr>
            <w:tcW w:w="567" w:type="dxa"/>
            <w:shd w:val="clear" w:color="auto" w:fill="FFFFFF" w:themeFill="background1"/>
            <w:vAlign w:val="center"/>
          </w:tcPr>
          <w:p w:rsidR="0034173D" w:rsidRPr="00255D0B" w:rsidRDefault="0034173D" w:rsidP="00255D0B">
            <w:pPr>
              <w:spacing w:after="0" w:line="276" w:lineRule="auto"/>
              <w:jc w:val="right"/>
              <w:rPr>
                <w:rFonts w:ascii="Times New Roman" w:hAnsi="Times New Roman" w:cs="Times New Roman"/>
                <w:color w:val="000000"/>
                <w:sz w:val="20"/>
                <w:szCs w:val="20"/>
              </w:rPr>
            </w:pPr>
            <w:r w:rsidRPr="00255D0B">
              <w:rPr>
                <w:rFonts w:ascii="Times New Roman" w:hAnsi="Times New Roman" w:cs="Times New Roman"/>
                <w:color w:val="000000"/>
                <w:sz w:val="20"/>
                <w:szCs w:val="20"/>
              </w:rPr>
              <w:t>0,3%</w:t>
            </w:r>
          </w:p>
        </w:tc>
      </w:tr>
    </w:tbl>
    <w:p w:rsidR="00B74EBF" w:rsidRPr="00255D0B" w:rsidRDefault="00B74EBF" w:rsidP="00255D0B">
      <w:pPr>
        <w:spacing w:after="0" w:line="276" w:lineRule="auto"/>
        <w:rPr>
          <w:rFonts w:ascii="Times New Roman" w:eastAsia="Times New Roman" w:hAnsi="Times New Roman" w:cs="Times New Roman"/>
          <w:sz w:val="28"/>
          <w:szCs w:val="28"/>
          <w:lang w:eastAsia="ru-RU"/>
        </w:rPr>
      </w:pPr>
    </w:p>
    <w:p w:rsidR="00B74EBF" w:rsidRPr="00255D0B" w:rsidRDefault="00B74EBF" w:rsidP="00255D0B">
      <w:pPr>
        <w:spacing w:after="0" w:line="276" w:lineRule="auto"/>
        <w:rPr>
          <w:rFonts w:ascii="Times New Roman" w:eastAsia="Times New Roman" w:hAnsi="Times New Roman" w:cs="Times New Roman"/>
          <w:sz w:val="28"/>
          <w:szCs w:val="28"/>
          <w:lang w:eastAsia="ru-RU"/>
        </w:rPr>
      </w:pPr>
    </w:p>
    <w:p w:rsidR="00B74EBF" w:rsidRPr="00255D0B" w:rsidRDefault="00B74EBF" w:rsidP="00255D0B">
      <w:pPr>
        <w:pStyle w:val="ConsPlusNormal"/>
        <w:spacing w:line="276" w:lineRule="auto"/>
        <w:ind w:left="567" w:firstLine="709"/>
        <w:jc w:val="right"/>
        <w:rPr>
          <w:rFonts w:ascii="Times New Roman" w:hAnsi="Times New Roman" w:cs="Times New Roman"/>
          <w:sz w:val="28"/>
          <w:szCs w:val="28"/>
        </w:rPr>
      </w:pPr>
      <w:r w:rsidRPr="00255D0B">
        <w:rPr>
          <w:rFonts w:ascii="Times New Roman" w:hAnsi="Times New Roman" w:cs="Times New Roman"/>
          <w:sz w:val="28"/>
          <w:szCs w:val="28"/>
        </w:rPr>
        <w:t>Таблица №19</w:t>
      </w:r>
    </w:p>
    <w:p w:rsidR="00B74EBF" w:rsidRPr="00255D0B" w:rsidRDefault="00B74EBF" w:rsidP="00255D0B">
      <w:pPr>
        <w:spacing w:after="0" w:line="276" w:lineRule="auto"/>
        <w:ind w:firstLine="709"/>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lastRenderedPageBreak/>
        <w:t>10. Распределение работников по числу трудовых договоров с учреждением</w:t>
      </w:r>
    </w:p>
    <w:p w:rsidR="00B74EBF" w:rsidRPr="00255D0B" w:rsidRDefault="00B74EBF" w:rsidP="00255D0B">
      <w:pPr>
        <w:spacing w:after="0" w:line="276" w:lineRule="auto"/>
        <w:ind w:firstLine="709"/>
        <w:jc w:val="center"/>
        <w:rPr>
          <w:rFonts w:ascii="Times New Roman" w:hAnsi="Times New Roman" w:cs="Times New Roman"/>
          <w:spacing w:val="-1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3"/>
        <w:gridCol w:w="2450"/>
        <w:gridCol w:w="1542"/>
        <w:gridCol w:w="1080"/>
        <w:gridCol w:w="1274"/>
        <w:gridCol w:w="1413"/>
        <w:gridCol w:w="1555"/>
        <w:gridCol w:w="1975"/>
        <w:gridCol w:w="2677"/>
      </w:tblGrid>
      <w:tr w:rsidR="00B74EBF" w:rsidRPr="00255D0B" w:rsidTr="007E589D">
        <w:tc>
          <w:tcPr>
            <w:tcW w:w="1351" w:type="dxa"/>
            <w:vMerge w:val="restart"/>
          </w:tcPr>
          <w:p w:rsidR="00B74EBF" w:rsidRPr="00255D0B" w:rsidRDefault="00B74EBF"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w:t>
            </w:r>
          </w:p>
        </w:tc>
        <w:tc>
          <w:tcPr>
            <w:tcW w:w="2456" w:type="dxa"/>
            <w:vMerge w:val="restart"/>
          </w:tcPr>
          <w:p w:rsidR="00B74EBF" w:rsidRPr="00255D0B" w:rsidRDefault="00B74EBF" w:rsidP="00255D0B">
            <w:pPr>
              <w:spacing w:after="0" w:line="276" w:lineRule="auto"/>
              <w:jc w:val="both"/>
              <w:rPr>
                <w:rFonts w:ascii="Times New Roman" w:hAnsi="Times New Roman" w:cs="Times New Roman"/>
                <w:spacing w:val="-10"/>
                <w:sz w:val="28"/>
                <w:szCs w:val="28"/>
              </w:rPr>
            </w:pPr>
            <w:r w:rsidRPr="00255D0B">
              <w:rPr>
                <w:rFonts w:ascii="Times New Roman" w:hAnsi="Times New Roman" w:cs="Times New Roman"/>
                <w:spacing w:val="-10"/>
                <w:sz w:val="28"/>
                <w:szCs w:val="28"/>
              </w:rPr>
              <w:t>Категория</w:t>
            </w:r>
          </w:p>
        </w:tc>
        <w:tc>
          <w:tcPr>
            <w:tcW w:w="1542" w:type="dxa"/>
          </w:tcPr>
          <w:p w:rsidR="00B74EBF" w:rsidRPr="00255D0B" w:rsidRDefault="00B74EBF" w:rsidP="00255D0B">
            <w:pPr>
              <w:spacing w:after="0" w:line="276" w:lineRule="auto"/>
              <w:jc w:val="both"/>
              <w:rPr>
                <w:rFonts w:ascii="Times New Roman" w:hAnsi="Times New Roman" w:cs="Times New Roman"/>
                <w:spacing w:val="-10"/>
                <w:sz w:val="28"/>
                <w:szCs w:val="28"/>
              </w:rPr>
            </w:pPr>
          </w:p>
        </w:tc>
        <w:tc>
          <w:tcPr>
            <w:tcW w:w="9960" w:type="dxa"/>
            <w:gridSpan w:val="6"/>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Заключено трудовых договоров</w:t>
            </w:r>
          </w:p>
        </w:tc>
      </w:tr>
      <w:tr w:rsidR="00B74EBF" w:rsidRPr="00255D0B" w:rsidTr="007E589D">
        <w:tc>
          <w:tcPr>
            <w:tcW w:w="1351" w:type="dxa"/>
            <w:vMerge/>
          </w:tcPr>
          <w:p w:rsidR="00B74EBF" w:rsidRPr="00255D0B" w:rsidRDefault="00B74EBF" w:rsidP="00255D0B">
            <w:pPr>
              <w:spacing w:after="0" w:line="276" w:lineRule="auto"/>
              <w:jc w:val="both"/>
              <w:rPr>
                <w:rFonts w:ascii="Times New Roman" w:hAnsi="Times New Roman" w:cs="Times New Roman"/>
                <w:spacing w:val="-10"/>
                <w:sz w:val="28"/>
                <w:szCs w:val="28"/>
              </w:rPr>
            </w:pPr>
          </w:p>
        </w:tc>
        <w:tc>
          <w:tcPr>
            <w:tcW w:w="2456" w:type="dxa"/>
            <w:vMerge/>
          </w:tcPr>
          <w:p w:rsidR="00B74EBF" w:rsidRPr="00255D0B" w:rsidRDefault="00B74EBF" w:rsidP="00255D0B">
            <w:pPr>
              <w:spacing w:after="0" w:line="276" w:lineRule="auto"/>
              <w:jc w:val="both"/>
              <w:rPr>
                <w:rFonts w:ascii="Times New Roman" w:hAnsi="Times New Roman" w:cs="Times New Roman"/>
                <w:spacing w:val="-10"/>
                <w:sz w:val="28"/>
                <w:szCs w:val="28"/>
              </w:rPr>
            </w:pPr>
          </w:p>
        </w:tc>
        <w:tc>
          <w:tcPr>
            <w:tcW w:w="1542"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Всего работников</w:t>
            </w:r>
          </w:p>
        </w:tc>
        <w:tc>
          <w:tcPr>
            <w:tcW w:w="1030"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1</w:t>
            </w:r>
          </w:p>
        </w:tc>
        <w:tc>
          <w:tcPr>
            <w:tcW w:w="1276"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2</w:t>
            </w:r>
          </w:p>
        </w:tc>
        <w:tc>
          <w:tcPr>
            <w:tcW w:w="1417"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3</w:t>
            </w:r>
          </w:p>
        </w:tc>
        <w:tc>
          <w:tcPr>
            <w:tcW w:w="1560"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4</w:t>
            </w:r>
          </w:p>
        </w:tc>
        <w:tc>
          <w:tcPr>
            <w:tcW w:w="1984"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5</w:t>
            </w:r>
          </w:p>
        </w:tc>
        <w:tc>
          <w:tcPr>
            <w:tcW w:w="2693" w:type="dxa"/>
            <w:vAlign w:val="center"/>
          </w:tcPr>
          <w:p w:rsidR="00B74EBF" w:rsidRPr="00255D0B" w:rsidRDefault="00B74EBF"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8"/>
                <w:szCs w:val="28"/>
              </w:rPr>
              <w:t>6 и более</w:t>
            </w:r>
          </w:p>
        </w:tc>
      </w:tr>
      <w:tr w:rsidR="00BB4676" w:rsidRPr="00255D0B" w:rsidTr="00007163">
        <w:tc>
          <w:tcPr>
            <w:tcW w:w="15309" w:type="dxa"/>
            <w:gridSpan w:val="9"/>
          </w:tcPr>
          <w:p w:rsidR="00BB4676" w:rsidRPr="00255D0B" w:rsidRDefault="00BB4676" w:rsidP="00255D0B">
            <w:pPr>
              <w:spacing w:after="0" w:line="276" w:lineRule="auto"/>
              <w:jc w:val="center"/>
              <w:rPr>
                <w:rFonts w:ascii="Times New Roman" w:hAnsi="Times New Roman" w:cs="Times New Roman"/>
                <w:spacing w:val="-10"/>
                <w:sz w:val="28"/>
                <w:szCs w:val="28"/>
              </w:rPr>
            </w:pPr>
            <w:r w:rsidRPr="00255D0B">
              <w:rPr>
                <w:rFonts w:ascii="Times New Roman" w:hAnsi="Times New Roman" w:cs="Times New Roman"/>
                <w:spacing w:val="-10"/>
                <w:sz w:val="24"/>
                <w:szCs w:val="24"/>
              </w:rPr>
              <w:t>на основе данных за январь-сентябрь 2019 г.</w:t>
            </w:r>
          </w:p>
        </w:tc>
      </w:tr>
      <w:tr w:rsidR="00051C28" w:rsidRPr="00255D0B" w:rsidTr="00051C28">
        <w:tc>
          <w:tcPr>
            <w:tcW w:w="1351" w:type="dxa"/>
          </w:tcPr>
          <w:p w:rsidR="00051C28" w:rsidRPr="00255D0B" w:rsidRDefault="00051C28" w:rsidP="00255D0B">
            <w:pPr>
              <w:shd w:val="clear" w:color="auto" w:fill="FFFFFF" w:themeFill="background1"/>
              <w:autoSpaceDE w:val="0"/>
              <w:autoSpaceDN w:val="0"/>
              <w:adjustRightInd w:val="0"/>
              <w:spacing w:after="0" w:line="276" w:lineRule="auto"/>
              <w:rPr>
                <w:rFonts w:ascii="Times New Roman" w:hAnsi="Times New Roman" w:cs="Times New Roman"/>
                <w:color w:val="000000"/>
                <w:sz w:val="28"/>
                <w:szCs w:val="28"/>
              </w:rPr>
            </w:pPr>
            <w:r w:rsidRPr="00255D0B">
              <w:rPr>
                <w:rFonts w:ascii="Times New Roman" w:hAnsi="Times New Roman" w:cs="Times New Roman"/>
                <w:color w:val="000000"/>
                <w:sz w:val="28"/>
                <w:szCs w:val="28"/>
              </w:rPr>
              <w:t>1</w:t>
            </w:r>
          </w:p>
        </w:tc>
        <w:tc>
          <w:tcPr>
            <w:tcW w:w="2456" w:type="dxa"/>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Врачи</w:t>
            </w:r>
          </w:p>
        </w:tc>
        <w:tc>
          <w:tcPr>
            <w:tcW w:w="1542"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100%</w:t>
            </w:r>
          </w:p>
        </w:tc>
        <w:tc>
          <w:tcPr>
            <w:tcW w:w="1030"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79,30%</w:t>
            </w:r>
          </w:p>
        </w:tc>
        <w:tc>
          <w:tcPr>
            <w:tcW w:w="1276"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20,70%</w:t>
            </w:r>
          </w:p>
        </w:tc>
        <w:tc>
          <w:tcPr>
            <w:tcW w:w="1417"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0,00%</w:t>
            </w:r>
          </w:p>
        </w:tc>
        <w:tc>
          <w:tcPr>
            <w:tcW w:w="1560"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right"/>
              <w:rPr>
                <w:rFonts w:ascii="Times New Roman" w:hAnsi="Times New Roman" w:cs="Times New Roman"/>
                <w:color w:val="000000"/>
                <w:sz w:val="28"/>
                <w:szCs w:val="28"/>
              </w:rPr>
            </w:pPr>
            <w:r w:rsidRPr="00255D0B">
              <w:rPr>
                <w:rFonts w:ascii="Times New Roman" w:hAnsi="Times New Roman" w:cs="Times New Roman"/>
                <w:color w:val="000000"/>
                <w:sz w:val="28"/>
                <w:szCs w:val="28"/>
              </w:rPr>
              <w:t>0,00%</w:t>
            </w:r>
          </w:p>
        </w:tc>
        <w:tc>
          <w:tcPr>
            <w:tcW w:w="1984"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right"/>
              <w:rPr>
                <w:rFonts w:ascii="Times New Roman" w:hAnsi="Times New Roman" w:cs="Times New Roman"/>
                <w:color w:val="000000"/>
                <w:sz w:val="28"/>
                <w:szCs w:val="28"/>
              </w:rPr>
            </w:pPr>
            <w:r w:rsidRPr="00255D0B">
              <w:rPr>
                <w:rFonts w:ascii="Times New Roman" w:hAnsi="Times New Roman" w:cs="Times New Roman"/>
                <w:color w:val="000000"/>
                <w:sz w:val="28"/>
                <w:szCs w:val="28"/>
              </w:rPr>
              <w:t>0,00%</w:t>
            </w:r>
          </w:p>
        </w:tc>
        <w:tc>
          <w:tcPr>
            <w:tcW w:w="2693"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right"/>
              <w:rPr>
                <w:rFonts w:ascii="Times New Roman" w:hAnsi="Times New Roman" w:cs="Times New Roman"/>
                <w:color w:val="000000"/>
                <w:sz w:val="28"/>
                <w:szCs w:val="28"/>
              </w:rPr>
            </w:pPr>
            <w:r w:rsidRPr="00255D0B">
              <w:rPr>
                <w:rFonts w:ascii="Times New Roman" w:hAnsi="Times New Roman" w:cs="Times New Roman"/>
                <w:color w:val="000000"/>
                <w:sz w:val="28"/>
                <w:szCs w:val="28"/>
              </w:rPr>
              <w:t>0,00%</w:t>
            </w:r>
          </w:p>
        </w:tc>
      </w:tr>
      <w:tr w:rsidR="00051C28" w:rsidRPr="00255D0B" w:rsidTr="00051C28">
        <w:tc>
          <w:tcPr>
            <w:tcW w:w="1351" w:type="dxa"/>
          </w:tcPr>
          <w:p w:rsidR="00051C28" w:rsidRPr="00255D0B" w:rsidRDefault="00051C28" w:rsidP="00255D0B">
            <w:pPr>
              <w:shd w:val="clear" w:color="auto" w:fill="FFFFFF" w:themeFill="background1"/>
              <w:autoSpaceDE w:val="0"/>
              <w:autoSpaceDN w:val="0"/>
              <w:adjustRightInd w:val="0"/>
              <w:spacing w:after="0" w:line="276" w:lineRule="auto"/>
              <w:rPr>
                <w:rFonts w:ascii="Times New Roman" w:hAnsi="Times New Roman" w:cs="Times New Roman"/>
                <w:color w:val="000000"/>
                <w:sz w:val="28"/>
                <w:szCs w:val="28"/>
              </w:rPr>
            </w:pPr>
            <w:r w:rsidRPr="00255D0B">
              <w:rPr>
                <w:rFonts w:ascii="Times New Roman" w:hAnsi="Times New Roman" w:cs="Times New Roman"/>
                <w:color w:val="000000"/>
                <w:sz w:val="28"/>
                <w:szCs w:val="28"/>
              </w:rPr>
              <w:t>2</w:t>
            </w:r>
          </w:p>
        </w:tc>
        <w:tc>
          <w:tcPr>
            <w:tcW w:w="2456" w:type="dxa"/>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 xml:space="preserve">Средний медицинский персонал </w:t>
            </w:r>
          </w:p>
        </w:tc>
        <w:tc>
          <w:tcPr>
            <w:tcW w:w="1542"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100%</w:t>
            </w:r>
          </w:p>
        </w:tc>
        <w:tc>
          <w:tcPr>
            <w:tcW w:w="1030"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88,40%</w:t>
            </w:r>
          </w:p>
        </w:tc>
        <w:tc>
          <w:tcPr>
            <w:tcW w:w="1276"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11,60%</w:t>
            </w:r>
          </w:p>
        </w:tc>
        <w:tc>
          <w:tcPr>
            <w:tcW w:w="1417"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0,00%</w:t>
            </w:r>
          </w:p>
        </w:tc>
        <w:tc>
          <w:tcPr>
            <w:tcW w:w="1560"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right"/>
              <w:rPr>
                <w:rFonts w:ascii="Times New Roman" w:hAnsi="Times New Roman" w:cs="Times New Roman"/>
                <w:color w:val="000000"/>
                <w:sz w:val="28"/>
                <w:szCs w:val="28"/>
              </w:rPr>
            </w:pPr>
            <w:r w:rsidRPr="00255D0B">
              <w:rPr>
                <w:rFonts w:ascii="Times New Roman" w:hAnsi="Times New Roman" w:cs="Times New Roman"/>
                <w:color w:val="000000"/>
                <w:sz w:val="28"/>
                <w:szCs w:val="28"/>
              </w:rPr>
              <w:t>0,00%</w:t>
            </w:r>
          </w:p>
        </w:tc>
        <w:tc>
          <w:tcPr>
            <w:tcW w:w="1984"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right"/>
              <w:rPr>
                <w:rFonts w:ascii="Times New Roman" w:hAnsi="Times New Roman" w:cs="Times New Roman"/>
                <w:color w:val="000000"/>
                <w:sz w:val="28"/>
                <w:szCs w:val="28"/>
              </w:rPr>
            </w:pPr>
            <w:r w:rsidRPr="00255D0B">
              <w:rPr>
                <w:rFonts w:ascii="Times New Roman" w:hAnsi="Times New Roman" w:cs="Times New Roman"/>
                <w:color w:val="000000"/>
                <w:sz w:val="28"/>
                <w:szCs w:val="28"/>
              </w:rPr>
              <w:t>0,00%</w:t>
            </w:r>
          </w:p>
        </w:tc>
        <w:tc>
          <w:tcPr>
            <w:tcW w:w="2693"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right"/>
              <w:rPr>
                <w:rFonts w:ascii="Times New Roman" w:hAnsi="Times New Roman" w:cs="Times New Roman"/>
                <w:color w:val="000000"/>
                <w:sz w:val="28"/>
                <w:szCs w:val="28"/>
              </w:rPr>
            </w:pPr>
            <w:r w:rsidRPr="00255D0B">
              <w:rPr>
                <w:rFonts w:ascii="Times New Roman" w:hAnsi="Times New Roman" w:cs="Times New Roman"/>
                <w:color w:val="000000"/>
                <w:sz w:val="28"/>
                <w:szCs w:val="28"/>
              </w:rPr>
              <w:t>0,00%</w:t>
            </w:r>
          </w:p>
        </w:tc>
      </w:tr>
      <w:tr w:rsidR="00051C28" w:rsidRPr="00255D0B" w:rsidTr="00051C28">
        <w:tc>
          <w:tcPr>
            <w:tcW w:w="1351" w:type="dxa"/>
          </w:tcPr>
          <w:p w:rsidR="00051C28" w:rsidRPr="00255D0B" w:rsidRDefault="00051C28" w:rsidP="00255D0B">
            <w:pPr>
              <w:shd w:val="clear" w:color="auto" w:fill="FFFFFF" w:themeFill="background1"/>
              <w:autoSpaceDE w:val="0"/>
              <w:autoSpaceDN w:val="0"/>
              <w:adjustRightInd w:val="0"/>
              <w:spacing w:after="0" w:line="276" w:lineRule="auto"/>
              <w:rPr>
                <w:rFonts w:ascii="Times New Roman" w:hAnsi="Times New Roman" w:cs="Times New Roman"/>
                <w:color w:val="000000"/>
                <w:sz w:val="28"/>
                <w:szCs w:val="28"/>
              </w:rPr>
            </w:pPr>
            <w:r w:rsidRPr="00255D0B">
              <w:rPr>
                <w:rFonts w:ascii="Times New Roman" w:hAnsi="Times New Roman" w:cs="Times New Roman"/>
                <w:color w:val="000000"/>
                <w:sz w:val="28"/>
                <w:szCs w:val="28"/>
              </w:rPr>
              <w:t>3</w:t>
            </w:r>
          </w:p>
        </w:tc>
        <w:tc>
          <w:tcPr>
            <w:tcW w:w="2456" w:type="dxa"/>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Младший медицинский персонал</w:t>
            </w:r>
          </w:p>
        </w:tc>
        <w:tc>
          <w:tcPr>
            <w:tcW w:w="1542"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100%</w:t>
            </w:r>
          </w:p>
        </w:tc>
        <w:tc>
          <w:tcPr>
            <w:tcW w:w="1030"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84,40%</w:t>
            </w:r>
          </w:p>
        </w:tc>
        <w:tc>
          <w:tcPr>
            <w:tcW w:w="1276"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15,60%</w:t>
            </w:r>
          </w:p>
        </w:tc>
        <w:tc>
          <w:tcPr>
            <w:tcW w:w="1417"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0,00%</w:t>
            </w:r>
          </w:p>
        </w:tc>
        <w:tc>
          <w:tcPr>
            <w:tcW w:w="1560"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right"/>
              <w:rPr>
                <w:rFonts w:ascii="Times New Roman" w:hAnsi="Times New Roman" w:cs="Times New Roman"/>
                <w:color w:val="000000"/>
                <w:sz w:val="28"/>
                <w:szCs w:val="28"/>
              </w:rPr>
            </w:pPr>
            <w:r w:rsidRPr="00255D0B">
              <w:rPr>
                <w:rFonts w:ascii="Times New Roman" w:hAnsi="Times New Roman" w:cs="Times New Roman"/>
                <w:color w:val="000000"/>
                <w:sz w:val="28"/>
                <w:szCs w:val="28"/>
              </w:rPr>
              <w:t>0,00%</w:t>
            </w:r>
          </w:p>
        </w:tc>
        <w:tc>
          <w:tcPr>
            <w:tcW w:w="1984"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right"/>
              <w:rPr>
                <w:rFonts w:ascii="Times New Roman" w:hAnsi="Times New Roman" w:cs="Times New Roman"/>
                <w:color w:val="000000"/>
                <w:sz w:val="28"/>
                <w:szCs w:val="28"/>
              </w:rPr>
            </w:pPr>
            <w:r w:rsidRPr="00255D0B">
              <w:rPr>
                <w:rFonts w:ascii="Times New Roman" w:hAnsi="Times New Roman" w:cs="Times New Roman"/>
                <w:color w:val="000000"/>
                <w:sz w:val="28"/>
                <w:szCs w:val="28"/>
              </w:rPr>
              <w:t>0,00%</w:t>
            </w:r>
          </w:p>
        </w:tc>
        <w:tc>
          <w:tcPr>
            <w:tcW w:w="2693"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right"/>
              <w:rPr>
                <w:rFonts w:ascii="Times New Roman" w:hAnsi="Times New Roman" w:cs="Times New Roman"/>
                <w:color w:val="000000"/>
                <w:sz w:val="28"/>
                <w:szCs w:val="28"/>
              </w:rPr>
            </w:pPr>
            <w:r w:rsidRPr="00255D0B">
              <w:rPr>
                <w:rFonts w:ascii="Times New Roman" w:hAnsi="Times New Roman" w:cs="Times New Roman"/>
                <w:color w:val="000000"/>
                <w:sz w:val="28"/>
                <w:szCs w:val="28"/>
              </w:rPr>
              <w:t>0,00%</w:t>
            </w:r>
          </w:p>
        </w:tc>
      </w:tr>
      <w:tr w:rsidR="00051C28" w:rsidRPr="00255D0B" w:rsidTr="00051C28">
        <w:tc>
          <w:tcPr>
            <w:tcW w:w="15309" w:type="dxa"/>
            <w:gridSpan w:val="9"/>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на основе данных за январь-декабрь 2019 г.</w:t>
            </w:r>
          </w:p>
        </w:tc>
      </w:tr>
      <w:tr w:rsidR="00051C28" w:rsidRPr="00255D0B" w:rsidTr="00051C28">
        <w:tc>
          <w:tcPr>
            <w:tcW w:w="1351" w:type="dxa"/>
          </w:tcPr>
          <w:p w:rsidR="00051C28" w:rsidRPr="00255D0B" w:rsidRDefault="00051C28" w:rsidP="00255D0B">
            <w:pPr>
              <w:shd w:val="clear" w:color="auto" w:fill="FFFFFF" w:themeFill="background1"/>
              <w:autoSpaceDE w:val="0"/>
              <w:autoSpaceDN w:val="0"/>
              <w:adjustRightInd w:val="0"/>
              <w:spacing w:after="0" w:line="276" w:lineRule="auto"/>
              <w:rPr>
                <w:rFonts w:ascii="Times New Roman" w:hAnsi="Times New Roman" w:cs="Times New Roman"/>
                <w:color w:val="000000"/>
                <w:sz w:val="28"/>
                <w:szCs w:val="28"/>
              </w:rPr>
            </w:pPr>
            <w:r w:rsidRPr="00255D0B">
              <w:rPr>
                <w:rFonts w:ascii="Times New Roman" w:hAnsi="Times New Roman" w:cs="Times New Roman"/>
                <w:color w:val="000000"/>
                <w:sz w:val="28"/>
                <w:szCs w:val="28"/>
              </w:rPr>
              <w:t>4</w:t>
            </w:r>
          </w:p>
        </w:tc>
        <w:tc>
          <w:tcPr>
            <w:tcW w:w="2456" w:type="dxa"/>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Врачи</w:t>
            </w:r>
          </w:p>
        </w:tc>
        <w:tc>
          <w:tcPr>
            <w:tcW w:w="1542"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100%</w:t>
            </w:r>
          </w:p>
        </w:tc>
        <w:tc>
          <w:tcPr>
            <w:tcW w:w="1030"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80,20%</w:t>
            </w:r>
          </w:p>
        </w:tc>
        <w:tc>
          <w:tcPr>
            <w:tcW w:w="1276"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18,80%</w:t>
            </w:r>
          </w:p>
        </w:tc>
        <w:tc>
          <w:tcPr>
            <w:tcW w:w="1417"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0,90%</w:t>
            </w:r>
          </w:p>
        </w:tc>
        <w:tc>
          <w:tcPr>
            <w:tcW w:w="1560"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right"/>
              <w:rPr>
                <w:rFonts w:ascii="Times New Roman" w:hAnsi="Times New Roman" w:cs="Times New Roman"/>
                <w:color w:val="000000"/>
                <w:sz w:val="28"/>
                <w:szCs w:val="28"/>
              </w:rPr>
            </w:pPr>
            <w:r w:rsidRPr="00255D0B">
              <w:rPr>
                <w:rFonts w:ascii="Times New Roman" w:hAnsi="Times New Roman" w:cs="Times New Roman"/>
                <w:color w:val="000000"/>
                <w:sz w:val="28"/>
                <w:szCs w:val="28"/>
              </w:rPr>
              <w:t>0,00%</w:t>
            </w:r>
          </w:p>
        </w:tc>
        <w:tc>
          <w:tcPr>
            <w:tcW w:w="1984"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right"/>
              <w:rPr>
                <w:rFonts w:ascii="Times New Roman" w:hAnsi="Times New Roman" w:cs="Times New Roman"/>
                <w:color w:val="000000"/>
                <w:sz w:val="28"/>
                <w:szCs w:val="28"/>
              </w:rPr>
            </w:pPr>
            <w:r w:rsidRPr="00255D0B">
              <w:rPr>
                <w:rFonts w:ascii="Times New Roman" w:hAnsi="Times New Roman" w:cs="Times New Roman"/>
                <w:color w:val="000000"/>
                <w:sz w:val="28"/>
                <w:szCs w:val="28"/>
              </w:rPr>
              <w:t>0,00%</w:t>
            </w:r>
          </w:p>
        </w:tc>
        <w:tc>
          <w:tcPr>
            <w:tcW w:w="2693"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right"/>
              <w:rPr>
                <w:rFonts w:ascii="Times New Roman" w:hAnsi="Times New Roman" w:cs="Times New Roman"/>
                <w:color w:val="000000"/>
                <w:sz w:val="28"/>
                <w:szCs w:val="28"/>
              </w:rPr>
            </w:pPr>
            <w:r w:rsidRPr="00255D0B">
              <w:rPr>
                <w:rFonts w:ascii="Times New Roman" w:hAnsi="Times New Roman" w:cs="Times New Roman"/>
                <w:color w:val="000000"/>
                <w:sz w:val="28"/>
                <w:szCs w:val="28"/>
              </w:rPr>
              <w:t>0,00%</w:t>
            </w:r>
          </w:p>
        </w:tc>
      </w:tr>
      <w:tr w:rsidR="00051C28" w:rsidRPr="00255D0B" w:rsidTr="00051C28">
        <w:tc>
          <w:tcPr>
            <w:tcW w:w="1351" w:type="dxa"/>
          </w:tcPr>
          <w:p w:rsidR="00051C28" w:rsidRPr="00255D0B" w:rsidRDefault="00051C28" w:rsidP="00255D0B">
            <w:pPr>
              <w:shd w:val="clear" w:color="auto" w:fill="FFFFFF" w:themeFill="background1"/>
              <w:autoSpaceDE w:val="0"/>
              <w:autoSpaceDN w:val="0"/>
              <w:adjustRightInd w:val="0"/>
              <w:spacing w:after="0" w:line="276" w:lineRule="auto"/>
              <w:rPr>
                <w:rFonts w:ascii="Times New Roman" w:hAnsi="Times New Roman" w:cs="Times New Roman"/>
                <w:color w:val="000000"/>
                <w:sz w:val="28"/>
                <w:szCs w:val="28"/>
              </w:rPr>
            </w:pPr>
            <w:r w:rsidRPr="00255D0B">
              <w:rPr>
                <w:rFonts w:ascii="Times New Roman" w:hAnsi="Times New Roman" w:cs="Times New Roman"/>
                <w:color w:val="000000"/>
                <w:sz w:val="28"/>
                <w:szCs w:val="28"/>
              </w:rPr>
              <w:t>5</w:t>
            </w:r>
          </w:p>
        </w:tc>
        <w:tc>
          <w:tcPr>
            <w:tcW w:w="2456" w:type="dxa"/>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 xml:space="preserve">Средний медицинский персонал </w:t>
            </w:r>
          </w:p>
        </w:tc>
        <w:tc>
          <w:tcPr>
            <w:tcW w:w="1542"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100%</w:t>
            </w:r>
          </w:p>
        </w:tc>
        <w:tc>
          <w:tcPr>
            <w:tcW w:w="1030"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88,50%</w:t>
            </w:r>
          </w:p>
        </w:tc>
        <w:tc>
          <w:tcPr>
            <w:tcW w:w="1276"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11,50%</w:t>
            </w:r>
          </w:p>
        </w:tc>
        <w:tc>
          <w:tcPr>
            <w:tcW w:w="1417"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0,00%</w:t>
            </w:r>
          </w:p>
        </w:tc>
        <w:tc>
          <w:tcPr>
            <w:tcW w:w="1560"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right"/>
              <w:rPr>
                <w:rFonts w:ascii="Times New Roman" w:hAnsi="Times New Roman" w:cs="Times New Roman"/>
                <w:color w:val="000000"/>
                <w:sz w:val="28"/>
                <w:szCs w:val="28"/>
              </w:rPr>
            </w:pPr>
            <w:r w:rsidRPr="00255D0B">
              <w:rPr>
                <w:rFonts w:ascii="Times New Roman" w:hAnsi="Times New Roman" w:cs="Times New Roman"/>
                <w:color w:val="000000"/>
                <w:sz w:val="28"/>
                <w:szCs w:val="28"/>
              </w:rPr>
              <w:t>0,00%</w:t>
            </w:r>
          </w:p>
        </w:tc>
        <w:tc>
          <w:tcPr>
            <w:tcW w:w="1984"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right"/>
              <w:rPr>
                <w:rFonts w:ascii="Times New Roman" w:hAnsi="Times New Roman" w:cs="Times New Roman"/>
                <w:color w:val="000000"/>
                <w:sz w:val="28"/>
                <w:szCs w:val="28"/>
              </w:rPr>
            </w:pPr>
            <w:r w:rsidRPr="00255D0B">
              <w:rPr>
                <w:rFonts w:ascii="Times New Roman" w:hAnsi="Times New Roman" w:cs="Times New Roman"/>
                <w:color w:val="000000"/>
                <w:sz w:val="28"/>
                <w:szCs w:val="28"/>
              </w:rPr>
              <w:t>0,00%</w:t>
            </w:r>
          </w:p>
        </w:tc>
        <w:tc>
          <w:tcPr>
            <w:tcW w:w="2693"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right"/>
              <w:rPr>
                <w:rFonts w:ascii="Times New Roman" w:hAnsi="Times New Roman" w:cs="Times New Roman"/>
                <w:color w:val="000000"/>
                <w:sz w:val="28"/>
                <w:szCs w:val="28"/>
              </w:rPr>
            </w:pPr>
            <w:r w:rsidRPr="00255D0B">
              <w:rPr>
                <w:rFonts w:ascii="Times New Roman" w:hAnsi="Times New Roman" w:cs="Times New Roman"/>
                <w:color w:val="000000"/>
                <w:sz w:val="28"/>
                <w:szCs w:val="28"/>
              </w:rPr>
              <w:t>0,00%</w:t>
            </w:r>
          </w:p>
        </w:tc>
      </w:tr>
      <w:tr w:rsidR="00051C28" w:rsidRPr="00255D0B" w:rsidTr="00051C28">
        <w:tc>
          <w:tcPr>
            <w:tcW w:w="1351" w:type="dxa"/>
          </w:tcPr>
          <w:p w:rsidR="00051C28" w:rsidRPr="00255D0B" w:rsidRDefault="00051C28" w:rsidP="00255D0B">
            <w:pPr>
              <w:shd w:val="clear" w:color="auto" w:fill="FFFFFF" w:themeFill="background1"/>
              <w:autoSpaceDE w:val="0"/>
              <w:autoSpaceDN w:val="0"/>
              <w:adjustRightInd w:val="0"/>
              <w:spacing w:after="0" w:line="276" w:lineRule="auto"/>
              <w:rPr>
                <w:rFonts w:ascii="Times New Roman" w:hAnsi="Times New Roman" w:cs="Times New Roman"/>
                <w:color w:val="000000"/>
                <w:sz w:val="28"/>
                <w:szCs w:val="28"/>
              </w:rPr>
            </w:pPr>
            <w:r w:rsidRPr="00255D0B">
              <w:rPr>
                <w:rFonts w:ascii="Times New Roman" w:hAnsi="Times New Roman" w:cs="Times New Roman"/>
                <w:color w:val="000000"/>
                <w:sz w:val="28"/>
                <w:szCs w:val="28"/>
              </w:rPr>
              <w:t>6</w:t>
            </w:r>
          </w:p>
        </w:tc>
        <w:tc>
          <w:tcPr>
            <w:tcW w:w="2456" w:type="dxa"/>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Младший медицинский персонал</w:t>
            </w:r>
          </w:p>
        </w:tc>
        <w:tc>
          <w:tcPr>
            <w:tcW w:w="1542"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100%</w:t>
            </w:r>
          </w:p>
        </w:tc>
        <w:tc>
          <w:tcPr>
            <w:tcW w:w="1030"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99,00%</w:t>
            </w:r>
          </w:p>
        </w:tc>
        <w:tc>
          <w:tcPr>
            <w:tcW w:w="1276"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1,00%</w:t>
            </w:r>
          </w:p>
        </w:tc>
        <w:tc>
          <w:tcPr>
            <w:tcW w:w="1417"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center"/>
              <w:rPr>
                <w:rFonts w:ascii="Times New Roman" w:hAnsi="Times New Roman" w:cs="Times New Roman"/>
                <w:color w:val="000000"/>
                <w:sz w:val="28"/>
                <w:szCs w:val="28"/>
              </w:rPr>
            </w:pPr>
            <w:r w:rsidRPr="00255D0B">
              <w:rPr>
                <w:rFonts w:ascii="Times New Roman" w:hAnsi="Times New Roman" w:cs="Times New Roman"/>
                <w:color w:val="000000"/>
                <w:sz w:val="28"/>
                <w:szCs w:val="28"/>
              </w:rPr>
              <w:t>0,00%</w:t>
            </w:r>
          </w:p>
        </w:tc>
        <w:tc>
          <w:tcPr>
            <w:tcW w:w="1560"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right"/>
              <w:rPr>
                <w:rFonts w:ascii="Times New Roman" w:hAnsi="Times New Roman" w:cs="Times New Roman"/>
                <w:color w:val="000000"/>
                <w:sz w:val="28"/>
                <w:szCs w:val="28"/>
              </w:rPr>
            </w:pPr>
            <w:r w:rsidRPr="00255D0B">
              <w:rPr>
                <w:rFonts w:ascii="Times New Roman" w:hAnsi="Times New Roman" w:cs="Times New Roman"/>
                <w:color w:val="000000"/>
                <w:sz w:val="28"/>
                <w:szCs w:val="28"/>
              </w:rPr>
              <w:t>0,00%</w:t>
            </w:r>
          </w:p>
        </w:tc>
        <w:tc>
          <w:tcPr>
            <w:tcW w:w="1984"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right"/>
              <w:rPr>
                <w:rFonts w:ascii="Times New Roman" w:hAnsi="Times New Roman" w:cs="Times New Roman"/>
                <w:color w:val="000000"/>
                <w:sz w:val="28"/>
                <w:szCs w:val="28"/>
              </w:rPr>
            </w:pPr>
            <w:r w:rsidRPr="00255D0B">
              <w:rPr>
                <w:rFonts w:ascii="Times New Roman" w:hAnsi="Times New Roman" w:cs="Times New Roman"/>
                <w:color w:val="000000"/>
                <w:sz w:val="28"/>
                <w:szCs w:val="28"/>
              </w:rPr>
              <w:t>0,00%</w:t>
            </w:r>
          </w:p>
        </w:tc>
        <w:tc>
          <w:tcPr>
            <w:tcW w:w="2693" w:type="dxa"/>
            <w:shd w:val="clear" w:color="auto" w:fill="FFFFFF" w:themeFill="background1"/>
          </w:tcPr>
          <w:p w:rsidR="00051C28" w:rsidRPr="00255D0B" w:rsidRDefault="00051C28" w:rsidP="00255D0B">
            <w:pPr>
              <w:shd w:val="clear" w:color="auto" w:fill="FFFFFF" w:themeFill="background1"/>
              <w:autoSpaceDE w:val="0"/>
              <w:autoSpaceDN w:val="0"/>
              <w:adjustRightInd w:val="0"/>
              <w:spacing w:after="0" w:line="276" w:lineRule="auto"/>
              <w:jc w:val="right"/>
              <w:rPr>
                <w:rFonts w:ascii="Times New Roman" w:hAnsi="Times New Roman" w:cs="Times New Roman"/>
                <w:color w:val="000000"/>
                <w:sz w:val="28"/>
                <w:szCs w:val="28"/>
              </w:rPr>
            </w:pPr>
            <w:r w:rsidRPr="00255D0B">
              <w:rPr>
                <w:rFonts w:ascii="Times New Roman" w:hAnsi="Times New Roman" w:cs="Times New Roman"/>
                <w:color w:val="000000"/>
                <w:sz w:val="28"/>
                <w:szCs w:val="28"/>
              </w:rPr>
              <w:t>0,00%</w:t>
            </w:r>
          </w:p>
        </w:tc>
      </w:tr>
    </w:tbl>
    <w:p w:rsidR="00D007EA" w:rsidRPr="00255D0B" w:rsidRDefault="00D007EA" w:rsidP="00255D0B">
      <w:pPr>
        <w:pStyle w:val="aff0"/>
        <w:shd w:val="clear" w:color="auto" w:fill="FFFFFF" w:themeFill="background1"/>
        <w:spacing w:line="276" w:lineRule="auto"/>
        <w:ind w:right="10"/>
        <w:rPr>
          <w:rFonts w:ascii="Times New Roman" w:hAnsi="Times New Roman" w:cs="Times New Roman"/>
          <w:color w:val="100E19"/>
          <w:sz w:val="28"/>
          <w:szCs w:val="28"/>
          <w:lang w:bidi="he-IL"/>
        </w:rPr>
      </w:pPr>
    </w:p>
    <w:p w:rsidR="00552077" w:rsidRDefault="00552077" w:rsidP="00255D0B">
      <w:pPr>
        <w:pStyle w:val="aff0"/>
        <w:spacing w:line="276" w:lineRule="auto"/>
        <w:ind w:right="10"/>
        <w:jc w:val="center"/>
        <w:rPr>
          <w:rFonts w:ascii="Times New Roman" w:hAnsi="Times New Roman" w:cs="Times New Roman"/>
          <w:color w:val="100E19"/>
          <w:sz w:val="28"/>
          <w:szCs w:val="28"/>
          <w:lang w:bidi="he-IL"/>
        </w:rPr>
      </w:pPr>
    </w:p>
    <w:p w:rsidR="00552077" w:rsidRDefault="00552077" w:rsidP="00255D0B">
      <w:pPr>
        <w:pStyle w:val="aff0"/>
        <w:spacing w:line="276" w:lineRule="auto"/>
        <w:ind w:right="10"/>
        <w:jc w:val="center"/>
        <w:rPr>
          <w:rFonts w:ascii="Times New Roman" w:hAnsi="Times New Roman" w:cs="Times New Roman"/>
          <w:color w:val="100E19"/>
          <w:sz w:val="28"/>
          <w:szCs w:val="28"/>
          <w:lang w:bidi="he-IL"/>
        </w:rPr>
      </w:pPr>
    </w:p>
    <w:p w:rsidR="00552077" w:rsidRDefault="00552077" w:rsidP="00255D0B">
      <w:pPr>
        <w:pStyle w:val="aff0"/>
        <w:spacing w:line="276" w:lineRule="auto"/>
        <w:ind w:right="10"/>
        <w:jc w:val="center"/>
        <w:rPr>
          <w:rFonts w:ascii="Times New Roman" w:hAnsi="Times New Roman" w:cs="Times New Roman"/>
          <w:color w:val="100E19"/>
          <w:sz w:val="28"/>
          <w:szCs w:val="28"/>
          <w:lang w:bidi="he-IL"/>
        </w:rPr>
      </w:pPr>
    </w:p>
    <w:p w:rsidR="00552077" w:rsidRDefault="00552077" w:rsidP="00255D0B">
      <w:pPr>
        <w:pStyle w:val="aff0"/>
        <w:spacing w:line="276" w:lineRule="auto"/>
        <w:ind w:right="10"/>
        <w:jc w:val="center"/>
        <w:rPr>
          <w:rFonts w:ascii="Times New Roman" w:hAnsi="Times New Roman" w:cs="Times New Roman"/>
          <w:color w:val="100E19"/>
          <w:sz w:val="28"/>
          <w:szCs w:val="28"/>
          <w:lang w:bidi="he-IL"/>
        </w:rPr>
      </w:pPr>
    </w:p>
    <w:p w:rsidR="00552077" w:rsidRDefault="00552077" w:rsidP="00255D0B">
      <w:pPr>
        <w:pStyle w:val="aff0"/>
        <w:spacing w:line="276" w:lineRule="auto"/>
        <w:ind w:right="10"/>
        <w:jc w:val="center"/>
        <w:rPr>
          <w:rFonts w:ascii="Times New Roman" w:hAnsi="Times New Roman" w:cs="Times New Roman"/>
          <w:color w:val="100E19"/>
          <w:sz w:val="28"/>
          <w:szCs w:val="28"/>
          <w:lang w:bidi="he-IL"/>
        </w:rPr>
      </w:pPr>
    </w:p>
    <w:p w:rsidR="00552077" w:rsidRDefault="00552077" w:rsidP="00255D0B">
      <w:pPr>
        <w:pStyle w:val="aff0"/>
        <w:spacing w:line="276" w:lineRule="auto"/>
        <w:ind w:right="10"/>
        <w:jc w:val="center"/>
        <w:rPr>
          <w:rFonts w:ascii="Times New Roman" w:hAnsi="Times New Roman" w:cs="Times New Roman"/>
          <w:color w:val="100E19"/>
          <w:sz w:val="28"/>
          <w:szCs w:val="28"/>
          <w:lang w:bidi="he-IL"/>
        </w:rPr>
      </w:pPr>
    </w:p>
    <w:p w:rsidR="00552077" w:rsidRDefault="00552077" w:rsidP="00255D0B">
      <w:pPr>
        <w:pStyle w:val="aff0"/>
        <w:spacing w:line="276" w:lineRule="auto"/>
        <w:ind w:right="10"/>
        <w:jc w:val="center"/>
        <w:rPr>
          <w:rFonts w:ascii="Times New Roman" w:hAnsi="Times New Roman" w:cs="Times New Roman"/>
          <w:color w:val="100E19"/>
          <w:sz w:val="28"/>
          <w:szCs w:val="28"/>
          <w:lang w:bidi="he-IL"/>
        </w:rPr>
      </w:pPr>
    </w:p>
    <w:p w:rsidR="00552077" w:rsidRDefault="00552077" w:rsidP="00255D0B">
      <w:pPr>
        <w:pStyle w:val="aff0"/>
        <w:spacing w:line="276" w:lineRule="auto"/>
        <w:ind w:right="10"/>
        <w:jc w:val="center"/>
        <w:rPr>
          <w:rFonts w:ascii="Times New Roman" w:hAnsi="Times New Roman" w:cs="Times New Roman"/>
          <w:color w:val="100E19"/>
          <w:sz w:val="28"/>
          <w:szCs w:val="28"/>
          <w:lang w:bidi="he-IL"/>
        </w:rPr>
      </w:pPr>
    </w:p>
    <w:p w:rsidR="00D007EA" w:rsidRPr="00255D0B" w:rsidRDefault="00D007EA" w:rsidP="00255D0B">
      <w:pPr>
        <w:pStyle w:val="aff0"/>
        <w:spacing w:line="276" w:lineRule="auto"/>
        <w:ind w:right="10"/>
        <w:jc w:val="center"/>
        <w:rPr>
          <w:rFonts w:ascii="Times New Roman" w:hAnsi="Times New Roman" w:cs="Times New Roman"/>
          <w:color w:val="100E19"/>
          <w:sz w:val="28"/>
          <w:szCs w:val="28"/>
          <w:lang w:bidi="he-IL"/>
        </w:rPr>
      </w:pPr>
      <w:r w:rsidRPr="00255D0B">
        <w:rPr>
          <w:rFonts w:ascii="Times New Roman" w:hAnsi="Times New Roman" w:cs="Times New Roman"/>
          <w:color w:val="100E19"/>
          <w:sz w:val="28"/>
          <w:szCs w:val="28"/>
          <w:lang w:bidi="he-IL"/>
        </w:rPr>
        <w:t>Приведение штатной численности медицинских работников</w:t>
      </w:r>
      <w:r w:rsidR="004847C8">
        <w:rPr>
          <w:rFonts w:ascii="Times New Roman" w:hAnsi="Times New Roman" w:cs="Times New Roman"/>
          <w:color w:val="100E19"/>
          <w:sz w:val="28"/>
          <w:szCs w:val="28"/>
          <w:lang w:bidi="he-IL"/>
        </w:rPr>
        <w:t xml:space="preserve"> </w:t>
      </w:r>
      <w:r w:rsidRPr="00255D0B">
        <w:rPr>
          <w:rFonts w:ascii="Times New Roman" w:hAnsi="Times New Roman" w:cs="Times New Roman"/>
          <w:color w:val="100E19"/>
          <w:sz w:val="28"/>
          <w:szCs w:val="28"/>
          <w:lang w:bidi="he-IL"/>
        </w:rPr>
        <w:t>в соответствие с нормативами Минздрава России</w:t>
      </w:r>
    </w:p>
    <w:p w:rsidR="00DE716B" w:rsidRPr="00255D0B" w:rsidRDefault="00DE716B" w:rsidP="00255D0B">
      <w:pPr>
        <w:pStyle w:val="aff0"/>
        <w:spacing w:line="276" w:lineRule="auto"/>
        <w:ind w:right="10"/>
        <w:jc w:val="center"/>
        <w:rPr>
          <w:rFonts w:ascii="Times New Roman" w:hAnsi="Times New Roman" w:cs="Times New Roman"/>
          <w:color w:val="100E19"/>
          <w:sz w:val="28"/>
          <w:szCs w:val="28"/>
          <w:lang w:bidi="he-IL"/>
        </w:rPr>
      </w:pPr>
    </w:p>
    <w:p w:rsidR="00DE716B" w:rsidRPr="000F4946" w:rsidRDefault="00DE716B" w:rsidP="00255D0B">
      <w:pPr>
        <w:spacing w:after="0" w:line="276" w:lineRule="auto"/>
        <w:jc w:val="right"/>
        <w:rPr>
          <w:rFonts w:ascii="Times New Roman" w:hAnsi="Times New Roman" w:cs="Times New Roman"/>
          <w:color w:val="000000"/>
          <w:sz w:val="28"/>
          <w:szCs w:val="28"/>
          <w:lang w:eastAsia="ru-RU" w:bidi="ru-RU"/>
        </w:rPr>
      </w:pPr>
      <w:r w:rsidRPr="000F4946">
        <w:rPr>
          <w:rFonts w:ascii="Times New Roman" w:hAnsi="Times New Roman" w:cs="Times New Roman"/>
          <w:color w:val="000000"/>
          <w:sz w:val="28"/>
          <w:szCs w:val="28"/>
          <w:lang w:eastAsia="ru-RU" w:bidi="ru-RU"/>
        </w:rPr>
        <w:t>Таблица №20</w:t>
      </w:r>
    </w:p>
    <w:tbl>
      <w:tblPr>
        <w:tblW w:w="15324" w:type="dxa"/>
        <w:tblInd w:w="93" w:type="dxa"/>
        <w:tblLook w:val="04A0"/>
      </w:tblPr>
      <w:tblGrid>
        <w:gridCol w:w="560"/>
        <w:gridCol w:w="6259"/>
        <w:gridCol w:w="996"/>
        <w:gridCol w:w="996"/>
        <w:gridCol w:w="996"/>
        <w:gridCol w:w="1001"/>
        <w:gridCol w:w="996"/>
        <w:gridCol w:w="996"/>
        <w:gridCol w:w="876"/>
        <w:gridCol w:w="1648"/>
      </w:tblGrid>
      <w:tr w:rsidR="002B7A1E" w:rsidRPr="000F4946" w:rsidTr="00552077">
        <w:trPr>
          <w:trHeight w:val="465"/>
        </w:trPr>
        <w:tc>
          <w:tcPr>
            <w:tcW w:w="15324" w:type="dxa"/>
            <w:gridSpan w:val="10"/>
            <w:tcBorders>
              <w:top w:val="nil"/>
              <w:left w:val="nil"/>
              <w:bottom w:val="single" w:sz="4" w:space="0" w:color="auto"/>
              <w:right w:val="nil"/>
            </w:tcBorders>
            <w:shd w:val="clear" w:color="000000" w:fill="FFFFFF"/>
            <w:noWrap/>
            <w:vAlign w:val="center"/>
            <w:hideMark/>
          </w:tcPr>
          <w:p w:rsidR="002B7A1E" w:rsidRPr="000F4946" w:rsidRDefault="002B7A1E" w:rsidP="00255D0B">
            <w:pPr>
              <w:spacing w:after="0" w:line="276" w:lineRule="auto"/>
              <w:jc w:val="center"/>
              <w:rPr>
                <w:rFonts w:ascii="Times New Roman" w:eastAsia="Times New Roman" w:hAnsi="Times New Roman" w:cs="Times New Roman"/>
                <w:bCs/>
                <w:color w:val="000000"/>
                <w:sz w:val="24"/>
                <w:szCs w:val="24"/>
                <w:lang w:eastAsia="ru-RU"/>
              </w:rPr>
            </w:pPr>
            <w:r w:rsidRPr="000F4946">
              <w:rPr>
                <w:rFonts w:ascii="Times New Roman" w:eastAsia="Times New Roman" w:hAnsi="Times New Roman" w:cs="Times New Roman"/>
                <w:bCs/>
                <w:color w:val="000000"/>
                <w:sz w:val="24"/>
                <w:szCs w:val="24"/>
                <w:lang w:eastAsia="ru-RU"/>
              </w:rPr>
              <w:t>Штатная численность медицинских работников</w:t>
            </w:r>
            <w:r w:rsidRPr="000F4946">
              <w:rPr>
                <w:rFonts w:ascii="Times New Roman" w:eastAsia="Times New Roman" w:hAnsi="Times New Roman" w:cs="Times New Roman"/>
                <w:bCs/>
                <w:color w:val="000000"/>
                <w:sz w:val="24"/>
                <w:szCs w:val="24"/>
                <w:lang w:eastAsia="ru-RU"/>
              </w:rPr>
              <w:t></w:t>
            </w:r>
          </w:p>
        </w:tc>
      </w:tr>
      <w:tr w:rsidR="002B7A1E" w:rsidRPr="000F4946" w:rsidTr="00552077">
        <w:trPr>
          <w:trHeight w:val="70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center"/>
              <w:rPr>
                <w:rFonts w:ascii="Times New Roman" w:eastAsia="Times New Roman" w:hAnsi="Times New Roman" w:cs="Times New Roman"/>
                <w:bCs/>
                <w:color w:val="000000"/>
                <w:sz w:val="24"/>
                <w:szCs w:val="24"/>
                <w:lang w:eastAsia="ru-RU"/>
              </w:rPr>
            </w:pPr>
            <w:r w:rsidRPr="000F4946">
              <w:rPr>
                <w:rFonts w:ascii="Times New Roman" w:eastAsia="Times New Roman" w:hAnsi="Times New Roman" w:cs="Times New Roman"/>
                <w:bCs/>
                <w:color w:val="000000"/>
                <w:sz w:val="24"/>
                <w:szCs w:val="24"/>
                <w:lang w:eastAsia="ru-RU"/>
              </w:rPr>
              <w:t xml:space="preserve">№ </w:t>
            </w:r>
            <w:proofErr w:type="gramStart"/>
            <w:r w:rsidRPr="000F4946">
              <w:rPr>
                <w:rFonts w:ascii="Times New Roman" w:eastAsia="Times New Roman" w:hAnsi="Times New Roman" w:cs="Times New Roman"/>
                <w:bCs/>
                <w:color w:val="000000"/>
                <w:sz w:val="24"/>
                <w:szCs w:val="24"/>
                <w:lang w:eastAsia="ru-RU"/>
              </w:rPr>
              <w:t>п</w:t>
            </w:r>
            <w:proofErr w:type="gramEnd"/>
            <w:r w:rsidRPr="000F4946">
              <w:rPr>
                <w:rFonts w:ascii="Times New Roman" w:eastAsia="Times New Roman" w:hAnsi="Times New Roman" w:cs="Times New Roman"/>
                <w:bCs/>
                <w:color w:val="000000"/>
                <w:sz w:val="24"/>
                <w:szCs w:val="24"/>
                <w:lang w:eastAsia="ru-RU"/>
              </w:rPr>
              <w:t>/п</w:t>
            </w:r>
          </w:p>
        </w:tc>
        <w:tc>
          <w:tcPr>
            <w:tcW w:w="6259" w:type="dxa"/>
            <w:tcBorders>
              <w:top w:val="nil"/>
              <w:left w:val="nil"/>
              <w:bottom w:val="single" w:sz="4" w:space="0" w:color="auto"/>
              <w:right w:val="single" w:sz="4" w:space="0" w:color="auto"/>
            </w:tcBorders>
            <w:shd w:val="clear" w:color="000000" w:fill="FFFFFF"/>
            <w:noWrap/>
            <w:vAlign w:val="center"/>
            <w:hideMark/>
          </w:tcPr>
          <w:p w:rsidR="002B7A1E" w:rsidRPr="000F4946" w:rsidRDefault="002B7A1E" w:rsidP="00255D0B">
            <w:pPr>
              <w:spacing w:after="0" w:line="276" w:lineRule="auto"/>
              <w:jc w:val="center"/>
              <w:rPr>
                <w:rFonts w:ascii="Times New Roman" w:eastAsia="Times New Roman" w:hAnsi="Times New Roman" w:cs="Times New Roman"/>
                <w:bCs/>
                <w:color w:val="000000"/>
                <w:sz w:val="24"/>
                <w:szCs w:val="24"/>
                <w:lang w:eastAsia="ru-RU"/>
              </w:rPr>
            </w:pPr>
            <w:r w:rsidRPr="000F4946">
              <w:rPr>
                <w:rFonts w:ascii="Times New Roman" w:eastAsia="Times New Roman" w:hAnsi="Times New Roman" w:cs="Times New Roman"/>
                <w:bCs/>
                <w:color w:val="000000"/>
                <w:sz w:val="24"/>
                <w:szCs w:val="24"/>
                <w:lang w:eastAsia="ru-RU"/>
              </w:rPr>
              <w:t>Наименование показателя</w:t>
            </w:r>
          </w:p>
        </w:tc>
        <w:tc>
          <w:tcPr>
            <w:tcW w:w="6857"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2B7A1E" w:rsidRPr="000F4946" w:rsidRDefault="002B7A1E" w:rsidP="00255D0B">
            <w:pPr>
              <w:spacing w:after="0" w:line="276" w:lineRule="auto"/>
              <w:jc w:val="center"/>
              <w:rPr>
                <w:rFonts w:ascii="Times New Roman" w:eastAsia="Times New Roman" w:hAnsi="Times New Roman" w:cs="Times New Roman"/>
                <w:bCs/>
                <w:color w:val="000000"/>
                <w:sz w:val="24"/>
                <w:szCs w:val="24"/>
                <w:lang w:eastAsia="ru-RU"/>
              </w:rPr>
            </w:pPr>
            <w:r w:rsidRPr="000F4946">
              <w:rPr>
                <w:rFonts w:ascii="Times New Roman" w:eastAsia="Times New Roman" w:hAnsi="Times New Roman" w:cs="Times New Roman"/>
                <w:bCs/>
                <w:color w:val="000000"/>
                <w:sz w:val="24"/>
                <w:szCs w:val="24"/>
                <w:lang w:eastAsia="ru-RU"/>
              </w:rPr>
              <w:t>Динамика значений показателя по годам</w:t>
            </w:r>
          </w:p>
        </w:tc>
        <w:tc>
          <w:tcPr>
            <w:tcW w:w="1648" w:type="dxa"/>
            <w:vMerge w:val="restart"/>
            <w:tcBorders>
              <w:top w:val="nil"/>
              <w:left w:val="single" w:sz="4" w:space="0" w:color="auto"/>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2025 к 2019</w:t>
            </w:r>
          </w:p>
        </w:tc>
      </w:tr>
      <w:tr w:rsidR="002B7A1E" w:rsidRPr="000F4946" w:rsidTr="00552077">
        <w:trPr>
          <w:trHeight w:val="31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 </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rPr>
                <w:rFonts w:ascii="Times New Roman" w:eastAsia="Times New Roman" w:hAnsi="Times New Roman" w:cs="Times New Roman"/>
                <w:bCs/>
                <w:color w:val="000000"/>
                <w:sz w:val="24"/>
                <w:szCs w:val="24"/>
                <w:lang w:eastAsia="ru-RU"/>
              </w:rPr>
            </w:pPr>
            <w:r w:rsidRPr="000F4946">
              <w:rPr>
                <w:rFonts w:ascii="Times New Roman" w:eastAsia="Times New Roman" w:hAnsi="Times New Roman" w:cs="Times New Roman"/>
                <w:bCs/>
                <w:color w:val="000000"/>
                <w:sz w:val="24"/>
                <w:szCs w:val="24"/>
                <w:lang w:eastAsia="ru-RU"/>
              </w:rPr>
              <w:t>Штатная численность врачей</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2019</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2020</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2021</w:t>
            </w:r>
          </w:p>
        </w:tc>
        <w:tc>
          <w:tcPr>
            <w:tcW w:w="1001"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2022</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2023</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2024</w:t>
            </w:r>
          </w:p>
        </w:tc>
        <w:tc>
          <w:tcPr>
            <w:tcW w:w="87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2025</w:t>
            </w:r>
          </w:p>
        </w:tc>
        <w:tc>
          <w:tcPr>
            <w:tcW w:w="1648" w:type="dxa"/>
            <w:vMerge/>
            <w:tcBorders>
              <w:top w:val="nil"/>
              <w:left w:val="single" w:sz="4" w:space="0" w:color="auto"/>
              <w:bottom w:val="single" w:sz="4" w:space="0" w:color="auto"/>
              <w:right w:val="single" w:sz="4" w:space="0" w:color="auto"/>
            </w:tcBorders>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r>
      <w:tr w:rsidR="002B7A1E" w:rsidRPr="000F4946"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0F4946" w:rsidRDefault="002B7A1E"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1.</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Норма труда в среднем на 1 работника (на ставку), посещения</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4750</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4700</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4600</w:t>
            </w:r>
          </w:p>
        </w:tc>
        <w:tc>
          <w:tcPr>
            <w:tcW w:w="1001"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4650</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4650</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4700</w:t>
            </w:r>
          </w:p>
        </w:tc>
        <w:tc>
          <w:tcPr>
            <w:tcW w:w="876" w:type="dxa"/>
            <w:tcBorders>
              <w:top w:val="nil"/>
              <w:left w:val="nil"/>
              <w:bottom w:val="single" w:sz="4" w:space="0" w:color="auto"/>
              <w:right w:val="single" w:sz="4" w:space="0" w:color="auto"/>
            </w:tcBorders>
            <w:shd w:val="clear" w:color="000000" w:fill="FFFFFF"/>
            <w:noWrap/>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4750</w:t>
            </w:r>
          </w:p>
        </w:tc>
        <w:tc>
          <w:tcPr>
            <w:tcW w:w="1648"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1</w:t>
            </w:r>
          </w:p>
        </w:tc>
      </w:tr>
      <w:tr w:rsidR="002B7A1E" w:rsidRPr="000F4946"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0F4946" w:rsidRDefault="002B7A1E"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Численность обслуживаемого населения</w:t>
            </w:r>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 тыс. человек</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497,4</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507</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507,1</w:t>
            </w:r>
          </w:p>
        </w:tc>
        <w:tc>
          <w:tcPr>
            <w:tcW w:w="1001"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513,6</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520</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526,6</w:t>
            </w:r>
          </w:p>
        </w:tc>
        <w:tc>
          <w:tcPr>
            <w:tcW w:w="876" w:type="dxa"/>
            <w:tcBorders>
              <w:top w:val="nil"/>
              <w:left w:val="nil"/>
              <w:bottom w:val="single" w:sz="4" w:space="0" w:color="auto"/>
              <w:right w:val="single" w:sz="4" w:space="0" w:color="auto"/>
            </w:tcBorders>
            <w:shd w:val="clear" w:color="000000" w:fill="FFFFFF"/>
            <w:noWrap/>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533,1</w:t>
            </w:r>
          </w:p>
        </w:tc>
        <w:tc>
          <w:tcPr>
            <w:tcW w:w="1648"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1,1</w:t>
            </w:r>
          </w:p>
        </w:tc>
      </w:tr>
      <w:tr w:rsidR="002B7A1E" w:rsidRPr="000F4946" w:rsidTr="00552077">
        <w:trPr>
          <w:trHeight w:val="40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0F4946" w:rsidRDefault="002B7A1E"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3.</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Нормативная штатная численность медицинских работников</w:t>
            </w:r>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 шт. ед.</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2426,75</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2438,75</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2439,25</w:t>
            </w:r>
          </w:p>
        </w:tc>
        <w:tc>
          <w:tcPr>
            <w:tcW w:w="1001"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2451,5</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2452</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2464,25</w:t>
            </w:r>
          </w:p>
        </w:tc>
        <w:tc>
          <w:tcPr>
            <w:tcW w:w="876" w:type="dxa"/>
            <w:tcBorders>
              <w:top w:val="nil"/>
              <w:left w:val="nil"/>
              <w:bottom w:val="single" w:sz="4" w:space="0" w:color="auto"/>
              <w:right w:val="single" w:sz="4" w:space="0" w:color="auto"/>
            </w:tcBorders>
            <w:shd w:val="clear" w:color="000000" w:fill="FFFFFF"/>
            <w:noWrap/>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2476,5</w:t>
            </w:r>
          </w:p>
        </w:tc>
        <w:tc>
          <w:tcPr>
            <w:tcW w:w="1648"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1</w:t>
            </w:r>
          </w:p>
        </w:tc>
      </w:tr>
      <w:tr w:rsidR="002B7A1E" w:rsidRPr="000F4946"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0F4946" w:rsidRDefault="002B7A1E"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 xml:space="preserve">Коэффициент </w:t>
            </w:r>
            <w:proofErr w:type="spellStart"/>
            <w:r w:rsidRPr="000F4946">
              <w:rPr>
                <w:rFonts w:ascii="Times New Roman" w:eastAsia="Times New Roman" w:hAnsi="Times New Roman" w:cs="Times New Roman"/>
                <w:color w:val="000000"/>
                <w:sz w:val="24"/>
                <w:szCs w:val="24"/>
                <w:lang w:eastAsia="ru-RU"/>
              </w:rPr>
              <w:t>геолокации</w:t>
            </w:r>
            <w:proofErr w:type="spellEnd"/>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001"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000000" w:fill="FFFFFF"/>
            <w:noWrap/>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648"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1</w:t>
            </w:r>
          </w:p>
        </w:tc>
      </w:tr>
      <w:tr w:rsidR="002B7A1E" w:rsidRPr="000F4946"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0F4946" w:rsidRDefault="002B7A1E"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5.</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Расчетная штатная численность медицинских работников</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2206</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2217</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2228</w:t>
            </w:r>
          </w:p>
        </w:tc>
        <w:tc>
          <w:tcPr>
            <w:tcW w:w="1001"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2239,25</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2250,5</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2262</w:t>
            </w:r>
          </w:p>
        </w:tc>
        <w:tc>
          <w:tcPr>
            <w:tcW w:w="876" w:type="dxa"/>
            <w:tcBorders>
              <w:top w:val="nil"/>
              <w:left w:val="nil"/>
              <w:bottom w:val="single" w:sz="4" w:space="0" w:color="auto"/>
              <w:right w:val="single" w:sz="4" w:space="0" w:color="auto"/>
            </w:tcBorders>
            <w:shd w:val="clear" w:color="000000" w:fill="FFFFFF"/>
            <w:noWrap/>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2273,5</w:t>
            </w:r>
          </w:p>
        </w:tc>
        <w:tc>
          <w:tcPr>
            <w:tcW w:w="1648"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1,1</w:t>
            </w:r>
          </w:p>
        </w:tc>
      </w:tr>
      <w:tr w:rsidR="002B7A1E" w:rsidRPr="000F4946"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0F4946" w:rsidRDefault="002B7A1E"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6.</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Штатная численность медицинских работников</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2184</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2178</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2185</w:t>
            </w:r>
          </w:p>
        </w:tc>
        <w:tc>
          <w:tcPr>
            <w:tcW w:w="1001"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2191</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2198</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2205</w:t>
            </w:r>
          </w:p>
        </w:tc>
        <w:tc>
          <w:tcPr>
            <w:tcW w:w="876" w:type="dxa"/>
            <w:tcBorders>
              <w:top w:val="nil"/>
              <w:left w:val="nil"/>
              <w:bottom w:val="single" w:sz="4" w:space="0" w:color="auto"/>
              <w:right w:val="single" w:sz="4" w:space="0" w:color="auto"/>
            </w:tcBorders>
            <w:shd w:val="clear" w:color="000000" w:fill="FFFFFF"/>
            <w:noWrap/>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2211</w:t>
            </w:r>
          </w:p>
        </w:tc>
        <w:tc>
          <w:tcPr>
            <w:tcW w:w="1648"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1</w:t>
            </w:r>
          </w:p>
        </w:tc>
      </w:tr>
      <w:tr w:rsidR="002B7A1E" w:rsidRPr="000F4946"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0F4946" w:rsidRDefault="002B7A1E"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7.</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Соотношение расчетной и фактической штатной численности, %</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0,99</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0,98</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0,98</w:t>
            </w:r>
          </w:p>
        </w:tc>
        <w:tc>
          <w:tcPr>
            <w:tcW w:w="1001"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0,98</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0,98</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0,97</w:t>
            </w:r>
          </w:p>
        </w:tc>
        <w:tc>
          <w:tcPr>
            <w:tcW w:w="876" w:type="dxa"/>
            <w:tcBorders>
              <w:top w:val="nil"/>
              <w:left w:val="nil"/>
              <w:bottom w:val="single" w:sz="4" w:space="0" w:color="auto"/>
              <w:right w:val="single" w:sz="4" w:space="0" w:color="auto"/>
            </w:tcBorders>
            <w:shd w:val="clear" w:color="000000" w:fill="FFFFFF"/>
            <w:noWrap/>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0,97</w:t>
            </w:r>
          </w:p>
        </w:tc>
        <w:tc>
          <w:tcPr>
            <w:tcW w:w="1648"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w:t>
            </w:r>
          </w:p>
        </w:tc>
      </w:tr>
      <w:tr w:rsidR="002B7A1E" w:rsidRPr="000F4946" w:rsidTr="00552077">
        <w:trPr>
          <w:trHeight w:val="60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 </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rPr>
                <w:rFonts w:ascii="Times New Roman" w:eastAsia="Times New Roman" w:hAnsi="Times New Roman" w:cs="Times New Roman"/>
                <w:bCs/>
                <w:color w:val="000000"/>
                <w:sz w:val="24"/>
                <w:szCs w:val="24"/>
                <w:lang w:eastAsia="ru-RU"/>
              </w:rPr>
            </w:pPr>
            <w:r w:rsidRPr="000F4946">
              <w:rPr>
                <w:rFonts w:ascii="Times New Roman" w:eastAsia="Times New Roman" w:hAnsi="Times New Roman" w:cs="Times New Roman"/>
                <w:bCs/>
                <w:color w:val="000000"/>
                <w:sz w:val="24"/>
                <w:szCs w:val="24"/>
                <w:lang w:eastAsia="ru-RU"/>
              </w:rPr>
              <w:t>Штатная численность среднего медицинского персонала</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2019</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2020</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2021</w:t>
            </w:r>
          </w:p>
        </w:tc>
        <w:tc>
          <w:tcPr>
            <w:tcW w:w="1001"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2022</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2023</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2024</w:t>
            </w:r>
          </w:p>
        </w:tc>
        <w:tc>
          <w:tcPr>
            <w:tcW w:w="87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2025</w:t>
            </w:r>
          </w:p>
        </w:tc>
        <w:tc>
          <w:tcPr>
            <w:tcW w:w="1648"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2025 к 2019</w:t>
            </w:r>
          </w:p>
        </w:tc>
      </w:tr>
      <w:tr w:rsidR="002B7A1E" w:rsidRPr="000F4946"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0F4946" w:rsidRDefault="002B7A1E"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8.</w:t>
            </w:r>
          </w:p>
        </w:tc>
        <w:tc>
          <w:tcPr>
            <w:tcW w:w="6259" w:type="dxa"/>
            <w:tcBorders>
              <w:top w:val="nil"/>
              <w:left w:val="nil"/>
              <w:bottom w:val="single" w:sz="4" w:space="0" w:color="auto"/>
              <w:right w:val="nil"/>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Норма труда в среднем на 1 работника (на ставку), посещения</w:t>
            </w:r>
          </w:p>
        </w:tc>
        <w:tc>
          <w:tcPr>
            <w:tcW w:w="996" w:type="dxa"/>
            <w:tcBorders>
              <w:top w:val="nil"/>
              <w:left w:val="single" w:sz="4" w:space="0" w:color="auto"/>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4750</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4700</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4600</w:t>
            </w:r>
          </w:p>
        </w:tc>
        <w:tc>
          <w:tcPr>
            <w:tcW w:w="1001"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4650</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4650</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4700</w:t>
            </w:r>
          </w:p>
        </w:tc>
        <w:tc>
          <w:tcPr>
            <w:tcW w:w="876" w:type="dxa"/>
            <w:tcBorders>
              <w:top w:val="nil"/>
              <w:left w:val="nil"/>
              <w:bottom w:val="single" w:sz="4" w:space="0" w:color="auto"/>
              <w:right w:val="single" w:sz="4" w:space="0" w:color="auto"/>
            </w:tcBorders>
            <w:shd w:val="clear" w:color="000000" w:fill="FFFFFF"/>
            <w:noWrap/>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4750</w:t>
            </w:r>
          </w:p>
        </w:tc>
        <w:tc>
          <w:tcPr>
            <w:tcW w:w="1648"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1</w:t>
            </w:r>
          </w:p>
        </w:tc>
      </w:tr>
      <w:tr w:rsidR="002B7A1E" w:rsidRPr="000F4946"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0F4946" w:rsidRDefault="002B7A1E"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9.</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Численность обслуживаемого населения</w:t>
            </w:r>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 тыс. человек</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497,4</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507</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507,1</w:t>
            </w:r>
          </w:p>
        </w:tc>
        <w:tc>
          <w:tcPr>
            <w:tcW w:w="1001"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513,6</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520</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526,6</w:t>
            </w:r>
          </w:p>
        </w:tc>
        <w:tc>
          <w:tcPr>
            <w:tcW w:w="876" w:type="dxa"/>
            <w:tcBorders>
              <w:top w:val="nil"/>
              <w:left w:val="nil"/>
              <w:bottom w:val="single" w:sz="4" w:space="0" w:color="auto"/>
              <w:right w:val="single" w:sz="4" w:space="0" w:color="auto"/>
            </w:tcBorders>
            <w:shd w:val="clear" w:color="000000" w:fill="FFFFFF"/>
            <w:noWrap/>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533,1</w:t>
            </w:r>
          </w:p>
        </w:tc>
        <w:tc>
          <w:tcPr>
            <w:tcW w:w="1648"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1,1</w:t>
            </w:r>
          </w:p>
        </w:tc>
      </w:tr>
      <w:tr w:rsidR="002B7A1E" w:rsidRPr="000F4946" w:rsidTr="00552077">
        <w:trPr>
          <w:trHeight w:val="300"/>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0F4946" w:rsidRDefault="002B7A1E"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10.</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Нормативная штатная численность медицинских работников</w:t>
            </w:r>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 шт. ед.</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4120,5</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4141</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4161,5</w:t>
            </w:r>
          </w:p>
        </w:tc>
        <w:tc>
          <w:tcPr>
            <w:tcW w:w="1001"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4182</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4185,25</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4206</w:t>
            </w:r>
          </w:p>
        </w:tc>
        <w:tc>
          <w:tcPr>
            <w:tcW w:w="876" w:type="dxa"/>
            <w:tcBorders>
              <w:top w:val="nil"/>
              <w:left w:val="nil"/>
              <w:bottom w:val="single" w:sz="4" w:space="0" w:color="auto"/>
              <w:right w:val="single" w:sz="4" w:space="0" w:color="auto"/>
            </w:tcBorders>
            <w:shd w:val="clear" w:color="000000" w:fill="FFFFFF"/>
            <w:noWrap/>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4227</w:t>
            </w:r>
          </w:p>
        </w:tc>
        <w:tc>
          <w:tcPr>
            <w:tcW w:w="1648"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1</w:t>
            </w:r>
          </w:p>
        </w:tc>
      </w:tr>
      <w:tr w:rsidR="002B7A1E" w:rsidRPr="000F4946"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0F4946" w:rsidRDefault="002B7A1E"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11.</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 xml:space="preserve">Коэффициент </w:t>
            </w:r>
            <w:proofErr w:type="spellStart"/>
            <w:r w:rsidRPr="000F4946">
              <w:rPr>
                <w:rFonts w:ascii="Times New Roman" w:eastAsia="Times New Roman" w:hAnsi="Times New Roman" w:cs="Times New Roman"/>
                <w:color w:val="000000"/>
                <w:sz w:val="24"/>
                <w:szCs w:val="24"/>
                <w:lang w:eastAsia="ru-RU"/>
              </w:rPr>
              <w:t>геолокации</w:t>
            </w:r>
            <w:proofErr w:type="spellEnd"/>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001"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000000" w:fill="FFFFFF"/>
            <w:noWrap/>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648"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1</w:t>
            </w:r>
          </w:p>
        </w:tc>
      </w:tr>
      <w:tr w:rsidR="002B7A1E" w:rsidRPr="000F4946"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0F4946" w:rsidRDefault="002B7A1E"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12.</w:t>
            </w:r>
          </w:p>
        </w:tc>
        <w:tc>
          <w:tcPr>
            <w:tcW w:w="6259" w:type="dxa"/>
            <w:tcBorders>
              <w:top w:val="nil"/>
              <w:left w:val="nil"/>
              <w:bottom w:val="single" w:sz="4" w:space="0" w:color="auto"/>
              <w:right w:val="nil"/>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Расчетная штатная численность медицинских работников</w:t>
            </w:r>
          </w:p>
        </w:tc>
        <w:tc>
          <w:tcPr>
            <w:tcW w:w="996" w:type="dxa"/>
            <w:tcBorders>
              <w:top w:val="nil"/>
              <w:left w:val="single" w:sz="4" w:space="0" w:color="auto"/>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4095</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4115</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4135</w:t>
            </w:r>
          </w:p>
        </w:tc>
        <w:tc>
          <w:tcPr>
            <w:tcW w:w="1001"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4156</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4176</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4196</w:t>
            </w:r>
          </w:p>
        </w:tc>
        <w:tc>
          <w:tcPr>
            <w:tcW w:w="876" w:type="dxa"/>
            <w:tcBorders>
              <w:top w:val="nil"/>
              <w:left w:val="nil"/>
              <w:bottom w:val="single" w:sz="4" w:space="0" w:color="auto"/>
              <w:right w:val="single" w:sz="4" w:space="0" w:color="auto"/>
            </w:tcBorders>
            <w:shd w:val="clear" w:color="000000" w:fill="FFFFFF"/>
            <w:noWrap/>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4218</w:t>
            </w:r>
          </w:p>
        </w:tc>
        <w:tc>
          <w:tcPr>
            <w:tcW w:w="1648"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1</w:t>
            </w:r>
          </w:p>
        </w:tc>
      </w:tr>
      <w:tr w:rsidR="002B7A1E" w:rsidRPr="000F4946"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0F4946" w:rsidRDefault="002B7A1E"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13.</w:t>
            </w:r>
          </w:p>
        </w:tc>
        <w:tc>
          <w:tcPr>
            <w:tcW w:w="6259" w:type="dxa"/>
            <w:tcBorders>
              <w:top w:val="nil"/>
              <w:left w:val="nil"/>
              <w:bottom w:val="single" w:sz="4" w:space="0" w:color="auto"/>
              <w:right w:val="nil"/>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Штатная численность медицинских работников</w:t>
            </w:r>
          </w:p>
        </w:tc>
        <w:tc>
          <w:tcPr>
            <w:tcW w:w="996" w:type="dxa"/>
            <w:tcBorders>
              <w:top w:val="nil"/>
              <w:left w:val="single" w:sz="4" w:space="0" w:color="auto"/>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4017</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4025</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4045</w:t>
            </w:r>
          </w:p>
        </w:tc>
        <w:tc>
          <w:tcPr>
            <w:tcW w:w="1001"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4065</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4085</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4106</w:t>
            </w:r>
          </w:p>
        </w:tc>
        <w:tc>
          <w:tcPr>
            <w:tcW w:w="876" w:type="dxa"/>
            <w:tcBorders>
              <w:top w:val="nil"/>
              <w:left w:val="nil"/>
              <w:bottom w:val="single" w:sz="4" w:space="0" w:color="auto"/>
              <w:right w:val="single" w:sz="4" w:space="0" w:color="auto"/>
            </w:tcBorders>
            <w:shd w:val="clear" w:color="000000" w:fill="FFFFFF"/>
            <w:noWrap/>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4127</w:t>
            </w:r>
          </w:p>
        </w:tc>
        <w:tc>
          <w:tcPr>
            <w:tcW w:w="1648"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1</w:t>
            </w:r>
          </w:p>
        </w:tc>
      </w:tr>
      <w:tr w:rsidR="002B7A1E" w:rsidRPr="000F4946"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0F4946" w:rsidRDefault="002B7A1E"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14.</w:t>
            </w:r>
          </w:p>
        </w:tc>
        <w:tc>
          <w:tcPr>
            <w:tcW w:w="6259" w:type="dxa"/>
            <w:tcBorders>
              <w:top w:val="nil"/>
              <w:left w:val="nil"/>
              <w:bottom w:val="single" w:sz="4" w:space="0" w:color="auto"/>
              <w:right w:val="nil"/>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Соотношение расчетной и фактической штатной численности, %</w:t>
            </w:r>
          </w:p>
        </w:tc>
        <w:tc>
          <w:tcPr>
            <w:tcW w:w="996" w:type="dxa"/>
            <w:tcBorders>
              <w:top w:val="nil"/>
              <w:left w:val="single" w:sz="4" w:space="0" w:color="auto"/>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0,98</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0,98</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0,98</w:t>
            </w:r>
          </w:p>
        </w:tc>
        <w:tc>
          <w:tcPr>
            <w:tcW w:w="1001"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0,98</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0,98</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0,98</w:t>
            </w:r>
          </w:p>
        </w:tc>
        <w:tc>
          <w:tcPr>
            <w:tcW w:w="876" w:type="dxa"/>
            <w:tcBorders>
              <w:top w:val="nil"/>
              <w:left w:val="nil"/>
              <w:bottom w:val="single" w:sz="4" w:space="0" w:color="auto"/>
              <w:right w:val="single" w:sz="4" w:space="0" w:color="auto"/>
            </w:tcBorders>
            <w:shd w:val="clear" w:color="000000" w:fill="FFFFFF"/>
            <w:noWrap/>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0,98</w:t>
            </w:r>
          </w:p>
        </w:tc>
        <w:tc>
          <w:tcPr>
            <w:tcW w:w="1648"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1</w:t>
            </w:r>
          </w:p>
        </w:tc>
      </w:tr>
      <w:tr w:rsidR="002B7A1E" w:rsidRPr="000F4946" w:rsidTr="00552077">
        <w:trPr>
          <w:trHeight w:val="63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 </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rPr>
                <w:rFonts w:ascii="Times New Roman" w:eastAsia="Times New Roman" w:hAnsi="Times New Roman" w:cs="Times New Roman"/>
                <w:bCs/>
                <w:color w:val="000000"/>
                <w:sz w:val="24"/>
                <w:szCs w:val="24"/>
                <w:lang w:eastAsia="ru-RU"/>
              </w:rPr>
            </w:pPr>
            <w:r w:rsidRPr="000F4946">
              <w:rPr>
                <w:rFonts w:ascii="Times New Roman" w:eastAsia="Times New Roman" w:hAnsi="Times New Roman" w:cs="Times New Roman"/>
                <w:bCs/>
                <w:color w:val="000000"/>
                <w:sz w:val="24"/>
                <w:szCs w:val="24"/>
                <w:lang w:eastAsia="ru-RU"/>
              </w:rPr>
              <w:t>Штатная численность младшего медицинского персонала</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2019</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2020</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2021</w:t>
            </w:r>
          </w:p>
        </w:tc>
        <w:tc>
          <w:tcPr>
            <w:tcW w:w="1001"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2022</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2023</w:t>
            </w:r>
          </w:p>
        </w:tc>
        <w:tc>
          <w:tcPr>
            <w:tcW w:w="99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2024</w:t>
            </w:r>
          </w:p>
        </w:tc>
        <w:tc>
          <w:tcPr>
            <w:tcW w:w="876"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2025</w:t>
            </w:r>
          </w:p>
        </w:tc>
        <w:tc>
          <w:tcPr>
            <w:tcW w:w="1648" w:type="dxa"/>
            <w:tcBorders>
              <w:top w:val="nil"/>
              <w:left w:val="nil"/>
              <w:bottom w:val="single" w:sz="4" w:space="0" w:color="auto"/>
              <w:right w:val="single" w:sz="4" w:space="0" w:color="auto"/>
            </w:tcBorders>
            <w:shd w:val="clear" w:color="000000" w:fill="FFFFFF"/>
            <w:hideMark/>
          </w:tcPr>
          <w:p w:rsidR="002B7A1E" w:rsidRPr="000F4946"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2025 к 2019</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15.</w:t>
            </w:r>
          </w:p>
        </w:tc>
        <w:tc>
          <w:tcPr>
            <w:tcW w:w="6259" w:type="dxa"/>
            <w:tcBorders>
              <w:top w:val="nil"/>
              <w:left w:val="nil"/>
              <w:bottom w:val="single" w:sz="4" w:space="0" w:color="auto"/>
              <w:right w:val="nil"/>
            </w:tcBorders>
            <w:shd w:val="clear" w:color="000000" w:fill="FFFFFF"/>
            <w:vAlign w:val="center"/>
            <w:hideMark/>
          </w:tcPr>
          <w:p w:rsidR="002B7A1E" w:rsidRPr="00255D0B"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Норма труда в среднем на 1 работника (на ставку), посещения</w:t>
            </w:r>
          </w:p>
        </w:tc>
        <w:tc>
          <w:tcPr>
            <w:tcW w:w="996"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16.</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255D0B"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Численность обслуживаемого населения</w:t>
            </w:r>
            <w:r w:rsidRPr="00255D0B">
              <w:rPr>
                <w:rFonts w:ascii="Times New Roman" w:eastAsia="Times New Roman" w:hAnsi="Times New Roman" w:cs="Times New Roman"/>
                <w:color w:val="000000"/>
                <w:sz w:val="24"/>
                <w:szCs w:val="24"/>
                <w:lang w:eastAsia="ru-RU"/>
              </w:rPr>
              <w:t></w:t>
            </w:r>
            <w:r w:rsidRPr="00255D0B">
              <w:rPr>
                <w:rFonts w:ascii="Times New Roman" w:eastAsia="Times New Roman" w:hAnsi="Times New Roman" w:cs="Times New Roman"/>
                <w:color w:val="000000"/>
                <w:sz w:val="24"/>
                <w:szCs w:val="24"/>
                <w:lang w:eastAsia="ru-RU"/>
              </w:rPr>
              <w:t>, тыс. человек</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497,4</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507</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507,1</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513,6</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520</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526,6</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533,1</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w:t>
            </w:r>
          </w:p>
        </w:tc>
      </w:tr>
      <w:tr w:rsidR="002B7A1E" w:rsidRPr="00255D0B" w:rsidTr="00552077">
        <w:trPr>
          <w:trHeight w:val="420"/>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255D0B"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Нормативная штатная численность медицинских работников</w:t>
            </w:r>
            <w:r w:rsidRPr="00255D0B">
              <w:rPr>
                <w:rFonts w:ascii="Times New Roman" w:eastAsia="Times New Roman" w:hAnsi="Times New Roman" w:cs="Times New Roman"/>
                <w:color w:val="000000"/>
                <w:sz w:val="24"/>
                <w:szCs w:val="24"/>
                <w:lang w:eastAsia="ru-RU"/>
              </w:rPr>
              <w:t></w:t>
            </w:r>
            <w:r w:rsidRPr="00255D0B">
              <w:rPr>
                <w:rFonts w:ascii="Times New Roman" w:eastAsia="Times New Roman" w:hAnsi="Times New Roman" w:cs="Times New Roman"/>
                <w:color w:val="000000"/>
                <w:sz w:val="24"/>
                <w:szCs w:val="24"/>
                <w:lang w:eastAsia="ru-RU"/>
              </w:rPr>
              <w:t></w:t>
            </w:r>
            <w:r w:rsidRPr="00255D0B">
              <w:rPr>
                <w:rFonts w:ascii="Times New Roman" w:eastAsia="Times New Roman" w:hAnsi="Times New Roman" w:cs="Times New Roman"/>
                <w:color w:val="000000"/>
                <w:sz w:val="24"/>
                <w:szCs w:val="24"/>
                <w:lang w:eastAsia="ru-RU"/>
              </w:rPr>
              <w:t>, шт. ед.</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1306,5</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1306,5</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1313</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1319,5</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1326</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1332</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1339</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18.</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255D0B"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Коэффициент </w:t>
            </w:r>
            <w:proofErr w:type="spellStart"/>
            <w:r w:rsidRPr="00255D0B">
              <w:rPr>
                <w:rFonts w:ascii="Times New Roman" w:eastAsia="Times New Roman" w:hAnsi="Times New Roman" w:cs="Times New Roman"/>
                <w:color w:val="000000"/>
                <w:sz w:val="24"/>
                <w:szCs w:val="24"/>
                <w:lang w:eastAsia="ru-RU"/>
              </w:rPr>
              <w:t>геолокации</w:t>
            </w:r>
            <w:proofErr w:type="spellEnd"/>
            <w:r w:rsidRPr="00255D0B">
              <w:rPr>
                <w:rFonts w:ascii="Times New Roman" w:eastAsia="Times New Roman" w:hAnsi="Times New Roman" w:cs="Times New Roman"/>
                <w:color w:val="000000"/>
                <w:sz w:val="24"/>
                <w:szCs w:val="24"/>
                <w:lang w:eastAsia="ru-RU"/>
              </w:rPr>
              <w:t></w:t>
            </w:r>
            <w:r w:rsidRPr="00255D0B">
              <w:rPr>
                <w:rFonts w:ascii="Times New Roman" w:eastAsia="Times New Roman" w:hAnsi="Times New Roman" w:cs="Times New Roman"/>
                <w:color w:val="000000"/>
                <w:sz w:val="24"/>
                <w:szCs w:val="24"/>
                <w:lang w:eastAsia="ru-RU"/>
              </w:rPr>
              <w:t></w:t>
            </w:r>
            <w:r w:rsidRPr="00255D0B">
              <w:rPr>
                <w:rFonts w:ascii="Times New Roman" w:eastAsia="Times New Roman" w:hAnsi="Times New Roman" w:cs="Times New Roman"/>
                <w:color w:val="000000"/>
                <w:sz w:val="24"/>
                <w:szCs w:val="24"/>
                <w:lang w:eastAsia="ru-RU"/>
              </w:rPr>
              <w:t></w:t>
            </w:r>
            <w:r w:rsidRPr="00255D0B">
              <w:rPr>
                <w:rFonts w:ascii="Times New Roman" w:eastAsia="Times New Roman" w:hAnsi="Times New Roman" w:cs="Times New Roman"/>
                <w:color w:val="000000"/>
                <w:sz w:val="24"/>
                <w:szCs w:val="24"/>
                <w:lang w:eastAsia="ru-RU"/>
              </w:rPr>
              <w:t></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19.</w:t>
            </w:r>
          </w:p>
        </w:tc>
        <w:tc>
          <w:tcPr>
            <w:tcW w:w="6259" w:type="dxa"/>
            <w:tcBorders>
              <w:top w:val="nil"/>
              <w:left w:val="nil"/>
              <w:bottom w:val="single" w:sz="4" w:space="0" w:color="auto"/>
              <w:right w:val="nil"/>
            </w:tcBorders>
            <w:shd w:val="clear" w:color="000000" w:fill="FFFFFF"/>
            <w:vAlign w:val="center"/>
            <w:hideMark/>
          </w:tcPr>
          <w:p w:rsidR="002B7A1E" w:rsidRPr="00255D0B"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Расчетная штатная численность медицинских работников</w:t>
            </w:r>
          </w:p>
        </w:tc>
        <w:tc>
          <w:tcPr>
            <w:tcW w:w="996"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1306</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1312</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1319</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1325</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1332</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1338</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1344</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w:t>
            </w:r>
          </w:p>
        </w:tc>
        <w:tc>
          <w:tcPr>
            <w:tcW w:w="6259" w:type="dxa"/>
            <w:tcBorders>
              <w:top w:val="nil"/>
              <w:left w:val="nil"/>
              <w:bottom w:val="single" w:sz="4" w:space="0" w:color="auto"/>
              <w:right w:val="nil"/>
            </w:tcBorders>
            <w:shd w:val="clear" w:color="000000" w:fill="FFFFFF"/>
            <w:vAlign w:val="center"/>
            <w:hideMark/>
          </w:tcPr>
          <w:p w:rsidR="002B7A1E" w:rsidRPr="00255D0B"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Штатная численность медицинских работников</w:t>
            </w:r>
          </w:p>
        </w:tc>
        <w:tc>
          <w:tcPr>
            <w:tcW w:w="996"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1327</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1325</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1320</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1322</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1329</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1335</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1342</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21.</w:t>
            </w:r>
          </w:p>
        </w:tc>
        <w:tc>
          <w:tcPr>
            <w:tcW w:w="6259" w:type="dxa"/>
            <w:tcBorders>
              <w:top w:val="nil"/>
              <w:left w:val="nil"/>
              <w:bottom w:val="single" w:sz="4" w:space="0" w:color="auto"/>
              <w:right w:val="nil"/>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Соотношение расчетной и фактической штатной численности, %</w:t>
            </w:r>
          </w:p>
        </w:tc>
        <w:tc>
          <w:tcPr>
            <w:tcW w:w="996"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2B7A1E" w:rsidRPr="00255D0B" w:rsidTr="00552077">
        <w:trPr>
          <w:trHeight w:val="63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rPr>
                <w:rFonts w:ascii="Times New Roman" w:eastAsia="Times New Roman" w:hAnsi="Times New Roman" w:cs="Times New Roman"/>
                <w:bCs/>
                <w:color w:val="000000"/>
                <w:sz w:val="24"/>
                <w:szCs w:val="24"/>
                <w:lang w:eastAsia="ru-RU"/>
              </w:rPr>
            </w:pPr>
            <w:r w:rsidRPr="000F4946">
              <w:rPr>
                <w:rFonts w:ascii="Times New Roman" w:eastAsia="Times New Roman" w:hAnsi="Times New Roman" w:cs="Times New Roman"/>
                <w:bCs/>
                <w:color w:val="000000"/>
                <w:sz w:val="24"/>
                <w:szCs w:val="24"/>
                <w:lang w:eastAsia="ru-RU"/>
              </w:rPr>
              <w:t>Штатная численность врачей, занятых в первичном звене</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2019</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87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2025</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2025 к 2019</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22.</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Норма труда в среднем на 1 работника (на ставку), посещения</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23.</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Численность обслуживаемого населения</w:t>
            </w:r>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 тыс. человек</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497,4</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507</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507,1</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513,6</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520</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526,6</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533,1</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w:t>
            </w:r>
          </w:p>
        </w:tc>
      </w:tr>
      <w:tr w:rsidR="002B7A1E" w:rsidRPr="00255D0B" w:rsidTr="00552077">
        <w:trPr>
          <w:trHeight w:val="40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24.</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Нормативная штатная численность медицинских работников</w:t>
            </w:r>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 шт. ед.</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1263,5</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1269,75</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1276</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1282</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1288</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1294,5</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1301</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25.</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 xml:space="preserve">Коэффициент </w:t>
            </w:r>
            <w:proofErr w:type="spellStart"/>
            <w:r w:rsidRPr="000F4946">
              <w:rPr>
                <w:rFonts w:ascii="Times New Roman" w:eastAsia="Times New Roman" w:hAnsi="Times New Roman" w:cs="Times New Roman"/>
                <w:color w:val="000000"/>
                <w:sz w:val="24"/>
                <w:szCs w:val="24"/>
                <w:lang w:eastAsia="ru-RU"/>
              </w:rPr>
              <w:t>геолокации</w:t>
            </w:r>
            <w:proofErr w:type="spellEnd"/>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26.</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Расчетная штатная численность медицинских работников</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1271</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1277</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1283</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1290</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1296</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1303</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1309</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27.</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Штатная численность медицинских работников</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1239</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1245</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1251</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1257</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1264</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1270</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1276</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28.</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Соотношение расчетной и фактической штатной численности, %</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2B7A1E" w:rsidRPr="00255D0B" w:rsidTr="00552077">
        <w:trPr>
          <w:trHeight w:val="70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rPr>
                <w:rFonts w:ascii="Times New Roman" w:eastAsia="Times New Roman" w:hAnsi="Times New Roman" w:cs="Times New Roman"/>
                <w:bCs/>
                <w:color w:val="000000"/>
                <w:sz w:val="24"/>
                <w:szCs w:val="24"/>
                <w:lang w:eastAsia="ru-RU"/>
              </w:rPr>
            </w:pPr>
            <w:r w:rsidRPr="000F4946">
              <w:rPr>
                <w:rFonts w:ascii="Times New Roman" w:eastAsia="Times New Roman" w:hAnsi="Times New Roman" w:cs="Times New Roman"/>
                <w:bCs/>
                <w:color w:val="000000"/>
                <w:sz w:val="24"/>
                <w:szCs w:val="24"/>
                <w:lang w:eastAsia="ru-RU"/>
              </w:rPr>
              <w:t>Штатная численность среднего медицинского персонала,  занятого в первичном звене</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2019</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87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2025</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2025 к 2019</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29.</w:t>
            </w:r>
          </w:p>
        </w:tc>
        <w:tc>
          <w:tcPr>
            <w:tcW w:w="6259" w:type="dxa"/>
            <w:tcBorders>
              <w:top w:val="nil"/>
              <w:left w:val="nil"/>
              <w:bottom w:val="single" w:sz="4" w:space="0" w:color="auto"/>
              <w:right w:val="nil"/>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Норма труда в среднем на 1 работника (на ставку), посещения</w:t>
            </w:r>
          </w:p>
        </w:tc>
        <w:tc>
          <w:tcPr>
            <w:tcW w:w="996"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30.</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255D0B"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Численность обслуживаемого населения</w:t>
            </w:r>
            <w:r w:rsidRPr="00255D0B">
              <w:rPr>
                <w:rFonts w:ascii="Times New Roman" w:eastAsia="Times New Roman" w:hAnsi="Times New Roman" w:cs="Times New Roman"/>
                <w:color w:val="000000"/>
                <w:sz w:val="24"/>
                <w:szCs w:val="24"/>
                <w:lang w:eastAsia="ru-RU"/>
              </w:rPr>
              <w:t></w:t>
            </w:r>
            <w:r w:rsidRPr="00255D0B">
              <w:rPr>
                <w:rFonts w:ascii="Times New Roman" w:eastAsia="Times New Roman" w:hAnsi="Times New Roman" w:cs="Times New Roman"/>
                <w:color w:val="000000"/>
                <w:sz w:val="24"/>
                <w:szCs w:val="24"/>
                <w:lang w:eastAsia="ru-RU"/>
              </w:rPr>
              <w:t>, тыс. человек</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497,4</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507</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507,1</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513,6</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520</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526,6</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533,1</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w:t>
            </w:r>
          </w:p>
        </w:tc>
      </w:tr>
      <w:tr w:rsidR="002B7A1E" w:rsidRPr="00255D0B" w:rsidTr="00552077">
        <w:trPr>
          <w:trHeight w:val="300"/>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31.</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255D0B"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Нормативная штатная численность медицинских работников</w:t>
            </w:r>
            <w:r w:rsidRPr="00255D0B">
              <w:rPr>
                <w:rFonts w:ascii="Times New Roman" w:eastAsia="Times New Roman" w:hAnsi="Times New Roman" w:cs="Times New Roman"/>
                <w:color w:val="000000"/>
                <w:sz w:val="24"/>
                <w:szCs w:val="24"/>
                <w:lang w:eastAsia="ru-RU"/>
              </w:rPr>
              <w:t></w:t>
            </w:r>
            <w:r w:rsidRPr="00255D0B">
              <w:rPr>
                <w:rFonts w:ascii="Times New Roman" w:eastAsia="Times New Roman" w:hAnsi="Times New Roman" w:cs="Times New Roman"/>
                <w:color w:val="000000"/>
                <w:sz w:val="24"/>
                <w:szCs w:val="24"/>
                <w:lang w:eastAsia="ru-RU"/>
              </w:rPr>
              <w:t></w:t>
            </w:r>
            <w:r w:rsidRPr="00255D0B">
              <w:rPr>
                <w:rFonts w:ascii="Times New Roman" w:eastAsia="Times New Roman" w:hAnsi="Times New Roman" w:cs="Times New Roman"/>
                <w:color w:val="000000"/>
                <w:sz w:val="24"/>
                <w:szCs w:val="24"/>
                <w:lang w:eastAsia="ru-RU"/>
              </w:rPr>
              <w:t>, шт. ед.</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1814</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1823</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1832</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1841</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1850</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1859</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1869</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32.</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255D0B"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Коэффициент </w:t>
            </w:r>
            <w:proofErr w:type="spellStart"/>
            <w:r w:rsidRPr="00255D0B">
              <w:rPr>
                <w:rFonts w:ascii="Times New Roman" w:eastAsia="Times New Roman" w:hAnsi="Times New Roman" w:cs="Times New Roman"/>
                <w:color w:val="000000"/>
                <w:sz w:val="24"/>
                <w:szCs w:val="24"/>
                <w:lang w:eastAsia="ru-RU"/>
              </w:rPr>
              <w:t>геолокации</w:t>
            </w:r>
            <w:proofErr w:type="spellEnd"/>
            <w:r w:rsidRPr="00255D0B">
              <w:rPr>
                <w:rFonts w:ascii="Times New Roman" w:eastAsia="Times New Roman" w:hAnsi="Times New Roman" w:cs="Times New Roman"/>
                <w:color w:val="000000"/>
                <w:sz w:val="24"/>
                <w:szCs w:val="24"/>
                <w:lang w:eastAsia="ru-RU"/>
              </w:rPr>
              <w:t></w:t>
            </w:r>
            <w:r w:rsidRPr="00255D0B">
              <w:rPr>
                <w:rFonts w:ascii="Times New Roman" w:eastAsia="Times New Roman" w:hAnsi="Times New Roman" w:cs="Times New Roman"/>
                <w:color w:val="000000"/>
                <w:sz w:val="24"/>
                <w:szCs w:val="24"/>
                <w:lang w:eastAsia="ru-RU"/>
              </w:rPr>
              <w:t></w:t>
            </w:r>
            <w:r w:rsidRPr="00255D0B">
              <w:rPr>
                <w:rFonts w:ascii="Times New Roman" w:eastAsia="Times New Roman" w:hAnsi="Times New Roman" w:cs="Times New Roman"/>
                <w:color w:val="000000"/>
                <w:sz w:val="24"/>
                <w:szCs w:val="24"/>
                <w:lang w:eastAsia="ru-RU"/>
              </w:rPr>
              <w:t></w:t>
            </w:r>
            <w:r w:rsidRPr="00255D0B">
              <w:rPr>
                <w:rFonts w:ascii="Times New Roman" w:eastAsia="Times New Roman" w:hAnsi="Times New Roman" w:cs="Times New Roman"/>
                <w:color w:val="000000"/>
                <w:sz w:val="24"/>
                <w:szCs w:val="24"/>
                <w:lang w:eastAsia="ru-RU"/>
              </w:rPr>
              <w:t></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33.</w:t>
            </w:r>
          </w:p>
        </w:tc>
        <w:tc>
          <w:tcPr>
            <w:tcW w:w="6259" w:type="dxa"/>
            <w:tcBorders>
              <w:top w:val="nil"/>
              <w:left w:val="nil"/>
              <w:bottom w:val="single" w:sz="4" w:space="0" w:color="auto"/>
              <w:right w:val="nil"/>
            </w:tcBorders>
            <w:shd w:val="clear" w:color="000000" w:fill="FFFFFF"/>
            <w:vAlign w:val="center"/>
            <w:hideMark/>
          </w:tcPr>
          <w:p w:rsidR="002B7A1E" w:rsidRPr="00255D0B"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Расчетная штатная численность медицинских работников</w:t>
            </w:r>
          </w:p>
        </w:tc>
        <w:tc>
          <w:tcPr>
            <w:tcW w:w="996"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1744</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1752</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1761</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1770</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1779</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1788</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1796</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34.</w:t>
            </w:r>
          </w:p>
        </w:tc>
        <w:tc>
          <w:tcPr>
            <w:tcW w:w="6259" w:type="dxa"/>
            <w:tcBorders>
              <w:top w:val="nil"/>
              <w:left w:val="nil"/>
              <w:bottom w:val="single" w:sz="4" w:space="0" w:color="auto"/>
              <w:right w:val="nil"/>
            </w:tcBorders>
            <w:shd w:val="clear" w:color="000000" w:fill="FFFFFF"/>
            <w:vAlign w:val="center"/>
            <w:hideMark/>
          </w:tcPr>
          <w:p w:rsidR="002B7A1E" w:rsidRPr="00255D0B"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Штатная численность медицинских работников</w:t>
            </w:r>
          </w:p>
        </w:tc>
        <w:tc>
          <w:tcPr>
            <w:tcW w:w="996"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1724</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1732</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1741</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1749</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1758</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1767</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1776</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35.</w:t>
            </w:r>
          </w:p>
        </w:tc>
        <w:tc>
          <w:tcPr>
            <w:tcW w:w="6259" w:type="dxa"/>
            <w:tcBorders>
              <w:top w:val="nil"/>
              <w:left w:val="nil"/>
              <w:bottom w:val="single" w:sz="4" w:space="0" w:color="auto"/>
              <w:right w:val="nil"/>
            </w:tcBorders>
            <w:shd w:val="clear" w:color="000000" w:fill="FFFFFF"/>
            <w:vAlign w:val="center"/>
            <w:hideMark/>
          </w:tcPr>
          <w:p w:rsidR="002B7A1E" w:rsidRPr="00255D0B"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Соотношение расчетной и фактической штатной </w:t>
            </w:r>
            <w:r w:rsidRPr="00255D0B">
              <w:rPr>
                <w:rFonts w:ascii="Times New Roman" w:eastAsia="Times New Roman" w:hAnsi="Times New Roman" w:cs="Times New Roman"/>
                <w:color w:val="000000"/>
                <w:sz w:val="24"/>
                <w:szCs w:val="24"/>
                <w:lang w:eastAsia="ru-RU"/>
              </w:rPr>
              <w:lastRenderedPageBreak/>
              <w:t>численности, %</w:t>
            </w:r>
          </w:p>
        </w:tc>
        <w:tc>
          <w:tcPr>
            <w:tcW w:w="996"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0,98</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0,98</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0,98</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0,98</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0,98</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0,98</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0,98</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r>
      <w:tr w:rsidR="002B7A1E" w:rsidRPr="00255D0B" w:rsidTr="00552077">
        <w:trPr>
          <w:trHeight w:val="63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 </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rPr>
                <w:rFonts w:ascii="Times New Roman" w:eastAsia="Times New Roman" w:hAnsi="Times New Roman" w:cs="Times New Roman"/>
                <w:bCs/>
                <w:color w:val="000000"/>
                <w:sz w:val="24"/>
                <w:szCs w:val="24"/>
                <w:lang w:eastAsia="ru-RU"/>
              </w:rPr>
            </w:pPr>
            <w:r w:rsidRPr="000F4946">
              <w:rPr>
                <w:rFonts w:ascii="Times New Roman" w:eastAsia="Times New Roman" w:hAnsi="Times New Roman" w:cs="Times New Roman"/>
                <w:bCs/>
                <w:color w:val="000000"/>
                <w:sz w:val="24"/>
                <w:szCs w:val="24"/>
                <w:lang w:eastAsia="ru-RU"/>
              </w:rPr>
              <w:t>Штатная численность врачей скорой медицинской помощи</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2019</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87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2025</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2025 к 2019</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36.</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Норма труда в среднем на 1 работника (на ставку), посещения</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37.</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Численность обслуживаемого населения</w:t>
            </w:r>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 тыс. человек</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497,4</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507</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507,1</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513,6</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520</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526,6</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533,1</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w:t>
            </w:r>
          </w:p>
        </w:tc>
      </w:tr>
      <w:tr w:rsidR="002B7A1E" w:rsidRPr="00255D0B" w:rsidTr="00552077">
        <w:trPr>
          <w:trHeight w:val="40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38.</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Нормативная штатная численность медицинских работников</w:t>
            </w:r>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 шт. ед.</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107,75</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99,75</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99,75</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100,25</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102,5</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103</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103</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39.</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 xml:space="preserve">Коэффициент </w:t>
            </w:r>
            <w:proofErr w:type="spellStart"/>
            <w:r w:rsidRPr="000F4946">
              <w:rPr>
                <w:rFonts w:ascii="Times New Roman" w:eastAsia="Times New Roman" w:hAnsi="Times New Roman" w:cs="Times New Roman"/>
                <w:color w:val="000000"/>
                <w:sz w:val="24"/>
                <w:szCs w:val="24"/>
                <w:lang w:eastAsia="ru-RU"/>
              </w:rPr>
              <w:t>геолокации</w:t>
            </w:r>
            <w:proofErr w:type="spellEnd"/>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40.</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Расчетная штатная численность медицинских работников</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107</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107</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108</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108</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109</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109</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110</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41.</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Штатная численность медицинских работников</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49</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50</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52</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54</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55</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56</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60</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42.</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Соотношение расчетной и фактической штатной численности, %</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2B7A1E" w:rsidRPr="00255D0B" w:rsidTr="00552077">
        <w:trPr>
          <w:trHeight w:val="70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rPr>
                <w:rFonts w:ascii="Times New Roman" w:eastAsia="Times New Roman" w:hAnsi="Times New Roman" w:cs="Times New Roman"/>
                <w:bCs/>
                <w:color w:val="000000"/>
                <w:sz w:val="24"/>
                <w:szCs w:val="24"/>
                <w:lang w:eastAsia="ru-RU"/>
              </w:rPr>
            </w:pPr>
            <w:r w:rsidRPr="000F4946">
              <w:rPr>
                <w:rFonts w:ascii="Times New Roman" w:eastAsia="Times New Roman" w:hAnsi="Times New Roman" w:cs="Times New Roman"/>
                <w:bCs/>
                <w:color w:val="000000"/>
                <w:sz w:val="24"/>
                <w:szCs w:val="24"/>
                <w:lang w:eastAsia="ru-RU"/>
              </w:rPr>
              <w:t>Штатная численность среднего медицинского персонала скорой медицинской помощи</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2019</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87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2025</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2025 к 2019</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43.</w:t>
            </w:r>
          </w:p>
        </w:tc>
        <w:tc>
          <w:tcPr>
            <w:tcW w:w="6259" w:type="dxa"/>
            <w:tcBorders>
              <w:top w:val="nil"/>
              <w:left w:val="nil"/>
              <w:bottom w:val="single" w:sz="4" w:space="0" w:color="auto"/>
              <w:right w:val="nil"/>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Норма труда в среднем на 1 работника (на ставку), посещения</w:t>
            </w:r>
          </w:p>
        </w:tc>
        <w:tc>
          <w:tcPr>
            <w:tcW w:w="996"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44.</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Численность обслуживаемого населения</w:t>
            </w:r>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 тыс. человек</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497,4</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507</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507,1</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513,6</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520</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526,6</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533,1</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w:t>
            </w:r>
          </w:p>
        </w:tc>
      </w:tr>
      <w:tr w:rsidR="002B7A1E" w:rsidRPr="00255D0B" w:rsidTr="00552077">
        <w:trPr>
          <w:trHeight w:val="300"/>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45.</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Нормативная штатная численность медицинских работников</w:t>
            </w:r>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 шт. ед.</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306,5</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308</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309,5</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311</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312,75</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314</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315,75</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46.</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 xml:space="preserve">Коэффициент </w:t>
            </w:r>
            <w:proofErr w:type="spellStart"/>
            <w:r w:rsidRPr="000F4946">
              <w:rPr>
                <w:rFonts w:ascii="Times New Roman" w:eastAsia="Times New Roman" w:hAnsi="Times New Roman" w:cs="Times New Roman"/>
                <w:color w:val="000000"/>
                <w:sz w:val="24"/>
                <w:szCs w:val="24"/>
                <w:lang w:eastAsia="ru-RU"/>
              </w:rPr>
              <w:t>геолокации</w:t>
            </w:r>
            <w:proofErr w:type="spellEnd"/>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w:t>
            </w:r>
            <w:r w:rsidRPr="000F4946">
              <w:rPr>
                <w:rFonts w:ascii="Times New Roman" w:eastAsia="Times New Roman" w:hAnsi="Times New Roman" w:cs="Times New Roman"/>
                <w:color w:val="000000"/>
                <w:sz w:val="24"/>
                <w:szCs w:val="24"/>
                <w:lang w:eastAsia="ru-RU"/>
              </w:rPr>
              <w:t></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47.</w:t>
            </w:r>
          </w:p>
        </w:tc>
        <w:tc>
          <w:tcPr>
            <w:tcW w:w="6259" w:type="dxa"/>
            <w:tcBorders>
              <w:top w:val="nil"/>
              <w:left w:val="nil"/>
              <w:bottom w:val="single" w:sz="4" w:space="0" w:color="auto"/>
              <w:right w:val="nil"/>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Расчетная штатная численность медицинских работников</w:t>
            </w:r>
          </w:p>
        </w:tc>
        <w:tc>
          <w:tcPr>
            <w:tcW w:w="996"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315</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316</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318</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319</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321</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322</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324</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48.</w:t>
            </w:r>
          </w:p>
        </w:tc>
        <w:tc>
          <w:tcPr>
            <w:tcW w:w="6259" w:type="dxa"/>
            <w:tcBorders>
              <w:top w:val="nil"/>
              <w:left w:val="nil"/>
              <w:bottom w:val="single" w:sz="4" w:space="0" w:color="auto"/>
              <w:right w:val="nil"/>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Штатная численность медицинских работников</w:t>
            </w:r>
          </w:p>
        </w:tc>
        <w:tc>
          <w:tcPr>
            <w:tcW w:w="996"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304</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306</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307</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310</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312</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315</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318</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49.</w:t>
            </w:r>
          </w:p>
        </w:tc>
        <w:tc>
          <w:tcPr>
            <w:tcW w:w="6259" w:type="dxa"/>
            <w:tcBorders>
              <w:top w:val="nil"/>
              <w:left w:val="nil"/>
              <w:bottom w:val="single" w:sz="4" w:space="0" w:color="auto"/>
              <w:right w:val="nil"/>
            </w:tcBorders>
            <w:shd w:val="clear" w:color="000000" w:fill="FFFFFF"/>
            <w:vAlign w:val="center"/>
            <w:hideMark/>
          </w:tcPr>
          <w:p w:rsidR="002B7A1E" w:rsidRPr="000F4946"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Соотношение расчетной и фактической штатной численности, %</w:t>
            </w:r>
          </w:p>
        </w:tc>
        <w:tc>
          <w:tcPr>
            <w:tcW w:w="996"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0,96</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0,96</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0,96</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0,98</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0,97</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0,97</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0,97</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2B7A1E" w:rsidRPr="00255D0B" w:rsidTr="00552077">
        <w:trPr>
          <w:trHeight w:val="63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rPr>
                <w:rFonts w:ascii="Times New Roman" w:eastAsia="Times New Roman" w:hAnsi="Times New Roman" w:cs="Times New Roman"/>
                <w:bCs/>
                <w:color w:val="000000"/>
                <w:sz w:val="24"/>
                <w:szCs w:val="24"/>
                <w:lang w:eastAsia="ru-RU"/>
              </w:rPr>
            </w:pPr>
            <w:r w:rsidRPr="000F4946">
              <w:rPr>
                <w:rFonts w:ascii="Times New Roman" w:eastAsia="Times New Roman" w:hAnsi="Times New Roman" w:cs="Times New Roman"/>
                <w:bCs/>
                <w:color w:val="000000"/>
                <w:sz w:val="24"/>
                <w:szCs w:val="24"/>
                <w:lang w:eastAsia="ru-RU"/>
              </w:rPr>
              <w:t>Штатная численность врачей ЦРБ (РБ)</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2019</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87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2025</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2025 к 2019</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50.</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255D0B"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Норма труда в среднем на 1 работника (на ставку), посещения</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51.</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255D0B"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Численность обслуживаемого населения</w:t>
            </w:r>
            <w:r w:rsidRPr="00255D0B">
              <w:rPr>
                <w:rFonts w:ascii="Times New Roman" w:eastAsia="Times New Roman" w:hAnsi="Times New Roman" w:cs="Times New Roman"/>
                <w:color w:val="000000"/>
                <w:sz w:val="24"/>
                <w:szCs w:val="24"/>
                <w:lang w:eastAsia="ru-RU"/>
              </w:rPr>
              <w:t></w:t>
            </w:r>
            <w:r w:rsidRPr="00255D0B">
              <w:rPr>
                <w:rFonts w:ascii="Times New Roman" w:eastAsia="Times New Roman" w:hAnsi="Times New Roman" w:cs="Times New Roman"/>
                <w:color w:val="000000"/>
                <w:sz w:val="24"/>
                <w:szCs w:val="24"/>
                <w:lang w:eastAsia="ru-RU"/>
              </w:rPr>
              <w:t>, тыс. человек</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216,2</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218,8</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221,3</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223,8</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226,3</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228,8</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231,3</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w:t>
            </w:r>
          </w:p>
        </w:tc>
      </w:tr>
      <w:tr w:rsidR="002B7A1E" w:rsidRPr="00255D0B" w:rsidTr="00552077">
        <w:trPr>
          <w:trHeight w:val="40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52.</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255D0B"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Нормативная штатная численность медицинских работников</w:t>
            </w:r>
            <w:r w:rsidRPr="00255D0B">
              <w:rPr>
                <w:rFonts w:ascii="Times New Roman" w:eastAsia="Times New Roman" w:hAnsi="Times New Roman" w:cs="Times New Roman"/>
                <w:color w:val="000000"/>
                <w:sz w:val="24"/>
                <w:szCs w:val="24"/>
                <w:lang w:eastAsia="ru-RU"/>
              </w:rPr>
              <w:t></w:t>
            </w:r>
            <w:r w:rsidRPr="00255D0B">
              <w:rPr>
                <w:rFonts w:ascii="Times New Roman" w:eastAsia="Times New Roman" w:hAnsi="Times New Roman" w:cs="Times New Roman"/>
                <w:color w:val="000000"/>
                <w:sz w:val="24"/>
                <w:szCs w:val="24"/>
                <w:lang w:eastAsia="ru-RU"/>
              </w:rPr>
              <w:t></w:t>
            </w:r>
            <w:r w:rsidRPr="00255D0B">
              <w:rPr>
                <w:rFonts w:ascii="Times New Roman" w:eastAsia="Times New Roman" w:hAnsi="Times New Roman" w:cs="Times New Roman"/>
                <w:color w:val="000000"/>
                <w:sz w:val="24"/>
                <w:szCs w:val="24"/>
                <w:lang w:eastAsia="ru-RU"/>
              </w:rPr>
              <w:t>, шт. ед.</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657,25</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660,5</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664</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667,25</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670,5</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673</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676,5</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53.</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255D0B"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Коэффициент </w:t>
            </w:r>
            <w:proofErr w:type="spellStart"/>
            <w:r w:rsidRPr="00255D0B">
              <w:rPr>
                <w:rFonts w:ascii="Times New Roman" w:eastAsia="Times New Roman" w:hAnsi="Times New Roman" w:cs="Times New Roman"/>
                <w:color w:val="000000"/>
                <w:sz w:val="24"/>
                <w:szCs w:val="24"/>
                <w:lang w:eastAsia="ru-RU"/>
              </w:rPr>
              <w:t>геолокации</w:t>
            </w:r>
            <w:proofErr w:type="spellEnd"/>
            <w:r w:rsidRPr="00255D0B">
              <w:rPr>
                <w:rFonts w:ascii="Times New Roman" w:eastAsia="Times New Roman" w:hAnsi="Times New Roman" w:cs="Times New Roman"/>
                <w:color w:val="000000"/>
                <w:sz w:val="24"/>
                <w:szCs w:val="24"/>
                <w:lang w:eastAsia="ru-RU"/>
              </w:rPr>
              <w:t></w:t>
            </w:r>
            <w:r w:rsidRPr="00255D0B">
              <w:rPr>
                <w:rFonts w:ascii="Times New Roman" w:eastAsia="Times New Roman" w:hAnsi="Times New Roman" w:cs="Times New Roman"/>
                <w:color w:val="000000"/>
                <w:sz w:val="24"/>
                <w:szCs w:val="24"/>
                <w:lang w:eastAsia="ru-RU"/>
              </w:rPr>
              <w:t></w:t>
            </w:r>
            <w:r w:rsidRPr="00255D0B">
              <w:rPr>
                <w:rFonts w:ascii="Times New Roman" w:eastAsia="Times New Roman" w:hAnsi="Times New Roman" w:cs="Times New Roman"/>
                <w:color w:val="000000"/>
                <w:sz w:val="24"/>
                <w:szCs w:val="24"/>
                <w:lang w:eastAsia="ru-RU"/>
              </w:rPr>
              <w:t></w:t>
            </w:r>
            <w:r w:rsidRPr="00255D0B">
              <w:rPr>
                <w:rFonts w:ascii="Times New Roman" w:eastAsia="Times New Roman" w:hAnsi="Times New Roman" w:cs="Times New Roman"/>
                <w:color w:val="000000"/>
                <w:sz w:val="24"/>
                <w:szCs w:val="24"/>
                <w:lang w:eastAsia="ru-RU"/>
              </w:rPr>
              <w:t></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54.</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255D0B"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Расчетная штатная численность медицинских работников</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630</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633</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636</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639</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642</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645</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648</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55.</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255D0B"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Штатная численность медицинских работников</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617</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620</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623626</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629</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672</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675</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678</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56.</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255D0B"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Соотношение расчетной и фактической штатной численности, %</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0,97</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0,97</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0,97</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0,97</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0,97</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0,97</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0,97</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2B7A1E" w:rsidRPr="00255D0B" w:rsidTr="00552077">
        <w:trPr>
          <w:trHeight w:val="70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0F4946" w:rsidRDefault="002B7A1E" w:rsidP="00255D0B">
            <w:pPr>
              <w:spacing w:after="0" w:line="276" w:lineRule="auto"/>
              <w:rPr>
                <w:rFonts w:ascii="Times New Roman" w:eastAsia="Times New Roman" w:hAnsi="Times New Roman" w:cs="Times New Roman"/>
                <w:bCs/>
                <w:color w:val="000000"/>
                <w:sz w:val="24"/>
                <w:szCs w:val="24"/>
                <w:lang w:eastAsia="ru-RU"/>
              </w:rPr>
            </w:pPr>
            <w:r w:rsidRPr="000F4946">
              <w:rPr>
                <w:rFonts w:ascii="Times New Roman" w:eastAsia="Times New Roman" w:hAnsi="Times New Roman" w:cs="Times New Roman"/>
                <w:bCs/>
                <w:color w:val="000000"/>
                <w:sz w:val="24"/>
                <w:szCs w:val="24"/>
                <w:lang w:eastAsia="ru-RU"/>
              </w:rPr>
              <w:t>Штатная численность среднего медицинского персонала ЦРБ (РБ)</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2019</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87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2025</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2025 к 2019</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57.</w:t>
            </w:r>
          </w:p>
        </w:tc>
        <w:tc>
          <w:tcPr>
            <w:tcW w:w="6259" w:type="dxa"/>
            <w:tcBorders>
              <w:top w:val="nil"/>
              <w:left w:val="nil"/>
              <w:bottom w:val="single" w:sz="4" w:space="0" w:color="auto"/>
              <w:right w:val="nil"/>
            </w:tcBorders>
            <w:shd w:val="clear" w:color="000000" w:fill="FFFFFF"/>
            <w:vAlign w:val="center"/>
            <w:hideMark/>
          </w:tcPr>
          <w:p w:rsidR="002B7A1E" w:rsidRPr="00255D0B"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Норма труда в среднем на 1 работника (на ставку), посещения</w:t>
            </w:r>
          </w:p>
        </w:tc>
        <w:tc>
          <w:tcPr>
            <w:tcW w:w="996"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58.</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255D0B"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Численность обслуживаемого населения</w:t>
            </w:r>
            <w:r w:rsidRPr="00255D0B">
              <w:rPr>
                <w:rFonts w:ascii="Times New Roman" w:eastAsia="Times New Roman" w:hAnsi="Times New Roman" w:cs="Times New Roman"/>
                <w:color w:val="000000"/>
                <w:sz w:val="24"/>
                <w:szCs w:val="24"/>
                <w:lang w:eastAsia="ru-RU"/>
              </w:rPr>
              <w:t></w:t>
            </w:r>
            <w:r w:rsidRPr="00255D0B">
              <w:rPr>
                <w:rFonts w:ascii="Times New Roman" w:eastAsia="Times New Roman" w:hAnsi="Times New Roman" w:cs="Times New Roman"/>
                <w:color w:val="000000"/>
                <w:sz w:val="24"/>
                <w:szCs w:val="24"/>
                <w:lang w:eastAsia="ru-RU"/>
              </w:rPr>
              <w:t>, тыс. человек</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216,2</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218,8</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221,3</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223,8</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226,3</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228,8</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231,3</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w:t>
            </w:r>
          </w:p>
        </w:tc>
      </w:tr>
      <w:tr w:rsidR="002B7A1E" w:rsidRPr="00255D0B" w:rsidTr="00552077">
        <w:trPr>
          <w:trHeight w:val="300"/>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59.</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255D0B"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Нормативная штатная численность медицинских работников</w:t>
            </w:r>
            <w:r w:rsidRPr="00255D0B">
              <w:rPr>
                <w:rFonts w:ascii="Times New Roman" w:eastAsia="Times New Roman" w:hAnsi="Times New Roman" w:cs="Times New Roman"/>
                <w:color w:val="000000"/>
                <w:sz w:val="24"/>
                <w:szCs w:val="24"/>
                <w:lang w:eastAsia="ru-RU"/>
              </w:rPr>
              <w:t></w:t>
            </w:r>
            <w:r w:rsidRPr="00255D0B">
              <w:rPr>
                <w:rFonts w:ascii="Times New Roman" w:eastAsia="Times New Roman" w:hAnsi="Times New Roman" w:cs="Times New Roman"/>
                <w:color w:val="000000"/>
                <w:sz w:val="24"/>
                <w:szCs w:val="24"/>
                <w:lang w:eastAsia="ru-RU"/>
              </w:rPr>
              <w:t></w:t>
            </w:r>
            <w:r w:rsidRPr="00255D0B">
              <w:rPr>
                <w:rFonts w:ascii="Times New Roman" w:eastAsia="Times New Roman" w:hAnsi="Times New Roman" w:cs="Times New Roman"/>
                <w:color w:val="000000"/>
                <w:sz w:val="24"/>
                <w:szCs w:val="24"/>
                <w:lang w:eastAsia="ru-RU"/>
              </w:rPr>
              <w:t>, шт. ед.</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1204</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1210</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1216</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1222</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1228</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1234</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1240</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60.</w:t>
            </w:r>
          </w:p>
        </w:tc>
        <w:tc>
          <w:tcPr>
            <w:tcW w:w="6259" w:type="dxa"/>
            <w:tcBorders>
              <w:top w:val="nil"/>
              <w:left w:val="nil"/>
              <w:bottom w:val="single" w:sz="4" w:space="0" w:color="auto"/>
              <w:right w:val="single" w:sz="4" w:space="0" w:color="auto"/>
            </w:tcBorders>
            <w:shd w:val="clear" w:color="000000" w:fill="FFFFFF"/>
            <w:vAlign w:val="center"/>
            <w:hideMark/>
          </w:tcPr>
          <w:p w:rsidR="002B7A1E" w:rsidRPr="00255D0B"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Коэффициент </w:t>
            </w:r>
            <w:proofErr w:type="spellStart"/>
            <w:r w:rsidRPr="00255D0B">
              <w:rPr>
                <w:rFonts w:ascii="Times New Roman" w:eastAsia="Times New Roman" w:hAnsi="Times New Roman" w:cs="Times New Roman"/>
                <w:color w:val="000000"/>
                <w:sz w:val="24"/>
                <w:szCs w:val="24"/>
                <w:lang w:eastAsia="ru-RU"/>
              </w:rPr>
              <w:t>геолокации</w:t>
            </w:r>
            <w:proofErr w:type="spellEnd"/>
            <w:r w:rsidRPr="00255D0B">
              <w:rPr>
                <w:rFonts w:ascii="Times New Roman" w:eastAsia="Times New Roman" w:hAnsi="Times New Roman" w:cs="Times New Roman"/>
                <w:color w:val="000000"/>
                <w:sz w:val="24"/>
                <w:szCs w:val="24"/>
                <w:lang w:eastAsia="ru-RU"/>
              </w:rPr>
              <w:t></w:t>
            </w:r>
            <w:r w:rsidRPr="00255D0B">
              <w:rPr>
                <w:rFonts w:ascii="Times New Roman" w:eastAsia="Times New Roman" w:hAnsi="Times New Roman" w:cs="Times New Roman"/>
                <w:color w:val="000000"/>
                <w:sz w:val="24"/>
                <w:szCs w:val="24"/>
                <w:lang w:eastAsia="ru-RU"/>
              </w:rPr>
              <w:t></w:t>
            </w:r>
            <w:r w:rsidRPr="00255D0B">
              <w:rPr>
                <w:rFonts w:ascii="Times New Roman" w:eastAsia="Times New Roman" w:hAnsi="Times New Roman" w:cs="Times New Roman"/>
                <w:color w:val="000000"/>
                <w:sz w:val="24"/>
                <w:szCs w:val="24"/>
                <w:lang w:eastAsia="ru-RU"/>
              </w:rPr>
              <w:t></w:t>
            </w:r>
            <w:r w:rsidRPr="00255D0B">
              <w:rPr>
                <w:rFonts w:ascii="Times New Roman" w:eastAsia="Times New Roman" w:hAnsi="Times New Roman" w:cs="Times New Roman"/>
                <w:color w:val="000000"/>
                <w:sz w:val="24"/>
                <w:szCs w:val="24"/>
                <w:lang w:eastAsia="ru-RU"/>
              </w:rPr>
              <w:t></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61.</w:t>
            </w:r>
          </w:p>
        </w:tc>
        <w:tc>
          <w:tcPr>
            <w:tcW w:w="6259" w:type="dxa"/>
            <w:tcBorders>
              <w:top w:val="nil"/>
              <w:left w:val="nil"/>
              <w:bottom w:val="single" w:sz="4" w:space="0" w:color="auto"/>
              <w:right w:val="nil"/>
            </w:tcBorders>
            <w:shd w:val="clear" w:color="000000" w:fill="FFFFFF"/>
            <w:vAlign w:val="center"/>
            <w:hideMark/>
          </w:tcPr>
          <w:p w:rsidR="002B7A1E" w:rsidRPr="00255D0B"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Расчетная штатная численность медицинских работников</w:t>
            </w:r>
          </w:p>
        </w:tc>
        <w:tc>
          <w:tcPr>
            <w:tcW w:w="996"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1286</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1292</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1299</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1305</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1311</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1318</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1325</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p>
        </w:tc>
      </w:tr>
      <w:tr w:rsidR="002B7A1E" w:rsidRPr="00255D0B" w:rsidTr="00552077">
        <w:trPr>
          <w:trHeight w:val="77"/>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62.</w:t>
            </w:r>
          </w:p>
        </w:tc>
        <w:tc>
          <w:tcPr>
            <w:tcW w:w="6259" w:type="dxa"/>
            <w:tcBorders>
              <w:top w:val="nil"/>
              <w:left w:val="nil"/>
              <w:bottom w:val="single" w:sz="4" w:space="0" w:color="auto"/>
              <w:right w:val="nil"/>
            </w:tcBorders>
            <w:shd w:val="clear" w:color="000000" w:fill="FFFFFF"/>
            <w:vAlign w:val="center"/>
            <w:hideMark/>
          </w:tcPr>
          <w:p w:rsidR="002B7A1E" w:rsidRPr="00255D0B"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Штатная численность медицинских работников</w:t>
            </w:r>
          </w:p>
        </w:tc>
        <w:tc>
          <w:tcPr>
            <w:tcW w:w="996"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1264</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1270</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1276</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1283</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1289</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1295</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1302</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2B7A1E" w:rsidRPr="00255D0B" w:rsidTr="00552077">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63.</w:t>
            </w:r>
          </w:p>
        </w:tc>
        <w:tc>
          <w:tcPr>
            <w:tcW w:w="6259" w:type="dxa"/>
            <w:tcBorders>
              <w:top w:val="nil"/>
              <w:left w:val="nil"/>
              <w:bottom w:val="single" w:sz="4" w:space="0" w:color="auto"/>
              <w:right w:val="nil"/>
            </w:tcBorders>
            <w:shd w:val="clear" w:color="000000" w:fill="FFFFFF"/>
            <w:vAlign w:val="center"/>
            <w:hideMark/>
          </w:tcPr>
          <w:p w:rsidR="002B7A1E" w:rsidRPr="00255D0B" w:rsidRDefault="002B7A1E"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Соотношение расчетной и фактической штатной численности, %</w:t>
            </w:r>
          </w:p>
        </w:tc>
        <w:tc>
          <w:tcPr>
            <w:tcW w:w="996" w:type="dxa"/>
            <w:tcBorders>
              <w:top w:val="nil"/>
              <w:left w:val="single" w:sz="4" w:space="0" w:color="auto"/>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0,98</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0,98</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0,98</w:t>
            </w:r>
          </w:p>
        </w:tc>
        <w:tc>
          <w:tcPr>
            <w:tcW w:w="1001"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0,98</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0,98</w:t>
            </w:r>
          </w:p>
        </w:tc>
        <w:tc>
          <w:tcPr>
            <w:tcW w:w="996"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0,98</w:t>
            </w:r>
          </w:p>
        </w:tc>
        <w:tc>
          <w:tcPr>
            <w:tcW w:w="876" w:type="dxa"/>
            <w:tcBorders>
              <w:top w:val="nil"/>
              <w:left w:val="nil"/>
              <w:bottom w:val="single" w:sz="4" w:space="0" w:color="auto"/>
              <w:right w:val="single" w:sz="4" w:space="0" w:color="auto"/>
            </w:tcBorders>
            <w:shd w:val="clear" w:color="000000" w:fill="FFFFFF"/>
            <w:noWrap/>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0,98</w:t>
            </w:r>
          </w:p>
        </w:tc>
        <w:tc>
          <w:tcPr>
            <w:tcW w:w="1648" w:type="dxa"/>
            <w:tcBorders>
              <w:top w:val="nil"/>
              <w:left w:val="nil"/>
              <w:bottom w:val="single" w:sz="4" w:space="0" w:color="auto"/>
              <w:right w:val="single" w:sz="4" w:space="0" w:color="auto"/>
            </w:tcBorders>
            <w:shd w:val="clear" w:color="000000" w:fill="FFFFFF"/>
            <w:hideMark/>
          </w:tcPr>
          <w:p w:rsidR="002B7A1E" w:rsidRPr="00255D0B" w:rsidRDefault="002B7A1E"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2B7A1E" w:rsidRPr="00255D0B" w:rsidTr="00552077">
        <w:trPr>
          <w:trHeight w:val="300"/>
        </w:trPr>
        <w:tc>
          <w:tcPr>
            <w:tcW w:w="560" w:type="dxa"/>
            <w:tcBorders>
              <w:top w:val="nil"/>
              <w:left w:val="nil"/>
              <w:bottom w:val="nil"/>
              <w:right w:val="nil"/>
            </w:tcBorders>
            <w:shd w:val="clear" w:color="000000" w:fill="FFFFFF"/>
            <w:noWrap/>
            <w:vAlign w:val="bottom"/>
            <w:hideMark/>
          </w:tcPr>
          <w:p w:rsidR="002B7A1E" w:rsidRPr="00255D0B" w:rsidRDefault="002B7A1E"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 </w:t>
            </w:r>
          </w:p>
        </w:tc>
        <w:tc>
          <w:tcPr>
            <w:tcW w:w="6259" w:type="dxa"/>
            <w:tcBorders>
              <w:top w:val="nil"/>
              <w:left w:val="nil"/>
              <w:bottom w:val="nil"/>
              <w:right w:val="nil"/>
            </w:tcBorders>
            <w:shd w:val="clear" w:color="000000" w:fill="FFFFFF"/>
            <w:noWrap/>
            <w:vAlign w:val="center"/>
            <w:hideMark/>
          </w:tcPr>
          <w:p w:rsidR="002B7A1E" w:rsidRPr="00255D0B" w:rsidRDefault="002B7A1E"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 С учетом прогнозируемых демографических изменений</w:t>
            </w:r>
          </w:p>
        </w:tc>
        <w:tc>
          <w:tcPr>
            <w:tcW w:w="996" w:type="dxa"/>
            <w:tcBorders>
              <w:top w:val="nil"/>
              <w:left w:val="nil"/>
              <w:bottom w:val="nil"/>
              <w:right w:val="nil"/>
            </w:tcBorders>
            <w:shd w:val="clear" w:color="000000" w:fill="FFFFFF"/>
            <w:noWrap/>
            <w:vAlign w:val="bottom"/>
            <w:hideMark/>
          </w:tcPr>
          <w:p w:rsidR="002B7A1E" w:rsidRPr="00255D0B" w:rsidRDefault="002B7A1E"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 </w:t>
            </w:r>
          </w:p>
        </w:tc>
        <w:tc>
          <w:tcPr>
            <w:tcW w:w="996" w:type="dxa"/>
            <w:tcBorders>
              <w:top w:val="nil"/>
              <w:left w:val="nil"/>
              <w:bottom w:val="nil"/>
              <w:right w:val="nil"/>
            </w:tcBorders>
            <w:shd w:val="clear" w:color="000000" w:fill="FFFFFF"/>
            <w:noWrap/>
            <w:vAlign w:val="bottom"/>
            <w:hideMark/>
          </w:tcPr>
          <w:p w:rsidR="002B7A1E" w:rsidRPr="00255D0B" w:rsidRDefault="002B7A1E"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 </w:t>
            </w:r>
          </w:p>
        </w:tc>
        <w:tc>
          <w:tcPr>
            <w:tcW w:w="996" w:type="dxa"/>
            <w:tcBorders>
              <w:top w:val="nil"/>
              <w:left w:val="nil"/>
              <w:bottom w:val="nil"/>
              <w:right w:val="nil"/>
            </w:tcBorders>
            <w:shd w:val="clear" w:color="000000" w:fill="FFFFFF"/>
            <w:noWrap/>
            <w:vAlign w:val="bottom"/>
            <w:hideMark/>
          </w:tcPr>
          <w:p w:rsidR="002B7A1E" w:rsidRPr="00255D0B" w:rsidRDefault="002B7A1E"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 </w:t>
            </w:r>
          </w:p>
        </w:tc>
        <w:tc>
          <w:tcPr>
            <w:tcW w:w="1001" w:type="dxa"/>
            <w:tcBorders>
              <w:top w:val="nil"/>
              <w:left w:val="nil"/>
              <w:bottom w:val="nil"/>
              <w:right w:val="nil"/>
            </w:tcBorders>
            <w:shd w:val="clear" w:color="000000" w:fill="FFFFFF"/>
            <w:noWrap/>
            <w:vAlign w:val="bottom"/>
            <w:hideMark/>
          </w:tcPr>
          <w:p w:rsidR="002B7A1E" w:rsidRPr="00255D0B" w:rsidRDefault="002B7A1E"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 </w:t>
            </w:r>
          </w:p>
        </w:tc>
        <w:tc>
          <w:tcPr>
            <w:tcW w:w="996" w:type="dxa"/>
            <w:tcBorders>
              <w:top w:val="nil"/>
              <w:left w:val="nil"/>
              <w:bottom w:val="nil"/>
              <w:right w:val="nil"/>
            </w:tcBorders>
            <w:shd w:val="clear" w:color="000000" w:fill="FFFFFF"/>
            <w:noWrap/>
            <w:vAlign w:val="bottom"/>
            <w:hideMark/>
          </w:tcPr>
          <w:p w:rsidR="002B7A1E" w:rsidRPr="00255D0B" w:rsidRDefault="002B7A1E"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 </w:t>
            </w:r>
          </w:p>
        </w:tc>
        <w:tc>
          <w:tcPr>
            <w:tcW w:w="996" w:type="dxa"/>
            <w:tcBorders>
              <w:top w:val="nil"/>
              <w:left w:val="nil"/>
              <w:bottom w:val="nil"/>
              <w:right w:val="nil"/>
            </w:tcBorders>
            <w:shd w:val="clear" w:color="000000" w:fill="FFFFFF"/>
            <w:noWrap/>
            <w:vAlign w:val="bottom"/>
            <w:hideMark/>
          </w:tcPr>
          <w:p w:rsidR="002B7A1E" w:rsidRPr="00255D0B" w:rsidRDefault="002B7A1E"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 </w:t>
            </w:r>
          </w:p>
        </w:tc>
        <w:tc>
          <w:tcPr>
            <w:tcW w:w="876" w:type="dxa"/>
            <w:tcBorders>
              <w:top w:val="nil"/>
              <w:left w:val="nil"/>
              <w:bottom w:val="nil"/>
              <w:right w:val="nil"/>
            </w:tcBorders>
            <w:shd w:val="clear" w:color="000000" w:fill="FFFFFF"/>
            <w:noWrap/>
            <w:vAlign w:val="bottom"/>
            <w:hideMark/>
          </w:tcPr>
          <w:p w:rsidR="002B7A1E" w:rsidRPr="00255D0B" w:rsidRDefault="002B7A1E"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 </w:t>
            </w:r>
          </w:p>
        </w:tc>
        <w:tc>
          <w:tcPr>
            <w:tcW w:w="1648" w:type="dxa"/>
            <w:tcBorders>
              <w:top w:val="nil"/>
              <w:left w:val="nil"/>
              <w:bottom w:val="nil"/>
              <w:right w:val="nil"/>
            </w:tcBorders>
            <w:shd w:val="clear" w:color="000000" w:fill="FFFFFF"/>
            <w:noWrap/>
            <w:vAlign w:val="bottom"/>
            <w:hideMark/>
          </w:tcPr>
          <w:p w:rsidR="002B7A1E" w:rsidRPr="00255D0B" w:rsidRDefault="002B7A1E"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 </w:t>
            </w:r>
          </w:p>
        </w:tc>
      </w:tr>
      <w:tr w:rsidR="002B7A1E" w:rsidRPr="00255D0B" w:rsidTr="00552077">
        <w:trPr>
          <w:trHeight w:val="300"/>
        </w:trPr>
        <w:tc>
          <w:tcPr>
            <w:tcW w:w="560" w:type="dxa"/>
            <w:tcBorders>
              <w:top w:val="nil"/>
              <w:left w:val="nil"/>
              <w:bottom w:val="nil"/>
              <w:right w:val="nil"/>
            </w:tcBorders>
            <w:shd w:val="clear" w:color="000000" w:fill="FFFFFF"/>
            <w:noWrap/>
            <w:vAlign w:val="bottom"/>
            <w:hideMark/>
          </w:tcPr>
          <w:p w:rsidR="002B7A1E" w:rsidRPr="00255D0B" w:rsidRDefault="002B7A1E"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 </w:t>
            </w:r>
          </w:p>
        </w:tc>
        <w:tc>
          <w:tcPr>
            <w:tcW w:w="6259" w:type="dxa"/>
            <w:tcBorders>
              <w:top w:val="nil"/>
              <w:left w:val="nil"/>
              <w:bottom w:val="nil"/>
              <w:right w:val="nil"/>
            </w:tcBorders>
            <w:shd w:val="clear" w:color="000000" w:fill="FFFFFF"/>
            <w:noWrap/>
            <w:vAlign w:val="center"/>
            <w:hideMark/>
          </w:tcPr>
          <w:p w:rsidR="002B7A1E" w:rsidRPr="00255D0B" w:rsidRDefault="002B7A1E"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 Рассчитывается исходя из численности обслуживания населения и нормативов труда</w:t>
            </w:r>
          </w:p>
        </w:tc>
        <w:tc>
          <w:tcPr>
            <w:tcW w:w="996" w:type="dxa"/>
            <w:tcBorders>
              <w:top w:val="nil"/>
              <w:left w:val="nil"/>
              <w:bottom w:val="nil"/>
              <w:right w:val="nil"/>
            </w:tcBorders>
            <w:shd w:val="clear" w:color="000000" w:fill="FFFFFF"/>
            <w:noWrap/>
            <w:vAlign w:val="bottom"/>
            <w:hideMark/>
          </w:tcPr>
          <w:p w:rsidR="002B7A1E" w:rsidRPr="00255D0B" w:rsidRDefault="002B7A1E"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 </w:t>
            </w:r>
          </w:p>
        </w:tc>
        <w:tc>
          <w:tcPr>
            <w:tcW w:w="996" w:type="dxa"/>
            <w:tcBorders>
              <w:top w:val="nil"/>
              <w:left w:val="nil"/>
              <w:bottom w:val="nil"/>
              <w:right w:val="nil"/>
            </w:tcBorders>
            <w:shd w:val="clear" w:color="000000" w:fill="FFFFFF"/>
            <w:noWrap/>
            <w:vAlign w:val="bottom"/>
            <w:hideMark/>
          </w:tcPr>
          <w:p w:rsidR="002B7A1E" w:rsidRPr="00255D0B" w:rsidRDefault="002B7A1E"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 </w:t>
            </w:r>
          </w:p>
        </w:tc>
        <w:tc>
          <w:tcPr>
            <w:tcW w:w="996" w:type="dxa"/>
            <w:tcBorders>
              <w:top w:val="nil"/>
              <w:left w:val="nil"/>
              <w:bottom w:val="nil"/>
              <w:right w:val="nil"/>
            </w:tcBorders>
            <w:shd w:val="clear" w:color="000000" w:fill="FFFFFF"/>
            <w:noWrap/>
            <w:vAlign w:val="bottom"/>
            <w:hideMark/>
          </w:tcPr>
          <w:p w:rsidR="002B7A1E" w:rsidRPr="00255D0B" w:rsidRDefault="002B7A1E"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 </w:t>
            </w:r>
          </w:p>
        </w:tc>
        <w:tc>
          <w:tcPr>
            <w:tcW w:w="1001" w:type="dxa"/>
            <w:tcBorders>
              <w:top w:val="nil"/>
              <w:left w:val="nil"/>
              <w:bottom w:val="nil"/>
              <w:right w:val="nil"/>
            </w:tcBorders>
            <w:shd w:val="clear" w:color="000000" w:fill="FFFFFF"/>
            <w:noWrap/>
            <w:vAlign w:val="bottom"/>
            <w:hideMark/>
          </w:tcPr>
          <w:p w:rsidR="002B7A1E" w:rsidRPr="00255D0B" w:rsidRDefault="002B7A1E"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 </w:t>
            </w:r>
          </w:p>
        </w:tc>
        <w:tc>
          <w:tcPr>
            <w:tcW w:w="996" w:type="dxa"/>
            <w:tcBorders>
              <w:top w:val="nil"/>
              <w:left w:val="nil"/>
              <w:bottom w:val="nil"/>
              <w:right w:val="nil"/>
            </w:tcBorders>
            <w:shd w:val="clear" w:color="000000" w:fill="FFFFFF"/>
            <w:noWrap/>
            <w:vAlign w:val="bottom"/>
            <w:hideMark/>
          </w:tcPr>
          <w:p w:rsidR="002B7A1E" w:rsidRPr="00255D0B" w:rsidRDefault="002B7A1E"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 </w:t>
            </w:r>
          </w:p>
        </w:tc>
        <w:tc>
          <w:tcPr>
            <w:tcW w:w="996" w:type="dxa"/>
            <w:tcBorders>
              <w:top w:val="nil"/>
              <w:left w:val="nil"/>
              <w:bottom w:val="nil"/>
              <w:right w:val="nil"/>
            </w:tcBorders>
            <w:shd w:val="clear" w:color="000000" w:fill="FFFFFF"/>
            <w:noWrap/>
            <w:vAlign w:val="bottom"/>
            <w:hideMark/>
          </w:tcPr>
          <w:p w:rsidR="002B7A1E" w:rsidRPr="00255D0B" w:rsidRDefault="002B7A1E"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 </w:t>
            </w:r>
          </w:p>
        </w:tc>
        <w:tc>
          <w:tcPr>
            <w:tcW w:w="876" w:type="dxa"/>
            <w:tcBorders>
              <w:top w:val="nil"/>
              <w:left w:val="nil"/>
              <w:bottom w:val="nil"/>
              <w:right w:val="nil"/>
            </w:tcBorders>
            <w:shd w:val="clear" w:color="000000" w:fill="FFFFFF"/>
            <w:noWrap/>
            <w:vAlign w:val="bottom"/>
            <w:hideMark/>
          </w:tcPr>
          <w:p w:rsidR="002B7A1E" w:rsidRPr="00255D0B" w:rsidRDefault="002B7A1E"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 </w:t>
            </w:r>
          </w:p>
        </w:tc>
        <w:tc>
          <w:tcPr>
            <w:tcW w:w="1648" w:type="dxa"/>
            <w:tcBorders>
              <w:top w:val="nil"/>
              <w:left w:val="nil"/>
              <w:bottom w:val="nil"/>
              <w:right w:val="nil"/>
            </w:tcBorders>
            <w:shd w:val="clear" w:color="000000" w:fill="FFFFFF"/>
            <w:noWrap/>
            <w:vAlign w:val="bottom"/>
            <w:hideMark/>
          </w:tcPr>
          <w:p w:rsidR="002B7A1E" w:rsidRPr="00255D0B" w:rsidRDefault="002B7A1E"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 </w:t>
            </w:r>
          </w:p>
        </w:tc>
      </w:tr>
      <w:tr w:rsidR="00552077" w:rsidRPr="00255D0B" w:rsidTr="00AD6E14">
        <w:trPr>
          <w:trHeight w:val="300"/>
        </w:trPr>
        <w:tc>
          <w:tcPr>
            <w:tcW w:w="560" w:type="dxa"/>
            <w:tcBorders>
              <w:top w:val="nil"/>
              <w:left w:val="nil"/>
              <w:bottom w:val="nil"/>
              <w:right w:val="nil"/>
            </w:tcBorders>
            <w:shd w:val="clear" w:color="000000" w:fill="FFFFFF"/>
            <w:noWrap/>
            <w:vAlign w:val="bottom"/>
            <w:hideMark/>
          </w:tcPr>
          <w:p w:rsidR="00552077" w:rsidRPr="00255D0B" w:rsidRDefault="00552077"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 </w:t>
            </w:r>
          </w:p>
        </w:tc>
        <w:tc>
          <w:tcPr>
            <w:tcW w:w="14764" w:type="dxa"/>
            <w:gridSpan w:val="9"/>
            <w:tcBorders>
              <w:top w:val="nil"/>
              <w:left w:val="nil"/>
              <w:bottom w:val="nil"/>
            </w:tcBorders>
            <w:shd w:val="clear" w:color="000000" w:fill="FFFFFF"/>
            <w:noWrap/>
            <w:vAlign w:val="center"/>
            <w:hideMark/>
          </w:tcPr>
          <w:p w:rsidR="00552077" w:rsidRPr="00255D0B" w:rsidRDefault="00552077" w:rsidP="00552077">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****Учитывает региональные особенности, долю сельского населения, наличие труднодоступных районов, распределение заболеваемости  </w:t>
            </w:r>
          </w:p>
        </w:tc>
      </w:tr>
      <w:tr w:rsidR="002B7A1E" w:rsidRPr="00255D0B" w:rsidTr="00552077">
        <w:trPr>
          <w:trHeight w:val="2280"/>
        </w:trPr>
        <w:tc>
          <w:tcPr>
            <w:tcW w:w="560" w:type="dxa"/>
            <w:tcBorders>
              <w:top w:val="nil"/>
              <w:left w:val="nil"/>
              <w:bottom w:val="nil"/>
              <w:right w:val="nil"/>
            </w:tcBorders>
            <w:shd w:val="clear" w:color="000000" w:fill="FFFFFF"/>
            <w:noWrap/>
            <w:vAlign w:val="bottom"/>
            <w:hideMark/>
          </w:tcPr>
          <w:p w:rsidR="002B7A1E" w:rsidRPr="00255D0B" w:rsidRDefault="002B7A1E"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 </w:t>
            </w:r>
          </w:p>
        </w:tc>
        <w:tc>
          <w:tcPr>
            <w:tcW w:w="13116" w:type="dxa"/>
            <w:gridSpan w:val="8"/>
            <w:tcBorders>
              <w:top w:val="nil"/>
              <w:left w:val="nil"/>
              <w:bottom w:val="nil"/>
              <w:right w:val="nil"/>
            </w:tcBorders>
            <w:shd w:val="clear" w:color="000000" w:fill="FFFFFF"/>
            <w:hideMark/>
          </w:tcPr>
          <w:p w:rsidR="002B7A1E" w:rsidRPr="00255D0B" w:rsidRDefault="002B7A1E"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Мероприятия, направленные на достижение целевого индикатора:</w:t>
            </w:r>
            <w:r w:rsidRPr="00255D0B">
              <w:rPr>
                <w:rFonts w:ascii="Times New Roman" w:eastAsia="Times New Roman" w:hAnsi="Times New Roman" w:cs="Times New Roman"/>
                <w:color w:val="000000"/>
                <w:lang w:eastAsia="ru-RU"/>
              </w:rPr>
              <w:br/>
              <w:t>- анализ организационной и штатной численности медицинских работников в учреждениях здравоохранения субъекта Российской Федерации;</w:t>
            </w:r>
            <w:r w:rsidRPr="00255D0B">
              <w:rPr>
                <w:rFonts w:ascii="Times New Roman" w:eastAsia="Times New Roman" w:hAnsi="Times New Roman" w:cs="Times New Roman"/>
                <w:color w:val="000000"/>
                <w:lang w:eastAsia="ru-RU"/>
              </w:rPr>
              <w:br/>
              <w:t xml:space="preserve">- корректировка организационной и штатной численности медицинских работников с учетом региональных особенностей (коэффициент </w:t>
            </w:r>
            <w:proofErr w:type="spellStart"/>
            <w:r w:rsidRPr="00255D0B">
              <w:rPr>
                <w:rFonts w:ascii="Times New Roman" w:eastAsia="Times New Roman" w:hAnsi="Times New Roman" w:cs="Times New Roman"/>
                <w:color w:val="000000"/>
                <w:lang w:eastAsia="ru-RU"/>
              </w:rPr>
              <w:t>геолокации</w:t>
            </w:r>
            <w:proofErr w:type="spellEnd"/>
            <w:r w:rsidRPr="00255D0B">
              <w:rPr>
                <w:rFonts w:ascii="Times New Roman" w:eastAsia="Times New Roman" w:hAnsi="Times New Roman" w:cs="Times New Roman"/>
                <w:color w:val="000000"/>
                <w:lang w:eastAsia="ru-RU"/>
              </w:rPr>
              <w:t>);</w:t>
            </w:r>
            <w:r w:rsidRPr="00255D0B">
              <w:rPr>
                <w:rFonts w:ascii="Times New Roman" w:eastAsia="Times New Roman" w:hAnsi="Times New Roman" w:cs="Times New Roman"/>
                <w:color w:val="000000"/>
                <w:lang w:eastAsia="ru-RU"/>
              </w:rPr>
              <w:br/>
              <w:t xml:space="preserve">- согласование с Минздравом России организационной и штатной численности медицинских работников и коэффициент </w:t>
            </w:r>
            <w:proofErr w:type="spellStart"/>
            <w:r w:rsidRPr="00255D0B">
              <w:rPr>
                <w:rFonts w:ascii="Times New Roman" w:eastAsia="Times New Roman" w:hAnsi="Times New Roman" w:cs="Times New Roman"/>
                <w:color w:val="000000"/>
                <w:lang w:eastAsia="ru-RU"/>
              </w:rPr>
              <w:t>геолокации</w:t>
            </w:r>
            <w:proofErr w:type="spellEnd"/>
            <w:r w:rsidRPr="00255D0B">
              <w:rPr>
                <w:rFonts w:ascii="Times New Roman" w:eastAsia="Times New Roman" w:hAnsi="Times New Roman" w:cs="Times New Roman"/>
                <w:color w:val="000000"/>
                <w:lang w:eastAsia="ru-RU"/>
              </w:rPr>
              <w:t>;</w:t>
            </w:r>
            <w:r w:rsidRPr="00255D0B">
              <w:rPr>
                <w:rFonts w:ascii="Times New Roman" w:eastAsia="Times New Roman" w:hAnsi="Times New Roman" w:cs="Times New Roman"/>
                <w:color w:val="000000"/>
                <w:lang w:eastAsia="ru-RU"/>
              </w:rPr>
              <w:br/>
              <w:t>- принятие нормативного правового акта, определяющего организационную и штатную численность медицинских работников в учреждениях здравоохранения;</w:t>
            </w:r>
            <w:r w:rsidRPr="00255D0B">
              <w:rPr>
                <w:rFonts w:ascii="Times New Roman" w:eastAsia="Times New Roman" w:hAnsi="Times New Roman" w:cs="Times New Roman"/>
                <w:color w:val="000000"/>
                <w:lang w:eastAsia="ru-RU"/>
              </w:rPr>
              <w:br/>
              <w:t>- разработка плана организационно-штатных мероприятий по изменению штатной численности медицинских работников в учреждениях здравоохранения;</w:t>
            </w:r>
            <w:r w:rsidRPr="00255D0B">
              <w:rPr>
                <w:rFonts w:ascii="Times New Roman" w:eastAsia="Times New Roman" w:hAnsi="Times New Roman" w:cs="Times New Roman"/>
                <w:color w:val="000000"/>
                <w:lang w:eastAsia="ru-RU"/>
              </w:rPr>
              <w:br/>
              <w:t xml:space="preserve"> - проведение организационно-штатных мероприятий.</w:t>
            </w:r>
          </w:p>
        </w:tc>
        <w:tc>
          <w:tcPr>
            <w:tcW w:w="1648" w:type="dxa"/>
            <w:tcBorders>
              <w:top w:val="nil"/>
              <w:left w:val="nil"/>
              <w:bottom w:val="nil"/>
              <w:right w:val="nil"/>
            </w:tcBorders>
            <w:shd w:val="clear" w:color="000000" w:fill="FFFFFF"/>
            <w:noWrap/>
            <w:vAlign w:val="bottom"/>
            <w:hideMark/>
          </w:tcPr>
          <w:p w:rsidR="002B7A1E" w:rsidRPr="00255D0B" w:rsidRDefault="002B7A1E"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 </w:t>
            </w:r>
          </w:p>
        </w:tc>
      </w:tr>
    </w:tbl>
    <w:p w:rsidR="00D007EA" w:rsidRPr="00255D0B" w:rsidRDefault="00D007EA" w:rsidP="00255D0B">
      <w:pPr>
        <w:pStyle w:val="aff0"/>
        <w:spacing w:line="276" w:lineRule="auto"/>
        <w:ind w:right="10"/>
        <w:rPr>
          <w:rFonts w:ascii="Times New Roman" w:hAnsi="Times New Roman" w:cs="Times New Roman"/>
          <w:color w:val="100E19"/>
          <w:sz w:val="28"/>
          <w:szCs w:val="28"/>
          <w:lang w:bidi="he-IL"/>
        </w:rPr>
      </w:pPr>
    </w:p>
    <w:p w:rsidR="000F4946" w:rsidRDefault="000F4946" w:rsidP="00255D0B">
      <w:pPr>
        <w:pStyle w:val="aff0"/>
        <w:spacing w:line="276" w:lineRule="auto"/>
        <w:ind w:right="10"/>
        <w:jc w:val="center"/>
        <w:rPr>
          <w:rFonts w:ascii="Times New Roman" w:hAnsi="Times New Roman" w:cs="Times New Roman"/>
          <w:color w:val="100E19"/>
          <w:sz w:val="28"/>
          <w:szCs w:val="28"/>
          <w:lang w:bidi="he-IL"/>
        </w:rPr>
      </w:pPr>
    </w:p>
    <w:p w:rsidR="000F4946" w:rsidRDefault="000F4946" w:rsidP="00255D0B">
      <w:pPr>
        <w:pStyle w:val="aff0"/>
        <w:spacing w:line="276" w:lineRule="auto"/>
        <w:ind w:right="10"/>
        <w:jc w:val="center"/>
        <w:rPr>
          <w:rFonts w:ascii="Times New Roman" w:hAnsi="Times New Roman" w:cs="Times New Roman"/>
          <w:color w:val="100E19"/>
          <w:sz w:val="28"/>
          <w:szCs w:val="28"/>
          <w:lang w:bidi="he-IL"/>
        </w:rPr>
      </w:pPr>
    </w:p>
    <w:p w:rsidR="00D007EA" w:rsidRPr="00255D0B" w:rsidRDefault="00D007EA" w:rsidP="00255D0B">
      <w:pPr>
        <w:pStyle w:val="aff0"/>
        <w:spacing w:line="276" w:lineRule="auto"/>
        <w:ind w:right="10"/>
        <w:jc w:val="center"/>
        <w:rPr>
          <w:rFonts w:ascii="Times New Roman" w:hAnsi="Times New Roman" w:cs="Times New Roman"/>
          <w:b/>
          <w:color w:val="100E19"/>
          <w:w w:val="92"/>
          <w:sz w:val="28"/>
          <w:szCs w:val="28"/>
          <w:lang w:bidi="he-IL"/>
        </w:rPr>
      </w:pPr>
      <w:r w:rsidRPr="00255D0B">
        <w:rPr>
          <w:rFonts w:ascii="Times New Roman" w:hAnsi="Times New Roman" w:cs="Times New Roman"/>
          <w:color w:val="100E19"/>
          <w:sz w:val="28"/>
          <w:szCs w:val="28"/>
          <w:lang w:bidi="he-IL"/>
        </w:rPr>
        <w:lastRenderedPageBreak/>
        <w:t>«Коэффициент совместительства»</w:t>
      </w:r>
    </w:p>
    <w:p w:rsidR="00D007EA" w:rsidRPr="00255D0B" w:rsidRDefault="00D007EA" w:rsidP="00255D0B">
      <w:pPr>
        <w:pStyle w:val="aff0"/>
        <w:spacing w:line="276" w:lineRule="auto"/>
        <w:jc w:val="right"/>
        <w:rPr>
          <w:rFonts w:ascii="Times New Roman" w:hAnsi="Times New Roman" w:cs="Times New Roman"/>
          <w:color w:val="282730"/>
          <w:w w:val="92"/>
          <w:sz w:val="28"/>
          <w:szCs w:val="28"/>
          <w:lang w:bidi="he-IL"/>
        </w:rPr>
      </w:pPr>
      <w:r w:rsidRPr="00255D0B">
        <w:rPr>
          <w:rFonts w:ascii="Times New Roman" w:hAnsi="Times New Roman" w:cs="Times New Roman"/>
          <w:color w:val="100E19"/>
          <w:w w:val="92"/>
          <w:sz w:val="28"/>
          <w:szCs w:val="28"/>
          <w:lang w:bidi="he-IL"/>
        </w:rPr>
        <w:t>Табл</w:t>
      </w:r>
      <w:r w:rsidRPr="00255D0B">
        <w:rPr>
          <w:rFonts w:ascii="Times New Roman" w:hAnsi="Times New Roman" w:cs="Times New Roman"/>
          <w:color w:val="282730"/>
          <w:w w:val="92"/>
          <w:sz w:val="28"/>
          <w:szCs w:val="28"/>
          <w:lang w:bidi="he-IL"/>
        </w:rPr>
        <w:t>и</w:t>
      </w:r>
      <w:r w:rsidRPr="00255D0B">
        <w:rPr>
          <w:rFonts w:ascii="Times New Roman" w:hAnsi="Times New Roman" w:cs="Times New Roman"/>
          <w:color w:val="100E19"/>
          <w:w w:val="92"/>
          <w:sz w:val="28"/>
          <w:szCs w:val="28"/>
          <w:lang w:bidi="he-IL"/>
        </w:rPr>
        <w:t>ца</w:t>
      </w:r>
      <w:r w:rsidRPr="00255D0B">
        <w:rPr>
          <w:rFonts w:ascii="Times New Roman" w:hAnsi="Times New Roman" w:cs="Times New Roman"/>
          <w:color w:val="CBD1DE"/>
          <w:w w:val="92"/>
          <w:sz w:val="28"/>
          <w:szCs w:val="28"/>
          <w:lang w:bidi="he-IL"/>
        </w:rPr>
        <w:t>.</w:t>
      </w:r>
      <w:r w:rsidRPr="00255D0B">
        <w:rPr>
          <w:rFonts w:ascii="Times New Roman" w:hAnsi="Times New Roman" w:cs="Times New Roman"/>
          <w:color w:val="100E19"/>
          <w:w w:val="92"/>
          <w:sz w:val="28"/>
          <w:szCs w:val="28"/>
          <w:lang w:bidi="he-IL"/>
        </w:rPr>
        <w:t xml:space="preserve">№ </w:t>
      </w:r>
      <w:r w:rsidRPr="00255D0B">
        <w:rPr>
          <w:rFonts w:ascii="Times New Roman" w:hAnsi="Times New Roman" w:cs="Times New Roman"/>
          <w:color w:val="282730"/>
          <w:w w:val="92"/>
          <w:sz w:val="28"/>
          <w:szCs w:val="28"/>
          <w:lang w:bidi="he-IL"/>
        </w:rPr>
        <w:t>21</w:t>
      </w:r>
    </w:p>
    <w:p w:rsidR="00DB2FA6" w:rsidRPr="00255D0B" w:rsidRDefault="00DB2FA6" w:rsidP="00255D0B">
      <w:pPr>
        <w:pStyle w:val="aff0"/>
        <w:spacing w:line="276" w:lineRule="auto"/>
        <w:jc w:val="right"/>
        <w:rPr>
          <w:rFonts w:ascii="Times New Roman" w:hAnsi="Times New Roman" w:cs="Times New Roman"/>
          <w:color w:val="282730"/>
          <w:w w:val="92"/>
          <w:sz w:val="28"/>
          <w:szCs w:val="28"/>
          <w:lang w:bidi="he-IL"/>
        </w:rPr>
      </w:pPr>
    </w:p>
    <w:tbl>
      <w:tblPr>
        <w:tblW w:w="15817" w:type="dxa"/>
        <w:tblInd w:w="93" w:type="dxa"/>
        <w:tblLayout w:type="fixed"/>
        <w:tblLook w:val="04A0"/>
      </w:tblPr>
      <w:tblGrid>
        <w:gridCol w:w="520"/>
        <w:gridCol w:w="8567"/>
        <w:gridCol w:w="709"/>
        <w:gridCol w:w="709"/>
        <w:gridCol w:w="850"/>
        <w:gridCol w:w="851"/>
        <w:gridCol w:w="850"/>
        <w:gridCol w:w="851"/>
        <w:gridCol w:w="850"/>
        <w:gridCol w:w="1060"/>
      </w:tblGrid>
      <w:tr w:rsidR="00DB2FA6" w:rsidRPr="00255D0B" w:rsidTr="00DB2FA6">
        <w:trPr>
          <w:trHeight w:val="567"/>
        </w:trPr>
        <w:tc>
          <w:tcPr>
            <w:tcW w:w="15817" w:type="dxa"/>
            <w:gridSpan w:val="10"/>
            <w:tcBorders>
              <w:top w:val="nil"/>
              <w:left w:val="nil"/>
              <w:bottom w:val="single" w:sz="4" w:space="0" w:color="auto"/>
              <w:right w:val="nil"/>
            </w:tcBorders>
            <w:shd w:val="clear" w:color="000000" w:fill="FFFFFF"/>
            <w:noWrap/>
            <w:vAlign w:val="center"/>
            <w:hideMark/>
          </w:tcPr>
          <w:p w:rsidR="00DB2FA6" w:rsidRPr="000F4946" w:rsidRDefault="000F4946" w:rsidP="000F4946">
            <w:pPr>
              <w:spacing w:after="0" w:line="276"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00DB2FA6" w:rsidRPr="000F4946">
              <w:rPr>
                <w:rFonts w:ascii="Times New Roman" w:eastAsia="Times New Roman" w:hAnsi="Times New Roman" w:cs="Times New Roman"/>
                <w:bCs/>
                <w:color w:val="000000"/>
                <w:sz w:val="24"/>
                <w:szCs w:val="24"/>
                <w:lang w:eastAsia="ru-RU"/>
              </w:rPr>
              <w:t>Коэффициент совместительства</w:t>
            </w:r>
            <w:r>
              <w:rPr>
                <w:rFonts w:ascii="Times New Roman" w:eastAsia="Times New Roman" w:hAnsi="Times New Roman" w:cs="Times New Roman"/>
                <w:bCs/>
                <w:color w:val="000000"/>
                <w:sz w:val="24"/>
                <w:szCs w:val="24"/>
                <w:lang w:eastAsia="ru-RU"/>
              </w:rPr>
              <w:t>»</w:t>
            </w:r>
          </w:p>
        </w:tc>
      </w:tr>
      <w:tr w:rsidR="00DB2FA6" w:rsidRPr="00255D0B" w:rsidTr="00DB2FA6">
        <w:trPr>
          <w:trHeight w:val="315"/>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B2FA6" w:rsidRPr="00255D0B" w:rsidRDefault="00DB2FA6"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 </w:t>
            </w:r>
          </w:p>
        </w:tc>
        <w:tc>
          <w:tcPr>
            <w:tcW w:w="8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Наименование показателя</w:t>
            </w:r>
          </w:p>
        </w:tc>
        <w:tc>
          <w:tcPr>
            <w:tcW w:w="5670" w:type="dxa"/>
            <w:gridSpan w:val="7"/>
            <w:tcBorders>
              <w:top w:val="single" w:sz="4" w:space="0" w:color="auto"/>
              <w:left w:val="nil"/>
              <w:bottom w:val="single" w:sz="4" w:space="0" w:color="auto"/>
              <w:right w:val="single" w:sz="4" w:space="0" w:color="000000"/>
            </w:tcBorders>
            <w:shd w:val="clear" w:color="000000" w:fill="FFFFFF"/>
            <w:vAlign w:val="center"/>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Динамика значений показателя по годам</w:t>
            </w:r>
          </w:p>
        </w:tc>
        <w:tc>
          <w:tcPr>
            <w:tcW w:w="1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2025 к 2019</w:t>
            </w:r>
          </w:p>
        </w:tc>
      </w:tr>
      <w:tr w:rsidR="00DB2FA6" w:rsidRPr="00255D0B" w:rsidTr="00DB2FA6">
        <w:trPr>
          <w:trHeight w:val="315"/>
        </w:trPr>
        <w:tc>
          <w:tcPr>
            <w:tcW w:w="520" w:type="dxa"/>
            <w:vMerge/>
            <w:tcBorders>
              <w:top w:val="nil"/>
              <w:left w:val="single" w:sz="4" w:space="0" w:color="auto"/>
              <w:bottom w:val="single" w:sz="4" w:space="0" w:color="000000"/>
              <w:right w:val="single" w:sz="4" w:space="0" w:color="auto"/>
            </w:tcBorders>
            <w:vAlign w:val="center"/>
            <w:hideMark/>
          </w:tcPr>
          <w:p w:rsidR="00DB2FA6" w:rsidRPr="00255D0B" w:rsidRDefault="00DB2FA6" w:rsidP="00255D0B">
            <w:pPr>
              <w:spacing w:after="0" w:line="276" w:lineRule="auto"/>
              <w:rPr>
                <w:rFonts w:ascii="Times New Roman" w:eastAsia="Times New Roman" w:hAnsi="Times New Roman" w:cs="Times New Roman"/>
                <w:color w:val="000000"/>
                <w:sz w:val="24"/>
                <w:szCs w:val="24"/>
                <w:lang w:eastAsia="ru-RU"/>
              </w:rPr>
            </w:pPr>
          </w:p>
        </w:tc>
        <w:tc>
          <w:tcPr>
            <w:tcW w:w="8567" w:type="dxa"/>
            <w:vMerge/>
            <w:tcBorders>
              <w:top w:val="nil"/>
              <w:left w:val="single" w:sz="4" w:space="0" w:color="auto"/>
              <w:bottom w:val="single" w:sz="4" w:space="0" w:color="auto"/>
              <w:right w:val="single" w:sz="4" w:space="0" w:color="auto"/>
            </w:tcBorders>
            <w:vAlign w:val="center"/>
            <w:hideMark/>
          </w:tcPr>
          <w:p w:rsidR="00DB2FA6" w:rsidRPr="00255D0B" w:rsidRDefault="00DB2FA6" w:rsidP="00255D0B">
            <w:pPr>
              <w:spacing w:after="0" w:line="276"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2019</w:t>
            </w:r>
          </w:p>
        </w:tc>
        <w:tc>
          <w:tcPr>
            <w:tcW w:w="709" w:type="dxa"/>
            <w:tcBorders>
              <w:top w:val="nil"/>
              <w:left w:val="nil"/>
              <w:bottom w:val="single" w:sz="4" w:space="0" w:color="auto"/>
              <w:right w:val="single" w:sz="4" w:space="0" w:color="auto"/>
            </w:tcBorders>
            <w:shd w:val="clear" w:color="000000" w:fill="FFFFFF"/>
            <w:vAlign w:val="center"/>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850" w:type="dxa"/>
            <w:tcBorders>
              <w:top w:val="nil"/>
              <w:left w:val="nil"/>
              <w:bottom w:val="single" w:sz="4" w:space="0" w:color="auto"/>
              <w:right w:val="single" w:sz="4" w:space="0" w:color="auto"/>
            </w:tcBorders>
            <w:shd w:val="clear" w:color="000000" w:fill="FFFFFF"/>
            <w:vAlign w:val="center"/>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851" w:type="dxa"/>
            <w:tcBorders>
              <w:top w:val="nil"/>
              <w:left w:val="nil"/>
              <w:bottom w:val="single" w:sz="4" w:space="0" w:color="auto"/>
              <w:right w:val="single" w:sz="4" w:space="0" w:color="auto"/>
            </w:tcBorders>
            <w:shd w:val="clear" w:color="000000" w:fill="FFFFFF"/>
            <w:vAlign w:val="center"/>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850" w:type="dxa"/>
            <w:tcBorders>
              <w:top w:val="nil"/>
              <w:left w:val="nil"/>
              <w:bottom w:val="single" w:sz="4" w:space="0" w:color="auto"/>
              <w:right w:val="single" w:sz="4" w:space="0" w:color="auto"/>
            </w:tcBorders>
            <w:shd w:val="clear" w:color="000000" w:fill="FFFFFF"/>
            <w:vAlign w:val="center"/>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851" w:type="dxa"/>
            <w:tcBorders>
              <w:top w:val="nil"/>
              <w:left w:val="nil"/>
              <w:bottom w:val="single" w:sz="4" w:space="0" w:color="auto"/>
              <w:right w:val="single" w:sz="4" w:space="0" w:color="auto"/>
            </w:tcBorders>
            <w:shd w:val="clear" w:color="000000" w:fill="FFFFFF"/>
            <w:vAlign w:val="center"/>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850" w:type="dxa"/>
            <w:tcBorders>
              <w:top w:val="nil"/>
              <w:left w:val="nil"/>
              <w:bottom w:val="single" w:sz="4" w:space="0" w:color="auto"/>
              <w:right w:val="single" w:sz="4" w:space="0" w:color="auto"/>
            </w:tcBorders>
            <w:shd w:val="clear" w:color="000000" w:fill="FFFFFF"/>
            <w:vAlign w:val="center"/>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2025</w:t>
            </w:r>
          </w:p>
        </w:tc>
        <w:tc>
          <w:tcPr>
            <w:tcW w:w="1060" w:type="dxa"/>
            <w:vMerge/>
            <w:tcBorders>
              <w:top w:val="nil"/>
              <w:left w:val="single" w:sz="4" w:space="0" w:color="auto"/>
              <w:bottom w:val="single" w:sz="4" w:space="0" w:color="000000"/>
              <w:right w:val="single" w:sz="4" w:space="0" w:color="auto"/>
            </w:tcBorders>
            <w:vAlign w:val="center"/>
            <w:hideMark/>
          </w:tcPr>
          <w:p w:rsidR="00DB2FA6" w:rsidRPr="00255D0B" w:rsidRDefault="00DB2FA6" w:rsidP="00255D0B">
            <w:pPr>
              <w:spacing w:after="0" w:line="276" w:lineRule="auto"/>
              <w:rPr>
                <w:rFonts w:ascii="Times New Roman" w:eastAsia="Times New Roman" w:hAnsi="Times New Roman" w:cs="Times New Roman"/>
                <w:color w:val="000000"/>
                <w:sz w:val="24"/>
                <w:szCs w:val="24"/>
                <w:lang w:eastAsia="ru-RU"/>
              </w:rPr>
            </w:pPr>
          </w:p>
        </w:tc>
      </w:tr>
      <w:tr w:rsidR="00DB2FA6" w:rsidRPr="00255D0B" w:rsidTr="00DB2FA6">
        <w:trPr>
          <w:trHeight w:val="315"/>
        </w:trPr>
        <w:tc>
          <w:tcPr>
            <w:tcW w:w="520" w:type="dxa"/>
            <w:tcBorders>
              <w:top w:val="nil"/>
              <w:left w:val="single" w:sz="4" w:space="0" w:color="auto"/>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67" w:type="dxa"/>
            <w:tcBorders>
              <w:top w:val="nil"/>
              <w:left w:val="nil"/>
              <w:bottom w:val="single" w:sz="4" w:space="0" w:color="auto"/>
              <w:right w:val="single" w:sz="4" w:space="0" w:color="auto"/>
            </w:tcBorders>
            <w:shd w:val="clear" w:color="000000" w:fill="FFFFFF"/>
            <w:hideMark/>
          </w:tcPr>
          <w:p w:rsidR="00DB2FA6" w:rsidRPr="00255D0B" w:rsidRDefault="00DB2FA6"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«Коэффициент совместительства врачей» (не более)</w:t>
            </w:r>
            <w:r w:rsidRPr="00255D0B">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p>
        </w:tc>
      </w:tr>
      <w:tr w:rsidR="00DB2FA6" w:rsidRPr="00255D0B" w:rsidTr="00DB2FA6">
        <w:trPr>
          <w:trHeight w:val="315"/>
        </w:trPr>
        <w:tc>
          <w:tcPr>
            <w:tcW w:w="520" w:type="dxa"/>
            <w:tcBorders>
              <w:top w:val="nil"/>
              <w:left w:val="single" w:sz="4" w:space="0" w:color="auto"/>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8567" w:type="dxa"/>
            <w:tcBorders>
              <w:top w:val="nil"/>
              <w:left w:val="nil"/>
              <w:bottom w:val="single" w:sz="4" w:space="0" w:color="auto"/>
              <w:right w:val="single" w:sz="4" w:space="0" w:color="auto"/>
            </w:tcBorders>
            <w:shd w:val="clear" w:color="000000" w:fill="FFFFFF"/>
            <w:hideMark/>
          </w:tcPr>
          <w:p w:rsidR="00DB2FA6" w:rsidRPr="00255D0B" w:rsidRDefault="00DB2FA6"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 динамика к 2019 году, %</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06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DB2FA6" w:rsidRPr="00255D0B" w:rsidTr="00DB2FA6">
        <w:trPr>
          <w:trHeight w:val="315"/>
        </w:trPr>
        <w:tc>
          <w:tcPr>
            <w:tcW w:w="520" w:type="dxa"/>
            <w:tcBorders>
              <w:top w:val="nil"/>
              <w:left w:val="single" w:sz="4" w:space="0" w:color="auto"/>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w:t>
            </w:r>
          </w:p>
        </w:tc>
        <w:tc>
          <w:tcPr>
            <w:tcW w:w="8567" w:type="dxa"/>
            <w:tcBorders>
              <w:top w:val="nil"/>
              <w:left w:val="nil"/>
              <w:bottom w:val="single" w:sz="4" w:space="0" w:color="auto"/>
              <w:right w:val="single" w:sz="4" w:space="0" w:color="auto"/>
            </w:tcBorders>
            <w:shd w:val="clear" w:color="000000" w:fill="FFFFFF"/>
            <w:hideMark/>
          </w:tcPr>
          <w:p w:rsidR="00DB2FA6" w:rsidRPr="00255D0B" w:rsidRDefault="00DB2FA6"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«Коэффициент совместительства врачей, занятых в первичном звене»  (не более)*</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06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r>
      <w:tr w:rsidR="00DB2FA6" w:rsidRPr="00255D0B" w:rsidTr="00DB2FA6">
        <w:trPr>
          <w:trHeight w:val="315"/>
        </w:trPr>
        <w:tc>
          <w:tcPr>
            <w:tcW w:w="520" w:type="dxa"/>
            <w:tcBorders>
              <w:top w:val="nil"/>
              <w:left w:val="single" w:sz="4" w:space="0" w:color="auto"/>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8567" w:type="dxa"/>
            <w:tcBorders>
              <w:top w:val="nil"/>
              <w:left w:val="nil"/>
              <w:bottom w:val="single" w:sz="4" w:space="0" w:color="auto"/>
              <w:right w:val="single" w:sz="4" w:space="0" w:color="auto"/>
            </w:tcBorders>
            <w:shd w:val="clear" w:color="000000" w:fill="FFFFFF"/>
            <w:hideMark/>
          </w:tcPr>
          <w:p w:rsidR="00DB2FA6" w:rsidRPr="00255D0B" w:rsidRDefault="00DB2FA6"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 динамика к 2019 году, %</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06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DB2FA6" w:rsidRPr="00255D0B" w:rsidTr="00DB2FA6">
        <w:trPr>
          <w:trHeight w:val="315"/>
        </w:trPr>
        <w:tc>
          <w:tcPr>
            <w:tcW w:w="520" w:type="dxa"/>
            <w:tcBorders>
              <w:top w:val="nil"/>
              <w:left w:val="single" w:sz="4" w:space="0" w:color="auto"/>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w:t>
            </w:r>
          </w:p>
        </w:tc>
        <w:tc>
          <w:tcPr>
            <w:tcW w:w="8567" w:type="dxa"/>
            <w:tcBorders>
              <w:top w:val="nil"/>
              <w:left w:val="nil"/>
              <w:bottom w:val="single" w:sz="4" w:space="0" w:color="auto"/>
              <w:right w:val="single" w:sz="4" w:space="0" w:color="auto"/>
            </w:tcBorders>
            <w:shd w:val="clear" w:color="000000" w:fill="FFFFFF"/>
            <w:hideMark/>
          </w:tcPr>
          <w:p w:rsidR="00DB2FA6" w:rsidRPr="00255D0B" w:rsidRDefault="00DB2FA6"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«Коэффициент совместительства врачей скорой медицинской помощи»  (не более)*</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1,4</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w:t>
            </w:r>
          </w:p>
        </w:tc>
        <w:tc>
          <w:tcPr>
            <w:tcW w:w="106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r>
      <w:tr w:rsidR="00DB2FA6" w:rsidRPr="00255D0B" w:rsidTr="00DB2FA6">
        <w:trPr>
          <w:trHeight w:val="315"/>
        </w:trPr>
        <w:tc>
          <w:tcPr>
            <w:tcW w:w="520" w:type="dxa"/>
            <w:tcBorders>
              <w:top w:val="nil"/>
              <w:left w:val="single" w:sz="4" w:space="0" w:color="auto"/>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8567" w:type="dxa"/>
            <w:tcBorders>
              <w:top w:val="nil"/>
              <w:left w:val="nil"/>
              <w:bottom w:val="single" w:sz="4" w:space="0" w:color="auto"/>
              <w:right w:val="single" w:sz="4" w:space="0" w:color="auto"/>
            </w:tcBorders>
            <w:shd w:val="clear" w:color="000000" w:fill="FFFFFF"/>
            <w:hideMark/>
          </w:tcPr>
          <w:p w:rsidR="00DB2FA6" w:rsidRPr="00255D0B" w:rsidRDefault="00DB2FA6"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 динамика к 2019 году, %</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c>
          <w:tcPr>
            <w:tcW w:w="106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DB2FA6" w:rsidRPr="00255D0B" w:rsidTr="00DB2FA6">
        <w:trPr>
          <w:trHeight w:val="315"/>
        </w:trPr>
        <w:tc>
          <w:tcPr>
            <w:tcW w:w="520" w:type="dxa"/>
            <w:tcBorders>
              <w:top w:val="nil"/>
              <w:left w:val="single" w:sz="4" w:space="0" w:color="auto"/>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w:t>
            </w:r>
          </w:p>
        </w:tc>
        <w:tc>
          <w:tcPr>
            <w:tcW w:w="8567" w:type="dxa"/>
            <w:tcBorders>
              <w:top w:val="nil"/>
              <w:left w:val="nil"/>
              <w:bottom w:val="single" w:sz="4" w:space="0" w:color="auto"/>
              <w:right w:val="single" w:sz="4" w:space="0" w:color="auto"/>
            </w:tcBorders>
            <w:shd w:val="clear" w:color="000000" w:fill="FFFFFF"/>
            <w:hideMark/>
          </w:tcPr>
          <w:p w:rsidR="00DB2FA6" w:rsidRPr="00255D0B" w:rsidRDefault="00DB2FA6"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«Коэффициент совместительства врачей ЦРБ (РБ)»  (не более)*</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06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r>
      <w:tr w:rsidR="00DB2FA6" w:rsidRPr="00255D0B" w:rsidTr="00DB2FA6">
        <w:trPr>
          <w:trHeight w:val="315"/>
        </w:trPr>
        <w:tc>
          <w:tcPr>
            <w:tcW w:w="520" w:type="dxa"/>
            <w:tcBorders>
              <w:top w:val="nil"/>
              <w:left w:val="single" w:sz="4" w:space="0" w:color="auto"/>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8567" w:type="dxa"/>
            <w:tcBorders>
              <w:top w:val="nil"/>
              <w:left w:val="nil"/>
              <w:bottom w:val="single" w:sz="4" w:space="0" w:color="auto"/>
              <w:right w:val="single" w:sz="4" w:space="0" w:color="auto"/>
            </w:tcBorders>
            <w:shd w:val="clear" w:color="000000" w:fill="FFFFFF"/>
            <w:hideMark/>
          </w:tcPr>
          <w:p w:rsidR="00DB2FA6" w:rsidRPr="00255D0B" w:rsidRDefault="00DB2FA6"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 динамика к 2019 году, %</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06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DB2FA6" w:rsidRPr="00255D0B" w:rsidTr="00DB2FA6">
        <w:trPr>
          <w:trHeight w:val="315"/>
        </w:trPr>
        <w:tc>
          <w:tcPr>
            <w:tcW w:w="520" w:type="dxa"/>
            <w:tcBorders>
              <w:top w:val="nil"/>
              <w:left w:val="single" w:sz="4" w:space="0" w:color="auto"/>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w:t>
            </w:r>
          </w:p>
        </w:tc>
        <w:tc>
          <w:tcPr>
            <w:tcW w:w="8567" w:type="dxa"/>
            <w:tcBorders>
              <w:top w:val="nil"/>
              <w:left w:val="nil"/>
              <w:bottom w:val="single" w:sz="4" w:space="0" w:color="auto"/>
              <w:right w:val="single" w:sz="4" w:space="0" w:color="auto"/>
            </w:tcBorders>
            <w:shd w:val="clear" w:color="000000" w:fill="FFFFFF"/>
            <w:hideMark/>
          </w:tcPr>
          <w:p w:rsidR="00DB2FA6" w:rsidRPr="00255D0B" w:rsidRDefault="00DB2FA6"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«Коэффициент совместительства среднего медицинского персонала» (не более)*</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06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r>
      <w:tr w:rsidR="00DB2FA6" w:rsidRPr="00255D0B" w:rsidTr="00DB2FA6">
        <w:trPr>
          <w:trHeight w:val="315"/>
        </w:trPr>
        <w:tc>
          <w:tcPr>
            <w:tcW w:w="520" w:type="dxa"/>
            <w:tcBorders>
              <w:top w:val="nil"/>
              <w:left w:val="single" w:sz="4" w:space="0" w:color="auto"/>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8567" w:type="dxa"/>
            <w:tcBorders>
              <w:top w:val="nil"/>
              <w:left w:val="nil"/>
              <w:bottom w:val="single" w:sz="4" w:space="0" w:color="auto"/>
              <w:right w:val="single" w:sz="4" w:space="0" w:color="auto"/>
            </w:tcBorders>
            <w:shd w:val="clear" w:color="000000" w:fill="FFFFFF"/>
            <w:hideMark/>
          </w:tcPr>
          <w:p w:rsidR="00DB2FA6" w:rsidRPr="00255D0B" w:rsidRDefault="00DB2FA6"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 динамика к 2019 году, %</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06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DB2FA6" w:rsidRPr="00255D0B" w:rsidTr="00DB2FA6">
        <w:trPr>
          <w:trHeight w:val="315"/>
        </w:trPr>
        <w:tc>
          <w:tcPr>
            <w:tcW w:w="520" w:type="dxa"/>
            <w:tcBorders>
              <w:top w:val="nil"/>
              <w:left w:val="single" w:sz="4" w:space="0" w:color="auto"/>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w:t>
            </w:r>
          </w:p>
        </w:tc>
        <w:tc>
          <w:tcPr>
            <w:tcW w:w="8567" w:type="dxa"/>
            <w:tcBorders>
              <w:top w:val="nil"/>
              <w:left w:val="nil"/>
              <w:bottom w:val="single" w:sz="4" w:space="0" w:color="auto"/>
              <w:right w:val="single" w:sz="4" w:space="0" w:color="auto"/>
            </w:tcBorders>
            <w:shd w:val="clear" w:color="000000" w:fill="FFFFFF"/>
            <w:hideMark/>
          </w:tcPr>
          <w:p w:rsidR="00DB2FA6" w:rsidRPr="00255D0B" w:rsidRDefault="00DB2FA6"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«Коэффициент совместительства среднего медицинского персонала, занятого в первичном звене»  (не более)*</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06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r>
      <w:tr w:rsidR="00DB2FA6" w:rsidRPr="00255D0B" w:rsidTr="00DB2FA6">
        <w:trPr>
          <w:trHeight w:val="315"/>
        </w:trPr>
        <w:tc>
          <w:tcPr>
            <w:tcW w:w="520" w:type="dxa"/>
            <w:tcBorders>
              <w:top w:val="nil"/>
              <w:left w:val="single" w:sz="4" w:space="0" w:color="auto"/>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8567" w:type="dxa"/>
            <w:tcBorders>
              <w:top w:val="nil"/>
              <w:left w:val="nil"/>
              <w:bottom w:val="single" w:sz="4" w:space="0" w:color="auto"/>
              <w:right w:val="single" w:sz="4" w:space="0" w:color="auto"/>
            </w:tcBorders>
            <w:shd w:val="clear" w:color="000000" w:fill="FFFFFF"/>
            <w:hideMark/>
          </w:tcPr>
          <w:p w:rsidR="00DB2FA6" w:rsidRPr="00255D0B" w:rsidRDefault="00DB2FA6"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 динамика к 2019 году, %</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06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DB2FA6" w:rsidRPr="00255D0B" w:rsidTr="00DB2FA6">
        <w:trPr>
          <w:trHeight w:val="345"/>
        </w:trPr>
        <w:tc>
          <w:tcPr>
            <w:tcW w:w="520" w:type="dxa"/>
            <w:tcBorders>
              <w:top w:val="nil"/>
              <w:left w:val="single" w:sz="4" w:space="0" w:color="auto"/>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7.</w:t>
            </w:r>
          </w:p>
        </w:tc>
        <w:tc>
          <w:tcPr>
            <w:tcW w:w="8567" w:type="dxa"/>
            <w:tcBorders>
              <w:top w:val="nil"/>
              <w:left w:val="nil"/>
              <w:bottom w:val="single" w:sz="4" w:space="0" w:color="auto"/>
              <w:right w:val="single" w:sz="4" w:space="0" w:color="auto"/>
            </w:tcBorders>
            <w:shd w:val="clear" w:color="000000" w:fill="FFFFFF"/>
            <w:hideMark/>
          </w:tcPr>
          <w:p w:rsidR="00DB2FA6" w:rsidRPr="00255D0B" w:rsidRDefault="00DB2FA6"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«Коэффициент совместительства среднего медицинского персонала скорой медицинской помощи»  (не более)*</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06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r>
      <w:tr w:rsidR="00DB2FA6" w:rsidRPr="00255D0B" w:rsidTr="00DB2FA6">
        <w:trPr>
          <w:trHeight w:val="315"/>
        </w:trPr>
        <w:tc>
          <w:tcPr>
            <w:tcW w:w="520" w:type="dxa"/>
            <w:tcBorders>
              <w:top w:val="nil"/>
              <w:left w:val="single" w:sz="4" w:space="0" w:color="auto"/>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8567" w:type="dxa"/>
            <w:tcBorders>
              <w:top w:val="nil"/>
              <w:left w:val="nil"/>
              <w:bottom w:val="single" w:sz="4" w:space="0" w:color="auto"/>
              <w:right w:val="single" w:sz="4" w:space="0" w:color="auto"/>
            </w:tcBorders>
            <w:shd w:val="clear" w:color="000000" w:fill="FFFFFF"/>
            <w:hideMark/>
          </w:tcPr>
          <w:p w:rsidR="00DB2FA6" w:rsidRPr="00255D0B" w:rsidRDefault="00DB2FA6"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 динамика к 2019 году, %</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06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DB2FA6" w:rsidRPr="00255D0B" w:rsidTr="00DB2FA6">
        <w:trPr>
          <w:trHeight w:val="315"/>
        </w:trPr>
        <w:tc>
          <w:tcPr>
            <w:tcW w:w="520" w:type="dxa"/>
            <w:tcBorders>
              <w:top w:val="nil"/>
              <w:left w:val="single" w:sz="4" w:space="0" w:color="auto"/>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8.</w:t>
            </w:r>
          </w:p>
        </w:tc>
        <w:tc>
          <w:tcPr>
            <w:tcW w:w="8567" w:type="dxa"/>
            <w:tcBorders>
              <w:top w:val="nil"/>
              <w:left w:val="nil"/>
              <w:bottom w:val="single" w:sz="4" w:space="0" w:color="auto"/>
              <w:right w:val="single" w:sz="4" w:space="0" w:color="auto"/>
            </w:tcBorders>
            <w:shd w:val="clear" w:color="000000" w:fill="FFFFFF"/>
            <w:hideMark/>
          </w:tcPr>
          <w:p w:rsidR="00DB2FA6" w:rsidRPr="00255D0B" w:rsidRDefault="00DB2FA6"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«Коэффициент совместительства среднего медицинского персонала ЦРБ (РБ)»  (не более)*</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06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r>
      <w:tr w:rsidR="00DB2FA6" w:rsidRPr="00255D0B" w:rsidTr="00DB2FA6">
        <w:trPr>
          <w:trHeight w:val="315"/>
        </w:trPr>
        <w:tc>
          <w:tcPr>
            <w:tcW w:w="520" w:type="dxa"/>
            <w:tcBorders>
              <w:top w:val="nil"/>
              <w:left w:val="single" w:sz="4" w:space="0" w:color="auto"/>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8567" w:type="dxa"/>
            <w:tcBorders>
              <w:top w:val="nil"/>
              <w:left w:val="nil"/>
              <w:bottom w:val="single" w:sz="4" w:space="0" w:color="auto"/>
              <w:right w:val="single" w:sz="4" w:space="0" w:color="auto"/>
            </w:tcBorders>
            <w:shd w:val="clear" w:color="000000" w:fill="FFFFFF"/>
            <w:hideMark/>
          </w:tcPr>
          <w:p w:rsidR="00DB2FA6" w:rsidRPr="00255D0B" w:rsidRDefault="00DB2FA6"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 динамика к 2019 году, %</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06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DB2FA6" w:rsidRPr="00255D0B" w:rsidTr="00DB2FA6">
        <w:trPr>
          <w:trHeight w:val="315"/>
        </w:trPr>
        <w:tc>
          <w:tcPr>
            <w:tcW w:w="520" w:type="dxa"/>
            <w:tcBorders>
              <w:top w:val="nil"/>
              <w:left w:val="single" w:sz="4" w:space="0" w:color="auto"/>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w:t>
            </w:r>
          </w:p>
        </w:tc>
        <w:tc>
          <w:tcPr>
            <w:tcW w:w="8567" w:type="dxa"/>
            <w:tcBorders>
              <w:top w:val="nil"/>
              <w:left w:val="nil"/>
              <w:bottom w:val="single" w:sz="4" w:space="0" w:color="auto"/>
              <w:right w:val="single" w:sz="4" w:space="0" w:color="auto"/>
            </w:tcBorders>
            <w:shd w:val="clear" w:color="000000" w:fill="FFFFFF"/>
            <w:hideMark/>
          </w:tcPr>
          <w:p w:rsidR="00DB2FA6" w:rsidRPr="00255D0B" w:rsidRDefault="00DB2FA6"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«Коэффициент совместительства младшего медицинского персонала» (не более)*</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06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r>
      <w:tr w:rsidR="00DB2FA6" w:rsidRPr="00255D0B" w:rsidTr="00DB2FA6">
        <w:trPr>
          <w:trHeight w:val="315"/>
        </w:trPr>
        <w:tc>
          <w:tcPr>
            <w:tcW w:w="520" w:type="dxa"/>
            <w:tcBorders>
              <w:top w:val="nil"/>
              <w:left w:val="single" w:sz="4" w:space="0" w:color="auto"/>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8567" w:type="dxa"/>
            <w:tcBorders>
              <w:top w:val="nil"/>
              <w:left w:val="nil"/>
              <w:bottom w:val="single" w:sz="4" w:space="0" w:color="auto"/>
              <w:right w:val="single" w:sz="4" w:space="0" w:color="auto"/>
            </w:tcBorders>
            <w:shd w:val="clear" w:color="000000" w:fill="FFFFFF"/>
            <w:hideMark/>
          </w:tcPr>
          <w:p w:rsidR="00DB2FA6" w:rsidRPr="00255D0B" w:rsidRDefault="00DB2FA6"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 динамика к 2019 году, %</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060" w:type="dxa"/>
            <w:tcBorders>
              <w:top w:val="nil"/>
              <w:left w:val="nil"/>
              <w:bottom w:val="single" w:sz="4" w:space="0" w:color="auto"/>
              <w:right w:val="single" w:sz="4" w:space="0" w:color="auto"/>
            </w:tcBorders>
            <w:shd w:val="clear" w:color="000000" w:fill="FFFFFF"/>
            <w:noWrap/>
            <w:hideMark/>
          </w:tcPr>
          <w:p w:rsidR="00DB2FA6" w:rsidRPr="00255D0B" w:rsidRDefault="00DB2FA6"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bl>
    <w:p w:rsidR="00D007EA" w:rsidRPr="00255D0B" w:rsidRDefault="00D007EA" w:rsidP="00255D0B">
      <w:pPr>
        <w:pStyle w:val="aff0"/>
        <w:spacing w:line="276" w:lineRule="auto"/>
        <w:ind w:left="6316" w:right="10"/>
        <w:rPr>
          <w:rFonts w:ascii="Times New Roman" w:hAnsi="Times New Roman" w:cs="Times New Roman"/>
          <w:color w:val="100E19"/>
          <w:w w:val="92"/>
          <w:sz w:val="28"/>
          <w:szCs w:val="28"/>
          <w:u w:val="single"/>
          <w:lang w:bidi="he-IL"/>
        </w:rPr>
      </w:pPr>
      <w:r w:rsidRPr="00255D0B">
        <w:rPr>
          <w:rFonts w:ascii="Times New Roman" w:hAnsi="Times New Roman" w:cs="Times New Roman"/>
          <w:color w:val="100E19"/>
          <w:w w:val="92"/>
          <w:sz w:val="28"/>
          <w:szCs w:val="28"/>
          <w:lang w:bidi="he-IL"/>
        </w:rPr>
        <w:t xml:space="preserve">«Укомплектованность» </w:t>
      </w:r>
    </w:p>
    <w:p w:rsidR="00D007EA" w:rsidRPr="00255D0B" w:rsidRDefault="00D007EA" w:rsidP="00255D0B">
      <w:pPr>
        <w:pStyle w:val="aff0"/>
        <w:spacing w:line="276" w:lineRule="auto"/>
        <w:ind w:left="6316" w:right="10"/>
        <w:jc w:val="right"/>
        <w:rPr>
          <w:rFonts w:ascii="Times New Roman" w:hAnsi="Times New Roman" w:cs="Times New Roman"/>
          <w:color w:val="100E19"/>
          <w:w w:val="92"/>
          <w:sz w:val="28"/>
          <w:szCs w:val="28"/>
          <w:lang w:bidi="he-IL"/>
        </w:rPr>
      </w:pPr>
      <w:r w:rsidRPr="00255D0B">
        <w:rPr>
          <w:rFonts w:ascii="Times New Roman" w:hAnsi="Times New Roman" w:cs="Times New Roman"/>
          <w:color w:val="100E19"/>
          <w:w w:val="92"/>
          <w:sz w:val="28"/>
          <w:szCs w:val="28"/>
          <w:lang w:bidi="he-IL"/>
        </w:rPr>
        <w:lastRenderedPageBreak/>
        <w:t xml:space="preserve">                                                        Таблица № 22</w:t>
      </w:r>
    </w:p>
    <w:p w:rsidR="00DE162F" w:rsidRPr="00255D0B" w:rsidRDefault="00DE162F" w:rsidP="00255D0B">
      <w:pPr>
        <w:pStyle w:val="aff0"/>
        <w:spacing w:line="276" w:lineRule="auto"/>
        <w:ind w:left="6316" w:right="10"/>
        <w:jc w:val="right"/>
        <w:rPr>
          <w:rFonts w:ascii="Times New Roman" w:hAnsi="Times New Roman" w:cs="Times New Roman"/>
          <w:color w:val="100E19"/>
          <w:w w:val="92"/>
          <w:sz w:val="28"/>
          <w:szCs w:val="28"/>
          <w:lang w:bidi="he-IL"/>
        </w:rPr>
      </w:pPr>
    </w:p>
    <w:tbl>
      <w:tblPr>
        <w:tblW w:w="15748" w:type="dxa"/>
        <w:tblInd w:w="93" w:type="dxa"/>
        <w:tblLook w:val="04A0"/>
      </w:tblPr>
      <w:tblGrid>
        <w:gridCol w:w="516"/>
        <w:gridCol w:w="7012"/>
        <w:gridCol w:w="960"/>
        <w:gridCol w:w="960"/>
        <w:gridCol w:w="960"/>
        <w:gridCol w:w="960"/>
        <w:gridCol w:w="960"/>
        <w:gridCol w:w="960"/>
        <w:gridCol w:w="960"/>
        <w:gridCol w:w="1500"/>
      </w:tblGrid>
      <w:tr w:rsidR="00DE162F" w:rsidRPr="00255D0B" w:rsidTr="00DE162F">
        <w:trPr>
          <w:trHeight w:val="315"/>
        </w:trPr>
        <w:tc>
          <w:tcPr>
            <w:tcW w:w="51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c>
          <w:tcPr>
            <w:tcW w:w="70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Наименование показателя</w:t>
            </w:r>
          </w:p>
        </w:tc>
        <w:tc>
          <w:tcPr>
            <w:tcW w:w="6720"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Динамика значений показателя по годам врачи</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2025 к 2019</w:t>
            </w:r>
          </w:p>
        </w:tc>
      </w:tr>
      <w:tr w:rsidR="00DE162F" w:rsidRPr="00255D0B" w:rsidTr="00DE162F">
        <w:trPr>
          <w:trHeight w:val="315"/>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DE162F" w:rsidRPr="00255D0B" w:rsidRDefault="00DE162F" w:rsidP="00255D0B">
            <w:pPr>
              <w:spacing w:after="0" w:line="276" w:lineRule="auto"/>
              <w:rPr>
                <w:rFonts w:ascii="Times New Roman" w:eastAsia="Times New Roman" w:hAnsi="Times New Roman" w:cs="Times New Roman"/>
                <w:color w:val="000000"/>
                <w:sz w:val="24"/>
                <w:szCs w:val="24"/>
                <w:lang w:eastAsia="ru-RU"/>
              </w:rPr>
            </w:pPr>
          </w:p>
        </w:tc>
        <w:tc>
          <w:tcPr>
            <w:tcW w:w="7012" w:type="dxa"/>
            <w:vMerge/>
            <w:tcBorders>
              <w:top w:val="single" w:sz="4" w:space="0" w:color="auto"/>
              <w:left w:val="single" w:sz="4" w:space="0" w:color="auto"/>
              <w:bottom w:val="single" w:sz="4" w:space="0" w:color="auto"/>
              <w:right w:val="single" w:sz="4" w:space="0" w:color="auto"/>
            </w:tcBorders>
            <w:vAlign w:val="center"/>
            <w:hideMark/>
          </w:tcPr>
          <w:p w:rsidR="00DE162F" w:rsidRPr="00255D0B" w:rsidRDefault="00DE162F" w:rsidP="00255D0B">
            <w:pPr>
              <w:spacing w:after="0" w:line="276" w:lineRule="auto"/>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2019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2025</w:t>
            </w:r>
          </w:p>
        </w:tc>
        <w:tc>
          <w:tcPr>
            <w:tcW w:w="1500" w:type="dxa"/>
            <w:vMerge/>
            <w:tcBorders>
              <w:top w:val="single" w:sz="4" w:space="0" w:color="auto"/>
              <w:left w:val="single" w:sz="4" w:space="0" w:color="auto"/>
              <w:bottom w:val="single" w:sz="4" w:space="0" w:color="auto"/>
              <w:right w:val="single" w:sz="4" w:space="0" w:color="auto"/>
            </w:tcBorders>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7012" w:type="dxa"/>
            <w:tcBorders>
              <w:top w:val="nil"/>
              <w:left w:val="nil"/>
              <w:bottom w:val="single" w:sz="4" w:space="0" w:color="auto"/>
              <w:right w:val="single" w:sz="4" w:space="0" w:color="auto"/>
            </w:tcBorders>
            <w:shd w:val="clear" w:color="000000" w:fill="FFFFFF"/>
            <w:vAlign w:val="center"/>
            <w:hideMark/>
          </w:tcPr>
          <w:p w:rsidR="00DE162F" w:rsidRPr="000F4946" w:rsidRDefault="00DE162F" w:rsidP="00255D0B">
            <w:pPr>
              <w:spacing w:after="0" w:line="276" w:lineRule="auto"/>
              <w:rPr>
                <w:rFonts w:ascii="Times New Roman" w:eastAsia="Times New Roman" w:hAnsi="Times New Roman" w:cs="Times New Roman"/>
                <w:bCs/>
                <w:color w:val="000000"/>
                <w:sz w:val="24"/>
                <w:szCs w:val="24"/>
                <w:lang w:eastAsia="ru-RU"/>
              </w:rPr>
            </w:pPr>
            <w:r w:rsidRPr="000F4946">
              <w:rPr>
                <w:rFonts w:ascii="Times New Roman" w:eastAsia="Times New Roman" w:hAnsi="Times New Roman" w:cs="Times New Roman"/>
                <w:bCs/>
                <w:color w:val="000000"/>
                <w:sz w:val="24"/>
                <w:szCs w:val="24"/>
                <w:lang w:eastAsia="ru-RU"/>
              </w:rPr>
              <w:t>Штатная численность врачей</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2184</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2178</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2185</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2191</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2198</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2205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2211</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динамика к 2019 году, % врачи</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Число вакантных ставок</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176</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149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120</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81</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динамика к 2019 году, % врачи</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Укомплектованность (не менее)</w:t>
            </w:r>
            <w:r w:rsidRPr="000F4946">
              <w:rPr>
                <w:rFonts w:ascii="Times New Roman" w:eastAsia="Times New Roman" w:hAnsi="Times New Roman" w:cs="Times New Roman"/>
                <w:color w:val="000000"/>
                <w:sz w:val="24"/>
                <w:szCs w:val="24"/>
                <w:lang w:eastAsia="ru-RU"/>
              </w:rPr>
              <w:t>,% врачи</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90</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92</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92</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93</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94</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95%</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w:t>
            </w:r>
          </w:p>
        </w:tc>
        <w:tc>
          <w:tcPr>
            <w:tcW w:w="7012" w:type="dxa"/>
            <w:tcBorders>
              <w:top w:val="nil"/>
              <w:left w:val="nil"/>
              <w:bottom w:val="single" w:sz="4" w:space="0" w:color="auto"/>
              <w:right w:val="single" w:sz="4" w:space="0" w:color="auto"/>
            </w:tcBorders>
            <w:shd w:val="clear" w:color="000000" w:fill="FFFFFF"/>
            <w:vAlign w:val="center"/>
            <w:hideMark/>
          </w:tcPr>
          <w:p w:rsidR="00DE162F" w:rsidRPr="000F4946" w:rsidRDefault="00DE162F" w:rsidP="00255D0B">
            <w:pPr>
              <w:spacing w:after="0" w:line="276" w:lineRule="auto"/>
              <w:rPr>
                <w:rFonts w:ascii="Times New Roman" w:eastAsia="Times New Roman" w:hAnsi="Times New Roman" w:cs="Times New Roman"/>
                <w:bCs/>
                <w:color w:val="000000"/>
                <w:sz w:val="24"/>
                <w:szCs w:val="24"/>
                <w:lang w:eastAsia="ru-RU"/>
              </w:rPr>
            </w:pPr>
            <w:r w:rsidRPr="000F4946">
              <w:rPr>
                <w:rFonts w:ascii="Times New Roman" w:eastAsia="Times New Roman" w:hAnsi="Times New Roman" w:cs="Times New Roman"/>
                <w:bCs/>
                <w:color w:val="000000"/>
                <w:sz w:val="24"/>
                <w:szCs w:val="24"/>
                <w:lang w:eastAsia="ru-RU"/>
              </w:rPr>
              <w:t>Штатная численность среднего медицинского персонала</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4017</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4025</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4045</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4065</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4085</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4106</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4127</w:t>
            </w:r>
          </w:p>
        </w:tc>
        <w:tc>
          <w:tcPr>
            <w:tcW w:w="150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динамика к 2019 году, % средний медицинский персонал</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Число вакантных ставок</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164</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161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150</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128</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117</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106</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динамика к 2019 году, % средний медицинский персонал</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Укомплектованность (не менее)</w:t>
            </w:r>
            <w:r w:rsidRPr="000F4946">
              <w:rPr>
                <w:rFonts w:ascii="Times New Roman" w:eastAsia="Times New Roman" w:hAnsi="Times New Roman" w:cs="Times New Roman"/>
                <w:color w:val="000000"/>
                <w:sz w:val="24"/>
                <w:szCs w:val="24"/>
                <w:lang w:eastAsia="ru-RU"/>
              </w:rPr>
              <w:t>,% средний медицинский персонал</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97,5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97</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97</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97</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97</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97%</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7.</w:t>
            </w:r>
          </w:p>
        </w:tc>
        <w:tc>
          <w:tcPr>
            <w:tcW w:w="7012" w:type="dxa"/>
            <w:tcBorders>
              <w:top w:val="nil"/>
              <w:left w:val="nil"/>
              <w:bottom w:val="single" w:sz="4" w:space="0" w:color="auto"/>
              <w:right w:val="single" w:sz="4" w:space="0" w:color="auto"/>
            </w:tcBorders>
            <w:shd w:val="clear" w:color="000000" w:fill="FFFFFF"/>
            <w:vAlign w:val="center"/>
            <w:hideMark/>
          </w:tcPr>
          <w:p w:rsidR="00DE162F" w:rsidRPr="000F4946" w:rsidRDefault="00DE162F" w:rsidP="00255D0B">
            <w:pPr>
              <w:spacing w:after="0" w:line="276" w:lineRule="auto"/>
              <w:rPr>
                <w:rFonts w:ascii="Times New Roman" w:eastAsia="Times New Roman" w:hAnsi="Times New Roman" w:cs="Times New Roman"/>
                <w:bCs/>
                <w:color w:val="000000"/>
                <w:sz w:val="24"/>
                <w:szCs w:val="24"/>
                <w:lang w:eastAsia="ru-RU"/>
              </w:rPr>
            </w:pPr>
            <w:r w:rsidRPr="000F4946">
              <w:rPr>
                <w:rFonts w:ascii="Times New Roman" w:eastAsia="Times New Roman" w:hAnsi="Times New Roman" w:cs="Times New Roman"/>
                <w:bCs/>
                <w:color w:val="000000"/>
                <w:sz w:val="24"/>
                <w:szCs w:val="24"/>
                <w:lang w:eastAsia="ru-RU"/>
              </w:rPr>
              <w:t>Штатная численность младшего медицинского персонала</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1327</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1325</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1320</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1322</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1329</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1335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1342</w:t>
            </w:r>
          </w:p>
        </w:tc>
        <w:tc>
          <w:tcPr>
            <w:tcW w:w="150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динамика к 2019 году, % младший медицинский персонал</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8.</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Число вакантных ставок младший медицинский персонал</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24,25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18</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8</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динамика к 2019 году, % младший медицинский персонал</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0,6</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0,8</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Укомплектованность (не менее)*,% младший медицинский персонал</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100</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100</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98</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98%</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w:t>
            </w:r>
          </w:p>
        </w:tc>
        <w:tc>
          <w:tcPr>
            <w:tcW w:w="7012" w:type="dxa"/>
            <w:tcBorders>
              <w:top w:val="nil"/>
              <w:left w:val="nil"/>
              <w:bottom w:val="single" w:sz="4" w:space="0" w:color="auto"/>
              <w:right w:val="single" w:sz="4" w:space="0" w:color="auto"/>
            </w:tcBorders>
            <w:shd w:val="clear" w:color="000000" w:fill="FFFFFF"/>
            <w:vAlign w:val="center"/>
            <w:hideMark/>
          </w:tcPr>
          <w:p w:rsidR="00DE162F" w:rsidRPr="000F4946" w:rsidRDefault="00DE162F" w:rsidP="00255D0B">
            <w:pPr>
              <w:spacing w:after="0" w:line="276" w:lineRule="auto"/>
              <w:rPr>
                <w:rFonts w:ascii="Times New Roman" w:eastAsia="Times New Roman" w:hAnsi="Times New Roman" w:cs="Times New Roman"/>
                <w:bCs/>
                <w:color w:val="000000"/>
                <w:sz w:val="24"/>
                <w:szCs w:val="24"/>
                <w:lang w:eastAsia="ru-RU"/>
              </w:rPr>
            </w:pPr>
            <w:r w:rsidRPr="000F4946">
              <w:rPr>
                <w:rFonts w:ascii="Times New Roman" w:eastAsia="Times New Roman" w:hAnsi="Times New Roman" w:cs="Times New Roman"/>
                <w:bCs/>
                <w:color w:val="000000"/>
                <w:sz w:val="24"/>
                <w:szCs w:val="24"/>
                <w:lang w:eastAsia="ru-RU"/>
              </w:rPr>
              <w:t>Штатная численность врачей, занятых в первичном звене</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1239</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1245</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1251</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1257</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1264</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1270</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1276</w:t>
            </w:r>
          </w:p>
        </w:tc>
        <w:tc>
          <w:tcPr>
            <w:tcW w:w="150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динамика к 2019 году, % врачи</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Число вакантных ставок</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82</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78</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73</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68</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49</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динамика к 2019 году, % врачи</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Укомплектованность (не менее)*,% врачи</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98</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97</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97</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97</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97%</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w:t>
            </w:r>
          </w:p>
        </w:tc>
        <w:tc>
          <w:tcPr>
            <w:tcW w:w="7012" w:type="dxa"/>
            <w:tcBorders>
              <w:top w:val="nil"/>
              <w:left w:val="nil"/>
              <w:bottom w:val="single" w:sz="4" w:space="0" w:color="auto"/>
              <w:right w:val="single" w:sz="4" w:space="0" w:color="auto"/>
            </w:tcBorders>
            <w:shd w:val="clear" w:color="000000" w:fill="FFFFFF"/>
            <w:vAlign w:val="center"/>
            <w:hideMark/>
          </w:tcPr>
          <w:p w:rsidR="00DE162F" w:rsidRPr="000F4946" w:rsidRDefault="00DE162F" w:rsidP="00255D0B">
            <w:pPr>
              <w:spacing w:after="0" w:line="276" w:lineRule="auto"/>
              <w:rPr>
                <w:rFonts w:ascii="Times New Roman" w:eastAsia="Times New Roman" w:hAnsi="Times New Roman" w:cs="Times New Roman"/>
                <w:bCs/>
                <w:color w:val="000000"/>
                <w:sz w:val="24"/>
                <w:szCs w:val="24"/>
                <w:lang w:eastAsia="ru-RU"/>
              </w:rPr>
            </w:pPr>
            <w:r w:rsidRPr="000F4946">
              <w:rPr>
                <w:rFonts w:ascii="Times New Roman" w:eastAsia="Times New Roman" w:hAnsi="Times New Roman" w:cs="Times New Roman"/>
                <w:bCs/>
                <w:color w:val="000000"/>
                <w:sz w:val="24"/>
                <w:szCs w:val="24"/>
                <w:lang w:eastAsia="ru-RU"/>
              </w:rPr>
              <w:t>Штатная численность среднего медицинского персонала,  занятого в первичном звене</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1724</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1732</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1741</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1749</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1758</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1767</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1776</w:t>
            </w:r>
          </w:p>
        </w:tc>
        <w:tc>
          <w:tcPr>
            <w:tcW w:w="150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динамика к 2019 году, % средний медицинский персонал</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14.</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Число вакантных ставок</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164</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159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154</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148</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142</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124</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динамика к 2019 году, % средний медицинский персонал</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15.</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 xml:space="preserve">Укомплектованность (не менее)*,% средний медицинский </w:t>
            </w:r>
            <w:r w:rsidRPr="000F4946">
              <w:rPr>
                <w:rFonts w:ascii="Times New Roman" w:eastAsia="Times New Roman" w:hAnsi="Times New Roman" w:cs="Times New Roman"/>
                <w:color w:val="000000"/>
                <w:sz w:val="24"/>
                <w:szCs w:val="24"/>
                <w:lang w:eastAsia="ru-RU"/>
              </w:rPr>
              <w:lastRenderedPageBreak/>
              <w:t>персонал</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95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95%</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16.</w:t>
            </w:r>
          </w:p>
        </w:tc>
        <w:tc>
          <w:tcPr>
            <w:tcW w:w="7012" w:type="dxa"/>
            <w:tcBorders>
              <w:top w:val="nil"/>
              <w:left w:val="nil"/>
              <w:bottom w:val="single" w:sz="4" w:space="0" w:color="auto"/>
              <w:right w:val="single" w:sz="4" w:space="0" w:color="auto"/>
            </w:tcBorders>
            <w:shd w:val="clear" w:color="000000" w:fill="FFFFFF"/>
            <w:vAlign w:val="center"/>
            <w:hideMark/>
          </w:tcPr>
          <w:p w:rsidR="00DE162F" w:rsidRPr="000F4946" w:rsidRDefault="00DE162F" w:rsidP="00255D0B">
            <w:pPr>
              <w:spacing w:after="0" w:line="276" w:lineRule="auto"/>
              <w:rPr>
                <w:rFonts w:ascii="Times New Roman" w:eastAsia="Times New Roman" w:hAnsi="Times New Roman" w:cs="Times New Roman"/>
                <w:bCs/>
                <w:color w:val="000000"/>
                <w:sz w:val="24"/>
                <w:szCs w:val="24"/>
                <w:lang w:eastAsia="ru-RU"/>
              </w:rPr>
            </w:pPr>
            <w:r w:rsidRPr="000F4946">
              <w:rPr>
                <w:rFonts w:ascii="Times New Roman" w:eastAsia="Times New Roman" w:hAnsi="Times New Roman" w:cs="Times New Roman"/>
                <w:bCs/>
                <w:color w:val="000000"/>
                <w:sz w:val="24"/>
                <w:szCs w:val="24"/>
                <w:lang w:eastAsia="ru-RU"/>
              </w:rPr>
              <w:t>Штатная численность врачей скорой медицинской помощи</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49</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50</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52</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54</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55</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56</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60</w:t>
            </w:r>
          </w:p>
        </w:tc>
        <w:tc>
          <w:tcPr>
            <w:tcW w:w="150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динамика к 2019 году, % врачи</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Число вакантных ставок</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40,25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35,5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30</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24</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18</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динамика к 2019 году, % врачи</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18.</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Укомплектованность (не менее)*,% врачи</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46</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60</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75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86</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95%</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19.</w:t>
            </w:r>
          </w:p>
        </w:tc>
        <w:tc>
          <w:tcPr>
            <w:tcW w:w="7012" w:type="dxa"/>
            <w:tcBorders>
              <w:top w:val="nil"/>
              <w:left w:val="nil"/>
              <w:bottom w:val="single" w:sz="4" w:space="0" w:color="auto"/>
              <w:right w:val="single" w:sz="4" w:space="0" w:color="auto"/>
            </w:tcBorders>
            <w:shd w:val="clear" w:color="000000" w:fill="FFFFFF"/>
            <w:vAlign w:val="center"/>
            <w:hideMark/>
          </w:tcPr>
          <w:p w:rsidR="00DE162F" w:rsidRPr="000F4946" w:rsidRDefault="00DE162F" w:rsidP="00255D0B">
            <w:pPr>
              <w:spacing w:after="0" w:line="276" w:lineRule="auto"/>
              <w:rPr>
                <w:rFonts w:ascii="Times New Roman" w:eastAsia="Times New Roman" w:hAnsi="Times New Roman" w:cs="Times New Roman"/>
                <w:bCs/>
                <w:color w:val="000000"/>
                <w:sz w:val="24"/>
                <w:szCs w:val="24"/>
                <w:lang w:eastAsia="ru-RU"/>
              </w:rPr>
            </w:pPr>
            <w:r w:rsidRPr="000F4946">
              <w:rPr>
                <w:rFonts w:ascii="Times New Roman" w:eastAsia="Times New Roman" w:hAnsi="Times New Roman" w:cs="Times New Roman"/>
                <w:bCs/>
                <w:color w:val="000000"/>
                <w:sz w:val="24"/>
                <w:szCs w:val="24"/>
                <w:lang w:eastAsia="ru-RU"/>
              </w:rPr>
              <w:t>Штатная численность среднего медицинского персонала скорой медицинской помощи</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304</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306</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307</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310</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312</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315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318</w:t>
            </w:r>
          </w:p>
        </w:tc>
        <w:tc>
          <w:tcPr>
            <w:tcW w:w="150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динамика к 2019 году, % средний медицинский персонал</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Число вакантных ставок</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динамика к 2019 году, % средний медицинский персонал</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1,8</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21.</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Укомплектованность (не менее)*,% средний медицинский персонал</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99%</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22.</w:t>
            </w:r>
          </w:p>
        </w:tc>
        <w:tc>
          <w:tcPr>
            <w:tcW w:w="7012" w:type="dxa"/>
            <w:tcBorders>
              <w:top w:val="nil"/>
              <w:left w:val="nil"/>
              <w:bottom w:val="single" w:sz="4" w:space="0" w:color="auto"/>
              <w:right w:val="single" w:sz="4" w:space="0" w:color="auto"/>
            </w:tcBorders>
            <w:shd w:val="clear" w:color="000000" w:fill="FFFFFF"/>
            <w:vAlign w:val="center"/>
            <w:hideMark/>
          </w:tcPr>
          <w:p w:rsidR="00DE162F" w:rsidRPr="000F4946" w:rsidRDefault="00DE162F" w:rsidP="00255D0B">
            <w:pPr>
              <w:spacing w:after="0" w:line="276" w:lineRule="auto"/>
              <w:rPr>
                <w:rFonts w:ascii="Times New Roman" w:eastAsia="Times New Roman" w:hAnsi="Times New Roman" w:cs="Times New Roman"/>
                <w:bCs/>
                <w:color w:val="000000"/>
                <w:sz w:val="24"/>
                <w:szCs w:val="24"/>
                <w:lang w:eastAsia="ru-RU"/>
              </w:rPr>
            </w:pPr>
            <w:r w:rsidRPr="000F4946">
              <w:rPr>
                <w:rFonts w:ascii="Times New Roman" w:eastAsia="Times New Roman" w:hAnsi="Times New Roman" w:cs="Times New Roman"/>
                <w:bCs/>
                <w:color w:val="000000"/>
                <w:sz w:val="24"/>
                <w:szCs w:val="24"/>
                <w:lang w:eastAsia="ru-RU"/>
              </w:rPr>
              <w:t>Штатная численность врачей ЦРБ (РБ)</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617</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620</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625</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629</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672</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675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678</w:t>
            </w:r>
          </w:p>
        </w:tc>
        <w:tc>
          <w:tcPr>
            <w:tcW w:w="150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динамика к 2019 году, % врачи</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23.</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Число вакантных ставок</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54</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50</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40</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36</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32</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29</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динамика к 2019 году, % врачи</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0,9</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0,5</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24.</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Укомплектованность (не менее)*,% врачи</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94</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94</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95%</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25.</w:t>
            </w:r>
          </w:p>
        </w:tc>
        <w:tc>
          <w:tcPr>
            <w:tcW w:w="7012" w:type="dxa"/>
            <w:tcBorders>
              <w:top w:val="nil"/>
              <w:left w:val="nil"/>
              <w:bottom w:val="single" w:sz="4" w:space="0" w:color="auto"/>
              <w:right w:val="single" w:sz="4" w:space="0" w:color="auto"/>
            </w:tcBorders>
            <w:shd w:val="clear" w:color="000000" w:fill="FFFFFF"/>
            <w:vAlign w:val="center"/>
            <w:hideMark/>
          </w:tcPr>
          <w:p w:rsidR="00DE162F" w:rsidRPr="000F4946" w:rsidRDefault="00DE162F" w:rsidP="00255D0B">
            <w:pPr>
              <w:spacing w:after="0" w:line="276" w:lineRule="auto"/>
              <w:rPr>
                <w:rFonts w:ascii="Times New Roman" w:eastAsia="Times New Roman" w:hAnsi="Times New Roman" w:cs="Times New Roman"/>
                <w:bCs/>
                <w:color w:val="000000"/>
                <w:sz w:val="24"/>
                <w:szCs w:val="24"/>
                <w:lang w:eastAsia="ru-RU"/>
              </w:rPr>
            </w:pPr>
            <w:r w:rsidRPr="000F4946">
              <w:rPr>
                <w:rFonts w:ascii="Times New Roman" w:eastAsia="Times New Roman" w:hAnsi="Times New Roman" w:cs="Times New Roman"/>
                <w:bCs/>
                <w:color w:val="000000"/>
                <w:sz w:val="24"/>
                <w:szCs w:val="24"/>
                <w:lang w:eastAsia="ru-RU"/>
              </w:rPr>
              <w:t>Штатная численность среднего медицинского персонала ЦРБ (РБ)</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1264</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1270</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1276</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1283</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1289</w:t>
            </w:r>
          </w:p>
        </w:tc>
        <w:tc>
          <w:tcPr>
            <w:tcW w:w="96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1295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1302</w:t>
            </w:r>
          </w:p>
        </w:tc>
        <w:tc>
          <w:tcPr>
            <w:tcW w:w="1500" w:type="dxa"/>
            <w:tcBorders>
              <w:top w:val="nil"/>
              <w:left w:val="nil"/>
              <w:bottom w:val="single" w:sz="4" w:space="0" w:color="auto"/>
              <w:right w:val="single" w:sz="4" w:space="0" w:color="auto"/>
            </w:tcBorders>
            <w:shd w:val="clear" w:color="000000" w:fill="FFFFFF"/>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динамика к 2019 году, % средний медицинский персонал</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26.</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Число вакантных ставок</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8,5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8,5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8</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7</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динамика к 2019 году, % средний медицинский персонал</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DE162F" w:rsidRPr="00255D0B" w:rsidTr="00DE162F">
        <w:trPr>
          <w:trHeight w:val="315"/>
        </w:trPr>
        <w:tc>
          <w:tcPr>
            <w:tcW w:w="516" w:type="dxa"/>
            <w:tcBorders>
              <w:top w:val="nil"/>
              <w:left w:val="single" w:sz="4" w:space="0" w:color="auto"/>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27.</w:t>
            </w:r>
          </w:p>
        </w:tc>
        <w:tc>
          <w:tcPr>
            <w:tcW w:w="7012" w:type="dxa"/>
            <w:tcBorders>
              <w:top w:val="nil"/>
              <w:left w:val="nil"/>
              <w:bottom w:val="single" w:sz="4" w:space="0" w:color="auto"/>
              <w:right w:val="single" w:sz="4" w:space="0" w:color="auto"/>
            </w:tcBorders>
            <w:shd w:val="clear" w:color="000000" w:fill="FFFFFF"/>
            <w:hideMark/>
          </w:tcPr>
          <w:p w:rsidR="00DE162F" w:rsidRPr="000F4946" w:rsidRDefault="00DE162F" w:rsidP="00255D0B">
            <w:pPr>
              <w:spacing w:after="0" w:line="276" w:lineRule="auto"/>
              <w:rPr>
                <w:rFonts w:ascii="Times New Roman" w:eastAsia="Times New Roman" w:hAnsi="Times New Roman" w:cs="Times New Roman"/>
                <w:color w:val="000000"/>
                <w:sz w:val="24"/>
                <w:szCs w:val="24"/>
                <w:lang w:eastAsia="ru-RU"/>
              </w:rPr>
            </w:pPr>
            <w:r w:rsidRPr="000F4946">
              <w:rPr>
                <w:rFonts w:ascii="Times New Roman" w:eastAsia="Times New Roman" w:hAnsi="Times New Roman" w:cs="Times New Roman"/>
                <w:color w:val="000000"/>
                <w:sz w:val="24"/>
                <w:szCs w:val="24"/>
                <w:lang w:eastAsia="ru-RU"/>
              </w:rPr>
              <w:t>Укомплектованность (не менее)*,% средний медицинский персонал</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100</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99</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98</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98</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95%</w:t>
            </w:r>
          </w:p>
        </w:tc>
        <w:tc>
          <w:tcPr>
            <w:tcW w:w="96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98%</w:t>
            </w:r>
          </w:p>
        </w:tc>
        <w:tc>
          <w:tcPr>
            <w:tcW w:w="1500" w:type="dxa"/>
            <w:tcBorders>
              <w:top w:val="nil"/>
              <w:left w:val="nil"/>
              <w:bottom w:val="single" w:sz="4" w:space="0" w:color="auto"/>
              <w:right w:val="single" w:sz="4" w:space="0" w:color="auto"/>
            </w:tcBorders>
            <w:shd w:val="clear" w:color="000000" w:fill="FFFFFF"/>
            <w:noWrap/>
            <w:hideMark/>
          </w:tcPr>
          <w:p w:rsidR="00DE162F" w:rsidRPr="00255D0B" w:rsidRDefault="00DE162F"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w:t>
            </w:r>
          </w:p>
        </w:tc>
      </w:tr>
    </w:tbl>
    <w:p w:rsidR="00DE162F" w:rsidRPr="00255D0B" w:rsidRDefault="00DE162F" w:rsidP="00255D0B">
      <w:pPr>
        <w:pStyle w:val="aff0"/>
        <w:spacing w:line="276" w:lineRule="auto"/>
        <w:ind w:left="6316" w:right="10"/>
        <w:jc w:val="right"/>
        <w:rPr>
          <w:rFonts w:ascii="Times New Roman" w:hAnsi="Times New Roman" w:cs="Times New Roman"/>
          <w:color w:val="100E19"/>
          <w:w w:val="92"/>
          <w:sz w:val="28"/>
          <w:szCs w:val="28"/>
          <w:lang w:bidi="he-IL"/>
        </w:rPr>
      </w:pPr>
    </w:p>
    <w:p w:rsidR="00DE162F" w:rsidRPr="00255D0B" w:rsidRDefault="00DE162F" w:rsidP="00255D0B">
      <w:pPr>
        <w:pStyle w:val="aff0"/>
        <w:spacing w:line="276" w:lineRule="auto"/>
        <w:ind w:left="6316" w:right="10"/>
        <w:jc w:val="right"/>
        <w:rPr>
          <w:rFonts w:ascii="Times New Roman" w:hAnsi="Times New Roman" w:cs="Times New Roman"/>
          <w:color w:val="100E19"/>
          <w:w w:val="92"/>
          <w:sz w:val="28"/>
          <w:szCs w:val="28"/>
          <w:lang w:bidi="he-IL"/>
        </w:rPr>
      </w:pPr>
    </w:p>
    <w:p w:rsidR="003F07A3" w:rsidRPr="00255D0B" w:rsidRDefault="007E589D" w:rsidP="00255D0B">
      <w:pPr>
        <w:spacing w:after="0" w:line="276" w:lineRule="auto"/>
        <w:jc w:val="center"/>
        <w:rPr>
          <w:rStyle w:val="71"/>
          <w:rFonts w:eastAsia="Calibri"/>
          <w:u w:val="none"/>
        </w:rPr>
      </w:pPr>
      <w:r w:rsidRPr="00255D0B">
        <w:rPr>
          <w:rStyle w:val="71"/>
          <w:rFonts w:eastAsia="Calibri"/>
          <w:u w:val="none"/>
        </w:rPr>
        <w:t>«</w:t>
      </w:r>
      <w:r w:rsidR="003F07A3" w:rsidRPr="00255D0B">
        <w:rPr>
          <w:rStyle w:val="71"/>
          <w:rFonts w:eastAsia="Calibri"/>
          <w:u w:val="none"/>
        </w:rPr>
        <w:t>Доля окладов в структуре заработной платы»</w:t>
      </w:r>
    </w:p>
    <w:p w:rsidR="003F07A3" w:rsidRPr="00255D0B" w:rsidRDefault="003F07A3" w:rsidP="00255D0B">
      <w:pPr>
        <w:spacing w:after="0" w:line="276" w:lineRule="auto"/>
        <w:contextualSpacing/>
        <w:jc w:val="right"/>
        <w:rPr>
          <w:rFonts w:ascii="Times New Roman" w:hAnsi="Times New Roman" w:cs="Times New Roman"/>
          <w:sz w:val="28"/>
          <w:szCs w:val="28"/>
        </w:rPr>
      </w:pPr>
      <w:r w:rsidRPr="00255D0B">
        <w:rPr>
          <w:rFonts w:ascii="Times New Roman" w:hAnsi="Times New Roman" w:cs="Times New Roman"/>
          <w:sz w:val="28"/>
          <w:szCs w:val="28"/>
        </w:rPr>
        <w:t xml:space="preserve">Таблица 23 </w:t>
      </w:r>
    </w:p>
    <w:tbl>
      <w:tblPr>
        <w:tblW w:w="15859" w:type="dxa"/>
        <w:tblInd w:w="93" w:type="dxa"/>
        <w:tblLook w:val="04A0"/>
      </w:tblPr>
      <w:tblGrid>
        <w:gridCol w:w="445"/>
        <w:gridCol w:w="7934"/>
        <w:gridCol w:w="940"/>
        <w:gridCol w:w="940"/>
        <w:gridCol w:w="940"/>
        <w:gridCol w:w="940"/>
        <w:gridCol w:w="940"/>
        <w:gridCol w:w="940"/>
        <w:gridCol w:w="940"/>
        <w:gridCol w:w="900"/>
      </w:tblGrid>
      <w:tr w:rsidR="009A6A19" w:rsidRPr="00255D0B" w:rsidTr="009A6A19">
        <w:trPr>
          <w:trHeight w:val="300"/>
        </w:trPr>
        <w:tc>
          <w:tcPr>
            <w:tcW w:w="4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 </w:t>
            </w:r>
          </w:p>
        </w:tc>
        <w:tc>
          <w:tcPr>
            <w:tcW w:w="79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Наименование показателя</w:t>
            </w:r>
          </w:p>
        </w:tc>
        <w:tc>
          <w:tcPr>
            <w:tcW w:w="6580" w:type="dxa"/>
            <w:gridSpan w:val="7"/>
            <w:tcBorders>
              <w:top w:val="single" w:sz="4" w:space="0" w:color="auto"/>
              <w:left w:val="nil"/>
              <w:bottom w:val="single" w:sz="4" w:space="0" w:color="auto"/>
              <w:right w:val="single" w:sz="4" w:space="0" w:color="000000"/>
            </w:tcBorders>
            <w:shd w:val="clear" w:color="000000" w:fill="FFFFFF"/>
            <w:vAlign w:val="center"/>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Динамика значений показателя по годам</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2025 к 2019</w:t>
            </w:r>
          </w:p>
        </w:tc>
      </w:tr>
      <w:tr w:rsidR="009A6A19" w:rsidRPr="00255D0B" w:rsidTr="009A6A19">
        <w:trPr>
          <w:trHeight w:val="31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p>
        </w:tc>
        <w:tc>
          <w:tcPr>
            <w:tcW w:w="7934" w:type="dxa"/>
            <w:vMerge/>
            <w:tcBorders>
              <w:top w:val="single" w:sz="4" w:space="0" w:color="auto"/>
              <w:left w:val="single" w:sz="4" w:space="0" w:color="auto"/>
              <w:bottom w:val="single" w:sz="4" w:space="0" w:color="auto"/>
              <w:right w:val="single" w:sz="4" w:space="0" w:color="auto"/>
            </w:tcBorders>
            <w:vAlign w:val="center"/>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p>
        </w:tc>
        <w:tc>
          <w:tcPr>
            <w:tcW w:w="940" w:type="dxa"/>
            <w:tcBorders>
              <w:top w:val="nil"/>
              <w:left w:val="nil"/>
              <w:bottom w:val="single" w:sz="4" w:space="0" w:color="auto"/>
              <w:right w:val="single" w:sz="4" w:space="0" w:color="auto"/>
            </w:tcBorders>
            <w:shd w:val="clear" w:color="000000" w:fill="FFFFFF"/>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2019</w:t>
            </w:r>
          </w:p>
        </w:tc>
        <w:tc>
          <w:tcPr>
            <w:tcW w:w="940" w:type="dxa"/>
            <w:tcBorders>
              <w:top w:val="nil"/>
              <w:left w:val="nil"/>
              <w:bottom w:val="single" w:sz="4" w:space="0" w:color="auto"/>
              <w:right w:val="single" w:sz="4" w:space="0" w:color="auto"/>
            </w:tcBorders>
            <w:shd w:val="clear" w:color="000000" w:fill="FFFFFF"/>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940" w:type="dxa"/>
            <w:tcBorders>
              <w:top w:val="nil"/>
              <w:left w:val="nil"/>
              <w:bottom w:val="single" w:sz="4" w:space="0" w:color="auto"/>
              <w:right w:val="single" w:sz="4" w:space="0" w:color="auto"/>
            </w:tcBorders>
            <w:shd w:val="clear" w:color="000000" w:fill="FFFFFF"/>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940" w:type="dxa"/>
            <w:tcBorders>
              <w:top w:val="nil"/>
              <w:left w:val="nil"/>
              <w:bottom w:val="single" w:sz="4" w:space="0" w:color="auto"/>
              <w:right w:val="single" w:sz="4" w:space="0" w:color="auto"/>
            </w:tcBorders>
            <w:shd w:val="clear" w:color="000000" w:fill="FFFFFF"/>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940" w:type="dxa"/>
            <w:tcBorders>
              <w:top w:val="nil"/>
              <w:left w:val="nil"/>
              <w:bottom w:val="single" w:sz="4" w:space="0" w:color="auto"/>
              <w:right w:val="single" w:sz="4" w:space="0" w:color="auto"/>
            </w:tcBorders>
            <w:shd w:val="clear" w:color="000000" w:fill="FFFFFF"/>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940" w:type="dxa"/>
            <w:tcBorders>
              <w:top w:val="nil"/>
              <w:left w:val="nil"/>
              <w:bottom w:val="single" w:sz="4" w:space="0" w:color="auto"/>
              <w:right w:val="single" w:sz="4" w:space="0" w:color="auto"/>
            </w:tcBorders>
            <w:shd w:val="clear" w:color="000000" w:fill="FFFFFF"/>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940" w:type="dxa"/>
            <w:tcBorders>
              <w:top w:val="nil"/>
              <w:left w:val="nil"/>
              <w:bottom w:val="single" w:sz="4" w:space="0" w:color="auto"/>
              <w:right w:val="single" w:sz="4" w:space="0" w:color="auto"/>
            </w:tcBorders>
            <w:shd w:val="clear" w:color="000000" w:fill="FFFFFF"/>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2025</w:t>
            </w:r>
          </w:p>
        </w:tc>
        <w:tc>
          <w:tcPr>
            <w:tcW w:w="900" w:type="dxa"/>
            <w:vMerge/>
            <w:tcBorders>
              <w:top w:val="single" w:sz="4" w:space="0" w:color="auto"/>
              <w:left w:val="single" w:sz="4" w:space="0" w:color="auto"/>
              <w:bottom w:val="single" w:sz="4" w:space="0" w:color="auto"/>
              <w:right w:val="single" w:sz="4" w:space="0" w:color="auto"/>
            </w:tcBorders>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p>
        </w:tc>
      </w:tr>
      <w:tr w:rsidR="009A6A19" w:rsidRPr="00255D0B" w:rsidTr="009A6A19">
        <w:trPr>
          <w:trHeight w:val="315"/>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9A6A19" w:rsidRPr="00255D0B" w:rsidRDefault="009A6A19" w:rsidP="00255D0B">
            <w:pPr>
              <w:spacing w:after="0" w:line="276" w:lineRule="auto"/>
              <w:jc w:val="right"/>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7934" w:type="dxa"/>
            <w:tcBorders>
              <w:top w:val="nil"/>
              <w:left w:val="nil"/>
              <w:bottom w:val="single" w:sz="4" w:space="0" w:color="auto"/>
              <w:right w:val="single" w:sz="4" w:space="0" w:color="auto"/>
            </w:tcBorders>
            <w:shd w:val="clear" w:color="000000" w:fill="FFFFFF"/>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Доля окладов в структуре заработной платы врачей*,%</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53,6</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33,1</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44</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44</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54</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55</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55</w:t>
            </w:r>
          </w:p>
        </w:tc>
        <w:tc>
          <w:tcPr>
            <w:tcW w:w="90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w:t>
            </w:r>
          </w:p>
        </w:tc>
      </w:tr>
      <w:tr w:rsidR="009A6A19" w:rsidRPr="00255D0B" w:rsidTr="009A6A19">
        <w:trPr>
          <w:trHeight w:val="315"/>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9A6A19" w:rsidRPr="00255D0B" w:rsidRDefault="009A6A19" w:rsidP="00255D0B">
            <w:pPr>
              <w:spacing w:after="0" w:line="276" w:lineRule="auto"/>
              <w:jc w:val="right"/>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2</w:t>
            </w:r>
          </w:p>
        </w:tc>
        <w:tc>
          <w:tcPr>
            <w:tcW w:w="7934" w:type="dxa"/>
            <w:tcBorders>
              <w:top w:val="nil"/>
              <w:left w:val="nil"/>
              <w:bottom w:val="single" w:sz="4" w:space="0" w:color="auto"/>
              <w:right w:val="single" w:sz="4" w:space="0" w:color="auto"/>
            </w:tcBorders>
            <w:shd w:val="clear" w:color="000000" w:fill="FFFFFF"/>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Доля окладов в структуре заработной платы среднего медицинского персонала*,%</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54,3</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34</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41</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41</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54,8</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55</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55</w:t>
            </w:r>
          </w:p>
        </w:tc>
        <w:tc>
          <w:tcPr>
            <w:tcW w:w="90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w:t>
            </w:r>
          </w:p>
        </w:tc>
      </w:tr>
      <w:tr w:rsidR="009A6A19" w:rsidRPr="00255D0B" w:rsidTr="009A6A19">
        <w:trPr>
          <w:trHeight w:val="45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9A6A19" w:rsidRPr="00255D0B" w:rsidRDefault="009A6A19" w:rsidP="00255D0B">
            <w:pPr>
              <w:spacing w:after="0" w:line="276" w:lineRule="auto"/>
              <w:jc w:val="right"/>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w:t>
            </w:r>
          </w:p>
        </w:tc>
        <w:tc>
          <w:tcPr>
            <w:tcW w:w="7934" w:type="dxa"/>
            <w:tcBorders>
              <w:top w:val="nil"/>
              <w:left w:val="nil"/>
              <w:bottom w:val="single" w:sz="4" w:space="0" w:color="auto"/>
              <w:right w:val="single" w:sz="4" w:space="0" w:color="auto"/>
            </w:tcBorders>
            <w:shd w:val="clear" w:color="000000" w:fill="FFFFFF"/>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Доля окладов в структуре заработной платы младшего медицинского персонала*,%</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54,8</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36</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43</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43</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56</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55</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55</w:t>
            </w:r>
          </w:p>
        </w:tc>
        <w:tc>
          <w:tcPr>
            <w:tcW w:w="90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w:t>
            </w:r>
          </w:p>
        </w:tc>
      </w:tr>
      <w:tr w:rsidR="009A6A19" w:rsidRPr="00255D0B" w:rsidTr="009A6A19">
        <w:trPr>
          <w:trHeight w:val="45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9A6A19" w:rsidRPr="00255D0B" w:rsidRDefault="009A6A19" w:rsidP="00255D0B">
            <w:pPr>
              <w:spacing w:after="0" w:line="276" w:lineRule="auto"/>
              <w:jc w:val="right"/>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w:t>
            </w:r>
          </w:p>
        </w:tc>
        <w:tc>
          <w:tcPr>
            <w:tcW w:w="7934" w:type="dxa"/>
            <w:tcBorders>
              <w:top w:val="nil"/>
              <w:left w:val="nil"/>
              <w:bottom w:val="single" w:sz="4" w:space="0" w:color="auto"/>
              <w:right w:val="single" w:sz="4" w:space="0" w:color="auto"/>
            </w:tcBorders>
            <w:shd w:val="clear" w:color="000000" w:fill="FFFFFF"/>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Доля окладов в структуре заработной платы врачей, занятых в первичном звене*,%</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49</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44</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44</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44</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49</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55</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55</w:t>
            </w:r>
          </w:p>
        </w:tc>
        <w:tc>
          <w:tcPr>
            <w:tcW w:w="90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w:t>
            </w:r>
          </w:p>
        </w:tc>
      </w:tr>
      <w:tr w:rsidR="009A6A19" w:rsidRPr="00255D0B" w:rsidTr="009A6A19">
        <w:trPr>
          <w:trHeight w:val="63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9A6A19" w:rsidRPr="00255D0B" w:rsidRDefault="009A6A19" w:rsidP="00255D0B">
            <w:pPr>
              <w:spacing w:after="0" w:line="276" w:lineRule="auto"/>
              <w:jc w:val="right"/>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w:t>
            </w:r>
          </w:p>
        </w:tc>
        <w:tc>
          <w:tcPr>
            <w:tcW w:w="7934" w:type="dxa"/>
            <w:tcBorders>
              <w:top w:val="nil"/>
              <w:left w:val="nil"/>
              <w:bottom w:val="single" w:sz="4" w:space="0" w:color="auto"/>
              <w:right w:val="single" w:sz="4" w:space="0" w:color="auto"/>
            </w:tcBorders>
            <w:shd w:val="clear" w:color="000000" w:fill="FFFFFF"/>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Доля окладов в структуре заработной платы среднего медицинского персонала,  занятого в первичном звене*,%</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57,2</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49</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49</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49</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54</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55</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55</w:t>
            </w:r>
          </w:p>
        </w:tc>
        <w:tc>
          <w:tcPr>
            <w:tcW w:w="90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w:t>
            </w:r>
          </w:p>
        </w:tc>
      </w:tr>
      <w:tr w:rsidR="009A6A19" w:rsidRPr="00255D0B" w:rsidTr="009A6A19">
        <w:trPr>
          <w:trHeight w:val="465"/>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9A6A19" w:rsidRPr="00255D0B" w:rsidRDefault="009A6A19" w:rsidP="00255D0B">
            <w:pPr>
              <w:spacing w:after="0" w:line="276" w:lineRule="auto"/>
              <w:jc w:val="right"/>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6</w:t>
            </w:r>
          </w:p>
        </w:tc>
        <w:tc>
          <w:tcPr>
            <w:tcW w:w="7934" w:type="dxa"/>
            <w:tcBorders>
              <w:top w:val="nil"/>
              <w:left w:val="nil"/>
              <w:bottom w:val="single" w:sz="4" w:space="0" w:color="auto"/>
              <w:right w:val="single" w:sz="4" w:space="0" w:color="auto"/>
            </w:tcBorders>
            <w:shd w:val="clear" w:color="000000" w:fill="FFFFFF"/>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Доля окладов в структуре заработной платы врачей скорой медицинской помощи*,%</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55,9</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27</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34</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34</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48</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55</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55</w:t>
            </w:r>
          </w:p>
        </w:tc>
        <w:tc>
          <w:tcPr>
            <w:tcW w:w="90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w:t>
            </w:r>
          </w:p>
        </w:tc>
      </w:tr>
      <w:tr w:rsidR="009A6A19" w:rsidRPr="00255D0B" w:rsidTr="009A6A19">
        <w:trPr>
          <w:trHeight w:val="63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9A6A19" w:rsidRPr="00255D0B" w:rsidRDefault="009A6A19" w:rsidP="00255D0B">
            <w:pPr>
              <w:spacing w:after="0" w:line="276" w:lineRule="auto"/>
              <w:jc w:val="right"/>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7</w:t>
            </w:r>
          </w:p>
        </w:tc>
        <w:tc>
          <w:tcPr>
            <w:tcW w:w="7934" w:type="dxa"/>
            <w:tcBorders>
              <w:top w:val="nil"/>
              <w:left w:val="nil"/>
              <w:bottom w:val="single" w:sz="4" w:space="0" w:color="auto"/>
              <w:right w:val="single" w:sz="4" w:space="0" w:color="auto"/>
            </w:tcBorders>
            <w:shd w:val="clear" w:color="000000" w:fill="FFFFFF"/>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Доля окладов в структуре заработной платы среднего медицинского персонала скорой медицинской помощи*,%</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50</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29</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33</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33</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40</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55</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55</w:t>
            </w:r>
          </w:p>
        </w:tc>
        <w:tc>
          <w:tcPr>
            <w:tcW w:w="90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w:t>
            </w:r>
          </w:p>
        </w:tc>
      </w:tr>
      <w:tr w:rsidR="009A6A19" w:rsidRPr="00255D0B" w:rsidTr="00056E1B">
        <w:trPr>
          <w:trHeight w:val="315"/>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9A6A19" w:rsidRPr="00255D0B" w:rsidRDefault="009A6A19" w:rsidP="00255D0B">
            <w:pPr>
              <w:spacing w:after="0" w:line="276" w:lineRule="auto"/>
              <w:jc w:val="right"/>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8</w:t>
            </w:r>
          </w:p>
        </w:tc>
        <w:tc>
          <w:tcPr>
            <w:tcW w:w="7934" w:type="dxa"/>
            <w:tcBorders>
              <w:top w:val="nil"/>
              <w:left w:val="nil"/>
              <w:bottom w:val="single" w:sz="4" w:space="0" w:color="auto"/>
              <w:right w:val="single" w:sz="4" w:space="0" w:color="auto"/>
            </w:tcBorders>
            <w:shd w:val="clear" w:color="000000" w:fill="FFFFFF"/>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Доля окладов в структуре заработной платы врачей ЦРБ (РБ)*,%</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56</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28,3</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32</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32</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36</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55</w:t>
            </w:r>
          </w:p>
        </w:tc>
        <w:tc>
          <w:tcPr>
            <w:tcW w:w="94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55</w:t>
            </w:r>
          </w:p>
        </w:tc>
        <w:tc>
          <w:tcPr>
            <w:tcW w:w="900" w:type="dxa"/>
            <w:tcBorders>
              <w:top w:val="nil"/>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w:t>
            </w:r>
          </w:p>
        </w:tc>
      </w:tr>
      <w:tr w:rsidR="009A6A19" w:rsidRPr="00255D0B" w:rsidTr="00056E1B">
        <w:trPr>
          <w:trHeight w:val="630"/>
        </w:trPr>
        <w:tc>
          <w:tcPr>
            <w:tcW w:w="4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A6A19" w:rsidRPr="00255D0B" w:rsidRDefault="009A6A19" w:rsidP="00255D0B">
            <w:pPr>
              <w:spacing w:after="0" w:line="276" w:lineRule="auto"/>
              <w:jc w:val="right"/>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w:t>
            </w:r>
          </w:p>
        </w:tc>
        <w:tc>
          <w:tcPr>
            <w:tcW w:w="7934" w:type="dxa"/>
            <w:tcBorders>
              <w:top w:val="single" w:sz="4" w:space="0" w:color="auto"/>
              <w:left w:val="nil"/>
              <w:bottom w:val="single" w:sz="4" w:space="0" w:color="auto"/>
              <w:right w:val="single" w:sz="4" w:space="0" w:color="auto"/>
            </w:tcBorders>
            <w:shd w:val="clear" w:color="000000" w:fill="FFFFFF"/>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Доля окладов в структуре заработной платы врачей среднего медицинского персонала ЦРБ (РБ)*,%</w:t>
            </w:r>
          </w:p>
        </w:tc>
        <w:tc>
          <w:tcPr>
            <w:tcW w:w="940" w:type="dxa"/>
            <w:tcBorders>
              <w:top w:val="single" w:sz="4" w:space="0" w:color="auto"/>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55,9</w:t>
            </w:r>
          </w:p>
        </w:tc>
        <w:tc>
          <w:tcPr>
            <w:tcW w:w="940" w:type="dxa"/>
            <w:tcBorders>
              <w:top w:val="single" w:sz="4" w:space="0" w:color="auto"/>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27,8</w:t>
            </w:r>
          </w:p>
        </w:tc>
        <w:tc>
          <w:tcPr>
            <w:tcW w:w="940" w:type="dxa"/>
            <w:tcBorders>
              <w:top w:val="single" w:sz="4" w:space="0" w:color="auto"/>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30</w:t>
            </w:r>
          </w:p>
        </w:tc>
        <w:tc>
          <w:tcPr>
            <w:tcW w:w="940" w:type="dxa"/>
            <w:tcBorders>
              <w:top w:val="single" w:sz="4" w:space="0" w:color="auto"/>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30</w:t>
            </w:r>
          </w:p>
        </w:tc>
        <w:tc>
          <w:tcPr>
            <w:tcW w:w="940" w:type="dxa"/>
            <w:tcBorders>
              <w:top w:val="single" w:sz="4" w:space="0" w:color="auto"/>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45</w:t>
            </w:r>
          </w:p>
        </w:tc>
        <w:tc>
          <w:tcPr>
            <w:tcW w:w="940" w:type="dxa"/>
            <w:tcBorders>
              <w:top w:val="single" w:sz="4" w:space="0" w:color="auto"/>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55</w:t>
            </w:r>
          </w:p>
        </w:tc>
        <w:tc>
          <w:tcPr>
            <w:tcW w:w="940" w:type="dxa"/>
            <w:tcBorders>
              <w:top w:val="single" w:sz="4" w:space="0" w:color="auto"/>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55</w:t>
            </w:r>
          </w:p>
        </w:tc>
        <w:tc>
          <w:tcPr>
            <w:tcW w:w="900" w:type="dxa"/>
            <w:tcBorders>
              <w:top w:val="single" w:sz="4" w:space="0" w:color="auto"/>
              <w:left w:val="nil"/>
              <w:bottom w:val="single" w:sz="4" w:space="0" w:color="auto"/>
              <w:right w:val="single" w:sz="4" w:space="0" w:color="auto"/>
            </w:tcBorders>
            <w:shd w:val="clear" w:color="000000" w:fill="FFFFFF"/>
            <w:noWrap/>
            <w:hideMark/>
          </w:tcPr>
          <w:p w:rsidR="009A6A19" w:rsidRPr="00255D0B" w:rsidRDefault="009A6A19"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w:t>
            </w:r>
          </w:p>
        </w:tc>
      </w:tr>
      <w:tr w:rsidR="009A6A19" w:rsidRPr="00255D0B" w:rsidTr="00056E1B">
        <w:trPr>
          <w:trHeight w:val="315"/>
        </w:trPr>
        <w:tc>
          <w:tcPr>
            <w:tcW w:w="445" w:type="dxa"/>
            <w:tcBorders>
              <w:top w:val="single" w:sz="4" w:space="0" w:color="auto"/>
              <w:left w:val="nil"/>
              <w:bottom w:val="nil"/>
              <w:right w:val="nil"/>
            </w:tcBorders>
            <w:shd w:val="clear" w:color="000000" w:fill="FFFFFF"/>
            <w:noWrap/>
            <w:vAlign w:val="bottom"/>
            <w:hideMark/>
          </w:tcPr>
          <w:p w:rsidR="009A6A19"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p w:rsidR="00552077" w:rsidRPr="00255D0B" w:rsidRDefault="00552077" w:rsidP="00255D0B">
            <w:pPr>
              <w:spacing w:after="0" w:line="276" w:lineRule="auto"/>
              <w:rPr>
                <w:rFonts w:ascii="Times New Roman" w:eastAsia="Times New Roman" w:hAnsi="Times New Roman" w:cs="Times New Roman"/>
                <w:color w:val="000000"/>
                <w:sz w:val="24"/>
                <w:szCs w:val="24"/>
                <w:lang w:eastAsia="ru-RU"/>
              </w:rPr>
            </w:pPr>
          </w:p>
        </w:tc>
        <w:tc>
          <w:tcPr>
            <w:tcW w:w="7934" w:type="dxa"/>
            <w:tcBorders>
              <w:top w:val="single" w:sz="4" w:space="0" w:color="auto"/>
              <w:left w:val="nil"/>
              <w:bottom w:val="nil"/>
              <w:right w:val="nil"/>
            </w:tcBorders>
            <w:shd w:val="clear" w:color="000000" w:fill="FFFFFF"/>
            <w:noWrap/>
            <w:vAlign w:val="bottom"/>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940" w:type="dxa"/>
            <w:tcBorders>
              <w:top w:val="single" w:sz="4" w:space="0" w:color="auto"/>
              <w:left w:val="nil"/>
              <w:bottom w:val="nil"/>
              <w:right w:val="nil"/>
            </w:tcBorders>
            <w:shd w:val="clear" w:color="000000" w:fill="FFFFFF"/>
            <w:noWrap/>
            <w:vAlign w:val="bottom"/>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940" w:type="dxa"/>
            <w:tcBorders>
              <w:top w:val="single" w:sz="4" w:space="0" w:color="auto"/>
              <w:left w:val="nil"/>
              <w:bottom w:val="nil"/>
              <w:right w:val="nil"/>
            </w:tcBorders>
            <w:shd w:val="clear" w:color="000000" w:fill="FFFFFF"/>
            <w:noWrap/>
            <w:vAlign w:val="bottom"/>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940" w:type="dxa"/>
            <w:tcBorders>
              <w:top w:val="single" w:sz="4" w:space="0" w:color="auto"/>
              <w:left w:val="nil"/>
              <w:bottom w:val="nil"/>
              <w:right w:val="nil"/>
            </w:tcBorders>
            <w:shd w:val="clear" w:color="000000" w:fill="FFFFFF"/>
            <w:noWrap/>
            <w:vAlign w:val="bottom"/>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940" w:type="dxa"/>
            <w:tcBorders>
              <w:top w:val="single" w:sz="4" w:space="0" w:color="auto"/>
              <w:left w:val="nil"/>
              <w:bottom w:val="nil"/>
              <w:right w:val="nil"/>
            </w:tcBorders>
            <w:shd w:val="clear" w:color="000000" w:fill="FFFFFF"/>
            <w:noWrap/>
            <w:vAlign w:val="bottom"/>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940" w:type="dxa"/>
            <w:tcBorders>
              <w:top w:val="single" w:sz="4" w:space="0" w:color="auto"/>
              <w:left w:val="nil"/>
              <w:bottom w:val="nil"/>
              <w:right w:val="nil"/>
            </w:tcBorders>
            <w:shd w:val="clear" w:color="000000" w:fill="FFFFFF"/>
            <w:noWrap/>
            <w:vAlign w:val="bottom"/>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940" w:type="dxa"/>
            <w:tcBorders>
              <w:top w:val="single" w:sz="4" w:space="0" w:color="auto"/>
              <w:left w:val="nil"/>
              <w:bottom w:val="nil"/>
              <w:right w:val="nil"/>
            </w:tcBorders>
            <w:shd w:val="clear" w:color="000000" w:fill="FFFFFF"/>
            <w:noWrap/>
            <w:vAlign w:val="bottom"/>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940" w:type="dxa"/>
            <w:tcBorders>
              <w:top w:val="single" w:sz="4" w:space="0" w:color="auto"/>
              <w:left w:val="nil"/>
              <w:bottom w:val="nil"/>
              <w:right w:val="nil"/>
            </w:tcBorders>
            <w:shd w:val="clear" w:color="000000" w:fill="FFFFFF"/>
            <w:noWrap/>
            <w:vAlign w:val="bottom"/>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900" w:type="dxa"/>
            <w:tcBorders>
              <w:top w:val="single" w:sz="4" w:space="0" w:color="auto"/>
              <w:left w:val="nil"/>
              <w:bottom w:val="nil"/>
              <w:right w:val="nil"/>
            </w:tcBorders>
            <w:shd w:val="clear" w:color="000000" w:fill="FFFFFF"/>
            <w:noWrap/>
            <w:vAlign w:val="bottom"/>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r>
      <w:tr w:rsidR="009A6A19" w:rsidRPr="00255D0B" w:rsidTr="009A6A19">
        <w:trPr>
          <w:trHeight w:val="315"/>
        </w:trPr>
        <w:tc>
          <w:tcPr>
            <w:tcW w:w="445" w:type="dxa"/>
            <w:tcBorders>
              <w:top w:val="nil"/>
              <w:left w:val="nil"/>
              <w:bottom w:val="nil"/>
              <w:right w:val="nil"/>
            </w:tcBorders>
            <w:shd w:val="clear" w:color="000000" w:fill="FFFFFF"/>
            <w:noWrap/>
            <w:vAlign w:val="bottom"/>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7934" w:type="dxa"/>
            <w:tcBorders>
              <w:top w:val="nil"/>
              <w:left w:val="nil"/>
              <w:bottom w:val="nil"/>
              <w:right w:val="nil"/>
            </w:tcBorders>
            <w:shd w:val="clear" w:color="000000" w:fill="FFFFFF"/>
            <w:vAlign w:val="bottom"/>
            <w:hideMark/>
          </w:tcPr>
          <w:p w:rsidR="009A6A19" w:rsidRPr="00255D0B" w:rsidRDefault="009A6A19"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Мероприятия, направленные на достижение целевых индикаторов:</w:t>
            </w:r>
          </w:p>
        </w:tc>
        <w:tc>
          <w:tcPr>
            <w:tcW w:w="940" w:type="dxa"/>
            <w:tcBorders>
              <w:top w:val="nil"/>
              <w:left w:val="nil"/>
              <w:bottom w:val="nil"/>
              <w:right w:val="nil"/>
            </w:tcBorders>
            <w:shd w:val="clear" w:color="000000" w:fill="FFFFFF"/>
            <w:noWrap/>
            <w:vAlign w:val="bottom"/>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940" w:type="dxa"/>
            <w:tcBorders>
              <w:top w:val="nil"/>
              <w:left w:val="nil"/>
              <w:bottom w:val="nil"/>
              <w:right w:val="nil"/>
            </w:tcBorders>
            <w:shd w:val="clear" w:color="000000" w:fill="FFFFFF"/>
            <w:noWrap/>
            <w:vAlign w:val="bottom"/>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940" w:type="dxa"/>
            <w:tcBorders>
              <w:top w:val="nil"/>
              <w:left w:val="nil"/>
              <w:bottom w:val="nil"/>
              <w:right w:val="nil"/>
            </w:tcBorders>
            <w:shd w:val="clear" w:color="000000" w:fill="FFFFFF"/>
            <w:noWrap/>
            <w:vAlign w:val="bottom"/>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940" w:type="dxa"/>
            <w:tcBorders>
              <w:top w:val="nil"/>
              <w:left w:val="nil"/>
              <w:bottom w:val="nil"/>
              <w:right w:val="nil"/>
            </w:tcBorders>
            <w:shd w:val="clear" w:color="000000" w:fill="FFFFFF"/>
            <w:noWrap/>
            <w:vAlign w:val="bottom"/>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940" w:type="dxa"/>
            <w:tcBorders>
              <w:top w:val="nil"/>
              <w:left w:val="nil"/>
              <w:bottom w:val="nil"/>
              <w:right w:val="nil"/>
            </w:tcBorders>
            <w:shd w:val="clear" w:color="000000" w:fill="FFFFFF"/>
            <w:noWrap/>
            <w:vAlign w:val="bottom"/>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940" w:type="dxa"/>
            <w:tcBorders>
              <w:top w:val="nil"/>
              <w:left w:val="nil"/>
              <w:bottom w:val="nil"/>
              <w:right w:val="nil"/>
            </w:tcBorders>
            <w:shd w:val="clear" w:color="000000" w:fill="FFFFFF"/>
            <w:noWrap/>
            <w:vAlign w:val="bottom"/>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940" w:type="dxa"/>
            <w:tcBorders>
              <w:top w:val="nil"/>
              <w:left w:val="nil"/>
              <w:bottom w:val="nil"/>
              <w:right w:val="nil"/>
            </w:tcBorders>
            <w:shd w:val="clear" w:color="000000" w:fill="FFFFFF"/>
            <w:noWrap/>
            <w:vAlign w:val="bottom"/>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900" w:type="dxa"/>
            <w:tcBorders>
              <w:top w:val="nil"/>
              <w:left w:val="nil"/>
              <w:bottom w:val="nil"/>
              <w:right w:val="nil"/>
            </w:tcBorders>
            <w:shd w:val="clear" w:color="000000" w:fill="FFFFFF"/>
            <w:noWrap/>
            <w:vAlign w:val="bottom"/>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r>
      <w:tr w:rsidR="009A6A19" w:rsidRPr="00255D0B" w:rsidTr="009A6A19">
        <w:trPr>
          <w:trHeight w:val="315"/>
        </w:trPr>
        <w:tc>
          <w:tcPr>
            <w:tcW w:w="445" w:type="dxa"/>
            <w:tcBorders>
              <w:top w:val="nil"/>
              <w:left w:val="nil"/>
              <w:bottom w:val="nil"/>
              <w:right w:val="nil"/>
            </w:tcBorders>
            <w:shd w:val="clear" w:color="000000" w:fill="FFFFFF"/>
            <w:noWrap/>
            <w:vAlign w:val="bottom"/>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9814" w:type="dxa"/>
            <w:gridSpan w:val="3"/>
            <w:tcBorders>
              <w:top w:val="nil"/>
              <w:left w:val="nil"/>
              <w:bottom w:val="nil"/>
              <w:right w:val="nil"/>
            </w:tcBorders>
            <w:shd w:val="clear" w:color="000000" w:fill="FFFFFF"/>
            <w:noWrap/>
            <w:vAlign w:val="bottom"/>
            <w:hideMark/>
          </w:tcPr>
          <w:p w:rsidR="009A6A19" w:rsidRPr="00255D0B" w:rsidRDefault="009A6A19" w:rsidP="00255D0B">
            <w:pPr>
              <w:spacing w:after="0" w:line="276" w:lineRule="auto"/>
              <w:rPr>
                <w:rFonts w:ascii="Times New Roman" w:eastAsia="Times New Roman" w:hAnsi="Times New Roman" w:cs="Times New Roman"/>
                <w:color w:val="000000"/>
                <w:lang w:eastAsia="ru-RU"/>
              </w:rPr>
            </w:pPr>
            <w:r w:rsidRPr="00255D0B">
              <w:rPr>
                <w:rFonts w:ascii="Times New Roman" w:eastAsia="Times New Roman" w:hAnsi="Times New Roman" w:cs="Times New Roman"/>
                <w:color w:val="000000"/>
                <w:lang w:eastAsia="ru-RU"/>
              </w:rPr>
              <w:t xml:space="preserve"> - дополнительное повышение окладов за счет перераспределения финансовых средств фонда оплаты труда.</w:t>
            </w:r>
          </w:p>
        </w:tc>
        <w:tc>
          <w:tcPr>
            <w:tcW w:w="940" w:type="dxa"/>
            <w:tcBorders>
              <w:top w:val="nil"/>
              <w:left w:val="nil"/>
              <w:bottom w:val="nil"/>
              <w:right w:val="nil"/>
            </w:tcBorders>
            <w:shd w:val="clear" w:color="000000" w:fill="FFFFFF"/>
            <w:noWrap/>
            <w:vAlign w:val="bottom"/>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940" w:type="dxa"/>
            <w:tcBorders>
              <w:top w:val="nil"/>
              <w:left w:val="nil"/>
              <w:bottom w:val="nil"/>
              <w:right w:val="nil"/>
            </w:tcBorders>
            <w:shd w:val="clear" w:color="000000" w:fill="FFFFFF"/>
            <w:noWrap/>
            <w:vAlign w:val="bottom"/>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940" w:type="dxa"/>
            <w:tcBorders>
              <w:top w:val="nil"/>
              <w:left w:val="nil"/>
              <w:bottom w:val="nil"/>
              <w:right w:val="nil"/>
            </w:tcBorders>
            <w:shd w:val="clear" w:color="000000" w:fill="FFFFFF"/>
            <w:noWrap/>
            <w:vAlign w:val="bottom"/>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940" w:type="dxa"/>
            <w:tcBorders>
              <w:top w:val="nil"/>
              <w:left w:val="nil"/>
              <w:bottom w:val="nil"/>
              <w:right w:val="nil"/>
            </w:tcBorders>
            <w:shd w:val="clear" w:color="000000" w:fill="FFFFFF"/>
            <w:noWrap/>
            <w:vAlign w:val="bottom"/>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940" w:type="dxa"/>
            <w:tcBorders>
              <w:top w:val="nil"/>
              <w:left w:val="nil"/>
              <w:bottom w:val="nil"/>
              <w:right w:val="nil"/>
            </w:tcBorders>
            <w:shd w:val="clear" w:color="000000" w:fill="FFFFFF"/>
            <w:noWrap/>
            <w:vAlign w:val="bottom"/>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900" w:type="dxa"/>
            <w:tcBorders>
              <w:top w:val="nil"/>
              <w:left w:val="nil"/>
              <w:bottom w:val="nil"/>
              <w:right w:val="nil"/>
            </w:tcBorders>
            <w:shd w:val="clear" w:color="000000" w:fill="FFFFFF"/>
            <w:noWrap/>
            <w:vAlign w:val="bottom"/>
            <w:hideMark/>
          </w:tcPr>
          <w:p w:rsidR="009A6A19" w:rsidRPr="00255D0B" w:rsidRDefault="009A6A19"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r>
    </w:tbl>
    <w:p w:rsidR="003F07A3" w:rsidRPr="00255D0B" w:rsidRDefault="003F07A3" w:rsidP="00255D0B">
      <w:pPr>
        <w:pStyle w:val="ConsPlusNormal"/>
        <w:spacing w:line="276" w:lineRule="auto"/>
        <w:ind w:left="-284" w:firstLine="284"/>
        <w:jc w:val="center"/>
        <w:rPr>
          <w:rFonts w:ascii="Times New Roman" w:hAnsi="Times New Roman" w:cs="Times New Roman"/>
          <w:i/>
          <w:sz w:val="24"/>
          <w:szCs w:val="24"/>
        </w:rPr>
      </w:pPr>
    </w:p>
    <w:p w:rsidR="003F07A3" w:rsidRPr="00255D0B" w:rsidRDefault="003F07A3" w:rsidP="00255D0B">
      <w:pPr>
        <w:pStyle w:val="ConsPlusNormal"/>
        <w:spacing w:line="276" w:lineRule="auto"/>
        <w:rPr>
          <w:rFonts w:ascii="Times New Roman" w:hAnsi="Times New Roman" w:cs="Times New Roman"/>
          <w:i/>
          <w:sz w:val="24"/>
          <w:szCs w:val="24"/>
        </w:rPr>
      </w:pPr>
    </w:p>
    <w:p w:rsidR="00E7687C" w:rsidRPr="00255D0B" w:rsidRDefault="00E7687C" w:rsidP="00255D0B">
      <w:pPr>
        <w:tabs>
          <w:tab w:val="left" w:leader="underscore" w:pos="11602"/>
        </w:tabs>
        <w:spacing w:after="0" w:line="276" w:lineRule="auto"/>
        <w:jc w:val="center"/>
        <w:rPr>
          <w:rStyle w:val="71"/>
          <w:rFonts w:eastAsia="Calibri"/>
          <w:u w:val="none"/>
        </w:rPr>
      </w:pPr>
      <w:r w:rsidRPr="00255D0B">
        <w:rPr>
          <w:rStyle w:val="71"/>
          <w:rFonts w:eastAsia="Calibri"/>
          <w:u w:val="none"/>
        </w:rPr>
        <w:t>«Доля отраслевых выплат компенсационного характера в структуре заработной платы»</w:t>
      </w:r>
    </w:p>
    <w:p w:rsidR="00E7687C" w:rsidRPr="00255D0B" w:rsidRDefault="00E7687C" w:rsidP="00255D0B">
      <w:pPr>
        <w:tabs>
          <w:tab w:val="left" w:leader="underscore" w:pos="11602"/>
        </w:tabs>
        <w:spacing w:after="0" w:line="276" w:lineRule="auto"/>
        <w:contextualSpacing/>
        <w:jc w:val="right"/>
        <w:rPr>
          <w:rStyle w:val="71"/>
          <w:rFonts w:eastAsia="Calibri"/>
          <w:u w:val="none"/>
        </w:rPr>
      </w:pPr>
      <w:r w:rsidRPr="00255D0B">
        <w:rPr>
          <w:rStyle w:val="71"/>
          <w:rFonts w:eastAsia="Calibri"/>
          <w:u w:val="none"/>
        </w:rPr>
        <w:t>Таблица 24</w:t>
      </w:r>
    </w:p>
    <w:p w:rsidR="00E7687C" w:rsidRPr="00255D0B" w:rsidRDefault="00E7687C" w:rsidP="00255D0B">
      <w:pPr>
        <w:tabs>
          <w:tab w:val="left" w:leader="underscore" w:pos="11602"/>
        </w:tabs>
        <w:spacing w:after="0" w:line="276" w:lineRule="auto"/>
        <w:contextualSpacing/>
        <w:jc w:val="right"/>
        <w:rPr>
          <w:rStyle w:val="71"/>
          <w:rFonts w:eastAsia="Calibri"/>
          <w:u w:val="none"/>
        </w:rPr>
      </w:pPr>
    </w:p>
    <w:tbl>
      <w:tblPr>
        <w:tblW w:w="159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7"/>
        <w:gridCol w:w="940"/>
        <w:gridCol w:w="940"/>
        <w:gridCol w:w="940"/>
        <w:gridCol w:w="940"/>
        <w:gridCol w:w="940"/>
        <w:gridCol w:w="940"/>
        <w:gridCol w:w="940"/>
        <w:gridCol w:w="1180"/>
      </w:tblGrid>
      <w:tr w:rsidR="00E7687C" w:rsidRPr="00255D0B" w:rsidTr="00F541B2">
        <w:trPr>
          <w:trHeight w:val="315"/>
        </w:trPr>
        <w:tc>
          <w:tcPr>
            <w:tcW w:w="8237" w:type="dxa"/>
            <w:vMerge w:val="restart"/>
            <w:shd w:val="clear" w:color="000000" w:fill="FFFFFF"/>
            <w:vAlign w:val="center"/>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Наименование показателя</w:t>
            </w:r>
          </w:p>
        </w:tc>
        <w:tc>
          <w:tcPr>
            <w:tcW w:w="5640" w:type="dxa"/>
            <w:gridSpan w:val="6"/>
            <w:shd w:val="clear" w:color="000000" w:fill="FFFFFF"/>
            <w:vAlign w:val="center"/>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Динамика значений показателя по годам</w:t>
            </w:r>
          </w:p>
        </w:tc>
        <w:tc>
          <w:tcPr>
            <w:tcW w:w="940" w:type="dxa"/>
            <w:shd w:val="clear" w:color="000000" w:fill="FFFFFF"/>
            <w:vAlign w:val="center"/>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180" w:type="dxa"/>
            <w:vMerge w:val="restart"/>
            <w:shd w:val="clear" w:color="000000" w:fill="FFFFFF"/>
            <w:vAlign w:val="center"/>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2025 к 2019</w:t>
            </w:r>
          </w:p>
        </w:tc>
      </w:tr>
      <w:tr w:rsidR="00E7687C" w:rsidRPr="00255D0B" w:rsidTr="00F541B2">
        <w:trPr>
          <w:trHeight w:val="315"/>
        </w:trPr>
        <w:tc>
          <w:tcPr>
            <w:tcW w:w="8237" w:type="dxa"/>
            <w:vMerge/>
            <w:vAlign w:val="center"/>
            <w:hideMark/>
          </w:tcPr>
          <w:p w:rsidR="00E7687C" w:rsidRPr="00255D0B" w:rsidRDefault="00E7687C" w:rsidP="00255D0B">
            <w:pPr>
              <w:spacing w:after="0" w:line="276" w:lineRule="auto"/>
              <w:rPr>
                <w:rFonts w:ascii="Times New Roman" w:eastAsia="Times New Roman" w:hAnsi="Times New Roman" w:cs="Times New Roman"/>
                <w:color w:val="000000"/>
                <w:sz w:val="24"/>
                <w:szCs w:val="24"/>
                <w:lang w:eastAsia="ru-RU"/>
              </w:rPr>
            </w:pPr>
          </w:p>
        </w:tc>
        <w:tc>
          <w:tcPr>
            <w:tcW w:w="940" w:type="dxa"/>
            <w:shd w:val="clear" w:color="000000" w:fill="FFFFFF"/>
            <w:vAlign w:val="center"/>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2019</w:t>
            </w:r>
          </w:p>
        </w:tc>
        <w:tc>
          <w:tcPr>
            <w:tcW w:w="940" w:type="dxa"/>
            <w:shd w:val="clear" w:color="000000" w:fill="FFFFFF"/>
            <w:vAlign w:val="center"/>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940" w:type="dxa"/>
            <w:shd w:val="clear" w:color="000000" w:fill="FFFFFF"/>
            <w:vAlign w:val="center"/>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940" w:type="dxa"/>
            <w:shd w:val="clear" w:color="000000" w:fill="FFFFFF"/>
            <w:vAlign w:val="center"/>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940" w:type="dxa"/>
            <w:shd w:val="clear" w:color="000000" w:fill="FFFFFF"/>
            <w:vAlign w:val="center"/>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940" w:type="dxa"/>
            <w:shd w:val="clear" w:color="000000" w:fill="FFFFFF"/>
            <w:vAlign w:val="center"/>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940" w:type="dxa"/>
            <w:shd w:val="clear" w:color="000000" w:fill="FFFFFF"/>
            <w:vAlign w:val="center"/>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2025</w:t>
            </w:r>
          </w:p>
        </w:tc>
        <w:tc>
          <w:tcPr>
            <w:tcW w:w="1180" w:type="dxa"/>
            <w:vMerge/>
            <w:vAlign w:val="center"/>
            <w:hideMark/>
          </w:tcPr>
          <w:p w:rsidR="00E7687C" w:rsidRPr="00255D0B" w:rsidRDefault="00E7687C" w:rsidP="00255D0B">
            <w:pPr>
              <w:spacing w:after="0" w:line="276" w:lineRule="auto"/>
              <w:rPr>
                <w:rFonts w:ascii="Times New Roman" w:eastAsia="Times New Roman" w:hAnsi="Times New Roman" w:cs="Times New Roman"/>
                <w:color w:val="000000"/>
                <w:sz w:val="24"/>
                <w:szCs w:val="24"/>
                <w:lang w:eastAsia="ru-RU"/>
              </w:rPr>
            </w:pPr>
          </w:p>
        </w:tc>
      </w:tr>
      <w:tr w:rsidR="00E7687C" w:rsidRPr="00255D0B" w:rsidTr="00F541B2">
        <w:trPr>
          <w:trHeight w:val="315"/>
        </w:trPr>
        <w:tc>
          <w:tcPr>
            <w:tcW w:w="8237" w:type="dxa"/>
            <w:shd w:val="clear" w:color="000000" w:fill="FFFFFF"/>
            <w:hideMark/>
          </w:tcPr>
          <w:p w:rsidR="00E7687C" w:rsidRPr="00255D0B" w:rsidRDefault="00E7687C"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Доля отраслевых выплат компенсационного характера в структуре заработной платы врачей</w:t>
            </w:r>
          </w:p>
        </w:tc>
        <w:tc>
          <w:tcPr>
            <w:tcW w:w="940" w:type="dxa"/>
            <w:shd w:val="clear" w:color="000000" w:fill="FFFFFF"/>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14,9</w:t>
            </w:r>
          </w:p>
        </w:tc>
        <w:tc>
          <w:tcPr>
            <w:tcW w:w="940" w:type="dxa"/>
            <w:shd w:val="clear" w:color="000000" w:fill="FFFFFF"/>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14,9</w:t>
            </w:r>
          </w:p>
        </w:tc>
        <w:tc>
          <w:tcPr>
            <w:tcW w:w="940" w:type="dxa"/>
            <w:shd w:val="clear" w:color="000000" w:fill="FFFFFF"/>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14,9</w:t>
            </w:r>
          </w:p>
        </w:tc>
        <w:tc>
          <w:tcPr>
            <w:tcW w:w="940" w:type="dxa"/>
            <w:shd w:val="clear" w:color="000000" w:fill="FFFFFF"/>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14,9</w:t>
            </w:r>
          </w:p>
        </w:tc>
        <w:tc>
          <w:tcPr>
            <w:tcW w:w="940" w:type="dxa"/>
            <w:shd w:val="clear" w:color="000000" w:fill="FFFFFF"/>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14,9</w:t>
            </w:r>
          </w:p>
        </w:tc>
        <w:tc>
          <w:tcPr>
            <w:tcW w:w="940" w:type="dxa"/>
            <w:shd w:val="clear" w:color="000000" w:fill="FFFFFF"/>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14,9</w:t>
            </w:r>
          </w:p>
        </w:tc>
        <w:tc>
          <w:tcPr>
            <w:tcW w:w="940" w:type="dxa"/>
            <w:shd w:val="clear" w:color="000000" w:fill="FFFFFF"/>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14,9</w:t>
            </w:r>
          </w:p>
        </w:tc>
        <w:tc>
          <w:tcPr>
            <w:tcW w:w="1180" w:type="dxa"/>
            <w:shd w:val="clear" w:color="000000" w:fill="FFFFFF"/>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E7687C" w:rsidRPr="00255D0B" w:rsidTr="00F541B2">
        <w:trPr>
          <w:trHeight w:val="630"/>
        </w:trPr>
        <w:tc>
          <w:tcPr>
            <w:tcW w:w="8237" w:type="dxa"/>
            <w:shd w:val="clear" w:color="000000" w:fill="FFFFFF"/>
            <w:hideMark/>
          </w:tcPr>
          <w:p w:rsidR="00E7687C" w:rsidRPr="00255D0B" w:rsidRDefault="00E7687C"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Доля отраслевых выплат компенсационного характера в структуре заработной платы среднего медицинского персонала</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w:t>
            </w:r>
          </w:p>
        </w:tc>
        <w:tc>
          <w:tcPr>
            <w:tcW w:w="1180" w:type="dxa"/>
            <w:shd w:val="clear" w:color="000000" w:fill="FFFFFF"/>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E7687C" w:rsidRPr="00255D0B" w:rsidTr="00F541B2">
        <w:trPr>
          <w:trHeight w:val="630"/>
        </w:trPr>
        <w:tc>
          <w:tcPr>
            <w:tcW w:w="8237" w:type="dxa"/>
            <w:shd w:val="clear" w:color="000000" w:fill="FFFFFF"/>
            <w:hideMark/>
          </w:tcPr>
          <w:p w:rsidR="00E7687C" w:rsidRPr="00255D0B" w:rsidRDefault="00E7687C"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Доля отраслевых выплат компенсационного характера в структуре заработной платы младшего медицинского персонала</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w:t>
            </w:r>
          </w:p>
        </w:tc>
        <w:tc>
          <w:tcPr>
            <w:tcW w:w="1180" w:type="dxa"/>
            <w:shd w:val="clear" w:color="000000" w:fill="FFFFFF"/>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E7687C" w:rsidRPr="00255D0B" w:rsidTr="00F541B2">
        <w:trPr>
          <w:trHeight w:val="630"/>
        </w:trPr>
        <w:tc>
          <w:tcPr>
            <w:tcW w:w="8237" w:type="dxa"/>
            <w:shd w:val="clear" w:color="000000" w:fill="FFFFFF"/>
            <w:hideMark/>
          </w:tcPr>
          <w:p w:rsidR="00E7687C" w:rsidRPr="00255D0B" w:rsidRDefault="00E7687C"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Доля отраслевых выплат компенсационного характера в структуре заработной платы  врачей, занятых в первичном звене</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w:t>
            </w:r>
          </w:p>
        </w:tc>
        <w:tc>
          <w:tcPr>
            <w:tcW w:w="1180" w:type="dxa"/>
            <w:shd w:val="clear" w:color="000000" w:fill="FFFFFF"/>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E7687C" w:rsidRPr="00255D0B" w:rsidTr="00F541B2">
        <w:trPr>
          <w:trHeight w:val="630"/>
        </w:trPr>
        <w:tc>
          <w:tcPr>
            <w:tcW w:w="8237" w:type="dxa"/>
            <w:shd w:val="clear" w:color="000000" w:fill="FFFFFF"/>
            <w:hideMark/>
          </w:tcPr>
          <w:p w:rsidR="00E7687C" w:rsidRPr="00255D0B" w:rsidRDefault="00E7687C"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Доля отраслевых выплат компенсационного характера в структуре заработной платы  среднего медицинского персонала,  занятого в первичном звене</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9,1</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9,1</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9,1</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9,1</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9,1</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9,1</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9,1</w:t>
            </w:r>
          </w:p>
        </w:tc>
        <w:tc>
          <w:tcPr>
            <w:tcW w:w="1180" w:type="dxa"/>
            <w:shd w:val="clear" w:color="000000" w:fill="FFFFFF"/>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E7687C" w:rsidRPr="00255D0B" w:rsidTr="00F541B2">
        <w:trPr>
          <w:trHeight w:val="630"/>
        </w:trPr>
        <w:tc>
          <w:tcPr>
            <w:tcW w:w="8237" w:type="dxa"/>
            <w:shd w:val="clear" w:color="000000" w:fill="FFFFFF"/>
            <w:hideMark/>
          </w:tcPr>
          <w:p w:rsidR="00E7687C" w:rsidRPr="00255D0B" w:rsidRDefault="00E7687C"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Доля отраслевых выплат компенсационного характера в структуре заработной платы врачей скорой медицинской помощи</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19</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19</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19</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19</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19</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19</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19</w:t>
            </w:r>
          </w:p>
        </w:tc>
        <w:tc>
          <w:tcPr>
            <w:tcW w:w="1180" w:type="dxa"/>
            <w:shd w:val="clear" w:color="000000" w:fill="FFFFFF"/>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E7687C" w:rsidRPr="00255D0B" w:rsidTr="00F541B2">
        <w:trPr>
          <w:trHeight w:val="630"/>
        </w:trPr>
        <w:tc>
          <w:tcPr>
            <w:tcW w:w="8237" w:type="dxa"/>
            <w:shd w:val="clear" w:color="000000" w:fill="FFFFFF"/>
            <w:hideMark/>
          </w:tcPr>
          <w:p w:rsidR="00E7687C" w:rsidRPr="00255D0B" w:rsidRDefault="00E7687C"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Доля отраслевых выплат компенсационного характера в структуре заработной платы среднего медицинского персонала скорой медицинской помощи</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17,9</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17,9</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17,9</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17,9</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17,9</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17,9</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17,9</w:t>
            </w:r>
          </w:p>
        </w:tc>
        <w:tc>
          <w:tcPr>
            <w:tcW w:w="1180" w:type="dxa"/>
            <w:shd w:val="clear" w:color="000000" w:fill="FFFFFF"/>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E7687C" w:rsidRPr="00255D0B" w:rsidTr="00F541B2">
        <w:trPr>
          <w:trHeight w:val="435"/>
        </w:trPr>
        <w:tc>
          <w:tcPr>
            <w:tcW w:w="8237" w:type="dxa"/>
            <w:shd w:val="clear" w:color="000000" w:fill="FFFFFF"/>
            <w:hideMark/>
          </w:tcPr>
          <w:p w:rsidR="00E7687C" w:rsidRPr="00255D0B" w:rsidRDefault="00E7687C"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Доля отраслевых выплат компенсационного характера в структуре заработной платы врачей ЦРБ (РБ)</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14,9</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14,9</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14,9</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14,9</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14,9</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14,9</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14,9</w:t>
            </w:r>
          </w:p>
        </w:tc>
        <w:tc>
          <w:tcPr>
            <w:tcW w:w="1180" w:type="dxa"/>
            <w:shd w:val="clear" w:color="000000" w:fill="FFFFFF"/>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r w:rsidR="00E7687C" w:rsidRPr="00255D0B" w:rsidTr="00F541B2">
        <w:trPr>
          <w:trHeight w:val="630"/>
        </w:trPr>
        <w:tc>
          <w:tcPr>
            <w:tcW w:w="8237" w:type="dxa"/>
            <w:shd w:val="clear" w:color="000000" w:fill="FFFFFF"/>
            <w:hideMark/>
          </w:tcPr>
          <w:p w:rsidR="00E7687C" w:rsidRPr="00255D0B" w:rsidRDefault="00E7687C" w:rsidP="00255D0B">
            <w:pPr>
              <w:spacing w:after="0" w:line="276" w:lineRule="auto"/>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Доля отраслевых выплат компенсационного характера в структуре заработной платы среднего медицинского персонала ЦРБ (РБ)</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11,3</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11,3</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11,3</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11,3</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11,3</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11,3</w:t>
            </w:r>
          </w:p>
        </w:tc>
        <w:tc>
          <w:tcPr>
            <w:tcW w:w="940" w:type="dxa"/>
            <w:shd w:val="clear" w:color="000000" w:fill="FFFFFF"/>
            <w:noWrap/>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11,3</w:t>
            </w:r>
          </w:p>
        </w:tc>
        <w:tc>
          <w:tcPr>
            <w:tcW w:w="1180" w:type="dxa"/>
            <w:shd w:val="clear" w:color="000000" w:fill="FFFFFF"/>
            <w:hideMark/>
          </w:tcPr>
          <w:p w:rsidR="00E7687C" w:rsidRPr="00255D0B" w:rsidRDefault="00E7687C"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r>
    </w:tbl>
    <w:p w:rsidR="00E7687C" w:rsidRPr="00255D0B" w:rsidRDefault="00E7687C" w:rsidP="00255D0B">
      <w:pPr>
        <w:tabs>
          <w:tab w:val="left" w:leader="underscore" w:pos="11602"/>
        </w:tabs>
        <w:spacing w:after="0" w:line="276" w:lineRule="auto"/>
        <w:contextualSpacing/>
        <w:jc w:val="right"/>
        <w:rPr>
          <w:rStyle w:val="71"/>
          <w:rFonts w:eastAsia="Calibri"/>
          <w:u w:val="none"/>
        </w:rPr>
      </w:pPr>
    </w:p>
    <w:p w:rsidR="00E7687C" w:rsidRPr="00255D0B" w:rsidRDefault="00E7687C" w:rsidP="00255D0B">
      <w:pPr>
        <w:pStyle w:val="ConsPlusNormal"/>
        <w:spacing w:line="276" w:lineRule="auto"/>
        <w:rPr>
          <w:rFonts w:ascii="Times New Roman" w:hAnsi="Times New Roman" w:cs="Times New Roman"/>
          <w:i/>
          <w:sz w:val="24"/>
          <w:szCs w:val="24"/>
        </w:rPr>
      </w:pPr>
    </w:p>
    <w:p w:rsidR="003F07A3" w:rsidRPr="00255D0B" w:rsidRDefault="003F07A3" w:rsidP="00255D0B">
      <w:pPr>
        <w:spacing w:after="0" w:line="276" w:lineRule="auto"/>
        <w:rPr>
          <w:rFonts w:ascii="Times New Roman" w:hAnsi="Times New Roman" w:cs="Times New Roman"/>
          <w:sz w:val="2"/>
          <w:szCs w:val="2"/>
        </w:rPr>
      </w:pPr>
    </w:p>
    <w:p w:rsidR="003F07A3" w:rsidRPr="00255D0B" w:rsidRDefault="003F07A3" w:rsidP="00255D0B">
      <w:pPr>
        <w:pStyle w:val="ConsPlusNormal"/>
        <w:spacing w:line="276" w:lineRule="auto"/>
        <w:jc w:val="center"/>
        <w:rPr>
          <w:rFonts w:ascii="Times New Roman" w:hAnsi="Times New Roman" w:cs="Times New Roman"/>
          <w:i/>
          <w:sz w:val="28"/>
          <w:szCs w:val="28"/>
        </w:rPr>
      </w:pPr>
    </w:p>
    <w:p w:rsidR="00E7687C" w:rsidRPr="00255D0B" w:rsidRDefault="00E7687C" w:rsidP="00255D0B">
      <w:pPr>
        <w:tabs>
          <w:tab w:val="left" w:leader="underscore" w:pos="10954"/>
        </w:tabs>
        <w:spacing w:after="0" w:line="276" w:lineRule="auto"/>
        <w:jc w:val="center"/>
        <w:rPr>
          <w:rFonts w:ascii="Times New Roman" w:hAnsi="Times New Roman" w:cs="Times New Roman"/>
        </w:rPr>
      </w:pPr>
      <w:r w:rsidRPr="00255D0B">
        <w:rPr>
          <w:rStyle w:val="71"/>
          <w:rFonts w:eastAsia="Calibri"/>
          <w:u w:val="none"/>
        </w:rPr>
        <w:t>«Доля отраслевых выплат стимулирующего характера в структуре заработной платы»</w:t>
      </w:r>
    </w:p>
    <w:p w:rsidR="00E7687C" w:rsidRPr="00255D0B" w:rsidRDefault="00E7687C" w:rsidP="00056E1B">
      <w:pPr>
        <w:tabs>
          <w:tab w:val="left" w:leader="underscore" w:pos="10954"/>
        </w:tabs>
        <w:spacing w:after="0" w:line="276" w:lineRule="auto"/>
        <w:contextualSpacing/>
        <w:jc w:val="right"/>
        <w:rPr>
          <w:rFonts w:ascii="Times New Roman" w:hAnsi="Times New Roman" w:cs="Times New Roman"/>
          <w:sz w:val="28"/>
          <w:szCs w:val="28"/>
        </w:rPr>
      </w:pPr>
      <w:r w:rsidRPr="00255D0B">
        <w:rPr>
          <w:rFonts w:ascii="Times New Roman" w:hAnsi="Times New Roman" w:cs="Times New Roman"/>
          <w:sz w:val="28"/>
          <w:szCs w:val="28"/>
        </w:rPr>
        <w:t xml:space="preserve">Таблица №25 </w:t>
      </w:r>
    </w:p>
    <w:tbl>
      <w:tblPr>
        <w:tblW w:w="15736" w:type="dxa"/>
        <w:tblInd w:w="93" w:type="dxa"/>
        <w:tblLook w:val="04A0"/>
      </w:tblPr>
      <w:tblGrid>
        <w:gridCol w:w="8237"/>
        <w:gridCol w:w="850"/>
        <w:gridCol w:w="709"/>
        <w:gridCol w:w="960"/>
        <w:gridCol w:w="960"/>
        <w:gridCol w:w="960"/>
        <w:gridCol w:w="960"/>
        <w:gridCol w:w="960"/>
        <w:gridCol w:w="1140"/>
      </w:tblGrid>
      <w:tr w:rsidR="00F541B2" w:rsidRPr="00255D0B" w:rsidTr="00F541B2">
        <w:trPr>
          <w:trHeight w:val="300"/>
        </w:trPr>
        <w:tc>
          <w:tcPr>
            <w:tcW w:w="8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Наименование показателя</w:t>
            </w:r>
          </w:p>
        </w:tc>
        <w:tc>
          <w:tcPr>
            <w:tcW w:w="6359" w:type="dxa"/>
            <w:gridSpan w:val="7"/>
            <w:tcBorders>
              <w:top w:val="single" w:sz="4" w:space="0" w:color="auto"/>
              <w:left w:val="nil"/>
              <w:bottom w:val="single" w:sz="4" w:space="0" w:color="auto"/>
              <w:right w:val="single" w:sz="4" w:space="0" w:color="000000"/>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Динамика значений показателя по годам</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2025 к 2019</w:t>
            </w:r>
          </w:p>
        </w:tc>
      </w:tr>
      <w:tr w:rsidR="00F541B2" w:rsidRPr="00255D0B" w:rsidTr="00F541B2">
        <w:trPr>
          <w:trHeight w:val="315"/>
        </w:trPr>
        <w:tc>
          <w:tcPr>
            <w:tcW w:w="8237" w:type="dxa"/>
            <w:vMerge/>
            <w:tcBorders>
              <w:top w:val="single" w:sz="4" w:space="0" w:color="auto"/>
              <w:left w:val="single" w:sz="4" w:space="0" w:color="auto"/>
              <w:bottom w:val="single" w:sz="4" w:space="0" w:color="auto"/>
              <w:right w:val="single" w:sz="4" w:space="0" w:color="auto"/>
            </w:tcBorders>
            <w:vAlign w:val="center"/>
            <w:hideMark/>
          </w:tcPr>
          <w:p w:rsidR="00F541B2" w:rsidRPr="00255D0B" w:rsidRDefault="00F541B2" w:rsidP="00255D0B">
            <w:pPr>
              <w:spacing w:after="0" w:line="276" w:lineRule="auto"/>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2019</w:t>
            </w:r>
          </w:p>
        </w:tc>
        <w:tc>
          <w:tcPr>
            <w:tcW w:w="709"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2025</w:t>
            </w: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541B2" w:rsidRPr="00255D0B" w:rsidRDefault="00F541B2" w:rsidP="00255D0B">
            <w:pPr>
              <w:spacing w:after="0" w:line="276" w:lineRule="auto"/>
              <w:rPr>
                <w:rFonts w:ascii="Times New Roman" w:eastAsia="Times New Roman" w:hAnsi="Times New Roman" w:cs="Times New Roman"/>
                <w:color w:val="000000"/>
                <w:sz w:val="24"/>
                <w:szCs w:val="24"/>
                <w:lang w:eastAsia="ru-RU"/>
              </w:rPr>
            </w:pPr>
          </w:p>
        </w:tc>
      </w:tr>
      <w:tr w:rsidR="00F541B2" w:rsidRPr="00255D0B" w:rsidTr="00F541B2">
        <w:trPr>
          <w:trHeight w:val="315"/>
        </w:trPr>
        <w:tc>
          <w:tcPr>
            <w:tcW w:w="8237" w:type="dxa"/>
            <w:tcBorders>
              <w:top w:val="nil"/>
              <w:left w:val="single" w:sz="4" w:space="0" w:color="auto"/>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Расходы на выплаты стимулирующего характера в структуре заработной платы врачей</w:t>
            </w:r>
          </w:p>
        </w:tc>
        <w:tc>
          <w:tcPr>
            <w:tcW w:w="85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38,7</w:t>
            </w:r>
          </w:p>
        </w:tc>
        <w:tc>
          <w:tcPr>
            <w:tcW w:w="709"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18,2</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29,1</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29,1</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39,1</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40,1</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40,1</w:t>
            </w:r>
          </w:p>
        </w:tc>
        <w:tc>
          <w:tcPr>
            <w:tcW w:w="114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w:t>
            </w:r>
          </w:p>
        </w:tc>
      </w:tr>
      <w:tr w:rsidR="00F541B2" w:rsidRPr="00255D0B" w:rsidTr="00F541B2">
        <w:trPr>
          <w:trHeight w:val="630"/>
        </w:trPr>
        <w:tc>
          <w:tcPr>
            <w:tcW w:w="8237" w:type="dxa"/>
            <w:tcBorders>
              <w:top w:val="nil"/>
              <w:left w:val="single" w:sz="4" w:space="0" w:color="auto"/>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Расходы на выплаты стимулирующего характера в структуре заработной платы среднего медицинского персонала</w:t>
            </w:r>
          </w:p>
        </w:tc>
        <w:tc>
          <w:tcPr>
            <w:tcW w:w="85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41,3</w:t>
            </w:r>
          </w:p>
        </w:tc>
        <w:tc>
          <w:tcPr>
            <w:tcW w:w="709"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21</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28</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28</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41,8</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42</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42</w:t>
            </w:r>
          </w:p>
        </w:tc>
        <w:tc>
          <w:tcPr>
            <w:tcW w:w="114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w:t>
            </w:r>
          </w:p>
        </w:tc>
      </w:tr>
      <w:tr w:rsidR="00F541B2" w:rsidRPr="00255D0B" w:rsidTr="00F541B2">
        <w:trPr>
          <w:trHeight w:val="630"/>
        </w:trPr>
        <w:tc>
          <w:tcPr>
            <w:tcW w:w="8237" w:type="dxa"/>
            <w:tcBorders>
              <w:top w:val="nil"/>
              <w:left w:val="single" w:sz="4" w:space="0" w:color="auto"/>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Расходы на выплаты стимулирующего характера в структуре заработной платы младшего медицинского персонала</w:t>
            </w:r>
          </w:p>
        </w:tc>
        <w:tc>
          <w:tcPr>
            <w:tcW w:w="85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44,8</w:t>
            </w:r>
          </w:p>
        </w:tc>
        <w:tc>
          <w:tcPr>
            <w:tcW w:w="709"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26</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33</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33</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46</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45</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45</w:t>
            </w:r>
          </w:p>
        </w:tc>
        <w:tc>
          <w:tcPr>
            <w:tcW w:w="114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w:t>
            </w:r>
          </w:p>
        </w:tc>
      </w:tr>
      <w:tr w:rsidR="00F541B2" w:rsidRPr="00255D0B" w:rsidTr="00F541B2">
        <w:trPr>
          <w:trHeight w:val="630"/>
        </w:trPr>
        <w:tc>
          <w:tcPr>
            <w:tcW w:w="8237" w:type="dxa"/>
            <w:tcBorders>
              <w:top w:val="nil"/>
              <w:left w:val="single" w:sz="4" w:space="0" w:color="auto"/>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Расходы на выплаты стимулирующего характера в структуре заработной платы  врачей, занятых в первичном звене</w:t>
            </w:r>
          </w:p>
        </w:tc>
        <w:tc>
          <w:tcPr>
            <w:tcW w:w="85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38</w:t>
            </w:r>
          </w:p>
        </w:tc>
        <w:tc>
          <w:tcPr>
            <w:tcW w:w="709"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33</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33</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33</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38</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44</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44</w:t>
            </w:r>
          </w:p>
        </w:tc>
        <w:tc>
          <w:tcPr>
            <w:tcW w:w="114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w:t>
            </w:r>
          </w:p>
        </w:tc>
      </w:tr>
      <w:tr w:rsidR="00F541B2" w:rsidRPr="00255D0B" w:rsidTr="00F541B2">
        <w:trPr>
          <w:trHeight w:val="630"/>
        </w:trPr>
        <w:tc>
          <w:tcPr>
            <w:tcW w:w="8237" w:type="dxa"/>
            <w:tcBorders>
              <w:top w:val="nil"/>
              <w:left w:val="single" w:sz="4" w:space="0" w:color="auto"/>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Расходы на выплаты стимулирующего характера в структуре заработной платы  среднего медицинского персонала,  занятого в первичном звене</w:t>
            </w:r>
          </w:p>
        </w:tc>
        <w:tc>
          <w:tcPr>
            <w:tcW w:w="85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48,1</w:t>
            </w:r>
          </w:p>
        </w:tc>
        <w:tc>
          <w:tcPr>
            <w:tcW w:w="709"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39,9</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39,9</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39,9</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44,9</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45,9</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45,9</w:t>
            </w:r>
          </w:p>
        </w:tc>
        <w:tc>
          <w:tcPr>
            <w:tcW w:w="114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w:t>
            </w:r>
          </w:p>
        </w:tc>
      </w:tr>
      <w:tr w:rsidR="00F541B2" w:rsidRPr="00255D0B" w:rsidTr="00F541B2">
        <w:trPr>
          <w:trHeight w:val="630"/>
        </w:trPr>
        <w:tc>
          <w:tcPr>
            <w:tcW w:w="8237" w:type="dxa"/>
            <w:tcBorders>
              <w:top w:val="nil"/>
              <w:left w:val="single" w:sz="4" w:space="0" w:color="auto"/>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Расходы на выплаты стимулирующего характера в структуре заработной платы врачей скорой медицинской помощи</w:t>
            </w:r>
          </w:p>
        </w:tc>
        <w:tc>
          <w:tcPr>
            <w:tcW w:w="85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36,9</w:t>
            </w:r>
          </w:p>
        </w:tc>
        <w:tc>
          <w:tcPr>
            <w:tcW w:w="709"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8</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15</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15</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29</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36</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36</w:t>
            </w:r>
          </w:p>
        </w:tc>
        <w:tc>
          <w:tcPr>
            <w:tcW w:w="114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w:t>
            </w:r>
          </w:p>
        </w:tc>
      </w:tr>
      <w:tr w:rsidR="00F541B2" w:rsidRPr="00255D0B" w:rsidTr="00F541B2">
        <w:trPr>
          <w:trHeight w:val="630"/>
        </w:trPr>
        <w:tc>
          <w:tcPr>
            <w:tcW w:w="8237" w:type="dxa"/>
            <w:tcBorders>
              <w:top w:val="nil"/>
              <w:left w:val="single" w:sz="4" w:space="0" w:color="auto"/>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Расходы на выплаты стимулирующего характера в структуре заработной платы среднего медицинского персонала скорой медицинской помощи</w:t>
            </w:r>
          </w:p>
        </w:tc>
        <w:tc>
          <w:tcPr>
            <w:tcW w:w="85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32,1</w:t>
            </w:r>
          </w:p>
        </w:tc>
        <w:tc>
          <w:tcPr>
            <w:tcW w:w="709"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11,1</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15,1</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15,1</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22,1</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37,1</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37,1</w:t>
            </w:r>
          </w:p>
        </w:tc>
        <w:tc>
          <w:tcPr>
            <w:tcW w:w="114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1,2</w:t>
            </w:r>
          </w:p>
        </w:tc>
      </w:tr>
      <w:tr w:rsidR="00F541B2" w:rsidRPr="00255D0B" w:rsidTr="00F541B2">
        <w:trPr>
          <w:trHeight w:val="315"/>
        </w:trPr>
        <w:tc>
          <w:tcPr>
            <w:tcW w:w="8237" w:type="dxa"/>
            <w:tcBorders>
              <w:top w:val="nil"/>
              <w:left w:val="single" w:sz="4" w:space="0" w:color="auto"/>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Расходы на выплаты стимулирующего характера в структуре заработной платы врачей ЦРБ (РБ)</w:t>
            </w:r>
          </w:p>
        </w:tc>
        <w:tc>
          <w:tcPr>
            <w:tcW w:w="85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41,1</w:t>
            </w:r>
          </w:p>
        </w:tc>
        <w:tc>
          <w:tcPr>
            <w:tcW w:w="709"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13,4</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17,1</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17,1</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21,1</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40,1</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40,1</w:t>
            </w:r>
          </w:p>
        </w:tc>
        <w:tc>
          <w:tcPr>
            <w:tcW w:w="114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w:t>
            </w:r>
          </w:p>
        </w:tc>
      </w:tr>
      <w:tr w:rsidR="00F541B2" w:rsidRPr="00255D0B" w:rsidTr="00F541B2">
        <w:trPr>
          <w:trHeight w:val="630"/>
        </w:trPr>
        <w:tc>
          <w:tcPr>
            <w:tcW w:w="8237" w:type="dxa"/>
            <w:tcBorders>
              <w:top w:val="nil"/>
              <w:left w:val="single" w:sz="4" w:space="0" w:color="auto"/>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both"/>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Расходы на выплаты стимулирующего характера в структуре заработной платы среднего медицинского персонала ЦРБ (РБ)</w:t>
            </w:r>
          </w:p>
        </w:tc>
        <w:tc>
          <w:tcPr>
            <w:tcW w:w="85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44,6</w:t>
            </w:r>
          </w:p>
        </w:tc>
        <w:tc>
          <w:tcPr>
            <w:tcW w:w="709"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16,5</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18,7</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18,7</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33,7</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43,7</w:t>
            </w:r>
          </w:p>
        </w:tc>
        <w:tc>
          <w:tcPr>
            <w:tcW w:w="96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43,7</w:t>
            </w:r>
          </w:p>
        </w:tc>
        <w:tc>
          <w:tcPr>
            <w:tcW w:w="1140" w:type="dxa"/>
            <w:tcBorders>
              <w:top w:val="nil"/>
              <w:left w:val="nil"/>
              <w:bottom w:val="single" w:sz="4" w:space="0" w:color="auto"/>
              <w:right w:val="single" w:sz="4" w:space="0" w:color="auto"/>
            </w:tcBorders>
            <w:shd w:val="clear" w:color="000000" w:fill="FFFFFF"/>
            <w:vAlign w:val="center"/>
            <w:hideMark/>
          </w:tcPr>
          <w:p w:rsidR="00F541B2" w:rsidRPr="00255D0B" w:rsidRDefault="00F541B2"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1,0</w:t>
            </w:r>
          </w:p>
        </w:tc>
      </w:tr>
    </w:tbl>
    <w:p w:rsidR="00056E1B" w:rsidRDefault="00056E1B" w:rsidP="00255D0B">
      <w:pPr>
        <w:pStyle w:val="aff3"/>
        <w:tabs>
          <w:tab w:val="left" w:pos="0"/>
        </w:tabs>
        <w:spacing w:line="276" w:lineRule="auto"/>
        <w:ind w:left="1429"/>
        <w:jc w:val="center"/>
        <w:rPr>
          <w:b/>
          <w:color w:val="000000"/>
          <w:szCs w:val="28"/>
          <w:u w:val="none"/>
          <w:lang w:val="en-US"/>
        </w:rPr>
      </w:pPr>
    </w:p>
    <w:p w:rsidR="007908F2" w:rsidRPr="000F4946" w:rsidRDefault="007908F2" w:rsidP="00255D0B">
      <w:pPr>
        <w:pStyle w:val="aff3"/>
        <w:tabs>
          <w:tab w:val="left" w:pos="0"/>
        </w:tabs>
        <w:spacing w:line="276" w:lineRule="auto"/>
        <w:ind w:left="1429"/>
        <w:jc w:val="center"/>
        <w:rPr>
          <w:szCs w:val="28"/>
          <w:u w:val="none"/>
        </w:rPr>
      </w:pPr>
      <w:r w:rsidRPr="000F4946">
        <w:rPr>
          <w:color w:val="000000"/>
          <w:szCs w:val="28"/>
          <w:u w:val="none"/>
          <w:lang w:val="en-US"/>
        </w:rPr>
        <w:t>II</w:t>
      </w:r>
      <w:r w:rsidRPr="000F4946">
        <w:rPr>
          <w:color w:val="000000"/>
          <w:szCs w:val="28"/>
          <w:u w:val="none"/>
        </w:rPr>
        <w:t xml:space="preserve">. Материалы по </w:t>
      </w:r>
      <w:r w:rsidRPr="000F4946">
        <w:rPr>
          <w:szCs w:val="28"/>
          <w:u w:val="none"/>
        </w:rPr>
        <w:t>организационно-штатным изменениям медицинских организаций</w:t>
      </w:r>
    </w:p>
    <w:p w:rsidR="007908F2" w:rsidRPr="000F4946" w:rsidRDefault="007908F2" w:rsidP="00255D0B">
      <w:pPr>
        <w:spacing w:after="0" w:line="276" w:lineRule="auto"/>
        <w:jc w:val="right"/>
        <w:rPr>
          <w:rFonts w:ascii="Times New Roman" w:hAnsi="Times New Roman" w:cs="Times New Roman"/>
          <w:sz w:val="28"/>
          <w:szCs w:val="28"/>
        </w:rPr>
      </w:pPr>
      <w:r w:rsidRPr="000F4946">
        <w:rPr>
          <w:rFonts w:ascii="Times New Roman" w:hAnsi="Times New Roman" w:cs="Times New Roman"/>
          <w:sz w:val="28"/>
          <w:szCs w:val="28"/>
        </w:rPr>
        <w:t>Таблица № 26</w:t>
      </w:r>
    </w:p>
    <w:tbl>
      <w:tblPr>
        <w:tblW w:w="30649" w:type="dxa"/>
        <w:tblInd w:w="93" w:type="dxa"/>
        <w:tblLayout w:type="fixed"/>
        <w:tblLook w:val="04A0"/>
      </w:tblPr>
      <w:tblGrid>
        <w:gridCol w:w="1008"/>
        <w:gridCol w:w="992"/>
        <w:gridCol w:w="992"/>
        <w:gridCol w:w="992"/>
        <w:gridCol w:w="993"/>
        <w:gridCol w:w="992"/>
        <w:gridCol w:w="992"/>
        <w:gridCol w:w="992"/>
        <w:gridCol w:w="993"/>
        <w:gridCol w:w="992"/>
        <w:gridCol w:w="992"/>
        <w:gridCol w:w="992"/>
        <w:gridCol w:w="1134"/>
        <w:gridCol w:w="1134"/>
        <w:gridCol w:w="993"/>
        <w:gridCol w:w="15466"/>
      </w:tblGrid>
      <w:tr w:rsidR="00056E1B" w:rsidRPr="000F4946" w:rsidTr="00E70554">
        <w:trPr>
          <w:trHeight w:val="315"/>
        </w:trPr>
        <w:tc>
          <w:tcPr>
            <w:tcW w:w="15183" w:type="dxa"/>
            <w:gridSpan w:val="15"/>
            <w:tcBorders>
              <w:top w:val="nil"/>
              <w:left w:val="nil"/>
              <w:bottom w:val="single" w:sz="4" w:space="0" w:color="auto"/>
              <w:right w:val="nil"/>
            </w:tcBorders>
            <w:shd w:val="clear" w:color="auto" w:fill="auto"/>
            <w:noWrap/>
            <w:vAlign w:val="bottom"/>
            <w:hideMark/>
          </w:tcPr>
          <w:p w:rsidR="00056E1B" w:rsidRPr="000F4946" w:rsidRDefault="00056E1B" w:rsidP="00255D0B">
            <w:pPr>
              <w:spacing w:after="0" w:line="276" w:lineRule="auto"/>
              <w:jc w:val="center"/>
              <w:rPr>
                <w:rFonts w:ascii="Times New Roman" w:eastAsia="Times New Roman" w:hAnsi="Times New Roman" w:cs="Times New Roman"/>
                <w:bCs/>
                <w:sz w:val="24"/>
                <w:szCs w:val="24"/>
                <w:lang w:eastAsia="ru-RU"/>
              </w:rPr>
            </w:pPr>
            <w:r w:rsidRPr="000F4946">
              <w:rPr>
                <w:rFonts w:ascii="Times New Roman" w:eastAsia="Times New Roman" w:hAnsi="Times New Roman" w:cs="Times New Roman"/>
                <w:bCs/>
                <w:sz w:val="24"/>
                <w:szCs w:val="24"/>
                <w:lang w:eastAsia="ru-RU"/>
              </w:rPr>
              <w:t>Динамика количества штатных должностей и физических лиц</w:t>
            </w:r>
          </w:p>
        </w:tc>
        <w:tc>
          <w:tcPr>
            <w:tcW w:w="15466" w:type="dxa"/>
            <w:tcBorders>
              <w:top w:val="nil"/>
              <w:left w:val="nil"/>
              <w:bottom w:val="single" w:sz="4" w:space="0" w:color="auto"/>
              <w:right w:val="nil"/>
            </w:tcBorders>
          </w:tcPr>
          <w:p w:rsidR="00056E1B" w:rsidRPr="000F4946" w:rsidRDefault="00056E1B" w:rsidP="00255D0B">
            <w:pPr>
              <w:spacing w:after="0" w:line="276" w:lineRule="auto"/>
              <w:jc w:val="center"/>
              <w:rPr>
                <w:rFonts w:ascii="Times New Roman" w:eastAsia="Times New Roman" w:hAnsi="Times New Roman" w:cs="Times New Roman"/>
                <w:bCs/>
                <w:sz w:val="24"/>
                <w:szCs w:val="24"/>
                <w:lang w:eastAsia="ru-RU"/>
              </w:rPr>
            </w:pPr>
          </w:p>
        </w:tc>
      </w:tr>
      <w:tr w:rsidR="00056E1B" w:rsidRPr="00056E1B" w:rsidTr="00E70554">
        <w:trPr>
          <w:trHeight w:val="18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56E1B" w:rsidRPr="00056E1B" w:rsidRDefault="00056E1B" w:rsidP="00255D0B">
            <w:pPr>
              <w:spacing w:after="0" w:line="276"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Количество штатных должностей на 2020 год, ед.</w:t>
            </w:r>
          </w:p>
        </w:tc>
        <w:tc>
          <w:tcPr>
            <w:tcW w:w="992" w:type="dxa"/>
            <w:tcBorders>
              <w:top w:val="nil"/>
              <w:left w:val="nil"/>
              <w:bottom w:val="single" w:sz="4" w:space="0" w:color="auto"/>
              <w:right w:val="single" w:sz="4" w:space="0" w:color="auto"/>
            </w:tcBorders>
            <w:shd w:val="clear" w:color="auto" w:fill="auto"/>
            <w:vAlign w:val="center"/>
            <w:hideMark/>
          </w:tcPr>
          <w:p w:rsidR="00056E1B" w:rsidRPr="00056E1B" w:rsidRDefault="00056E1B" w:rsidP="00255D0B">
            <w:pPr>
              <w:spacing w:after="0" w:line="276"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Количество физических лиц на 2020, человек</w:t>
            </w:r>
          </w:p>
        </w:tc>
        <w:tc>
          <w:tcPr>
            <w:tcW w:w="992" w:type="dxa"/>
            <w:tcBorders>
              <w:top w:val="nil"/>
              <w:left w:val="nil"/>
              <w:bottom w:val="single" w:sz="4" w:space="0" w:color="auto"/>
              <w:right w:val="single" w:sz="4" w:space="0" w:color="auto"/>
            </w:tcBorders>
            <w:shd w:val="clear" w:color="auto" w:fill="auto"/>
            <w:vAlign w:val="center"/>
            <w:hideMark/>
          </w:tcPr>
          <w:p w:rsidR="00056E1B" w:rsidRPr="00056E1B" w:rsidRDefault="00056E1B" w:rsidP="00255D0B">
            <w:pPr>
              <w:spacing w:after="0" w:line="276"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Количество штатных должностей на 2021 год, ед.</w:t>
            </w:r>
          </w:p>
        </w:tc>
        <w:tc>
          <w:tcPr>
            <w:tcW w:w="992" w:type="dxa"/>
            <w:tcBorders>
              <w:top w:val="nil"/>
              <w:left w:val="nil"/>
              <w:bottom w:val="single" w:sz="4" w:space="0" w:color="auto"/>
              <w:right w:val="single" w:sz="4" w:space="0" w:color="auto"/>
            </w:tcBorders>
            <w:shd w:val="clear" w:color="auto" w:fill="auto"/>
            <w:vAlign w:val="center"/>
            <w:hideMark/>
          </w:tcPr>
          <w:p w:rsidR="00056E1B" w:rsidRPr="00056E1B" w:rsidRDefault="00056E1B" w:rsidP="00255D0B">
            <w:pPr>
              <w:spacing w:after="0" w:line="276"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Количество физических лиц на 2021, человек</w:t>
            </w:r>
          </w:p>
        </w:tc>
        <w:tc>
          <w:tcPr>
            <w:tcW w:w="993" w:type="dxa"/>
            <w:tcBorders>
              <w:top w:val="nil"/>
              <w:left w:val="nil"/>
              <w:bottom w:val="single" w:sz="4" w:space="0" w:color="auto"/>
              <w:right w:val="single" w:sz="4" w:space="0" w:color="auto"/>
            </w:tcBorders>
            <w:shd w:val="clear" w:color="auto" w:fill="auto"/>
            <w:vAlign w:val="center"/>
            <w:hideMark/>
          </w:tcPr>
          <w:p w:rsidR="00056E1B" w:rsidRPr="00056E1B" w:rsidRDefault="00056E1B" w:rsidP="00255D0B">
            <w:pPr>
              <w:spacing w:after="0" w:line="276"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Количество штатных должностей на 2022 год, ед.</w:t>
            </w:r>
          </w:p>
        </w:tc>
        <w:tc>
          <w:tcPr>
            <w:tcW w:w="992" w:type="dxa"/>
            <w:tcBorders>
              <w:top w:val="nil"/>
              <w:left w:val="nil"/>
              <w:bottom w:val="single" w:sz="4" w:space="0" w:color="auto"/>
              <w:right w:val="single" w:sz="4" w:space="0" w:color="auto"/>
            </w:tcBorders>
            <w:shd w:val="clear" w:color="auto" w:fill="auto"/>
            <w:vAlign w:val="center"/>
            <w:hideMark/>
          </w:tcPr>
          <w:p w:rsidR="00056E1B" w:rsidRPr="00056E1B" w:rsidRDefault="00056E1B" w:rsidP="00255D0B">
            <w:pPr>
              <w:spacing w:after="0" w:line="276"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Количество физических лиц на 2022, человек</w:t>
            </w:r>
          </w:p>
        </w:tc>
        <w:tc>
          <w:tcPr>
            <w:tcW w:w="992" w:type="dxa"/>
            <w:tcBorders>
              <w:top w:val="nil"/>
              <w:left w:val="nil"/>
              <w:bottom w:val="single" w:sz="4" w:space="0" w:color="auto"/>
              <w:right w:val="single" w:sz="4" w:space="0" w:color="auto"/>
            </w:tcBorders>
            <w:shd w:val="clear" w:color="auto" w:fill="auto"/>
            <w:vAlign w:val="center"/>
            <w:hideMark/>
          </w:tcPr>
          <w:p w:rsidR="00056E1B" w:rsidRPr="00056E1B" w:rsidRDefault="00056E1B" w:rsidP="00255D0B">
            <w:pPr>
              <w:spacing w:after="0" w:line="276"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Количество штатных должностей на 2023 год, ед.</w:t>
            </w:r>
          </w:p>
        </w:tc>
        <w:tc>
          <w:tcPr>
            <w:tcW w:w="992" w:type="dxa"/>
            <w:tcBorders>
              <w:top w:val="nil"/>
              <w:left w:val="nil"/>
              <w:bottom w:val="single" w:sz="4" w:space="0" w:color="auto"/>
              <w:right w:val="single" w:sz="4" w:space="0" w:color="auto"/>
            </w:tcBorders>
            <w:shd w:val="clear" w:color="auto" w:fill="auto"/>
            <w:vAlign w:val="center"/>
            <w:hideMark/>
          </w:tcPr>
          <w:p w:rsidR="00056E1B" w:rsidRPr="00056E1B" w:rsidRDefault="00056E1B" w:rsidP="00255D0B">
            <w:pPr>
              <w:spacing w:after="0" w:line="276"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Количество физических лиц на 2023, человек</w:t>
            </w:r>
          </w:p>
        </w:tc>
        <w:tc>
          <w:tcPr>
            <w:tcW w:w="993" w:type="dxa"/>
            <w:tcBorders>
              <w:top w:val="nil"/>
              <w:left w:val="nil"/>
              <w:bottom w:val="single" w:sz="4" w:space="0" w:color="auto"/>
              <w:right w:val="single" w:sz="4" w:space="0" w:color="auto"/>
            </w:tcBorders>
            <w:shd w:val="clear" w:color="auto" w:fill="auto"/>
            <w:vAlign w:val="center"/>
            <w:hideMark/>
          </w:tcPr>
          <w:p w:rsidR="00056E1B" w:rsidRPr="00056E1B" w:rsidRDefault="00056E1B" w:rsidP="00255D0B">
            <w:pPr>
              <w:spacing w:after="0" w:line="276"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Количество штатных должностей на 2024 год, ед.</w:t>
            </w:r>
          </w:p>
        </w:tc>
        <w:tc>
          <w:tcPr>
            <w:tcW w:w="992" w:type="dxa"/>
            <w:tcBorders>
              <w:top w:val="nil"/>
              <w:left w:val="nil"/>
              <w:bottom w:val="single" w:sz="4" w:space="0" w:color="auto"/>
              <w:right w:val="single" w:sz="4" w:space="0" w:color="auto"/>
            </w:tcBorders>
            <w:shd w:val="clear" w:color="auto" w:fill="auto"/>
            <w:vAlign w:val="center"/>
            <w:hideMark/>
          </w:tcPr>
          <w:p w:rsidR="00056E1B" w:rsidRPr="00056E1B" w:rsidRDefault="00056E1B" w:rsidP="00255D0B">
            <w:pPr>
              <w:spacing w:after="0" w:line="276"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Количество физических лиц на 2024, человек</w:t>
            </w:r>
          </w:p>
        </w:tc>
        <w:tc>
          <w:tcPr>
            <w:tcW w:w="992" w:type="dxa"/>
            <w:tcBorders>
              <w:top w:val="nil"/>
              <w:left w:val="nil"/>
              <w:bottom w:val="single" w:sz="4" w:space="0" w:color="auto"/>
              <w:right w:val="single" w:sz="4" w:space="0" w:color="auto"/>
            </w:tcBorders>
            <w:shd w:val="clear" w:color="auto" w:fill="auto"/>
            <w:vAlign w:val="center"/>
            <w:hideMark/>
          </w:tcPr>
          <w:p w:rsidR="00056E1B" w:rsidRPr="00056E1B" w:rsidRDefault="00056E1B" w:rsidP="00255D0B">
            <w:pPr>
              <w:spacing w:after="0" w:line="276"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Количество штатных должностей на 2025 год, ед.</w:t>
            </w:r>
          </w:p>
        </w:tc>
        <w:tc>
          <w:tcPr>
            <w:tcW w:w="992" w:type="dxa"/>
            <w:tcBorders>
              <w:top w:val="nil"/>
              <w:left w:val="nil"/>
              <w:bottom w:val="single" w:sz="4" w:space="0" w:color="auto"/>
              <w:right w:val="single" w:sz="4" w:space="0" w:color="auto"/>
            </w:tcBorders>
            <w:shd w:val="clear" w:color="auto" w:fill="auto"/>
            <w:vAlign w:val="center"/>
            <w:hideMark/>
          </w:tcPr>
          <w:p w:rsidR="00056E1B" w:rsidRPr="00056E1B" w:rsidRDefault="00056E1B" w:rsidP="00255D0B">
            <w:pPr>
              <w:spacing w:after="0" w:line="276"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Количество физических лиц на 2025, человек</w:t>
            </w:r>
          </w:p>
        </w:tc>
        <w:tc>
          <w:tcPr>
            <w:tcW w:w="1134" w:type="dxa"/>
            <w:tcBorders>
              <w:top w:val="nil"/>
              <w:left w:val="nil"/>
              <w:bottom w:val="single" w:sz="4" w:space="0" w:color="auto"/>
              <w:right w:val="single" w:sz="4" w:space="0" w:color="auto"/>
            </w:tcBorders>
            <w:shd w:val="clear" w:color="auto" w:fill="auto"/>
            <w:vAlign w:val="center"/>
            <w:hideMark/>
          </w:tcPr>
          <w:p w:rsidR="00056E1B" w:rsidRPr="00056E1B" w:rsidRDefault="00056E1B" w:rsidP="00255D0B">
            <w:pPr>
              <w:spacing w:after="0" w:line="276"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Итоговое отклонение от штатного расписания 2019 года</w:t>
            </w:r>
          </w:p>
        </w:tc>
        <w:tc>
          <w:tcPr>
            <w:tcW w:w="1134" w:type="dxa"/>
            <w:tcBorders>
              <w:top w:val="nil"/>
              <w:left w:val="nil"/>
              <w:bottom w:val="single" w:sz="4" w:space="0" w:color="auto"/>
              <w:right w:val="single" w:sz="4" w:space="0" w:color="auto"/>
            </w:tcBorders>
            <w:shd w:val="clear" w:color="auto" w:fill="auto"/>
            <w:vAlign w:val="center"/>
            <w:hideMark/>
          </w:tcPr>
          <w:p w:rsidR="00056E1B" w:rsidRPr="00056E1B" w:rsidRDefault="00056E1B" w:rsidP="00255D0B">
            <w:pPr>
              <w:spacing w:after="0" w:line="276"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Итоговое отклонение от физических лиц в 2019 году</w:t>
            </w:r>
          </w:p>
        </w:tc>
        <w:tc>
          <w:tcPr>
            <w:tcW w:w="993" w:type="dxa"/>
            <w:tcBorders>
              <w:top w:val="nil"/>
              <w:left w:val="nil"/>
              <w:bottom w:val="single" w:sz="4" w:space="0" w:color="auto"/>
              <w:right w:val="single" w:sz="4" w:space="0" w:color="auto"/>
            </w:tcBorders>
            <w:shd w:val="clear" w:color="auto" w:fill="auto"/>
            <w:vAlign w:val="center"/>
            <w:hideMark/>
          </w:tcPr>
          <w:p w:rsidR="00056E1B" w:rsidRPr="00056E1B" w:rsidRDefault="00056E1B" w:rsidP="00255D0B">
            <w:pPr>
              <w:spacing w:after="0" w:line="276"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xml:space="preserve">Обоснование изменения </w:t>
            </w:r>
            <w:proofErr w:type="spellStart"/>
            <w:r w:rsidRPr="00056E1B">
              <w:rPr>
                <w:rFonts w:ascii="Times New Roman" w:eastAsia="Times New Roman" w:hAnsi="Times New Roman" w:cs="Times New Roman"/>
                <w:sz w:val="24"/>
                <w:szCs w:val="24"/>
                <w:lang w:eastAsia="ru-RU"/>
              </w:rPr>
              <w:t>штатаного</w:t>
            </w:r>
            <w:proofErr w:type="spellEnd"/>
            <w:r w:rsidRPr="00056E1B">
              <w:rPr>
                <w:rFonts w:ascii="Times New Roman" w:eastAsia="Times New Roman" w:hAnsi="Times New Roman" w:cs="Times New Roman"/>
                <w:sz w:val="24"/>
                <w:szCs w:val="24"/>
                <w:lang w:eastAsia="ru-RU"/>
              </w:rPr>
              <w:t xml:space="preserve"> расписания</w:t>
            </w:r>
          </w:p>
        </w:tc>
        <w:tc>
          <w:tcPr>
            <w:tcW w:w="15466" w:type="dxa"/>
            <w:tcBorders>
              <w:top w:val="nil"/>
              <w:left w:val="nil"/>
              <w:bottom w:val="single" w:sz="4" w:space="0" w:color="auto"/>
              <w:right w:val="single" w:sz="4" w:space="0" w:color="auto"/>
            </w:tcBorders>
          </w:tcPr>
          <w:p w:rsidR="00056E1B" w:rsidRPr="00056E1B" w:rsidRDefault="00056E1B" w:rsidP="00255D0B">
            <w:pPr>
              <w:spacing w:after="0" w:line="276" w:lineRule="auto"/>
              <w:jc w:val="center"/>
              <w:rPr>
                <w:rFonts w:ascii="Times New Roman" w:eastAsia="Times New Roman" w:hAnsi="Times New Roman" w:cs="Times New Roman"/>
                <w:sz w:val="24"/>
                <w:szCs w:val="24"/>
                <w:lang w:eastAsia="ru-RU"/>
              </w:rPr>
            </w:pPr>
          </w:p>
        </w:tc>
      </w:tr>
      <w:tr w:rsidR="00056E1B" w:rsidRPr="00056E1B" w:rsidTr="00E70554">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56E1B" w:rsidRPr="00056E1B" w:rsidRDefault="00056E1B" w:rsidP="00255D0B">
            <w:pPr>
              <w:spacing w:after="0" w:line="276"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56E1B" w:rsidRPr="00056E1B" w:rsidRDefault="00056E1B" w:rsidP="00255D0B">
            <w:pPr>
              <w:spacing w:after="0" w:line="276"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56E1B" w:rsidRPr="00056E1B" w:rsidRDefault="00056E1B" w:rsidP="00255D0B">
            <w:pPr>
              <w:spacing w:after="0" w:line="276"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56E1B" w:rsidRPr="00056E1B" w:rsidRDefault="00056E1B" w:rsidP="00255D0B">
            <w:pPr>
              <w:spacing w:after="0" w:line="276"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056E1B" w:rsidRPr="00056E1B" w:rsidRDefault="00056E1B" w:rsidP="00255D0B">
            <w:pPr>
              <w:spacing w:after="0" w:line="276"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56E1B" w:rsidRPr="00056E1B" w:rsidRDefault="00056E1B" w:rsidP="00255D0B">
            <w:pPr>
              <w:spacing w:after="0" w:line="276"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56E1B" w:rsidRPr="00056E1B" w:rsidRDefault="00056E1B" w:rsidP="00255D0B">
            <w:pPr>
              <w:spacing w:after="0" w:line="276"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56E1B" w:rsidRPr="00056E1B" w:rsidRDefault="00056E1B" w:rsidP="00255D0B">
            <w:pPr>
              <w:spacing w:after="0" w:line="276"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056E1B" w:rsidRPr="00056E1B" w:rsidRDefault="00056E1B" w:rsidP="00255D0B">
            <w:pPr>
              <w:spacing w:after="0" w:line="276"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56E1B" w:rsidRPr="00056E1B" w:rsidRDefault="00056E1B" w:rsidP="00255D0B">
            <w:pPr>
              <w:spacing w:after="0" w:line="276"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56E1B" w:rsidRPr="00056E1B" w:rsidRDefault="00056E1B" w:rsidP="00255D0B">
            <w:pPr>
              <w:spacing w:after="0" w:line="276"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56E1B" w:rsidRPr="00056E1B" w:rsidRDefault="00056E1B" w:rsidP="00255D0B">
            <w:pPr>
              <w:spacing w:after="0" w:line="276"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56E1B" w:rsidRPr="00056E1B" w:rsidRDefault="00056E1B" w:rsidP="00255D0B">
            <w:pPr>
              <w:spacing w:after="0" w:line="276"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56E1B" w:rsidRPr="00056E1B" w:rsidRDefault="00056E1B" w:rsidP="00255D0B">
            <w:pPr>
              <w:spacing w:after="0" w:line="276"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056E1B" w:rsidRPr="00056E1B" w:rsidRDefault="00056E1B" w:rsidP="00255D0B">
            <w:pPr>
              <w:spacing w:after="0" w:line="276"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15466" w:type="dxa"/>
            <w:tcBorders>
              <w:top w:val="nil"/>
              <w:left w:val="nil"/>
              <w:bottom w:val="single" w:sz="4" w:space="0" w:color="auto"/>
              <w:right w:val="single" w:sz="4" w:space="0" w:color="auto"/>
            </w:tcBorders>
          </w:tcPr>
          <w:p w:rsidR="00056E1B" w:rsidRPr="00056E1B" w:rsidRDefault="00056E1B" w:rsidP="00255D0B">
            <w:pPr>
              <w:spacing w:after="0" w:line="276" w:lineRule="auto"/>
              <w:rPr>
                <w:rFonts w:ascii="Times New Roman" w:eastAsia="Times New Roman" w:hAnsi="Times New Roman" w:cs="Times New Roman"/>
                <w:sz w:val="24"/>
                <w:szCs w:val="24"/>
                <w:lang w:eastAsia="ru-RU"/>
              </w:rPr>
            </w:pPr>
          </w:p>
        </w:tc>
      </w:tr>
      <w:tr w:rsidR="00056E1B" w:rsidRPr="00056E1B" w:rsidTr="00E70554">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56E1B" w:rsidRPr="00056E1B" w:rsidRDefault="00056E1B" w:rsidP="00255D0B">
            <w:pPr>
              <w:spacing w:after="0" w:line="276"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56E1B" w:rsidRPr="00056E1B" w:rsidRDefault="00056E1B" w:rsidP="00255D0B">
            <w:pPr>
              <w:spacing w:after="0" w:line="276"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56E1B" w:rsidRPr="00056E1B" w:rsidRDefault="00056E1B" w:rsidP="00255D0B">
            <w:pPr>
              <w:spacing w:after="0" w:line="276"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56E1B" w:rsidRPr="00056E1B" w:rsidRDefault="00056E1B" w:rsidP="00255D0B">
            <w:pPr>
              <w:spacing w:after="0" w:line="276"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056E1B" w:rsidRPr="00056E1B" w:rsidRDefault="00056E1B" w:rsidP="00255D0B">
            <w:pPr>
              <w:spacing w:after="0" w:line="276"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56E1B" w:rsidRPr="00056E1B" w:rsidRDefault="00056E1B" w:rsidP="00255D0B">
            <w:pPr>
              <w:spacing w:after="0" w:line="276"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56E1B" w:rsidRPr="00056E1B" w:rsidRDefault="00056E1B" w:rsidP="00255D0B">
            <w:pPr>
              <w:spacing w:after="0" w:line="276"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56E1B" w:rsidRPr="00056E1B" w:rsidRDefault="00056E1B" w:rsidP="00255D0B">
            <w:pPr>
              <w:spacing w:after="0" w:line="276"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056E1B" w:rsidRPr="00056E1B" w:rsidRDefault="00056E1B" w:rsidP="00255D0B">
            <w:pPr>
              <w:spacing w:after="0" w:line="276"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56E1B" w:rsidRPr="00056E1B" w:rsidRDefault="00056E1B" w:rsidP="00255D0B">
            <w:pPr>
              <w:spacing w:after="0" w:line="276"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56E1B" w:rsidRPr="00056E1B" w:rsidRDefault="00056E1B" w:rsidP="00255D0B">
            <w:pPr>
              <w:spacing w:after="0" w:line="276"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56E1B" w:rsidRPr="00056E1B" w:rsidRDefault="00056E1B" w:rsidP="00255D0B">
            <w:pPr>
              <w:spacing w:after="0" w:line="276"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56E1B" w:rsidRPr="00056E1B" w:rsidRDefault="00056E1B" w:rsidP="00255D0B">
            <w:pPr>
              <w:spacing w:after="0" w:line="276"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56E1B" w:rsidRPr="00056E1B" w:rsidRDefault="00056E1B" w:rsidP="00255D0B">
            <w:pPr>
              <w:spacing w:after="0" w:line="276"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056E1B" w:rsidRPr="00056E1B" w:rsidRDefault="00056E1B" w:rsidP="00255D0B">
            <w:pPr>
              <w:spacing w:after="0" w:line="276"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w:t>
            </w:r>
          </w:p>
        </w:tc>
        <w:tc>
          <w:tcPr>
            <w:tcW w:w="15466" w:type="dxa"/>
            <w:tcBorders>
              <w:top w:val="nil"/>
              <w:left w:val="nil"/>
              <w:bottom w:val="single" w:sz="4" w:space="0" w:color="auto"/>
              <w:right w:val="single" w:sz="4" w:space="0" w:color="auto"/>
            </w:tcBorders>
          </w:tcPr>
          <w:p w:rsidR="00056E1B" w:rsidRPr="00056E1B" w:rsidRDefault="00056E1B" w:rsidP="00255D0B">
            <w:pPr>
              <w:spacing w:after="0" w:line="276" w:lineRule="auto"/>
              <w:rPr>
                <w:rFonts w:ascii="Times New Roman" w:eastAsia="Times New Roman" w:hAnsi="Times New Roman" w:cs="Times New Roman"/>
                <w:sz w:val="24"/>
                <w:szCs w:val="24"/>
                <w:lang w:eastAsia="ru-RU"/>
              </w:rPr>
            </w:pPr>
          </w:p>
        </w:tc>
      </w:tr>
      <w:tr w:rsidR="00056E1B" w:rsidRPr="00056E1B" w:rsidTr="00E70554">
        <w:trPr>
          <w:trHeight w:val="300"/>
        </w:trPr>
        <w:tc>
          <w:tcPr>
            <w:tcW w:w="1008" w:type="dxa"/>
            <w:tcBorders>
              <w:top w:val="nil"/>
              <w:left w:val="nil"/>
              <w:bottom w:val="nil"/>
              <w:right w:val="nil"/>
            </w:tcBorders>
            <w:shd w:val="clear" w:color="auto" w:fill="auto"/>
            <w:noWrap/>
            <w:vAlign w:val="bottom"/>
            <w:hideMark/>
          </w:tcPr>
          <w:p w:rsidR="00056E1B" w:rsidRPr="00056E1B" w:rsidRDefault="00056E1B" w:rsidP="00255D0B">
            <w:pPr>
              <w:spacing w:after="0" w:line="276" w:lineRule="auto"/>
              <w:rPr>
                <w:rFonts w:ascii="Times New Roman" w:eastAsia="Times New Roman" w:hAnsi="Times New Roman" w:cs="Times New Roman"/>
                <w:lang w:eastAsia="ru-RU"/>
              </w:rPr>
            </w:pPr>
            <w:r w:rsidRPr="00056E1B">
              <w:rPr>
                <w:rFonts w:ascii="Times New Roman" w:eastAsia="Times New Roman" w:hAnsi="Times New Roman" w:cs="Times New Roman"/>
                <w:lang w:eastAsia="ru-RU"/>
              </w:rPr>
              <w:t> </w:t>
            </w:r>
          </w:p>
        </w:tc>
        <w:tc>
          <w:tcPr>
            <w:tcW w:w="992" w:type="dxa"/>
            <w:tcBorders>
              <w:top w:val="nil"/>
              <w:left w:val="nil"/>
              <w:bottom w:val="nil"/>
              <w:right w:val="nil"/>
            </w:tcBorders>
            <w:shd w:val="clear" w:color="auto" w:fill="auto"/>
            <w:noWrap/>
            <w:vAlign w:val="bottom"/>
            <w:hideMark/>
          </w:tcPr>
          <w:p w:rsidR="00056E1B" w:rsidRPr="00056E1B" w:rsidRDefault="00056E1B" w:rsidP="00255D0B">
            <w:pPr>
              <w:spacing w:after="0" w:line="276" w:lineRule="auto"/>
              <w:rPr>
                <w:rFonts w:ascii="Times New Roman" w:eastAsia="Times New Roman" w:hAnsi="Times New Roman" w:cs="Times New Roman"/>
                <w:lang w:eastAsia="ru-RU"/>
              </w:rPr>
            </w:pPr>
            <w:r w:rsidRPr="00056E1B">
              <w:rPr>
                <w:rFonts w:ascii="Times New Roman" w:eastAsia="Times New Roman" w:hAnsi="Times New Roman" w:cs="Times New Roman"/>
                <w:lang w:eastAsia="ru-RU"/>
              </w:rPr>
              <w:t> </w:t>
            </w:r>
          </w:p>
        </w:tc>
        <w:tc>
          <w:tcPr>
            <w:tcW w:w="992" w:type="dxa"/>
            <w:tcBorders>
              <w:top w:val="nil"/>
              <w:left w:val="nil"/>
              <w:bottom w:val="nil"/>
              <w:right w:val="nil"/>
            </w:tcBorders>
            <w:shd w:val="clear" w:color="auto" w:fill="auto"/>
            <w:noWrap/>
            <w:vAlign w:val="bottom"/>
            <w:hideMark/>
          </w:tcPr>
          <w:p w:rsidR="00056E1B" w:rsidRPr="00056E1B" w:rsidRDefault="00056E1B" w:rsidP="00255D0B">
            <w:pPr>
              <w:spacing w:after="0" w:line="276" w:lineRule="auto"/>
              <w:rPr>
                <w:rFonts w:ascii="Times New Roman" w:eastAsia="Times New Roman" w:hAnsi="Times New Roman" w:cs="Times New Roman"/>
                <w:lang w:eastAsia="ru-RU"/>
              </w:rPr>
            </w:pPr>
            <w:r w:rsidRPr="00056E1B">
              <w:rPr>
                <w:rFonts w:ascii="Times New Roman" w:eastAsia="Times New Roman" w:hAnsi="Times New Roman" w:cs="Times New Roman"/>
                <w:lang w:eastAsia="ru-RU"/>
              </w:rPr>
              <w:t> </w:t>
            </w:r>
          </w:p>
        </w:tc>
        <w:tc>
          <w:tcPr>
            <w:tcW w:w="992" w:type="dxa"/>
            <w:tcBorders>
              <w:top w:val="nil"/>
              <w:left w:val="nil"/>
              <w:bottom w:val="nil"/>
              <w:right w:val="nil"/>
            </w:tcBorders>
            <w:shd w:val="clear" w:color="auto" w:fill="auto"/>
            <w:noWrap/>
            <w:vAlign w:val="bottom"/>
            <w:hideMark/>
          </w:tcPr>
          <w:p w:rsidR="00056E1B" w:rsidRPr="00056E1B" w:rsidRDefault="00056E1B" w:rsidP="00255D0B">
            <w:pPr>
              <w:spacing w:after="0" w:line="276" w:lineRule="auto"/>
              <w:rPr>
                <w:rFonts w:ascii="Times New Roman" w:eastAsia="Times New Roman" w:hAnsi="Times New Roman" w:cs="Times New Roman"/>
                <w:lang w:eastAsia="ru-RU"/>
              </w:rPr>
            </w:pPr>
            <w:r w:rsidRPr="00056E1B">
              <w:rPr>
                <w:rFonts w:ascii="Times New Roman" w:eastAsia="Times New Roman" w:hAnsi="Times New Roman" w:cs="Times New Roman"/>
                <w:lang w:eastAsia="ru-RU"/>
              </w:rPr>
              <w:t> </w:t>
            </w:r>
          </w:p>
        </w:tc>
        <w:tc>
          <w:tcPr>
            <w:tcW w:w="993" w:type="dxa"/>
            <w:tcBorders>
              <w:top w:val="nil"/>
              <w:left w:val="nil"/>
              <w:bottom w:val="nil"/>
              <w:right w:val="nil"/>
            </w:tcBorders>
            <w:shd w:val="clear" w:color="auto" w:fill="auto"/>
            <w:noWrap/>
            <w:vAlign w:val="bottom"/>
            <w:hideMark/>
          </w:tcPr>
          <w:p w:rsidR="00056E1B" w:rsidRPr="00056E1B" w:rsidRDefault="00056E1B" w:rsidP="00255D0B">
            <w:pPr>
              <w:spacing w:after="0" w:line="276" w:lineRule="auto"/>
              <w:rPr>
                <w:rFonts w:ascii="Times New Roman" w:eastAsia="Times New Roman" w:hAnsi="Times New Roman" w:cs="Times New Roman"/>
                <w:lang w:eastAsia="ru-RU"/>
              </w:rPr>
            </w:pPr>
            <w:r w:rsidRPr="00056E1B">
              <w:rPr>
                <w:rFonts w:ascii="Times New Roman" w:eastAsia="Times New Roman" w:hAnsi="Times New Roman" w:cs="Times New Roman"/>
                <w:lang w:eastAsia="ru-RU"/>
              </w:rPr>
              <w:t> </w:t>
            </w:r>
          </w:p>
        </w:tc>
        <w:tc>
          <w:tcPr>
            <w:tcW w:w="992" w:type="dxa"/>
            <w:tcBorders>
              <w:top w:val="nil"/>
              <w:left w:val="nil"/>
              <w:bottom w:val="nil"/>
              <w:right w:val="nil"/>
            </w:tcBorders>
            <w:shd w:val="clear" w:color="auto" w:fill="auto"/>
            <w:noWrap/>
            <w:vAlign w:val="bottom"/>
            <w:hideMark/>
          </w:tcPr>
          <w:p w:rsidR="00056E1B" w:rsidRPr="00056E1B" w:rsidRDefault="00056E1B" w:rsidP="00255D0B">
            <w:pPr>
              <w:spacing w:after="0" w:line="276" w:lineRule="auto"/>
              <w:rPr>
                <w:rFonts w:ascii="Times New Roman" w:eastAsia="Times New Roman" w:hAnsi="Times New Roman" w:cs="Times New Roman"/>
                <w:lang w:eastAsia="ru-RU"/>
              </w:rPr>
            </w:pPr>
            <w:r w:rsidRPr="00056E1B">
              <w:rPr>
                <w:rFonts w:ascii="Times New Roman" w:eastAsia="Times New Roman" w:hAnsi="Times New Roman" w:cs="Times New Roman"/>
                <w:lang w:eastAsia="ru-RU"/>
              </w:rPr>
              <w:t> </w:t>
            </w:r>
          </w:p>
        </w:tc>
        <w:tc>
          <w:tcPr>
            <w:tcW w:w="992" w:type="dxa"/>
            <w:tcBorders>
              <w:top w:val="nil"/>
              <w:left w:val="nil"/>
              <w:bottom w:val="nil"/>
              <w:right w:val="nil"/>
            </w:tcBorders>
            <w:shd w:val="clear" w:color="auto" w:fill="auto"/>
            <w:noWrap/>
            <w:vAlign w:val="bottom"/>
            <w:hideMark/>
          </w:tcPr>
          <w:p w:rsidR="00056E1B" w:rsidRPr="00056E1B" w:rsidRDefault="00056E1B" w:rsidP="00255D0B">
            <w:pPr>
              <w:spacing w:after="0" w:line="276" w:lineRule="auto"/>
              <w:rPr>
                <w:rFonts w:ascii="Times New Roman" w:eastAsia="Times New Roman" w:hAnsi="Times New Roman" w:cs="Times New Roman"/>
                <w:lang w:eastAsia="ru-RU"/>
              </w:rPr>
            </w:pPr>
            <w:r w:rsidRPr="00056E1B">
              <w:rPr>
                <w:rFonts w:ascii="Times New Roman" w:eastAsia="Times New Roman" w:hAnsi="Times New Roman" w:cs="Times New Roman"/>
                <w:lang w:eastAsia="ru-RU"/>
              </w:rPr>
              <w:t> </w:t>
            </w:r>
          </w:p>
        </w:tc>
        <w:tc>
          <w:tcPr>
            <w:tcW w:w="992" w:type="dxa"/>
            <w:tcBorders>
              <w:top w:val="nil"/>
              <w:left w:val="nil"/>
              <w:bottom w:val="nil"/>
              <w:right w:val="nil"/>
            </w:tcBorders>
            <w:shd w:val="clear" w:color="auto" w:fill="auto"/>
            <w:noWrap/>
            <w:vAlign w:val="bottom"/>
            <w:hideMark/>
          </w:tcPr>
          <w:p w:rsidR="00056E1B" w:rsidRPr="00056E1B" w:rsidRDefault="00056E1B" w:rsidP="00255D0B">
            <w:pPr>
              <w:spacing w:after="0" w:line="276" w:lineRule="auto"/>
              <w:rPr>
                <w:rFonts w:ascii="Times New Roman" w:eastAsia="Times New Roman" w:hAnsi="Times New Roman" w:cs="Times New Roman"/>
                <w:lang w:eastAsia="ru-RU"/>
              </w:rPr>
            </w:pPr>
            <w:r w:rsidRPr="00056E1B">
              <w:rPr>
                <w:rFonts w:ascii="Times New Roman" w:eastAsia="Times New Roman" w:hAnsi="Times New Roman" w:cs="Times New Roman"/>
                <w:lang w:eastAsia="ru-RU"/>
              </w:rPr>
              <w:t> </w:t>
            </w:r>
          </w:p>
        </w:tc>
        <w:tc>
          <w:tcPr>
            <w:tcW w:w="993" w:type="dxa"/>
            <w:tcBorders>
              <w:top w:val="nil"/>
              <w:left w:val="nil"/>
              <w:bottom w:val="nil"/>
              <w:right w:val="nil"/>
            </w:tcBorders>
            <w:shd w:val="clear" w:color="auto" w:fill="auto"/>
            <w:noWrap/>
            <w:vAlign w:val="bottom"/>
            <w:hideMark/>
          </w:tcPr>
          <w:p w:rsidR="00056E1B" w:rsidRPr="00056E1B" w:rsidRDefault="00056E1B" w:rsidP="00255D0B">
            <w:pPr>
              <w:spacing w:after="0" w:line="276" w:lineRule="auto"/>
              <w:rPr>
                <w:rFonts w:ascii="Times New Roman" w:eastAsia="Times New Roman" w:hAnsi="Times New Roman" w:cs="Times New Roman"/>
                <w:lang w:eastAsia="ru-RU"/>
              </w:rPr>
            </w:pPr>
            <w:r w:rsidRPr="00056E1B">
              <w:rPr>
                <w:rFonts w:ascii="Times New Roman" w:eastAsia="Times New Roman" w:hAnsi="Times New Roman" w:cs="Times New Roman"/>
                <w:lang w:eastAsia="ru-RU"/>
              </w:rPr>
              <w:t> </w:t>
            </w:r>
          </w:p>
        </w:tc>
        <w:tc>
          <w:tcPr>
            <w:tcW w:w="992" w:type="dxa"/>
            <w:tcBorders>
              <w:top w:val="nil"/>
              <w:left w:val="nil"/>
              <w:bottom w:val="nil"/>
              <w:right w:val="nil"/>
            </w:tcBorders>
            <w:shd w:val="clear" w:color="auto" w:fill="auto"/>
            <w:noWrap/>
            <w:vAlign w:val="bottom"/>
            <w:hideMark/>
          </w:tcPr>
          <w:p w:rsidR="00056E1B" w:rsidRPr="00056E1B" w:rsidRDefault="00056E1B" w:rsidP="00255D0B">
            <w:pPr>
              <w:spacing w:after="0" w:line="276" w:lineRule="auto"/>
              <w:rPr>
                <w:rFonts w:ascii="Times New Roman" w:eastAsia="Times New Roman" w:hAnsi="Times New Roman" w:cs="Times New Roman"/>
                <w:lang w:eastAsia="ru-RU"/>
              </w:rPr>
            </w:pPr>
            <w:r w:rsidRPr="00056E1B">
              <w:rPr>
                <w:rFonts w:ascii="Times New Roman" w:eastAsia="Times New Roman" w:hAnsi="Times New Roman" w:cs="Times New Roman"/>
                <w:lang w:eastAsia="ru-RU"/>
              </w:rPr>
              <w:t> </w:t>
            </w:r>
          </w:p>
        </w:tc>
        <w:tc>
          <w:tcPr>
            <w:tcW w:w="992" w:type="dxa"/>
            <w:tcBorders>
              <w:top w:val="nil"/>
              <w:left w:val="nil"/>
              <w:bottom w:val="nil"/>
              <w:right w:val="nil"/>
            </w:tcBorders>
            <w:shd w:val="clear" w:color="auto" w:fill="auto"/>
            <w:noWrap/>
            <w:vAlign w:val="bottom"/>
            <w:hideMark/>
          </w:tcPr>
          <w:p w:rsidR="00056E1B" w:rsidRPr="00056E1B" w:rsidRDefault="00056E1B" w:rsidP="00255D0B">
            <w:pPr>
              <w:spacing w:after="0" w:line="276" w:lineRule="auto"/>
              <w:rPr>
                <w:rFonts w:ascii="Times New Roman" w:eastAsia="Times New Roman" w:hAnsi="Times New Roman" w:cs="Times New Roman"/>
                <w:lang w:eastAsia="ru-RU"/>
              </w:rPr>
            </w:pPr>
            <w:r w:rsidRPr="00056E1B">
              <w:rPr>
                <w:rFonts w:ascii="Times New Roman" w:eastAsia="Times New Roman" w:hAnsi="Times New Roman" w:cs="Times New Roman"/>
                <w:lang w:eastAsia="ru-RU"/>
              </w:rPr>
              <w:t> </w:t>
            </w:r>
          </w:p>
        </w:tc>
        <w:tc>
          <w:tcPr>
            <w:tcW w:w="992" w:type="dxa"/>
            <w:tcBorders>
              <w:top w:val="nil"/>
              <w:left w:val="nil"/>
              <w:bottom w:val="nil"/>
              <w:right w:val="nil"/>
            </w:tcBorders>
            <w:shd w:val="clear" w:color="auto" w:fill="auto"/>
            <w:noWrap/>
            <w:vAlign w:val="bottom"/>
            <w:hideMark/>
          </w:tcPr>
          <w:p w:rsidR="00056E1B" w:rsidRPr="00056E1B" w:rsidRDefault="00056E1B" w:rsidP="00255D0B">
            <w:pPr>
              <w:spacing w:after="0" w:line="276" w:lineRule="auto"/>
              <w:rPr>
                <w:rFonts w:ascii="Times New Roman" w:eastAsia="Times New Roman" w:hAnsi="Times New Roman" w:cs="Times New Roman"/>
                <w:lang w:eastAsia="ru-RU"/>
              </w:rPr>
            </w:pPr>
            <w:r w:rsidRPr="00056E1B">
              <w:rPr>
                <w:rFonts w:ascii="Times New Roman" w:eastAsia="Times New Roman" w:hAnsi="Times New Roman" w:cs="Times New Roman"/>
                <w:lang w:eastAsia="ru-RU"/>
              </w:rPr>
              <w:t> </w:t>
            </w:r>
          </w:p>
        </w:tc>
        <w:tc>
          <w:tcPr>
            <w:tcW w:w="1134" w:type="dxa"/>
            <w:tcBorders>
              <w:top w:val="nil"/>
              <w:left w:val="nil"/>
              <w:bottom w:val="nil"/>
              <w:right w:val="nil"/>
            </w:tcBorders>
            <w:shd w:val="clear" w:color="auto" w:fill="auto"/>
            <w:noWrap/>
            <w:vAlign w:val="bottom"/>
            <w:hideMark/>
          </w:tcPr>
          <w:p w:rsidR="00056E1B" w:rsidRPr="00056E1B" w:rsidRDefault="00056E1B" w:rsidP="00255D0B">
            <w:pPr>
              <w:spacing w:after="0" w:line="276" w:lineRule="auto"/>
              <w:rPr>
                <w:rFonts w:ascii="Times New Roman" w:eastAsia="Times New Roman" w:hAnsi="Times New Roman" w:cs="Times New Roman"/>
                <w:lang w:eastAsia="ru-RU"/>
              </w:rPr>
            </w:pPr>
            <w:r w:rsidRPr="00056E1B">
              <w:rPr>
                <w:rFonts w:ascii="Times New Roman" w:eastAsia="Times New Roman" w:hAnsi="Times New Roman" w:cs="Times New Roman"/>
                <w:lang w:eastAsia="ru-RU"/>
              </w:rPr>
              <w:t> </w:t>
            </w:r>
          </w:p>
        </w:tc>
        <w:tc>
          <w:tcPr>
            <w:tcW w:w="1134" w:type="dxa"/>
            <w:tcBorders>
              <w:top w:val="nil"/>
              <w:left w:val="nil"/>
              <w:bottom w:val="nil"/>
              <w:right w:val="nil"/>
            </w:tcBorders>
            <w:shd w:val="clear" w:color="auto" w:fill="auto"/>
            <w:noWrap/>
            <w:vAlign w:val="bottom"/>
            <w:hideMark/>
          </w:tcPr>
          <w:p w:rsidR="00056E1B" w:rsidRPr="00056E1B" w:rsidRDefault="00056E1B" w:rsidP="00255D0B">
            <w:pPr>
              <w:spacing w:after="0" w:line="276" w:lineRule="auto"/>
              <w:rPr>
                <w:rFonts w:ascii="Times New Roman" w:eastAsia="Times New Roman" w:hAnsi="Times New Roman" w:cs="Times New Roman"/>
                <w:lang w:eastAsia="ru-RU"/>
              </w:rPr>
            </w:pPr>
            <w:r w:rsidRPr="00056E1B">
              <w:rPr>
                <w:rFonts w:ascii="Times New Roman" w:eastAsia="Times New Roman" w:hAnsi="Times New Roman" w:cs="Times New Roman"/>
                <w:lang w:eastAsia="ru-RU"/>
              </w:rPr>
              <w:t> </w:t>
            </w:r>
          </w:p>
        </w:tc>
        <w:tc>
          <w:tcPr>
            <w:tcW w:w="993" w:type="dxa"/>
            <w:tcBorders>
              <w:top w:val="nil"/>
              <w:left w:val="nil"/>
              <w:bottom w:val="nil"/>
              <w:right w:val="nil"/>
            </w:tcBorders>
            <w:shd w:val="clear" w:color="auto" w:fill="auto"/>
            <w:noWrap/>
            <w:vAlign w:val="bottom"/>
            <w:hideMark/>
          </w:tcPr>
          <w:p w:rsidR="00056E1B" w:rsidRPr="00056E1B" w:rsidRDefault="00056E1B" w:rsidP="00255D0B">
            <w:pPr>
              <w:spacing w:after="0" w:line="276" w:lineRule="auto"/>
              <w:rPr>
                <w:rFonts w:ascii="Times New Roman" w:eastAsia="Times New Roman" w:hAnsi="Times New Roman" w:cs="Times New Roman"/>
                <w:lang w:eastAsia="ru-RU"/>
              </w:rPr>
            </w:pPr>
            <w:r w:rsidRPr="00056E1B">
              <w:rPr>
                <w:rFonts w:ascii="Times New Roman" w:eastAsia="Times New Roman" w:hAnsi="Times New Roman" w:cs="Times New Roman"/>
                <w:lang w:eastAsia="ru-RU"/>
              </w:rPr>
              <w:t> </w:t>
            </w:r>
          </w:p>
        </w:tc>
        <w:tc>
          <w:tcPr>
            <w:tcW w:w="15466" w:type="dxa"/>
            <w:tcBorders>
              <w:top w:val="nil"/>
              <w:left w:val="nil"/>
              <w:bottom w:val="nil"/>
              <w:right w:val="nil"/>
            </w:tcBorders>
          </w:tcPr>
          <w:p w:rsidR="00056E1B" w:rsidRPr="00056E1B" w:rsidRDefault="00056E1B" w:rsidP="00255D0B">
            <w:pPr>
              <w:spacing w:after="0" w:line="276" w:lineRule="auto"/>
              <w:rPr>
                <w:rFonts w:ascii="Times New Roman" w:eastAsia="Times New Roman" w:hAnsi="Times New Roman" w:cs="Times New Roman"/>
                <w:lang w:eastAsia="ru-RU"/>
              </w:rPr>
            </w:pPr>
          </w:p>
        </w:tc>
      </w:tr>
      <w:tr w:rsidR="00056E1B" w:rsidRPr="00056E1B" w:rsidTr="00E70554">
        <w:trPr>
          <w:trHeight w:val="825"/>
        </w:trPr>
        <w:tc>
          <w:tcPr>
            <w:tcW w:w="15183" w:type="dxa"/>
            <w:gridSpan w:val="15"/>
            <w:tcBorders>
              <w:top w:val="nil"/>
              <w:left w:val="nil"/>
              <w:bottom w:val="nil"/>
              <w:right w:val="nil"/>
            </w:tcBorders>
            <w:shd w:val="clear" w:color="auto" w:fill="auto"/>
            <w:hideMark/>
          </w:tcPr>
          <w:p w:rsidR="00056E1B" w:rsidRPr="00056E1B" w:rsidRDefault="00056E1B" w:rsidP="00255D0B">
            <w:pPr>
              <w:spacing w:after="0" w:line="276" w:lineRule="auto"/>
              <w:rPr>
                <w:rFonts w:ascii="Times New Roman" w:eastAsia="Times New Roman" w:hAnsi="Times New Roman" w:cs="Times New Roman"/>
                <w:lang w:eastAsia="ru-RU"/>
              </w:rPr>
            </w:pPr>
            <w:r w:rsidRPr="00056E1B">
              <w:rPr>
                <w:rFonts w:ascii="Times New Roman" w:eastAsia="Times New Roman" w:hAnsi="Times New Roman" w:cs="Times New Roman"/>
                <w:lang w:eastAsia="ru-RU"/>
              </w:rPr>
              <w:t>*Таблицу необходимо заполнить в предложенной цветовой гамме, отразив все сокращаемые ставки в рамках штатного расписания модернизируемого объекта, и все вновь появившиеся ставки в новом штатном расписании в рамках модернизации.</w:t>
            </w:r>
          </w:p>
        </w:tc>
        <w:tc>
          <w:tcPr>
            <w:tcW w:w="15466" w:type="dxa"/>
            <w:tcBorders>
              <w:top w:val="nil"/>
              <w:left w:val="nil"/>
              <w:bottom w:val="nil"/>
              <w:right w:val="nil"/>
            </w:tcBorders>
          </w:tcPr>
          <w:p w:rsidR="00056E1B" w:rsidRPr="00056E1B" w:rsidRDefault="00056E1B" w:rsidP="00255D0B">
            <w:pPr>
              <w:spacing w:after="0" w:line="276" w:lineRule="auto"/>
              <w:rPr>
                <w:rFonts w:ascii="Times New Roman" w:eastAsia="Times New Roman" w:hAnsi="Times New Roman" w:cs="Times New Roman"/>
                <w:lang w:eastAsia="ru-RU"/>
              </w:rPr>
            </w:pPr>
          </w:p>
        </w:tc>
      </w:tr>
      <w:tr w:rsidR="00056E1B" w:rsidRPr="00056E1B" w:rsidTr="00E70554">
        <w:trPr>
          <w:trHeight w:val="600"/>
        </w:trPr>
        <w:tc>
          <w:tcPr>
            <w:tcW w:w="15183" w:type="dxa"/>
            <w:gridSpan w:val="15"/>
            <w:tcBorders>
              <w:top w:val="nil"/>
              <w:left w:val="nil"/>
              <w:bottom w:val="nil"/>
              <w:right w:val="nil"/>
            </w:tcBorders>
            <w:shd w:val="clear" w:color="auto" w:fill="auto"/>
            <w:hideMark/>
          </w:tcPr>
          <w:p w:rsidR="00056E1B" w:rsidRPr="00056E1B" w:rsidRDefault="00056E1B" w:rsidP="00255D0B">
            <w:pPr>
              <w:spacing w:after="0" w:line="276" w:lineRule="auto"/>
              <w:rPr>
                <w:rFonts w:ascii="Times New Roman" w:eastAsia="Times New Roman" w:hAnsi="Times New Roman" w:cs="Times New Roman"/>
                <w:lang w:eastAsia="ru-RU"/>
              </w:rPr>
            </w:pPr>
            <w:r w:rsidRPr="00056E1B">
              <w:rPr>
                <w:rFonts w:ascii="Times New Roman" w:eastAsia="Times New Roman" w:hAnsi="Times New Roman" w:cs="Times New Roman"/>
                <w:lang w:eastAsia="ru-RU"/>
              </w:rPr>
              <w:t>Дополнительно необходимо указать вид модернизации, тип организации до и после модернизации, численность обслуживаемого населения (с указанием населения женского пола и детского населения).</w:t>
            </w:r>
          </w:p>
        </w:tc>
        <w:tc>
          <w:tcPr>
            <w:tcW w:w="15466" w:type="dxa"/>
            <w:tcBorders>
              <w:top w:val="nil"/>
              <w:left w:val="nil"/>
              <w:bottom w:val="nil"/>
              <w:right w:val="nil"/>
            </w:tcBorders>
          </w:tcPr>
          <w:p w:rsidR="00056E1B" w:rsidRPr="00056E1B" w:rsidRDefault="00056E1B" w:rsidP="00255D0B">
            <w:pPr>
              <w:spacing w:after="0" w:line="276" w:lineRule="auto"/>
              <w:rPr>
                <w:rFonts w:ascii="Times New Roman" w:eastAsia="Times New Roman" w:hAnsi="Times New Roman" w:cs="Times New Roman"/>
                <w:lang w:eastAsia="ru-RU"/>
              </w:rPr>
            </w:pPr>
          </w:p>
        </w:tc>
      </w:tr>
    </w:tbl>
    <w:p w:rsidR="00F820D2" w:rsidRPr="00056E1B" w:rsidRDefault="00F820D2" w:rsidP="00255D0B">
      <w:pPr>
        <w:spacing w:after="0" w:line="276" w:lineRule="auto"/>
        <w:jc w:val="right"/>
        <w:rPr>
          <w:rFonts w:ascii="Times New Roman" w:hAnsi="Times New Roman" w:cs="Times New Roman"/>
          <w:sz w:val="28"/>
          <w:szCs w:val="28"/>
        </w:rPr>
      </w:pPr>
    </w:p>
    <w:p w:rsidR="00F820D2" w:rsidRPr="00255D0B" w:rsidRDefault="00F820D2" w:rsidP="00255D0B">
      <w:pPr>
        <w:spacing w:after="0" w:line="276" w:lineRule="auto"/>
        <w:jc w:val="right"/>
        <w:rPr>
          <w:rFonts w:ascii="Times New Roman" w:hAnsi="Times New Roman" w:cs="Times New Roman"/>
          <w:sz w:val="28"/>
          <w:szCs w:val="28"/>
        </w:rPr>
      </w:pPr>
    </w:p>
    <w:p w:rsidR="007908F2" w:rsidRPr="000F4946" w:rsidRDefault="007908F2" w:rsidP="00255D0B">
      <w:pPr>
        <w:pStyle w:val="ConsPlusNormal"/>
        <w:spacing w:line="276" w:lineRule="auto"/>
        <w:jc w:val="center"/>
        <w:rPr>
          <w:rFonts w:ascii="Times New Roman" w:hAnsi="Times New Roman" w:cs="Times New Roman"/>
          <w:spacing w:val="-10"/>
          <w:sz w:val="28"/>
          <w:szCs w:val="28"/>
        </w:rPr>
      </w:pPr>
      <w:r w:rsidRPr="000F4946">
        <w:rPr>
          <w:rFonts w:ascii="Times New Roman" w:hAnsi="Times New Roman" w:cs="Times New Roman"/>
          <w:spacing w:val="-10"/>
          <w:sz w:val="28"/>
          <w:szCs w:val="28"/>
        </w:rPr>
        <w:t>Источники и сроки привлечения врачей медицинской организацией в 2021-2025 годах</w:t>
      </w:r>
    </w:p>
    <w:p w:rsidR="007908F2" w:rsidRPr="000F4946" w:rsidRDefault="007908F2" w:rsidP="00255D0B">
      <w:pPr>
        <w:spacing w:after="0" w:line="276" w:lineRule="auto"/>
        <w:jc w:val="right"/>
        <w:rPr>
          <w:rFonts w:ascii="Times New Roman" w:hAnsi="Times New Roman" w:cs="Times New Roman"/>
          <w:sz w:val="28"/>
          <w:szCs w:val="28"/>
        </w:rPr>
      </w:pPr>
      <w:r w:rsidRPr="000F4946">
        <w:rPr>
          <w:rFonts w:ascii="Times New Roman" w:hAnsi="Times New Roman" w:cs="Times New Roman"/>
          <w:sz w:val="28"/>
          <w:szCs w:val="28"/>
        </w:rPr>
        <w:t>Таблица № 27</w:t>
      </w:r>
    </w:p>
    <w:tbl>
      <w:tblPr>
        <w:tblW w:w="15586" w:type="dxa"/>
        <w:tblInd w:w="93" w:type="dxa"/>
        <w:tblLayout w:type="fixed"/>
        <w:tblLook w:val="04A0"/>
      </w:tblPr>
      <w:tblGrid>
        <w:gridCol w:w="1858"/>
        <w:gridCol w:w="1559"/>
        <w:gridCol w:w="1985"/>
        <w:gridCol w:w="1701"/>
        <w:gridCol w:w="1701"/>
        <w:gridCol w:w="1275"/>
        <w:gridCol w:w="2127"/>
        <w:gridCol w:w="1418"/>
        <w:gridCol w:w="1962"/>
      </w:tblGrid>
      <w:tr w:rsidR="00836DF7" w:rsidRPr="000F4946" w:rsidTr="00957BF7">
        <w:trPr>
          <w:trHeight w:val="375"/>
        </w:trPr>
        <w:tc>
          <w:tcPr>
            <w:tcW w:w="15586"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6DF7" w:rsidRPr="000F4946" w:rsidRDefault="00836DF7" w:rsidP="00255D0B">
            <w:pPr>
              <w:spacing w:after="0" w:line="276" w:lineRule="auto"/>
              <w:jc w:val="center"/>
              <w:rPr>
                <w:rFonts w:ascii="Times New Roman" w:eastAsia="Times New Roman" w:hAnsi="Times New Roman" w:cs="Times New Roman"/>
                <w:bCs/>
                <w:color w:val="000000"/>
                <w:sz w:val="28"/>
                <w:szCs w:val="28"/>
                <w:lang w:eastAsia="ru-RU"/>
              </w:rPr>
            </w:pPr>
            <w:r w:rsidRPr="000F4946">
              <w:rPr>
                <w:rFonts w:ascii="Times New Roman" w:eastAsia="Times New Roman" w:hAnsi="Times New Roman" w:cs="Times New Roman"/>
                <w:bCs/>
                <w:color w:val="000000"/>
                <w:sz w:val="28"/>
                <w:szCs w:val="28"/>
                <w:lang w:eastAsia="ru-RU"/>
              </w:rPr>
              <w:lastRenderedPageBreak/>
              <w:t>Источники и сроки привлечения врачей медицинской организацией в 2020-2025 годах</w:t>
            </w:r>
          </w:p>
        </w:tc>
      </w:tr>
      <w:tr w:rsidR="00836DF7" w:rsidRPr="00255D0B" w:rsidTr="00957BF7">
        <w:trPr>
          <w:trHeight w:val="3435"/>
        </w:trPr>
        <w:tc>
          <w:tcPr>
            <w:tcW w:w="1858" w:type="dxa"/>
            <w:tcBorders>
              <w:top w:val="nil"/>
              <w:left w:val="single" w:sz="4" w:space="0" w:color="auto"/>
              <w:bottom w:val="single" w:sz="4" w:space="0" w:color="auto"/>
              <w:right w:val="single" w:sz="4" w:space="0" w:color="auto"/>
            </w:tcBorders>
            <w:shd w:val="clear" w:color="auto" w:fill="FFFFFF" w:themeFill="background1"/>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0"/>
                <w:szCs w:val="20"/>
                <w:lang w:eastAsia="ru-RU"/>
              </w:rPr>
            </w:pPr>
            <w:r w:rsidRPr="00255D0B">
              <w:rPr>
                <w:rFonts w:ascii="Times New Roman" w:eastAsia="Times New Roman" w:hAnsi="Times New Roman" w:cs="Times New Roman"/>
                <w:color w:val="000000"/>
                <w:sz w:val="20"/>
                <w:szCs w:val="20"/>
                <w:lang w:eastAsia="ru-RU"/>
              </w:rPr>
              <w:t>Наименование медицинской организации</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0"/>
                <w:szCs w:val="20"/>
                <w:lang w:eastAsia="ru-RU"/>
              </w:rPr>
            </w:pPr>
            <w:r w:rsidRPr="00255D0B">
              <w:rPr>
                <w:rFonts w:ascii="Times New Roman" w:eastAsia="Times New Roman" w:hAnsi="Times New Roman" w:cs="Times New Roman"/>
                <w:color w:val="000000"/>
                <w:sz w:val="20"/>
                <w:szCs w:val="20"/>
                <w:lang w:eastAsia="ru-RU"/>
              </w:rPr>
              <w:t>Наименование структурного подразделения</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0"/>
                <w:szCs w:val="20"/>
                <w:lang w:eastAsia="ru-RU"/>
              </w:rPr>
            </w:pPr>
            <w:bookmarkStart w:id="3" w:name="RANGE!C2"/>
            <w:r w:rsidRPr="00255D0B">
              <w:rPr>
                <w:rFonts w:ascii="Times New Roman" w:eastAsia="Times New Roman" w:hAnsi="Times New Roman" w:cs="Times New Roman"/>
                <w:color w:val="000000"/>
                <w:sz w:val="20"/>
                <w:szCs w:val="20"/>
                <w:lang w:eastAsia="ru-RU"/>
              </w:rPr>
              <w:t>Должность, на которую необходимо привлечь медицинского работника*</w:t>
            </w:r>
            <w:bookmarkEnd w:id="3"/>
          </w:p>
        </w:tc>
        <w:tc>
          <w:tcPr>
            <w:tcW w:w="1701" w:type="dxa"/>
            <w:tcBorders>
              <w:top w:val="nil"/>
              <w:left w:val="nil"/>
              <w:bottom w:val="single" w:sz="4" w:space="0" w:color="auto"/>
              <w:right w:val="single" w:sz="4" w:space="0" w:color="auto"/>
            </w:tcBorders>
            <w:shd w:val="clear" w:color="auto" w:fill="FFFFFF" w:themeFill="background1"/>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0"/>
                <w:szCs w:val="20"/>
                <w:lang w:eastAsia="ru-RU"/>
              </w:rPr>
            </w:pPr>
            <w:r w:rsidRPr="00255D0B">
              <w:rPr>
                <w:rFonts w:ascii="Times New Roman" w:eastAsia="Times New Roman" w:hAnsi="Times New Roman" w:cs="Times New Roman"/>
                <w:color w:val="000000"/>
                <w:sz w:val="20"/>
                <w:szCs w:val="20"/>
                <w:lang w:eastAsia="ru-RU"/>
              </w:rPr>
              <w:t>Срок, до которого необходимо привлечь медицинского работника (в соответствии с датой завершения модернизации медицинской организации)</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0"/>
                <w:szCs w:val="20"/>
                <w:lang w:eastAsia="ru-RU"/>
              </w:rPr>
            </w:pPr>
            <w:r w:rsidRPr="00255D0B">
              <w:rPr>
                <w:rFonts w:ascii="Times New Roman" w:eastAsia="Times New Roman" w:hAnsi="Times New Roman" w:cs="Times New Roman"/>
                <w:color w:val="000000"/>
                <w:sz w:val="20"/>
                <w:szCs w:val="20"/>
                <w:lang w:eastAsia="ru-RU"/>
              </w:rPr>
              <w:t xml:space="preserve">Источник привлечения медицинского работника (в случае трудоустройства после обучения указывается вид подготовки и сроки завершения подготовки) </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0"/>
                <w:szCs w:val="20"/>
                <w:lang w:eastAsia="ru-RU"/>
              </w:rPr>
            </w:pPr>
            <w:r w:rsidRPr="00255D0B">
              <w:rPr>
                <w:rFonts w:ascii="Times New Roman" w:eastAsia="Times New Roman" w:hAnsi="Times New Roman" w:cs="Times New Roman"/>
                <w:color w:val="000000"/>
                <w:sz w:val="20"/>
                <w:szCs w:val="20"/>
                <w:lang w:eastAsia="ru-RU"/>
              </w:rPr>
              <w:t>Плановый срок трудоустройства специалиста</w:t>
            </w:r>
          </w:p>
        </w:tc>
        <w:tc>
          <w:tcPr>
            <w:tcW w:w="2127" w:type="dxa"/>
            <w:tcBorders>
              <w:top w:val="nil"/>
              <w:left w:val="nil"/>
              <w:bottom w:val="single" w:sz="4" w:space="0" w:color="auto"/>
              <w:right w:val="single" w:sz="4" w:space="0" w:color="auto"/>
            </w:tcBorders>
            <w:shd w:val="clear" w:color="auto" w:fill="FFFFFF" w:themeFill="background1"/>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0"/>
                <w:szCs w:val="20"/>
                <w:lang w:eastAsia="ru-RU"/>
              </w:rPr>
            </w:pPr>
            <w:r w:rsidRPr="00255D0B">
              <w:rPr>
                <w:rFonts w:ascii="Times New Roman" w:eastAsia="Times New Roman" w:hAnsi="Times New Roman" w:cs="Times New Roman"/>
                <w:color w:val="000000"/>
                <w:sz w:val="20"/>
                <w:szCs w:val="20"/>
                <w:lang w:eastAsia="ru-RU"/>
              </w:rPr>
              <w:t>Совместительство (внутреннее/внешнее), основная должность (в случае внешнего совместительства указывается организация по основной должности)</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0"/>
                <w:szCs w:val="20"/>
                <w:lang w:eastAsia="ru-RU"/>
              </w:rPr>
            </w:pPr>
            <w:r w:rsidRPr="00255D0B">
              <w:rPr>
                <w:rFonts w:ascii="Times New Roman" w:eastAsia="Times New Roman" w:hAnsi="Times New Roman" w:cs="Times New Roman"/>
                <w:color w:val="000000"/>
                <w:sz w:val="20"/>
                <w:szCs w:val="20"/>
                <w:lang w:eastAsia="ru-RU"/>
              </w:rPr>
              <w:t>Коэффициент совмещения</w:t>
            </w:r>
          </w:p>
        </w:tc>
        <w:tc>
          <w:tcPr>
            <w:tcW w:w="1962" w:type="dxa"/>
            <w:tcBorders>
              <w:top w:val="nil"/>
              <w:left w:val="nil"/>
              <w:bottom w:val="single" w:sz="4" w:space="0" w:color="auto"/>
              <w:right w:val="single" w:sz="4" w:space="0" w:color="auto"/>
            </w:tcBorders>
            <w:shd w:val="clear" w:color="auto" w:fill="FFFFFF" w:themeFill="background1"/>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0"/>
                <w:szCs w:val="20"/>
                <w:lang w:eastAsia="ru-RU"/>
              </w:rPr>
            </w:pPr>
            <w:r w:rsidRPr="00255D0B">
              <w:rPr>
                <w:rFonts w:ascii="Times New Roman" w:eastAsia="Times New Roman" w:hAnsi="Times New Roman" w:cs="Times New Roman"/>
                <w:color w:val="000000"/>
                <w:sz w:val="20"/>
                <w:szCs w:val="20"/>
                <w:lang w:eastAsia="ru-RU"/>
              </w:rPr>
              <w:t>Ответственный от РОИВ за реализацию мероприятия(в должности не ниже заместителя руководителя РОИВ)</w:t>
            </w:r>
          </w:p>
        </w:tc>
      </w:tr>
      <w:tr w:rsidR="00836DF7" w:rsidRPr="00255D0B" w:rsidTr="00836DF7">
        <w:trPr>
          <w:trHeight w:val="189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"Сунженская центральная районная больница"</w:t>
            </w:r>
          </w:p>
        </w:tc>
        <w:tc>
          <w:tcPr>
            <w:tcW w:w="1559"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Троицкая врачебная амбулатория </w:t>
            </w:r>
          </w:p>
        </w:tc>
        <w:tc>
          <w:tcPr>
            <w:tcW w:w="1985"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Врач-ультразвуковой диагностики</w:t>
            </w:r>
          </w:p>
        </w:tc>
        <w:tc>
          <w:tcPr>
            <w:tcW w:w="1701"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000000" w:fill="FFFFFF"/>
            <w:vAlign w:val="center"/>
            <w:hideMark/>
          </w:tcPr>
          <w:p w:rsidR="00836DF7"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М</w:t>
            </w:r>
            <w:r w:rsidR="00836DF7" w:rsidRPr="00255D0B">
              <w:rPr>
                <w:rFonts w:ascii="Times New Roman" w:eastAsia="Times New Roman" w:hAnsi="Times New Roman" w:cs="Times New Roman"/>
                <w:color w:val="000000"/>
                <w:sz w:val="24"/>
                <w:szCs w:val="24"/>
                <w:lang w:eastAsia="ru-RU"/>
              </w:rPr>
              <w:t>инистр</w:t>
            </w:r>
            <w:r>
              <w:rPr>
                <w:rFonts w:ascii="Times New Roman" w:eastAsia="Times New Roman" w:hAnsi="Times New Roman" w:cs="Times New Roman"/>
                <w:color w:val="000000"/>
                <w:sz w:val="24"/>
                <w:szCs w:val="24"/>
                <w:lang w:eastAsia="ru-RU"/>
              </w:rPr>
              <w:t xml:space="preserve"> </w:t>
            </w:r>
            <w:r w:rsidR="00836DF7" w:rsidRPr="00255D0B">
              <w:rPr>
                <w:rFonts w:ascii="Times New Roman" w:eastAsia="Times New Roman" w:hAnsi="Times New Roman" w:cs="Times New Roman"/>
                <w:color w:val="000000"/>
                <w:sz w:val="24"/>
                <w:szCs w:val="24"/>
                <w:lang w:eastAsia="ru-RU"/>
              </w:rPr>
              <w:t xml:space="preserve"> здравоохранения  Республики Ингушетия  </w:t>
            </w:r>
            <w:r>
              <w:rPr>
                <w:rFonts w:ascii="Times New Roman" w:eastAsia="Times New Roman" w:hAnsi="Times New Roman" w:cs="Times New Roman"/>
                <w:color w:val="000000"/>
                <w:sz w:val="24"/>
                <w:szCs w:val="24"/>
                <w:lang w:eastAsia="ru-RU"/>
              </w:rPr>
              <w:t xml:space="preserve">              Р. М. </w:t>
            </w:r>
            <w:proofErr w:type="spellStart"/>
            <w:r>
              <w:rPr>
                <w:rFonts w:ascii="Times New Roman" w:eastAsia="Times New Roman" w:hAnsi="Times New Roman" w:cs="Times New Roman"/>
                <w:color w:val="000000"/>
                <w:sz w:val="24"/>
                <w:szCs w:val="24"/>
                <w:lang w:eastAsia="ru-RU"/>
              </w:rPr>
              <w:t>Торшхоева</w:t>
            </w:r>
            <w:proofErr w:type="spellEnd"/>
          </w:p>
        </w:tc>
      </w:tr>
      <w:tr w:rsidR="00836DF7" w:rsidRPr="00255D0B" w:rsidTr="00836DF7">
        <w:trPr>
          <w:trHeight w:val="189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"Сунженская центральная районная больница"</w:t>
            </w:r>
          </w:p>
        </w:tc>
        <w:tc>
          <w:tcPr>
            <w:tcW w:w="1559"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Троицкая врачебная амбулатория </w:t>
            </w:r>
          </w:p>
        </w:tc>
        <w:tc>
          <w:tcPr>
            <w:tcW w:w="1985"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Врач-терапевт  участковый</w:t>
            </w:r>
          </w:p>
        </w:tc>
        <w:tc>
          <w:tcPr>
            <w:tcW w:w="1701"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000000" w:fill="FFFFFF"/>
            <w:vAlign w:val="center"/>
            <w:hideMark/>
          </w:tcPr>
          <w:p w:rsidR="00836DF7" w:rsidRPr="00255D0B" w:rsidRDefault="002D601A"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Министр</w:t>
            </w:r>
            <w:r>
              <w:rPr>
                <w:rFonts w:ascii="Times New Roman" w:eastAsia="Times New Roman" w:hAnsi="Times New Roman" w:cs="Times New Roman"/>
                <w:color w:val="000000"/>
                <w:sz w:val="24"/>
                <w:szCs w:val="24"/>
                <w:lang w:eastAsia="ru-RU"/>
              </w:rPr>
              <w:t xml:space="preserve"> </w:t>
            </w:r>
            <w:r w:rsidRPr="00255D0B">
              <w:rPr>
                <w:rFonts w:ascii="Times New Roman" w:eastAsia="Times New Roman" w:hAnsi="Times New Roman" w:cs="Times New Roman"/>
                <w:color w:val="000000"/>
                <w:sz w:val="24"/>
                <w:szCs w:val="24"/>
                <w:lang w:eastAsia="ru-RU"/>
              </w:rPr>
              <w:t xml:space="preserve"> здравоохранения  Республики Ингушетия  </w:t>
            </w:r>
            <w:r>
              <w:rPr>
                <w:rFonts w:ascii="Times New Roman" w:eastAsia="Times New Roman" w:hAnsi="Times New Roman" w:cs="Times New Roman"/>
                <w:color w:val="000000"/>
                <w:sz w:val="24"/>
                <w:szCs w:val="24"/>
                <w:lang w:eastAsia="ru-RU"/>
              </w:rPr>
              <w:t xml:space="preserve">              Р. М. </w:t>
            </w:r>
            <w:proofErr w:type="spellStart"/>
            <w:r>
              <w:rPr>
                <w:rFonts w:ascii="Times New Roman" w:eastAsia="Times New Roman" w:hAnsi="Times New Roman" w:cs="Times New Roman"/>
                <w:color w:val="000000"/>
                <w:sz w:val="24"/>
                <w:szCs w:val="24"/>
                <w:lang w:eastAsia="ru-RU"/>
              </w:rPr>
              <w:t>Торшхоева</w:t>
            </w:r>
            <w:proofErr w:type="spellEnd"/>
          </w:p>
        </w:tc>
      </w:tr>
      <w:tr w:rsidR="00836DF7" w:rsidRPr="00255D0B" w:rsidTr="00836DF7">
        <w:trPr>
          <w:trHeight w:val="189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"Сунженская центральная районная больница"</w:t>
            </w:r>
          </w:p>
        </w:tc>
        <w:tc>
          <w:tcPr>
            <w:tcW w:w="1559"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Троицкая врачебная амбулатория </w:t>
            </w:r>
          </w:p>
        </w:tc>
        <w:tc>
          <w:tcPr>
            <w:tcW w:w="1985"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000000" w:fill="FFFFFF"/>
            <w:vAlign w:val="center"/>
            <w:hideMark/>
          </w:tcPr>
          <w:p w:rsidR="00836DF7" w:rsidRPr="00255D0B" w:rsidRDefault="002D601A"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Министр</w:t>
            </w:r>
            <w:r>
              <w:rPr>
                <w:rFonts w:ascii="Times New Roman" w:eastAsia="Times New Roman" w:hAnsi="Times New Roman" w:cs="Times New Roman"/>
                <w:color w:val="000000"/>
                <w:sz w:val="24"/>
                <w:szCs w:val="24"/>
                <w:lang w:eastAsia="ru-RU"/>
              </w:rPr>
              <w:t xml:space="preserve"> </w:t>
            </w:r>
            <w:r w:rsidRPr="00255D0B">
              <w:rPr>
                <w:rFonts w:ascii="Times New Roman" w:eastAsia="Times New Roman" w:hAnsi="Times New Roman" w:cs="Times New Roman"/>
                <w:color w:val="000000"/>
                <w:sz w:val="24"/>
                <w:szCs w:val="24"/>
                <w:lang w:eastAsia="ru-RU"/>
              </w:rPr>
              <w:t xml:space="preserve"> здравоохранения  Республики Ингушетия  </w:t>
            </w:r>
            <w:r>
              <w:rPr>
                <w:rFonts w:ascii="Times New Roman" w:eastAsia="Times New Roman" w:hAnsi="Times New Roman" w:cs="Times New Roman"/>
                <w:color w:val="000000"/>
                <w:sz w:val="24"/>
                <w:szCs w:val="24"/>
                <w:lang w:eastAsia="ru-RU"/>
              </w:rPr>
              <w:t xml:space="preserve">              Р. М. </w:t>
            </w:r>
            <w:proofErr w:type="spellStart"/>
            <w:r>
              <w:rPr>
                <w:rFonts w:ascii="Times New Roman" w:eastAsia="Times New Roman" w:hAnsi="Times New Roman" w:cs="Times New Roman"/>
                <w:color w:val="000000"/>
                <w:sz w:val="24"/>
                <w:szCs w:val="24"/>
                <w:lang w:eastAsia="ru-RU"/>
              </w:rPr>
              <w:t>Торшхоева</w:t>
            </w:r>
            <w:proofErr w:type="spellEnd"/>
          </w:p>
        </w:tc>
      </w:tr>
      <w:tr w:rsidR="00836DF7" w:rsidRPr="00255D0B" w:rsidTr="00836DF7">
        <w:trPr>
          <w:trHeight w:val="189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w:t>
            </w:r>
            <w:proofErr w:type="spellStart"/>
            <w:r w:rsidRPr="00255D0B">
              <w:rPr>
                <w:rFonts w:ascii="Times New Roman" w:eastAsia="Times New Roman" w:hAnsi="Times New Roman" w:cs="Times New Roman"/>
                <w:color w:val="000000"/>
                <w:sz w:val="24"/>
                <w:szCs w:val="24"/>
                <w:lang w:eastAsia="ru-RU"/>
              </w:rPr>
              <w:t>Кантышевская</w:t>
            </w:r>
            <w:proofErr w:type="spellEnd"/>
            <w:r w:rsidRPr="00255D0B">
              <w:rPr>
                <w:rFonts w:ascii="Times New Roman" w:eastAsia="Times New Roman" w:hAnsi="Times New Roman" w:cs="Times New Roman"/>
                <w:color w:val="000000"/>
                <w:sz w:val="24"/>
                <w:szCs w:val="24"/>
                <w:lang w:eastAsia="ru-RU"/>
              </w:rPr>
              <w:t xml:space="preserve"> участковая больница"</w:t>
            </w:r>
          </w:p>
        </w:tc>
        <w:tc>
          <w:tcPr>
            <w:tcW w:w="1559"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Амбулатория</w:t>
            </w:r>
          </w:p>
        </w:tc>
        <w:tc>
          <w:tcPr>
            <w:tcW w:w="1985"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Врач-терапевт  участковый</w:t>
            </w:r>
          </w:p>
        </w:tc>
        <w:tc>
          <w:tcPr>
            <w:tcW w:w="1701"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000000" w:fill="FFFFFF"/>
            <w:vAlign w:val="center"/>
            <w:hideMark/>
          </w:tcPr>
          <w:p w:rsidR="00836DF7" w:rsidRPr="00255D0B" w:rsidRDefault="002D601A"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Министр</w:t>
            </w:r>
            <w:r>
              <w:rPr>
                <w:rFonts w:ascii="Times New Roman" w:eastAsia="Times New Roman" w:hAnsi="Times New Roman" w:cs="Times New Roman"/>
                <w:color w:val="000000"/>
                <w:sz w:val="24"/>
                <w:szCs w:val="24"/>
                <w:lang w:eastAsia="ru-RU"/>
              </w:rPr>
              <w:t xml:space="preserve"> </w:t>
            </w:r>
            <w:r w:rsidRPr="00255D0B">
              <w:rPr>
                <w:rFonts w:ascii="Times New Roman" w:eastAsia="Times New Roman" w:hAnsi="Times New Roman" w:cs="Times New Roman"/>
                <w:color w:val="000000"/>
                <w:sz w:val="24"/>
                <w:szCs w:val="24"/>
                <w:lang w:eastAsia="ru-RU"/>
              </w:rPr>
              <w:t xml:space="preserve"> здравоохранения  Республики Ингушетия  </w:t>
            </w:r>
            <w:r>
              <w:rPr>
                <w:rFonts w:ascii="Times New Roman" w:eastAsia="Times New Roman" w:hAnsi="Times New Roman" w:cs="Times New Roman"/>
                <w:color w:val="000000"/>
                <w:sz w:val="24"/>
                <w:szCs w:val="24"/>
                <w:lang w:eastAsia="ru-RU"/>
              </w:rPr>
              <w:t xml:space="preserve">              Р. М. </w:t>
            </w:r>
            <w:proofErr w:type="spellStart"/>
            <w:r>
              <w:rPr>
                <w:rFonts w:ascii="Times New Roman" w:eastAsia="Times New Roman" w:hAnsi="Times New Roman" w:cs="Times New Roman"/>
                <w:color w:val="000000"/>
                <w:sz w:val="24"/>
                <w:szCs w:val="24"/>
                <w:lang w:eastAsia="ru-RU"/>
              </w:rPr>
              <w:t>Торшхоева</w:t>
            </w:r>
            <w:proofErr w:type="spellEnd"/>
          </w:p>
        </w:tc>
      </w:tr>
      <w:tr w:rsidR="00836DF7" w:rsidRPr="00255D0B" w:rsidTr="00836DF7">
        <w:trPr>
          <w:trHeight w:val="189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Кантышевская</w:t>
            </w:r>
            <w:proofErr w:type="spellEnd"/>
            <w:r w:rsidRPr="00255D0B">
              <w:rPr>
                <w:rFonts w:ascii="Times New Roman" w:eastAsia="Times New Roman" w:hAnsi="Times New Roman" w:cs="Times New Roman"/>
                <w:color w:val="000000"/>
                <w:sz w:val="24"/>
                <w:szCs w:val="24"/>
                <w:lang w:eastAsia="ru-RU"/>
              </w:rPr>
              <w:t xml:space="preserve"> участковая больница"</w:t>
            </w:r>
          </w:p>
        </w:tc>
        <w:tc>
          <w:tcPr>
            <w:tcW w:w="1559"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Амбулатория</w:t>
            </w:r>
          </w:p>
        </w:tc>
        <w:tc>
          <w:tcPr>
            <w:tcW w:w="1985"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Врач-эндокринолог</w:t>
            </w:r>
          </w:p>
        </w:tc>
        <w:tc>
          <w:tcPr>
            <w:tcW w:w="1701"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000000" w:fill="FFFFFF"/>
            <w:vAlign w:val="center"/>
            <w:hideMark/>
          </w:tcPr>
          <w:p w:rsidR="00836DF7" w:rsidRPr="00255D0B" w:rsidRDefault="002D601A"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Министр</w:t>
            </w:r>
            <w:r>
              <w:rPr>
                <w:rFonts w:ascii="Times New Roman" w:eastAsia="Times New Roman" w:hAnsi="Times New Roman" w:cs="Times New Roman"/>
                <w:color w:val="000000"/>
                <w:sz w:val="24"/>
                <w:szCs w:val="24"/>
                <w:lang w:eastAsia="ru-RU"/>
              </w:rPr>
              <w:t xml:space="preserve"> </w:t>
            </w:r>
            <w:r w:rsidRPr="00255D0B">
              <w:rPr>
                <w:rFonts w:ascii="Times New Roman" w:eastAsia="Times New Roman" w:hAnsi="Times New Roman" w:cs="Times New Roman"/>
                <w:color w:val="000000"/>
                <w:sz w:val="24"/>
                <w:szCs w:val="24"/>
                <w:lang w:eastAsia="ru-RU"/>
              </w:rPr>
              <w:t xml:space="preserve"> здравоохранения  Республики Ингушетия  </w:t>
            </w:r>
            <w:r>
              <w:rPr>
                <w:rFonts w:ascii="Times New Roman" w:eastAsia="Times New Roman" w:hAnsi="Times New Roman" w:cs="Times New Roman"/>
                <w:color w:val="000000"/>
                <w:sz w:val="24"/>
                <w:szCs w:val="24"/>
                <w:lang w:eastAsia="ru-RU"/>
              </w:rPr>
              <w:t xml:space="preserve">              Р. М. </w:t>
            </w:r>
            <w:proofErr w:type="spellStart"/>
            <w:r>
              <w:rPr>
                <w:rFonts w:ascii="Times New Roman" w:eastAsia="Times New Roman" w:hAnsi="Times New Roman" w:cs="Times New Roman"/>
                <w:color w:val="000000"/>
                <w:sz w:val="24"/>
                <w:szCs w:val="24"/>
                <w:lang w:eastAsia="ru-RU"/>
              </w:rPr>
              <w:t>Торшхоева</w:t>
            </w:r>
            <w:proofErr w:type="spellEnd"/>
          </w:p>
        </w:tc>
      </w:tr>
      <w:tr w:rsidR="00836DF7" w:rsidRPr="00255D0B" w:rsidTr="00836DF7">
        <w:trPr>
          <w:trHeight w:val="189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Кантышевская</w:t>
            </w:r>
            <w:proofErr w:type="spellEnd"/>
            <w:r w:rsidRPr="00255D0B">
              <w:rPr>
                <w:rFonts w:ascii="Times New Roman" w:eastAsia="Times New Roman" w:hAnsi="Times New Roman" w:cs="Times New Roman"/>
                <w:color w:val="000000"/>
                <w:sz w:val="24"/>
                <w:szCs w:val="24"/>
                <w:lang w:eastAsia="ru-RU"/>
              </w:rPr>
              <w:t xml:space="preserve"> участковая больница"</w:t>
            </w:r>
          </w:p>
        </w:tc>
        <w:tc>
          <w:tcPr>
            <w:tcW w:w="1559"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Амбулатория</w:t>
            </w:r>
          </w:p>
        </w:tc>
        <w:tc>
          <w:tcPr>
            <w:tcW w:w="1985"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proofErr w:type="spellStart"/>
            <w:r w:rsidRPr="00255D0B">
              <w:rPr>
                <w:rFonts w:ascii="Times New Roman" w:eastAsia="Times New Roman" w:hAnsi="Times New Roman" w:cs="Times New Roman"/>
                <w:color w:val="000000"/>
                <w:sz w:val="24"/>
                <w:szCs w:val="24"/>
                <w:lang w:eastAsia="ru-RU"/>
              </w:rPr>
              <w:t>Врас</w:t>
            </w:r>
            <w:proofErr w:type="spellEnd"/>
            <w:r w:rsidRPr="00255D0B">
              <w:rPr>
                <w:rFonts w:ascii="Times New Roman" w:eastAsia="Times New Roman" w:hAnsi="Times New Roman" w:cs="Times New Roman"/>
                <w:color w:val="000000"/>
                <w:sz w:val="24"/>
                <w:szCs w:val="24"/>
                <w:lang w:eastAsia="ru-RU"/>
              </w:rPr>
              <w:t xml:space="preserve"> стоматолог детский</w:t>
            </w:r>
          </w:p>
        </w:tc>
        <w:tc>
          <w:tcPr>
            <w:tcW w:w="1701"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000000" w:fill="FFFFFF"/>
            <w:vAlign w:val="center"/>
            <w:hideMark/>
          </w:tcPr>
          <w:p w:rsidR="00836DF7" w:rsidRPr="00255D0B" w:rsidRDefault="002D601A"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Министр</w:t>
            </w:r>
            <w:r>
              <w:rPr>
                <w:rFonts w:ascii="Times New Roman" w:eastAsia="Times New Roman" w:hAnsi="Times New Roman" w:cs="Times New Roman"/>
                <w:color w:val="000000"/>
                <w:sz w:val="24"/>
                <w:szCs w:val="24"/>
                <w:lang w:eastAsia="ru-RU"/>
              </w:rPr>
              <w:t xml:space="preserve"> </w:t>
            </w:r>
            <w:r w:rsidRPr="00255D0B">
              <w:rPr>
                <w:rFonts w:ascii="Times New Roman" w:eastAsia="Times New Roman" w:hAnsi="Times New Roman" w:cs="Times New Roman"/>
                <w:color w:val="000000"/>
                <w:sz w:val="24"/>
                <w:szCs w:val="24"/>
                <w:lang w:eastAsia="ru-RU"/>
              </w:rPr>
              <w:t xml:space="preserve"> здравоохранения  Республики Ингушетия  </w:t>
            </w:r>
            <w:r>
              <w:rPr>
                <w:rFonts w:ascii="Times New Roman" w:eastAsia="Times New Roman" w:hAnsi="Times New Roman" w:cs="Times New Roman"/>
                <w:color w:val="000000"/>
                <w:sz w:val="24"/>
                <w:szCs w:val="24"/>
                <w:lang w:eastAsia="ru-RU"/>
              </w:rPr>
              <w:t xml:space="preserve">              Р. М. </w:t>
            </w:r>
            <w:proofErr w:type="spellStart"/>
            <w:r>
              <w:rPr>
                <w:rFonts w:ascii="Times New Roman" w:eastAsia="Times New Roman" w:hAnsi="Times New Roman" w:cs="Times New Roman"/>
                <w:color w:val="000000"/>
                <w:sz w:val="24"/>
                <w:szCs w:val="24"/>
                <w:lang w:eastAsia="ru-RU"/>
              </w:rPr>
              <w:t>Торшхоева</w:t>
            </w:r>
            <w:proofErr w:type="spellEnd"/>
          </w:p>
        </w:tc>
      </w:tr>
      <w:tr w:rsidR="00836DF7" w:rsidRPr="00255D0B" w:rsidTr="00836DF7">
        <w:trPr>
          <w:trHeight w:val="189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Кантышевская</w:t>
            </w:r>
            <w:proofErr w:type="spellEnd"/>
            <w:r w:rsidRPr="00255D0B">
              <w:rPr>
                <w:rFonts w:ascii="Times New Roman" w:eastAsia="Times New Roman" w:hAnsi="Times New Roman" w:cs="Times New Roman"/>
                <w:color w:val="000000"/>
                <w:sz w:val="24"/>
                <w:szCs w:val="24"/>
                <w:lang w:eastAsia="ru-RU"/>
              </w:rPr>
              <w:t xml:space="preserve"> участковая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Амбулатория</w:t>
            </w:r>
          </w:p>
        </w:tc>
        <w:tc>
          <w:tcPr>
            <w:tcW w:w="1985"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vAlign w:val="center"/>
            <w:hideMark/>
          </w:tcPr>
          <w:p w:rsidR="00836DF7" w:rsidRPr="00255D0B" w:rsidRDefault="002D601A"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Министр</w:t>
            </w:r>
            <w:r>
              <w:rPr>
                <w:rFonts w:ascii="Times New Roman" w:eastAsia="Times New Roman" w:hAnsi="Times New Roman" w:cs="Times New Roman"/>
                <w:color w:val="000000"/>
                <w:sz w:val="24"/>
                <w:szCs w:val="24"/>
                <w:lang w:eastAsia="ru-RU"/>
              </w:rPr>
              <w:t xml:space="preserve"> </w:t>
            </w:r>
            <w:r w:rsidRPr="00255D0B">
              <w:rPr>
                <w:rFonts w:ascii="Times New Roman" w:eastAsia="Times New Roman" w:hAnsi="Times New Roman" w:cs="Times New Roman"/>
                <w:color w:val="000000"/>
                <w:sz w:val="24"/>
                <w:szCs w:val="24"/>
                <w:lang w:eastAsia="ru-RU"/>
              </w:rPr>
              <w:t xml:space="preserve"> здравоохранения  Республики Ингушетия  </w:t>
            </w:r>
            <w:r>
              <w:rPr>
                <w:rFonts w:ascii="Times New Roman" w:eastAsia="Times New Roman" w:hAnsi="Times New Roman" w:cs="Times New Roman"/>
                <w:color w:val="000000"/>
                <w:sz w:val="24"/>
                <w:szCs w:val="24"/>
                <w:lang w:eastAsia="ru-RU"/>
              </w:rPr>
              <w:t xml:space="preserve">              Р. М. </w:t>
            </w:r>
            <w:proofErr w:type="spellStart"/>
            <w:r>
              <w:rPr>
                <w:rFonts w:ascii="Times New Roman" w:eastAsia="Times New Roman" w:hAnsi="Times New Roman" w:cs="Times New Roman"/>
                <w:color w:val="000000"/>
                <w:sz w:val="24"/>
                <w:szCs w:val="24"/>
                <w:lang w:eastAsia="ru-RU"/>
              </w:rPr>
              <w:t>Торшхоева</w:t>
            </w:r>
            <w:proofErr w:type="spellEnd"/>
          </w:p>
        </w:tc>
      </w:tr>
      <w:tr w:rsidR="00836DF7" w:rsidRPr="00255D0B" w:rsidTr="00836DF7">
        <w:trPr>
          <w:trHeight w:val="189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Кантышевская</w:t>
            </w:r>
            <w:proofErr w:type="spellEnd"/>
            <w:r w:rsidRPr="00255D0B">
              <w:rPr>
                <w:rFonts w:ascii="Times New Roman" w:eastAsia="Times New Roman" w:hAnsi="Times New Roman" w:cs="Times New Roman"/>
                <w:color w:val="000000"/>
                <w:sz w:val="24"/>
                <w:szCs w:val="24"/>
                <w:lang w:eastAsia="ru-RU"/>
              </w:rPr>
              <w:t xml:space="preserve"> участковая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Амбулатория</w:t>
            </w:r>
          </w:p>
        </w:tc>
        <w:tc>
          <w:tcPr>
            <w:tcW w:w="1985"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vAlign w:val="center"/>
            <w:hideMark/>
          </w:tcPr>
          <w:p w:rsidR="00836DF7" w:rsidRPr="00255D0B" w:rsidRDefault="002D601A"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Министр</w:t>
            </w:r>
            <w:r>
              <w:rPr>
                <w:rFonts w:ascii="Times New Roman" w:eastAsia="Times New Roman" w:hAnsi="Times New Roman" w:cs="Times New Roman"/>
                <w:color w:val="000000"/>
                <w:sz w:val="24"/>
                <w:szCs w:val="24"/>
                <w:lang w:eastAsia="ru-RU"/>
              </w:rPr>
              <w:t xml:space="preserve"> </w:t>
            </w:r>
            <w:r w:rsidRPr="00255D0B">
              <w:rPr>
                <w:rFonts w:ascii="Times New Roman" w:eastAsia="Times New Roman" w:hAnsi="Times New Roman" w:cs="Times New Roman"/>
                <w:color w:val="000000"/>
                <w:sz w:val="24"/>
                <w:szCs w:val="24"/>
                <w:lang w:eastAsia="ru-RU"/>
              </w:rPr>
              <w:t xml:space="preserve"> здравоохранения  Республики Ингушетия  </w:t>
            </w:r>
            <w:r>
              <w:rPr>
                <w:rFonts w:ascii="Times New Roman" w:eastAsia="Times New Roman" w:hAnsi="Times New Roman" w:cs="Times New Roman"/>
                <w:color w:val="000000"/>
                <w:sz w:val="24"/>
                <w:szCs w:val="24"/>
                <w:lang w:eastAsia="ru-RU"/>
              </w:rPr>
              <w:t xml:space="preserve">              Р. М. </w:t>
            </w:r>
            <w:proofErr w:type="spellStart"/>
            <w:r>
              <w:rPr>
                <w:rFonts w:ascii="Times New Roman" w:eastAsia="Times New Roman" w:hAnsi="Times New Roman" w:cs="Times New Roman"/>
                <w:color w:val="000000"/>
                <w:sz w:val="24"/>
                <w:szCs w:val="24"/>
                <w:lang w:eastAsia="ru-RU"/>
              </w:rPr>
              <w:t>Торшхоева</w:t>
            </w:r>
            <w:proofErr w:type="spellEnd"/>
          </w:p>
        </w:tc>
      </w:tr>
      <w:tr w:rsidR="00836DF7" w:rsidRPr="00255D0B" w:rsidTr="00836DF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Врач-терапевт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vAlign w:val="center"/>
            <w:hideMark/>
          </w:tcPr>
          <w:p w:rsidR="00836DF7" w:rsidRPr="00255D0B" w:rsidRDefault="002D601A"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Министр</w:t>
            </w:r>
            <w:r>
              <w:rPr>
                <w:rFonts w:ascii="Times New Roman" w:eastAsia="Times New Roman" w:hAnsi="Times New Roman" w:cs="Times New Roman"/>
                <w:color w:val="000000"/>
                <w:sz w:val="24"/>
                <w:szCs w:val="24"/>
                <w:lang w:eastAsia="ru-RU"/>
              </w:rPr>
              <w:t xml:space="preserve"> </w:t>
            </w:r>
            <w:r w:rsidRPr="00255D0B">
              <w:rPr>
                <w:rFonts w:ascii="Times New Roman" w:eastAsia="Times New Roman" w:hAnsi="Times New Roman" w:cs="Times New Roman"/>
                <w:color w:val="000000"/>
                <w:sz w:val="24"/>
                <w:szCs w:val="24"/>
                <w:lang w:eastAsia="ru-RU"/>
              </w:rPr>
              <w:t xml:space="preserve"> здравоохранения  Республики Ингушетия  </w:t>
            </w:r>
            <w:r>
              <w:rPr>
                <w:rFonts w:ascii="Times New Roman" w:eastAsia="Times New Roman" w:hAnsi="Times New Roman" w:cs="Times New Roman"/>
                <w:color w:val="000000"/>
                <w:sz w:val="24"/>
                <w:szCs w:val="24"/>
                <w:lang w:eastAsia="ru-RU"/>
              </w:rPr>
              <w:t xml:space="preserve">              Р. М. </w:t>
            </w:r>
            <w:proofErr w:type="spellStart"/>
            <w:r>
              <w:rPr>
                <w:rFonts w:ascii="Times New Roman" w:eastAsia="Times New Roman" w:hAnsi="Times New Roman" w:cs="Times New Roman"/>
                <w:color w:val="000000"/>
                <w:sz w:val="24"/>
                <w:szCs w:val="24"/>
                <w:lang w:eastAsia="ru-RU"/>
              </w:rPr>
              <w:t>Торшхоева</w:t>
            </w:r>
            <w:proofErr w:type="spellEnd"/>
          </w:p>
        </w:tc>
      </w:tr>
      <w:tr w:rsidR="00836DF7" w:rsidRPr="00255D0B" w:rsidTr="00836DF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Врачебная амбулатория </w:t>
            </w:r>
            <w:proofErr w:type="spellStart"/>
            <w:r w:rsidRPr="00255D0B">
              <w:rPr>
                <w:rFonts w:ascii="Times New Roman" w:eastAsia="Times New Roman" w:hAnsi="Times New Roman" w:cs="Times New Roman"/>
                <w:color w:val="000000"/>
                <w:sz w:val="24"/>
                <w:szCs w:val="24"/>
                <w:lang w:eastAsia="ru-RU"/>
              </w:rPr>
              <w:t>с.п.Зязиков</w:t>
            </w:r>
            <w:proofErr w:type="spellEnd"/>
            <w:r w:rsidRPr="00255D0B">
              <w:rPr>
                <w:rFonts w:ascii="Times New Roman" w:eastAsia="Times New Roman" w:hAnsi="Times New Roman" w:cs="Times New Roman"/>
                <w:color w:val="000000"/>
                <w:sz w:val="24"/>
                <w:szCs w:val="24"/>
                <w:lang w:eastAsia="ru-RU"/>
              </w:rPr>
              <w:t xml:space="preserve"> - юрт</w:t>
            </w:r>
          </w:p>
        </w:tc>
        <w:tc>
          <w:tcPr>
            <w:tcW w:w="1985"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Врач-терапевт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vAlign w:val="center"/>
            <w:hideMark/>
          </w:tcPr>
          <w:p w:rsidR="00836DF7" w:rsidRPr="00255D0B" w:rsidRDefault="002D601A"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Министр</w:t>
            </w:r>
            <w:r>
              <w:rPr>
                <w:rFonts w:ascii="Times New Roman" w:eastAsia="Times New Roman" w:hAnsi="Times New Roman" w:cs="Times New Roman"/>
                <w:color w:val="000000"/>
                <w:sz w:val="24"/>
                <w:szCs w:val="24"/>
                <w:lang w:eastAsia="ru-RU"/>
              </w:rPr>
              <w:t xml:space="preserve"> </w:t>
            </w:r>
            <w:r w:rsidRPr="00255D0B">
              <w:rPr>
                <w:rFonts w:ascii="Times New Roman" w:eastAsia="Times New Roman" w:hAnsi="Times New Roman" w:cs="Times New Roman"/>
                <w:color w:val="000000"/>
                <w:sz w:val="24"/>
                <w:szCs w:val="24"/>
                <w:lang w:eastAsia="ru-RU"/>
              </w:rPr>
              <w:t xml:space="preserve"> здравоохранения  Республики Ингушетия  </w:t>
            </w:r>
            <w:r>
              <w:rPr>
                <w:rFonts w:ascii="Times New Roman" w:eastAsia="Times New Roman" w:hAnsi="Times New Roman" w:cs="Times New Roman"/>
                <w:color w:val="000000"/>
                <w:sz w:val="24"/>
                <w:szCs w:val="24"/>
                <w:lang w:eastAsia="ru-RU"/>
              </w:rPr>
              <w:t xml:space="preserve">              Р. М. </w:t>
            </w:r>
            <w:proofErr w:type="spellStart"/>
            <w:r>
              <w:rPr>
                <w:rFonts w:ascii="Times New Roman" w:eastAsia="Times New Roman" w:hAnsi="Times New Roman" w:cs="Times New Roman"/>
                <w:color w:val="000000"/>
                <w:sz w:val="24"/>
                <w:szCs w:val="24"/>
                <w:lang w:eastAsia="ru-RU"/>
              </w:rPr>
              <w:t>Торшхоева</w:t>
            </w:r>
            <w:proofErr w:type="spellEnd"/>
          </w:p>
        </w:tc>
      </w:tr>
      <w:tr w:rsidR="00836DF7" w:rsidRPr="00255D0B" w:rsidTr="00836DF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Карабулакская</w:t>
            </w:r>
            <w:proofErr w:type="spellEnd"/>
            <w:r w:rsidRPr="00255D0B">
              <w:rPr>
                <w:rFonts w:ascii="Times New Roman" w:eastAsia="Times New Roman" w:hAnsi="Times New Roman" w:cs="Times New Roman"/>
                <w:color w:val="000000"/>
                <w:sz w:val="24"/>
                <w:szCs w:val="24"/>
                <w:lang w:eastAsia="ru-RU"/>
              </w:rPr>
              <w:t xml:space="preserve"> городская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хирург</w:t>
            </w:r>
          </w:p>
        </w:tc>
        <w:tc>
          <w:tcPr>
            <w:tcW w:w="1701"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vAlign w:val="center"/>
            <w:hideMark/>
          </w:tcPr>
          <w:p w:rsidR="00836DF7" w:rsidRPr="00255D0B" w:rsidRDefault="002D601A"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Министр</w:t>
            </w:r>
            <w:r>
              <w:rPr>
                <w:rFonts w:ascii="Times New Roman" w:eastAsia="Times New Roman" w:hAnsi="Times New Roman" w:cs="Times New Roman"/>
                <w:color w:val="000000"/>
                <w:sz w:val="24"/>
                <w:szCs w:val="24"/>
                <w:lang w:eastAsia="ru-RU"/>
              </w:rPr>
              <w:t xml:space="preserve"> </w:t>
            </w:r>
            <w:r w:rsidRPr="00255D0B">
              <w:rPr>
                <w:rFonts w:ascii="Times New Roman" w:eastAsia="Times New Roman" w:hAnsi="Times New Roman" w:cs="Times New Roman"/>
                <w:color w:val="000000"/>
                <w:sz w:val="24"/>
                <w:szCs w:val="24"/>
                <w:lang w:eastAsia="ru-RU"/>
              </w:rPr>
              <w:t xml:space="preserve"> здравоохранения  Республики Ингушетия  </w:t>
            </w:r>
            <w:r>
              <w:rPr>
                <w:rFonts w:ascii="Times New Roman" w:eastAsia="Times New Roman" w:hAnsi="Times New Roman" w:cs="Times New Roman"/>
                <w:color w:val="000000"/>
                <w:sz w:val="24"/>
                <w:szCs w:val="24"/>
                <w:lang w:eastAsia="ru-RU"/>
              </w:rPr>
              <w:t xml:space="preserve">              Р. М. </w:t>
            </w:r>
            <w:proofErr w:type="spellStart"/>
            <w:r>
              <w:rPr>
                <w:rFonts w:ascii="Times New Roman" w:eastAsia="Times New Roman" w:hAnsi="Times New Roman" w:cs="Times New Roman"/>
                <w:color w:val="000000"/>
                <w:sz w:val="24"/>
                <w:szCs w:val="24"/>
                <w:lang w:eastAsia="ru-RU"/>
              </w:rPr>
              <w:t>Торшхоева</w:t>
            </w:r>
            <w:proofErr w:type="spellEnd"/>
          </w:p>
        </w:tc>
      </w:tr>
      <w:tr w:rsidR="00836DF7" w:rsidRPr="00255D0B" w:rsidTr="00836DF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Карабулакская</w:t>
            </w:r>
            <w:proofErr w:type="spellEnd"/>
            <w:r w:rsidRPr="00255D0B">
              <w:rPr>
                <w:rFonts w:ascii="Times New Roman" w:eastAsia="Times New Roman" w:hAnsi="Times New Roman" w:cs="Times New Roman"/>
                <w:color w:val="000000"/>
                <w:sz w:val="24"/>
                <w:szCs w:val="24"/>
                <w:lang w:eastAsia="ru-RU"/>
              </w:rPr>
              <w:t xml:space="preserve"> городская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общей практики</w:t>
            </w:r>
          </w:p>
        </w:tc>
        <w:tc>
          <w:tcPr>
            <w:tcW w:w="1701"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vAlign w:val="center"/>
            <w:hideMark/>
          </w:tcPr>
          <w:p w:rsidR="00836DF7" w:rsidRPr="00255D0B" w:rsidRDefault="002D601A"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Министр</w:t>
            </w:r>
            <w:r>
              <w:rPr>
                <w:rFonts w:ascii="Times New Roman" w:eastAsia="Times New Roman" w:hAnsi="Times New Roman" w:cs="Times New Roman"/>
                <w:color w:val="000000"/>
                <w:sz w:val="24"/>
                <w:szCs w:val="24"/>
                <w:lang w:eastAsia="ru-RU"/>
              </w:rPr>
              <w:t xml:space="preserve"> </w:t>
            </w:r>
            <w:r w:rsidRPr="00255D0B">
              <w:rPr>
                <w:rFonts w:ascii="Times New Roman" w:eastAsia="Times New Roman" w:hAnsi="Times New Roman" w:cs="Times New Roman"/>
                <w:color w:val="000000"/>
                <w:sz w:val="24"/>
                <w:szCs w:val="24"/>
                <w:lang w:eastAsia="ru-RU"/>
              </w:rPr>
              <w:t xml:space="preserve"> здравоохранения  Республики Ингушетия  </w:t>
            </w:r>
            <w:r>
              <w:rPr>
                <w:rFonts w:ascii="Times New Roman" w:eastAsia="Times New Roman" w:hAnsi="Times New Roman" w:cs="Times New Roman"/>
                <w:color w:val="000000"/>
                <w:sz w:val="24"/>
                <w:szCs w:val="24"/>
                <w:lang w:eastAsia="ru-RU"/>
              </w:rPr>
              <w:t xml:space="preserve">              Р. М. </w:t>
            </w:r>
            <w:proofErr w:type="spellStart"/>
            <w:r>
              <w:rPr>
                <w:rFonts w:ascii="Times New Roman" w:eastAsia="Times New Roman" w:hAnsi="Times New Roman" w:cs="Times New Roman"/>
                <w:color w:val="000000"/>
                <w:sz w:val="24"/>
                <w:szCs w:val="24"/>
                <w:lang w:eastAsia="ru-RU"/>
              </w:rPr>
              <w:t>Торшхоева</w:t>
            </w:r>
            <w:proofErr w:type="spellEnd"/>
          </w:p>
        </w:tc>
      </w:tr>
      <w:tr w:rsidR="002D601A" w:rsidRPr="00255D0B" w:rsidTr="00B36EA2">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Карабулакская</w:t>
            </w:r>
            <w:proofErr w:type="spellEnd"/>
            <w:r w:rsidRPr="00255D0B">
              <w:rPr>
                <w:rFonts w:ascii="Times New Roman" w:eastAsia="Times New Roman" w:hAnsi="Times New Roman" w:cs="Times New Roman"/>
                <w:color w:val="000000"/>
                <w:sz w:val="24"/>
                <w:szCs w:val="24"/>
                <w:lang w:eastAsia="ru-RU"/>
              </w:rPr>
              <w:t xml:space="preserve"> городская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 терапевт </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5E3695">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5E3695">
              <w:rPr>
                <w:rFonts w:ascii="Times New Roman" w:eastAsia="Times New Roman" w:hAnsi="Times New Roman" w:cs="Times New Roman"/>
                <w:color w:val="000000"/>
                <w:sz w:val="24"/>
                <w:szCs w:val="24"/>
                <w:lang w:eastAsia="ru-RU"/>
              </w:rPr>
              <w:t>Торшхоева</w:t>
            </w:r>
            <w:proofErr w:type="spellEnd"/>
          </w:p>
        </w:tc>
      </w:tr>
      <w:tr w:rsidR="002D601A" w:rsidRPr="00255D0B" w:rsidTr="00B36EA2">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врачебная амбулатория с.п. </w:t>
            </w:r>
            <w:proofErr w:type="spellStart"/>
            <w:r w:rsidRPr="00255D0B">
              <w:rPr>
                <w:rFonts w:ascii="Times New Roman" w:eastAsia="Times New Roman" w:hAnsi="Times New Roman" w:cs="Times New Roman"/>
                <w:color w:val="000000"/>
                <w:sz w:val="24"/>
                <w:szCs w:val="24"/>
                <w:lang w:eastAsia="ru-RU"/>
              </w:rPr>
              <w:t>Сурхахи</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5E3695">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5E3695">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врачебная амбулатория с.п. Экажево</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травматолог-ортопед</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5E3695">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5E3695">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 </w:t>
            </w:r>
            <w:proofErr w:type="spellStart"/>
            <w:r w:rsidRPr="00255D0B">
              <w:rPr>
                <w:rFonts w:ascii="Times New Roman" w:eastAsia="Times New Roman" w:hAnsi="Times New Roman" w:cs="Times New Roman"/>
                <w:color w:val="000000"/>
                <w:sz w:val="24"/>
                <w:szCs w:val="24"/>
                <w:lang w:eastAsia="ru-RU"/>
              </w:rPr>
              <w:t>оториоларинголог</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5E3695">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5E3695">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врачебная амбулатория с.п. </w:t>
            </w:r>
            <w:proofErr w:type="spellStart"/>
            <w:r w:rsidRPr="00255D0B">
              <w:rPr>
                <w:rFonts w:ascii="Times New Roman" w:eastAsia="Times New Roman" w:hAnsi="Times New Roman" w:cs="Times New Roman"/>
                <w:color w:val="000000"/>
                <w:sz w:val="24"/>
                <w:szCs w:val="24"/>
                <w:lang w:eastAsia="ru-RU"/>
              </w:rPr>
              <w:t>Плиево</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Врач-терапевт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5E3695">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5E3695">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врачебная амбулатория </w:t>
            </w:r>
            <w:proofErr w:type="spellStart"/>
            <w:r w:rsidRPr="00255D0B">
              <w:rPr>
                <w:rFonts w:ascii="Times New Roman" w:eastAsia="Times New Roman" w:hAnsi="Times New Roman" w:cs="Times New Roman"/>
                <w:color w:val="000000"/>
                <w:sz w:val="24"/>
                <w:szCs w:val="24"/>
                <w:lang w:eastAsia="ru-RU"/>
              </w:rPr>
              <w:t>с.п.Экажево</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5E3695">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5E3695">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врачебная амбулатория </w:t>
            </w:r>
            <w:proofErr w:type="spellStart"/>
            <w:r w:rsidRPr="00255D0B">
              <w:rPr>
                <w:rFonts w:ascii="Times New Roman" w:eastAsia="Times New Roman" w:hAnsi="Times New Roman" w:cs="Times New Roman"/>
                <w:color w:val="000000"/>
                <w:sz w:val="24"/>
                <w:szCs w:val="24"/>
                <w:lang w:eastAsia="ru-RU"/>
              </w:rPr>
              <w:t>с.п.Экажево</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5E3695">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5E3695">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врачебная амбулатория </w:t>
            </w:r>
            <w:proofErr w:type="spellStart"/>
            <w:r w:rsidRPr="00255D0B">
              <w:rPr>
                <w:rFonts w:ascii="Times New Roman" w:eastAsia="Times New Roman" w:hAnsi="Times New Roman" w:cs="Times New Roman"/>
                <w:color w:val="000000"/>
                <w:sz w:val="24"/>
                <w:szCs w:val="24"/>
                <w:lang w:eastAsia="ru-RU"/>
              </w:rPr>
              <w:t>с.п.Плиево</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5E3695">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5E3695">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"Сунженская участковая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амбулатория</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Врач-терапевт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5E3695">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5E3695">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"Сунженская участковая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амбулатория</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Врач-хирург</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"Республиканский кардиологический диспансер"</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офтальмолог</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w:t>
            </w:r>
            <w:proofErr w:type="spellStart"/>
            <w:r w:rsidRPr="00255D0B">
              <w:rPr>
                <w:rFonts w:ascii="Times New Roman" w:eastAsia="Times New Roman" w:hAnsi="Times New Roman" w:cs="Times New Roman"/>
                <w:color w:val="000000"/>
                <w:sz w:val="24"/>
                <w:szCs w:val="24"/>
                <w:lang w:eastAsia="ru-RU"/>
              </w:rPr>
              <w:t>Джейрахская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офтальмолог</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врачебная амбулатория </w:t>
            </w:r>
            <w:proofErr w:type="spellStart"/>
            <w:r w:rsidRPr="00255D0B">
              <w:rPr>
                <w:rFonts w:ascii="Times New Roman" w:eastAsia="Times New Roman" w:hAnsi="Times New Roman" w:cs="Times New Roman"/>
                <w:color w:val="000000"/>
                <w:sz w:val="24"/>
                <w:szCs w:val="24"/>
                <w:lang w:eastAsia="ru-RU"/>
              </w:rPr>
              <w:t>с.п.НовыйРедант</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врачебная амбулатория </w:t>
            </w:r>
            <w:proofErr w:type="spellStart"/>
            <w:r w:rsidRPr="00255D0B">
              <w:rPr>
                <w:rFonts w:ascii="Times New Roman" w:eastAsia="Times New Roman" w:hAnsi="Times New Roman" w:cs="Times New Roman"/>
                <w:color w:val="000000"/>
                <w:sz w:val="24"/>
                <w:szCs w:val="24"/>
                <w:lang w:eastAsia="ru-RU"/>
              </w:rPr>
              <w:t>с.п.НовыйРедант</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врачебная амбулатория с.п.Пседах</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Детская 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травматолог ортопед</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травматолог ортопед</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хирург</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врачебная амбулатория </w:t>
            </w:r>
            <w:proofErr w:type="spellStart"/>
            <w:r w:rsidRPr="00255D0B">
              <w:rPr>
                <w:rFonts w:ascii="Times New Roman" w:eastAsia="Times New Roman" w:hAnsi="Times New Roman" w:cs="Times New Roman"/>
                <w:color w:val="000000"/>
                <w:sz w:val="24"/>
                <w:szCs w:val="24"/>
                <w:lang w:eastAsia="ru-RU"/>
              </w:rPr>
              <w:t>с.п.Сагопши</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онколог</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Карабулакская</w:t>
            </w:r>
            <w:proofErr w:type="spellEnd"/>
            <w:r w:rsidRPr="00255D0B">
              <w:rPr>
                <w:rFonts w:ascii="Times New Roman" w:eastAsia="Times New Roman" w:hAnsi="Times New Roman" w:cs="Times New Roman"/>
                <w:color w:val="000000"/>
                <w:sz w:val="24"/>
                <w:szCs w:val="24"/>
                <w:lang w:eastAsia="ru-RU"/>
              </w:rPr>
              <w:t xml:space="preserve"> городская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онколог</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w:t>
            </w:r>
            <w:proofErr w:type="spellStart"/>
            <w:r w:rsidRPr="00255D0B">
              <w:rPr>
                <w:rFonts w:ascii="Times New Roman" w:eastAsia="Times New Roman" w:hAnsi="Times New Roman" w:cs="Times New Roman"/>
                <w:color w:val="000000"/>
                <w:sz w:val="24"/>
                <w:szCs w:val="24"/>
                <w:lang w:eastAsia="ru-RU"/>
              </w:rPr>
              <w:t>Карабулакская</w:t>
            </w:r>
            <w:proofErr w:type="spellEnd"/>
            <w:r w:rsidRPr="00255D0B">
              <w:rPr>
                <w:rFonts w:ascii="Times New Roman" w:eastAsia="Times New Roman" w:hAnsi="Times New Roman" w:cs="Times New Roman"/>
                <w:color w:val="000000"/>
                <w:sz w:val="24"/>
                <w:szCs w:val="24"/>
                <w:lang w:eastAsia="ru-RU"/>
              </w:rPr>
              <w:t xml:space="preserve"> городская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физиотерапевт</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Карабулакская</w:t>
            </w:r>
            <w:proofErr w:type="spellEnd"/>
            <w:r w:rsidRPr="00255D0B">
              <w:rPr>
                <w:rFonts w:ascii="Times New Roman" w:eastAsia="Times New Roman" w:hAnsi="Times New Roman" w:cs="Times New Roman"/>
                <w:color w:val="000000"/>
                <w:sz w:val="24"/>
                <w:szCs w:val="24"/>
                <w:lang w:eastAsia="ru-RU"/>
              </w:rPr>
              <w:t xml:space="preserve"> городская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фармаколог</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врачебная амбулатория с.п. </w:t>
            </w:r>
            <w:proofErr w:type="spellStart"/>
            <w:r w:rsidRPr="00255D0B">
              <w:rPr>
                <w:rFonts w:ascii="Times New Roman" w:eastAsia="Times New Roman" w:hAnsi="Times New Roman" w:cs="Times New Roman"/>
                <w:color w:val="000000"/>
                <w:sz w:val="24"/>
                <w:szCs w:val="24"/>
                <w:lang w:eastAsia="ru-RU"/>
              </w:rPr>
              <w:t>Плиево</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"Сунженская участковая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Амбулатория</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Кантышевская</w:t>
            </w:r>
            <w:proofErr w:type="spellEnd"/>
            <w:r w:rsidRPr="00255D0B">
              <w:rPr>
                <w:rFonts w:ascii="Times New Roman" w:eastAsia="Times New Roman" w:hAnsi="Times New Roman" w:cs="Times New Roman"/>
                <w:color w:val="000000"/>
                <w:sz w:val="24"/>
                <w:szCs w:val="24"/>
                <w:lang w:eastAsia="ru-RU"/>
              </w:rPr>
              <w:t xml:space="preserve"> участковая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 «Республиканская детская поликлиника»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 детский онколог</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онколог</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"Республиканский онкологический диспансер"</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онколог</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«Сунженская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 детский онколог</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Джейрахская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педиатр</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w:t>
            </w:r>
            <w:proofErr w:type="spellStart"/>
            <w:r w:rsidRPr="00255D0B">
              <w:rPr>
                <w:rFonts w:ascii="Times New Roman" w:eastAsia="Times New Roman" w:hAnsi="Times New Roman" w:cs="Times New Roman"/>
                <w:color w:val="000000"/>
                <w:sz w:val="24"/>
                <w:szCs w:val="24"/>
                <w:lang w:eastAsia="ru-RU"/>
              </w:rPr>
              <w:t>Малгобеская</w:t>
            </w:r>
            <w:proofErr w:type="spellEnd"/>
            <w:r w:rsidRPr="00255D0B">
              <w:rPr>
                <w:rFonts w:ascii="Times New Roman" w:eastAsia="Times New Roman" w:hAnsi="Times New Roman" w:cs="Times New Roman"/>
                <w:color w:val="000000"/>
                <w:sz w:val="24"/>
                <w:szCs w:val="24"/>
                <w:lang w:eastAsia="ru-RU"/>
              </w:rPr>
              <w:t xml:space="preserve">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педиатр</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"Республиканская детская поликлиника"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proofErr w:type="spellStart"/>
            <w:r w:rsidRPr="00255D0B">
              <w:rPr>
                <w:rFonts w:ascii="Times New Roman" w:eastAsia="Times New Roman" w:hAnsi="Times New Roman" w:cs="Times New Roman"/>
                <w:color w:val="000000"/>
                <w:sz w:val="24"/>
                <w:szCs w:val="24"/>
                <w:lang w:eastAsia="ru-RU"/>
              </w:rPr>
              <w:t>пликлиника</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 педиатр </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"Детская республиканская клиническая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 педиатр </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рентгенолог</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доктор»</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"Сунженская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рентгенолог</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амбулатория</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Врач-терапевт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 гериатр </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 гериатр </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 </w:t>
            </w:r>
            <w:proofErr w:type="spellStart"/>
            <w:r w:rsidRPr="00255D0B">
              <w:rPr>
                <w:rFonts w:ascii="Times New Roman" w:eastAsia="Times New Roman" w:hAnsi="Times New Roman" w:cs="Times New Roman"/>
                <w:color w:val="000000"/>
                <w:sz w:val="24"/>
                <w:szCs w:val="24"/>
                <w:lang w:eastAsia="ru-RU"/>
              </w:rPr>
              <w:t>колопроктолог</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невролог</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невролог</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«Сунженская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нефролог</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амбулатория</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амбулатория</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амбулатория</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амбулатория</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ГБУ "Республиканский </w:t>
            </w:r>
            <w:proofErr w:type="spellStart"/>
            <w:r w:rsidRPr="00255D0B">
              <w:rPr>
                <w:rFonts w:ascii="Times New Roman" w:eastAsia="Times New Roman" w:hAnsi="Times New Roman" w:cs="Times New Roman"/>
                <w:color w:val="000000"/>
                <w:sz w:val="24"/>
                <w:szCs w:val="24"/>
                <w:lang w:eastAsia="ru-RU"/>
              </w:rPr>
              <w:t>психо-неврологический</w:t>
            </w:r>
            <w:proofErr w:type="spellEnd"/>
            <w:r w:rsidRPr="00255D0B">
              <w:rPr>
                <w:rFonts w:ascii="Times New Roman" w:eastAsia="Times New Roman" w:hAnsi="Times New Roman" w:cs="Times New Roman"/>
                <w:color w:val="000000"/>
                <w:sz w:val="24"/>
                <w:szCs w:val="24"/>
                <w:lang w:eastAsia="ru-RU"/>
              </w:rPr>
              <w:t xml:space="preserve"> диспансер"</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-психиатр</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стоматолог</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 уролог </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 хирург </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«Сунженская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 </w:t>
            </w:r>
            <w:proofErr w:type="spellStart"/>
            <w:r w:rsidRPr="00255D0B">
              <w:rPr>
                <w:rFonts w:ascii="Times New Roman" w:eastAsia="Times New Roman" w:hAnsi="Times New Roman" w:cs="Times New Roman"/>
                <w:color w:val="000000"/>
                <w:sz w:val="24"/>
                <w:szCs w:val="24"/>
                <w:lang w:eastAsia="ru-RU"/>
              </w:rPr>
              <w:t>диабетолог</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физиотерапевт</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физиотерапевт</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физиотерапевт</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 </w:t>
            </w:r>
            <w:proofErr w:type="spellStart"/>
            <w:r w:rsidRPr="00255D0B">
              <w:rPr>
                <w:rFonts w:ascii="Times New Roman" w:eastAsia="Times New Roman" w:hAnsi="Times New Roman" w:cs="Times New Roman"/>
                <w:color w:val="000000"/>
                <w:sz w:val="24"/>
                <w:szCs w:val="24"/>
                <w:lang w:eastAsia="ru-RU"/>
              </w:rPr>
              <w:t>эндоскопист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функциональной диагностики</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BC303F">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функциональной диагностики</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"Сунженская центральная районная больница"</w:t>
            </w:r>
          </w:p>
        </w:tc>
        <w:tc>
          <w:tcPr>
            <w:tcW w:w="1559"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Троицкая врачебная амбулатория </w:t>
            </w:r>
          </w:p>
        </w:tc>
        <w:tc>
          <w:tcPr>
            <w:tcW w:w="1985"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Врач-терапевт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"Сунженская центральная районная больница"</w:t>
            </w:r>
          </w:p>
        </w:tc>
        <w:tc>
          <w:tcPr>
            <w:tcW w:w="1559"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Троицкая врачебная амбулатория </w:t>
            </w:r>
          </w:p>
        </w:tc>
        <w:tc>
          <w:tcPr>
            <w:tcW w:w="1985"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амбулатория</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"Сунженская центральная районная больница"</w:t>
            </w:r>
          </w:p>
        </w:tc>
        <w:tc>
          <w:tcPr>
            <w:tcW w:w="1559"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Троицкая врачебная амбулатория </w:t>
            </w:r>
          </w:p>
        </w:tc>
        <w:tc>
          <w:tcPr>
            <w:tcW w:w="1985"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Врач-терапевт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онколог</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Малгобеская</w:t>
            </w:r>
            <w:proofErr w:type="spellEnd"/>
            <w:r w:rsidRPr="00255D0B">
              <w:rPr>
                <w:rFonts w:ascii="Times New Roman" w:eastAsia="Times New Roman" w:hAnsi="Times New Roman" w:cs="Times New Roman"/>
                <w:color w:val="000000"/>
                <w:sz w:val="24"/>
                <w:szCs w:val="24"/>
                <w:lang w:eastAsia="ru-RU"/>
              </w:rPr>
              <w:t xml:space="preserve">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педиатр</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рентгенолог</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"Сунженская центральная районная больница"</w:t>
            </w:r>
          </w:p>
        </w:tc>
        <w:tc>
          <w:tcPr>
            <w:tcW w:w="1559"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Троицкая врачебная амбулатория </w:t>
            </w:r>
          </w:p>
        </w:tc>
        <w:tc>
          <w:tcPr>
            <w:tcW w:w="1985"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Врач-терапевт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w:t>
            </w:r>
            <w:proofErr w:type="spellStart"/>
            <w:r w:rsidRPr="00255D0B">
              <w:rPr>
                <w:rFonts w:ascii="Times New Roman" w:eastAsia="Times New Roman" w:hAnsi="Times New Roman" w:cs="Times New Roman"/>
                <w:color w:val="000000"/>
                <w:sz w:val="24"/>
                <w:szCs w:val="24"/>
                <w:lang w:eastAsia="ru-RU"/>
              </w:rPr>
              <w:t>Карабулакская</w:t>
            </w:r>
            <w:proofErr w:type="spellEnd"/>
            <w:r w:rsidRPr="00255D0B">
              <w:rPr>
                <w:rFonts w:ascii="Times New Roman" w:eastAsia="Times New Roman" w:hAnsi="Times New Roman" w:cs="Times New Roman"/>
                <w:color w:val="000000"/>
                <w:sz w:val="24"/>
                <w:szCs w:val="24"/>
                <w:lang w:eastAsia="ru-RU"/>
              </w:rPr>
              <w:t xml:space="preserve"> городская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 терапевт </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 гериатр </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Кантышевская</w:t>
            </w:r>
            <w:proofErr w:type="spellEnd"/>
            <w:r w:rsidRPr="00255D0B">
              <w:rPr>
                <w:rFonts w:ascii="Times New Roman" w:eastAsia="Times New Roman" w:hAnsi="Times New Roman" w:cs="Times New Roman"/>
                <w:color w:val="000000"/>
                <w:sz w:val="24"/>
                <w:szCs w:val="24"/>
                <w:lang w:eastAsia="ru-RU"/>
              </w:rPr>
              <w:t xml:space="preserve"> участковая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Амбулатория</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невролог</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амбулатория</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Детская 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травматолог ортопед</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 </w:t>
            </w:r>
            <w:proofErr w:type="spellStart"/>
            <w:r w:rsidRPr="00255D0B">
              <w:rPr>
                <w:rFonts w:ascii="Times New Roman" w:eastAsia="Times New Roman" w:hAnsi="Times New Roman" w:cs="Times New Roman"/>
                <w:color w:val="000000"/>
                <w:sz w:val="24"/>
                <w:szCs w:val="24"/>
                <w:lang w:eastAsia="ru-RU"/>
              </w:rPr>
              <w:t>хрург</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амбулатория</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Врачебная амбулатория </w:t>
            </w:r>
            <w:proofErr w:type="spellStart"/>
            <w:r w:rsidRPr="00255D0B">
              <w:rPr>
                <w:rFonts w:ascii="Times New Roman" w:eastAsia="Times New Roman" w:hAnsi="Times New Roman" w:cs="Times New Roman"/>
                <w:color w:val="000000"/>
                <w:sz w:val="24"/>
                <w:szCs w:val="24"/>
                <w:lang w:eastAsia="ru-RU"/>
              </w:rPr>
              <w:t>с.п.Зязиков</w:t>
            </w:r>
            <w:proofErr w:type="spellEnd"/>
            <w:r w:rsidRPr="00255D0B">
              <w:rPr>
                <w:rFonts w:ascii="Times New Roman" w:eastAsia="Times New Roman" w:hAnsi="Times New Roman" w:cs="Times New Roman"/>
                <w:color w:val="000000"/>
                <w:sz w:val="24"/>
                <w:szCs w:val="24"/>
                <w:lang w:eastAsia="ru-RU"/>
              </w:rPr>
              <w:t xml:space="preserve"> - юрт</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 </w:t>
            </w:r>
            <w:proofErr w:type="spellStart"/>
            <w:r w:rsidRPr="00255D0B">
              <w:rPr>
                <w:rFonts w:ascii="Times New Roman" w:eastAsia="Times New Roman" w:hAnsi="Times New Roman" w:cs="Times New Roman"/>
                <w:color w:val="000000"/>
                <w:sz w:val="24"/>
                <w:szCs w:val="24"/>
                <w:lang w:eastAsia="ru-RU"/>
              </w:rPr>
              <w:t>эндоскопист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"Сунженская центральная районная больница"</w:t>
            </w:r>
          </w:p>
        </w:tc>
        <w:tc>
          <w:tcPr>
            <w:tcW w:w="1559"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Троицкая врачебная амбулатория </w:t>
            </w:r>
          </w:p>
        </w:tc>
        <w:tc>
          <w:tcPr>
            <w:tcW w:w="1985"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Врач-терапевт  участковый</w:t>
            </w:r>
          </w:p>
        </w:tc>
        <w:tc>
          <w:tcPr>
            <w:tcW w:w="1701"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"Сунженская центральная районная больница"</w:t>
            </w:r>
          </w:p>
        </w:tc>
        <w:tc>
          <w:tcPr>
            <w:tcW w:w="1559"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Троицкая врачебная амбулатория </w:t>
            </w:r>
          </w:p>
        </w:tc>
        <w:tc>
          <w:tcPr>
            <w:tcW w:w="1985"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Кантышевская</w:t>
            </w:r>
            <w:proofErr w:type="spellEnd"/>
            <w:r w:rsidRPr="00255D0B">
              <w:rPr>
                <w:rFonts w:ascii="Times New Roman" w:eastAsia="Times New Roman" w:hAnsi="Times New Roman" w:cs="Times New Roman"/>
                <w:color w:val="000000"/>
                <w:sz w:val="24"/>
                <w:szCs w:val="24"/>
                <w:lang w:eastAsia="ru-RU"/>
              </w:rPr>
              <w:t xml:space="preserve"> участковая больница"</w:t>
            </w:r>
          </w:p>
        </w:tc>
        <w:tc>
          <w:tcPr>
            <w:tcW w:w="1559"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Амбулатория</w:t>
            </w:r>
          </w:p>
        </w:tc>
        <w:tc>
          <w:tcPr>
            <w:tcW w:w="1985"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Врач-терапевт  участковый</w:t>
            </w:r>
          </w:p>
        </w:tc>
        <w:tc>
          <w:tcPr>
            <w:tcW w:w="1701"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Кантышевская</w:t>
            </w:r>
            <w:proofErr w:type="spellEnd"/>
            <w:r w:rsidRPr="00255D0B">
              <w:rPr>
                <w:rFonts w:ascii="Times New Roman" w:eastAsia="Times New Roman" w:hAnsi="Times New Roman" w:cs="Times New Roman"/>
                <w:color w:val="000000"/>
                <w:sz w:val="24"/>
                <w:szCs w:val="24"/>
                <w:lang w:eastAsia="ru-RU"/>
              </w:rPr>
              <w:t xml:space="preserve"> участковая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Амбулатория</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Врач-терапевт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Врачебная амбулатория </w:t>
            </w:r>
            <w:proofErr w:type="spellStart"/>
            <w:r w:rsidRPr="00255D0B">
              <w:rPr>
                <w:rFonts w:ascii="Times New Roman" w:eastAsia="Times New Roman" w:hAnsi="Times New Roman" w:cs="Times New Roman"/>
                <w:color w:val="000000"/>
                <w:sz w:val="24"/>
                <w:szCs w:val="24"/>
                <w:lang w:eastAsia="ru-RU"/>
              </w:rPr>
              <w:t>с.п.Зязиков</w:t>
            </w:r>
            <w:proofErr w:type="spellEnd"/>
            <w:r w:rsidRPr="00255D0B">
              <w:rPr>
                <w:rFonts w:ascii="Times New Roman" w:eastAsia="Times New Roman" w:hAnsi="Times New Roman" w:cs="Times New Roman"/>
                <w:color w:val="000000"/>
                <w:sz w:val="24"/>
                <w:szCs w:val="24"/>
                <w:lang w:eastAsia="ru-RU"/>
              </w:rPr>
              <w:t xml:space="preserve"> - юрт</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Врач-терапевт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Карабулакская</w:t>
            </w:r>
            <w:proofErr w:type="spellEnd"/>
            <w:r w:rsidRPr="00255D0B">
              <w:rPr>
                <w:rFonts w:ascii="Times New Roman" w:eastAsia="Times New Roman" w:hAnsi="Times New Roman" w:cs="Times New Roman"/>
                <w:color w:val="000000"/>
                <w:sz w:val="24"/>
                <w:szCs w:val="24"/>
                <w:lang w:eastAsia="ru-RU"/>
              </w:rPr>
              <w:t xml:space="preserve"> городская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хирург</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врачебная амбулатория с.п. Экажево</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травматолог-ортопед</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врачебная амбулатория с.п. </w:t>
            </w:r>
            <w:proofErr w:type="spellStart"/>
            <w:r w:rsidRPr="00255D0B">
              <w:rPr>
                <w:rFonts w:ascii="Times New Roman" w:eastAsia="Times New Roman" w:hAnsi="Times New Roman" w:cs="Times New Roman"/>
                <w:color w:val="000000"/>
                <w:sz w:val="24"/>
                <w:szCs w:val="24"/>
                <w:lang w:eastAsia="ru-RU"/>
              </w:rPr>
              <w:t>Плиево</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Врач-терапевт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врачебная амбулатория </w:t>
            </w:r>
            <w:proofErr w:type="spellStart"/>
            <w:r w:rsidRPr="00255D0B">
              <w:rPr>
                <w:rFonts w:ascii="Times New Roman" w:eastAsia="Times New Roman" w:hAnsi="Times New Roman" w:cs="Times New Roman"/>
                <w:color w:val="000000"/>
                <w:sz w:val="24"/>
                <w:szCs w:val="24"/>
                <w:lang w:eastAsia="ru-RU"/>
              </w:rPr>
              <w:t>с.п.Экажево</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врачебная амбулатория </w:t>
            </w:r>
            <w:proofErr w:type="spellStart"/>
            <w:r w:rsidRPr="00255D0B">
              <w:rPr>
                <w:rFonts w:ascii="Times New Roman" w:eastAsia="Times New Roman" w:hAnsi="Times New Roman" w:cs="Times New Roman"/>
                <w:color w:val="000000"/>
                <w:sz w:val="24"/>
                <w:szCs w:val="24"/>
                <w:lang w:eastAsia="ru-RU"/>
              </w:rPr>
              <w:t>с.п.Экажево</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врачебная амбулатория </w:t>
            </w:r>
            <w:proofErr w:type="spellStart"/>
            <w:r w:rsidRPr="00255D0B">
              <w:rPr>
                <w:rFonts w:ascii="Times New Roman" w:eastAsia="Times New Roman" w:hAnsi="Times New Roman" w:cs="Times New Roman"/>
                <w:color w:val="000000"/>
                <w:sz w:val="24"/>
                <w:szCs w:val="24"/>
                <w:lang w:eastAsia="ru-RU"/>
              </w:rPr>
              <w:t>с.п.Плиево</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"Сунженская участковая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амбулатория</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Врач-терапевт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врачебная амбулатория </w:t>
            </w:r>
            <w:proofErr w:type="spellStart"/>
            <w:r w:rsidRPr="00255D0B">
              <w:rPr>
                <w:rFonts w:ascii="Times New Roman" w:eastAsia="Times New Roman" w:hAnsi="Times New Roman" w:cs="Times New Roman"/>
                <w:color w:val="000000"/>
                <w:sz w:val="24"/>
                <w:szCs w:val="24"/>
                <w:lang w:eastAsia="ru-RU"/>
              </w:rPr>
              <w:t>с.п.НовыйРедант</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врачебная амбулатория </w:t>
            </w:r>
            <w:proofErr w:type="spellStart"/>
            <w:r w:rsidRPr="00255D0B">
              <w:rPr>
                <w:rFonts w:ascii="Times New Roman" w:eastAsia="Times New Roman" w:hAnsi="Times New Roman" w:cs="Times New Roman"/>
                <w:color w:val="000000"/>
                <w:sz w:val="24"/>
                <w:szCs w:val="24"/>
                <w:lang w:eastAsia="ru-RU"/>
              </w:rPr>
              <w:t>с.п.НовыйРедант</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врачебная амбулатория с.п.Пседах</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 «Республиканская детская поликлиника»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 детский онколог</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 "Городская поликлиника"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w:t>
            </w:r>
            <w:proofErr w:type="spellStart"/>
            <w:r w:rsidRPr="00255D0B">
              <w:rPr>
                <w:rFonts w:ascii="Times New Roman" w:eastAsia="Times New Roman" w:hAnsi="Times New Roman" w:cs="Times New Roman"/>
                <w:color w:val="000000"/>
                <w:sz w:val="24"/>
                <w:szCs w:val="24"/>
                <w:lang w:eastAsia="ru-RU"/>
              </w:rPr>
              <w:t>эндоскопист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 "Городская поликлиника"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травматолог-ортопед</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 «Республиканская детская поликлиника»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 педиатр</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"Сунженская центральная районная больница"</w:t>
            </w:r>
          </w:p>
        </w:tc>
        <w:tc>
          <w:tcPr>
            <w:tcW w:w="1559"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Троицкая врачебная амбулатория </w:t>
            </w:r>
          </w:p>
        </w:tc>
        <w:tc>
          <w:tcPr>
            <w:tcW w:w="1985"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Врач-педиатр  участковый</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 «Республиканская детская поликлиника»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 - педиатр</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 «Республиканская детская поликлиника»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 - акушер гинеколог детский </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 «Республиканская детская поликлиника»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Врач - </w:t>
            </w:r>
            <w:proofErr w:type="spellStart"/>
            <w:r w:rsidRPr="00255D0B">
              <w:rPr>
                <w:rFonts w:ascii="Times New Roman" w:eastAsia="Times New Roman" w:hAnsi="Times New Roman" w:cs="Times New Roman"/>
                <w:color w:val="000000"/>
                <w:sz w:val="24"/>
                <w:szCs w:val="24"/>
                <w:lang w:eastAsia="ru-RU"/>
              </w:rPr>
              <w:t>отариноларинголог</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поликлиника </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proofErr w:type="spellStart"/>
            <w:r w:rsidRPr="00255D0B">
              <w:rPr>
                <w:rFonts w:ascii="Times New Roman" w:eastAsia="Times New Roman" w:hAnsi="Times New Roman" w:cs="Times New Roman"/>
                <w:color w:val="000000"/>
                <w:sz w:val="24"/>
                <w:szCs w:val="24"/>
                <w:lang w:eastAsia="ru-RU"/>
              </w:rPr>
              <w:t>Врач-оториноларинголог</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r w:rsidR="002D601A" w:rsidRPr="00255D0B" w:rsidTr="00D426C5">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"Малгобекская центральная районная больница""</w:t>
            </w:r>
          </w:p>
        </w:tc>
        <w:tc>
          <w:tcPr>
            <w:tcW w:w="1559"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поликлиника</w:t>
            </w:r>
          </w:p>
        </w:tc>
        <w:tc>
          <w:tcPr>
            <w:tcW w:w="198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Врач-инфекционист</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После окончания ВУЗов</w:t>
            </w:r>
          </w:p>
        </w:tc>
        <w:tc>
          <w:tcPr>
            <w:tcW w:w="127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12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1962"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E05AED">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E05AED">
              <w:rPr>
                <w:rFonts w:ascii="Times New Roman" w:eastAsia="Times New Roman" w:hAnsi="Times New Roman" w:cs="Times New Roman"/>
                <w:color w:val="000000"/>
                <w:sz w:val="24"/>
                <w:szCs w:val="24"/>
                <w:lang w:eastAsia="ru-RU"/>
              </w:rPr>
              <w:t>Торшхоева</w:t>
            </w:r>
            <w:proofErr w:type="spellEnd"/>
          </w:p>
        </w:tc>
      </w:tr>
    </w:tbl>
    <w:p w:rsidR="00836DF7" w:rsidRPr="00255D0B" w:rsidRDefault="00836DF7" w:rsidP="00255D0B">
      <w:pPr>
        <w:spacing w:after="0" w:line="276" w:lineRule="auto"/>
        <w:jc w:val="right"/>
        <w:rPr>
          <w:rFonts w:ascii="Times New Roman" w:hAnsi="Times New Roman" w:cs="Times New Roman"/>
          <w:sz w:val="28"/>
          <w:szCs w:val="28"/>
        </w:rPr>
      </w:pPr>
    </w:p>
    <w:p w:rsidR="007908F2" w:rsidRPr="00255D0B" w:rsidRDefault="007908F2" w:rsidP="00255D0B">
      <w:pPr>
        <w:pStyle w:val="ConsPlusNormal"/>
        <w:spacing w:line="276" w:lineRule="auto"/>
        <w:jc w:val="center"/>
        <w:rPr>
          <w:rFonts w:ascii="Times New Roman" w:eastAsiaTheme="minorHAnsi" w:hAnsi="Times New Roman" w:cs="Times New Roman"/>
          <w:sz w:val="20"/>
          <w:lang w:eastAsia="en-US"/>
        </w:rPr>
      </w:pPr>
    </w:p>
    <w:p w:rsidR="007908F2" w:rsidRPr="000F4946" w:rsidRDefault="007908F2" w:rsidP="00255D0B">
      <w:pPr>
        <w:pStyle w:val="ConsPlusNormal"/>
        <w:spacing w:line="276" w:lineRule="auto"/>
        <w:jc w:val="center"/>
        <w:rPr>
          <w:rFonts w:ascii="Times New Roman" w:hAnsi="Times New Roman" w:cs="Times New Roman"/>
          <w:spacing w:val="-10"/>
          <w:sz w:val="28"/>
        </w:rPr>
      </w:pPr>
    </w:p>
    <w:p w:rsidR="007908F2" w:rsidRPr="000F4946" w:rsidRDefault="007908F2" w:rsidP="00255D0B">
      <w:pPr>
        <w:pStyle w:val="ConsPlusNormal"/>
        <w:spacing w:line="276" w:lineRule="auto"/>
        <w:jc w:val="center"/>
        <w:rPr>
          <w:rFonts w:ascii="Times New Roman" w:hAnsi="Times New Roman" w:cs="Times New Roman"/>
          <w:spacing w:val="-10"/>
          <w:sz w:val="28"/>
        </w:rPr>
      </w:pPr>
      <w:r w:rsidRPr="000F4946">
        <w:rPr>
          <w:rFonts w:ascii="Times New Roman" w:hAnsi="Times New Roman" w:cs="Times New Roman"/>
          <w:spacing w:val="-10"/>
          <w:sz w:val="28"/>
        </w:rPr>
        <w:t>Источники и сроки привлечения среднего медицинского персонала медицинской организацией в 2021-2025 годах</w:t>
      </w:r>
    </w:p>
    <w:p w:rsidR="007908F2" w:rsidRPr="00255D0B" w:rsidRDefault="007908F2" w:rsidP="00255D0B">
      <w:pPr>
        <w:spacing w:after="0" w:line="276" w:lineRule="auto"/>
        <w:jc w:val="right"/>
        <w:rPr>
          <w:rFonts w:ascii="Times New Roman" w:hAnsi="Times New Roman" w:cs="Times New Roman"/>
          <w:sz w:val="28"/>
          <w:szCs w:val="28"/>
        </w:rPr>
      </w:pPr>
    </w:p>
    <w:p w:rsidR="007908F2" w:rsidRPr="00255D0B" w:rsidRDefault="007908F2" w:rsidP="00255D0B">
      <w:pPr>
        <w:tabs>
          <w:tab w:val="left" w:pos="4492"/>
        </w:tabs>
        <w:spacing w:after="0" w:line="276" w:lineRule="auto"/>
        <w:jc w:val="right"/>
        <w:rPr>
          <w:rFonts w:ascii="Times New Roman" w:hAnsi="Times New Roman" w:cs="Times New Roman"/>
          <w:sz w:val="28"/>
          <w:szCs w:val="20"/>
        </w:rPr>
      </w:pPr>
      <w:r w:rsidRPr="00255D0B">
        <w:rPr>
          <w:rFonts w:ascii="Times New Roman" w:hAnsi="Times New Roman" w:cs="Times New Roman"/>
          <w:sz w:val="28"/>
          <w:szCs w:val="20"/>
        </w:rPr>
        <w:t>Таблица № 28</w:t>
      </w:r>
    </w:p>
    <w:tbl>
      <w:tblPr>
        <w:tblW w:w="15752" w:type="dxa"/>
        <w:tblInd w:w="93" w:type="dxa"/>
        <w:tblLayout w:type="fixed"/>
        <w:tblLook w:val="04A0"/>
      </w:tblPr>
      <w:tblGrid>
        <w:gridCol w:w="1858"/>
        <w:gridCol w:w="1418"/>
        <w:gridCol w:w="1418"/>
        <w:gridCol w:w="1805"/>
        <w:gridCol w:w="1873"/>
        <w:gridCol w:w="1282"/>
        <w:gridCol w:w="2552"/>
        <w:gridCol w:w="1417"/>
        <w:gridCol w:w="2129"/>
      </w:tblGrid>
      <w:tr w:rsidR="00836DF7" w:rsidRPr="00255D0B" w:rsidTr="00836DF7">
        <w:trPr>
          <w:trHeight w:val="330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0"/>
                <w:szCs w:val="20"/>
                <w:lang w:eastAsia="ru-RU"/>
              </w:rPr>
            </w:pPr>
            <w:r w:rsidRPr="00255D0B">
              <w:rPr>
                <w:rFonts w:ascii="Times New Roman" w:eastAsia="Times New Roman" w:hAnsi="Times New Roman" w:cs="Times New Roman"/>
                <w:color w:val="000000"/>
                <w:sz w:val="20"/>
                <w:szCs w:val="20"/>
                <w:lang w:eastAsia="ru-RU"/>
              </w:rPr>
              <w:t>Наименование медицинской организации</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0"/>
                <w:szCs w:val="20"/>
                <w:lang w:eastAsia="ru-RU"/>
              </w:rPr>
            </w:pPr>
            <w:r w:rsidRPr="00255D0B">
              <w:rPr>
                <w:rFonts w:ascii="Times New Roman" w:eastAsia="Times New Roman" w:hAnsi="Times New Roman" w:cs="Times New Roman"/>
                <w:color w:val="000000"/>
                <w:sz w:val="20"/>
                <w:szCs w:val="20"/>
                <w:lang w:eastAsia="ru-RU"/>
              </w:rPr>
              <w:t>Наименование структурного подразделения</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0"/>
                <w:szCs w:val="20"/>
                <w:lang w:eastAsia="ru-RU"/>
              </w:rPr>
            </w:pPr>
            <w:r w:rsidRPr="00255D0B">
              <w:rPr>
                <w:rFonts w:ascii="Times New Roman" w:eastAsia="Times New Roman" w:hAnsi="Times New Roman" w:cs="Times New Roman"/>
                <w:color w:val="000000"/>
                <w:sz w:val="20"/>
                <w:szCs w:val="20"/>
                <w:lang w:eastAsia="ru-RU"/>
              </w:rPr>
              <w:t>Должность, на которую необходимо привлечь медицинского работника*</w:t>
            </w:r>
          </w:p>
        </w:tc>
        <w:tc>
          <w:tcPr>
            <w:tcW w:w="1805" w:type="dxa"/>
            <w:tcBorders>
              <w:top w:val="single" w:sz="4" w:space="0" w:color="auto"/>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0"/>
                <w:szCs w:val="20"/>
                <w:lang w:eastAsia="ru-RU"/>
              </w:rPr>
            </w:pPr>
            <w:r w:rsidRPr="00255D0B">
              <w:rPr>
                <w:rFonts w:ascii="Times New Roman" w:eastAsia="Times New Roman" w:hAnsi="Times New Roman" w:cs="Times New Roman"/>
                <w:color w:val="000000"/>
                <w:sz w:val="20"/>
                <w:szCs w:val="20"/>
                <w:lang w:eastAsia="ru-RU"/>
              </w:rPr>
              <w:t>Срок, до которого необходимо привлечь медицинского работника (в соответствии с датой завершения модернизации медицинской организации)</w:t>
            </w:r>
          </w:p>
        </w:tc>
        <w:tc>
          <w:tcPr>
            <w:tcW w:w="1873" w:type="dxa"/>
            <w:tcBorders>
              <w:top w:val="single" w:sz="4" w:space="0" w:color="auto"/>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0"/>
                <w:szCs w:val="20"/>
                <w:lang w:eastAsia="ru-RU"/>
              </w:rPr>
            </w:pPr>
            <w:r w:rsidRPr="00255D0B">
              <w:rPr>
                <w:rFonts w:ascii="Times New Roman" w:eastAsia="Times New Roman" w:hAnsi="Times New Roman" w:cs="Times New Roman"/>
                <w:color w:val="000000"/>
                <w:sz w:val="20"/>
                <w:szCs w:val="20"/>
                <w:lang w:eastAsia="ru-RU"/>
              </w:rPr>
              <w:t xml:space="preserve">Источник привлечения медицинского работника (в случае трудоустройства после обучения указывается вид подготовки и сроки завершения подготовки) </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0"/>
                <w:szCs w:val="20"/>
                <w:lang w:eastAsia="ru-RU"/>
              </w:rPr>
            </w:pPr>
            <w:r w:rsidRPr="00255D0B">
              <w:rPr>
                <w:rFonts w:ascii="Times New Roman" w:eastAsia="Times New Roman" w:hAnsi="Times New Roman" w:cs="Times New Roman"/>
                <w:color w:val="000000"/>
                <w:sz w:val="20"/>
                <w:szCs w:val="20"/>
                <w:lang w:eastAsia="ru-RU"/>
              </w:rPr>
              <w:t>Плановый срок трудоустройства специалиста</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0"/>
                <w:szCs w:val="20"/>
                <w:lang w:eastAsia="ru-RU"/>
              </w:rPr>
            </w:pPr>
            <w:r w:rsidRPr="00255D0B">
              <w:rPr>
                <w:rFonts w:ascii="Times New Roman" w:eastAsia="Times New Roman" w:hAnsi="Times New Roman" w:cs="Times New Roman"/>
                <w:color w:val="000000"/>
                <w:sz w:val="20"/>
                <w:szCs w:val="20"/>
                <w:lang w:eastAsia="ru-RU"/>
              </w:rPr>
              <w:t>Совместительство (внутреннее/внешнее), основная должность (в случае внешнего совместительства указывается организация по основной должности)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0"/>
                <w:szCs w:val="20"/>
                <w:lang w:eastAsia="ru-RU"/>
              </w:rPr>
            </w:pPr>
            <w:r w:rsidRPr="00255D0B">
              <w:rPr>
                <w:rFonts w:ascii="Times New Roman" w:eastAsia="Times New Roman" w:hAnsi="Times New Roman" w:cs="Times New Roman"/>
                <w:color w:val="000000"/>
                <w:sz w:val="20"/>
                <w:szCs w:val="20"/>
                <w:lang w:eastAsia="ru-RU"/>
              </w:rPr>
              <w:t>Коэффициент совмещения</w:t>
            </w:r>
          </w:p>
        </w:tc>
        <w:tc>
          <w:tcPr>
            <w:tcW w:w="2129" w:type="dxa"/>
            <w:tcBorders>
              <w:top w:val="single" w:sz="4" w:space="0" w:color="auto"/>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0"/>
                <w:szCs w:val="20"/>
                <w:lang w:eastAsia="ru-RU"/>
              </w:rPr>
            </w:pPr>
            <w:r w:rsidRPr="00255D0B">
              <w:rPr>
                <w:rFonts w:ascii="Times New Roman" w:eastAsia="Times New Roman" w:hAnsi="Times New Roman" w:cs="Times New Roman"/>
                <w:color w:val="000000"/>
                <w:sz w:val="20"/>
                <w:szCs w:val="20"/>
                <w:lang w:eastAsia="ru-RU"/>
              </w:rPr>
              <w:t>Ответственный от РОИВ за реализацию мероприятия(в должности не ниже заместителя руководителя РОИВ)</w:t>
            </w:r>
          </w:p>
        </w:tc>
      </w:tr>
      <w:tr w:rsidR="00836DF7" w:rsidRPr="00255D0B" w:rsidTr="00836DF7">
        <w:trPr>
          <w:trHeight w:val="189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Джейрахская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418"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ФАП </w:t>
            </w:r>
            <w:proofErr w:type="spellStart"/>
            <w:r w:rsidRPr="00255D0B">
              <w:rPr>
                <w:rFonts w:ascii="Times New Roman" w:eastAsia="Times New Roman" w:hAnsi="Times New Roman" w:cs="Times New Roman"/>
                <w:color w:val="000000"/>
                <w:sz w:val="24"/>
                <w:szCs w:val="24"/>
                <w:lang w:eastAsia="ru-RU"/>
              </w:rPr>
              <w:t>с.п.Армхи</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Фельдшер</w:t>
            </w:r>
          </w:p>
        </w:tc>
        <w:tc>
          <w:tcPr>
            <w:tcW w:w="1805"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873"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фельдшер»</w:t>
            </w:r>
          </w:p>
        </w:tc>
        <w:tc>
          <w:tcPr>
            <w:tcW w:w="1282"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552"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000000" w:fill="FFFFFF"/>
            <w:vAlign w:val="center"/>
            <w:hideMark/>
          </w:tcPr>
          <w:p w:rsidR="00836DF7" w:rsidRPr="00255D0B" w:rsidRDefault="00836DF7"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000000" w:fill="FFFFFF"/>
            <w:vAlign w:val="center"/>
            <w:hideMark/>
          </w:tcPr>
          <w:p w:rsidR="00836DF7" w:rsidRPr="00255D0B" w:rsidRDefault="002D601A" w:rsidP="00255D0B">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Министр</w:t>
            </w:r>
            <w:r>
              <w:rPr>
                <w:rFonts w:ascii="Times New Roman" w:eastAsia="Times New Roman" w:hAnsi="Times New Roman" w:cs="Times New Roman"/>
                <w:color w:val="000000"/>
                <w:sz w:val="24"/>
                <w:szCs w:val="24"/>
                <w:lang w:eastAsia="ru-RU"/>
              </w:rPr>
              <w:t xml:space="preserve"> </w:t>
            </w:r>
            <w:r w:rsidRPr="00255D0B">
              <w:rPr>
                <w:rFonts w:ascii="Times New Roman" w:eastAsia="Times New Roman" w:hAnsi="Times New Roman" w:cs="Times New Roman"/>
                <w:color w:val="000000"/>
                <w:sz w:val="24"/>
                <w:szCs w:val="24"/>
                <w:lang w:eastAsia="ru-RU"/>
              </w:rPr>
              <w:t xml:space="preserve"> здравоохранения  Республики Ингушетия  </w:t>
            </w:r>
            <w:r>
              <w:rPr>
                <w:rFonts w:ascii="Times New Roman" w:eastAsia="Times New Roman" w:hAnsi="Times New Roman" w:cs="Times New Roman"/>
                <w:color w:val="000000"/>
                <w:sz w:val="24"/>
                <w:szCs w:val="24"/>
                <w:lang w:eastAsia="ru-RU"/>
              </w:rPr>
              <w:t xml:space="preserve">              Р. М. </w:t>
            </w:r>
            <w:proofErr w:type="spellStart"/>
            <w:r>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w:t>
            </w:r>
            <w:proofErr w:type="spellStart"/>
            <w:r w:rsidRPr="00255D0B">
              <w:rPr>
                <w:rFonts w:ascii="Times New Roman" w:eastAsia="Times New Roman" w:hAnsi="Times New Roman" w:cs="Times New Roman"/>
                <w:color w:val="000000"/>
                <w:sz w:val="24"/>
                <w:szCs w:val="24"/>
                <w:lang w:eastAsia="ru-RU"/>
              </w:rPr>
              <w:t>Джейрахская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418"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ФАП </w:t>
            </w:r>
            <w:proofErr w:type="spellStart"/>
            <w:r w:rsidRPr="00255D0B">
              <w:rPr>
                <w:rFonts w:ascii="Times New Roman" w:eastAsia="Times New Roman" w:hAnsi="Times New Roman" w:cs="Times New Roman"/>
                <w:color w:val="000000"/>
                <w:sz w:val="24"/>
                <w:szCs w:val="24"/>
                <w:lang w:eastAsia="ru-RU"/>
              </w:rPr>
              <w:t>с.п.Джейрах</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Фельдшер</w:t>
            </w:r>
          </w:p>
        </w:tc>
        <w:tc>
          <w:tcPr>
            <w:tcW w:w="1805"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873"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фельдшер»</w:t>
            </w:r>
          </w:p>
        </w:tc>
        <w:tc>
          <w:tcPr>
            <w:tcW w:w="1282"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2552"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000000" w:fill="FFFFFF"/>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Малгобеская</w:t>
            </w:r>
            <w:proofErr w:type="spellEnd"/>
            <w:r w:rsidRPr="00255D0B">
              <w:rPr>
                <w:rFonts w:ascii="Times New Roman" w:eastAsia="Times New Roman" w:hAnsi="Times New Roman" w:cs="Times New Roman"/>
                <w:color w:val="000000"/>
                <w:sz w:val="24"/>
                <w:szCs w:val="24"/>
                <w:lang w:eastAsia="ru-RU"/>
              </w:rPr>
              <w:t xml:space="preserve"> центральная районная больница"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ВА с.п. </w:t>
            </w:r>
            <w:proofErr w:type="spellStart"/>
            <w:r w:rsidRPr="00255D0B">
              <w:rPr>
                <w:rFonts w:ascii="Times New Roman" w:eastAsia="Times New Roman" w:hAnsi="Times New Roman" w:cs="Times New Roman"/>
                <w:color w:val="000000"/>
                <w:sz w:val="24"/>
                <w:szCs w:val="24"/>
                <w:lang w:eastAsia="ru-RU"/>
              </w:rPr>
              <w:t>Вежарий-юрт</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Фельдшер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фельдшер»</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ВА </w:t>
            </w:r>
            <w:proofErr w:type="spellStart"/>
            <w:r w:rsidRPr="00255D0B">
              <w:rPr>
                <w:rFonts w:ascii="Times New Roman" w:eastAsia="Times New Roman" w:hAnsi="Times New Roman" w:cs="Times New Roman"/>
                <w:color w:val="000000"/>
                <w:sz w:val="24"/>
                <w:szCs w:val="24"/>
                <w:lang w:eastAsia="ru-RU"/>
              </w:rPr>
              <w:t>Н.Ачалуки</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Фельдшер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фельдшер»</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ВА </w:t>
            </w:r>
            <w:proofErr w:type="spellStart"/>
            <w:r w:rsidRPr="00255D0B">
              <w:rPr>
                <w:rFonts w:ascii="Times New Roman" w:eastAsia="Times New Roman" w:hAnsi="Times New Roman" w:cs="Times New Roman"/>
                <w:color w:val="000000"/>
                <w:sz w:val="24"/>
                <w:szCs w:val="24"/>
                <w:lang w:eastAsia="ru-RU"/>
              </w:rPr>
              <w:t>Зязиков</w:t>
            </w:r>
            <w:proofErr w:type="spellEnd"/>
            <w:r w:rsidRPr="00255D0B">
              <w:rPr>
                <w:rFonts w:ascii="Times New Roman" w:eastAsia="Times New Roman" w:hAnsi="Times New Roman" w:cs="Times New Roman"/>
                <w:color w:val="000000"/>
                <w:sz w:val="24"/>
                <w:szCs w:val="24"/>
                <w:lang w:eastAsia="ru-RU"/>
              </w:rPr>
              <w:t xml:space="preserve"> Юрт</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Фельдшер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фельдшер»</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ВА </w:t>
            </w:r>
            <w:proofErr w:type="spellStart"/>
            <w:r w:rsidRPr="00255D0B">
              <w:rPr>
                <w:rFonts w:ascii="Times New Roman" w:eastAsia="Times New Roman" w:hAnsi="Times New Roman" w:cs="Times New Roman"/>
                <w:color w:val="000000"/>
                <w:sz w:val="24"/>
                <w:szCs w:val="24"/>
                <w:lang w:eastAsia="ru-RU"/>
              </w:rPr>
              <w:t>Нов.Редант</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Фельдшер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ГБ ПОУ «Ингушский медицинский колледж им. </w:t>
            </w:r>
            <w:proofErr w:type="spellStart"/>
            <w:r w:rsidRPr="00255D0B">
              <w:rPr>
                <w:rFonts w:ascii="Times New Roman" w:eastAsia="Times New Roman" w:hAnsi="Times New Roman" w:cs="Times New Roman"/>
                <w:color w:val="000000"/>
                <w:sz w:val="24"/>
                <w:szCs w:val="24"/>
                <w:lang w:eastAsia="ru-RU"/>
              </w:rPr>
              <w:t>А.И.Тутаевой</w:t>
            </w:r>
            <w:proofErr w:type="spellEnd"/>
            <w:r w:rsidRPr="00255D0B">
              <w:rPr>
                <w:rFonts w:ascii="Times New Roman" w:eastAsia="Times New Roman" w:hAnsi="Times New Roman" w:cs="Times New Roman"/>
                <w:color w:val="000000"/>
                <w:sz w:val="24"/>
                <w:szCs w:val="24"/>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"Детская республиканская клиническая больница"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ВА Али Юрт</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ГБ ПОУ «Ингушский медицинский колледж им. </w:t>
            </w:r>
            <w:proofErr w:type="spellStart"/>
            <w:r w:rsidRPr="00255D0B">
              <w:rPr>
                <w:rFonts w:ascii="Times New Roman" w:eastAsia="Times New Roman" w:hAnsi="Times New Roman" w:cs="Times New Roman"/>
                <w:color w:val="000000"/>
                <w:sz w:val="24"/>
                <w:szCs w:val="24"/>
                <w:lang w:eastAsia="ru-RU"/>
              </w:rPr>
              <w:t>А.И.Тутаевой</w:t>
            </w:r>
            <w:proofErr w:type="spellEnd"/>
            <w:r w:rsidRPr="00255D0B">
              <w:rPr>
                <w:rFonts w:ascii="Times New Roman" w:eastAsia="Times New Roman" w:hAnsi="Times New Roman" w:cs="Times New Roman"/>
                <w:color w:val="000000"/>
                <w:sz w:val="24"/>
                <w:szCs w:val="24"/>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2021</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ВА Аки-Юрт</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фельдшер»</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ВА Экажево</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ГБ ПОУ «Ингушский медицинский колледж им. </w:t>
            </w:r>
            <w:proofErr w:type="spellStart"/>
            <w:r w:rsidRPr="00255D0B">
              <w:rPr>
                <w:rFonts w:ascii="Times New Roman" w:eastAsia="Times New Roman" w:hAnsi="Times New Roman" w:cs="Times New Roman"/>
                <w:color w:val="000000"/>
                <w:sz w:val="24"/>
                <w:szCs w:val="24"/>
                <w:lang w:eastAsia="ru-RU"/>
              </w:rPr>
              <w:t>А.И.Тутаевой</w:t>
            </w:r>
            <w:proofErr w:type="spellEnd"/>
            <w:r w:rsidRPr="00255D0B">
              <w:rPr>
                <w:rFonts w:ascii="Times New Roman" w:eastAsia="Times New Roman" w:hAnsi="Times New Roman" w:cs="Times New Roman"/>
                <w:color w:val="000000"/>
                <w:sz w:val="24"/>
                <w:szCs w:val="24"/>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ВА </w:t>
            </w:r>
            <w:proofErr w:type="spellStart"/>
            <w:r w:rsidRPr="00255D0B">
              <w:rPr>
                <w:rFonts w:ascii="Times New Roman" w:eastAsia="Times New Roman" w:hAnsi="Times New Roman" w:cs="Times New Roman"/>
                <w:color w:val="000000"/>
                <w:sz w:val="24"/>
                <w:szCs w:val="24"/>
                <w:lang w:eastAsia="ru-RU"/>
              </w:rPr>
              <w:t>Сурхахи</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ГБ ПОУ «Ингушский медицинский колледж им. </w:t>
            </w:r>
            <w:proofErr w:type="spellStart"/>
            <w:r w:rsidRPr="00255D0B">
              <w:rPr>
                <w:rFonts w:ascii="Times New Roman" w:eastAsia="Times New Roman" w:hAnsi="Times New Roman" w:cs="Times New Roman"/>
                <w:color w:val="000000"/>
                <w:sz w:val="24"/>
                <w:szCs w:val="24"/>
                <w:lang w:eastAsia="ru-RU"/>
              </w:rPr>
              <w:t>А.И.Тутаевой</w:t>
            </w:r>
            <w:proofErr w:type="spellEnd"/>
            <w:r w:rsidRPr="00255D0B">
              <w:rPr>
                <w:rFonts w:ascii="Times New Roman" w:eastAsia="Times New Roman" w:hAnsi="Times New Roman" w:cs="Times New Roman"/>
                <w:color w:val="000000"/>
                <w:sz w:val="24"/>
                <w:szCs w:val="24"/>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ВА </w:t>
            </w:r>
            <w:proofErr w:type="spellStart"/>
            <w:r w:rsidRPr="00255D0B">
              <w:rPr>
                <w:rFonts w:ascii="Times New Roman" w:eastAsia="Times New Roman" w:hAnsi="Times New Roman" w:cs="Times New Roman"/>
                <w:color w:val="000000"/>
                <w:sz w:val="24"/>
                <w:szCs w:val="24"/>
                <w:lang w:eastAsia="ru-RU"/>
              </w:rPr>
              <w:t>Плиево</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ГБ ПОУ «Ингушский медицинский колледж им. </w:t>
            </w:r>
            <w:proofErr w:type="spellStart"/>
            <w:r w:rsidRPr="00255D0B">
              <w:rPr>
                <w:rFonts w:ascii="Times New Roman" w:eastAsia="Times New Roman" w:hAnsi="Times New Roman" w:cs="Times New Roman"/>
                <w:color w:val="000000"/>
                <w:sz w:val="24"/>
                <w:szCs w:val="24"/>
                <w:lang w:eastAsia="ru-RU"/>
              </w:rPr>
              <w:t>А.И.Тутаевой</w:t>
            </w:r>
            <w:proofErr w:type="spellEnd"/>
            <w:r w:rsidRPr="00255D0B">
              <w:rPr>
                <w:rFonts w:ascii="Times New Roman" w:eastAsia="Times New Roman" w:hAnsi="Times New Roman" w:cs="Times New Roman"/>
                <w:color w:val="000000"/>
                <w:sz w:val="24"/>
                <w:szCs w:val="24"/>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«Сунженская центральная районная больница»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ВА </w:t>
            </w:r>
            <w:proofErr w:type="spellStart"/>
            <w:r w:rsidRPr="00255D0B">
              <w:rPr>
                <w:rFonts w:ascii="Times New Roman" w:eastAsia="Times New Roman" w:hAnsi="Times New Roman" w:cs="Times New Roman"/>
                <w:color w:val="000000"/>
                <w:sz w:val="24"/>
                <w:szCs w:val="24"/>
                <w:lang w:eastAsia="ru-RU"/>
              </w:rPr>
              <w:t>Алхасты</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ГБ ПОУ «Ингушский медицинский колледж им. </w:t>
            </w:r>
            <w:proofErr w:type="spellStart"/>
            <w:r w:rsidRPr="00255D0B">
              <w:rPr>
                <w:rFonts w:ascii="Times New Roman" w:eastAsia="Times New Roman" w:hAnsi="Times New Roman" w:cs="Times New Roman"/>
                <w:color w:val="000000"/>
                <w:sz w:val="24"/>
                <w:szCs w:val="24"/>
                <w:lang w:eastAsia="ru-RU"/>
              </w:rPr>
              <w:t>А.И.Тутаевой</w:t>
            </w:r>
            <w:proofErr w:type="spellEnd"/>
            <w:r w:rsidRPr="00255D0B">
              <w:rPr>
                <w:rFonts w:ascii="Times New Roman" w:eastAsia="Times New Roman" w:hAnsi="Times New Roman" w:cs="Times New Roman"/>
                <w:color w:val="000000"/>
                <w:sz w:val="24"/>
                <w:szCs w:val="24"/>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ВА </w:t>
            </w:r>
            <w:proofErr w:type="spellStart"/>
            <w:r w:rsidRPr="00255D0B">
              <w:rPr>
                <w:rFonts w:ascii="Times New Roman" w:eastAsia="Times New Roman" w:hAnsi="Times New Roman" w:cs="Times New Roman"/>
                <w:color w:val="000000"/>
                <w:sz w:val="24"/>
                <w:szCs w:val="24"/>
                <w:lang w:eastAsia="ru-RU"/>
              </w:rPr>
              <w:t>Альтиево</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ГБ ПОУ «Ингушский медицинский колледж им. </w:t>
            </w:r>
            <w:proofErr w:type="spellStart"/>
            <w:r w:rsidRPr="00255D0B">
              <w:rPr>
                <w:rFonts w:ascii="Times New Roman" w:eastAsia="Times New Roman" w:hAnsi="Times New Roman" w:cs="Times New Roman"/>
                <w:color w:val="000000"/>
                <w:sz w:val="24"/>
                <w:szCs w:val="24"/>
                <w:lang w:eastAsia="ru-RU"/>
              </w:rPr>
              <w:t>А.И.Тутаевой</w:t>
            </w:r>
            <w:proofErr w:type="spellEnd"/>
            <w:r w:rsidRPr="00255D0B">
              <w:rPr>
                <w:rFonts w:ascii="Times New Roman" w:eastAsia="Times New Roman" w:hAnsi="Times New Roman" w:cs="Times New Roman"/>
                <w:color w:val="000000"/>
                <w:sz w:val="24"/>
                <w:szCs w:val="24"/>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ВА Яндаре</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ГБ ПОУ «Ингушский медицинский колледж им. </w:t>
            </w:r>
            <w:proofErr w:type="spellStart"/>
            <w:r w:rsidRPr="00255D0B">
              <w:rPr>
                <w:rFonts w:ascii="Times New Roman" w:eastAsia="Times New Roman" w:hAnsi="Times New Roman" w:cs="Times New Roman"/>
                <w:color w:val="000000"/>
                <w:sz w:val="24"/>
                <w:szCs w:val="24"/>
                <w:lang w:eastAsia="ru-RU"/>
              </w:rPr>
              <w:t>А.И.Тутаевой</w:t>
            </w:r>
            <w:proofErr w:type="spellEnd"/>
            <w:r w:rsidRPr="00255D0B">
              <w:rPr>
                <w:rFonts w:ascii="Times New Roman" w:eastAsia="Times New Roman" w:hAnsi="Times New Roman" w:cs="Times New Roman"/>
                <w:color w:val="000000"/>
                <w:sz w:val="24"/>
                <w:szCs w:val="24"/>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ВА Гази-Юрт</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ГБ ПОУ «Ингушский медицинский колледж им. </w:t>
            </w:r>
            <w:proofErr w:type="spellStart"/>
            <w:r w:rsidRPr="00255D0B">
              <w:rPr>
                <w:rFonts w:ascii="Times New Roman" w:eastAsia="Times New Roman" w:hAnsi="Times New Roman" w:cs="Times New Roman"/>
                <w:color w:val="000000"/>
                <w:sz w:val="24"/>
                <w:szCs w:val="24"/>
                <w:lang w:eastAsia="ru-RU"/>
              </w:rPr>
              <w:t>А.И.Тутаевой</w:t>
            </w:r>
            <w:proofErr w:type="spellEnd"/>
            <w:r w:rsidRPr="00255D0B">
              <w:rPr>
                <w:rFonts w:ascii="Times New Roman" w:eastAsia="Times New Roman" w:hAnsi="Times New Roman" w:cs="Times New Roman"/>
                <w:color w:val="000000"/>
                <w:sz w:val="24"/>
                <w:szCs w:val="24"/>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ВА Барсуки</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ГБ ПОУ «Ингушский медицинский колледж им. </w:t>
            </w:r>
            <w:proofErr w:type="spellStart"/>
            <w:r w:rsidRPr="00255D0B">
              <w:rPr>
                <w:rFonts w:ascii="Times New Roman" w:eastAsia="Times New Roman" w:hAnsi="Times New Roman" w:cs="Times New Roman"/>
                <w:color w:val="000000"/>
                <w:sz w:val="24"/>
                <w:szCs w:val="24"/>
                <w:lang w:eastAsia="ru-RU"/>
              </w:rPr>
              <w:t>А.И.Тутаевой</w:t>
            </w:r>
            <w:proofErr w:type="spellEnd"/>
            <w:r w:rsidRPr="00255D0B">
              <w:rPr>
                <w:rFonts w:ascii="Times New Roman" w:eastAsia="Times New Roman" w:hAnsi="Times New Roman" w:cs="Times New Roman"/>
                <w:color w:val="000000"/>
                <w:sz w:val="24"/>
                <w:szCs w:val="24"/>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 xml:space="preserve">ГБУ "Республиканский </w:t>
            </w:r>
            <w:proofErr w:type="spellStart"/>
            <w:r w:rsidRPr="00255D0B">
              <w:rPr>
                <w:rFonts w:ascii="Times New Roman" w:eastAsia="Times New Roman" w:hAnsi="Times New Roman" w:cs="Times New Roman"/>
                <w:color w:val="000000"/>
                <w:sz w:val="24"/>
                <w:szCs w:val="24"/>
                <w:lang w:eastAsia="ru-RU"/>
              </w:rPr>
              <w:t>психо-неврологический</w:t>
            </w:r>
            <w:proofErr w:type="spellEnd"/>
            <w:r w:rsidRPr="00255D0B">
              <w:rPr>
                <w:rFonts w:ascii="Times New Roman" w:eastAsia="Times New Roman" w:hAnsi="Times New Roman" w:cs="Times New Roman"/>
                <w:color w:val="000000"/>
                <w:sz w:val="24"/>
                <w:szCs w:val="24"/>
                <w:lang w:eastAsia="ru-RU"/>
              </w:rPr>
              <w:t xml:space="preserve"> диспансер"</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ВА Сагопши</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фельдшер»</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«Сунженская центральная районная больница»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ВА  Галашки</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ГБ ПОУ «Ингушский медицинский колледж им. </w:t>
            </w:r>
            <w:proofErr w:type="spellStart"/>
            <w:r w:rsidRPr="00255D0B">
              <w:rPr>
                <w:rFonts w:ascii="Times New Roman" w:eastAsia="Times New Roman" w:hAnsi="Times New Roman" w:cs="Times New Roman"/>
                <w:color w:val="000000"/>
                <w:sz w:val="24"/>
                <w:szCs w:val="24"/>
                <w:lang w:eastAsia="ru-RU"/>
              </w:rPr>
              <w:t>А.И.Тутаевой</w:t>
            </w:r>
            <w:proofErr w:type="spellEnd"/>
            <w:r w:rsidRPr="00255D0B">
              <w:rPr>
                <w:rFonts w:ascii="Times New Roman" w:eastAsia="Times New Roman" w:hAnsi="Times New Roman" w:cs="Times New Roman"/>
                <w:color w:val="000000"/>
                <w:sz w:val="24"/>
                <w:szCs w:val="24"/>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ВА  </w:t>
            </w:r>
            <w:proofErr w:type="spellStart"/>
            <w:r w:rsidRPr="00255D0B">
              <w:rPr>
                <w:rFonts w:ascii="Times New Roman" w:eastAsia="Times New Roman" w:hAnsi="Times New Roman" w:cs="Times New Roman"/>
                <w:color w:val="000000"/>
                <w:sz w:val="24"/>
                <w:szCs w:val="24"/>
                <w:lang w:eastAsia="ru-RU"/>
              </w:rPr>
              <w:t>Насыр-Корт</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ГБ ПОУ «Ингушский медицинский колледж им. </w:t>
            </w:r>
            <w:proofErr w:type="spellStart"/>
            <w:r w:rsidRPr="00255D0B">
              <w:rPr>
                <w:rFonts w:ascii="Times New Roman" w:eastAsia="Times New Roman" w:hAnsi="Times New Roman" w:cs="Times New Roman"/>
                <w:color w:val="000000"/>
                <w:sz w:val="24"/>
                <w:szCs w:val="24"/>
                <w:lang w:eastAsia="ru-RU"/>
              </w:rPr>
              <w:t>А.И.Тутаевой</w:t>
            </w:r>
            <w:proofErr w:type="spellEnd"/>
            <w:r w:rsidRPr="00255D0B">
              <w:rPr>
                <w:rFonts w:ascii="Times New Roman" w:eastAsia="Times New Roman" w:hAnsi="Times New Roman" w:cs="Times New Roman"/>
                <w:color w:val="000000"/>
                <w:sz w:val="24"/>
                <w:szCs w:val="24"/>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ВА Долаково ФАП</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ГБ ПОУ «Ингушский медицинский колледж им. </w:t>
            </w:r>
            <w:proofErr w:type="spellStart"/>
            <w:r w:rsidRPr="00255D0B">
              <w:rPr>
                <w:rFonts w:ascii="Times New Roman" w:eastAsia="Times New Roman" w:hAnsi="Times New Roman" w:cs="Times New Roman"/>
                <w:color w:val="000000"/>
                <w:sz w:val="24"/>
                <w:szCs w:val="24"/>
                <w:lang w:eastAsia="ru-RU"/>
              </w:rPr>
              <w:t>А.И.Тутаевой</w:t>
            </w:r>
            <w:proofErr w:type="spellEnd"/>
            <w:r w:rsidRPr="00255D0B">
              <w:rPr>
                <w:rFonts w:ascii="Times New Roman" w:eastAsia="Times New Roman" w:hAnsi="Times New Roman" w:cs="Times New Roman"/>
                <w:color w:val="000000"/>
                <w:sz w:val="24"/>
                <w:szCs w:val="24"/>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ВА Инарки</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фельдшер»</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"Малгобекская центральная районная больница""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ВА Пседах</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ГБ ПОУ «Ингушский медицинский колледж им. </w:t>
            </w:r>
            <w:proofErr w:type="spellStart"/>
            <w:r w:rsidRPr="00255D0B">
              <w:rPr>
                <w:rFonts w:ascii="Times New Roman" w:eastAsia="Times New Roman" w:hAnsi="Times New Roman" w:cs="Times New Roman"/>
                <w:color w:val="000000"/>
                <w:sz w:val="24"/>
                <w:szCs w:val="24"/>
                <w:lang w:eastAsia="ru-RU"/>
              </w:rPr>
              <w:t>А.И.Тутаевой</w:t>
            </w:r>
            <w:proofErr w:type="spellEnd"/>
            <w:r w:rsidRPr="00255D0B">
              <w:rPr>
                <w:rFonts w:ascii="Times New Roman" w:eastAsia="Times New Roman" w:hAnsi="Times New Roman" w:cs="Times New Roman"/>
                <w:color w:val="000000"/>
                <w:sz w:val="24"/>
                <w:szCs w:val="24"/>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ВА </w:t>
            </w:r>
            <w:proofErr w:type="spellStart"/>
            <w:r w:rsidRPr="00255D0B">
              <w:rPr>
                <w:rFonts w:ascii="Times New Roman" w:eastAsia="Times New Roman" w:hAnsi="Times New Roman" w:cs="Times New Roman"/>
                <w:color w:val="000000"/>
                <w:sz w:val="24"/>
                <w:szCs w:val="24"/>
                <w:lang w:eastAsia="ru-RU"/>
              </w:rPr>
              <w:t>Гайрбек-юрт</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ГБ ПОУ «Ингушский медицинский колледж им. </w:t>
            </w:r>
            <w:proofErr w:type="spellStart"/>
            <w:r w:rsidRPr="00255D0B">
              <w:rPr>
                <w:rFonts w:ascii="Times New Roman" w:eastAsia="Times New Roman" w:hAnsi="Times New Roman" w:cs="Times New Roman"/>
                <w:color w:val="000000"/>
                <w:sz w:val="24"/>
                <w:szCs w:val="24"/>
                <w:lang w:eastAsia="ru-RU"/>
              </w:rPr>
              <w:t>А.И.Тутаевой</w:t>
            </w:r>
            <w:proofErr w:type="spellEnd"/>
            <w:r w:rsidRPr="00255D0B">
              <w:rPr>
                <w:rFonts w:ascii="Times New Roman" w:eastAsia="Times New Roman" w:hAnsi="Times New Roman" w:cs="Times New Roman"/>
                <w:color w:val="000000"/>
                <w:sz w:val="24"/>
                <w:szCs w:val="24"/>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2022</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ВА Кантышево</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ГБ ПОУ «Ингушский медицинский колледж им. </w:t>
            </w:r>
            <w:proofErr w:type="spellStart"/>
            <w:r w:rsidRPr="00255D0B">
              <w:rPr>
                <w:rFonts w:ascii="Times New Roman" w:eastAsia="Times New Roman" w:hAnsi="Times New Roman" w:cs="Times New Roman"/>
                <w:color w:val="000000"/>
                <w:sz w:val="24"/>
                <w:szCs w:val="24"/>
                <w:lang w:eastAsia="ru-RU"/>
              </w:rPr>
              <w:t>А.И.Тутаевой</w:t>
            </w:r>
            <w:proofErr w:type="spellEnd"/>
            <w:r w:rsidRPr="00255D0B">
              <w:rPr>
                <w:rFonts w:ascii="Times New Roman" w:eastAsia="Times New Roman" w:hAnsi="Times New Roman" w:cs="Times New Roman"/>
                <w:color w:val="000000"/>
                <w:sz w:val="24"/>
                <w:szCs w:val="24"/>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"Сунженская центральная районная больница"</w:t>
            </w:r>
          </w:p>
        </w:tc>
        <w:tc>
          <w:tcPr>
            <w:tcW w:w="1418"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ВА Мужичи</w:t>
            </w:r>
          </w:p>
        </w:tc>
        <w:tc>
          <w:tcPr>
            <w:tcW w:w="1418"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фельдшер»</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"Сунженская центральная районная больница"</w:t>
            </w:r>
          </w:p>
        </w:tc>
        <w:tc>
          <w:tcPr>
            <w:tcW w:w="1418"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ВА </w:t>
            </w:r>
            <w:proofErr w:type="spellStart"/>
            <w:r w:rsidRPr="00255D0B">
              <w:rPr>
                <w:rFonts w:ascii="Times New Roman" w:eastAsia="Times New Roman" w:hAnsi="Times New Roman" w:cs="Times New Roman"/>
                <w:color w:val="000000"/>
                <w:sz w:val="24"/>
                <w:szCs w:val="24"/>
                <w:lang w:eastAsia="ru-RU"/>
              </w:rPr>
              <w:t>Мочиево</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2020</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ГБ ПОУ «Ингушский медицинский колледж им. </w:t>
            </w:r>
            <w:proofErr w:type="spellStart"/>
            <w:r w:rsidRPr="00255D0B">
              <w:rPr>
                <w:rFonts w:ascii="Times New Roman" w:eastAsia="Times New Roman" w:hAnsi="Times New Roman" w:cs="Times New Roman"/>
                <w:color w:val="000000"/>
                <w:sz w:val="24"/>
                <w:szCs w:val="24"/>
                <w:lang w:eastAsia="ru-RU"/>
              </w:rPr>
              <w:t>А.И.Тутаевой</w:t>
            </w:r>
            <w:proofErr w:type="spellEnd"/>
            <w:r w:rsidRPr="00255D0B">
              <w:rPr>
                <w:rFonts w:ascii="Times New Roman" w:eastAsia="Times New Roman" w:hAnsi="Times New Roman" w:cs="Times New Roman"/>
                <w:color w:val="000000"/>
                <w:sz w:val="24"/>
                <w:szCs w:val="24"/>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ВА Долаково СВА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фельдшер»</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"Сунженская центральная районная больница"</w:t>
            </w:r>
          </w:p>
        </w:tc>
        <w:tc>
          <w:tcPr>
            <w:tcW w:w="1418"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ВА Нестеровская</w:t>
            </w:r>
          </w:p>
        </w:tc>
        <w:tc>
          <w:tcPr>
            <w:tcW w:w="1418" w:type="dxa"/>
            <w:tcBorders>
              <w:top w:val="nil"/>
              <w:left w:val="nil"/>
              <w:bottom w:val="single" w:sz="4" w:space="0" w:color="auto"/>
              <w:right w:val="single" w:sz="4" w:space="0" w:color="auto"/>
            </w:tcBorders>
            <w:shd w:val="clear" w:color="000000" w:fill="FFFFFF"/>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ГБ ПОУ «Ингушский медицинский колледж им. </w:t>
            </w:r>
            <w:proofErr w:type="spellStart"/>
            <w:r w:rsidRPr="00255D0B">
              <w:rPr>
                <w:rFonts w:ascii="Times New Roman" w:eastAsia="Times New Roman" w:hAnsi="Times New Roman" w:cs="Times New Roman"/>
                <w:color w:val="000000"/>
                <w:sz w:val="24"/>
                <w:szCs w:val="24"/>
                <w:lang w:eastAsia="ru-RU"/>
              </w:rPr>
              <w:t>А.И.Тутаевой</w:t>
            </w:r>
            <w:proofErr w:type="spellEnd"/>
            <w:r w:rsidRPr="00255D0B">
              <w:rPr>
                <w:rFonts w:ascii="Times New Roman" w:eastAsia="Times New Roman" w:hAnsi="Times New Roman" w:cs="Times New Roman"/>
                <w:color w:val="000000"/>
                <w:sz w:val="24"/>
                <w:szCs w:val="24"/>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ВА </w:t>
            </w:r>
            <w:proofErr w:type="spellStart"/>
            <w:r w:rsidRPr="00255D0B">
              <w:rPr>
                <w:rFonts w:ascii="Times New Roman" w:eastAsia="Times New Roman" w:hAnsi="Times New Roman" w:cs="Times New Roman"/>
                <w:color w:val="000000"/>
                <w:sz w:val="24"/>
                <w:szCs w:val="24"/>
                <w:lang w:eastAsia="ru-RU"/>
              </w:rPr>
              <w:t>Вознесеновское</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ГБ ПОУ «Ингушский медицинский колледж им. </w:t>
            </w:r>
            <w:proofErr w:type="spellStart"/>
            <w:r w:rsidRPr="00255D0B">
              <w:rPr>
                <w:rFonts w:ascii="Times New Roman" w:eastAsia="Times New Roman" w:hAnsi="Times New Roman" w:cs="Times New Roman"/>
                <w:color w:val="000000"/>
                <w:sz w:val="24"/>
                <w:szCs w:val="24"/>
                <w:lang w:eastAsia="ru-RU"/>
              </w:rPr>
              <w:t>А.И.Тутаевой</w:t>
            </w:r>
            <w:proofErr w:type="spellEnd"/>
            <w:r w:rsidRPr="00255D0B">
              <w:rPr>
                <w:rFonts w:ascii="Times New Roman" w:eastAsia="Times New Roman" w:hAnsi="Times New Roman" w:cs="Times New Roman"/>
                <w:color w:val="000000"/>
                <w:sz w:val="24"/>
                <w:szCs w:val="24"/>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Малгобеская</w:t>
            </w:r>
            <w:proofErr w:type="spellEnd"/>
            <w:r w:rsidRPr="00255D0B">
              <w:rPr>
                <w:rFonts w:ascii="Times New Roman" w:eastAsia="Times New Roman" w:hAnsi="Times New Roman" w:cs="Times New Roman"/>
                <w:color w:val="000000"/>
                <w:sz w:val="24"/>
                <w:szCs w:val="24"/>
                <w:lang w:eastAsia="ru-RU"/>
              </w:rPr>
              <w:t xml:space="preserve"> центральная районная больница"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ВА Южный</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ГБ ПОУ «Ингушский медицинский колледж им. </w:t>
            </w:r>
            <w:proofErr w:type="spellStart"/>
            <w:r w:rsidRPr="00255D0B">
              <w:rPr>
                <w:rFonts w:ascii="Times New Roman" w:eastAsia="Times New Roman" w:hAnsi="Times New Roman" w:cs="Times New Roman"/>
                <w:color w:val="000000"/>
                <w:sz w:val="24"/>
                <w:szCs w:val="24"/>
                <w:lang w:eastAsia="ru-RU"/>
              </w:rPr>
              <w:t>А.И.Тутаевой</w:t>
            </w:r>
            <w:proofErr w:type="spellEnd"/>
            <w:r w:rsidRPr="00255D0B">
              <w:rPr>
                <w:rFonts w:ascii="Times New Roman" w:eastAsia="Times New Roman" w:hAnsi="Times New Roman" w:cs="Times New Roman"/>
                <w:color w:val="000000"/>
                <w:sz w:val="24"/>
                <w:szCs w:val="24"/>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2023</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 "Городская поликлиника"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ВА </w:t>
            </w:r>
            <w:proofErr w:type="spellStart"/>
            <w:r w:rsidRPr="00255D0B">
              <w:rPr>
                <w:rFonts w:ascii="Times New Roman" w:eastAsia="Times New Roman" w:hAnsi="Times New Roman" w:cs="Times New Roman"/>
                <w:color w:val="000000"/>
                <w:sz w:val="24"/>
                <w:szCs w:val="24"/>
                <w:lang w:eastAsia="ru-RU"/>
              </w:rPr>
              <w:t>Плиево</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ГБ ПОУ «Ингушский медицинский колледж им. </w:t>
            </w:r>
            <w:proofErr w:type="spellStart"/>
            <w:r w:rsidRPr="00255D0B">
              <w:rPr>
                <w:rFonts w:ascii="Times New Roman" w:eastAsia="Times New Roman" w:hAnsi="Times New Roman" w:cs="Times New Roman"/>
                <w:color w:val="000000"/>
                <w:sz w:val="24"/>
                <w:szCs w:val="24"/>
                <w:lang w:eastAsia="ru-RU"/>
              </w:rPr>
              <w:t>А.И.Тутаевой</w:t>
            </w:r>
            <w:proofErr w:type="spellEnd"/>
            <w:r w:rsidRPr="00255D0B">
              <w:rPr>
                <w:rFonts w:ascii="Times New Roman" w:eastAsia="Times New Roman" w:hAnsi="Times New Roman" w:cs="Times New Roman"/>
                <w:color w:val="000000"/>
                <w:sz w:val="24"/>
                <w:szCs w:val="24"/>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lastRenderedPageBreak/>
              <w:t>ГБУ «Республиканская детская поликлиника»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ВА Али  Юрт</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фельдшер»</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 «Республиканская детская поликлиника»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ВА Экажево</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ГБ ПОУ «Ингушский медицинский колледж им. </w:t>
            </w:r>
            <w:proofErr w:type="spellStart"/>
            <w:r w:rsidRPr="00255D0B">
              <w:rPr>
                <w:rFonts w:ascii="Times New Roman" w:eastAsia="Times New Roman" w:hAnsi="Times New Roman" w:cs="Times New Roman"/>
                <w:color w:val="000000"/>
                <w:sz w:val="24"/>
                <w:szCs w:val="24"/>
                <w:lang w:eastAsia="ru-RU"/>
              </w:rPr>
              <w:t>А.И.Тутаевой</w:t>
            </w:r>
            <w:proofErr w:type="spellEnd"/>
            <w:r w:rsidRPr="00255D0B">
              <w:rPr>
                <w:rFonts w:ascii="Times New Roman" w:eastAsia="Times New Roman" w:hAnsi="Times New Roman" w:cs="Times New Roman"/>
                <w:color w:val="000000"/>
                <w:sz w:val="24"/>
                <w:szCs w:val="24"/>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w:t>
            </w:r>
            <w:proofErr w:type="spellStart"/>
            <w:r w:rsidRPr="00255D0B">
              <w:rPr>
                <w:rFonts w:ascii="Times New Roman" w:eastAsia="Times New Roman" w:hAnsi="Times New Roman" w:cs="Times New Roman"/>
                <w:color w:val="000000"/>
                <w:sz w:val="24"/>
                <w:szCs w:val="24"/>
                <w:lang w:eastAsia="ru-RU"/>
              </w:rPr>
              <w:t>Назрановкая</w:t>
            </w:r>
            <w:proofErr w:type="spellEnd"/>
            <w:r w:rsidRPr="00255D0B">
              <w:rPr>
                <w:rFonts w:ascii="Times New Roman" w:eastAsia="Times New Roman" w:hAnsi="Times New Roman" w:cs="Times New Roman"/>
                <w:color w:val="000000"/>
                <w:sz w:val="24"/>
                <w:szCs w:val="24"/>
                <w:lang w:eastAsia="ru-RU"/>
              </w:rPr>
              <w:t xml:space="preserve"> районная больница"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ВА </w:t>
            </w:r>
            <w:proofErr w:type="spellStart"/>
            <w:r w:rsidRPr="00255D0B">
              <w:rPr>
                <w:rFonts w:ascii="Times New Roman" w:eastAsia="Times New Roman" w:hAnsi="Times New Roman" w:cs="Times New Roman"/>
                <w:color w:val="000000"/>
                <w:sz w:val="24"/>
                <w:szCs w:val="24"/>
                <w:lang w:eastAsia="ru-RU"/>
              </w:rPr>
              <w:t>Наср-Корт</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ГБ ПОУ «Ингушский медицинский колледж им. </w:t>
            </w:r>
            <w:proofErr w:type="spellStart"/>
            <w:r w:rsidRPr="00255D0B">
              <w:rPr>
                <w:rFonts w:ascii="Times New Roman" w:eastAsia="Times New Roman" w:hAnsi="Times New Roman" w:cs="Times New Roman"/>
                <w:color w:val="000000"/>
                <w:sz w:val="24"/>
                <w:szCs w:val="24"/>
                <w:lang w:eastAsia="ru-RU"/>
              </w:rPr>
              <w:t>А.И.Тутаевой</w:t>
            </w:r>
            <w:proofErr w:type="spellEnd"/>
            <w:r w:rsidRPr="00255D0B">
              <w:rPr>
                <w:rFonts w:ascii="Times New Roman" w:eastAsia="Times New Roman" w:hAnsi="Times New Roman" w:cs="Times New Roman"/>
                <w:color w:val="000000"/>
                <w:sz w:val="24"/>
                <w:szCs w:val="24"/>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r w:rsidR="002D601A" w:rsidRPr="00255D0B" w:rsidTr="00DB7E03">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ГБУЗ "Малгобекская центральная районная больница""</w:t>
            </w:r>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xml:space="preserve">ВА </w:t>
            </w:r>
            <w:proofErr w:type="spellStart"/>
            <w:r w:rsidRPr="00255D0B">
              <w:rPr>
                <w:rFonts w:ascii="Times New Roman" w:eastAsia="Times New Roman" w:hAnsi="Times New Roman" w:cs="Times New Roman"/>
                <w:color w:val="000000"/>
                <w:sz w:val="24"/>
                <w:szCs w:val="24"/>
                <w:lang w:eastAsia="ru-RU"/>
              </w:rPr>
              <w:t>В.Ачалуки</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1873"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Программа «Земский фельдшер»</w:t>
            </w:r>
          </w:p>
        </w:tc>
        <w:tc>
          <w:tcPr>
            <w:tcW w:w="128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2024</w:t>
            </w:r>
          </w:p>
        </w:tc>
        <w:tc>
          <w:tcPr>
            <w:tcW w:w="2552"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Основная должность</w:t>
            </w:r>
          </w:p>
        </w:tc>
        <w:tc>
          <w:tcPr>
            <w:tcW w:w="1417" w:type="dxa"/>
            <w:tcBorders>
              <w:top w:val="nil"/>
              <w:left w:val="nil"/>
              <w:bottom w:val="single" w:sz="4" w:space="0" w:color="auto"/>
              <w:right w:val="single" w:sz="4" w:space="0" w:color="auto"/>
            </w:tcBorders>
            <w:shd w:val="clear" w:color="auto" w:fill="auto"/>
            <w:vAlign w:val="center"/>
            <w:hideMark/>
          </w:tcPr>
          <w:p w:rsidR="002D601A" w:rsidRPr="00255D0B" w:rsidRDefault="002D601A" w:rsidP="002D601A">
            <w:pPr>
              <w:spacing w:after="0" w:line="276" w:lineRule="auto"/>
              <w:jc w:val="center"/>
              <w:rPr>
                <w:rFonts w:ascii="Times New Roman" w:eastAsia="Times New Roman" w:hAnsi="Times New Roman" w:cs="Times New Roman"/>
                <w:color w:val="000000"/>
                <w:sz w:val="24"/>
                <w:szCs w:val="24"/>
                <w:lang w:eastAsia="ru-RU"/>
              </w:rPr>
            </w:pPr>
            <w:r w:rsidRPr="00255D0B">
              <w:rPr>
                <w:rFonts w:ascii="Times New Roman" w:eastAsia="Times New Roman" w:hAnsi="Times New Roman" w:cs="Times New Roman"/>
                <w:color w:val="000000"/>
                <w:sz w:val="24"/>
                <w:szCs w:val="24"/>
                <w:lang w:eastAsia="ru-RU"/>
              </w:rPr>
              <w:t>1</w:t>
            </w:r>
          </w:p>
        </w:tc>
        <w:tc>
          <w:tcPr>
            <w:tcW w:w="2129" w:type="dxa"/>
            <w:tcBorders>
              <w:top w:val="nil"/>
              <w:left w:val="nil"/>
              <w:bottom w:val="single" w:sz="4" w:space="0" w:color="auto"/>
              <w:right w:val="single" w:sz="4" w:space="0" w:color="auto"/>
            </w:tcBorders>
            <w:shd w:val="clear" w:color="auto" w:fill="auto"/>
            <w:hideMark/>
          </w:tcPr>
          <w:p w:rsidR="002D601A" w:rsidRDefault="002D601A" w:rsidP="002D601A">
            <w:pPr>
              <w:jc w:val="center"/>
            </w:pPr>
            <w:r w:rsidRPr="00DE19F0">
              <w:rPr>
                <w:rFonts w:ascii="Times New Roman" w:eastAsia="Times New Roman" w:hAnsi="Times New Roman" w:cs="Times New Roman"/>
                <w:color w:val="000000"/>
                <w:sz w:val="24"/>
                <w:szCs w:val="24"/>
                <w:lang w:eastAsia="ru-RU"/>
              </w:rPr>
              <w:t xml:space="preserve">Министр  здравоохранения  Республики Ингушетия                Р. М. </w:t>
            </w:r>
            <w:proofErr w:type="spellStart"/>
            <w:r w:rsidRPr="00DE19F0">
              <w:rPr>
                <w:rFonts w:ascii="Times New Roman" w:eastAsia="Times New Roman" w:hAnsi="Times New Roman" w:cs="Times New Roman"/>
                <w:color w:val="000000"/>
                <w:sz w:val="24"/>
                <w:szCs w:val="24"/>
                <w:lang w:eastAsia="ru-RU"/>
              </w:rPr>
              <w:t>Торшхоева</w:t>
            </w:r>
            <w:proofErr w:type="spellEnd"/>
          </w:p>
        </w:tc>
      </w:tr>
    </w:tbl>
    <w:p w:rsidR="003F07A3" w:rsidRPr="00255D0B" w:rsidRDefault="003F07A3" w:rsidP="00255D0B">
      <w:pPr>
        <w:spacing w:after="0" w:line="276" w:lineRule="auto"/>
        <w:jc w:val="right"/>
        <w:rPr>
          <w:rFonts w:ascii="Times New Roman" w:hAnsi="Times New Roman" w:cs="Times New Roman"/>
          <w:sz w:val="24"/>
        </w:rPr>
      </w:pPr>
    </w:p>
    <w:sectPr w:rsidR="003F07A3" w:rsidRPr="00255D0B" w:rsidSect="004847C8">
      <w:headerReference w:type="first" r:id="rId9"/>
      <w:pgSz w:w="16838" w:h="11906" w:orient="landscape"/>
      <w:pgMar w:top="567" w:right="1103" w:bottom="567" w:left="720" w:header="14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555" w:rsidRDefault="00367555">
      <w:pPr>
        <w:spacing w:after="0" w:line="240" w:lineRule="auto"/>
      </w:pPr>
      <w:r>
        <w:separator/>
      </w:r>
    </w:p>
  </w:endnote>
  <w:endnote w:type="continuationSeparator" w:id="0">
    <w:p w:rsidR="00367555" w:rsidRDefault="00367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AFF" w:usb1="C000E47F" w:usb2="0000002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555" w:rsidRDefault="00367555">
      <w:pPr>
        <w:spacing w:after="0" w:line="240" w:lineRule="auto"/>
      </w:pPr>
      <w:r>
        <w:separator/>
      </w:r>
    </w:p>
  </w:footnote>
  <w:footnote w:type="continuationSeparator" w:id="0">
    <w:p w:rsidR="00367555" w:rsidRDefault="00367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0B" w:rsidRDefault="00255D0B" w:rsidP="00DA475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AC2"/>
    <w:multiLevelType w:val="hybridMultilevel"/>
    <w:tmpl w:val="044ADD30"/>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15941629"/>
    <w:multiLevelType w:val="multilevel"/>
    <w:tmpl w:val="A022D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F55110"/>
    <w:multiLevelType w:val="hybridMultilevel"/>
    <w:tmpl w:val="30EAF8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7C04F8"/>
    <w:multiLevelType w:val="hybridMultilevel"/>
    <w:tmpl w:val="9B3CBACA"/>
    <w:lvl w:ilvl="0" w:tplc="A056850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34A52"/>
    <w:multiLevelType w:val="multilevel"/>
    <w:tmpl w:val="C6C038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F3122C5"/>
    <w:multiLevelType w:val="hybridMultilevel"/>
    <w:tmpl w:val="08FE7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0A3595"/>
    <w:multiLevelType w:val="multilevel"/>
    <w:tmpl w:val="A5FC2754"/>
    <w:lvl w:ilvl="0">
      <w:start w:val="1"/>
      <w:numFmt w:val="decimal"/>
      <w:lvlText w:val="1.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01C5697"/>
    <w:multiLevelType w:val="hybridMultilevel"/>
    <w:tmpl w:val="5B88098C"/>
    <w:lvl w:ilvl="0" w:tplc="85546CE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082E76"/>
    <w:multiLevelType w:val="hybridMultilevel"/>
    <w:tmpl w:val="43A8D27E"/>
    <w:lvl w:ilvl="0" w:tplc="0CCC41A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6A26AA"/>
    <w:multiLevelType w:val="hybridMultilevel"/>
    <w:tmpl w:val="FB523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D325E7"/>
    <w:multiLevelType w:val="hybridMultilevel"/>
    <w:tmpl w:val="D792BD82"/>
    <w:lvl w:ilvl="0" w:tplc="F06CFE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B86826"/>
    <w:multiLevelType w:val="hybridMultilevel"/>
    <w:tmpl w:val="832CC292"/>
    <w:lvl w:ilvl="0" w:tplc="9F1EDD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AF5D95"/>
    <w:multiLevelType w:val="multilevel"/>
    <w:tmpl w:val="C9BCD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49103D"/>
    <w:multiLevelType w:val="hybridMultilevel"/>
    <w:tmpl w:val="F0245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690A9E"/>
    <w:multiLevelType w:val="multilevel"/>
    <w:tmpl w:val="FBE295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5260A94"/>
    <w:multiLevelType w:val="hybridMultilevel"/>
    <w:tmpl w:val="D01A1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CD7246"/>
    <w:multiLevelType w:val="hybridMultilevel"/>
    <w:tmpl w:val="6BB8FD5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A37D20"/>
    <w:multiLevelType w:val="hybridMultilevel"/>
    <w:tmpl w:val="F738A6D6"/>
    <w:lvl w:ilvl="0" w:tplc="79BED11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FC03B39"/>
    <w:multiLevelType w:val="multilevel"/>
    <w:tmpl w:val="9386160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17"/>
  </w:num>
  <w:num w:numId="3">
    <w:abstractNumId w:val="0"/>
  </w:num>
  <w:num w:numId="4">
    <w:abstractNumId w:val="8"/>
  </w:num>
  <w:num w:numId="5">
    <w:abstractNumId w:val="2"/>
  </w:num>
  <w:num w:numId="6">
    <w:abstractNumId w:val="9"/>
  </w:num>
  <w:num w:numId="7">
    <w:abstractNumId w:val="5"/>
  </w:num>
  <w:num w:numId="8">
    <w:abstractNumId w:val="13"/>
  </w:num>
  <w:num w:numId="9">
    <w:abstractNumId w:val="11"/>
  </w:num>
  <w:num w:numId="10">
    <w:abstractNumId w:val="1"/>
  </w:num>
  <w:num w:numId="11">
    <w:abstractNumId w:val="12"/>
  </w:num>
  <w:num w:numId="12">
    <w:abstractNumId w:val="16"/>
  </w:num>
  <w:num w:numId="13">
    <w:abstractNumId w:val="15"/>
  </w:num>
  <w:num w:numId="14">
    <w:abstractNumId w:val="3"/>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2E224B"/>
    <w:rsid w:val="00007163"/>
    <w:rsid w:val="00007D82"/>
    <w:rsid w:val="000223A4"/>
    <w:rsid w:val="000255C0"/>
    <w:rsid w:val="00036BF7"/>
    <w:rsid w:val="000410DE"/>
    <w:rsid w:val="00051C28"/>
    <w:rsid w:val="00056E1B"/>
    <w:rsid w:val="0005779E"/>
    <w:rsid w:val="00090B32"/>
    <w:rsid w:val="000A0B80"/>
    <w:rsid w:val="000C29F1"/>
    <w:rsid w:val="000F4946"/>
    <w:rsid w:val="001258EA"/>
    <w:rsid w:val="00135280"/>
    <w:rsid w:val="00143433"/>
    <w:rsid w:val="00152A9C"/>
    <w:rsid w:val="00154113"/>
    <w:rsid w:val="00172139"/>
    <w:rsid w:val="00177E63"/>
    <w:rsid w:val="0018155F"/>
    <w:rsid w:val="00183C41"/>
    <w:rsid w:val="00185958"/>
    <w:rsid w:val="00186826"/>
    <w:rsid w:val="00192EF7"/>
    <w:rsid w:val="001B31DA"/>
    <w:rsid w:val="001B4D22"/>
    <w:rsid w:val="001C0D4D"/>
    <w:rsid w:val="001F511D"/>
    <w:rsid w:val="002038B4"/>
    <w:rsid w:val="00203A44"/>
    <w:rsid w:val="00212FC1"/>
    <w:rsid w:val="002244C9"/>
    <w:rsid w:val="0024753B"/>
    <w:rsid w:val="00255D0B"/>
    <w:rsid w:val="002563FA"/>
    <w:rsid w:val="002629D3"/>
    <w:rsid w:val="00272651"/>
    <w:rsid w:val="00284F6E"/>
    <w:rsid w:val="00295868"/>
    <w:rsid w:val="002A6C07"/>
    <w:rsid w:val="002B337B"/>
    <w:rsid w:val="002B5746"/>
    <w:rsid w:val="002B7A1E"/>
    <w:rsid w:val="002C2C19"/>
    <w:rsid w:val="002D601A"/>
    <w:rsid w:val="002E224B"/>
    <w:rsid w:val="002F6B75"/>
    <w:rsid w:val="00312FBE"/>
    <w:rsid w:val="00317281"/>
    <w:rsid w:val="00340C3F"/>
    <w:rsid w:val="0034173D"/>
    <w:rsid w:val="0034281D"/>
    <w:rsid w:val="0034741C"/>
    <w:rsid w:val="00367555"/>
    <w:rsid w:val="003813B6"/>
    <w:rsid w:val="003857BB"/>
    <w:rsid w:val="00386539"/>
    <w:rsid w:val="00394E3A"/>
    <w:rsid w:val="003A2BBD"/>
    <w:rsid w:val="003D122A"/>
    <w:rsid w:val="003D5B2F"/>
    <w:rsid w:val="003D797E"/>
    <w:rsid w:val="003E2A59"/>
    <w:rsid w:val="003F07A3"/>
    <w:rsid w:val="003F6243"/>
    <w:rsid w:val="003F6B55"/>
    <w:rsid w:val="0040513B"/>
    <w:rsid w:val="00410A0A"/>
    <w:rsid w:val="00411BAA"/>
    <w:rsid w:val="004143C8"/>
    <w:rsid w:val="004278E0"/>
    <w:rsid w:val="004308AC"/>
    <w:rsid w:val="00432BDF"/>
    <w:rsid w:val="0044317A"/>
    <w:rsid w:val="00454664"/>
    <w:rsid w:val="0046092A"/>
    <w:rsid w:val="004729D0"/>
    <w:rsid w:val="0047421E"/>
    <w:rsid w:val="004847C8"/>
    <w:rsid w:val="00485C56"/>
    <w:rsid w:val="004A45EA"/>
    <w:rsid w:val="004B0C21"/>
    <w:rsid w:val="004C0DAE"/>
    <w:rsid w:val="004C3146"/>
    <w:rsid w:val="004C6ED7"/>
    <w:rsid w:val="004D2AC4"/>
    <w:rsid w:val="005268AD"/>
    <w:rsid w:val="005301D7"/>
    <w:rsid w:val="005422F0"/>
    <w:rsid w:val="00543909"/>
    <w:rsid w:val="005456BB"/>
    <w:rsid w:val="0055009C"/>
    <w:rsid w:val="00552077"/>
    <w:rsid w:val="0055397C"/>
    <w:rsid w:val="005707CD"/>
    <w:rsid w:val="00584809"/>
    <w:rsid w:val="00593DFE"/>
    <w:rsid w:val="005A19B8"/>
    <w:rsid w:val="005A3281"/>
    <w:rsid w:val="005B5557"/>
    <w:rsid w:val="005C077D"/>
    <w:rsid w:val="00610B68"/>
    <w:rsid w:val="00616136"/>
    <w:rsid w:val="00652BB0"/>
    <w:rsid w:val="00661CE4"/>
    <w:rsid w:val="00663F03"/>
    <w:rsid w:val="00664FFD"/>
    <w:rsid w:val="00687981"/>
    <w:rsid w:val="0069031E"/>
    <w:rsid w:val="00697ECB"/>
    <w:rsid w:val="006A48DD"/>
    <w:rsid w:val="006A6B48"/>
    <w:rsid w:val="006B4C79"/>
    <w:rsid w:val="006E76E6"/>
    <w:rsid w:val="006F5A64"/>
    <w:rsid w:val="006F6C96"/>
    <w:rsid w:val="00715128"/>
    <w:rsid w:val="00717A86"/>
    <w:rsid w:val="00721E79"/>
    <w:rsid w:val="0072245A"/>
    <w:rsid w:val="0073600E"/>
    <w:rsid w:val="00765B42"/>
    <w:rsid w:val="00771927"/>
    <w:rsid w:val="007908F2"/>
    <w:rsid w:val="007909B1"/>
    <w:rsid w:val="00794054"/>
    <w:rsid w:val="007A487D"/>
    <w:rsid w:val="007A5226"/>
    <w:rsid w:val="007B3C79"/>
    <w:rsid w:val="007C0548"/>
    <w:rsid w:val="007C2339"/>
    <w:rsid w:val="007C75D1"/>
    <w:rsid w:val="007E589D"/>
    <w:rsid w:val="007F1DB0"/>
    <w:rsid w:val="00804419"/>
    <w:rsid w:val="00812F24"/>
    <w:rsid w:val="008160FA"/>
    <w:rsid w:val="0082093B"/>
    <w:rsid w:val="0082541C"/>
    <w:rsid w:val="00830A12"/>
    <w:rsid w:val="00834660"/>
    <w:rsid w:val="00836DF7"/>
    <w:rsid w:val="00842D24"/>
    <w:rsid w:val="008536A2"/>
    <w:rsid w:val="008548A5"/>
    <w:rsid w:val="00872E9B"/>
    <w:rsid w:val="00873579"/>
    <w:rsid w:val="00875638"/>
    <w:rsid w:val="008A1AA3"/>
    <w:rsid w:val="008A7DBE"/>
    <w:rsid w:val="008B5155"/>
    <w:rsid w:val="008C07CF"/>
    <w:rsid w:val="008C513B"/>
    <w:rsid w:val="008F583D"/>
    <w:rsid w:val="008F6375"/>
    <w:rsid w:val="0090254A"/>
    <w:rsid w:val="009160D9"/>
    <w:rsid w:val="00955116"/>
    <w:rsid w:val="00957BF7"/>
    <w:rsid w:val="009758D4"/>
    <w:rsid w:val="0097637E"/>
    <w:rsid w:val="00977073"/>
    <w:rsid w:val="009856AE"/>
    <w:rsid w:val="009972E6"/>
    <w:rsid w:val="009A6A19"/>
    <w:rsid w:val="009A70B0"/>
    <w:rsid w:val="009B7C31"/>
    <w:rsid w:val="009D3349"/>
    <w:rsid w:val="009D6837"/>
    <w:rsid w:val="009E6B30"/>
    <w:rsid w:val="009F6C25"/>
    <w:rsid w:val="00A07A87"/>
    <w:rsid w:val="00A24D43"/>
    <w:rsid w:val="00A32873"/>
    <w:rsid w:val="00A35601"/>
    <w:rsid w:val="00A53493"/>
    <w:rsid w:val="00A70975"/>
    <w:rsid w:val="00A92274"/>
    <w:rsid w:val="00A96DBC"/>
    <w:rsid w:val="00AB3840"/>
    <w:rsid w:val="00AE0C07"/>
    <w:rsid w:val="00AF1C45"/>
    <w:rsid w:val="00AF38CF"/>
    <w:rsid w:val="00B0718C"/>
    <w:rsid w:val="00B20674"/>
    <w:rsid w:val="00B251C1"/>
    <w:rsid w:val="00B30073"/>
    <w:rsid w:val="00B34147"/>
    <w:rsid w:val="00B35989"/>
    <w:rsid w:val="00B51DBF"/>
    <w:rsid w:val="00B554FA"/>
    <w:rsid w:val="00B63048"/>
    <w:rsid w:val="00B74EBF"/>
    <w:rsid w:val="00B76732"/>
    <w:rsid w:val="00B80FF7"/>
    <w:rsid w:val="00B8240D"/>
    <w:rsid w:val="00B8407D"/>
    <w:rsid w:val="00B85DAA"/>
    <w:rsid w:val="00BB1AF9"/>
    <w:rsid w:val="00BB4676"/>
    <w:rsid w:val="00BB7E5E"/>
    <w:rsid w:val="00BE48A3"/>
    <w:rsid w:val="00BF0B23"/>
    <w:rsid w:val="00C01882"/>
    <w:rsid w:val="00C03E4E"/>
    <w:rsid w:val="00C053C2"/>
    <w:rsid w:val="00C0676C"/>
    <w:rsid w:val="00C17744"/>
    <w:rsid w:val="00C26502"/>
    <w:rsid w:val="00C32D93"/>
    <w:rsid w:val="00C569FF"/>
    <w:rsid w:val="00C67977"/>
    <w:rsid w:val="00C67A33"/>
    <w:rsid w:val="00C80670"/>
    <w:rsid w:val="00C810C8"/>
    <w:rsid w:val="00C94529"/>
    <w:rsid w:val="00CA7AD5"/>
    <w:rsid w:val="00CB52EA"/>
    <w:rsid w:val="00CB5E3E"/>
    <w:rsid w:val="00CC22C7"/>
    <w:rsid w:val="00CE5DF9"/>
    <w:rsid w:val="00CF20F3"/>
    <w:rsid w:val="00D007EA"/>
    <w:rsid w:val="00D037C6"/>
    <w:rsid w:val="00D10396"/>
    <w:rsid w:val="00D411C5"/>
    <w:rsid w:val="00D67B10"/>
    <w:rsid w:val="00D7384D"/>
    <w:rsid w:val="00DA2B19"/>
    <w:rsid w:val="00DA4754"/>
    <w:rsid w:val="00DB2FA6"/>
    <w:rsid w:val="00DC04A1"/>
    <w:rsid w:val="00DD4B1E"/>
    <w:rsid w:val="00DE162F"/>
    <w:rsid w:val="00DE4A63"/>
    <w:rsid w:val="00DE716B"/>
    <w:rsid w:val="00E057D2"/>
    <w:rsid w:val="00E1145E"/>
    <w:rsid w:val="00E22AB5"/>
    <w:rsid w:val="00E26611"/>
    <w:rsid w:val="00E31B43"/>
    <w:rsid w:val="00E503ED"/>
    <w:rsid w:val="00E52B83"/>
    <w:rsid w:val="00E64C0A"/>
    <w:rsid w:val="00E70554"/>
    <w:rsid w:val="00E7687C"/>
    <w:rsid w:val="00E8331B"/>
    <w:rsid w:val="00E90D08"/>
    <w:rsid w:val="00E943A2"/>
    <w:rsid w:val="00E961D9"/>
    <w:rsid w:val="00EB4CDE"/>
    <w:rsid w:val="00ED7973"/>
    <w:rsid w:val="00EE1418"/>
    <w:rsid w:val="00EF5245"/>
    <w:rsid w:val="00F077C2"/>
    <w:rsid w:val="00F07FA0"/>
    <w:rsid w:val="00F16A0B"/>
    <w:rsid w:val="00F17AA2"/>
    <w:rsid w:val="00F25E52"/>
    <w:rsid w:val="00F367A4"/>
    <w:rsid w:val="00F37FB4"/>
    <w:rsid w:val="00F427D5"/>
    <w:rsid w:val="00F4476A"/>
    <w:rsid w:val="00F541B2"/>
    <w:rsid w:val="00F57E6A"/>
    <w:rsid w:val="00F60F5E"/>
    <w:rsid w:val="00F636DD"/>
    <w:rsid w:val="00F64C1E"/>
    <w:rsid w:val="00F70349"/>
    <w:rsid w:val="00F73F04"/>
    <w:rsid w:val="00F820D2"/>
    <w:rsid w:val="00F83A06"/>
    <w:rsid w:val="00F84101"/>
    <w:rsid w:val="00FB2019"/>
    <w:rsid w:val="00FC2C14"/>
    <w:rsid w:val="00FD3430"/>
    <w:rsid w:val="00FD508C"/>
    <w:rsid w:val="00FD66CA"/>
    <w:rsid w:val="00FE07F5"/>
    <w:rsid w:val="00FE13E0"/>
    <w:rsid w:val="00FE3B6D"/>
    <w:rsid w:val="00FF070B"/>
    <w:rsid w:val="00FF0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AA3"/>
  </w:style>
  <w:style w:type="paragraph" w:styleId="1">
    <w:name w:val="heading 1"/>
    <w:basedOn w:val="a"/>
    <w:link w:val="10"/>
    <w:uiPriority w:val="9"/>
    <w:qFormat/>
    <w:rsid w:val="0058480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4809"/>
    <w:rPr>
      <w:rFonts w:ascii="Times New Roman" w:eastAsiaTheme="minorEastAsia" w:hAnsi="Times New Roman" w:cs="Times New Roman"/>
      <w:b/>
      <w:bCs/>
      <w:kern w:val="36"/>
      <w:sz w:val="48"/>
      <w:szCs w:val="48"/>
      <w:lang w:eastAsia="ru-RU"/>
    </w:rPr>
  </w:style>
  <w:style w:type="paragraph" w:customStyle="1" w:styleId="Default">
    <w:name w:val="Default"/>
    <w:rsid w:val="0083466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ED7973"/>
    <w:rPr>
      <w:color w:val="0563C1" w:themeColor="hyperlink"/>
      <w:u w:val="single"/>
    </w:rPr>
  </w:style>
  <w:style w:type="paragraph" w:styleId="a4">
    <w:name w:val="Balloon Text"/>
    <w:basedOn w:val="a"/>
    <w:link w:val="a5"/>
    <w:uiPriority w:val="99"/>
    <w:semiHidden/>
    <w:unhideWhenUsed/>
    <w:rsid w:val="00E503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503ED"/>
    <w:rPr>
      <w:rFonts w:ascii="Segoe UI" w:hAnsi="Segoe UI" w:cs="Segoe UI"/>
      <w:sz w:val="18"/>
      <w:szCs w:val="18"/>
    </w:rPr>
  </w:style>
  <w:style w:type="table" w:customStyle="1" w:styleId="11">
    <w:name w:val="Сетка таблицы светлая1"/>
    <w:basedOn w:val="a1"/>
    <w:uiPriority w:val="40"/>
    <w:rsid w:val="00B2067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a6">
    <w:name w:val="Table Grid"/>
    <w:basedOn w:val="a1"/>
    <w:uiPriority w:val="59"/>
    <w:rsid w:val="00B20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сетка 5 темная — акцент 11"/>
    <w:basedOn w:val="a1"/>
    <w:uiPriority w:val="50"/>
    <w:rsid w:val="00B2067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a0"/>
    <w:rsid w:val="00DA4754"/>
    <w:rPr>
      <w:rFonts w:ascii="TimesNewRomanPSMT" w:hAnsi="TimesNewRomanPSMT" w:hint="default"/>
      <w:b w:val="0"/>
      <w:bCs w:val="0"/>
      <w:i w:val="0"/>
      <w:iCs w:val="0"/>
      <w:color w:val="000000"/>
      <w:sz w:val="28"/>
      <w:szCs w:val="28"/>
    </w:rPr>
  </w:style>
  <w:style w:type="character" w:customStyle="1" w:styleId="fontstyle21">
    <w:name w:val="fontstyle21"/>
    <w:basedOn w:val="a0"/>
    <w:rsid w:val="00DA4754"/>
    <w:rPr>
      <w:rFonts w:ascii="TimesNewRomanPS-BoldMT" w:hAnsi="TimesNewRomanPS-BoldMT" w:hint="default"/>
      <w:b/>
      <w:bCs/>
      <w:i w:val="0"/>
      <w:iCs w:val="0"/>
      <w:color w:val="000000"/>
      <w:sz w:val="28"/>
      <w:szCs w:val="28"/>
    </w:rPr>
  </w:style>
  <w:style w:type="paragraph" w:styleId="a7">
    <w:name w:val="header"/>
    <w:basedOn w:val="a"/>
    <w:link w:val="a8"/>
    <w:uiPriority w:val="99"/>
    <w:unhideWhenUsed/>
    <w:rsid w:val="00DA4754"/>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uiPriority w:val="99"/>
    <w:rsid w:val="00DA4754"/>
    <w:rPr>
      <w:rFonts w:ascii="Calibri" w:eastAsia="Calibri" w:hAnsi="Calibri" w:cs="Times New Roman"/>
    </w:rPr>
  </w:style>
  <w:style w:type="paragraph" w:styleId="a9">
    <w:name w:val="Normal (Web)"/>
    <w:basedOn w:val="a"/>
    <w:uiPriority w:val="99"/>
    <w:unhideWhenUsed/>
    <w:rsid w:val="00DA4754"/>
    <w:pPr>
      <w:spacing w:before="100" w:beforeAutospacing="1" w:after="100" w:afterAutospacing="1" w:line="240" w:lineRule="auto"/>
    </w:pPr>
    <w:rPr>
      <w:rFonts w:ascii="Times New Roman" w:eastAsia="Times New Roman" w:hAnsi="Times New Roman"/>
      <w:i/>
      <w:iCs/>
      <w:sz w:val="24"/>
      <w:szCs w:val="24"/>
      <w:lang w:eastAsia="ru-RU"/>
    </w:rPr>
  </w:style>
  <w:style w:type="character" w:customStyle="1" w:styleId="form-controlbg-lighth-auto">
    <w:name w:val="form-control bg-light h-auto"/>
    <w:uiPriority w:val="99"/>
    <w:rsid w:val="00DA4754"/>
    <w:rPr>
      <w:rFonts w:cs="Times New Roman"/>
    </w:rPr>
  </w:style>
  <w:style w:type="paragraph" w:customStyle="1" w:styleId="ConsPlusNormal">
    <w:name w:val="ConsPlusNormal"/>
    <w:link w:val="ConsPlusNormal0"/>
    <w:uiPriority w:val="99"/>
    <w:rsid w:val="00DA47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47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4754"/>
    <w:pPr>
      <w:widowControl w:val="0"/>
      <w:autoSpaceDE w:val="0"/>
      <w:autoSpaceDN w:val="0"/>
      <w:spacing w:after="0" w:line="240" w:lineRule="auto"/>
    </w:pPr>
    <w:rPr>
      <w:rFonts w:ascii="Tahoma" w:eastAsia="Times New Roman" w:hAnsi="Tahoma" w:cs="Tahoma"/>
      <w:sz w:val="20"/>
      <w:szCs w:val="20"/>
      <w:lang w:eastAsia="ru-RU"/>
    </w:rPr>
  </w:style>
  <w:style w:type="paragraph" w:styleId="aa">
    <w:name w:val="footer"/>
    <w:basedOn w:val="a"/>
    <w:link w:val="ab"/>
    <w:uiPriority w:val="99"/>
    <w:rsid w:val="00DA4754"/>
    <w:pPr>
      <w:tabs>
        <w:tab w:val="center" w:pos="4677"/>
        <w:tab w:val="right" w:pos="9355"/>
      </w:tabs>
      <w:spacing w:after="200" w:line="276" w:lineRule="auto"/>
    </w:pPr>
    <w:rPr>
      <w:rFonts w:ascii="Calibri" w:eastAsia="Calibri" w:hAnsi="Calibri" w:cs="Times New Roman"/>
    </w:rPr>
  </w:style>
  <w:style w:type="character" w:customStyle="1" w:styleId="ab">
    <w:name w:val="Нижний колонтитул Знак"/>
    <w:basedOn w:val="a0"/>
    <w:link w:val="aa"/>
    <w:uiPriority w:val="99"/>
    <w:rsid w:val="00DA4754"/>
    <w:rPr>
      <w:rFonts w:ascii="Calibri" w:eastAsia="Calibri" w:hAnsi="Calibri" w:cs="Times New Roman"/>
    </w:rPr>
  </w:style>
  <w:style w:type="paragraph" w:styleId="ac">
    <w:name w:val="List Paragraph"/>
    <w:basedOn w:val="a"/>
    <w:uiPriority w:val="34"/>
    <w:qFormat/>
    <w:rsid w:val="00DA4754"/>
    <w:pPr>
      <w:spacing w:after="200" w:line="276" w:lineRule="auto"/>
      <w:ind w:left="720"/>
      <w:contextualSpacing/>
    </w:pPr>
    <w:rPr>
      <w:rFonts w:ascii="Calibri" w:eastAsia="Calibri" w:hAnsi="Calibri" w:cs="Times New Roman"/>
    </w:rPr>
  </w:style>
  <w:style w:type="character" w:customStyle="1" w:styleId="ad">
    <w:name w:val="Основной текст_"/>
    <w:link w:val="3"/>
    <w:locked/>
    <w:rsid w:val="00DA4754"/>
    <w:rPr>
      <w:rFonts w:ascii="Times New Roman" w:hAnsi="Times New Roman"/>
      <w:sz w:val="27"/>
      <w:shd w:val="clear" w:color="auto" w:fill="FFFFFF"/>
    </w:rPr>
  </w:style>
  <w:style w:type="paragraph" w:customStyle="1" w:styleId="3">
    <w:name w:val="Основной текст3"/>
    <w:basedOn w:val="a"/>
    <w:link w:val="ad"/>
    <w:rsid w:val="00DA4754"/>
    <w:pPr>
      <w:widowControl w:val="0"/>
      <w:shd w:val="clear" w:color="auto" w:fill="FFFFFF"/>
      <w:spacing w:after="720" w:line="240" w:lineRule="atLeast"/>
      <w:ind w:hanging="1780"/>
      <w:jc w:val="center"/>
    </w:pPr>
    <w:rPr>
      <w:rFonts w:ascii="Times New Roman" w:hAnsi="Times New Roman"/>
      <w:sz w:val="27"/>
    </w:rPr>
  </w:style>
  <w:style w:type="character" w:customStyle="1" w:styleId="5">
    <w:name w:val="Основной текст (5)_"/>
    <w:link w:val="50"/>
    <w:locked/>
    <w:rsid w:val="00DA4754"/>
    <w:rPr>
      <w:rFonts w:ascii="Times New Roman" w:hAnsi="Times New Roman"/>
      <w:b/>
      <w:i/>
      <w:shd w:val="clear" w:color="auto" w:fill="FFFFFF"/>
    </w:rPr>
  </w:style>
  <w:style w:type="paragraph" w:customStyle="1" w:styleId="50">
    <w:name w:val="Основной текст (5)"/>
    <w:basedOn w:val="a"/>
    <w:link w:val="5"/>
    <w:rsid w:val="00DA4754"/>
    <w:pPr>
      <w:widowControl w:val="0"/>
      <w:shd w:val="clear" w:color="auto" w:fill="FFFFFF"/>
      <w:spacing w:after="420" w:line="240" w:lineRule="atLeast"/>
      <w:jc w:val="right"/>
    </w:pPr>
    <w:rPr>
      <w:rFonts w:ascii="Times New Roman" w:hAnsi="Times New Roman"/>
      <w:b/>
      <w:i/>
    </w:rPr>
  </w:style>
  <w:style w:type="character" w:customStyle="1" w:styleId="ae">
    <w:name w:val="Подпись к таблице_"/>
    <w:link w:val="af"/>
    <w:locked/>
    <w:rsid w:val="00DA4754"/>
    <w:rPr>
      <w:rFonts w:ascii="Times New Roman" w:hAnsi="Times New Roman"/>
      <w:sz w:val="27"/>
      <w:shd w:val="clear" w:color="auto" w:fill="FFFFFF"/>
    </w:rPr>
  </w:style>
  <w:style w:type="paragraph" w:customStyle="1" w:styleId="af">
    <w:name w:val="Подпись к таблице"/>
    <w:basedOn w:val="a"/>
    <w:link w:val="ae"/>
    <w:rsid w:val="00DA4754"/>
    <w:pPr>
      <w:widowControl w:val="0"/>
      <w:shd w:val="clear" w:color="auto" w:fill="FFFFFF"/>
      <w:spacing w:after="0" w:line="269" w:lineRule="exact"/>
      <w:ind w:hanging="240"/>
      <w:jc w:val="both"/>
    </w:pPr>
    <w:rPr>
      <w:rFonts w:ascii="Times New Roman" w:hAnsi="Times New Roman"/>
      <w:sz w:val="27"/>
    </w:rPr>
  </w:style>
  <w:style w:type="character" w:customStyle="1" w:styleId="12">
    <w:name w:val="Основной текст1"/>
    <w:rsid w:val="00DA4754"/>
    <w:rPr>
      <w:rFonts w:ascii="Times New Roman" w:hAnsi="Times New Roman"/>
      <w:color w:val="000000"/>
      <w:spacing w:val="0"/>
      <w:w w:val="100"/>
      <w:position w:val="0"/>
      <w:sz w:val="27"/>
      <w:shd w:val="clear" w:color="auto" w:fill="FFFFFF"/>
      <w:lang w:val="ru-RU"/>
    </w:rPr>
  </w:style>
  <w:style w:type="character" w:customStyle="1" w:styleId="51">
    <w:name w:val="Основной текст (5) + Не курсив"/>
    <w:rsid w:val="00DA4754"/>
    <w:rPr>
      <w:rFonts w:ascii="Times New Roman" w:hAnsi="Times New Roman"/>
      <w:b/>
      <w:i/>
      <w:color w:val="000000"/>
      <w:spacing w:val="0"/>
      <w:w w:val="100"/>
      <w:position w:val="0"/>
      <w:shd w:val="clear" w:color="auto" w:fill="FFFFFF"/>
      <w:lang w:val="ru-RU"/>
    </w:rPr>
  </w:style>
  <w:style w:type="character" w:customStyle="1" w:styleId="10pt">
    <w:name w:val="Основной текст + 10 pt"/>
    <w:rsid w:val="00DA4754"/>
    <w:rPr>
      <w:rFonts w:ascii="Times New Roman" w:hAnsi="Times New Roman"/>
      <w:color w:val="000000"/>
      <w:spacing w:val="0"/>
      <w:w w:val="100"/>
      <w:position w:val="0"/>
      <w:sz w:val="20"/>
      <w:shd w:val="clear" w:color="auto" w:fill="FFFFFF"/>
      <w:lang w:val="ru-RU"/>
    </w:rPr>
  </w:style>
  <w:style w:type="character" w:customStyle="1" w:styleId="af0">
    <w:name w:val="Текст сноски Знак"/>
    <w:basedOn w:val="a0"/>
    <w:link w:val="af1"/>
    <w:uiPriority w:val="99"/>
    <w:semiHidden/>
    <w:rsid w:val="00DA4754"/>
    <w:rPr>
      <w:rFonts w:ascii="Calibri" w:eastAsia="Calibri" w:hAnsi="Calibri" w:cs="Times New Roman"/>
      <w:sz w:val="20"/>
      <w:szCs w:val="20"/>
    </w:rPr>
  </w:style>
  <w:style w:type="paragraph" w:styleId="af1">
    <w:name w:val="footnote text"/>
    <w:basedOn w:val="a"/>
    <w:link w:val="af0"/>
    <w:uiPriority w:val="99"/>
    <w:semiHidden/>
    <w:rsid w:val="00DA4754"/>
    <w:pPr>
      <w:spacing w:after="0" w:line="240" w:lineRule="auto"/>
    </w:pPr>
    <w:rPr>
      <w:rFonts w:ascii="Calibri" w:eastAsia="Calibri" w:hAnsi="Calibri" w:cs="Times New Roman"/>
      <w:sz w:val="20"/>
      <w:szCs w:val="20"/>
    </w:rPr>
  </w:style>
  <w:style w:type="character" w:customStyle="1" w:styleId="13">
    <w:name w:val="Колонтитул + 13"/>
    <w:aliases w:val="5 pt,Полужирный,Курсив,Интервал 0 pt"/>
    <w:uiPriority w:val="99"/>
    <w:rsid w:val="00DA4754"/>
    <w:rPr>
      <w:rFonts w:ascii="Times New Roman" w:hAnsi="Times New Roman"/>
      <w:b/>
      <w:i/>
      <w:color w:val="000000"/>
      <w:spacing w:val="0"/>
      <w:w w:val="100"/>
      <w:position w:val="0"/>
      <w:sz w:val="27"/>
      <w:u w:val="none"/>
      <w:lang w:val="ru-RU"/>
    </w:rPr>
  </w:style>
  <w:style w:type="character" w:customStyle="1" w:styleId="110">
    <w:name w:val="Основной текст + 11"/>
    <w:aliases w:val="5 pt5,Полужирный4,Интервал 0 pt1"/>
    <w:uiPriority w:val="99"/>
    <w:rsid w:val="00DA4754"/>
    <w:rPr>
      <w:rFonts w:ascii="Times New Roman" w:hAnsi="Times New Roman"/>
      <w:b/>
      <w:color w:val="000000"/>
      <w:spacing w:val="-10"/>
      <w:w w:val="100"/>
      <w:position w:val="0"/>
      <w:sz w:val="23"/>
      <w:u w:val="none"/>
      <w:shd w:val="clear" w:color="auto" w:fill="FFFFFF"/>
      <w:lang w:val="ru-RU"/>
    </w:rPr>
  </w:style>
  <w:style w:type="character" w:customStyle="1" w:styleId="9pt">
    <w:name w:val="Основной текст + 9 pt"/>
    <w:aliases w:val="Полужирный3"/>
    <w:uiPriority w:val="99"/>
    <w:rsid w:val="00DA4754"/>
    <w:rPr>
      <w:rFonts w:ascii="Times New Roman" w:hAnsi="Times New Roman"/>
      <w:b/>
      <w:color w:val="000000"/>
      <w:spacing w:val="0"/>
      <w:w w:val="100"/>
      <w:position w:val="0"/>
      <w:sz w:val="18"/>
      <w:u w:val="none"/>
      <w:shd w:val="clear" w:color="auto" w:fill="FFFFFF"/>
    </w:rPr>
  </w:style>
  <w:style w:type="character" w:customStyle="1" w:styleId="7">
    <w:name w:val="Основной текст (7)_"/>
    <w:link w:val="70"/>
    <w:locked/>
    <w:rsid w:val="00DA4754"/>
    <w:rPr>
      <w:rFonts w:ascii="Times New Roman" w:hAnsi="Times New Roman"/>
      <w:b/>
      <w:i/>
      <w:sz w:val="28"/>
      <w:shd w:val="clear" w:color="auto" w:fill="FFFFFF"/>
    </w:rPr>
  </w:style>
  <w:style w:type="paragraph" w:customStyle="1" w:styleId="70">
    <w:name w:val="Основной текст (7)"/>
    <w:basedOn w:val="a"/>
    <w:link w:val="7"/>
    <w:rsid w:val="00DA4754"/>
    <w:pPr>
      <w:widowControl w:val="0"/>
      <w:shd w:val="clear" w:color="auto" w:fill="FFFFFF"/>
      <w:spacing w:after="300" w:line="317" w:lineRule="exact"/>
    </w:pPr>
    <w:rPr>
      <w:rFonts w:ascii="Times New Roman" w:hAnsi="Times New Roman"/>
      <w:b/>
      <w:i/>
      <w:sz w:val="28"/>
    </w:rPr>
  </w:style>
  <w:style w:type="character" w:customStyle="1" w:styleId="2">
    <w:name w:val="Основной текст2"/>
    <w:rsid w:val="00DA4754"/>
    <w:rPr>
      <w:rFonts w:ascii="Times New Roman" w:hAnsi="Times New Roman"/>
      <w:color w:val="000000"/>
      <w:spacing w:val="0"/>
      <w:w w:val="100"/>
      <w:position w:val="0"/>
      <w:sz w:val="28"/>
      <w:u w:val="single"/>
      <w:shd w:val="clear" w:color="auto" w:fill="FFFFFF"/>
      <w:lang w:val="ru-RU"/>
    </w:rPr>
  </w:style>
  <w:style w:type="character" w:customStyle="1" w:styleId="af2">
    <w:name w:val="Текст концевой сноски Знак"/>
    <w:basedOn w:val="a0"/>
    <w:link w:val="af3"/>
    <w:uiPriority w:val="99"/>
    <w:semiHidden/>
    <w:rsid w:val="00DA4754"/>
    <w:rPr>
      <w:rFonts w:ascii="Calibri" w:eastAsia="Calibri" w:hAnsi="Calibri" w:cs="Times New Roman"/>
      <w:sz w:val="20"/>
      <w:szCs w:val="20"/>
    </w:rPr>
  </w:style>
  <w:style w:type="paragraph" w:styleId="af3">
    <w:name w:val="endnote text"/>
    <w:basedOn w:val="a"/>
    <w:link w:val="af2"/>
    <w:uiPriority w:val="99"/>
    <w:semiHidden/>
    <w:rsid w:val="00DA4754"/>
    <w:pPr>
      <w:spacing w:after="0" w:line="240" w:lineRule="auto"/>
    </w:pPr>
    <w:rPr>
      <w:rFonts w:ascii="Calibri" w:eastAsia="Calibri" w:hAnsi="Calibri" w:cs="Times New Roman"/>
      <w:sz w:val="20"/>
      <w:szCs w:val="20"/>
    </w:rPr>
  </w:style>
  <w:style w:type="character" w:customStyle="1" w:styleId="14">
    <w:name w:val="Текст концевой сноски Знак1"/>
    <w:basedOn w:val="a0"/>
    <w:uiPriority w:val="99"/>
    <w:semiHidden/>
    <w:rsid w:val="00DA4754"/>
    <w:rPr>
      <w:sz w:val="20"/>
      <w:szCs w:val="20"/>
    </w:rPr>
  </w:style>
  <w:style w:type="character" w:customStyle="1" w:styleId="Batang">
    <w:name w:val="Основной текст + Batang"/>
    <w:aliases w:val="11 pt"/>
    <w:uiPriority w:val="99"/>
    <w:rsid w:val="00DA4754"/>
    <w:rPr>
      <w:rFonts w:ascii="Batang" w:eastAsia="Batang" w:hAnsi="Batang"/>
      <w:color w:val="000000"/>
      <w:spacing w:val="0"/>
      <w:w w:val="100"/>
      <w:position w:val="0"/>
      <w:sz w:val="22"/>
      <w:u w:val="none"/>
      <w:shd w:val="clear" w:color="auto" w:fill="FFFFFF"/>
    </w:rPr>
  </w:style>
  <w:style w:type="character" w:customStyle="1" w:styleId="FranklinGothicMedium">
    <w:name w:val="Основной текст + Franklin Gothic Medium"/>
    <w:aliases w:val="7 pt"/>
    <w:uiPriority w:val="99"/>
    <w:rsid w:val="00DA4754"/>
    <w:rPr>
      <w:rFonts w:ascii="Franklin Gothic Medium" w:hAnsi="Franklin Gothic Medium"/>
      <w:color w:val="000000"/>
      <w:spacing w:val="0"/>
      <w:w w:val="100"/>
      <w:position w:val="0"/>
      <w:sz w:val="14"/>
      <w:u w:val="none"/>
      <w:shd w:val="clear" w:color="auto" w:fill="FFFFFF"/>
    </w:rPr>
  </w:style>
  <w:style w:type="character" w:customStyle="1" w:styleId="af4">
    <w:name w:val="Колонтитул"/>
    <w:rsid w:val="00DA4754"/>
    <w:rPr>
      <w:rFonts w:ascii="Times New Roman" w:hAnsi="Times New Roman"/>
      <w:color w:val="000000"/>
      <w:spacing w:val="-10"/>
      <w:w w:val="100"/>
      <w:position w:val="0"/>
      <w:sz w:val="28"/>
      <w:u w:val="none"/>
      <w:lang w:val="ru-RU"/>
    </w:rPr>
  </w:style>
  <w:style w:type="character" w:customStyle="1" w:styleId="Georgia">
    <w:name w:val="Основной текст + Georgia"/>
    <w:aliases w:val="4 pt"/>
    <w:uiPriority w:val="99"/>
    <w:rsid w:val="00DA4754"/>
    <w:rPr>
      <w:rFonts w:ascii="Georgia" w:hAnsi="Georgia"/>
      <w:color w:val="000000"/>
      <w:spacing w:val="0"/>
      <w:w w:val="100"/>
      <w:position w:val="0"/>
      <w:sz w:val="8"/>
      <w:u w:val="none"/>
      <w:shd w:val="clear" w:color="auto" w:fill="FFFFFF"/>
    </w:rPr>
  </w:style>
  <w:style w:type="character" w:customStyle="1" w:styleId="af5">
    <w:name w:val="Колонтитул_"/>
    <w:rsid w:val="00DA4754"/>
    <w:rPr>
      <w:rFonts w:ascii="Times New Roman" w:hAnsi="Times New Roman"/>
      <w:spacing w:val="-10"/>
      <w:sz w:val="28"/>
      <w:u w:val="none"/>
    </w:rPr>
  </w:style>
  <w:style w:type="character" w:customStyle="1" w:styleId="20">
    <w:name w:val="Подпись к таблице (2)_"/>
    <w:link w:val="21"/>
    <w:locked/>
    <w:rsid w:val="00DA4754"/>
    <w:rPr>
      <w:rFonts w:ascii="Times New Roman" w:hAnsi="Times New Roman"/>
      <w:b/>
      <w:sz w:val="18"/>
      <w:shd w:val="clear" w:color="auto" w:fill="FFFFFF"/>
    </w:rPr>
  </w:style>
  <w:style w:type="paragraph" w:customStyle="1" w:styleId="21">
    <w:name w:val="Подпись к таблице (2)"/>
    <w:basedOn w:val="a"/>
    <w:link w:val="20"/>
    <w:rsid w:val="00DA4754"/>
    <w:pPr>
      <w:widowControl w:val="0"/>
      <w:shd w:val="clear" w:color="auto" w:fill="FFFFFF"/>
      <w:spacing w:after="0" w:line="240" w:lineRule="atLeast"/>
    </w:pPr>
    <w:rPr>
      <w:rFonts w:ascii="Times New Roman" w:hAnsi="Times New Roman"/>
      <w:b/>
      <w:sz w:val="18"/>
    </w:rPr>
  </w:style>
  <w:style w:type="character" w:customStyle="1" w:styleId="4">
    <w:name w:val="Основной текст + 4"/>
    <w:aliases w:val="5 pt4"/>
    <w:uiPriority w:val="99"/>
    <w:rsid w:val="00DA4754"/>
    <w:rPr>
      <w:rFonts w:ascii="Times New Roman" w:hAnsi="Times New Roman"/>
      <w:color w:val="000000"/>
      <w:spacing w:val="0"/>
      <w:w w:val="100"/>
      <w:position w:val="0"/>
      <w:sz w:val="9"/>
      <w:u w:val="none"/>
      <w:shd w:val="clear" w:color="auto" w:fill="FFFFFF"/>
    </w:rPr>
  </w:style>
  <w:style w:type="character" w:customStyle="1" w:styleId="12pt">
    <w:name w:val="Основной текст + 12 pt"/>
    <w:aliases w:val="Полужирный2"/>
    <w:uiPriority w:val="99"/>
    <w:rsid w:val="00DA4754"/>
    <w:rPr>
      <w:rFonts w:ascii="Times New Roman" w:hAnsi="Times New Roman"/>
      <w:b/>
      <w:color w:val="000000"/>
      <w:spacing w:val="0"/>
      <w:w w:val="100"/>
      <w:position w:val="0"/>
      <w:sz w:val="24"/>
      <w:u w:val="none"/>
      <w:shd w:val="clear" w:color="auto" w:fill="FFFFFF"/>
    </w:rPr>
  </w:style>
  <w:style w:type="character" w:customStyle="1" w:styleId="FranklinGothicMedium1">
    <w:name w:val="Основной текст + Franklin Gothic Medium1"/>
    <w:aliases w:val="5 pt3"/>
    <w:uiPriority w:val="99"/>
    <w:rsid w:val="00DA4754"/>
    <w:rPr>
      <w:rFonts w:ascii="Franklin Gothic Medium" w:hAnsi="Franklin Gothic Medium"/>
      <w:color w:val="000000"/>
      <w:spacing w:val="0"/>
      <w:w w:val="100"/>
      <w:position w:val="0"/>
      <w:sz w:val="10"/>
      <w:u w:val="none"/>
      <w:shd w:val="clear" w:color="auto" w:fill="FFFFFF"/>
    </w:rPr>
  </w:style>
  <w:style w:type="character" w:customStyle="1" w:styleId="Georgia2">
    <w:name w:val="Основной текст + Georgia2"/>
    <w:aliases w:val="5 pt2"/>
    <w:uiPriority w:val="99"/>
    <w:rsid w:val="00DA4754"/>
    <w:rPr>
      <w:rFonts w:ascii="Georgia" w:hAnsi="Georgia"/>
      <w:color w:val="000000"/>
      <w:spacing w:val="0"/>
      <w:w w:val="100"/>
      <w:position w:val="0"/>
      <w:sz w:val="10"/>
      <w:u w:val="none"/>
      <w:shd w:val="clear" w:color="auto" w:fill="FFFFFF"/>
    </w:rPr>
  </w:style>
  <w:style w:type="character" w:customStyle="1" w:styleId="af6">
    <w:name w:val="Сноска_"/>
    <w:link w:val="af7"/>
    <w:locked/>
    <w:rsid w:val="00DA4754"/>
    <w:rPr>
      <w:rFonts w:ascii="Times New Roman" w:hAnsi="Times New Roman"/>
      <w:b/>
      <w:sz w:val="18"/>
      <w:shd w:val="clear" w:color="auto" w:fill="FFFFFF"/>
    </w:rPr>
  </w:style>
  <w:style w:type="paragraph" w:customStyle="1" w:styleId="af7">
    <w:name w:val="Сноска"/>
    <w:basedOn w:val="a"/>
    <w:link w:val="af6"/>
    <w:rsid w:val="00DA4754"/>
    <w:pPr>
      <w:widowControl w:val="0"/>
      <w:shd w:val="clear" w:color="auto" w:fill="FFFFFF"/>
      <w:spacing w:after="0" w:line="240" w:lineRule="atLeast"/>
      <w:jc w:val="both"/>
    </w:pPr>
    <w:rPr>
      <w:rFonts w:ascii="Times New Roman" w:hAnsi="Times New Roman"/>
      <w:b/>
      <w:sz w:val="18"/>
    </w:rPr>
  </w:style>
  <w:style w:type="character" w:customStyle="1" w:styleId="Georgia1">
    <w:name w:val="Основной текст + Georgia1"/>
    <w:aliases w:val="10,5 pt1,Полужирный1,Курсив1,Интервал -1 pt"/>
    <w:uiPriority w:val="99"/>
    <w:rsid w:val="00DA4754"/>
    <w:rPr>
      <w:rFonts w:ascii="Georgia" w:hAnsi="Georgia"/>
      <w:b/>
      <w:i/>
      <w:color w:val="000000"/>
      <w:spacing w:val="-30"/>
      <w:w w:val="100"/>
      <w:position w:val="0"/>
      <w:sz w:val="21"/>
      <w:u w:val="none"/>
      <w:shd w:val="clear" w:color="auto" w:fill="FFFFFF"/>
      <w:lang w:val="ru-RU"/>
    </w:rPr>
  </w:style>
  <w:style w:type="character" w:customStyle="1" w:styleId="30">
    <w:name w:val="Подпись к таблице (3)_"/>
    <w:rsid w:val="00DA4754"/>
    <w:rPr>
      <w:rFonts w:ascii="Times New Roman" w:hAnsi="Times New Roman"/>
      <w:b/>
      <w:i/>
      <w:sz w:val="28"/>
      <w:u w:val="none"/>
    </w:rPr>
  </w:style>
  <w:style w:type="character" w:customStyle="1" w:styleId="31">
    <w:name w:val="Подпись к таблице (3)"/>
    <w:rsid w:val="00DA4754"/>
    <w:rPr>
      <w:rFonts w:ascii="Times New Roman" w:hAnsi="Times New Roman"/>
      <w:b/>
      <w:i/>
      <w:color w:val="000000"/>
      <w:spacing w:val="0"/>
      <w:w w:val="100"/>
      <w:position w:val="0"/>
      <w:sz w:val="28"/>
      <w:u w:val="single"/>
      <w:lang w:val="ru-RU"/>
    </w:rPr>
  </w:style>
  <w:style w:type="character" w:customStyle="1" w:styleId="af8">
    <w:name w:val="Текст примечания Знак"/>
    <w:basedOn w:val="a0"/>
    <w:link w:val="af9"/>
    <w:uiPriority w:val="99"/>
    <w:semiHidden/>
    <w:rsid w:val="00DA4754"/>
    <w:rPr>
      <w:rFonts w:ascii="Calibri" w:eastAsia="Calibri" w:hAnsi="Calibri" w:cs="Times New Roman"/>
      <w:sz w:val="20"/>
      <w:szCs w:val="20"/>
    </w:rPr>
  </w:style>
  <w:style w:type="paragraph" w:styleId="af9">
    <w:name w:val="annotation text"/>
    <w:basedOn w:val="a"/>
    <w:link w:val="af8"/>
    <w:uiPriority w:val="99"/>
    <w:semiHidden/>
    <w:rsid w:val="00DA4754"/>
    <w:pPr>
      <w:spacing w:after="200" w:line="276" w:lineRule="auto"/>
    </w:pPr>
    <w:rPr>
      <w:rFonts w:ascii="Calibri" w:eastAsia="Calibri" w:hAnsi="Calibri" w:cs="Times New Roman"/>
      <w:sz w:val="20"/>
      <w:szCs w:val="20"/>
    </w:rPr>
  </w:style>
  <w:style w:type="character" w:customStyle="1" w:styleId="15">
    <w:name w:val="Текст примечания Знак1"/>
    <w:basedOn w:val="a0"/>
    <w:uiPriority w:val="99"/>
    <w:semiHidden/>
    <w:rsid w:val="00DA4754"/>
    <w:rPr>
      <w:sz w:val="20"/>
      <w:szCs w:val="20"/>
    </w:rPr>
  </w:style>
  <w:style w:type="character" w:customStyle="1" w:styleId="afa">
    <w:name w:val="Тема примечания Знак"/>
    <w:basedOn w:val="af8"/>
    <w:link w:val="afb"/>
    <w:uiPriority w:val="99"/>
    <w:semiHidden/>
    <w:rsid w:val="00DA4754"/>
    <w:rPr>
      <w:rFonts w:ascii="Calibri" w:eastAsia="Calibri" w:hAnsi="Calibri" w:cs="Times New Roman"/>
      <w:b/>
      <w:bCs/>
      <w:sz w:val="20"/>
      <w:szCs w:val="20"/>
    </w:rPr>
  </w:style>
  <w:style w:type="paragraph" w:styleId="afb">
    <w:name w:val="annotation subject"/>
    <w:basedOn w:val="af9"/>
    <w:next w:val="af9"/>
    <w:link w:val="afa"/>
    <w:uiPriority w:val="99"/>
    <w:semiHidden/>
    <w:rsid w:val="00DA4754"/>
    <w:rPr>
      <w:b/>
      <w:bCs/>
    </w:rPr>
  </w:style>
  <w:style w:type="character" w:customStyle="1" w:styleId="16">
    <w:name w:val="Тема примечания Знак1"/>
    <w:basedOn w:val="15"/>
    <w:uiPriority w:val="99"/>
    <w:semiHidden/>
    <w:rsid w:val="00DA4754"/>
    <w:rPr>
      <w:b/>
      <w:bCs/>
      <w:sz w:val="20"/>
      <w:szCs w:val="20"/>
    </w:rPr>
  </w:style>
  <w:style w:type="paragraph" w:styleId="afc">
    <w:name w:val="No Spacing"/>
    <w:basedOn w:val="a"/>
    <w:uiPriority w:val="1"/>
    <w:qFormat/>
    <w:rsid w:val="00DA4754"/>
    <w:pPr>
      <w:spacing w:after="0" w:line="240" w:lineRule="auto"/>
    </w:pPr>
    <w:rPr>
      <w:rFonts w:eastAsiaTheme="minorEastAsia" w:cs="Times New Roman"/>
      <w:sz w:val="24"/>
      <w:szCs w:val="32"/>
      <w:lang w:eastAsia="ru-RU"/>
    </w:rPr>
  </w:style>
  <w:style w:type="character" w:customStyle="1" w:styleId="135pt0pt">
    <w:name w:val="Колонтитул + 13;5 pt;Полужирный;Курсив;Интервал 0 pt"/>
    <w:rsid w:val="00DA475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15pt0pt">
    <w:name w:val="Основной текст + 11;5 pt;Полужирный;Интервал 0 pt"/>
    <w:rsid w:val="00DA4754"/>
    <w:rPr>
      <w:rFonts w:ascii="Times New Roman" w:eastAsia="Times New Roman" w:hAnsi="Times New Roman" w:cs="Times New Roman"/>
      <w:b/>
      <w:bCs/>
      <w:i w:val="0"/>
      <w:iCs w:val="0"/>
      <w:smallCaps w:val="0"/>
      <w:strike w:val="0"/>
      <w:color w:val="000000"/>
      <w:spacing w:val="-10"/>
      <w:w w:val="100"/>
      <w:position w:val="0"/>
      <w:sz w:val="23"/>
      <w:szCs w:val="23"/>
      <w:u w:val="none"/>
      <w:shd w:val="clear" w:color="auto" w:fill="FFFFFF"/>
      <w:lang w:val="ru-RU"/>
    </w:rPr>
  </w:style>
  <w:style w:type="character" w:customStyle="1" w:styleId="9pt0">
    <w:name w:val="Основной текст + 9 pt;Полужирный"/>
    <w:rsid w:val="00DA475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rPr>
  </w:style>
  <w:style w:type="character" w:customStyle="1" w:styleId="Batang11pt">
    <w:name w:val="Основной текст + Batang;11 pt"/>
    <w:rsid w:val="00DA4754"/>
    <w:rPr>
      <w:rFonts w:ascii="Batang" w:eastAsia="Batang" w:hAnsi="Batang" w:cs="Batang"/>
      <w:b w:val="0"/>
      <w:bCs w:val="0"/>
      <w:i w:val="0"/>
      <w:iCs w:val="0"/>
      <w:smallCaps w:val="0"/>
      <w:strike w:val="0"/>
      <w:color w:val="000000"/>
      <w:spacing w:val="0"/>
      <w:w w:val="100"/>
      <w:position w:val="0"/>
      <w:sz w:val="22"/>
      <w:szCs w:val="22"/>
      <w:u w:val="none"/>
      <w:shd w:val="clear" w:color="auto" w:fill="FFFFFF"/>
    </w:rPr>
  </w:style>
  <w:style w:type="character" w:customStyle="1" w:styleId="FranklinGothicMedium7pt">
    <w:name w:val="Основной текст + Franklin Gothic Medium;7 pt"/>
    <w:rsid w:val="00DA4754"/>
    <w:rPr>
      <w:rFonts w:ascii="Franklin Gothic Medium" w:eastAsia="Franklin Gothic Medium" w:hAnsi="Franklin Gothic Medium" w:cs="Franklin Gothic Medium"/>
      <w:b w:val="0"/>
      <w:bCs w:val="0"/>
      <w:i w:val="0"/>
      <w:iCs w:val="0"/>
      <w:smallCaps w:val="0"/>
      <w:strike w:val="0"/>
      <w:color w:val="000000"/>
      <w:spacing w:val="0"/>
      <w:w w:val="100"/>
      <w:position w:val="0"/>
      <w:sz w:val="14"/>
      <w:szCs w:val="14"/>
      <w:u w:val="none"/>
      <w:shd w:val="clear" w:color="auto" w:fill="FFFFFF"/>
    </w:rPr>
  </w:style>
  <w:style w:type="character" w:customStyle="1" w:styleId="Georgia4pt">
    <w:name w:val="Основной текст + Georgia;4 pt"/>
    <w:rsid w:val="00DA4754"/>
    <w:rPr>
      <w:rFonts w:ascii="Georgia" w:eastAsia="Georgia" w:hAnsi="Georgia" w:cs="Georgia"/>
      <w:b w:val="0"/>
      <w:bCs w:val="0"/>
      <w:i w:val="0"/>
      <w:iCs w:val="0"/>
      <w:smallCaps w:val="0"/>
      <w:strike w:val="0"/>
      <w:color w:val="000000"/>
      <w:spacing w:val="0"/>
      <w:w w:val="100"/>
      <w:position w:val="0"/>
      <w:sz w:val="8"/>
      <w:szCs w:val="8"/>
      <w:u w:val="none"/>
      <w:shd w:val="clear" w:color="auto" w:fill="FFFFFF"/>
    </w:rPr>
  </w:style>
  <w:style w:type="character" w:customStyle="1" w:styleId="45pt">
    <w:name w:val="Основной текст + 4;5 pt"/>
    <w:rsid w:val="00DA4754"/>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rPr>
  </w:style>
  <w:style w:type="character" w:customStyle="1" w:styleId="12pt0">
    <w:name w:val="Основной текст + 12 pt;Полужирный"/>
    <w:rsid w:val="00DA475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style>
  <w:style w:type="character" w:customStyle="1" w:styleId="FranklinGothicMedium5pt">
    <w:name w:val="Основной текст + Franklin Gothic Medium;5 pt"/>
    <w:rsid w:val="00DA4754"/>
    <w:rPr>
      <w:rFonts w:ascii="Franklin Gothic Medium" w:eastAsia="Franklin Gothic Medium" w:hAnsi="Franklin Gothic Medium" w:cs="Franklin Gothic Medium"/>
      <w:b w:val="0"/>
      <w:bCs w:val="0"/>
      <w:i w:val="0"/>
      <w:iCs w:val="0"/>
      <w:smallCaps w:val="0"/>
      <w:strike w:val="0"/>
      <w:color w:val="000000"/>
      <w:spacing w:val="0"/>
      <w:w w:val="100"/>
      <w:position w:val="0"/>
      <w:sz w:val="10"/>
      <w:szCs w:val="10"/>
      <w:u w:val="none"/>
      <w:shd w:val="clear" w:color="auto" w:fill="FFFFFF"/>
    </w:rPr>
  </w:style>
  <w:style w:type="character" w:customStyle="1" w:styleId="Georgia5pt">
    <w:name w:val="Основной текст + Georgia;5 pt"/>
    <w:rsid w:val="00DA4754"/>
    <w:rPr>
      <w:rFonts w:ascii="Georgia" w:eastAsia="Georgia" w:hAnsi="Georgia" w:cs="Georgia"/>
      <w:b w:val="0"/>
      <w:bCs w:val="0"/>
      <w:i w:val="0"/>
      <w:iCs w:val="0"/>
      <w:smallCaps w:val="0"/>
      <w:strike w:val="0"/>
      <w:color w:val="000000"/>
      <w:spacing w:val="0"/>
      <w:w w:val="100"/>
      <w:position w:val="0"/>
      <w:sz w:val="10"/>
      <w:szCs w:val="10"/>
      <w:u w:val="none"/>
      <w:shd w:val="clear" w:color="auto" w:fill="FFFFFF"/>
    </w:rPr>
  </w:style>
  <w:style w:type="character" w:customStyle="1" w:styleId="Georgia105pt-1pt">
    <w:name w:val="Основной текст + Georgia;10;5 pt;Полужирный;Курсив;Интервал -1 pt"/>
    <w:rsid w:val="00DA4754"/>
    <w:rPr>
      <w:rFonts w:ascii="Georgia" w:eastAsia="Georgia" w:hAnsi="Georgia" w:cs="Georgia"/>
      <w:b/>
      <w:bCs/>
      <w:i/>
      <w:iCs/>
      <w:smallCaps w:val="0"/>
      <w:strike w:val="0"/>
      <w:color w:val="000000"/>
      <w:spacing w:val="-30"/>
      <w:w w:val="100"/>
      <w:position w:val="0"/>
      <w:sz w:val="21"/>
      <w:szCs w:val="21"/>
      <w:u w:val="none"/>
      <w:shd w:val="clear" w:color="auto" w:fill="FFFFFF"/>
      <w:lang w:val="ru-RU"/>
    </w:rPr>
  </w:style>
  <w:style w:type="table" w:customStyle="1" w:styleId="22">
    <w:name w:val="Сетка таблицы2"/>
    <w:basedOn w:val="a1"/>
    <w:next w:val="a6"/>
    <w:uiPriority w:val="59"/>
    <w:rsid w:val="00DA4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6"/>
    <w:uiPriority w:val="59"/>
    <w:rsid w:val="00DA4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6"/>
    <w:uiPriority w:val="59"/>
    <w:rsid w:val="00DA4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6"/>
    <w:uiPriority w:val="59"/>
    <w:rsid w:val="00DA4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A4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FollowedHyperlink"/>
    <w:basedOn w:val="a0"/>
    <w:uiPriority w:val="99"/>
    <w:semiHidden/>
    <w:unhideWhenUsed/>
    <w:rsid w:val="000223A4"/>
    <w:rPr>
      <w:color w:val="800080"/>
      <w:u w:val="single"/>
    </w:rPr>
  </w:style>
  <w:style w:type="paragraph" w:customStyle="1" w:styleId="font5">
    <w:name w:val="font5"/>
    <w:basedOn w:val="a"/>
    <w:rsid w:val="000223A4"/>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xl65">
    <w:name w:val="xl65"/>
    <w:basedOn w:val="a"/>
    <w:rsid w:val="00022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022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022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022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022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22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022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22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022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0223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0223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pt">
    <w:name w:val="Колонтитул + 11 pt;Полужирный"/>
    <w:basedOn w:val="af5"/>
    <w:rsid w:val="00875638"/>
    <w:rPr>
      <w:rFonts w:ascii="Times New Roman" w:eastAsia="Times New Roman" w:hAnsi="Times New Roman" w:cs="Times New Roman"/>
      <w:b/>
      <w:bCs/>
      <w:color w:val="000000"/>
      <w:spacing w:val="0"/>
      <w:w w:val="100"/>
      <w:position w:val="0"/>
      <w:sz w:val="22"/>
      <w:szCs w:val="22"/>
      <w:u w:val="none"/>
      <w:shd w:val="clear" w:color="auto" w:fill="FFFFFF"/>
      <w:lang w:val="ru-RU" w:eastAsia="ru-RU" w:bidi="ru-RU"/>
    </w:rPr>
  </w:style>
  <w:style w:type="character" w:customStyle="1" w:styleId="115pt">
    <w:name w:val="Колонтитул + 11;5 pt;Полужирный"/>
    <w:basedOn w:val="af5"/>
    <w:rsid w:val="00875638"/>
    <w:rPr>
      <w:rFonts w:ascii="Times New Roman" w:eastAsia="Times New Roman" w:hAnsi="Times New Roman" w:cs="Times New Roman"/>
      <w:b/>
      <w:bCs/>
      <w:color w:val="000000"/>
      <w:spacing w:val="0"/>
      <w:w w:val="100"/>
      <w:position w:val="0"/>
      <w:sz w:val="23"/>
      <w:szCs w:val="23"/>
      <w:u w:val="none"/>
      <w:shd w:val="clear" w:color="auto" w:fill="FFFFFF"/>
      <w:lang w:val="ru-RU" w:eastAsia="ru-RU" w:bidi="ru-RU"/>
    </w:rPr>
  </w:style>
  <w:style w:type="character" w:styleId="afe">
    <w:name w:val="footnote reference"/>
    <w:basedOn w:val="a0"/>
    <w:uiPriority w:val="99"/>
    <w:semiHidden/>
    <w:unhideWhenUsed/>
    <w:rsid w:val="00B74EBF"/>
    <w:rPr>
      <w:vertAlign w:val="superscript"/>
    </w:rPr>
  </w:style>
  <w:style w:type="character" w:customStyle="1" w:styleId="aff">
    <w:name w:val="Гипертекстовая ссылка"/>
    <w:basedOn w:val="a0"/>
    <w:uiPriority w:val="99"/>
    <w:rsid w:val="00B74EBF"/>
    <w:rPr>
      <w:rFonts w:cs="Times New Roman"/>
      <w:color w:val="106BBE"/>
    </w:rPr>
  </w:style>
  <w:style w:type="paragraph" w:customStyle="1" w:styleId="aff0">
    <w:name w:val="Стиль"/>
    <w:rsid w:val="00D007EA"/>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23">
    <w:name w:val="Основной текст (2)_"/>
    <w:link w:val="24"/>
    <w:rsid w:val="003F07A3"/>
    <w:rPr>
      <w:rFonts w:eastAsia="Times New Roman"/>
      <w:sz w:val="28"/>
      <w:szCs w:val="28"/>
      <w:shd w:val="clear" w:color="auto" w:fill="FFFFFF"/>
    </w:rPr>
  </w:style>
  <w:style w:type="paragraph" w:customStyle="1" w:styleId="24">
    <w:name w:val="Основной текст (2)"/>
    <w:basedOn w:val="a"/>
    <w:link w:val="23"/>
    <w:rsid w:val="003F07A3"/>
    <w:pPr>
      <w:widowControl w:val="0"/>
      <w:shd w:val="clear" w:color="auto" w:fill="FFFFFF"/>
      <w:spacing w:before="2100" w:after="0" w:line="322" w:lineRule="exact"/>
      <w:jc w:val="both"/>
    </w:pPr>
    <w:rPr>
      <w:rFonts w:eastAsia="Times New Roman"/>
      <w:sz w:val="28"/>
      <w:szCs w:val="28"/>
    </w:rPr>
  </w:style>
  <w:style w:type="character" w:customStyle="1" w:styleId="71">
    <w:name w:val="Подпись к таблице (7)"/>
    <w:rsid w:val="003F07A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ff1">
    <w:name w:val="Другое_"/>
    <w:basedOn w:val="a0"/>
    <w:link w:val="aff2"/>
    <w:locked/>
    <w:rsid w:val="00DE716B"/>
    <w:rPr>
      <w:rFonts w:ascii="Times New Roman" w:eastAsia="Times New Roman" w:hAnsi="Times New Roman" w:cs="Times New Roman"/>
      <w:shd w:val="clear" w:color="auto" w:fill="FFFFFF"/>
    </w:rPr>
  </w:style>
  <w:style w:type="paragraph" w:customStyle="1" w:styleId="aff2">
    <w:name w:val="Другое"/>
    <w:basedOn w:val="a"/>
    <w:link w:val="aff1"/>
    <w:rsid w:val="00DE716B"/>
    <w:pPr>
      <w:widowControl w:val="0"/>
      <w:shd w:val="clear" w:color="auto" w:fill="FFFFFF"/>
      <w:spacing w:after="0" w:line="240" w:lineRule="auto"/>
    </w:pPr>
    <w:rPr>
      <w:rFonts w:ascii="Times New Roman" w:eastAsia="Times New Roman" w:hAnsi="Times New Roman" w:cs="Times New Roman"/>
    </w:rPr>
  </w:style>
  <w:style w:type="character" w:customStyle="1" w:styleId="8">
    <w:name w:val="Основной текст (8)_"/>
    <w:basedOn w:val="a0"/>
    <w:link w:val="80"/>
    <w:locked/>
    <w:rsid w:val="005B5557"/>
    <w:rPr>
      <w:rFonts w:ascii="Times New Roman" w:eastAsia="Times New Roman" w:hAnsi="Times New Roman" w:cs="Times New Roman"/>
      <w:sz w:val="23"/>
      <w:szCs w:val="23"/>
      <w:shd w:val="clear" w:color="auto" w:fill="FFFFFF"/>
    </w:rPr>
  </w:style>
  <w:style w:type="paragraph" w:customStyle="1" w:styleId="80">
    <w:name w:val="Основной текст (8)"/>
    <w:basedOn w:val="a"/>
    <w:link w:val="8"/>
    <w:rsid w:val="005B5557"/>
    <w:pPr>
      <w:shd w:val="clear" w:color="auto" w:fill="FFFFFF"/>
      <w:spacing w:after="0" w:line="0" w:lineRule="atLeast"/>
      <w:ind w:hanging="280"/>
      <w:jc w:val="right"/>
    </w:pPr>
    <w:rPr>
      <w:rFonts w:ascii="Times New Roman" w:eastAsia="Times New Roman" w:hAnsi="Times New Roman" w:cs="Times New Roman"/>
      <w:sz w:val="23"/>
      <w:szCs w:val="23"/>
    </w:rPr>
  </w:style>
  <w:style w:type="character" w:customStyle="1" w:styleId="200">
    <w:name w:val="Основной текст (20)_"/>
    <w:basedOn w:val="a0"/>
    <w:link w:val="201"/>
    <w:locked/>
    <w:rsid w:val="005B5557"/>
    <w:rPr>
      <w:rFonts w:ascii="Arial" w:eastAsia="Arial" w:hAnsi="Arial" w:cs="Arial"/>
      <w:sz w:val="19"/>
      <w:szCs w:val="19"/>
      <w:shd w:val="clear" w:color="auto" w:fill="FFFFFF"/>
    </w:rPr>
  </w:style>
  <w:style w:type="paragraph" w:customStyle="1" w:styleId="201">
    <w:name w:val="Основной текст (20)"/>
    <w:basedOn w:val="a"/>
    <w:link w:val="200"/>
    <w:rsid w:val="005B5557"/>
    <w:pPr>
      <w:shd w:val="clear" w:color="auto" w:fill="FFFFFF"/>
      <w:spacing w:after="0" w:line="0" w:lineRule="atLeast"/>
      <w:jc w:val="both"/>
    </w:pPr>
    <w:rPr>
      <w:rFonts w:ascii="Arial" w:eastAsia="Arial" w:hAnsi="Arial" w:cs="Arial"/>
      <w:sz w:val="19"/>
      <w:szCs w:val="19"/>
    </w:rPr>
  </w:style>
  <w:style w:type="character" w:customStyle="1" w:styleId="210">
    <w:name w:val="Основной текст (21)_"/>
    <w:basedOn w:val="a0"/>
    <w:link w:val="211"/>
    <w:locked/>
    <w:rsid w:val="005B5557"/>
    <w:rPr>
      <w:rFonts w:ascii="Arial" w:eastAsia="Arial" w:hAnsi="Arial" w:cs="Arial"/>
      <w:sz w:val="20"/>
      <w:szCs w:val="20"/>
      <w:shd w:val="clear" w:color="auto" w:fill="FFFFFF"/>
    </w:rPr>
  </w:style>
  <w:style w:type="paragraph" w:customStyle="1" w:styleId="211">
    <w:name w:val="Основной текст (21)"/>
    <w:basedOn w:val="a"/>
    <w:link w:val="210"/>
    <w:rsid w:val="005B5557"/>
    <w:pPr>
      <w:shd w:val="clear" w:color="auto" w:fill="FFFFFF"/>
      <w:spacing w:after="0" w:line="0" w:lineRule="atLeast"/>
    </w:pPr>
    <w:rPr>
      <w:rFonts w:ascii="Arial" w:eastAsia="Arial" w:hAnsi="Arial" w:cs="Arial"/>
      <w:sz w:val="20"/>
      <w:szCs w:val="20"/>
    </w:rPr>
  </w:style>
  <w:style w:type="character" w:customStyle="1" w:styleId="81">
    <w:name w:val="Основной текст (8) + Полужирный"/>
    <w:basedOn w:val="8"/>
    <w:rsid w:val="00340C3F"/>
    <w:rPr>
      <w:rFonts w:ascii="Times New Roman" w:eastAsia="Times New Roman" w:hAnsi="Times New Roman" w:cs="Times New Roman"/>
      <w:b/>
      <w:bCs/>
      <w:sz w:val="23"/>
      <w:szCs w:val="23"/>
      <w:shd w:val="clear" w:color="auto" w:fill="FFFFFF"/>
    </w:rPr>
  </w:style>
  <w:style w:type="character" w:customStyle="1" w:styleId="28pt">
    <w:name w:val="Основной текст (2) + 8 pt"/>
    <w:basedOn w:val="a0"/>
    <w:rsid w:val="00036BF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25pt">
    <w:name w:val="Основной текст (2) + 5 pt"/>
    <w:aliases w:val="Малые прописные"/>
    <w:basedOn w:val="a0"/>
    <w:rsid w:val="00036BF7"/>
    <w:rPr>
      <w:rFonts w:ascii="Times New Roman" w:eastAsia="Times New Roman" w:hAnsi="Times New Roman" w:cs="Times New Roman" w:hint="default"/>
      <w:b w:val="0"/>
      <w:bCs w:val="0"/>
      <w:i w:val="0"/>
      <w:iCs w:val="0"/>
      <w:smallCaps/>
      <w:strike w:val="0"/>
      <w:dstrike w:val="0"/>
      <w:color w:val="000000"/>
      <w:spacing w:val="0"/>
      <w:w w:val="100"/>
      <w:position w:val="0"/>
      <w:sz w:val="10"/>
      <w:szCs w:val="10"/>
      <w:u w:val="none"/>
      <w:effect w:val="none"/>
      <w:lang w:val="ru-RU" w:eastAsia="ru-RU" w:bidi="ru-RU"/>
    </w:rPr>
  </w:style>
  <w:style w:type="character" w:customStyle="1" w:styleId="Exact">
    <w:name w:val="Подпись к таблице Exact"/>
    <w:basedOn w:val="a0"/>
    <w:locked/>
    <w:rsid w:val="004B0C21"/>
    <w:rPr>
      <w:rFonts w:ascii="Times New Roman" w:eastAsia="Times New Roman" w:hAnsi="Times New Roman" w:cs="Times New Roman"/>
      <w:sz w:val="16"/>
      <w:szCs w:val="16"/>
      <w:shd w:val="clear" w:color="auto" w:fill="FFFFFF"/>
    </w:rPr>
  </w:style>
  <w:style w:type="character" w:customStyle="1" w:styleId="100">
    <w:name w:val="Основной текст (10)_"/>
    <w:basedOn w:val="a0"/>
    <w:link w:val="101"/>
    <w:locked/>
    <w:rsid w:val="004B0C21"/>
    <w:rPr>
      <w:rFonts w:ascii="Times New Roman" w:eastAsia="Times New Roman" w:hAnsi="Times New Roman" w:cs="Times New Roman"/>
      <w:sz w:val="16"/>
      <w:szCs w:val="16"/>
      <w:shd w:val="clear" w:color="auto" w:fill="FFFFFF"/>
    </w:rPr>
  </w:style>
  <w:style w:type="paragraph" w:customStyle="1" w:styleId="101">
    <w:name w:val="Основной текст (10)"/>
    <w:basedOn w:val="a"/>
    <w:link w:val="100"/>
    <w:rsid w:val="004B0C21"/>
    <w:pPr>
      <w:widowControl w:val="0"/>
      <w:shd w:val="clear" w:color="auto" w:fill="FFFFFF"/>
      <w:spacing w:after="0" w:line="192" w:lineRule="exact"/>
    </w:pPr>
    <w:rPr>
      <w:rFonts w:ascii="Times New Roman" w:eastAsia="Times New Roman" w:hAnsi="Times New Roman" w:cs="Times New Roman"/>
      <w:sz w:val="16"/>
      <w:szCs w:val="16"/>
    </w:rPr>
  </w:style>
  <w:style w:type="character" w:customStyle="1" w:styleId="9">
    <w:name w:val="Основной текст (9)_"/>
    <w:basedOn w:val="a0"/>
    <w:link w:val="90"/>
    <w:locked/>
    <w:rsid w:val="004B0C21"/>
    <w:rPr>
      <w:rFonts w:ascii="Times New Roman" w:eastAsia="Times New Roman" w:hAnsi="Times New Roman" w:cs="Times New Roman"/>
      <w:b/>
      <w:bCs/>
      <w:sz w:val="16"/>
      <w:szCs w:val="16"/>
      <w:shd w:val="clear" w:color="auto" w:fill="FFFFFF"/>
    </w:rPr>
  </w:style>
  <w:style w:type="paragraph" w:customStyle="1" w:styleId="90">
    <w:name w:val="Основной текст (9)"/>
    <w:basedOn w:val="a"/>
    <w:link w:val="9"/>
    <w:rsid w:val="004B0C21"/>
    <w:pPr>
      <w:widowControl w:val="0"/>
      <w:shd w:val="clear" w:color="auto" w:fill="FFFFFF"/>
      <w:spacing w:after="0" w:line="0" w:lineRule="atLeast"/>
      <w:jc w:val="both"/>
    </w:pPr>
    <w:rPr>
      <w:rFonts w:ascii="Times New Roman" w:eastAsia="Times New Roman" w:hAnsi="Times New Roman" w:cs="Times New Roman"/>
      <w:b/>
      <w:bCs/>
      <w:sz w:val="16"/>
      <w:szCs w:val="16"/>
    </w:rPr>
  </w:style>
  <w:style w:type="character" w:customStyle="1" w:styleId="9Exact">
    <w:name w:val="Основной текст (9) Exact"/>
    <w:basedOn w:val="a0"/>
    <w:rsid w:val="004B0C21"/>
    <w:rPr>
      <w:rFonts w:ascii="Times New Roman" w:eastAsia="Times New Roman" w:hAnsi="Times New Roman" w:cs="Times New Roman" w:hint="default"/>
      <w:b/>
      <w:bCs/>
      <w:i w:val="0"/>
      <w:iCs w:val="0"/>
      <w:smallCaps w:val="0"/>
      <w:strike w:val="0"/>
      <w:dstrike w:val="0"/>
      <w:sz w:val="16"/>
      <w:szCs w:val="16"/>
      <w:u w:val="none"/>
      <w:effect w:val="none"/>
    </w:rPr>
  </w:style>
  <w:style w:type="character" w:customStyle="1" w:styleId="41">
    <w:name w:val="Основной текст (4)_"/>
    <w:basedOn w:val="a0"/>
    <w:link w:val="42"/>
    <w:locked/>
    <w:rsid w:val="002563FA"/>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1"/>
    <w:rsid w:val="002563FA"/>
    <w:pPr>
      <w:widowControl w:val="0"/>
      <w:shd w:val="clear" w:color="auto" w:fill="FFFFFF"/>
      <w:spacing w:after="180" w:line="274" w:lineRule="exact"/>
      <w:jc w:val="center"/>
    </w:pPr>
    <w:rPr>
      <w:rFonts w:ascii="Times New Roman" w:eastAsia="Times New Roman" w:hAnsi="Times New Roman" w:cs="Times New Roman"/>
      <w:sz w:val="20"/>
      <w:szCs w:val="20"/>
    </w:rPr>
  </w:style>
  <w:style w:type="character" w:customStyle="1" w:styleId="4Exact">
    <w:name w:val="Основной текст (4) Exact"/>
    <w:basedOn w:val="a0"/>
    <w:rsid w:val="002563FA"/>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4Arial">
    <w:name w:val="Основной текст (4) + Arial"/>
    <w:aliases w:val="9 pt,Полужирный Exact"/>
    <w:basedOn w:val="41"/>
    <w:rsid w:val="003D5B2F"/>
    <w:rPr>
      <w:rFonts w:ascii="Arial" w:eastAsia="Arial" w:hAnsi="Arial" w:cs="Arial"/>
      <w:b/>
      <w:bCs/>
      <w:color w:val="000000"/>
      <w:spacing w:val="0"/>
      <w:w w:val="100"/>
      <w:position w:val="0"/>
      <w:sz w:val="18"/>
      <w:szCs w:val="18"/>
      <w:shd w:val="clear" w:color="auto" w:fill="FFFFFF"/>
      <w:lang w:val="ru-RU" w:eastAsia="ru-RU" w:bidi="ru-RU"/>
    </w:rPr>
  </w:style>
  <w:style w:type="character" w:customStyle="1" w:styleId="5Exact">
    <w:name w:val="Подпись к таблице (5) Exact"/>
    <w:basedOn w:val="a0"/>
    <w:link w:val="53"/>
    <w:locked/>
    <w:rsid w:val="003D5B2F"/>
    <w:rPr>
      <w:rFonts w:ascii="Times New Roman" w:eastAsia="Times New Roman" w:hAnsi="Times New Roman" w:cs="Times New Roman"/>
      <w:b/>
      <w:bCs/>
      <w:shd w:val="clear" w:color="auto" w:fill="FFFFFF"/>
    </w:rPr>
  </w:style>
  <w:style w:type="paragraph" w:customStyle="1" w:styleId="53">
    <w:name w:val="Подпись к таблице (5)"/>
    <w:basedOn w:val="a"/>
    <w:link w:val="5Exact"/>
    <w:rsid w:val="003D5B2F"/>
    <w:pPr>
      <w:widowControl w:val="0"/>
      <w:shd w:val="clear" w:color="auto" w:fill="FFFFFF"/>
      <w:spacing w:after="0" w:line="0" w:lineRule="atLeast"/>
    </w:pPr>
    <w:rPr>
      <w:rFonts w:ascii="Times New Roman" w:eastAsia="Times New Roman" w:hAnsi="Times New Roman" w:cs="Times New Roman"/>
      <w:b/>
      <w:bCs/>
    </w:rPr>
  </w:style>
  <w:style w:type="character" w:customStyle="1" w:styleId="210pt">
    <w:name w:val="Основной текст (2) + 10 pt"/>
    <w:basedOn w:val="a0"/>
    <w:rsid w:val="003D5B2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5">
    <w:name w:val="Заголовок №2_"/>
    <w:basedOn w:val="a0"/>
    <w:link w:val="26"/>
    <w:locked/>
    <w:rsid w:val="0072245A"/>
    <w:rPr>
      <w:rFonts w:ascii="Times New Roman" w:eastAsia="Times New Roman" w:hAnsi="Times New Roman" w:cs="Times New Roman"/>
      <w:b/>
      <w:bCs/>
      <w:sz w:val="28"/>
      <w:szCs w:val="28"/>
      <w:shd w:val="clear" w:color="auto" w:fill="FFFFFF"/>
    </w:rPr>
  </w:style>
  <w:style w:type="paragraph" w:customStyle="1" w:styleId="26">
    <w:name w:val="Заголовок №2"/>
    <w:basedOn w:val="a"/>
    <w:link w:val="25"/>
    <w:rsid w:val="0072245A"/>
    <w:pPr>
      <w:widowControl w:val="0"/>
      <w:shd w:val="clear" w:color="auto" w:fill="FFFFFF"/>
      <w:spacing w:before="300" w:after="360" w:line="0" w:lineRule="atLeast"/>
      <w:jc w:val="both"/>
      <w:outlineLvl w:val="1"/>
    </w:pPr>
    <w:rPr>
      <w:rFonts w:ascii="Times New Roman" w:eastAsia="Times New Roman" w:hAnsi="Times New Roman" w:cs="Times New Roman"/>
      <w:b/>
      <w:bCs/>
      <w:sz w:val="28"/>
      <w:szCs w:val="28"/>
    </w:rPr>
  </w:style>
  <w:style w:type="paragraph" w:styleId="aff3">
    <w:name w:val="Subtitle"/>
    <w:basedOn w:val="a"/>
    <w:link w:val="aff4"/>
    <w:uiPriority w:val="99"/>
    <w:qFormat/>
    <w:rsid w:val="007908F2"/>
    <w:pPr>
      <w:spacing w:after="0" w:line="240" w:lineRule="auto"/>
    </w:pPr>
    <w:rPr>
      <w:rFonts w:ascii="Times New Roman" w:eastAsia="Times New Roman" w:hAnsi="Times New Roman" w:cs="Times New Roman"/>
      <w:sz w:val="28"/>
      <w:szCs w:val="24"/>
      <w:u w:val="single"/>
      <w:lang/>
    </w:rPr>
  </w:style>
  <w:style w:type="character" w:customStyle="1" w:styleId="aff4">
    <w:name w:val="Подзаголовок Знак"/>
    <w:basedOn w:val="a0"/>
    <w:link w:val="aff3"/>
    <w:uiPriority w:val="99"/>
    <w:rsid w:val="007908F2"/>
    <w:rPr>
      <w:rFonts w:ascii="Times New Roman" w:eastAsia="Times New Roman" w:hAnsi="Times New Roman" w:cs="Times New Roman"/>
      <w:sz w:val="28"/>
      <w:szCs w:val="24"/>
      <w:u w:val="single"/>
      <w:lang/>
    </w:rPr>
  </w:style>
  <w:style w:type="character" w:customStyle="1" w:styleId="ConsPlusNormal0">
    <w:name w:val="ConsPlusNormal Знак"/>
    <w:link w:val="ConsPlusNormal"/>
    <w:uiPriority w:val="99"/>
    <w:locked/>
    <w:rsid w:val="007908F2"/>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2584032">
      <w:bodyDiv w:val="1"/>
      <w:marLeft w:val="0"/>
      <w:marRight w:val="0"/>
      <w:marTop w:val="0"/>
      <w:marBottom w:val="0"/>
      <w:divBdr>
        <w:top w:val="none" w:sz="0" w:space="0" w:color="auto"/>
        <w:left w:val="none" w:sz="0" w:space="0" w:color="auto"/>
        <w:bottom w:val="none" w:sz="0" w:space="0" w:color="auto"/>
        <w:right w:val="none" w:sz="0" w:space="0" w:color="auto"/>
      </w:divBdr>
    </w:div>
    <w:div w:id="18091390">
      <w:bodyDiv w:val="1"/>
      <w:marLeft w:val="0"/>
      <w:marRight w:val="0"/>
      <w:marTop w:val="0"/>
      <w:marBottom w:val="0"/>
      <w:divBdr>
        <w:top w:val="none" w:sz="0" w:space="0" w:color="auto"/>
        <w:left w:val="none" w:sz="0" w:space="0" w:color="auto"/>
        <w:bottom w:val="none" w:sz="0" w:space="0" w:color="auto"/>
        <w:right w:val="none" w:sz="0" w:space="0" w:color="auto"/>
      </w:divBdr>
    </w:div>
    <w:div w:id="54818452">
      <w:bodyDiv w:val="1"/>
      <w:marLeft w:val="0"/>
      <w:marRight w:val="0"/>
      <w:marTop w:val="0"/>
      <w:marBottom w:val="0"/>
      <w:divBdr>
        <w:top w:val="none" w:sz="0" w:space="0" w:color="auto"/>
        <w:left w:val="none" w:sz="0" w:space="0" w:color="auto"/>
        <w:bottom w:val="none" w:sz="0" w:space="0" w:color="auto"/>
        <w:right w:val="none" w:sz="0" w:space="0" w:color="auto"/>
      </w:divBdr>
    </w:div>
    <w:div w:id="120803010">
      <w:bodyDiv w:val="1"/>
      <w:marLeft w:val="0"/>
      <w:marRight w:val="0"/>
      <w:marTop w:val="0"/>
      <w:marBottom w:val="0"/>
      <w:divBdr>
        <w:top w:val="none" w:sz="0" w:space="0" w:color="auto"/>
        <w:left w:val="none" w:sz="0" w:space="0" w:color="auto"/>
        <w:bottom w:val="none" w:sz="0" w:space="0" w:color="auto"/>
        <w:right w:val="none" w:sz="0" w:space="0" w:color="auto"/>
      </w:divBdr>
    </w:div>
    <w:div w:id="170947236">
      <w:bodyDiv w:val="1"/>
      <w:marLeft w:val="0"/>
      <w:marRight w:val="0"/>
      <w:marTop w:val="0"/>
      <w:marBottom w:val="0"/>
      <w:divBdr>
        <w:top w:val="none" w:sz="0" w:space="0" w:color="auto"/>
        <w:left w:val="none" w:sz="0" w:space="0" w:color="auto"/>
        <w:bottom w:val="none" w:sz="0" w:space="0" w:color="auto"/>
        <w:right w:val="none" w:sz="0" w:space="0" w:color="auto"/>
      </w:divBdr>
    </w:div>
    <w:div w:id="208153368">
      <w:bodyDiv w:val="1"/>
      <w:marLeft w:val="0"/>
      <w:marRight w:val="0"/>
      <w:marTop w:val="0"/>
      <w:marBottom w:val="0"/>
      <w:divBdr>
        <w:top w:val="none" w:sz="0" w:space="0" w:color="auto"/>
        <w:left w:val="none" w:sz="0" w:space="0" w:color="auto"/>
        <w:bottom w:val="none" w:sz="0" w:space="0" w:color="auto"/>
        <w:right w:val="none" w:sz="0" w:space="0" w:color="auto"/>
      </w:divBdr>
    </w:div>
    <w:div w:id="308369373">
      <w:bodyDiv w:val="1"/>
      <w:marLeft w:val="0"/>
      <w:marRight w:val="0"/>
      <w:marTop w:val="0"/>
      <w:marBottom w:val="0"/>
      <w:divBdr>
        <w:top w:val="none" w:sz="0" w:space="0" w:color="auto"/>
        <w:left w:val="none" w:sz="0" w:space="0" w:color="auto"/>
        <w:bottom w:val="none" w:sz="0" w:space="0" w:color="auto"/>
        <w:right w:val="none" w:sz="0" w:space="0" w:color="auto"/>
      </w:divBdr>
    </w:div>
    <w:div w:id="402333037">
      <w:bodyDiv w:val="1"/>
      <w:marLeft w:val="0"/>
      <w:marRight w:val="0"/>
      <w:marTop w:val="0"/>
      <w:marBottom w:val="0"/>
      <w:divBdr>
        <w:top w:val="none" w:sz="0" w:space="0" w:color="auto"/>
        <w:left w:val="none" w:sz="0" w:space="0" w:color="auto"/>
        <w:bottom w:val="none" w:sz="0" w:space="0" w:color="auto"/>
        <w:right w:val="none" w:sz="0" w:space="0" w:color="auto"/>
      </w:divBdr>
    </w:div>
    <w:div w:id="478349597">
      <w:bodyDiv w:val="1"/>
      <w:marLeft w:val="0"/>
      <w:marRight w:val="0"/>
      <w:marTop w:val="0"/>
      <w:marBottom w:val="0"/>
      <w:divBdr>
        <w:top w:val="none" w:sz="0" w:space="0" w:color="auto"/>
        <w:left w:val="none" w:sz="0" w:space="0" w:color="auto"/>
        <w:bottom w:val="none" w:sz="0" w:space="0" w:color="auto"/>
        <w:right w:val="none" w:sz="0" w:space="0" w:color="auto"/>
      </w:divBdr>
    </w:div>
    <w:div w:id="511377786">
      <w:bodyDiv w:val="1"/>
      <w:marLeft w:val="0"/>
      <w:marRight w:val="0"/>
      <w:marTop w:val="0"/>
      <w:marBottom w:val="0"/>
      <w:divBdr>
        <w:top w:val="none" w:sz="0" w:space="0" w:color="auto"/>
        <w:left w:val="none" w:sz="0" w:space="0" w:color="auto"/>
        <w:bottom w:val="none" w:sz="0" w:space="0" w:color="auto"/>
        <w:right w:val="none" w:sz="0" w:space="0" w:color="auto"/>
      </w:divBdr>
    </w:div>
    <w:div w:id="535001792">
      <w:bodyDiv w:val="1"/>
      <w:marLeft w:val="0"/>
      <w:marRight w:val="0"/>
      <w:marTop w:val="0"/>
      <w:marBottom w:val="0"/>
      <w:divBdr>
        <w:top w:val="none" w:sz="0" w:space="0" w:color="auto"/>
        <w:left w:val="none" w:sz="0" w:space="0" w:color="auto"/>
        <w:bottom w:val="none" w:sz="0" w:space="0" w:color="auto"/>
        <w:right w:val="none" w:sz="0" w:space="0" w:color="auto"/>
      </w:divBdr>
    </w:div>
    <w:div w:id="588152712">
      <w:bodyDiv w:val="1"/>
      <w:marLeft w:val="0"/>
      <w:marRight w:val="0"/>
      <w:marTop w:val="0"/>
      <w:marBottom w:val="0"/>
      <w:divBdr>
        <w:top w:val="none" w:sz="0" w:space="0" w:color="auto"/>
        <w:left w:val="none" w:sz="0" w:space="0" w:color="auto"/>
        <w:bottom w:val="none" w:sz="0" w:space="0" w:color="auto"/>
        <w:right w:val="none" w:sz="0" w:space="0" w:color="auto"/>
      </w:divBdr>
    </w:div>
    <w:div w:id="598300164">
      <w:bodyDiv w:val="1"/>
      <w:marLeft w:val="0"/>
      <w:marRight w:val="0"/>
      <w:marTop w:val="0"/>
      <w:marBottom w:val="0"/>
      <w:divBdr>
        <w:top w:val="none" w:sz="0" w:space="0" w:color="auto"/>
        <w:left w:val="none" w:sz="0" w:space="0" w:color="auto"/>
        <w:bottom w:val="none" w:sz="0" w:space="0" w:color="auto"/>
        <w:right w:val="none" w:sz="0" w:space="0" w:color="auto"/>
      </w:divBdr>
    </w:div>
    <w:div w:id="614677694">
      <w:bodyDiv w:val="1"/>
      <w:marLeft w:val="0"/>
      <w:marRight w:val="0"/>
      <w:marTop w:val="0"/>
      <w:marBottom w:val="0"/>
      <w:divBdr>
        <w:top w:val="none" w:sz="0" w:space="0" w:color="auto"/>
        <w:left w:val="none" w:sz="0" w:space="0" w:color="auto"/>
        <w:bottom w:val="none" w:sz="0" w:space="0" w:color="auto"/>
        <w:right w:val="none" w:sz="0" w:space="0" w:color="auto"/>
      </w:divBdr>
    </w:div>
    <w:div w:id="624775607">
      <w:bodyDiv w:val="1"/>
      <w:marLeft w:val="0"/>
      <w:marRight w:val="0"/>
      <w:marTop w:val="0"/>
      <w:marBottom w:val="0"/>
      <w:divBdr>
        <w:top w:val="none" w:sz="0" w:space="0" w:color="auto"/>
        <w:left w:val="none" w:sz="0" w:space="0" w:color="auto"/>
        <w:bottom w:val="none" w:sz="0" w:space="0" w:color="auto"/>
        <w:right w:val="none" w:sz="0" w:space="0" w:color="auto"/>
      </w:divBdr>
    </w:div>
    <w:div w:id="638926525">
      <w:bodyDiv w:val="1"/>
      <w:marLeft w:val="0"/>
      <w:marRight w:val="0"/>
      <w:marTop w:val="0"/>
      <w:marBottom w:val="0"/>
      <w:divBdr>
        <w:top w:val="none" w:sz="0" w:space="0" w:color="auto"/>
        <w:left w:val="none" w:sz="0" w:space="0" w:color="auto"/>
        <w:bottom w:val="none" w:sz="0" w:space="0" w:color="auto"/>
        <w:right w:val="none" w:sz="0" w:space="0" w:color="auto"/>
      </w:divBdr>
    </w:div>
    <w:div w:id="660619997">
      <w:bodyDiv w:val="1"/>
      <w:marLeft w:val="0"/>
      <w:marRight w:val="0"/>
      <w:marTop w:val="0"/>
      <w:marBottom w:val="0"/>
      <w:divBdr>
        <w:top w:val="none" w:sz="0" w:space="0" w:color="auto"/>
        <w:left w:val="none" w:sz="0" w:space="0" w:color="auto"/>
        <w:bottom w:val="none" w:sz="0" w:space="0" w:color="auto"/>
        <w:right w:val="none" w:sz="0" w:space="0" w:color="auto"/>
      </w:divBdr>
    </w:div>
    <w:div w:id="686448155">
      <w:bodyDiv w:val="1"/>
      <w:marLeft w:val="0"/>
      <w:marRight w:val="0"/>
      <w:marTop w:val="0"/>
      <w:marBottom w:val="0"/>
      <w:divBdr>
        <w:top w:val="none" w:sz="0" w:space="0" w:color="auto"/>
        <w:left w:val="none" w:sz="0" w:space="0" w:color="auto"/>
        <w:bottom w:val="none" w:sz="0" w:space="0" w:color="auto"/>
        <w:right w:val="none" w:sz="0" w:space="0" w:color="auto"/>
      </w:divBdr>
    </w:div>
    <w:div w:id="700473867">
      <w:bodyDiv w:val="1"/>
      <w:marLeft w:val="0"/>
      <w:marRight w:val="0"/>
      <w:marTop w:val="0"/>
      <w:marBottom w:val="0"/>
      <w:divBdr>
        <w:top w:val="none" w:sz="0" w:space="0" w:color="auto"/>
        <w:left w:val="none" w:sz="0" w:space="0" w:color="auto"/>
        <w:bottom w:val="none" w:sz="0" w:space="0" w:color="auto"/>
        <w:right w:val="none" w:sz="0" w:space="0" w:color="auto"/>
      </w:divBdr>
    </w:div>
    <w:div w:id="795834000">
      <w:bodyDiv w:val="1"/>
      <w:marLeft w:val="0"/>
      <w:marRight w:val="0"/>
      <w:marTop w:val="0"/>
      <w:marBottom w:val="0"/>
      <w:divBdr>
        <w:top w:val="none" w:sz="0" w:space="0" w:color="auto"/>
        <w:left w:val="none" w:sz="0" w:space="0" w:color="auto"/>
        <w:bottom w:val="none" w:sz="0" w:space="0" w:color="auto"/>
        <w:right w:val="none" w:sz="0" w:space="0" w:color="auto"/>
      </w:divBdr>
    </w:div>
    <w:div w:id="916213837">
      <w:bodyDiv w:val="1"/>
      <w:marLeft w:val="0"/>
      <w:marRight w:val="0"/>
      <w:marTop w:val="0"/>
      <w:marBottom w:val="0"/>
      <w:divBdr>
        <w:top w:val="none" w:sz="0" w:space="0" w:color="auto"/>
        <w:left w:val="none" w:sz="0" w:space="0" w:color="auto"/>
        <w:bottom w:val="none" w:sz="0" w:space="0" w:color="auto"/>
        <w:right w:val="none" w:sz="0" w:space="0" w:color="auto"/>
      </w:divBdr>
    </w:div>
    <w:div w:id="921451660">
      <w:bodyDiv w:val="1"/>
      <w:marLeft w:val="0"/>
      <w:marRight w:val="0"/>
      <w:marTop w:val="0"/>
      <w:marBottom w:val="0"/>
      <w:divBdr>
        <w:top w:val="none" w:sz="0" w:space="0" w:color="auto"/>
        <w:left w:val="none" w:sz="0" w:space="0" w:color="auto"/>
        <w:bottom w:val="none" w:sz="0" w:space="0" w:color="auto"/>
        <w:right w:val="none" w:sz="0" w:space="0" w:color="auto"/>
      </w:divBdr>
    </w:div>
    <w:div w:id="962660238">
      <w:bodyDiv w:val="1"/>
      <w:marLeft w:val="0"/>
      <w:marRight w:val="0"/>
      <w:marTop w:val="0"/>
      <w:marBottom w:val="0"/>
      <w:divBdr>
        <w:top w:val="none" w:sz="0" w:space="0" w:color="auto"/>
        <w:left w:val="none" w:sz="0" w:space="0" w:color="auto"/>
        <w:bottom w:val="none" w:sz="0" w:space="0" w:color="auto"/>
        <w:right w:val="none" w:sz="0" w:space="0" w:color="auto"/>
      </w:divBdr>
    </w:div>
    <w:div w:id="1039817393">
      <w:bodyDiv w:val="1"/>
      <w:marLeft w:val="0"/>
      <w:marRight w:val="0"/>
      <w:marTop w:val="0"/>
      <w:marBottom w:val="0"/>
      <w:divBdr>
        <w:top w:val="none" w:sz="0" w:space="0" w:color="auto"/>
        <w:left w:val="none" w:sz="0" w:space="0" w:color="auto"/>
        <w:bottom w:val="none" w:sz="0" w:space="0" w:color="auto"/>
        <w:right w:val="none" w:sz="0" w:space="0" w:color="auto"/>
      </w:divBdr>
    </w:div>
    <w:div w:id="1069117593">
      <w:bodyDiv w:val="1"/>
      <w:marLeft w:val="0"/>
      <w:marRight w:val="0"/>
      <w:marTop w:val="0"/>
      <w:marBottom w:val="0"/>
      <w:divBdr>
        <w:top w:val="none" w:sz="0" w:space="0" w:color="auto"/>
        <w:left w:val="none" w:sz="0" w:space="0" w:color="auto"/>
        <w:bottom w:val="none" w:sz="0" w:space="0" w:color="auto"/>
        <w:right w:val="none" w:sz="0" w:space="0" w:color="auto"/>
      </w:divBdr>
    </w:div>
    <w:div w:id="1096943140">
      <w:bodyDiv w:val="1"/>
      <w:marLeft w:val="0"/>
      <w:marRight w:val="0"/>
      <w:marTop w:val="0"/>
      <w:marBottom w:val="0"/>
      <w:divBdr>
        <w:top w:val="none" w:sz="0" w:space="0" w:color="auto"/>
        <w:left w:val="none" w:sz="0" w:space="0" w:color="auto"/>
        <w:bottom w:val="none" w:sz="0" w:space="0" w:color="auto"/>
        <w:right w:val="none" w:sz="0" w:space="0" w:color="auto"/>
      </w:divBdr>
    </w:div>
    <w:div w:id="1149899587">
      <w:bodyDiv w:val="1"/>
      <w:marLeft w:val="0"/>
      <w:marRight w:val="0"/>
      <w:marTop w:val="0"/>
      <w:marBottom w:val="0"/>
      <w:divBdr>
        <w:top w:val="none" w:sz="0" w:space="0" w:color="auto"/>
        <w:left w:val="none" w:sz="0" w:space="0" w:color="auto"/>
        <w:bottom w:val="none" w:sz="0" w:space="0" w:color="auto"/>
        <w:right w:val="none" w:sz="0" w:space="0" w:color="auto"/>
      </w:divBdr>
    </w:div>
    <w:div w:id="1181358862">
      <w:bodyDiv w:val="1"/>
      <w:marLeft w:val="0"/>
      <w:marRight w:val="0"/>
      <w:marTop w:val="0"/>
      <w:marBottom w:val="0"/>
      <w:divBdr>
        <w:top w:val="none" w:sz="0" w:space="0" w:color="auto"/>
        <w:left w:val="none" w:sz="0" w:space="0" w:color="auto"/>
        <w:bottom w:val="none" w:sz="0" w:space="0" w:color="auto"/>
        <w:right w:val="none" w:sz="0" w:space="0" w:color="auto"/>
      </w:divBdr>
    </w:div>
    <w:div w:id="1285622474">
      <w:bodyDiv w:val="1"/>
      <w:marLeft w:val="0"/>
      <w:marRight w:val="0"/>
      <w:marTop w:val="0"/>
      <w:marBottom w:val="0"/>
      <w:divBdr>
        <w:top w:val="none" w:sz="0" w:space="0" w:color="auto"/>
        <w:left w:val="none" w:sz="0" w:space="0" w:color="auto"/>
        <w:bottom w:val="none" w:sz="0" w:space="0" w:color="auto"/>
        <w:right w:val="none" w:sz="0" w:space="0" w:color="auto"/>
      </w:divBdr>
    </w:div>
    <w:div w:id="1285651665">
      <w:bodyDiv w:val="1"/>
      <w:marLeft w:val="0"/>
      <w:marRight w:val="0"/>
      <w:marTop w:val="0"/>
      <w:marBottom w:val="0"/>
      <w:divBdr>
        <w:top w:val="none" w:sz="0" w:space="0" w:color="auto"/>
        <w:left w:val="none" w:sz="0" w:space="0" w:color="auto"/>
        <w:bottom w:val="none" w:sz="0" w:space="0" w:color="auto"/>
        <w:right w:val="none" w:sz="0" w:space="0" w:color="auto"/>
      </w:divBdr>
    </w:div>
    <w:div w:id="1302418360">
      <w:bodyDiv w:val="1"/>
      <w:marLeft w:val="0"/>
      <w:marRight w:val="0"/>
      <w:marTop w:val="0"/>
      <w:marBottom w:val="0"/>
      <w:divBdr>
        <w:top w:val="none" w:sz="0" w:space="0" w:color="auto"/>
        <w:left w:val="none" w:sz="0" w:space="0" w:color="auto"/>
        <w:bottom w:val="none" w:sz="0" w:space="0" w:color="auto"/>
        <w:right w:val="none" w:sz="0" w:space="0" w:color="auto"/>
      </w:divBdr>
    </w:div>
    <w:div w:id="1303802247">
      <w:bodyDiv w:val="1"/>
      <w:marLeft w:val="0"/>
      <w:marRight w:val="0"/>
      <w:marTop w:val="0"/>
      <w:marBottom w:val="0"/>
      <w:divBdr>
        <w:top w:val="none" w:sz="0" w:space="0" w:color="auto"/>
        <w:left w:val="none" w:sz="0" w:space="0" w:color="auto"/>
        <w:bottom w:val="none" w:sz="0" w:space="0" w:color="auto"/>
        <w:right w:val="none" w:sz="0" w:space="0" w:color="auto"/>
      </w:divBdr>
    </w:div>
    <w:div w:id="1337535576">
      <w:bodyDiv w:val="1"/>
      <w:marLeft w:val="0"/>
      <w:marRight w:val="0"/>
      <w:marTop w:val="0"/>
      <w:marBottom w:val="0"/>
      <w:divBdr>
        <w:top w:val="none" w:sz="0" w:space="0" w:color="auto"/>
        <w:left w:val="none" w:sz="0" w:space="0" w:color="auto"/>
        <w:bottom w:val="none" w:sz="0" w:space="0" w:color="auto"/>
        <w:right w:val="none" w:sz="0" w:space="0" w:color="auto"/>
      </w:divBdr>
    </w:div>
    <w:div w:id="1377270578">
      <w:bodyDiv w:val="1"/>
      <w:marLeft w:val="0"/>
      <w:marRight w:val="0"/>
      <w:marTop w:val="0"/>
      <w:marBottom w:val="0"/>
      <w:divBdr>
        <w:top w:val="none" w:sz="0" w:space="0" w:color="auto"/>
        <w:left w:val="none" w:sz="0" w:space="0" w:color="auto"/>
        <w:bottom w:val="none" w:sz="0" w:space="0" w:color="auto"/>
        <w:right w:val="none" w:sz="0" w:space="0" w:color="auto"/>
      </w:divBdr>
    </w:div>
    <w:div w:id="1422528389">
      <w:bodyDiv w:val="1"/>
      <w:marLeft w:val="0"/>
      <w:marRight w:val="0"/>
      <w:marTop w:val="0"/>
      <w:marBottom w:val="0"/>
      <w:divBdr>
        <w:top w:val="none" w:sz="0" w:space="0" w:color="auto"/>
        <w:left w:val="none" w:sz="0" w:space="0" w:color="auto"/>
        <w:bottom w:val="none" w:sz="0" w:space="0" w:color="auto"/>
        <w:right w:val="none" w:sz="0" w:space="0" w:color="auto"/>
      </w:divBdr>
    </w:div>
    <w:div w:id="1522620626">
      <w:bodyDiv w:val="1"/>
      <w:marLeft w:val="0"/>
      <w:marRight w:val="0"/>
      <w:marTop w:val="0"/>
      <w:marBottom w:val="0"/>
      <w:divBdr>
        <w:top w:val="none" w:sz="0" w:space="0" w:color="auto"/>
        <w:left w:val="none" w:sz="0" w:space="0" w:color="auto"/>
        <w:bottom w:val="none" w:sz="0" w:space="0" w:color="auto"/>
        <w:right w:val="none" w:sz="0" w:space="0" w:color="auto"/>
      </w:divBdr>
    </w:div>
    <w:div w:id="1604915240">
      <w:bodyDiv w:val="1"/>
      <w:marLeft w:val="0"/>
      <w:marRight w:val="0"/>
      <w:marTop w:val="0"/>
      <w:marBottom w:val="0"/>
      <w:divBdr>
        <w:top w:val="none" w:sz="0" w:space="0" w:color="auto"/>
        <w:left w:val="none" w:sz="0" w:space="0" w:color="auto"/>
        <w:bottom w:val="none" w:sz="0" w:space="0" w:color="auto"/>
        <w:right w:val="none" w:sz="0" w:space="0" w:color="auto"/>
      </w:divBdr>
    </w:div>
    <w:div w:id="1624574258">
      <w:bodyDiv w:val="1"/>
      <w:marLeft w:val="0"/>
      <w:marRight w:val="0"/>
      <w:marTop w:val="0"/>
      <w:marBottom w:val="0"/>
      <w:divBdr>
        <w:top w:val="none" w:sz="0" w:space="0" w:color="auto"/>
        <w:left w:val="none" w:sz="0" w:space="0" w:color="auto"/>
        <w:bottom w:val="none" w:sz="0" w:space="0" w:color="auto"/>
        <w:right w:val="none" w:sz="0" w:space="0" w:color="auto"/>
      </w:divBdr>
    </w:div>
    <w:div w:id="1645162950">
      <w:bodyDiv w:val="1"/>
      <w:marLeft w:val="0"/>
      <w:marRight w:val="0"/>
      <w:marTop w:val="0"/>
      <w:marBottom w:val="0"/>
      <w:divBdr>
        <w:top w:val="none" w:sz="0" w:space="0" w:color="auto"/>
        <w:left w:val="none" w:sz="0" w:space="0" w:color="auto"/>
        <w:bottom w:val="none" w:sz="0" w:space="0" w:color="auto"/>
        <w:right w:val="none" w:sz="0" w:space="0" w:color="auto"/>
      </w:divBdr>
    </w:div>
    <w:div w:id="1699772747">
      <w:bodyDiv w:val="1"/>
      <w:marLeft w:val="0"/>
      <w:marRight w:val="0"/>
      <w:marTop w:val="0"/>
      <w:marBottom w:val="0"/>
      <w:divBdr>
        <w:top w:val="none" w:sz="0" w:space="0" w:color="auto"/>
        <w:left w:val="none" w:sz="0" w:space="0" w:color="auto"/>
        <w:bottom w:val="none" w:sz="0" w:space="0" w:color="auto"/>
        <w:right w:val="none" w:sz="0" w:space="0" w:color="auto"/>
      </w:divBdr>
    </w:div>
    <w:div w:id="1763915008">
      <w:bodyDiv w:val="1"/>
      <w:marLeft w:val="0"/>
      <w:marRight w:val="0"/>
      <w:marTop w:val="0"/>
      <w:marBottom w:val="0"/>
      <w:divBdr>
        <w:top w:val="none" w:sz="0" w:space="0" w:color="auto"/>
        <w:left w:val="none" w:sz="0" w:space="0" w:color="auto"/>
        <w:bottom w:val="none" w:sz="0" w:space="0" w:color="auto"/>
        <w:right w:val="none" w:sz="0" w:space="0" w:color="auto"/>
      </w:divBdr>
    </w:div>
    <w:div w:id="1785690332">
      <w:bodyDiv w:val="1"/>
      <w:marLeft w:val="0"/>
      <w:marRight w:val="0"/>
      <w:marTop w:val="0"/>
      <w:marBottom w:val="0"/>
      <w:divBdr>
        <w:top w:val="none" w:sz="0" w:space="0" w:color="auto"/>
        <w:left w:val="none" w:sz="0" w:space="0" w:color="auto"/>
        <w:bottom w:val="none" w:sz="0" w:space="0" w:color="auto"/>
        <w:right w:val="none" w:sz="0" w:space="0" w:color="auto"/>
      </w:divBdr>
    </w:div>
    <w:div w:id="1809124392">
      <w:bodyDiv w:val="1"/>
      <w:marLeft w:val="0"/>
      <w:marRight w:val="0"/>
      <w:marTop w:val="0"/>
      <w:marBottom w:val="0"/>
      <w:divBdr>
        <w:top w:val="none" w:sz="0" w:space="0" w:color="auto"/>
        <w:left w:val="none" w:sz="0" w:space="0" w:color="auto"/>
        <w:bottom w:val="none" w:sz="0" w:space="0" w:color="auto"/>
        <w:right w:val="none" w:sz="0" w:space="0" w:color="auto"/>
      </w:divBdr>
    </w:div>
    <w:div w:id="1809543599">
      <w:bodyDiv w:val="1"/>
      <w:marLeft w:val="0"/>
      <w:marRight w:val="0"/>
      <w:marTop w:val="0"/>
      <w:marBottom w:val="0"/>
      <w:divBdr>
        <w:top w:val="none" w:sz="0" w:space="0" w:color="auto"/>
        <w:left w:val="none" w:sz="0" w:space="0" w:color="auto"/>
        <w:bottom w:val="none" w:sz="0" w:space="0" w:color="auto"/>
        <w:right w:val="none" w:sz="0" w:space="0" w:color="auto"/>
      </w:divBdr>
    </w:div>
    <w:div w:id="1895697031">
      <w:bodyDiv w:val="1"/>
      <w:marLeft w:val="0"/>
      <w:marRight w:val="0"/>
      <w:marTop w:val="0"/>
      <w:marBottom w:val="0"/>
      <w:divBdr>
        <w:top w:val="none" w:sz="0" w:space="0" w:color="auto"/>
        <w:left w:val="none" w:sz="0" w:space="0" w:color="auto"/>
        <w:bottom w:val="none" w:sz="0" w:space="0" w:color="auto"/>
        <w:right w:val="none" w:sz="0" w:space="0" w:color="auto"/>
      </w:divBdr>
    </w:div>
    <w:div w:id="1904102039">
      <w:bodyDiv w:val="1"/>
      <w:marLeft w:val="0"/>
      <w:marRight w:val="0"/>
      <w:marTop w:val="0"/>
      <w:marBottom w:val="0"/>
      <w:divBdr>
        <w:top w:val="none" w:sz="0" w:space="0" w:color="auto"/>
        <w:left w:val="none" w:sz="0" w:space="0" w:color="auto"/>
        <w:bottom w:val="none" w:sz="0" w:space="0" w:color="auto"/>
        <w:right w:val="none" w:sz="0" w:space="0" w:color="auto"/>
      </w:divBdr>
    </w:div>
    <w:div w:id="1943687450">
      <w:bodyDiv w:val="1"/>
      <w:marLeft w:val="0"/>
      <w:marRight w:val="0"/>
      <w:marTop w:val="0"/>
      <w:marBottom w:val="0"/>
      <w:divBdr>
        <w:top w:val="none" w:sz="0" w:space="0" w:color="auto"/>
        <w:left w:val="none" w:sz="0" w:space="0" w:color="auto"/>
        <w:bottom w:val="none" w:sz="0" w:space="0" w:color="auto"/>
        <w:right w:val="none" w:sz="0" w:space="0" w:color="auto"/>
      </w:divBdr>
    </w:div>
    <w:div w:id="1990667230">
      <w:bodyDiv w:val="1"/>
      <w:marLeft w:val="0"/>
      <w:marRight w:val="0"/>
      <w:marTop w:val="0"/>
      <w:marBottom w:val="0"/>
      <w:divBdr>
        <w:top w:val="none" w:sz="0" w:space="0" w:color="auto"/>
        <w:left w:val="none" w:sz="0" w:space="0" w:color="auto"/>
        <w:bottom w:val="none" w:sz="0" w:space="0" w:color="auto"/>
        <w:right w:val="none" w:sz="0" w:space="0" w:color="auto"/>
      </w:divBdr>
    </w:div>
    <w:div w:id="2037731249">
      <w:bodyDiv w:val="1"/>
      <w:marLeft w:val="0"/>
      <w:marRight w:val="0"/>
      <w:marTop w:val="0"/>
      <w:marBottom w:val="0"/>
      <w:divBdr>
        <w:top w:val="none" w:sz="0" w:space="0" w:color="auto"/>
        <w:left w:val="none" w:sz="0" w:space="0" w:color="auto"/>
        <w:bottom w:val="none" w:sz="0" w:space="0" w:color="auto"/>
        <w:right w:val="none" w:sz="0" w:space="0" w:color="auto"/>
      </w:divBdr>
    </w:div>
    <w:div w:id="2061246751">
      <w:bodyDiv w:val="1"/>
      <w:marLeft w:val="0"/>
      <w:marRight w:val="0"/>
      <w:marTop w:val="0"/>
      <w:marBottom w:val="0"/>
      <w:divBdr>
        <w:top w:val="none" w:sz="0" w:space="0" w:color="auto"/>
        <w:left w:val="none" w:sz="0" w:space="0" w:color="auto"/>
        <w:bottom w:val="none" w:sz="0" w:space="0" w:color="auto"/>
        <w:right w:val="none" w:sz="0" w:space="0" w:color="auto"/>
      </w:divBdr>
    </w:div>
    <w:div w:id="2101874481">
      <w:bodyDiv w:val="1"/>
      <w:marLeft w:val="0"/>
      <w:marRight w:val="0"/>
      <w:marTop w:val="0"/>
      <w:marBottom w:val="0"/>
      <w:divBdr>
        <w:top w:val="none" w:sz="0" w:space="0" w:color="auto"/>
        <w:left w:val="none" w:sz="0" w:space="0" w:color="auto"/>
        <w:bottom w:val="none" w:sz="0" w:space="0" w:color="auto"/>
        <w:right w:val="none" w:sz="0" w:space="0" w:color="auto"/>
      </w:divBdr>
    </w:div>
    <w:div w:id="211702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E8D3B-961D-40D6-A5D4-C006BE78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11140</Words>
  <Characters>63499</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Исак И. Сайдулханов</dc:creator>
  <cp:lastModifiedBy>AhmedChech</cp:lastModifiedBy>
  <cp:revision>3</cp:revision>
  <cp:lastPrinted>2019-12-18T08:46:00Z</cp:lastPrinted>
  <dcterms:created xsi:type="dcterms:W3CDTF">2020-12-15T09:23:00Z</dcterms:created>
  <dcterms:modified xsi:type="dcterms:W3CDTF">2020-12-15T12:14:00Z</dcterms:modified>
</cp:coreProperties>
</file>