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986" w:rsidRPr="006C3986" w:rsidRDefault="006C3986">
      <w:pPr>
        <w:pStyle w:val="a3"/>
        <w:rPr>
          <w:b/>
          <w:sz w:val="20"/>
        </w:rPr>
      </w:pPr>
      <w:r w:rsidRPr="006C3986">
        <w:rPr>
          <w:b/>
          <w:sz w:val="20"/>
        </w:rPr>
        <w:t xml:space="preserve">                                                                                                  </w:t>
      </w:r>
    </w:p>
    <w:tbl>
      <w:tblPr>
        <w:tblStyle w:val="a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126"/>
        <w:gridCol w:w="3827"/>
      </w:tblGrid>
      <w:tr w:rsidR="006C3986" w:rsidTr="00D97A2F">
        <w:tc>
          <w:tcPr>
            <w:tcW w:w="4361" w:type="dxa"/>
            <w:vAlign w:val="center"/>
          </w:tcPr>
          <w:p w:rsidR="006C3986" w:rsidRPr="00687E82" w:rsidRDefault="006C3986" w:rsidP="006C3986">
            <w:pPr>
              <w:pStyle w:val="4"/>
              <w:jc w:val="center"/>
              <w:outlineLvl w:val="3"/>
              <w:rPr>
                <w:sz w:val="36"/>
                <w:szCs w:val="36"/>
              </w:rPr>
            </w:pPr>
            <w:r w:rsidRPr="00687E82">
              <w:rPr>
                <w:sz w:val="36"/>
                <w:szCs w:val="36"/>
              </w:rPr>
              <w:t>Правительство</w:t>
            </w:r>
          </w:p>
          <w:p w:rsidR="006C3986" w:rsidRDefault="006C3986" w:rsidP="006C3986">
            <w:pPr>
              <w:jc w:val="center"/>
              <w:rPr>
                <w:b/>
                <w:sz w:val="28"/>
                <w:szCs w:val="28"/>
              </w:rPr>
            </w:pPr>
            <w:r w:rsidRPr="00687E82">
              <w:rPr>
                <w:b/>
                <w:sz w:val="36"/>
                <w:szCs w:val="36"/>
              </w:rPr>
              <w:t>Республики</w:t>
            </w:r>
            <w:r w:rsidRPr="00687E82">
              <w:rPr>
                <w:b/>
                <w:sz w:val="36"/>
              </w:rPr>
              <w:t xml:space="preserve"> Ингушетия</w:t>
            </w:r>
          </w:p>
        </w:tc>
        <w:tc>
          <w:tcPr>
            <w:tcW w:w="2126" w:type="dxa"/>
          </w:tcPr>
          <w:p w:rsidR="006C3986" w:rsidRDefault="006C3986" w:rsidP="006C3986">
            <w:pPr>
              <w:jc w:val="center"/>
              <w:rPr>
                <w:b/>
                <w:sz w:val="28"/>
                <w:szCs w:val="28"/>
              </w:rPr>
            </w:pPr>
            <w:r w:rsidRPr="00687E82">
              <w:rPr>
                <w:b/>
                <w:noProof/>
                <w:sz w:val="28"/>
                <w:szCs w:val="28"/>
              </w:rPr>
              <w:drawing>
                <wp:inline distT="0" distB="0" distL="0" distR="0" wp14:anchorId="2DFACBF8" wp14:editId="096FAF4E">
                  <wp:extent cx="950595" cy="887604"/>
                  <wp:effectExtent l="19050" t="0" r="190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0595" cy="887604"/>
                          </a:xfrm>
                          <a:prstGeom prst="rect">
                            <a:avLst/>
                          </a:prstGeom>
                          <a:noFill/>
                          <a:ln w="9525">
                            <a:noFill/>
                            <a:miter lim="800000"/>
                            <a:headEnd/>
                            <a:tailEnd/>
                          </a:ln>
                        </pic:spPr>
                      </pic:pic>
                    </a:graphicData>
                  </a:graphic>
                </wp:inline>
              </w:drawing>
            </w:r>
          </w:p>
        </w:tc>
        <w:tc>
          <w:tcPr>
            <w:tcW w:w="3827" w:type="dxa"/>
            <w:vAlign w:val="center"/>
          </w:tcPr>
          <w:p w:rsidR="006C3986" w:rsidRPr="0047229C" w:rsidRDefault="006C3986" w:rsidP="006C3986">
            <w:pPr>
              <w:jc w:val="center"/>
              <w:rPr>
                <w:b/>
                <w:sz w:val="36"/>
                <w:szCs w:val="36"/>
              </w:rPr>
            </w:pPr>
            <w:r w:rsidRPr="0047229C">
              <w:rPr>
                <w:b/>
                <w:sz w:val="36"/>
                <w:szCs w:val="36"/>
              </w:rPr>
              <w:t>Г</w:t>
            </w:r>
            <w:r>
              <w:rPr>
                <w:b/>
                <w:sz w:val="36"/>
                <w:szCs w:val="36"/>
                <w:lang w:val="en-US"/>
              </w:rPr>
              <w:t>I</w:t>
            </w:r>
            <w:r w:rsidRPr="0047229C">
              <w:rPr>
                <w:b/>
                <w:sz w:val="36"/>
                <w:szCs w:val="36"/>
              </w:rPr>
              <w:t>алг</w:t>
            </w:r>
            <w:r>
              <w:rPr>
                <w:b/>
                <w:sz w:val="36"/>
                <w:szCs w:val="36"/>
                <w:lang w:val="en-US"/>
              </w:rPr>
              <w:t>I</w:t>
            </w:r>
            <w:r w:rsidRPr="0047229C">
              <w:rPr>
                <w:b/>
                <w:sz w:val="36"/>
                <w:szCs w:val="36"/>
              </w:rPr>
              <w:t>ай Республика</w:t>
            </w:r>
          </w:p>
          <w:p w:rsidR="006C3986" w:rsidRPr="00687E82" w:rsidRDefault="006C3986" w:rsidP="006C3986">
            <w:pPr>
              <w:pStyle w:val="4"/>
              <w:jc w:val="center"/>
              <w:outlineLvl w:val="3"/>
              <w:rPr>
                <w:sz w:val="36"/>
                <w:szCs w:val="36"/>
              </w:rPr>
            </w:pPr>
            <w:r w:rsidRPr="0047229C">
              <w:rPr>
                <w:sz w:val="36"/>
                <w:szCs w:val="36"/>
              </w:rPr>
              <w:t>Правительство</w:t>
            </w:r>
          </w:p>
        </w:tc>
      </w:tr>
    </w:tbl>
    <w:p w:rsidR="00A51FCE" w:rsidRDefault="006C3986">
      <w:pPr>
        <w:pStyle w:val="a3"/>
        <w:rPr>
          <w:b/>
          <w:sz w:val="20"/>
        </w:rPr>
      </w:pPr>
      <w:r w:rsidRPr="006C3986">
        <w:rPr>
          <w:b/>
          <w:sz w:val="20"/>
        </w:rPr>
        <w:t xml:space="preserve"> </w:t>
      </w:r>
    </w:p>
    <w:p w:rsidR="00A51FCE" w:rsidRDefault="00A51FCE">
      <w:pPr>
        <w:pStyle w:val="a3"/>
        <w:rPr>
          <w:b/>
          <w:sz w:val="20"/>
        </w:rPr>
      </w:pPr>
    </w:p>
    <w:p w:rsidR="00A51FCE" w:rsidRDefault="00426836">
      <w:pPr>
        <w:spacing w:before="253"/>
        <w:ind w:left="606"/>
        <w:jc w:val="center"/>
        <w:rPr>
          <w:b/>
          <w:sz w:val="44"/>
        </w:rPr>
      </w:pPr>
      <w:r>
        <w:rPr>
          <w:b/>
          <w:sz w:val="44"/>
        </w:rPr>
        <w:t>РАСПОРЯЖЕНИЕ</w:t>
      </w:r>
    </w:p>
    <w:p w:rsidR="00A51FCE" w:rsidRDefault="00A51FCE">
      <w:pPr>
        <w:pStyle w:val="a3"/>
        <w:rPr>
          <w:b/>
          <w:sz w:val="20"/>
        </w:rPr>
      </w:pPr>
    </w:p>
    <w:p w:rsidR="00A51FCE" w:rsidRPr="00CC696C" w:rsidRDefault="00CC696C" w:rsidP="00CC696C">
      <w:pPr>
        <w:tabs>
          <w:tab w:val="left" w:pos="6284"/>
          <w:tab w:val="left" w:pos="7682"/>
        </w:tabs>
        <w:spacing w:before="251"/>
        <w:rPr>
          <w:sz w:val="28"/>
        </w:rPr>
      </w:pPr>
      <w:r>
        <w:rPr>
          <w:sz w:val="28"/>
        </w:rPr>
        <w:t xml:space="preserve">                                                        </w:t>
      </w:r>
      <w:r w:rsidR="008940C3" w:rsidRPr="00CC696C">
        <w:rPr>
          <w:sz w:val="28"/>
        </w:rPr>
        <w:t>«15»</w:t>
      </w:r>
      <w:r>
        <w:rPr>
          <w:sz w:val="28"/>
        </w:rPr>
        <w:t xml:space="preserve"> дека</w:t>
      </w:r>
      <w:r w:rsidR="008940C3" w:rsidRPr="00CC696C">
        <w:rPr>
          <w:sz w:val="28"/>
        </w:rPr>
        <w:t xml:space="preserve">бря 2020 г. </w:t>
      </w:r>
      <w:r w:rsidR="00426836" w:rsidRPr="00CC696C">
        <w:rPr>
          <w:sz w:val="28"/>
        </w:rPr>
        <w:t>№</w:t>
      </w:r>
      <w:r w:rsidR="00426836" w:rsidRPr="00CC696C">
        <w:rPr>
          <w:spacing w:val="-3"/>
          <w:sz w:val="28"/>
        </w:rPr>
        <w:t xml:space="preserve"> </w:t>
      </w:r>
      <w:r w:rsidRPr="00CC696C">
        <w:rPr>
          <w:spacing w:val="-3"/>
          <w:sz w:val="28"/>
        </w:rPr>
        <w:t>599-р</w:t>
      </w:r>
    </w:p>
    <w:p w:rsidR="00A51FCE" w:rsidRDefault="00A51FCE">
      <w:pPr>
        <w:pStyle w:val="a3"/>
        <w:rPr>
          <w:sz w:val="20"/>
        </w:rPr>
      </w:pPr>
    </w:p>
    <w:p w:rsidR="00A51FCE" w:rsidRDefault="00426836">
      <w:pPr>
        <w:spacing w:before="252"/>
        <w:ind w:left="607"/>
        <w:jc w:val="center"/>
        <w:rPr>
          <w:rFonts w:ascii="Bookman Old Style" w:hAnsi="Bookman Old Style"/>
          <w:sz w:val="26"/>
        </w:rPr>
      </w:pPr>
      <w:r>
        <w:rPr>
          <w:rFonts w:ascii="Bookman Old Style" w:hAnsi="Bookman Old Style"/>
          <w:sz w:val="26"/>
        </w:rPr>
        <w:t>г. Магас</w:t>
      </w:r>
    </w:p>
    <w:p w:rsidR="00A51FCE" w:rsidRDefault="00A51FCE">
      <w:pPr>
        <w:pStyle w:val="a3"/>
        <w:rPr>
          <w:rFonts w:ascii="Bookman Old Style"/>
          <w:sz w:val="30"/>
        </w:rPr>
      </w:pPr>
    </w:p>
    <w:p w:rsidR="00A51FCE" w:rsidRDefault="00426836">
      <w:pPr>
        <w:pStyle w:val="a4"/>
        <w:numPr>
          <w:ilvl w:val="0"/>
          <w:numId w:val="16"/>
        </w:numPr>
        <w:tabs>
          <w:tab w:val="left" w:pos="2167"/>
        </w:tabs>
        <w:spacing w:before="270" w:line="360" w:lineRule="auto"/>
        <w:ind w:right="512" w:firstLine="707"/>
        <w:jc w:val="both"/>
        <w:rPr>
          <w:sz w:val="28"/>
        </w:rPr>
      </w:pPr>
      <w:r>
        <w:rPr>
          <w:sz w:val="28"/>
        </w:rPr>
        <w:t>Утвердить прилагаемую Программу модернизации первичного звена здравоохранения Республики Ингушетия.</w:t>
      </w:r>
    </w:p>
    <w:p w:rsidR="00A51FCE" w:rsidRDefault="00426836">
      <w:pPr>
        <w:pStyle w:val="a4"/>
        <w:numPr>
          <w:ilvl w:val="0"/>
          <w:numId w:val="16"/>
        </w:numPr>
        <w:tabs>
          <w:tab w:val="left" w:pos="2211"/>
        </w:tabs>
        <w:spacing w:line="360" w:lineRule="auto"/>
        <w:ind w:right="508" w:firstLine="707"/>
        <w:jc w:val="both"/>
        <w:rPr>
          <w:sz w:val="28"/>
        </w:rPr>
      </w:pPr>
      <w:r>
        <w:rPr>
          <w:sz w:val="28"/>
        </w:rPr>
        <w:t>Министерству здравоохранения Республики Ингушетия разместить Программу модернизации первичного звена здравоохранения Республики Ингушетия на официальном сайте в 2-недельный срок со дня подписания настоящего</w:t>
      </w:r>
      <w:r>
        <w:rPr>
          <w:spacing w:val="-3"/>
          <w:sz w:val="28"/>
        </w:rPr>
        <w:t xml:space="preserve"> </w:t>
      </w:r>
      <w:r>
        <w:rPr>
          <w:sz w:val="28"/>
        </w:rPr>
        <w:t>распоряжения.</w:t>
      </w:r>
    </w:p>
    <w:p w:rsidR="00A51FCE" w:rsidRDefault="00A51FCE">
      <w:pPr>
        <w:pStyle w:val="a3"/>
        <w:rPr>
          <w:sz w:val="30"/>
        </w:rPr>
      </w:pPr>
    </w:p>
    <w:p w:rsidR="00A51FCE" w:rsidRDefault="00A51FCE">
      <w:pPr>
        <w:pStyle w:val="a3"/>
        <w:rPr>
          <w:sz w:val="30"/>
        </w:rPr>
      </w:pPr>
    </w:p>
    <w:p w:rsidR="00A51FCE" w:rsidRDefault="00A51FCE">
      <w:pPr>
        <w:pStyle w:val="a3"/>
        <w:rPr>
          <w:sz w:val="30"/>
        </w:rPr>
      </w:pPr>
    </w:p>
    <w:p w:rsidR="00A51FCE" w:rsidRDefault="00A51FCE">
      <w:pPr>
        <w:pStyle w:val="a3"/>
        <w:rPr>
          <w:sz w:val="30"/>
        </w:rPr>
      </w:pPr>
    </w:p>
    <w:p w:rsidR="00A51FCE" w:rsidRDefault="005C66C4">
      <w:pPr>
        <w:pStyle w:val="a3"/>
        <w:rPr>
          <w:sz w:val="30"/>
        </w:rPr>
      </w:pPr>
      <w:r>
        <w:rPr>
          <w:noProof/>
        </w:rPr>
        <w:drawing>
          <wp:anchor distT="0" distB="0" distL="114300" distR="114300" simplePos="0" relativeHeight="251672576" behindDoc="0" locked="0" layoutInCell="1" allowOverlap="1" wp14:anchorId="3582B46A" wp14:editId="72502151">
            <wp:simplePos x="0" y="0"/>
            <wp:positionH relativeFrom="column">
              <wp:posOffset>2804795</wp:posOffset>
            </wp:positionH>
            <wp:positionV relativeFrom="paragraph">
              <wp:posOffset>10795</wp:posOffset>
            </wp:positionV>
            <wp:extent cx="1060450" cy="1047750"/>
            <wp:effectExtent l="0" t="0" r="0" b="0"/>
            <wp:wrapNone/>
            <wp:docPr id="10" name="Рисунок 1" descr="\\Srv2\общая папка\ОТДЕЛ ИНФОРМАТИЗАЦИИ\Анзор\печать канцелярия 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rv2\общая папка\ОТДЕЛ ИНФОРМАТИЗАЦИИ\Анзор\печать канцелярия 222.png"/>
                    <pic:cNvPicPr>
                      <a:picLocks noChangeAspect="1" noChangeArrowheads="1"/>
                    </pic:cNvPicPr>
                  </pic:nvPicPr>
                  <pic:blipFill>
                    <a:blip r:embed="rId9" cstate="print"/>
                    <a:srcRect/>
                    <a:stretch>
                      <a:fillRect/>
                    </a:stretch>
                  </pic:blipFill>
                  <pic:spPr bwMode="auto">
                    <a:xfrm>
                      <a:off x="0" y="0"/>
                      <a:ext cx="1060450" cy="1047750"/>
                    </a:xfrm>
                    <a:prstGeom prst="rect">
                      <a:avLst/>
                    </a:prstGeom>
                    <a:noFill/>
                    <a:ln w="9525">
                      <a:noFill/>
                      <a:miter lim="800000"/>
                      <a:headEnd/>
                      <a:tailEnd/>
                    </a:ln>
                  </pic:spPr>
                </pic:pic>
              </a:graphicData>
            </a:graphic>
          </wp:anchor>
        </w:drawing>
      </w:r>
    </w:p>
    <w:p w:rsidR="00A51FCE" w:rsidRDefault="00426836">
      <w:pPr>
        <w:pStyle w:val="a3"/>
        <w:spacing w:before="206"/>
        <w:ind w:left="1118"/>
      </w:pPr>
      <w:r>
        <w:t>Председателя Правительства</w:t>
      </w:r>
    </w:p>
    <w:p w:rsidR="00A51FCE" w:rsidRDefault="00426836">
      <w:pPr>
        <w:pStyle w:val="a3"/>
        <w:tabs>
          <w:tab w:val="left" w:pos="8829"/>
        </w:tabs>
        <w:spacing w:before="50"/>
        <w:ind w:left="1397"/>
      </w:pPr>
      <w:r>
        <w:t>Республики</w:t>
      </w:r>
      <w:r>
        <w:rPr>
          <w:spacing w:val="-1"/>
        </w:rPr>
        <w:t xml:space="preserve"> </w:t>
      </w:r>
      <w:r>
        <w:t>Ингушетия</w:t>
      </w:r>
      <w:r>
        <w:tab/>
        <w:t>В. В.</w:t>
      </w:r>
      <w:r>
        <w:rPr>
          <w:spacing w:val="-1"/>
        </w:rPr>
        <w:t xml:space="preserve"> </w:t>
      </w:r>
      <w:r>
        <w:t>Сластенин</w:t>
      </w: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rsidP="005C66C4">
      <w:pPr>
        <w:pStyle w:val="a3"/>
        <w:jc w:val="center"/>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2"/>
        <w:rPr>
          <w:sz w:val="19"/>
        </w:rPr>
      </w:pPr>
    </w:p>
    <w:p w:rsidR="00A51FCE" w:rsidRDefault="00A51FCE">
      <w:pPr>
        <w:spacing w:line="261" w:lineRule="auto"/>
        <w:rPr>
          <w:rFonts w:ascii="Arial" w:hAnsi="Arial"/>
          <w:sz w:val="16"/>
        </w:rPr>
        <w:sectPr w:rsidR="00A51FCE" w:rsidSect="006C3986">
          <w:type w:val="continuous"/>
          <w:pgSz w:w="11910" w:h="16840"/>
          <w:pgMar w:top="1040" w:right="340" w:bottom="0" w:left="709" w:header="720" w:footer="720" w:gutter="0"/>
          <w:cols w:space="720"/>
        </w:sectPr>
      </w:pPr>
    </w:p>
    <w:p w:rsidR="00A51FCE" w:rsidRDefault="00426836">
      <w:pPr>
        <w:pStyle w:val="a3"/>
        <w:spacing w:before="71" w:line="322" w:lineRule="exact"/>
        <w:ind w:left="1176"/>
        <w:jc w:val="center"/>
      </w:pPr>
      <w:r>
        <w:lastRenderedPageBreak/>
        <w:t>Аналитическая записка</w:t>
      </w:r>
    </w:p>
    <w:p w:rsidR="00A51FCE" w:rsidRDefault="00426836">
      <w:pPr>
        <w:pStyle w:val="a3"/>
        <w:ind w:left="1175"/>
        <w:jc w:val="center"/>
      </w:pPr>
      <w:r>
        <w:t>к схемам размещения объектов здравоохранения</w:t>
      </w:r>
    </w:p>
    <w:p w:rsidR="00A51FCE" w:rsidRDefault="00A51FCE">
      <w:pPr>
        <w:pStyle w:val="a3"/>
        <w:spacing w:before="8"/>
        <w:rPr>
          <w:sz w:val="27"/>
        </w:rPr>
      </w:pPr>
    </w:p>
    <w:p w:rsidR="00A51FCE" w:rsidRDefault="00426836">
      <w:pPr>
        <w:pStyle w:val="a3"/>
        <w:spacing w:before="1"/>
        <w:ind w:left="1175"/>
        <w:jc w:val="center"/>
      </w:pPr>
      <w:r>
        <w:rPr>
          <w:spacing w:val="-71"/>
          <w:u w:val="single"/>
        </w:rPr>
        <w:t xml:space="preserve"> </w:t>
      </w:r>
      <w:r>
        <w:rPr>
          <w:u w:val="single"/>
        </w:rPr>
        <w:t>Республики Ингушетия</w:t>
      </w:r>
    </w:p>
    <w:p w:rsidR="00A51FCE" w:rsidRDefault="00426836">
      <w:pPr>
        <w:spacing w:before="189"/>
        <w:ind w:left="1175"/>
        <w:jc w:val="center"/>
        <w:rPr>
          <w:sz w:val="28"/>
        </w:rPr>
      </w:pPr>
      <w:r>
        <w:rPr>
          <w:sz w:val="20"/>
        </w:rPr>
        <w:t>(Наименование субъекта Российской Федерации</w:t>
      </w:r>
      <w:r>
        <w:rPr>
          <w:sz w:val="28"/>
        </w:rPr>
        <w:t>)</w:t>
      </w:r>
    </w:p>
    <w:p w:rsidR="00A51FCE" w:rsidRDefault="00A51FCE">
      <w:pPr>
        <w:pStyle w:val="a3"/>
        <w:spacing w:before="10"/>
        <w:rPr>
          <w:sz w:val="27"/>
        </w:rPr>
      </w:pPr>
    </w:p>
    <w:p w:rsidR="00A51FCE" w:rsidRDefault="00426836">
      <w:pPr>
        <w:pStyle w:val="a4"/>
        <w:numPr>
          <w:ilvl w:val="1"/>
          <w:numId w:val="16"/>
        </w:numPr>
        <w:tabs>
          <w:tab w:val="left" w:pos="5349"/>
        </w:tabs>
        <w:spacing w:before="1"/>
        <w:ind w:hanging="234"/>
        <w:jc w:val="left"/>
        <w:rPr>
          <w:sz w:val="28"/>
        </w:rPr>
      </w:pPr>
      <w:r>
        <w:rPr>
          <w:sz w:val="28"/>
        </w:rPr>
        <w:t>Общие</w:t>
      </w:r>
      <w:r>
        <w:rPr>
          <w:spacing w:val="-1"/>
          <w:sz w:val="28"/>
        </w:rPr>
        <w:t xml:space="preserve"> </w:t>
      </w:r>
      <w:r>
        <w:rPr>
          <w:sz w:val="28"/>
        </w:rPr>
        <w:t>сведения</w:t>
      </w:r>
    </w:p>
    <w:p w:rsidR="00A51FCE" w:rsidRDefault="00A51FCE">
      <w:pPr>
        <w:pStyle w:val="a3"/>
        <w:spacing w:before="10"/>
        <w:rPr>
          <w:sz w:val="27"/>
        </w:rPr>
      </w:pPr>
    </w:p>
    <w:p w:rsidR="00A51FCE" w:rsidRDefault="00426836">
      <w:pPr>
        <w:pStyle w:val="a3"/>
        <w:ind w:left="1402" w:right="219" w:firstLine="707"/>
        <w:jc w:val="both"/>
      </w:pPr>
      <w:r>
        <w:t xml:space="preserve">Республика Ингушетия входит в </w:t>
      </w:r>
      <w:proofErr w:type="gramStart"/>
      <w:r>
        <w:t>состав  Северо</w:t>
      </w:r>
      <w:proofErr w:type="gramEnd"/>
      <w:r>
        <w:t>-Кавказского федерального округа. Общая численность населения Республики Ингушетия на 01.01.2020 (по данным Росстата) составляет 507,1 тысяч человек, в том числе детей (0-17 лет) 158,1 тысяч человек (Таблица 1). Административным центром Республики Ингушетия является г. Магас с численностью населения на 01.01.2020 (по данным Росстата) 12,1 тысяч человек, в том числе детей (0-17 лет) 3,2 тысяч</w:t>
      </w:r>
      <w:r>
        <w:rPr>
          <w:spacing w:val="-4"/>
        </w:rPr>
        <w:t xml:space="preserve"> </w:t>
      </w:r>
      <w:r>
        <w:t>человек.</w:t>
      </w:r>
    </w:p>
    <w:p w:rsidR="00A51FCE" w:rsidRDefault="00426836">
      <w:pPr>
        <w:pStyle w:val="a3"/>
        <w:spacing w:before="1"/>
        <w:ind w:left="1402" w:right="221" w:firstLine="707"/>
        <w:jc w:val="both"/>
      </w:pPr>
      <w:r>
        <w:t xml:space="preserve">Данные, размещённые в информационной системе по адресу https://pasreg.rosminzdrav.ru (паспорта медицинских организаций, справочники и отчеты </w:t>
      </w:r>
      <w:proofErr w:type="gramStart"/>
      <w:r>
        <w:t>по  населенным</w:t>
      </w:r>
      <w:proofErr w:type="gramEnd"/>
      <w:r>
        <w:t xml:space="preserve"> пунктам  (приложение № 15)) (далее  – паспорт МО)  о численности населения Республики Ингушетия соответствуют численности населения на 01.01.2020 по данным Росстата (Приложение №</w:t>
      </w:r>
      <w:r>
        <w:rPr>
          <w:spacing w:val="-10"/>
        </w:rPr>
        <w:t xml:space="preserve"> </w:t>
      </w:r>
      <w:r>
        <w:t>1).</w:t>
      </w:r>
    </w:p>
    <w:p w:rsidR="00A51FCE" w:rsidRDefault="00426836">
      <w:pPr>
        <w:pStyle w:val="a3"/>
        <w:spacing w:line="322" w:lineRule="exact"/>
        <w:ind w:left="1402"/>
      </w:pPr>
      <w:r>
        <w:t>Муниципальное устройство Республики Ингушетия включает в себя:</w:t>
      </w:r>
    </w:p>
    <w:p w:rsidR="00A51FCE" w:rsidRDefault="00426836">
      <w:pPr>
        <w:pStyle w:val="a4"/>
        <w:numPr>
          <w:ilvl w:val="0"/>
          <w:numId w:val="15"/>
        </w:numPr>
        <w:tabs>
          <w:tab w:val="left" w:pos="1566"/>
        </w:tabs>
        <w:ind w:left="1565"/>
        <w:rPr>
          <w:sz w:val="28"/>
        </w:rPr>
      </w:pPr>
      <w:r>
        <w:rPr>
          <w:sz w:val="28"/>
        </w:rPr>
        <w:t>4 муниципальных</w:t>
      </w:r>
      <w:r>
        <w:rPr>
          <w:spacing w:val="-4"/>
          <w:sz w:val="28"/>
        </w:rPr>
        <w:t xml:space="preserve"> </w:t>
      </w:r>
      <w:r>
        <w:rPr>
          <w:sz w:val="28"/>
        </w:rPr>
        <w:t>районов;</w:t>
      </w:r>
    </w:p>
    <w:p w:rsidR="00A51FCE" w:rsidRDefault="00426836">
      <w:pPr>
        <w:pStyle w:val="a4"/>
        <w:numPr>
          <w:ilvl w:val="0"/>
          <w:numId w:val="15"/>
        </w:numPr>
        <w:tabs>
          <w:tab w:val="left" w:pos="1578"/>
        </w:tabs>
        <w:spacing w:line="242" w:lineRule="auto"/>
        <w:ind w:right="227" w:firstLine="0"/>
        <w:rPr>
          <w:sz w:val="28"/>
        </w:rPr>
      </w:pPr>
      <w:r>
        <w:rPr>
          <w:sz w:val="28"/>
        </w:rPr>
        <w:t>5 городских округов, в том числе 3 с численностью населения менее 50 тысяч человек на 01.01.2020 (по данным</w:t>
      </w:r>
      <w:r>
        <w:rPr>
          <w:spacing w:val="-5"/>
          <w:sz w:val="28"/>
        </w:rPr>
        <w:t xml:space="preserve"> </w:t>
      </w:r>
      <w:r>
        <w:rPr>
          <w:sz w:val="28"/>
        </w:rPr>
        <w:t>Росстата).</w:t>
      </w:r>
    </w:p>
    <w:p w:rsidR="00A51FCE" w:rsidRDefault="00426836">
      <w:pPr>
        <w:pStyle w:val="a3"/>
        <w:ind w:left="1402" w:right="220" w:firstLine="707"/>
        <w:jc w:val="both"/>
      </w:pPr>
      <w:r>
        <w:t>В соответствии с приложением № 5 к методическим рекомендациям по разработке региональных программ модернизации первичного звена здравоохранения Минздрава России (далее – методические рекомендации) Республикой Ингушетия подготовлены полные комплекты карт-схем размещения медицинских организаций (рисунок 4-6 приложения № 5 к методическим рекомендациям) на 4 муниципальных района и 5 городских округов. Карты-схемы на г. Карабулак, г. Сунжа, г. Малгобек, г. Назрань не подготовлены в разрезе городов, в связи с тем, что в картах – схемах районов данные города отражены. В г. Сунжа, и г. Малгобек расположены центральные районные больницы, нет городских медицинских организаций, отдельные схемы готовить считаем нецелесообразным. В г. Карабулак 1 городская больница и на карте Сунженского района данная медицинская организация отражена. г. Назрань отражен в карте Назрановского района. Таким образом, комплекты карт-схем размещения медицинских организаций подготовлены Республикой Ингушетия в разрезе всех муниципальных районов и городских округов (Приложение № 2 к аналитической записке). Схемы размещения объектов здравоохранения направлены в Министерство здравоохранения Российской Федерации на бумажном и электронном</w:t>
      </w:r>
      <w:r>
        <w:rPr>
          <w:spacing w:val="-11"/>
        </w:rPr>
        <w:t xml:space="preserve"> </w:t>
      </w:r>
      <w:r>
        <w:t>носителе.</w:t>
      </w:r>
    </w:p>
    <w:p w:rsidR="00A51FCE" w:rsidRDefault="00A51FCE">
      <w:pPr>
        <w:jc w:val="both"/>
        <w:sectPr w:rsidR="00A51FCE">
          <w:footerReference w:type="default" r:id="rId10"/>
          <w:pgSz w:w="11910" w:h="16840"/>
          <w:pgMar w:top="1360" w:right="340" w:bottom="620" w:left="300" w:header="0" w:footer="425" w:gutter="0"/>
          <w:pgNumType w:start="2"/>
          <w:cols w:space="720"/>
        </w:sectPr>
      </w:pPr>
    </w:p>
    <w:p w:rsidR="00A51FCE" w:rsidRDefault="00426836">
      <w:pPr>
        <w:pStyle w:val="a3"/>
        <w:spacing w:before="61"/>
        <w:ind w:left="1179"/>
        <w:jc w:val="center"/>
      </w:pPr>
      <w:r>
        <w:lastRenderedPageBreak/>
        <w:t>2</w:t>
      </w:r>
    </w:p>
    <w:p w:rsidR="00A51FCE" w:rsidRDefault="00426836">
      <w:pPr>
        <w:pStyle w:val="a3"/>
        <w:spacing w:before="244"/>
        <w:ind w:left="1402" w:right="219" w:firstLine="707"/>
        <w:jc w:val="both"/>
      </w:pPr>
      <w:r>
        <w:t>На территории Республики Ингушетия находится 122 населенных пункта, 74 населенных пункта с нулевой численностью населения и нет населенных пунктов, не имеющих прикрепления к медицинской организации, структурному подразделению медицинской организации (Приложение № 3 к аналитической записке).</w:t>
      </w:r>
    </w:p>
    <w:p w:rsidR="00A51FCE" w:rsidRDefault="00426836">
      <w:pPr>
        <w:pStyle w:val="a3"/>
        <w:spacing w:before="1"/>
        <w:ind w:left="1402" w:right="220" w:firstLine="707"/>
        <w:jc w:val="both"/>
      </w:pPr>
      <w:r>
        <w:t xml:space="preserve">Сеть медицинских организаций и структурных подразделений Республики Ингушетия представлена в таблицах приложения № 4. Анализ приложения № 4 показывает, что сведения по сети медицинских организаций и структурных подразделений, внесенные в паспорт МО и представленные на картах-схемах размещения медицинских организаций, по Республике Ингушетия соответствуют соответствующим данным федерального статистического наблюдения (далее – ФСН) за 2019 год. Построены и введены в эксплуатацию в </w:t>
      </w:r>
      <w:proofErr w:type="gramStart"/>
      <w:r>
        <w:t>структуре  ГБУЗ</w:t>
      </w:r>
      <w:proofErr w:type="gramEnd"/>
      <w:r>
        <w:t xml:space="preserve"> «Джейрахская районная больница» 2 ФАПа в рамках реализации регионального проекта «Развитие первичной медико- санитарной помощи» в 2019 г.: ФАП с.п. Джейрах, ФАП с.п.</w:t>
      </w:r>
      <w:r>
        <w:rPr>
          <w:spacing w:val="-14"/>
        </w:rPr>
        <w:t xml:space="preserve"> </w:t>
      </w:r>
      <w:r>
        <w:t>Армхи.</w:t>
      </w:r>
    </w:p>
    <w:p w:rsidR="00A51FCE" w:rsidRDefault="00A51FCE">
      <w:pPr>
        <w:pStyle w:val="a3"/>
        <w:rPr>
          <w:sz w:val="30"/>
        </w:rPr>
      </w:pPr>
    </w:p>
    <w:p w:rsidR="00A51FCE" w:rsidRDefault="00A51FCE">
      <w:pPr>
        <w:pStyle w:val="a3"/>
        <w:spacing w:before="1"/>
        <w:rPr>
          <w:sz w:val="26"/>
        </w:rPr>
      </w:pPr>
    </w:p>
    <w:p w:rsidR="00A51FCE" w:rsidRDefault="00426836">
      <w:pPr>
        <w:pStyle w:val="a4"/>
        <w:numPr>
          <w:ilvl w:val="1"/>
          <w:numId w:val="16"/>
        </w:numPr>
        <w:tabs>
          <w:tab w:val="left" w:pos="1926"/>
        </w:tabs>
        <w:ind w:left="1418" w:right="238" w:firstLine="180"/>
        <w:jc w:val="left"/>
        <w:rPr>
          <w:sz w:val="28"/>
        </w:rPr>
      </w:pPr>
      <w:r>
        <w:rPr>
          <w:sz w:val="28"/>
        </w:rPr>
        <w:t>Анализ территориального планирования доступности оказания первичной медико-санитарной помощи в рамках планирования мероприятий</w:t>
      </w:r>
      <w:r>
        <w:rPr>
          <w:spacing w:val="-27"/>
          <w:sz w:val="28"/>
        </w:rPr>
        <w:t xml:space="preserve"> </w:t>
      </w:r>
      <w:r>
        <w:rPr>
          <w:sz w:val="28"/>
        </w:rPr>
        <w:t>региональной</w:t>
      </w:r>
    </w:p>
    <w:p w:rsidR="00A51FCE" w:rsidRDefault="00426836">
      <w:pPr>
        <w:pStyle w:val="a3"/>
        <w:spacing w:line="321" w:lineRule="exact"/>
        <w:ind w:left="3574"/>
      </w:pPr>
      <w:r>
        <w:t>программы модернизации первичного звена</w:t>
      </w:r>
    </w:p>
    <w:p w:rsidR="00A51FCE" w:rsidRDefault="00A51FCE">
      <w:pPr>
        <w:pStyle w:val="a3"/>
        <w:spacing w:before="1"/>
      </w:pPr>
    </w:p>
    <w:p w:rsidR="00A51FCE" w:rsidRDefault="00426836">
      <w:pPr>
        <w:pStyle w:val="a3"/>
        <w:spacing w:before="1"/>
        <w:ind w:left="1402" w:right="221" w:firstLine="707"/>
        <w:jc w:val="both"/>
      </w:pPr>
      <w:r>
        <w:t>Анализ (результаты представлены в приложениях №№ 5-9 к аналитической записке) территориального планирования оказания  медицинской помощи имеющейся численности населения в рамках действующей сети медицинских организаций, входящих структурных подразделений, показал, что в Республике Ингушетия имеются медицинские организации, входящие структурные подразделения, обслуживающие численность населения больше или меньше рекомендованной в рамках приказа Минздрава России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приказа Минздравсоцразвития России от 15.05.2012 №</w:t>
      </w:r>
      <w:r>
        <w:rPr>
          <w:spacing w:val="65"/>
        </w:rPr>
        <w:t xml:space="preserve"> </w:t>
      </w:r>
      <w:r>
        <w:t>543н</w:t>
      </w:r>
    </w:p>
    <w:p w:rsidR="00A51FCE" w:rsidRDefault="00426836">
      <w:pPr>
        <w:pStyle w:val="a3"/>
        <w:spacing w:line="242" w:lineRule="auto"/>
        <w:ind w:left="1402" w:right="220"/>
        <w:jc w:val="both"/>
      </w:pPr>
      <w:r>
        <w:t>«Об утверждении Положения об организации оказания первичной медико- санитарной помощи взрослому населению».</w:t>
      </w:r>
    </w:p>
    <w:p w:rsidR="00A51FCE" w:rsidRDefault="00426836">
      <w:pPr>
        <w:pStyle w:val="a3"/>
        <w:spacing w:line="317" w:lineRule="exact"/>
        <w:ind w:left="2110"/>
      </w:pPr>
      <w:r>
        <w:t>Имеется:</w:t>
      </w:r>
    </w:p>
    <w:p w:rsidR="00A51FCE" w:rsidRDefault="00426836">
      <w:pPr>
        <w:pStyle w:val="a3"/>
        <w:tabs>
          <w:tab w:val="left" w:pos="2460"/>
          <w:tab w:val="left" w:pos="4248"/>
          <w:tab w:val="left" w:pos="6031"/>
          <w:tab w:val="left" w:pos="7429"/>
          <w:tab w:val="left" w:pos="9180"/>
        </w:tabs>
        <w:ind w:left="1402" w:right="227" w:firstLine="707"/>
      </w:pPr>
      <w:r>
        <w:t>4</w:t>
      </w:r>
      <w:r>
        <w:tab/>
        <w:t>медицинские</w:t>
      </w:r>
      <w:r>
        <w:tab/>
        <w:t>организации,</w:t>
      </w:r>
      <w:r>
        <w:tab/>
        <w:t>входящих</w:t>
      </w:r>
      <w:r>
        <w:tab/>
        <w:t>структурных</w:t>
      </w:r>
      <w:r>
        <w:tab/>
      </w:r>
      <w:r>
        <w:rPr>
          <w:spacing w:val="-1"/>
        </w:rPr>
        <w:t xml:space="preserve">подразделений, </w:t>
      </w:r>
      <w:r>
        <w:t>обслуживающие</w:t>
      </w:r>
      <w:r>
        <w:rPr>
          <w:spacing w:val="25"/>
        </w:rPr>
        <w:t xml:space="preserve"> </w:t>
      </w:r>
      <w:r>
        <w:t>меньше</w:t>
      </w:r>
      <w:r>
        <w:rPr>
          <w:spacing w:val="23"/>
        </w:rPr>
        <w:t xml:space="preserve"> </w:t>
      </w:r>
      <w:r>
        <w:t>рекомендуемой</w:t>
      </w:r>
      <w:r>
        <w:rPr>
          <w:spacing w:val="24"/>
        </w:rPr>
        <w:t xml:space="preserve"> </w:t>
      </w:r>
      <w:r>
        <w:t>численности</w:t>
      </w:r>
      <w:r>
        <w:rPr>
          <w:spacing w:val="24"/>
        </w:rPr>
        <w:t xml:space="preserve"> </w:t>
      </w:r>
      <w:r>
        <w:t>населения,</w:t>
      </w:r>
      <w:r>
        <w:rPr>
          <w:spacing w:val="24"/>
        </w:rPr>
        <w:t xml:space="preserve"> </w:t>
      </w:r>
      <w:r>
        <w:t>в</w:t>
      </w:r>
      <w:r>
        <w:rPr>
          <w:spacing w:val="23"/>
        </w:rPr>
        <w:t xml:space="preserve"> </w:t>
      </w:r>
      <w:r>
        <w:t>отношении</w:t>
      </w:r>
    </w:p>
    <w:p w:rsidR="00A51FCE" w:rsidRDefault="00426836">
      <w:pPr>
        <w:pStyle w:val="a3"/>
        <w:tabs>
          <w:tab w:val="left" w:pos="1761"/>
          <w:tab w:val="left" w:pos="2241"/>
          <w:tab w:val="left" w:pos="3466"/>
          <w:tab w:val="left" w:pos="5176"/>
          <w:tab w:val="left" w:pos="5677"/>
          <w:tab w:val="left" w:pos="6462"/>
          <w:tab w:val="left" w:pos="7203"/>
          <w:tab w:val="left" w:pos="8677"/>
          <w:tab w:val="left" w:pos="9447"/>
        </w:tabs>
        <w:ind w:left="1402" w:right="225"/>
      </w:pPr>
      <w:r>
        <w:t>1</w:t>
      </w:r>
      <w:r>
        <w:tab/>
        <w:t>из</w:t>
      </w:r>
      <w:r>
        <w:tab/>
        <w:t>которых</w:t>
      </w:r>
      <w:r>
        <w:tab/>
        <w:t>планируется</w:t>
      </w:r>
      <w:r>
        <w:tab/>
        <w:t>до</w:t>
      </w:r>
      <w:r>
        <w:tab/>
        <w:t>2025</w:t>
      </w:r>
      <w:r>
        <w:tab/>
        <w:t>года</w:t>
      </w:r>
      <w:r>
        <w:tab/>
        <w:t>изменение</w:t>
      </w:r>
      <w:r>
        <w:tab/>
        <w:t>вида</w:t>
      </w:r>
      <w:r>
        <w:tab/>
      </w:r>
      <w:r>
        <w:rPr>
          <w:spacing w:val="-3"/>
        </w:rPr>
        <w:t xml:space="preserve">медицинской </w:t>
      </w:r>
      <w:r>
        <w:t>организации (приложение № 6, № 7 к аналитической</w:t>
      </w:r>
      <w:r>
        <w:rPr>
          <w:spacing w:val="-7"/>
        </w:rPr>
        <w:t xml:space="preserve"> </w:t>
      </w:r>
      <w:r>
        <w:t>записке);</w:t>
      </w:r>
    </w:p>
    <w:p w:rsidR="00A51FCE" w:rsidRDefault="00426836">
      <w:pPr>
        <w:pStyle w:val="a3"/>
        <w:ind w:left="1402" w:firstLine="707"/>
      </w:pPr>
      <w:r>
        <w:t>13 медицинских организаций, входящих структурных подразделений, обслуживающие больше рекомендуемой численности населения, в отношении</w:t>
      </w:r>
    </w:p>
    <w:p w:rsidR="00A51FCE" w:rsidRDefault="00426836">
      <w:pPr>
        <w:pStyle w:val="a3"/>
        <w:tabs>
          <w:tab w:val="left" w:pos="1886"/>
          <w:tab w:val="left" w:pos="2349"/>
          <w:tab w:val="left" w:pos="3557"/>
          <w:tab w:val="left" w:pos="5255"/>
          <w:tab w:val="left" w:pos="5739"/>
          <w:tab w:val="left" w:pos="6507"/>
          <w:tab w:val="left" w:pos="7231"/>
          <w:tab w:val="left" w:pos="8694"/>
          <w:tab w:val="left" w:pos="9447"/>
        </w:tabs>
        <w:ind w:left="1402" w:right="225"/>
      </w:pPr>
      <w:r>
        <w:t>12</w:t>
      </w:r>
      <w:r>
        <w:tab/>
        <w:t>из</w:t>
      </w:r>
      <w:r>
        <w:tab/>
        <w:t>которых</w:t>
      </w:r>
      <w:r>
        <w:tab/>
        <w:t>планируется</w:t>
      </w:r>
      <w:r>
        <w:tab/>
        <w:t>до</w:t>
      </w:r>
      <w:r>
        <w:tab/>
        <w:t>2025</w:t>
      </w:r>
      <w:r>
        <w:tab/>
        <w:t>года</w:t>
      </w:r>
      <w:r>
        <w:tab/>
        <w:t>изменение</w:t>
      </w:r>
      <w:r>
        <w:tab/>
        <w:t>вида</w:t>
      </w:r>
      <w:r>
        <w:tab/>
      </w:r>
      <w:r>
        <w:rPr>
          <w:spacing w:val="-3"/>
        </w:rPr>
        <w:t xml:space="preserve">медицинской </w:t>
      </w:r>
      <w:r>
        <w:t>организации (приложение № 6, № 8 к аналитической</w:t>
      </w:r>
      <w:r>
        <w:rPr>
          <w:spacing w:val="-7"/>
        </w:rPr>
        <w:t xml:space="preserve"> </w:t>
      </w:r>
      <w:r>
        <w:t>записке).</w:t>
      </w:r>
    </w:p>
    <w:p w:rsidR="00A51FCE" w:rsidRDefault="00A51FCE">
      <w:pPr>
        <w:sectPr w:rsidR="00A51FCE">
          <w:pgSz w:w="11910" w:h="16840"/>
          <w:pgMar w:top="480" w:right="340" w:bottom="620" w:left="300" w:header="0" w:footer="425" w:gutter="0"/>
          <w:cols w:space="720"/>
        </w:sectPr>
      </w:pPr>
    </w:p>
    <w:p w:rsidR="00A51FCE" w:rsidRDefault="00426836">
      <w:pPr>
        <w:pStyle w:val="a3"/>
        <w:spacing w:before="61"/>
        <w:ind w:left="1179"/>
        <w:jc w:val="center"/>
      </w:pPr>
      <w:r>
        <w:lastRenderedPageBreak/>
        <w:t>3</w:t>
      </w:r>
    </w:p>
    <w:p w:rsidR="00A51FCE" w:rsidRDefault="00426836">
      <w:pPr>
        <w:pStyle w:val="a3"/>
        <w:spacing w:before="244"/>
        <w:ind w:left="1402" w:right="226" w:firstLine="707"/>
        <w:jc w:val="both"/>
      </w:pPr>
      <w:r>
        <w:t>Обоснование мероприятий до 2025 года по изменению вида медицинской организации, входящего структурного подразделения, отраженных в приложении № 7 отмечено в графе10.</w:t>
      </w:r>
    </w:p>
    <w:p w:rsidR="00A51FCE" w:rsidRDefault="00426836">
      <w:pPr>
        <w:pStyle w:val="a3"/>
        <w:spacing w:before="2"/>
        <w:ind w:left="1402" w:right="227" w:firstLine="707"/>
        <w:jc w:val="both"/>
      </w:pPr>
      <w:r>
        <w:t>Обоснование мероприятий до 2025 года по изменению вида медицинской организации, входящего структурного подразделения, отраженных в приложении № 8 отмечено в графе 10.</w:t>
      </w:r>
    </w:p>
    <w:p w:rsidR="00A51FCE" w:rsidRDefault="00426836">
      <w:pPr>
        <w:pStyle w:val="a3"/>
        <w:ind w:left="1402" w:right="220" w:firstLine="707"/>
        <w:jc w:val="both"/>
      </w:pPr>
      <w:r>
        <w:t xml:space="preserve">Так же следует отметить 1 медицинскую организацию, входящие структурные подразделения, которые обслуживают рекомендованную численность населения, но по которым до 2025 года планируется изменение </w:t>
      </w:r>
      <w:proofErr w:type="gramStart"/>
      <w:r>
        <w:t>вида  медицинской</w:t>
      </w:r>
      <w:proofErr w:type="gramEnd"/>
      <w:r>
        <w:t xml:space="preserve">  организации,  информация  о  необходимости  размещена   в графе 10 приложения №</w:t>
      </w:r>
      <w:r>
        <w:rPr>
          <w:spacing w:val="-3"/>
        </w:rPr>
        <w:t xml:space="preserve"> </w:t>
      </w:r>
      <w:r>
        <w:t>9.</w:t>
      </w:r>
    </w:p>
    <w:p w:rsidR="00A51FCE" w:rsidRDefault="00426836">
      <w:pPr>
        <w:pStyle w:val="a3"/>
        <w:ind w:left="1402" w:right="219" w:firstLine="707"/>
        <w:jc w:val="both"/>
      </w:pPr>
      <w:proofErr w:type="gramStart"/>
      <w:r>
        <w:t>Анализ  (</w:t>
      </w:r>
      <w:proofErr w:type="gramEnd"/>
      <w:r>
        <w:t>результаты  представлены  в  приложении  №  10)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показал, что в Республике Ингушетия отсутствуют населенные пункты вне зоны доступности медицинской</w:t>
      </w:r>
      <w:r>
        <w:rPr>
          <w:spacing w:val="-1"/>
        </w:rPr>
        <w:t xml:space="preserve"> </w:t>
      </w:r>
      <w:r>
        <w:t>помощи:</w:t>
      </w:r>
    </w:p>
    <w:p w:rsidR="00A51FCE" w:rsidRDefault="00426836">
      <w:pPr>
        <w:pStyle w:val="a4"/>
        <w:numPr>
          <w:ilvl w:val="0"/>
          <w:numId w:val="14"/>
        </w:numPr>
        <w:tabs>
          <w:tab w:val="left" w:pos="2329"/>
        </w:tabs>
        <w:ind w:right="231" w:firstLine="707"/>
        <w:jc w:val="both"/>
        <w:rPr>
          <w:sz w:val="28"/>
        </w:rPr>
      </w:pPr>
      <w:r>
        <w:rPr>
          <w:sz w:val="28"/>
        </w:rPr>
        <w:t>более 6 км согласно требованиям приказа Минздравсоцразвития России от 15.05.2012 №</w:t>
      </w:r>
      <w:r>
        <w:rPr>
          <w:spacing w:val="-3"/>
          <w:sz w:val="28"/>
        </w:rPr>
        <w:t xml:space="preserve"> </w:t>
      </w:r>
      <w:r>
        <w:rPr>
          <w:sz w:val="28"/>
        </w:rPr>
        <w:t>543н.</w:t>
      </w:r>
    </w:p>
    <w:p w:rsidR="00A51FCE" w:rsidRDefault="00426836">
      <w:pPr>
        <w:pStyle w:val="a4"/>
        <w:numPr>
          <w:ilvl w:val="0"/>
          <w:numId w:val="14"/>
        </w:numPr>
        <w:tabs>
          <w:tab w:val="left" w:pos="2322"/>
        </w:tabs>
        <w:ind w:right="223" w:firstLine="707"/>
        <w:jc w:val="both"/>
        <w:rPr>
          <w:sz w:val="28"/>
        </w:rPr>
      </w:pPr>
      <w:r>
        <w:rPr>
          <w:sz w:val="28"/>
        </w:rPr>
        <w:t>более 30 минут доезда (с использованием транспорта) согласно требованиям пункта 10.4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w:t>
      </w:r>
      <w:r>
        <w:rPr>
          <w:spacing w:val="-9"/>
          <w:sz w:val="28"/>
        </w:rPr>
        <w:t xml:space="preserve"> </w:t>
      </w:r>
      <w:r>
        <w:rPr>
          <w:sz w:val="28"/>
        </w:rPr>
        <w:t>1034/пр.</w:t>
      </w:r>
    </w:p>
    <w:p w:rsidR="00A51FCE" w:rsidRDefault="00A51FCE">
      <w:pPr>
        <w:pStyle w:val="a3"/>
      </w:pPr>
    </w:p>
    <w:p w:rsidR="00A51FCE" w:rsidRDefault="00426836">
      <w:pPr>
        <w:pStyle w:val="a4"/>
        <w:numPr>
          <w:ilvl w:val="1"/>
          <w:numId w:val="16"/>
        </w:numPr>
        <w:tabs>
          <w:tab w:val="left" w:pos="2125"/>
        </w:tabs>
        <w:ind w:left="1670" w:right="503" w:firstLine="33"/>
        <w:jc w:val="left"/>
        <w:rPr>
          <w:sz w:val="28"/>
        </w:rPr>
      </w:pPr>
      <w:r>
        <w:rPr>
          <w:sz w:val="28"/>
        </w:rPr>
        <w:t>Вопросы территориального планирования, оставшиеся не решенными в рамках планируемых мероприятий региональной программы</w:t>
      </w:r>
      <w:r>
        <w:rPr>
          <w:spacing w:val="-32"/>
          <w:sz w:val="28"/>
        </w:rPr>
        <w:t xml:space="preserve"> </w:t>
      </w:r>
      <w:r>
        <w:rPr>
          <w:sz w:val="28"/>
        </w:rPr>
        <w:t>модернизации</w:t>
      </w:r>
    </w:p>
    <w:p w:rsidR="00A51FCE" w:rsidRDefault="00426836">
      <w:pPr>
        <w:pStyle w:val="a3"/>
        <w:spacing w:before="2"/>
        <w:ind w:left="3329"/>
      </w:pPr>
      <w:r>
        <w:t>первичного звена за период с 2020 по 2024 годы</w:t>
      </w:r>
    </w:p>
    <w:p w:rsidR="00A51FCE" w:rsidRDefault="00A51FCE">
      <w:pPr>
        <w:pStyle w:val="a3"/>
        <w:spacing w:before="10"/>
        <w:rPr>
          <w:sz w:val="27"/>
        </w:rPr>
      </w:pPr>
    </w:p>
    <w:p w:rsidR="00A51FCE" w:rsidRDefault="00426836">
      <w:pPr>
        <w:pStyle w:val="a3"/>
        <w:spacing w:before="1"/>
        <w:ind w:left="1402" w:right="222" w:firstLine="707"/>
        <w:jc w:val="both"/>
      </w:pPr>
      <w:r>
        <w:t>По результатам проведения мероприятий за период 2021-2025 годы, планируется, что после 2025 года:</w:t>
      </w:r>
    </w:p>
    <w:p w:rsidR="00A51FCE" w:rsidRDefault="00426836">
      <w:pPr>
        <w:pStyle w:val="a4"/>
        <w:numPr>
          <w:ilvl w:val="0"/>
          <w:numId w:val="14"/>
        </w:numPr>
        <w:tabs>
          <w:tab w:val="left" w:pos="2322"/>
        </w:tabs>
        <w:ind w:right="225" w:firstLine="707"/>
        <w:jc w:val="both"/>
        <w:rPr>
          <w:sz w:val="28"/>
        </w:rPr>
      </w:pPr>
      <w:r>
        <w:rPr>
          <w:sz w:val="28"/>
        </w:rPr>
        <w:t>останутся медицинские организации, входящие структурные подразделения, обслуживающие меньше рекомендуемой численности населения.</w:t>
      </w:r>
    </w:p>
    <w:p w:rsidR="00A51FCE" w:rsidRDefault="00426836">
      <w:pPr>
        <w:pStyle w:val="a4"/>
        <w:numPr>
          <w:ilvl w:val="0"/>
          <w:numId w:val="14"/>
        </w:numPr>
        <w:tabs>
          <w:tab w:val="left" w:pos="2322"/>
        </w:tabs>
        <w:spacing w:line="322" w:lineRule="exact"/>
        <w:ind w:left="2321" w:hanging="212"/>
        <w:jc w:val="both"/>
        <w:rPr>
          <w:sz w:val="28"/>
        </w:rPr>
      </w:pPr>
      <w:r>
        <w:rPr>
          <w:sz w:val="28"/>
        </w:rPr>
        <w:t>останутся населенные пункты с нулевой численностью</w:t>
      </w:r>
      <w:r>
        <w:rPr>
          <w:spacing w:val="-10"/>
          <w:sz w:val="28"/>
        </w:rPr>
        <w:t xml:space="preserve"> </w:t>
      </w:r>
      <w:r>
        <w:rPr>
          <w:sz w:val="28"/>
        </w:rPr>
        <w:t>населения.</w:t>
      </w:r>
    </w:p>
    <w:p w:rsidR="00A51FCE" w:rsidRDefault="00426836">
      <w:pPr>
        <w:pStyle w:val="a3"/>
        <w:ind w:left="1402" w:right="223" w:firstLine="707"/>
        <w:jc w:val="both"/>
      </w:pPr>
      <w:r>
        <w:t>Информация о необходимости сохранения без изменения вида МО указано в графе 10 приложения № 11.</w:t>
      </w:r>
    </w:p>
    <w:p w:rsidR="00A51FCE" w:rsidRDefault="00426836">
      <w:pPr>
        <w:pStyle w:val="a4"/>
        <w:numPr>
          <w:ilvl w:val="0"/>
          <w:numId w:val="14"/>
        </w:numPr>
        <w:tabs>
          <w:tab w:val="left" w:pos="2322"/>
        </w:tabs>
        <w:ind w:right="224" w:firstLine="707"/>
        <w:jc w:val="both"/>
        <w:rPr>
          <w:sz w:val="28"/>
        </w:rPr>
      </w:pPr>
      <w:r>
        <w:rPr>
          <w:sz w:val="28"/>
        </w:rPr>
        <w:t>останутся медицинские организации, входящие структурные подразделения, обслуживающие больше рекомендуемой численности населения.</w:t>
      </w:r>
    </w:p>
    <w:p w:rsidR="00A51FCE" w:rsidRDefault="00426836">
      <w:pPr>
        <w:pStyle w:val="a3"/>
        <w:spacing w:before="1"/>
        <w:ind w:left="1402" w:right="223" w:firstLine="707"/>
        <w:jc w:val="both"/>
      </w:pPr>
      <w:r>
        <w:t>Информация о необходимости сохранения без изменения вида МО указано в графе 10 приложения № 11.</w:t>
      </w:r>
    </w:p>
    <w:p w:rsidR="00A51FCE" w:rsidRDefault="00426836">
      <w:pPr>
        <w:pStyle w:val="a4"/>
        <w:numPr>
          <w:ilvl w:val="0"/>
          <w:numId w:val="14"/>
        </w:numPr>
        <w:tabs>
          <w:tab w:val="left" w:pos="2322"/>
        </w:tabs>
        <w:ind w:right="220" w:firstLine="707"/>
        <w:jc w:val="both"/>
        <w:rPr>
          <w:sz w:val="28"/>
        </w:rPr>
      </w:pPr>
      <w:r>
        <w:rPr>
          <w:sz w:val="28"/>
        </w:rPr>
        <w:t>не останутся медицинские организации, входящие структурные подразделения, обслуживающие рекомендуемую численность населения, но в отношении которых необходимо изменение вида медицинской организации, входящего структурного</w:t>
      </w:r>
      <w:r>
        <w:rPr>
          <w:spacing w:val="1"/>
          <w:sz w:val="28"/>
        </w:rPr>
        <w:t xml:space="preserve"> </w:t>
      </w:r>
      <w:r>
        <w:rPr>
          <w:sz w:val="28"/>
        </w:rPr>
        <w:t>подразделения.</w:t>
      </w:r>
    </w:p>
    <w:p w:rsidR="00A51FCE" w:rsidRDefault="00A51FCE">
      <w:pPr>
        <w:jc w:val="both"/>
        <w:rPr>
          <w:sz w:val="28"/>
        </w:rPr>
        <w:sectPr w:rsidR="00A51FCE">
          <w:pgSz w:w="11910" w:h="16840"/>
          <w:pgMar w:top="480" w:right="340" w:bottom="620" w:left="300" w:header="0" w:footer="425" w:gutter="0"/>
          <w:cols w:space="720"/>
        </w:sectPr>
      </w:pPr>
    </w:p>
    <w:p w:rsidR="00A51FCE" w:rsidRDefault="00426836">
      <w:pPr>
        <w:pStyle w:val="a3"/>
        <w:spacing w:before="61"/>
        <w:ind w:left="1179"/>
        <w:jc w:val="center"/>
      </w:pPr>
      <w:r>
        <w:lastRenderedPageBreak/>
        <w:t>4</w:t>
      </w:r>
    </w:p>
    <w:p w:rsidR="00A51FCE" w:rsidRDefault="00426836">
      <w:pPr>
        <w:pStyle w:val="a4"/>
        <w:numPr>
          <w:ilvl w:val="0"/>
          <w:numId w:val="14"/>
        </w:numPr>
        <w:tabs>
          <w:tab w:val="left" w:pos="2322"/>
        </w:tabs>
        <w:spacing w:before="244" w:line="242" w:lineRule="auto"/>
        <w:ind w:right="229" w:firstLine="707"/>
        <w:rPr>
          <w:sz w:val="28"/>
        </w:rPr>
      </w:pPr>
      <w:r>
        <w:rPr>
          <w:sz w:val="28"/>
        </w:rPr>
        <w:t>не останутся населенные пункты, вне зоны доступа медицинской помощи.</w:t>
      </w:r>
    </w:p>
    <w:p w:rsidR="00A51FCE" w:rsidRDefault="00A51FCE">
      <w:pPr>
        <w:pStyle w:val="a3"/>
        <w:spacing w:before="10"/>
        <w:rPr>
          <w:sz w:val="19"/>
        </w:rPr>
      </w:pPr>
    </w:p>
    <w:p w:rsidR="00A51FCE" w:rsidRDefault="00A51FCE">
      <w:pPr>
        <w:rPr>
          <w:sz w:val="19"/>
        </w:rPr>
        <w:sectPr w:rsidR="00A51FCE">
          <w:pgSz w:w="11910" w:h="16840"/>
          <w:pgMar w:top="480" w:right="340" w:bottom="620" w:left="300" w:header="0" w:footer="425" w:gutter="0"/>
          <w:cols w:space="720"/>
        </w:sectPr>
      </w:pPr>
    </w:p>
    <w:p w:rsidR="00A51FCE" w:rsidRDefault="00426836">
      <w:pPr>
        <w:pStyle w:val="a3"/>
        <w:spacing w:before="89" w:line="322" w:lineRule="exact"/>
        <w:ind w:left="1402"/>
      </w:pPr>
      <w:r>
        <w:lastRenderedPageBreak/>
        <w:t>Министр здравоохранения</w:t>
      </w:r>
    </w:p>
    <w:p w:rsidR="00A51FCE" w:rsidRDefault="00426836">
      <w:pPr>
        <w:pStyle w:val="a3"/>
        <w:ind w:left="1402"/>
      </w:pPr>
      <w:r>
        <w:rPr>
          <w:spacing w:val="-71"/>
          <w:u w:val="single"/>
        </w:rPr>
        <w:t xml:space="preserve"> </w:t>
      </w:r>
      <w:r>
        <w:rPr>
          <w:u w:val="single"/>
        </w:rPr>
        <w:t>Республики Ингушетия</w:t>
      </w:r>
    </w:p>
    <w:p w:rsidR="00A51FCE" w:rsidRDefault="00426836">
      <w:pPr>
        <w:pStyle w:val="a3"/>
        <w:spacing w:before="8"/>
        <w:rPr>
          <w:sz w:val="35"/>
        </w:rPr>
      </w:pPr>
      <w:r>
        <w:br w:type="column"/>
      </w:r>
    </w:p>
    <w:p w:rsidR="00A51FCE" w:rsidRDefault="00426836">
      <w:pPr>
        <w:pStyle w:val="a3"/>
        <w:tabs>
          <w:tab w:val="left" w:pos="3567"/>
        </w:tabs>
        <w:ind w:left="1402"/>
      </w:pPr>
      <w:r>
        <w:rPr>
          <w:u w:val="single"/>
        </w:rPr>
        <w:t xml:space="preserve"> </w:t>
      </w:r>
      <w:r>
        <w:rPr>
          <w:u w:val="single"/>
        </w:rPr>
        <w:tab/>
      </w:r>
      <w:r>
        <w:rPr>
          <w:spacing w:val="33"/>
        </w:rPr>
        <w:t xml:space="preserve"> </w:t>
      </w:r>
      <w:r>
        <w:rPr>
          <w:spacing w:val="-71"/>
          <w:u w:val="single"/>
        </w:rPr>
        <w:t xml:space="preserve"> </w:t>
      </w:r>
      <w:r>
        <w:rPr>
          <w:u w:val="single"/>
        </w:rPr>
        <w:t>Торшхоева Р.</w:t>
      </w:r>
      <w:r>
        <w:rPr>
          <w:spacing w:val="-3"/>
          <w:u w:val="single"/>
        </w:rPr>
        <w:t xml:space="preserve"> </w:t>
      </w:r>
      <w:r>
        <w:rPr>
          <w:u w:val="single"/>
        </w:rPr>
        <w:t>М.</w:t>
      </w:r>
    </w:p>
    <w:p w:rsidR="00A51FCE" w:rsidRDefault="00A51FCE">
      <w:pPr>
        <w:sectPr w:rsidR="00A51FCE">
          <w:type w:val="continuous"/>
          <w:pgSz w:w="11910" w:h="16840"/>
          <w:pgMar w:top="1040" w:right="340" w:bottom="0" w:left="300" w:header="720" w:footer="720" w:gutter="0"/>
          <w:cols w:num="2" w:space="720" w:equalWidth="0">
            <w:col w:w="4634" w:space="611"/>
            <w:col w:w="6025"/>
          </w:cols>
        </w:sectPr>
      </w:pPr>
    </w:p>
    <w:p w:rsidR="00A51FCE" w:rsidRDefault="00426836">
      <w:pPr>
        <w:pStyle w:val="a3"/>
        <w:tabs>
          <w:tab w:val="left" w:pos="7215"/>
          <w:tab w:val="left" w:pos="9625"/>
        </w:tabs>
        <w:spacing w:line="322" w:lineRule="exact"/>
        <w:ind w:left="2395"/>
      </w:pPr>
      <w:r>
        <w:lastRenderedPageBreak/>
        <w:t>(должность)</w:t>
      </w:r>
      <w:r>
        <w:tab/>
        <w:t>(подпись)</w:t>
      </w:r>
      <w:r>
        <w:tab/>
        <w:t>(ФИО)</w:t>
      </w:r>
    </w:p>
    <w:p w:rsidR="00A51FCE" w:rsidRDefault="00A51FCE">
      <w:pPr>
        <w:spacing w:line="322" w:lineRule="exact"/>
        <w:sectPr w:rsidR="00A51FCE">
          <w:type w:val="continuous"/>
          <w:pgSz w:w="11910" w:h="16840"/>
          <w:pgMar w:top="1040" w:right="340" w:bottom="0" w:left="300" w:header="720" w:footer="720" w:gutter="0"/>
          <w:cols w:space="720"/>
        </w:sectPr>
      </w:pPr>
    </w:p>
    <w:p w:rsidR="00A51FCE" w:rsidRDefault="00426836">
      <w:pPr>
        <w:spacing w:before="68"/>
        <w:ind w:left="8704" w:right="220" w:firstLine="717"/>
        <w:jc w:val="right"/>
      </w:pPr>
      <w:r>
        <w:lastRenderedPageBreak/>
        <w:t>Приложение</w:t>
      </w:r>
      <w:r>
        <w:rPr>
          <w:spacing w:val="-1"/>
        </w:rPr>
        <w:t xml:space="preserve"> </w:t>
      </w:r>
      <w:r>
        <w:t>№</w:t>
      </w:r>
      <w:r>
        <w:rPr>
          <w:spacing w:val="2"/>
        </w:rPr>
        <w:t xml:space="preserve"> </w:t>
      </w:r>
      <w:r>
        <w:rPr>
          <w:spacing w:val="-15"/>
        </w:rPr>
        <w:t>1</w:t>
      </w:r>
      <w:r>
        <w:t xml:space="preserve"> к</w:t>
      </w:r>
      <w:r>
        <w:rPr>
          <w:spacing w:val="-2"/>
        </w:rPr>
        <w:t xml:space="preserve"> </w:t>
      </w:r>
      <w:r>
        <w:t>аналитической</w:t>
      </w:r>
      <w:r>
        <w:rPr>
          <w:spacing w:val="-1"/>
        </w:rPr>
        <w:t xml:space="preserve"> </w:t>
      </w:r>
      <w:r>
        <w:t>записке к схемам</w:t>
      </w:r>
      <w:r>
        <w:rPr>
          <w:spacing w:val="-3"/>
        </w:rPr>
        <w:t xml:space="preserve"> </w:t>
      </w:r>
      <w:r>
        <w:t>размещения</w:t>
      </w:r>
    </w:p>
    <w:p w:rsidR="00A51FCE" w:rsidRDefault="00426836">
      <w:pPr>
        <w:spacing w:before="2"/>
        <w:ind w:right="222"/>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spacing w:before="1"/>
        <w:ind w:left="2873"/>
      </w:pPr>
      <w:r>
        <w:t>Сведения о численности населения Республики Ингушетия</w:t>
      </w:r>
    </w:p>
    <w:p w:rsidR="00A51FCE" w:rsidRDefault="00A51FCE">
      <w:pPr>
        <w:pStyle w:val="a3"/>
        <w:spacing w:before="9"/>
        <w:rPr>
          <w:sz w:val="21"/>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0"/>
        <w:gridCol w:w="993"/>
        <w:gridCol w:w="1019"/>
        <w:gridCol w:w="993"/>
        <w:gridCol w:w="961"/>
        <w:gridCol w:w="993"/>
        <w:gridCol w:w="990"/>
        <w:gridCol w:w="1444"/>
      </w:tblGrid>
      <w:tr w:rsidR="00A51FCE">
        <w:trPr>
          <w:trHeight w:val="690"/>
        </w:trPr>
        <w:tc>
          <w:tcPr>
            <w:tcW w:w="566" w:type="dxa"/>
            <w:vMerge w:val="restart"/>
          </w:tcPr>
          <w:p w:rsidR="00A51FCE" w:rsidRDefault="00A51FCE">
            <w:pPr>
              <w:pStyle w:val="TableParagraph"/>
            </w:pPr>
          </w:p>
          <w:p w:rsidR="00A51FCE" w:rsidRDefault="00A51FCE">
            <w:pPr>
              <w:pStyle w:val="TableParagraph"/>
              <w:spacing w:before="10"/>
              <w:rPr>
                <w:sz w:val="27"/>
              </w:rPr>
            </w:pPr>
          </w:p>
          <w:p w:rsidR="00A51FCE" w:rsidRDefault="00426836">
            <w:pPr>
              <w:pStyle w:val="TableParagraph"/>
              <w:ind w:left="148" w:right="131" w:firstLine="38"/>
              <w:rPr>
                <w:sz w:val="20"/>
              </w:rPr>
            </w:pPr>
            <w:r>
              <w:rPr>
                <w:sz w:val="20"/>
              </w:rPr>
              <w:t xml:space="preserve">№ </w:t>
            </w:r>
            <w:r>
              <w:rPr>
                <w:w w:val="95"/>
                <w:sz w:val="20"/>
              </w:rPr>
              <w:t>п/п</w:t>
            </w:r>
          </w:p>
        </w:tc>
        <w:tc>
          <w:tcPr>
            <w:tcW w:w="1810" w:type="dxa"/>
            <w:vMerge w:val="restart"/>
          </w:tcPr>
          <w:p w:rsidR="00A51FCE" w:rsidRDefault="00A51FCE">
            <w:pPr>
              <w:pStyle w:val="TableParagraph"/>
            </w:pPr>
          </w:p>
          <w:p w:rsidR="00A51FCE" w:rsidRDefault="00A51FCE">
            <w:pPr>
              <w:pStyle w:val="TableParagraph"/>
              <w:spacing w:before="10"/>
              <w:rPr>
                <w:sz w:val="17"/>
              </w:rPr>
            </w:pPr>
          </w:p>
          <w:p w:rsidR="00A51FCE" w:rsidRDefault="00426836">
            <w:pPr>
              <w:pStyle w:val="TableParagraph"/>
              <w:ind w:left="165" w:right="154"/>
              <w:jc w:val="center"/>
              <w:rPr>
                <w:sz w:val="20"/>
              </w:rPr>
            </w:pPr>
            <w:r>
              <w:rPr>
                <w:sz w:val="20"/>
              </w:rPr>
              <w:t>Муниципальный район, городской округ</w:t>
            </w:r>
          </w:p>
        </w:tc>
        <w:tc>
          <w:tcPr>
            <w:tcW w:w="3005" w:type="dxa"/>
            <w:gridSpan w:val="3"/>
          </w:tcPr>
          <w:p w:rsidR="00A51FCE" w:rsidRDefault="00426836">
            <w:pPr>
              <w:pStyle w:val="TableParagraph"/>
              <w:ind w:left="435" w:right="422"/>
              <w:jc w:val="center"/>
              <w:rPr>
                <w:sz w:val="20"/>
              </w:rPr>
            </w:pPr>
            <w:r>
              <w:rPr>
                <w:sz w:val="20"/>
              </w:rPr>
              <w:t>Численность населения на 1 января 2020 года</w:t>
            </w:r>
          </w:p>
          <w:p w:rsidR="00A51FCE" w:rsidRDefault="00426836">
            <w:pPr>
              <w:pStyle w:val="TableParagraph"/>
              <w:spacing w:line="217" w:lineRule="exact"/>
              <w:ind w:left="167" w:right="157"/>
              <w:jc w:val="center"/>
              <w:rPr>
                <w:sz w:val="20"/>
              </w:rPr>
            </w:pPr>
            <w:r>
              <w:rPr>
                <w:sz w:val="20"/>
              </w:rPr>
              <w:t>(данные Росстата), человек</w:t>
            </w:r>
          </w:p>
        </w:tc>
        <w:tc>
          <w:tcPr>
            <w:tcW w:w="2944" w:type="dxa"/>
            <w:gridSpan w:val="3"/>
          </w:tcPr>
          <w:p w:rsidR="00A51FCE" w:rsidRDefault="00426836">
            <w:pPr>
              <w:pStyle w:val="TableParagraph"/>
              <w:spacing w:before="108"/>
              <w:ind w:left="449" w:right="411" w:firstLine="21"/>
              <w:rPr>
                <w:sz w:val="20"/>
              </w:rPr>
            </w:pPr>
            <w:r>
              <w:rPr>
                <w:sz w:val="20"/>
              </w:rPr>
              <w:t>Численность населения (паспорт МО*), человек</w:t>
            </w:r>
          </w:p>
        </w:tc>
        <w:tc>
          <w:tcPr>
            <w:tcW w:w="1444" w:type="dxa"/>
            <w:vMerge w:val="restart"/>
          </w:tcPr>
          <w:p w:rsidR="00A51FCE" w:rsidRDefault="00426836">
            <w:pPr>
              <w:pStyle w:val="TableParagraph"/>
              <w:spacing w:before="113"/>
              <w:ind w:left="174" w:right="146" w:hanging="2"/>
              <w:jc w:val="center"/>
              <w:rPr>
                <w:sz w:val="20"/>
              </w:rPr>
            </w:pPr>
            <w:r>
              <w:rPr>
                <w:sz w:val="20"/>
              </w:rPr>
              <w:t>Прогнозная численность населения на 2025год</w:t>
            </w:r>
          </w:p>
          <w:p w:rsidR="00A51FCE" w:rsidRDefault="00426836">
            <w:pPr>
              <w:pStyle w:val="TableParagraph"/>
              <w:spacing w:before="1"/>
              <w:ind w:left="117" w:right="93" w:firstLine="2"/>
              <w:jc w:val="center"/>
              <w:rPr>
                <w:sz w:val="20"/>
              </w:rPr>
            </w:pPr>
            <w:r>
              <w:rPr>
                <w:sz w:val="20"/>
              </w:rPr>
              <w:t>(паспорт МО) всего, человек</w:t>
            </w:r>
          </w:p>
        </w:tc>
      </w:tr>
      <w:tr w:rsidR="00A51FCE">
        <w:trPr>
          <w:trHeight w:val="918"/>
        </w:trPr>
        <w:tc>
          <w:tcPr>
            <w:tcW w:w="566" w:type="dxa"/>
            <w:vMerge/>
            <w:tcBorders>
              <w:top w:val="nil"/>
            </w:tcBorders>
          </w:tcPr>
          <w:p w:rsidR="00A51FCE" w:rsidRDefault="00A51FCE">
            <w:pPr>
              <w:rPr>
                <w:sz w:val="2"/>
                <w:szCs w:val="2"/>
              </w:rPr>
            </w:pPr>
          </w:p>
        </w:tc>
        <w:tc>
          <w:tcPr>
            <w:tcW w:w="1810" w:type="dxa"/>
            <w:vMerge/>
            <w:tcBorders>
              <w:top w:val="nil"/>
            </w:tcBorders>
          </w:tcPr>
          <w:p w:rsidR="00A51FCE" w:rsidRDefault="00A51FCE">
            <w:pPr>
              <w:rPr>
                <w:sz w:val="2"/>
                <w:szCs w:val="2"/>
              </w:rPr>
            </w:pPr>
          </w:p>
        </w:tc>
        <w:tc>
          <w:tcPr>
            <w:tcW w:w="993" w:type="dxa"/>
          </w:tcPr>
          <w:p w:rsidR="00A51FCE" w:rsidRDefault="00A51FCE">
            <w:pPr>
              <w:pStyle w:val="TableParagraph"/>
              <w:spacing w:before="5"/>
              <w:rPr>
                <w:sz w:val="29"/>
              </w:rPr>
            </w:pPr>
          </w:p>
          <w:p w:rsidR="00A51FCE" w:rsidRDefault="00426836">
            <w:pPr>
              <w:pStyle w:val="TableParagraph"/>
              <w:ind w:left="107" w:right="98"/>
              <w:jc w:val="center"/>
              <w:rPr>
                <w:sz w:val="20"/>
              </w:rPr>
            </w:pPr>
            <w:r>
              <w:rPr>
                <w:sz w:val="20"/>
              </w:rPr>
              <w:t>Всего</w:t>
            </w:r>
          </w:p>
        </w:tc>
        <w:tc>
          <w:tcPr>
            <w:tcW w:w="1019" w:type="dxa"/>
          </w:tcPr>
          <w:p w:rsidR="00A51FCE" w:rsidRDefault="00426836">
            <w:pPr>
              <w:pStyle w:val="TableParagraph"/>
              <w:spacing w:before="108"/>
              <w:ind w:left="293" w:right="278" w:firstLine="7"/>
              <w:rPr>
                <w:sz w:val="20"/>
              </w:rPr>
            </w:pPr>
            <w:r>
              <w:rPr>
                <w:sz w:val="20"/>
              </w:rPr>
              <w:t>Дети (0-17</w:t>
            </w:r>
          </w:p>
          <w:p w:rsidR="00A51FCE" w:rsidRDefault="00426836">
            <w:pPr>
              <w:pStyle w:val="TableParagraph"/>
              <w:spacing w:line="228" w:lineRule="exact"/>
              <w:ind w:left="339"/>
              <w:rPr>
                <w:sz w:val="20"/>
              </w:rPr>
            </w:pPr>
            <w:r>
              <w:rPr>
                <w:sz w:val="20"/>
              </w:rPr>
              <w:t>лет)</w:t>
            </w:r>
          </w:p>
        </w:tc>
        <w:tc>
          <w:tcPr>
            <w:tcW w:w="993" w:type="dxa"/>
          </w:tcPr>
          <w:p w:rsidR="00A51FCE" w:rsidRDefault="00426836">
            <w:pPr>
              <w:pStyle w:val="TableParagraph"/>
              <w:ind w:left="107" w:right="94"/>
              <w:jc w:val="center"/>
              <w:rPr>
                <w:sz w:val="20"/>
              </w:rPr>
            </w:pPr>
            <w:r>
              <w:rPr>
                <w:sz w:val="20"/>
              </w:rPr>
              <w:t>Взрослы</w:t>
            </w:r>
            <w:r>
              <w:rPr>
                <w:w w:val="99"/>
                <w:sz w:val="20"/>
              </w:rPr>
              <w:t xml:space="preserve"> </w:t>
            </w:r>
            <w:r>
              <w:rPr>
                <w:sz w:val="20"/>
              </w:rPr>
              <w:t>е</w:t>
            </w:r>
          </w:p>
          <w:p w:rsidR="00A51FCE" w:rsidRDefault="00426836">
            <w:pPr>
              <w:pStyle w:val="TableParagraph"/>
              <w:spacing w:line="228" w:lineRule="exact"/>
              <w:ind w:left="107" w:right="94"/>
              <w:jc w:val="center"/>
              <w:rPr>
                <w:sz w:val="20"/>
              </w:rPr>
            </w:pPr>
            <w:r>
              <w:rPr>
                <w:sz w:val="20"/>
              </w:rPr>
              <w:t>(18 лет и старше)</w:t>
            </w:r>
          </w:p>
        </w:tc>
        <w:tc>
          <w:tcPr>
            <w:tcW w:w="961" w:type="dxa"/>
          </w:tcPr>
          <w:p w:rsidR="00A51FCE" w:rsidRDefault="00A51FCE">
            <w:pPr>
              <w:pStyle w:val="TableParagraph"/>
              <w:spacing w:before="5"/>
              <w:rPr>
                <w:sz w:val="29"/>
              </w:rPr>
            </w:pPr>
          </w:p>
          <w:p w:rsidR="00A51FCE" w:rsidRDefault="00426836">
            <w:pPr>
              <w:pStyle w:val="TableParagraph"/>
              <w:ind w:left="163" w:right="145"/>
              <w:jc w:val="center"/>
              <w:rPr>
                <w:sz w:val="20"/>
              </w:rPr>
            </w:pPr>
            <w:r>
              <w:rPr>
                <w:sz w:val="20"/>
              </w:rPr>
              <w:t>Всего</w:t>
            </w:r>
          </w:p>
        </w:tc>
        <w:tc>
          <w:tcPr>
            <w:tcW w:w="993" w:type="dxa"/>
          </w:tcPr>
          <w:p w:rsidR="00A51FCE" w:rsidRDefault="00426836">
            <w:pPr>
              <w:pStyle w:val="TableParagraph"/>
              <w:spacing w:before="108"/>
              <w:ind w:left="282" w:right="263" w:firstLine="7"/>
              <w:rPr>
                <w:sz w:val="20"/>
              </w:rPr>
            </w:pPr>
            <w:r>
              <w:rPr>
                <w:sz w:val="20"/>
              </w:rPr>
              <w:t>Дети (0-17</w:t>
            </w:r>
          </w:p>
          <w:p w:rsidR="00A51FCE" w:rsidRDefault="00426836">
            <w:pPr>
              <w:pStyle w:val="TableParagraph"/>
              <w:spacing w:line="228" w:lineRule="exact"/>
              <w:ind w:left="328"/>
              <w:rPr>
                <w:sz w:val="20"/>
              </w:rPr>
            </w:pPr>
            <w:r>
              <w:rPr>
                <w:sz w:val="20"/>
              </w:rPr>
              <w:t>лет)</w:t>
            </w:r>
          </w:p>
        </w:tc>
        <w:tc>
          <w:tcPr>
            <w:tcW w:w="990" w:type="dxa"/>
          </w:tcPr>
          <w:p w:rsidR="00A51FCE" w:rsidRDefault="00426836">
            <w:pPr>
              <w:pStyle w:val="TableParagraph"/>
              <w:ind w:left="125" w:right="102"/>
              <w:jc w:val="center"/>
              <w:rPr>
                <w:sz w:val="20"/>
              </w:rPr>
            </w:pPr>
            <w:r>
              <w:rPr>
                <w:sz w:val="20"/>
              </w:rPr>
              <w:t>Взрослы</w:t>
            </w:r>
            <w:r>
              <w:rPr>
                <w:w w:val="99"/>
                <w:sz w:val="20"/>
              </w:rPr>
              <w:t xml:space="preserve"> </w:t>
            </w:r>
            <w:r>
              <w:rPr>
                <w:sz w:val="20"/>
              </w:rPr>
              <w:t>е</w:t>
            </w:r>
          </w:p>
          <w:p w:rsidR="00A51FCE" w:rsidRDefault="00426836">
            <w:pPr>
              <w:pStyle w:val="TableParagraph"/>
              <w:spacing w:line="228" w:lineRule="exact"/>
              <w:ind w:left="125" w:right="103"/>
              <w:jc w:val="center"/>
              <w:rPr>
                <w:sz w:val="20"/>
              </w:rPr>
            </w:pPr>
            <w:r>
              <w:rPr>
                <w:sz w:val="20"/>
              </w:rPr>
              <w:t>(18 лет и старше)</w:t>
            </w:r>
          </w:p>
        </w:tc>
        <w:tc>
          <w:tcPr>
            <w:tcW w:w="1444" w:type="dxa"/>
            <w:vMerge/>
            <w:tcBorders>
              <w:top w:val="nil"/>
            </w:tcBorders>
          </w:tcPr>
          <w:p w:rsidR="00A51FCE" w:rsidRDefault="00A51FCE">
            <w:pPr>
              <w:rPr>
                <w:sz w:val="2"/>
                <w:szCs w:val="2"/>
              </w:rPr>
            </w:pPr>
          </w:p>
        </w:tc>
      </w:tr>
      <w:tr w:rsidR="00A51FCE">
        <w:trPr>
          <w:trHeight w:val="256"/>
        </w:trPr>
        <w:tc>
          <w:tcPr>
            <w:tcW w:w="566" w:type="dxa"/>
          </w:tcPr>
          <w:p w:rsidR="00A51FCE" w:rsidRDefault="00426836">
            <w:pPr>
              <w:pStyle w:val="TableParagraph"/>
              <w:spacing w:before="7" w:line="229" w:lineRule="exact"/>
              <w:ind w:left="8"/>
              <w:jc w:val="center"/>
              <w:rPr>
                <w:sz w:val="20"/>
              </w:rPr>
            </w:pPr>
            <w:r>
              <w:rPr>
                <w:w w:val="99"/>
                <w:sz w:val="20"/>
              </w:rPr>
              <w:t>1</w:t>
            </w:r>
          </w:p>
        </w:tc>
        <w:tc>
          <w:tcPr>
            <w:tcW w:w="1810" w:type="dxa"/>
          </w:tcPr>
          <w:p w:rsidR="00A51FCE" w:rsidRDefault="00426836">
            <w:pPr>
              <w:pStyle w:val="TableParagraph"/>
              <w:spacing w:before="7" w:line="229" w:lineRule="exact"/>
              <w:ind w:left="8"/>
              <w:jc w:val="center"/>
              <w:rPr>
                <w:sz w:val="20"/>
              </w:rPr>
            </w:pPr>
            <w:r>
              <w:rPr>
                <w:w w:val="99"/>
                <w:sz w:val="20"/>
              </w:rPr>
              <w:t>2</w:t>
            </w:r>
          </w:p>
        </w:tc>
        <w:tc>
          <w:tcPr>
            <w:tcW w:w="993" w:type="dxa"/>
          </w:tcPr>
          <w:p w:rsidR="00A51FCE" w:rsidRDefault="00426836">
            <w:pPr>
              <w:pStyle w:val="TableParagraph"/>
              <w:spacing w:before="7" w:line="229" w:lineRule="exact"/>
              <w:ind w:left="10"/>
              <w:jc w:val="center"/>
              <w:rPr>
                <w:sz w:val="20"/>
              </w:rPr>
            </w:pPr>
            <w:r>
              <w:rPr>
                <w:w w:val="99"/>
                <w:sz w:val="20"/>
              </w:rPr>
              <w:t>3</w:t>
            </w:r>
          </w:p>
        </w:tc>
        <w:tc>
          <w:tcPr>
            <w:tcW w:w="1019" w:type="dxa"/>
          </w:tcPr>
          <w:p w:rsidR="00A51FCE" w:rsidRDefault="00426836">
            <w:pPr>
              <w:pStyle w:val="TableParagraph"/>
              <w:spacing w:before="7" w:line="229" w:lineRule="exact"/>
              <w:ind w:left="9"/>
              <w:jc w:val="center"/>
              <w:rPr>
                <w:sz w:val="20"/>
              </w:rPr>
            </w:pPr>
            <w:r>
              <w:rPr>
                <w:w w:val="99"/>
                <w:sz w:val="20"/>
              </w:rPr>
              <w:t>4</w:t>
            </w:r>
          </w:p>
        </w:tc>
        <w:tc>
          <w:tcPr>
            <w:tcW w:w="993" w:type="dxa"/>
          </w:tcPr>
          <w:p w:rsidR="00A51FCE" w:rsidRDefault="00426836">
            <w:pPr>
              <w:pStyle w:val="TableParagraph"/>
              <w:spacing w:before="7" w:line="229" w:lineRule="exact"/>
              <w:ind w:left="9"/>
              <w:jc w:val="center"/>
              <w:rPr>
                <w:sz w:val="20"/>
              </w:rPr>
            </w:pPr>
            <w:r>
              <w:rPr>
                <w:w w:val="99"/>
                <w:sz w:val="20"/>
              </w:rPr>
              <w:t>5</w:t>
            </w:r>
          </w:p>
        </w:tc>
        <w:tc>
          <w:tcPr>
            <w:tcW w:w="961" w:type="dxa"/>
          </w:tcPr>
          <w:p w:rsidR="00A51FCE" w:rsidRDefault="00426836">
            <w:pPr>
              <w:pStyle w:val="TableParagraph"/>
              <w:spacing w:line="223" w:lineRule="exact"/>
              <w:ind w:left="13"/>
              <w:jc w:val="center"/>
              <w:rPr>
                <w:sz w:val="20"/>
              </w:rPr>
            </w:pPr>
            <w:r>
              <w:rPr>
                <w:w w:val="99"/>
                <w:sz w:val="20"/>
              </w:rPr>
              <w:t>6</w:t>
            </w:r>
          </w:p>
        </w:tc>
        <w:tc>
          <w:tcPr>
            <w:tcW w:w="993" w:type="dxa"/>
          </w:tcPr>
          <w:p w:rsidR="00A51FCE" w:rsidRDefault="00426836">
            <w:pPr>
              <w:pStyle w:val="TableParagraph"/>
              <w:spacing w:line="223" w:lineRule="exact"/>
              <w:ind w:left="18"/>
              <w:jc w:val="center"/>
              <w:rPr>
                <w:sz w:val="20"/>
              </w:rPr>
            </w:pPr>
            <w:r>
              <w:rPr>
                <w:w w:val="99"/>
                <w:sz w:val="20"/>
              </w:rPr>
              <w:t>7</w:t>
            </w:r>
          </w:p>
        </w:tc>
        <w:tc>
          <w:tcPr>
            <w:tcW w:w="990" w:type="dxa"/>
          </w:tcPr>
          <w:p w:rsidR="00A51FCE" w:rsidRDefault="00426836">
            <w:pPr>
              <w:pStyle w:val="TableParagraph"/>
              <w:spacing w:line="223" w:lineRule="exact"/>
              <w:ind w:left="18"/>
              <w:jc w:val="center"/>
              <w:rPr>
                <w:sz w:val="20"/>
              </w:rPr>
            </w:pPr>
            <w:r>
              <w:rPr>
                <w:w w:val="99"/>
                <w:sz w:val="20"/>
              </w:rPr>
              <w:t>8</w:t>
            </w:r>
          </w:p>
        </w:tc>
        <w:tc>
          <w:tcPr>
            <w:tcW w:w="1444" w:type="dxa"/>
          </w:tcPr>
          <w:p w:rsidR="00A51FCE" w:rsidRDefault="00426836">
            <w:pPr>
              <w:pStyle w:val="TableParagraph"/>
              <w:spacing w:before="7" w:line="229" w:lineRule="exact"/>
              <w:ind w:left="23"/>
              <w:jc w:val="center"/>
              <w:rPr>
                <w:sz w:val="20"/>
              </w:rPr>
            </w:pPr>
            <w:r>
              <w:rPr>
                <w:w w:val="99"/>
                <w:sz w:val="20"/>
              </w:rPr>
              <w:t>9</w:t>
            </w:r>
          </w:p>
        </w:tc>
      </w:tr>
      <w:tr w:rsidR="00A51FCE">
        <w:trPr>
          <w:trHeight w:val="458"/>
        </w:trPr>
        <w:tc>
          <w:tcPr>
            <w:tcW w:w="566" w:type="dxa"/>
            <w:shd w:val="clear" w:color="auto" w:fill="D9D9D9"/>
          </w:tcPr>
          <w:p w:rsidR="00A51FCE" w:rsidRDefault="00A51FCE">
            <w:pPr>
              <w:pStyle w:val="TableParagraph"/>
              <w:rPr>
                <w:sz w:val="20"/>
              </w:rPr>
            </w:pPr>
          </w:p>
        </w:tc>
        <w:tc>
          <w:tcPr>
            <w:tcW w:w="1810" w:type="dxa"/>
            <w:shd w:val="clear" w:color="auto" w:fill="D9D9D9"/>
          </w:tcPr>
          <w:p w:rsidR="00A51FCE" w:rsidRDefault="00426836">
            <w:pPr>
              <w:pStyle w:val="TableParagraph"/>
              <w:spacing w:line="223" w:lineRule="exact"/>
              <w:ind w:left="108"/>
              <w:rPr>
                <w:sz w:val="20"/>
              </w:rPr>
            </w:pPr>
            <w:r>
              <w:rPr>
                <w:sz w:val="20"/>
              </w:rPr>
              <w:t>Муниципальные</w:t>
            </w:r>
          </w:p>
          <w:p w:rsidR="00A51FCE" w:rsidRDefault="00426836">
            <w:pPr>
              <w:pStyle w:val="TableParagraph"/>
              <w:spacing w:before="1" w:line="215" w:lineRule="exact"/>
              <w:ind w:left="108"/>
              <w:rPr>
                <w:sz w:val="20"/>
              </w:rPr>
            </w:pPr>
            <w:r>
              <w:rPr>
                <w:sz w:val="20"/>
              </w:rPr>
              <w:t>районы, всего:</w:t>
            </w:r>
          </w:p>
        </w:tc>
        <w:tc>
          <w:tcPr>
            <w:tcW w:w="993" w:type="dxa"/>
            <w:shd w:val="clear" w:color="auto" w:fill="D9D9D9"/>
          </w:tcPr>
          <w:p w:rsidR="00A51FCE" w:rsidRDefault="00426836">
            <w:pPr>
              <w:pStyle w:val="TableParagraph"/>
              <w:spacing w:line="223" w:lineRule="exact"/>
              <w:ind w:left="107" w:right="96"/>
              <w:jc w:val="center"/>
              <w:rPr>
                <w:sz w:val="20"/>
              </w:rPr>
            </w:pPr>
            <w:r>
              <w:rPr>
                <w:sz w:val="20"/>
              </w:rPr>
              <w:t>224914</w:t>
            </w:r>
          </w:p>
        </w:tc>
        <w:tc>
          <w:tcPr>
            <w:tcW w:w="1019" w:type="dxa"/>
            <w:shd w:val="clear" w:color="auto" w:fill="D9D9D9"/>
          </w:tcPr>
          <w:p w:rsidR="00A51FCE" w:rsidRDefault="00426836">
            <w:pPr>
              <w:pStyle w:val="TableParagraph"/>
              <w:spacing w:line="223" w:lineRule="exact"/>
              <w:ind w:right="93"/>
              <w:jc w:val="right"/>
              <w:rPr>
                <w:sz w:val="20"/>
              </w:rPr>
            </w:pPr>
            <w:r>
              <w:rPr>
                <w:w w:val="95"/>
                <w:sz w:val="20"/>
              </w:rPr>
              <w:t>71235</w:t>
            </w:r>
          </w:p>
        </w:tc>
        <w:tc>
          <w:tcPr>
            <w:tcW w:w="993" w:type="dxa"/>
            <w:shd w:val="clear" w:color="auto" w:fill="D9D9D9"/>
          </w:tcPr>
          <w:p w:rsidR="00A51FCE" w:rsidRDefault="00426836">
            <w:pPr>
              <w:pStyle w:val="TableParagraph"/>
              <w:spacing w:line="223" w:lineRule="exact"/>
              <w:ind w:right="95"/>
              <w:jc w:val="right"/>
              <w:rPr>
                <w:sz w:val="20"/>
              </w:rPr>
            </w:pPr>
            <w:r>
              <w:rPr>
                <w:w w:val="95"/>
                <w:sz w:val="20"/>
              </w:rPr>
              <w:t>153679</w:t>
            </w:r>
          </w:p>
        </w:tc>
        <w:tc>
          <w:tcPr>
            <w:tcW w:w="961" w:type="dxa"/>
            <w:shd w:val="clear" w:color="auto" w:fill="D9D9D9"/>
          </w:tcPr>
          <w:p w:rsidR="00A51FCE" w:rsidRDefault="00426836">
            <w:pPr>
              <w:pStyle w:val="TableParagraph"/>
              <w:spacing w:line="223" w:lineRule="exact"/>
              <w:ind w:left="163" w:right="148"/>
              <w:jc w:val="center"/>
              <w:rPr>
                <w:sz w:val="20"/>
              </w:rPr>
            </w:pPr>
            <w:r>
              <w:rPr>
                <w:sz w:val="20"/>
              </w:rPr>
              <w:t>224914</w:t>
            </w:r>
          </w:p>
        </w:tc>
        <w:tc>
          <w:tcPr>
            <w:tcW w:w="993" w:type="dxa"/>
            <w:shd w:val="clear" w:color="auto" w:fill="D9D9D9"/>
          </w:tcPr>
          <w:p w:rsidR="00A51FCE" w:rsidRDefault="00426836">
            <w:pPr>
              <w:pStyle w:val="TableParagraph"/>
              <w:spacing w:line="223" w:lineRule="exact"/>
              <w:ind w:right="90"/>
              <w:jc w:val="right"/>
              <w:rPr>
                <w:sz w:val="20"/>
              </w:rPr>
            </w:pPr>
            <w:r>
              <w:rPr>
                <w:w w:val="95"/>
                <w:sz w:val="20"/>
              </w:rPr>
              <w:t>71235</w:t>
            </w:r>
          </w:p>
        </w:tc>
        <w:tc>
          <w:tcPr>
            <w:tcW w:w="990" w:type="dxa"/>
            <w:shd w:val="clear" w:color="auto" w:fill="D9D9D9"/>
          </w:tcPr>
          <w:p w:rsidR="00A51FCE" w:rsidRDefault="00426836">
            <w:pPr>
              <w:pStyle w:val="TableParagraph"/>
              <w:spacing w:line="223" w:lineRule="exact"/>
              <w:ind w:right="88"/>
              <w:jc w:val="right"/>
              <w:rPr>
                <w:sz w:val="20"/>
              </w:rPr>
            </w:pPr>
            <w:r>
              <w:rPr>
                <w:w w:val="95"/>
                <w:sz w:val="20"/>
              </w:rPr>
              <w:t>153679</w:t>
            </w:r>
          </w:p>
        </w:tc>
        <w:tc>
          <w:tcPr>
            <w:tcW w:w="1444" w:type="dxa"/>
            <w:shd w:val="clear" w:color="auto" w:fill="D9D9D9"/>
          </w:tcPr>
          <w:p w:rsidR="00A51FCE" w:rsidRDefault="00426836">
            <w:pPr>
              <w:pStyle w:val="TableParagraph"/>
              <w:spacing w:line="223" w:lineRule="exact"/>
              <w:ind w:left="408" w:right="384"/>
              <w:jc w:val="center"/>
              <w:rPr>
                <w:sz w:val="20"/>
              </w:rPr>
            </w:pPr>
            <w:r>
              <w:rPr>
                <w:sz w:val="20"/>
              </w:rPr>
              <w:t>236443</w:t>
            </w:r>
          </w:p>
        </w:tc>
      </w:tr>
      <w:tr w:rsidR="00A51FCE">
        <w:trPr>
          <w:trHeight w:val="256"/>
        </w:trPr>
        <w:tc>
          <w:tcPr>
            <w:tcW w:w="566" w:type="dxa"/>
          </w:tcPr>
          <w:p w:rsidR="00A51FCE" w:rsidRDefault="00426836">
            <w:pPr>
              <w:pStyle w:val="TableParagraph"/>
              <w:spacing w:before="7" w:line="229" w:lineRule="exact"/>
              <w:ind w:left="8"/>
              <w:jc w:val="center"/>
              <w:rPr>
                <w:sz w:val="20"/>
              </w:rPr>
            </w:pPr>
            <w:r>
              <w:rPr>
                <w:w w:val="99"/>
                <w:sz w:val="20"/>
              </w:rPr>
              <w:t>1</w:t>
            </w:r>
          </w:p>
        </w:tc>
        <w:tc>
          <w:tcPr>
            <w:tcW w:w="1810" w:type="dxa"/>
          </w:tcPr>
          <w:p w:rsidR="00A51FCE" w:rsidRDefault="00426836">
            <w:pPr>
              <w:pStyle w:val="TableParagraph"/>
              <w:spacing w:line="225" w:lineRule="exact"/>
              <w:ind w:left="357"/>
              <w:rPr>
                <w:sz w:val="20"/>
              </w:rPr>
            </w:pPr>
            <w:r>
              <w:rPr>
                <w:sz w:val="20"/>
              </w:rPr>
              <w:t>Назрановский</w:t>
            </w:r>
          </w:p>
        </w:tc>
        <w:tc>
          <w:tcPr>
            <w:tcW w:w="993" w:type="dxa"/>
          </w:tcPr>
          <w:p w:rsidR="00A51FCE" w:rsidRDefault="00426836">
            <w:pPr>
              <w:pStyle w:val="TableParagraph"/>
              <w:spacing w:before="7" w:line="229" w:lineRule="exact"/>
              <w:ind w:left="107" w:right="96"/>
              <w:jc w:val="center"/>
              <w:rPr>
                <w:sz w:val="20"/>
              </w:rPr>
            </w:pPr>
            <w:r>
              <w:rPr>
                <w:sz w:val="20"/>
              </w:rPr>
              <w:t>102657</w:t>
            </w:r>
          </w:p>
        </w:tc>
        <w:tc>
          <w:tcPr>
            <w:tcW w:w="1019" w:type="dxa"/>
          </w:tcPr>
          <w:p w:rsidR="00A51FCE" w:rsidRDefault="00426836">
            <w:pPr>
              <w:pStyle w:val="TableParagraph"/>
              <w:spacing w:before="7" w:line="229" w:lineRule="exact"/>
              <w:ind w:right="93"/>
              <w:jc w:val="right"/>
              <w:rPr>
                <w:sz w:val="20"/>
              </w:rPr>
            </w:pPr>
            <w:r>
              <w:rPr>
                <w:w w:val="95"/>
                <w:sz w:val="20"/>
              </w:rPr>
              <w:t>32514</w:t>
            </w:r>
          </w:p>
        </w:tc>
        <w:tc>
          <w:tcPr>
            <w:tcW w:w="993" w:type="dxa"/>
          </w:tcPr>
          <w:p w:rsidR="00A51FCE" w:rsidRDefault="00426836">
            <w:pPr>
              <w:pStyle w:val="TableParagraph"/>
              <w:spacing w:before="7" w:line="229" w:lineRule="exact"/>
              <w:ind w:right="94"/>
              <w:jc w:val="right"/>
              <w:rPr>
                <w:sz w:val="20"/>
              </w:rPr>
            </w:pPr>
            <w:r>
              <w:rPr>
                <w:w w:val="95"/>
                <w:sz w:val="20"/>
              </w:rPr>
              <w:t>70143</w:t>
            </w:r>
          </w:p>
        </w:tc>
        <w:tc>
          <w:tcPr>
            <w:tcW w:w="961" w:type="dxa"/>
          </w:tcPr>
          <w:p w:rsidR="00A51FCE" w:rsidRDefault="00426836">
            <w:pPr>
              <w:pStyle w:val="TableParagraph"/>
              <w:spacing w:before="7" w:line="229" w:lineRule="exact"/>
              <w:ind w:left="163" w:right="148"/>
              <w:jc w:val="center"/>
              <w:rPr>
                <w:sz w:val="20"/>
              </w:rPr>
            </w:pPr>
            <w:r>
              <w:rPr>
                <w:sz w:val="20"/>
              </w:rPr>
              <w:t>102657</w:t>
            </w:r>
          </w:p>
        </w:tc>
        <w:tc>
          <w:tcPr>
            <w:tcW w:w="993" w:type="dxa"/>
          </w:tcPr>
          <w:p w:rsidR="00A51FCE" w:rsidRDefault="00426836">
            <w:pPr>
              <w:pStyle w:val="TableParagraph"/>
              <w:spacing w:before="7" w:line="229" w:lineRule="exact"/>
              <w:ind w:right="90"/>
              <w:jc w:val="right"/>
              <w:rPr>
                <w:sz w:val="20"/>
              </w:rPr>
            </w:pPr>
            <w:r>
              <w:rPr>
                <w:w w:val="95"/>
                <w:sz w:val="20"/>
              </w:rPr>
              <w:t>32514</w:t>
            </w:r>
          </w:p>
        </w:tc>
        <w:tc>
          <w:tcPr>
            <w:tcW w:w="990" w:type="dxa"/>
          </w:tcPr>
          <w:p w:rsidR="00A51FCE" w:rsidRDefault="00426836">
            <w:pPr>
              <w:pStyle w:val="TableParagraph"/>
              <w:spacing w:before="7" w:line="229" w:lineRule="exact"/>
              <w:ind w:right="88"/>
              <w:jc w:val="right"/>
              <w:rPr>
                <w:sz w:val="20"/>
              </w:rPr>
            </w:pPr>
            <w:r>
              <w:rPr>
                <w:w w:val="95"/>
                <w:sz w:val="20"/>
              </w:rPr>
              <w:t>70143</w:t>
            </w:r>
          </w:p>
        </w:tc>
        <w:tc>
          <w:tcPr>
            <w:tcW w:w="1444" w:type="dxa"/>
          </w:tcPr>
          <w:p w:rsidR="00A51FCE" w:rsidRDefault="00426836">
            <w:pPr>
              <w:pStyle w:val="TableParagraph"/>
              <w:spacing w:line="225" w:lineRule="exact"/>
              <w:ind w:left="408" w:right="384"/>
              <w:jc w:val="center"/>
              <w:rPr>
                <w:sz w:val="20"/>
              </w:rPr>
            </w:pPr>
            <w:r>
              <w:rPr>
                <w:sz w:val="20"/>
              </w:rPr>
              <w:t>107919</w:t>
            </w:r>
          </w:p>
        </w:tc>
      </w:tr>
      <w:tr w:rsidR="00A51FCE">
        <w:trPr>
          <w:trHeight w:val="253"/>
        </w:trPr>
        <w:tc>
          <w:tcPr>
            <w:tcW w:w="566" w:type="dxa"/>
          </w:tcPr>
          <w:p w:rsidR="00A51FCE" w:rsidRDefault="00426836">
            <w:pPr>
              <w:pStyle w:val="TableParagraph"/>
              <w:spacing w:before="5" w:line="229" w:lineRule="exact"/>
              <w:ind w:left="8"/>
              <w:jc w:val="center"/>
              <w:rPr>
                <w:sz w:val="20"/>
              </w:rPr>
            </w:pPr>
            <w:r>
              <w:rPr>
                <w:w w:val="99"/>
                <w:sz w:val="20"/>
              </w:rPr>
              <w:t>2</w:t>
            </w:r>
          </w:p>
        </w:tc>
        <w:tc>
          <w:tcPr>
            <w:tcW w:w="1810" w:type="dxa"/>
          </w:tcPr>
          <w:p w:rsidR="00A51FCE" w:rsidRDefault="00426836">
            <w:pPr>
              <w:pStyle w:val="TableParagraph"/>
              <w:spacing w:line="223" w:lineRule="exact"/>
              <w:ind w:left="307"/>
              <w:rPr>
                <w:sz w:val="20"/>
              </w:rPr>
            </w:pPr>
            <w:r>
              <w:rPr>
                <w:sz w:val="20"/>
              </w:rPr>
              <w:t>Сунженский</w:t>
            </w:r>
          </w:p>
        </w:tc>
        <w:tc>
          <w:tcPr>
            <w:tcW w:w="993" w:type="dxa"/>
          </w:tcPr>
          <w:p w:rsidR="00A51FCE" w:rsidRDefault="00426836">
            <w:pPr>
              <w:pStyle w:val="TableParagraph"/>
              <w:spacing w:before="5" w:line="229" w:lineRule="exact"/>
              <w:ind w:left="107" w:right="96"/>
              <w:jc w:val="center"/>
              <w:rPr>
                <w:sz w:val="20"/>
              </w:rPr>
            </w:pPr>
            <w:r>
              <w:rPr>
                <w:sz w:val="20"/>
              </w:rPr>
              <w:t>60595</w:t>
            </w:r>
          </w:p>
        </w:tc>
        <w:tc>
          <w:tcPr>
            <w:tcW w:w="1019" w:type="dxa"/>
          </w:tcPr>
          <w:p w:rsidR="00A51FCE" w:rsidRDefault="00426836">
            <w:pPr>
              <w:pStyle w:val="TableParagraph"/>
              <w:spacing w:before="5" w:line="229" w:lineRule="exact"/>
              <w:ind w:right="93"/>
              <w:jc w:val="right"/>
              <w:rPr>
                <w:sz w:val="20"/>
              </w:rPr>
            </w:pPr>
            <w:r>
              <w:rPr>
                <w:w w:val="95"/>
                <w:sz w:val="20"/>
              </w:rPr>
              <w:t>19192</w:t>
            </w:r>
          </w:p>
        </w:tc>
        <w:tc>
          <w:tcPr>
            <w:tcW w:w="993" w:type="dxa"/>
          </w:tcPr>
          <w:p w:rsidR="00A51FCE" w:rsidRDefault="00426836">
            <w:pPr>
              <w:pStyle w:val="TableParagraph"/>
              <w:spacing w:before="5" w:line="229" w:lineRule="exact"/>
              <w:ind w:right="94"/>
              <w:jc w:val="right"/>
              <w:rPr>
                <w:sz w:val="20"/>
              </w:rPr>
            </w:pPr>
            <w:r>
              <w:rPr>
                <w:w w:val="95"/>
                <w:sz w:val="20"/>
              </w:rPr>
              <w:t>41403</w:t>
            </w:r>
          </w:p>
        </w:tc>
        <w:tc>
          <w:tcPr>
            <w:tcW w:w="961" w:type="dxa"/>
          </w:tcPr>
          <w:p w:rsidR="00A51FCE" w:rsidRDefault="00426836">
            <w:pPr>
              <w:pStyle w:val="TableParagraph"/>
              <w:spacing w:before="5" w:line="229" w:lineRule="exact"/>
              <w:ind w:left="163" w:right="148"/>
              <w:jc w:val="center"/>
              <w:rPr>
                <w:sz w:val="20"/>
              </w:rPr>
            </w:pPr>
            <w:r>
              <w:rPr>
                <w:sz w:val="20"/>
              </w:rPr>
              <w:t>60595</w:t>
            </w:r>
          </w:p>
        </w:tc>
        <w:tc>
          <w:tcPr>
            <w:tcW w:w="993" w:type="dxa"/>
          </w:tcPr>
          <w:p w:rsidR="00A51FCE" w:rsidRDefault="00426836">
            <w:pPr>
              <w:pStyle w:val="TableParagraph"/>
              <w:spacing w:before="5" w:line="229" w:lineRule="exact"/>
              <w:ind w:right="90"/>
              <w:jc w:val="right"/>
              <w:rPr>
                <w:sz w:val="20"/>
              </w:rPr>
            </w:pPr>
            <w:r>
              <w:rPr>
                <w:w w:val="95"/>
                <w:sz w:val="20"/>
              </w:rPr>
              <w:t>19192</w:t>
            </w:r>
          </w:p>
        </w:tc>
        <w:tc>
          <w:tcPr>
            <w:tcW w:w="990" w:type="dxa"/>
          </w:tcPr>
          <w:p w:rsidR="00A51FCE" w:rsidRDefault="00426836">
            <w:pPr>
              <w:pStyle w:val="TableParagraph"/>
              <w:spacing w:before="5" w:line="229" w:lineRule="exact"/>
              <w:ind w:right="88"/>
              <w:jc w:val="right"/>
              <w:rPr>
                <w:sz w:val="20"/>
              </w:rPr>
            </w:pPr>
            <w:r>
              <w:rPr>
                <w:w w:val="95"/>
                <w:sz w:val="20"/>
              </w:rPr>
              <w:t>41403</w:t>
            </w:r>
          </w:p>
        </w:tc>
        <w:tc>
          <w:tcPr>
            <w:tcW w:w="1444" w:type="dxa"/>
          </w:tcPr>
          <w:p w:rsidR="00A51FCE" w:rsidRDefault="00426836">
            <w:pPr>
              <w:pStyle w:val="TableParagraph"/>
              <w:spacing w:line="223" w:lineRule="exact"/>
              <w:ind w:left="408" w:right="384"/>
              <w:jc w:val="center"/>
              <w:rPr>
                <w:sz w:val="20"/>
              </w:rPr>
            </w:pPr>
            <w:r>
              <w:rPr>
                <w:sz w:val="20"/>
              </w:rPr>
              <w:t>63701</w:t>
            </w:r>
          </w:p>
        </w:tc>
      </w:tr>
      <w:tr w:rsidR="00A51FCE">
        <w:trPr>
          <w:trHeight w:val="256"/>
        </w:trPr>
        <w:tc>
          <w:tcPr>
            <w:tcW w:w="566" w:type="dxa"/>
          </w:tcPr>
          <w:p w:rsidR="00A51FCE" w:rsidRDefault="00426836">
            <w:pPr>
              <w:pStyle w:val="TableParagraph"/>
              <w:spacing w:before="7" w:line="229" w:lineRule="exact"/>
              <w:ind w:left="8"/>
              <w:jc w:val="center"/>
              <w:rPr>
                <w:sz w:val="20"/>
              </w:rPr>
            </w:pPr>
            <w:r>
              <w:rPr>
                <w:w w:val="99"/>
                <w:sz w:val="20"/>
              </w:rPr>
              <w:t>3</w:t>
            </w:r>
          </w:p>
        </w:tc>
        <w:tc>
          <w:tcPr>
            <w:tcW w:w="1810" w:type="dxa"/>
          </w:tcPr>
          <w:p w:rsidR="00A51FCE" w:rsidRDefault="00426836">
            <w:pPr>
              <w:pStyle w:val="TableParagraph"/>
              <w:spacing w:line="223" w:lineRule="exact"/>
              <w:ind w:left="307"/>
              <w:rPr>
                <w:sz w:val="20"/>
              </w:rPr>
            </w:pPr>
            <w:r>
              <w:rPr>
                <w:sz w:val="20"/>
              </w:rPr>
              <w:t>Малгобекский</w:t>
            </w:r>
          </w:p>
        </w:tc>
        <w:tc>
          <w:tcPr>
            <w:tcW w:w="993" w:type="dxa"/>
          </w:tcPr>
          <w:p w:rsidR="00A51FCE" w:rsidRDefault="00426836">
            <w:pPr>
              <w:pStyle w:val="TableParagraph"/>
              <w:spacing w:before="7" w:line="229" w:lineRule="exact"/>
              <w:ind w:left="107" w:right="96"/>
              <w:jc w:val="center"/>
              <w:rPr>
                <w:sz w:val="20"/>
              </w:rPr>
            </w:pPr>
            <w:r>
              <w:rPr>
                <w:sz w:val="20"/>
              </w:rPr>
              <w:t>58485</w:t>
            </w:r>
          </w:p>
        </w:tc>
        <w:tc>
          <w:tcPr>
            <w:tcW w:w="1019" w:type="dxa"/>
          </w:tcPr>
          <w:p w:rsidR="00A51FCE" w:rsidRDefault="00426836">
            <w:pPr>
              <w:pStyle w:val="TableParagraph"/>
              <w:spacing w:before="7" w:line="229" w:lineRule="exact"/>
              <w:ind w:right="93"/>
              <w:jc w:val="right"/>
              <w:rPr>
                <w:sz w:val="20"/>
              </w:rPr>
            </w:pPr>
            <w:r>
              <w:rPr>
                <w:w w:val="95"/>
                <w:sz w:val="20"/>
              </w:rPr>
              <w:t>18523</w:t>
            </w:r>
          </w:p>
        </w:tc>
        <w:tc>
          <w:tcPr>
            <w:tcW w:w="993" w:type="dxa"/>
          </w:tcPr>
          <w:p w:rsidR="00A51FCE" w:rsidRDefault="00426836">
            <w:pPr>
              <w:pStyle w:val="TableParagraph"/>
              <w:spacing w:before="7" w:line="229" w:lineRule="exact"/>
              <w:ind w:right="94"/>
              <w:jc w:val="right"/>
              <w:rPr>
                <w:sz w:val="20"/>
              </w:rPr>
            </w:pPr>
            <w:r>
              <w:rPr>
                <w:w w:val="95"/>
                <w:sz w:val="20"/>
              </w:rPr>
              <w:t>39962</w:t>
            </w:r>
          </w:p>
        </w:tc>
        <w:tc>
          <w:tcPr>
            <w:tcW w:w="961" w:type="dxa"/>
          </w:tcPr>
          <w:p w:rsidR="00A51FCE" w:rsidRDefault="00426836">
            <w:pPr>
              <w:pStyle w:val="TableParagraph"/>
              <w:spacing w:before="7" w:line="229" w:lineRule="exact"/>
              <w:ind w:left="163" w:right="148"/>
              <w:jc w:val="center"/>
              <w:rPr>
                <w:sz w:val="20"/>
              </w:rPr>
            </w:pPr>
            <w:r>
              <w:rPr>
                <w:sz w:val="20"/>
              </w:rPr>
              <w:t>58485</w:t>
            </w:r>
          </w:p>
        </w:tc>
        <w:tc>
          <w:tcPr>
            <w:tcW w:w="993" w:type="dxa"/>
          </w:tcPr>
          <w:p w:rsidR="00A51FCE" w:rsidRDefault="00426836">
            <w:pPr>
              <w:pStyle w:val="TableParagraph"/>
              <w:spacing w:before="7" w:line="229" w:lineRule="exact"/>
              <w:ind w:right="90"/>
              <w:jc w:val="right"/>
              <w:rPr>
                <w:sz w:val="20"/>
              </w:rPr>
            </w:pPr>
            <w:r>
              <w:rPr>
                <w:w w:val="95"/>
                <w:sz w:val="20"/>
              </w:rPr>
              <w:t>18523</w:t>
            </w:r>
          </w:p>
        </w:tc>
        <w:tc>
          <w:tcPr>
            <w:tcW w:w="990" w:type="dxa"/>
          </w:tcPr>
          <w:p w:rsidR="00A51FCE" w:rsidRDefault="00426836">
            <w:pPr>
              <w:pStyle w:val="TableParagraph"/>
              <w:spacing w:before="7" w:line="229" w:lineRule="exact"/>
              <w:ind w:right="88"/>
              <w:jc w:val="right"/>
              <w:rPr>
                <w:sz w:val="20"/>
              </w:rPr>
            </w:pPr>
            <w:r>
              <w:rPr>
                <w:w w:val="95"/>
                <w:sz w:val="20"/>
              </w:rPr>
              <w:t>39962</w:t>
            </w:r>
          </w:p>
        </w:tc>
        <w:tc>
          <w:tcPr>
            <w:tcW w:w="1444" w:type="dxa"/>
          </w:tcPr>
          <w:p w:rsidR="00A51FCE" w:rsidRDefault="00426836">
            <w:pPr>
              <w:pStyle w:val="TableParagraph"/>
              <w:spacing w:line="223" w:lineRule="exact"/>
              <w:ind w:left="408" w:right="384"/>
              <w:jc w:val="center"/>
              <w:rPr>
                <w:sz w:val="20"/>
              </w:rPr>
            </w:pPr>
            <w:r>
              <w:rPr>
                <w:sz w:val="20"/>
              </w:rPr>
              <w:t>61483</w:t>
            </w:r>
          </w:p>
        </w:tc>
      </w:tr>
      <w:tr w:rsidR="00A51FCE">
        <w:trPr>
          <w:trHeight w:val="254"/>
        </w:trPr>
        <w:tc>
          <w:tcPr>
            <w:tcW w:w="566" w:type="dxa"/>
          </w:tcPr>
          <w:p w:rsidR="00A51FCE" w:rsidRDefault="00426836">
            <w:pPr>
              <w:pStyle w:val="TableParagraph"/>
              <w:spacing w:before="5" w:line="229" w:lineRule="exact"/>
              <w:ind w:left="8"/>
              <w:jc w:val="center"/>
              <w:rPr>
                <w:sz w:val="20"/>
              </w:rPr>
            </w:pPr>
            <w:r>
              <w:rPr>
                <w:w w:val="99"/>
                <w:sz w:val="20"/>
              </w:rPr>
              <w:t>4</w:t>
            </w:r>
          </w:p>
        </w:tc>
        <w:tc>
          <w:tcPr>
            <w:tcW w:w="1810" w:type="dxa"/>
          </w:tcPr>
          <w:p w:rsidR="00A51FCE" w:rsidRDefault="00426836">
            <w:pPr>
              <w:pStyle w:val="TableParagraph"/>
              <w:spacing w:line="223" w:lineRule="exact"/>
              <w:ind w:left="357"/>
              <w:rPr>
                <w:sz w:val="20"/>
              </w:rPr>
            </w:pPr>
            <w:r>
              <w:rPr>
                <w:sz w:val="20"/>
              </w:rPr>
              <w:t>Джейрахский</w:t>
            </w:r>
          </w:p>
        </w:tc>
        <w:tc>
          <w:tcPr>
            <w:tcW w:w="993" w:type="dxa"/>
          </w:tcPr>
          <w:p w:rsidR="00A51FCE" w:rsidRDefault="00426836">
            <w:pPr>
              <w:pStyle w:val="TableParagraph"/>
              <w:spacing w:before="5" w:line="229" w:lineRule="exact"/>
              <w:ind w:left="107" w:right="96"/>
              <w:jc w:val="center"/>
              <w:rPr>
                <w:sz w:val="20"/>
              </w:rPr>
            </w:pPr>
            <w:r>
              <w:rPr>
                <w:sz w:val="20"/>
              </w:rPr>
              <w:t>3177</w:t>
            </w:r>
          </w:p>
        </w:tc>
        <w:tc>
          <w:tcPr>
            <w:tcW w:w="1019" w:type="dxa"/>
          </w:tcPr>
          <w:p w:rsidR="00A51FCE" w:rsidRDefault="00426836">
            <w:pPr>
              <w:pStyle w:val="TableParagraph"/>
              <w:spacing w:before="5" w:line="229" w:lineRule="exact"/>
              <w:ind w:right="91"/>
              <w:jc w:val="right"/>
              <w:rPr>
                <w:sz w:val="20"/>
              </w:rPr>
            </w:pPr>
            <w:r>
              <w:rPr>
                <w:sz w:val="20"/>
              </w:rPr>
              <w:t>1006</w:t>
            </w:r>
          </w:p>
        </w:tc>
        <w:tc>
          <w:tcPr>
            <w:tcW w:w="993" w:type="dxa"/>
          </w:tcPr>
          <w:p w:rsidR="00A51FCE" w:rsidRDefault="00426836">
            <w:pPr>
              <w:pStyle w:val="TableParagraph"/>
              <w:spacing w:before="5" w:line="229" w:lineRule="exact"/>
              <w:ind w:right="93"/>
              <w:jc w:val="right"/>
              <w:rPr>
                <w:sz w:val="20"/>
              </w:rPr>
            </w:pPr>
            <w:r>
              <w:rPr>
                <w:sz w:val="20"/>
              </w:rPr>
              <w:t>2171</w:t>
            </w:r>
          </w:p>
        </w:tc>
        <w:tc>
          <w:tcPr>
            <w:tcW w:w="961" w:type="dxa"/>
          </w:tcPr>
          <w:p w:rsidR="00A51FCE" w:rsidRDefault="00426836">
            <w:pPr>
              <w:pStyle w:val="TableParagraph"/>
              <w:spacing w:before="5" w:line="229" w:lineRule="exact"/>
              <w:ind w:left="163" w:right="144"/>
              <w:jc w:val="center"/>
              <w:rPr>
                <w:sz w:val="20"/>
              </w:rPr>
            </w:pPr>
            <w:r>
              <w:rPr>
                <w:sz w:val="20"/>
              </w:rPr>
              <w:t>3177</w:t>
            </w:r>
          </w:p>
        </w:tc>
        <w:tc>
          <w:tcPr>
            <w:tcW w:w="993" w:type="dxa"/>
          </w:tcPr>
          <w:p w:rsidR="00A51FCE" w:rsidRDefault="00426836">
            <w:pPr>
              <w:pStyle w:val="TableParagraph"/>
              <w:spacing w:before="5" w:line="229" w:lineRule="exact"/>
              <w:ind w:right="88"/>
              <w:jc w:val="right"/>
              <w:rPr>
                <w:sz w:val="20"/>
              </w:rPr>
            </w:pPr>
            <w:r>
              <w:rPr>
                <w:sz w:val="20"/>
              </w:rPr>
              <w:t>1006</w:t>
            </w:r>
          </w:p>
        </w:tc>
        <w:tc>
          <w:tcPr>
            <w:tcW w:w="990" w:type="dxa"/>
          </w:tcPr>
          <w:p w:rsidR="00A51FCE" w:rsidRDefault="00426836">
            <w:pPr>
              <w:pStyle w:val="TableParagraph"/>
              <w:spacing w:before="5" w:line="229" w:lineRule="exact"/>
              <w:ind w:right="86"/>
              <w:jc w:val="right"/>
              <w:rPr>
                <w:sz w:val="20"/>
              </w:rPr>
            </w:pPr>
            <w:r>
              <w:rPr>
                <w:sz w:val="20"/>
              </w:rPr>
              <w:t>2171</w:t>
            </w:r>
          </w:p>
        </w:tc>
        <w:tc>
          <w:tcPr>
            <w:tcW w:w="1444" w:type="dxa"/>
          </w:tcPr>
          <w:p w:rsidR="00A51FCE" w:rsidRDefault="00426836">
            <w:pPr>
              <w:pStyle w:val="TableParagraph"/>
              <w:spacing w:line="223" w:lineRule="exact"/>
              <w:ind w:left="409" w:right="380"/>
              <w:jc w:val="center"/>
              <w:rPr>
                <w:sz w:val="20"/>
              </w:rPr>
            </w:pPr>
            <w:r>
              <w:rPr>
                <w:sz w:val="20"/>
              </w:rPr>
              <w:t>3340</w:t>
            </w:r>
          </w:p>
        </w:tc>
      </w:tr>
      <w:tr w:rsidR="00A51FCE">
        <w:trPr>
          <w:trHeight w:val="460"/>
        </w:trPr>
        <w:tc>
          <w:tcPr>
            <w:tcW w:w="566" w:type="dxa"/>
            <w:shd w:val="clear" w:color="auto" w:fill="D9D9D9"/>
          </w:tcPr>
          <w:p w:rsidR="00A51FCE" w:rsidRDefault="00A51FCE">
            <w:pPr>
              <w:pStyle w:val="TableParagraph"/>
              <w:rPr>
                <w:sz w:val="20"/>
              </w:rPr>
            </w:pPr>
          </w:p>
        </w:tc>
        <w:tc>
          <w:tcPr>
            <w:tcW w:w="1810" w:type="dxa"/>
            <w:shd w:val="clear" w:color="auto" w:fill="D9D9D9"/>
          </w:tcPr>
          <w:p w:rsidR="00A51FCE" w:rsidRDefault="00426836">
            <w:pPr>
              <w:pStyle w:val="TableParagraph"/>
              <w:spacing w:line="223" w:lineRule="exact"/>
              <w:ind w:left="108"/>
              <w:rPr>
                <w:sz w:val="20"/>
              </w:rPr>
            </w:pPr>
            <w:r>
              <w:rPr>
                <w:sz w:val="20"/>
              </w:rPr>
              <w:t>Городские округа,</w:t>
            </w:r>
          </w:p>
          <w:p w:rsidR="00A51FCE" w:rsidRDefault="00426836">
            <w:pPr>
              <w:pStyle w:val="TableParagraph"/>
              <w:spacing w:line="217" w:lineRule="exact"/>
              <w:ind w:left="108"/>
              <w:rPr>
                <w:sz w:val="20"/>
              </w:rPr>
            </w:pPr>
            <w:r>
              <w:rPr>
                <w:sz w:val="20"/>
              </w:rPr>
              <w:t>всего:</w:t>
            </w:r>
          </w:p>
        </w:tc>
        <w:tc>
          <w:tcPr>
            <w:tcW w:w="993" w:type="dxa"/>
            <w:shd w:val="clear" w:color="auto" w:fill="D9D9D9"/>
          </w:tcPr>
          <w:p w:rsidR="00A51FCE" w:rsidRDefault="00426836">
            <w:pPr>
              <w:pStyle w:val="TableParagraph"/>
              <w:spacing w:line="223" w:lineRule="exact"/>
              <w:ind w:left="107" w:right="96"/>
              <w:jc w:val="center"/>
              <w:rPr>
                <w:sz w:val="20"/>
              </w:rPr>
            </w:pPr>
            <w:r>
              <w:rPr>
                <w:sz w:val="20"/>
              </w:rPr>
              <w:t>282147</w:t>
            </w:r>
          </w:p>
        </w:tc>
        <w:tc>
          <w:tcPr>
            <w:tcW w:w="1019" w:type="dxa"/>
            <w:shd w:val="clear" w:color="auto" w:fill="D9D9D9"/>
          </w:tcPr>
          <w:p w:rsidR="00A51FCE" w:rsidRDefault="00426836">
            <w:pPr>
              <w:pStyle w:val="TableParagraph"/>
              <w:spacing w:line="223" w:lineRule="exact"/>
              <w:ind w:right="93"/>
              <w:jc w:val="right"/>
              <w:rPr>
                <w:sz w:val="20"/>
              </w:rPr>
            </w:pPr>
            <w:r>
              <w:rPr>
                <w:w w:val="95"/>
                <w:sz w:val="20"/>
              </w:rPr>
              <w:t>86915</w:t>
            </w:r>
          </w:p>
        </w:tc>
        <w:tc>
          <w:tcPr>
            <w:tcW w:w="993" w:type="dxa"/>
            <w:shd w:val="clear" w:color="auto" w:fill="D9D9D9"/>
          </w:tcPr>
          <w:p w:rsidR="00A51FCE" w:rsidRDefault="00426836">
            <w:pPr>
              <w:pStyle w:val="TableParagraph"/>
              <w:spacing w:line="223" w:lineRule="exact"/>
              <w:ind w:right="95"/>
              <w:jc w:val="right"/>
              <w:rPr>
                <w:sz w:val="20"/>
              </w:rPr>
            </w:pPr>
            <w:r>
              <w:rPr>
                <w:w w:val="95"/>
                <w:sz w:val="20"/>
              </w:rPr>
              <w:t>195232</w:t>
            </w:r>
          </w:p>
        </w:tc>
        <w:tc>
          <w:tcPr>
            <w:tcW w:w="961" w:type="dxa"/>
            <w:shd w:val="clear" w:color="auto" w:fill="D9D9D9"/>
          </w:tcPr>
          <w:p w:rsidR="00A51FCE" w:rsidRDefault="00426836">
            <w:pPr>
              <w:pStyle w:val="TableParagraph"/>
              <w:spacing w:line="223" w:lineRule="exact"/>
              <w:ind w:left="163" w:right="148"/>
              <w:jc w:val="center"/>
              <w:rPr>
                <w:sz w:val="20"/>
              </w:rPr>
            </w:pPr>
            <w:r>
              <w:rPr>
                <w:sz w:val="20"/>
              </w:rPr>
              <w:t>282147</w:t>
            </w:r>
          </w:p>
        </w:tc>
        <w:tc>
          <w:tcPr>
            <w:tcW w:w="993" w:type="dxa"/>
            <w:shd w:val="clear" w:color="auto" w:fill="D9D9D9"/>
          </w:tcPr>
          <w:p w:rsidR="00A51FCE" w:rsidRDefault="00426836">
            <w:pPr>
              <w:pStyle w:val="TableParagraph"/>
              <w:spacing w:line="223" w:lineRule="exact"/>
              <w:ind w:right="90"/>
              <w:jc w:val="right"/>
              <w:rPr>
                <w:sz w:val="20"/>
              </w:rPr>
            </w:pPr>
            <w:r>
              <w:rPr>
                <w:w w:val="95"/>
                <w:sz w:val="20"/>
              </w:rPr>
              <w:t>86915</w:t>
            </w:r>
          </w:p>
        </w:tc>
        <w:tc>
          <w:tcPr>
            <w:tcW w:w="990" w:type="dxa"/>
            <w:shd w:val="clear" w:color="auto" w:fill="D9D9D9"/>
          </w:tcPr>
          <w:p w:rsidR="00A51FCE" w:rsidRDefault="00426836">
            <w:pPr>
              <w:pStyle w:val="TableParagraph"/>
              <w:spacing w:line="223" w:lineRule="exact"/>
              <w:ind w:right="88"/>
              <w:jc w:val="right"/>
              <w:rPr>
                <w:sz w:val="20"/>
              </w:rPr>
            </w:pPr>
            <w:r>
              <w:rPr>
                <w:w w:val="95"/>
                <w:sz w:val="20"/>
              </w:rPr>
              <w:t>195232</w:t>
            </w:r>
          </w:p>
        </w:tc>
        <w:tc>
          <w:tcPr>
            <w:tcW w:w="1444" w:type="dxa"/>
            <w:shd w:val="clear" w:color="auto" w:fill="D9D9D9"/>
          </w:tcPr>
          <w:p w:rsidR="00A51FCE" w:rsidRDefault="00426836">
            <w:pPr>
              <w:pStyle w:val="TableParagraph"/>
              <w:spacing w:line="223" w:lineRule="exact"/>
              <w:ind w:left="408" w:right="384"/>
              <w:jc w:val="center"/>
              <w:rPr>
                <w:sz w:val="20"/>
              </w:rPr>
            </w:pPr>
            <w:r>
              <w:rPr>
                <w:sz w:val="20"/>
              </w:rPr>
              <w:t>296609</w:t>
            </w:r>
          </w:p>
        </w:tc>
      </w:tr>
      <w:tr w:rsidR="00A51FCE">
        <w:trPr>
          <w:trHeight w:val="253"/>
        </w:trPr>
        <w:tc>
          <w:tcPr>
            <w:tcW w:w="566" w:type="dxa"/>
          </w:tcPr>
          <w:p w:rsidR="00A51FCE" w:rsidRDefault="00426836">
            <w:pPr>
              <w:pStyle w:val="TableParagraph"/>
              <w:spacing w:before="5" w:line="229" w:lineRule="exact"/>
              <w:ind w:left="8"/>
              <w:jc w:val="center"/>
              <w:rPr>
                <w:sz w:val="20"/>
              </w:rPr>
            </w:pPr>
            <w:r>
              <w:rPr>
                <w:w w:val="99"/>
                <w:sz w:val="20"/>
              </w:rPr>
              <w:t>1</w:t>
            </w:r>
          </w:p>
        </w:tc>
        <w:tc>
          <w:tcPr>
            <w:tcW w:w="1810" w:type="dxa"/>
          </w:tcPr>
          <w:p w:rsidR="00A51FCE" w:rsidRDefault="00426836">
            <w:pPr>
              <w:pStyle w:val="TableParagraph"/>
              <w:spacing w:line="223" w:lineRule="exact"/>
              <w:ind w:left="307"/>
              <w:rPr>
                <w:sz w:val="20"/>
              </w:rPr>
            </w:pPr>
            <w:r>
              <w:rPr>
                <w:sz w:val="20"/>
              </w:rPr>
              <w:t>Магас</w:t>
            </w:r>
          </w:p>
        </w:tc>
        <w:tc>
          <w:tcPr>
            <w:tcW w:w="993" w:type="dxa"/>
          </w:tcPr>
          <w:p w:rsidR="00A51FCE" w:rsidRDefault="00426836">
            <w:pPr>
              <w:pStyle w:val="TableParagraph"/>
              <w:spacing w:before="5" w:line="229" w:lineRule="exact"/>
              <w:ind w:left="107" w:right="96"/>
              <w:jc w:val="center"/>
              <w:rPr>
                <w:sz w:val="20"/>
              </w:rPr>
            </w:pPr>
            <w:r>
              <w:rPr>
                <w:sz w:val="20"/>
              </w:rPr>
              <w:t>12169</w:t>
            </w:r>
          </w:p>
        </w:tc>
        <w:tc>
          <w:tcPr>
            <w:tcW w:w="1019" w:type="dxa"/>
          </w:tcPr>
          <w:p w:rsidR="00A51FCE" w:rsidRDefault="00426836">
            <w:pPr>
              <w:pStyle w:val="TableParagraph"/>
              <w:spacing w:before="5" w:line="229" w:lineRule="exact"/>
              <w:ind w:right="91"/>
              <w:jc w:val="right"/>
              <w:rPr>
                <w:sz w:val="20"/>
              </w:rPr>
            </w:pPr>
            <w:r>
              <w:rPr>
                <w:sz w:val="20"/>
              </w:rPr>
              <w:t>3748</w:t>
            </w:r>
          </w:p>
        </w:tc>
        <w:tc>
          <w:tcPr>
            <w:tcW w:w="993" w:type="dxa"/>
          </w:tcPr>
          <w:p w:rsidR="00A51FCE" w:rsidRDefault="00426836">
            <w:pPr>
              <w:pStyle w:val="TableParagraph"/>
              <w:spacing w:before="5" w:line="229" w:lineRule="exact"/>
              <w:ind w:right="93"/>
              <w:jc w:val="right"/>
              <w:rPr>
                <w:sz w:val="20"/>
              </w:rPr>
            </w:pPr>
            <w:r>
              <w:rPr>
                <w:sz w:val="20"/>
              </w:rPr>
              <w:t>8421</w:t>
            </w:r>
          </w:p>
        </w:tc>
        <w:tc>
          <w:tcPr>
            <w:tcW w:w="961" w:type="dxa"/>
          </w:tcPr>
          <w:p w:rsidR="00A51FCE" w:rsidRDefault="00426836">
            <w:pPr>
              <w:pStyle w:val="TableParagraph"/>
              <w:spacing w:before="5" w:line="229" w:lineRule="exact"/>
              <w:ind w:left="163" w:right="148"/>
              <w:jc w:val="center"/>
              <w:rPr>
                <w:sz w:val="20"/>
              </w:rPr>
            </w:pPr>
            <w:r>
              <w:rPr>
                <w:sz w:val="20"/>
              </w:rPr>
              <w:t>12169</w:t>
            </w:r>
          </w:p>
        </w:tc>
        <w:tc>
          <w:tcPr>
            <w:tcW w:w="993" w:type="dxa"/>
          </w:tcPr>
          <w:p w:rsidR="00A51FCE" w:rsidRDefault="00426836">
            <w:pPr>
              <w:pStyle w:val="TableParagraph"/>
              <w:spacing w:before="5" w:line="229" w:lineRule="exact"/>
              <w:ind w:right="88"/>
              <w:jc w:val="right"/>
              <w:rPr>
                <w:sz w:val="20"/>
              </w:rPr>
            </w:pPr>
            <w:r>
              <w:rPr>
                <w:sz w:val="20"/>
              </w:rPr>
              <w:t>3748</w:t>
            </w:r>
          </w:p>
        </w:tc>
        <w:tc>
          <w:tcPr>
            <w:tcW w:w="990" w:type="dxa"/>
          </w:tcPr>
          <w:p w:rsidR="00A51FCE" w:rsidRDefault="00426836">
            <w:pPr>
              <w:pStyle w:val="TableParagraph"/>
              <w:spacing w:before="5" w:line="229" w:lineRule="exact"/>
              <w:ind w:right="86"/>
              <w:jc w:val="right"/>
              <w:rPr>
                <w:sz w:val="20"/>
              </w:rPr>
            </w:pPr>
            <w:r>
              <w:rPr>
                <w:sz w:val="20"/>
              </w:rPr>
              <w:t>8421</w:t>
            </w:r>
          </w:p>
        </w:tc>
        <w:tc>
          <w:tcPr>
            <w:tcW w:w="1444" w:type="dxa"/>
          </w:tcPr>
          <w:p w:rsidR="00A51FCE" w:rsidRDefault="00426836">
            <w:pPr>
              <w:pStyle w:val="TableParagraph"/>
              <w:spacing w:line="223" w:lineRule="exact"/>
              <w:ind w:left="408" w:right="384"/>
              <w:jc w:val="center"/>
              <w:rPr>
                <w:sz w:val="20"/>
              </w:rPr>
            </w:pPr>
            <w:r>
              <w:rPr>
                <w:sz w:val="20"/>
              </w:rPr>
              <w:t>12793</w:t>
            </w:r>
          </w:p>
        </w:tc>
      </w:tr>
      <w:tr w:rsidR="00A51FCE">
        <w:trPr>
          <w:trHeight w:val="256"/>
        </w:trPr>
        <w:tc>
          <w:tcPr>
            <w:tcW w:w="566" w:type="dxa"/>
          </w:tcPr>
          <w:p w:rsidR="00A51FCE" w:rsidRDefault="00426836">
            <w:pPr>
              <w:pStyle w:val="TableParagraph"/>
              <w:spacing w:before="7" w:line="229" w:lineRule="exact"/>
              <w:ind w:left="8"/>
              <w:jc w:val="center"/>
              <w:rPr>
                <w:sz w:val="20"/>
              </w:rPr>
            </w:pPr>
            <w:r>
              <w:rPr>
                <w:w w:val="99"/>
                <w:sz w:val="20"/>
              </w:rPr>
              <w:t>2</w:t>
            </w:r>
          </w:p>
        </w:tc>
        <w:tc>
          <w:tcPr>
            <w:tcW w:w="1810" w:type="dxa"/>
          </w:tcPr>
          <w:p w:rsidR="00A51FCE" w:rsidRDefault="00426836">
            <w:pPr>
              <w:pStyle w:val="TableParagraph"/>
              <w:spacing w:line="225" w:lineRule="exact"/>
              <w:ind w:left="307"/>
              <w:rPr>
                <w:sz w:val="20"/>
              </w:rPr>
            </w:pPr>
            <w:r>
              <w:rPr>
                <w:sz w:val="20"/>
              </w:rPr>
              <w:t>Назрань</w:t>
            </w:r>
          </w:p>
        </w:tc>
        <w:tc>
          <w:tcPr>
            <w:tcW w:w="993" w:type="dxa"/>
          </w:tcPr>
          <w:p w:rsidR="00A51FCE" w:rsidRDefault="00426836">
            <w:pPr>
              <w:pStyle w:val="TableParagraph"/>
              <w:spacing w:before="7" w:line="229" w:lineRule="exact"/>
              <w:ind w:left="107" w:right="96"/>
              <w:jc w:val="center"/>
              <w:rPr>
                <w:sz w:val="20"/>
              </w:rPr>
            </w:pPr>
            <w:r>
              <w:rPr>
                <w:sz w:val="20"/>
              </w:rPr>
              <w:t>122261</w:t>
            </w:r>
          </w:p>
        </w:tc>
        <w:tc>
          <w:tcPr>
            <w:tcW w:w="1019" w:type="dxa"/>
          </w:tcPr>
          <w:p w:rsidR="00A51FCE" w:rsidRDefault="00426836">
            <w:pPr>
              <w:pStyle w:val="TableParagraph"/>
              <w:spacing w:before="7" w:line="229" w:lineRule="exact"/>
              <w:ind w:right="93"/>
              <w:jc w:val="right"/>
              <w:rPr>
                <w:sz w:val="20"/>
              </w:rPr>
            </w:pPr>
            <w:r>
              <w:rPr>
                <w:w w:val="95"/>
                <w:sz w:val="20"/>
              </w:rPr>
              <w:t>37319</w:t>
            </w:r>
          </w:p>
        </w:tc>
        <w:tc>
          <w:tcPr>
            <w:tcW w:w="993" w:type="dxa"/>
          </w:tcPr>
          <w:p w:rsidR="00A51FCE" w:rsidRDefault="00426836">
            <w:pPr>
              <w:pStyle w:val="TableParagraph"/>
              <w:spacing w:before="7" w:line="229" w:lineRule="exact"/>
              <w:ind w:right="94"/>
              <w:jc w:val="right"/>
              <w:rPr>
                <w:sz w:val="20"/>
              </w:rPr>
            </w:pPr>
            <w:r>
              <w:rPr>
                <w:w w:val="95"/>
                <w:sz w:val="20"/>
              </w:rPr>
              <w:t>84942</w:t>
            </w:r>
          </w:p>
        </w:tc>
        <w:tc>
          <w:tcPr>
            <w:tcW w:w="961" w:type="dxa"/>
          </w:tcPr>
          <w:p w:rsidR="00A51FCE" w:rsidRDefault="00426836">
            <w:pPr>
              <w:pStyle w:val="TableParagraph"/>
              <w:spacing w:before="7" w:line="229" w:lineRule="exact"/>
              <w:ind w:left="163" w:right="148"/>
              <w:jc w:val="center"/>
              <w:rPr>
                <w:sz w:val="20"/>
              </w:rPr>
            </w:pPr>
            <w:r>
              <w:rPr>
                <w:sz w:val="20"/>
              </w:rPr>
              <w:t>122261</w:t>
            </w:r>
          </w:p>
        </w:tc>
        <w:tc>
          <w:tcPr>
            <w:tcW w:w="993" w:type="dxa"/>
          </w:tcPr>
          <w:p w:rsidR="00A51FCE" w:rsidRDefault="00426836">
            <w:pPr>
              <w:pStyle w:val="TableParagraph"/>
              <w:spacing w:before="7" w:line="229" w:lineRule="exact"/>
              <w:ind w:right="90"/>
              <w:jc w:val="right"/>
              <w:rPr>
                <w:sz w:val="20"/>
              </w:rPr>
            </w:pPr>
            <w:r>
              <w:rPr>
                <w:w w:val="95"/>
                <w:sz w:val="20"/>
              </w:rPr>
              <w:t>37319</w:t>
            </w:r>
          </w:p>
        </w:tc>
        <w:tc>
          <w:tcPr>
            <w:tcW w:w="990" w:type="dxa"/>
          </w:tcPr>
          <w:p w:rsidR="00A51FCE" w:rsidRDefault="00426836">
            <w:pPr>
              <w:pStyle w:val="TableParagraph"/>
              <w:spacing w:before="7" w:line="229" w:lineRule="exact"/>
              <w:ind w:right="88"/>
              <w:jc w:val="right"/>
              <w:rPr>
                <w:sz w:val="20"/>
              </w:rPr>
            </w:pPr>
            <w:r>
              <w:rPr>
                <w:w w:val="95"/>
                <w:sz w:val="20"/>
              </w:rPr>
              <w:t>84942</w:t>
            </w:r>
          </w:p>
        </w:tc>
        <w:tc>
          <w:tcPr>
            <w:tcW w:w="1444" w:type="dxa"/>
          </w:tcPr>
          <w:p w:rsidR="00A51FCE" w:rsidRDefault="00426836">
            <w:pPr>
              <w:pStyle w:val="TableParagraph"/>
              <w:spacing w:line="225" w:lineRule="exact"/>
              <w:ind w:left="408" w:right="384"/>
              <w:jc w:val="center"/>
              <w:rPr>
                <w:sz w:val="20"/>
              </w:rPr>
            </w:pPr>
            <w:r>
              <w:rPr>
                <w:sz w:val="20"/>
              </w:rPr>
              <w:t>128528</w:t>
            </w:r>
          </w:p>
        </w:tc>
      </w:tr>
      <w:tr w:rsidR="00A51FCE">
        <w:trPr>
          <w:trHeight w:val="254"/>
        </w:trPr>
        <w:tc>
          <w:tcPr>
            <w:tcW w:w="566" w:type="dxa"/>
          </w:tcPr>
          <w:p w:rsidR="00A51FCE" w:rsidRDefault="00426836">
            <w:pPr>
              <w:pStyle w:val="TableParagraph"/>
              <w:spacing w:before="5" w:line="229" w:lineRule="exact"/>
              <w:ind w:left="8"/>
              <w:jc w:val="center"/>
              <w:rPr>
                <w:sz w:val="20"/>
              </w:rPr>
            </w:pPr>
            <w:r>
              <w:rPr>
                <w:w w:val="99"/>
                <w:sz w:val="20"/>
              </w:rPr>
              <w:t>3</w:t>
            </w:r>
          </w:p>
        </w:tc>
        <w:tc>
          <w:tcPr>
            <w:tcW w:w="1810" w:type="dxa"/>
          </w:tcPr>
          <w:p w:rsidR="00A51FCE" w:rsidRDefault="00426836">
            <w:pPr>
              <w:pStyle w:val="TableParagraph"/>
              <w:spacing w:line="223" w:lineRule="exact"/>
              <w:ind w:left="307"/>
              <w:rPr>
                <w:sz w:val="20"/>
              </w:rPr>
            </w:pPr>
            <w:r>
              <w:rPr>
                <w:sz w:val="20"/>
              </w:rPr>
              <w:t>Малгобек</w:t>
            </w:r>
          </w:p>
        </w:tc>
        <w:tc>
          <w:tcPr>
            <w:tcW w:w="993" w:type="dxa"/>
          </w:tcPr>
          <w:p w:rsidR="00A51FCE" w:rsidRDefault="00426836">
            <w:pPr>
              <w:pStyle w:val="TableParagraph"/>
              <w:spacing w:before="5" w:line="229" w:lineRule="exact"/>
              <w:ind w:left="107" w:right="96"/>
              <w:jc w:val="center"/>
              <w:rPr>
                <w:sz w:val="20"/>
              </w:rPr>
            </w:pPr>
            <w:r>
              <w:rPr>
                <w:sz w:val="20"/>
              </w:rPr>
              <w:t>38649</w:t>
            </w:r>
          </w:p>
        </w:tc>
        <w:tc>
          <w:tcPr>
            <w:tcW w:w="1019" w:type="dxa"/>
          </w:tcPr>
          <w:p w:rsidR="00A51FCE" w:rsidRDefault="00426836">
            <w:pPr>
              <w:pStyle w:val="TableParagraph"/>
              <w:spacing w:before="5" w:line="229" w:lineRule="exact"/>
              <w:ind w:right="93"/>
              <w:jc w:val="right"/>
              <w:rPr>
                <w:sz w:val="20"/>
              </w:rPr>
            </w:pPr>
            <w:r>
              <w:rPr>
                <w:w w:val="95"/>
                <w:sz w:val="20"/>
              </w:rPr>
              <w:t>12135</w:t>
            </w:r>
          </w:p>
        </w:tc>
        <w:tc>
          <w:tcPr>
            <w:tcW w:w="993" w:type="dxa"/>
          </w:tcPr>
          <w:p w:rsidR="00A51FCE" w:rsidRDefault="00426836">
            <w:pPr>
              <w:pStyle w:val="TableParagraph"/>
              <w:spacing w:before="5" w:line="229" w:lineRule="exact"/>
              <w:ind w:right="94"/>
              <w:jc w:val="right"/>
              <w:rPr>
                <w:sz w:val="20"/>
              </w:rPr>
            </w:pPr>
            <w:r>
              <w:rPr>
                <w:w w:val="95"/>
                <w:sz w:val="20"/>
              </w:rPr>
              <w:t>26514</w:t>
            </w:r>
          </w:p>
        </w:tc>
        <w:tc>
          <w:tcPr>
            <w:tcW w:w="961" w:type="dxa"/>
          </w:tcPr>
          <w:p w:rsidR="00A51FCE" w:rsidRDefault="00426836">
            <w:pPr>
              <w:pStyle w:val="TableParagraph"/>
              <w:spacing w:before="5" w:line="229" w:lineRule="exact"/>
              <w:ind w:left="163" w:right="148"/>
              <w:jc w:val="center"/>
              <w:rPr>
                <w:sz w:val="20"/>
              </w:rPr>
            </w:pPr>
            <w:r>
              <w:rPr>
                <w:sz w:val="20"/>
              </w:rPr>
              <w:t>38649</w:t>
            </w:r>
          </w:p>
        </w:tc>
        <w:tc>
          <w:tcPr>
            <w:tcW w:w="993" w:type="dxa"/>
          </w:tcPr>
          <w:p w:rsidR="00A51FCE" w:rsidRDefault="00426836">
            <w:pPr>
              <w:pStyle w:val="TableParagraph"/>
              <w:spacing w:before="5" w:line="229" w:lineRule="exact"/>
              <w:ind w:right="90"/>
              <w:jc w:val="right"/>
              <w:rPr>
                <w:sz w:val="20"/>
              </w:rPr>
            </w:pPr>
            <w:r>
              <w:rPr>
                <w:w w:val="95"/>
                <w:sz w:val="20"/>
              </w:rPr>
              <w:t>12135</w:t>
            </w:r>
          </w:p>
        </w:tc>
        <w:tc>
          <w:tcPr>
            <w:tcW w:w="990" w:type="dxa"/>
          </w:tcPr>
          <w:p w:rsidR="00A51FCE" w:rsidRDefault="00426836">
            <w:pPr>
              <w:pStyle w:val="TableParagraph"/>
              <w:spacing w:before="5" w:line="229" w:lineRule="exact"/>
              <w:ind w:right="88"/>
              <w:jc w:val="right"/>
              <w:rPr>
                <w:sz w:val="20"/>
              </w:rPr>
            </w:pPr>
            <w:r>
              <w:rPr>
                <w:w w:val="95"/>
                <w:sz w:val="20"/>
              </w:rPr>
              <w:t>26514</w:t>
            </w:r>
          </w:p>
        </w:tc>
        <w:tc>
          <w:tcPr>
            <w:tcW w:w="1444" w:type="dxa"/>
          </w:tcPr>
          <w:p w:rsidR="00A51FCE" w:rsidRDefault="00426836">
            <w:pPr>
              <w:pStyle w:val="TableParagraph"/>
              <w:spacing w:line="223" w:lineRule="exact"/>
              <w:ind w:left="408" w:right="384"/>
              <w:jc w:val="center"/>
              <w:rPr>
                <w:sz w:val="20"/>
              </w:rPr>
            </w:pPr>
            <w:r>
              <w:rPr>
                <w:sz w:val="20"/>
              </w:rPr>
              <w:t>40630</w:t>
            </w:r>
          </w:p>
        </w:tc>
      </w:tr>
      <w:tr w:rsidR="00A51FCE">
        <w:trPr>
          <w:trHeight w:val="256"/>
        </w:trPr>
        <w:tc>
          <w:tcPr>
            <w:tcW w:w="566" w:type="dxa"/>
          </w:tcPr>
          <w:p w:rsidR="00A51FCE" w:rsidRDefault="00426836">
            <w:pPr>
              <w:pStyle w:val="TableParagraph"/>
              <w:spacing w:before="7" w:line="229" w:lineRule="exact"/>
              <w:ind w:left="8"/>
              <w:jc w:val="center"/>
              <w:rPr>
                <w:sz w:val="20"/>
              </w:rPr>
            </w:pPr>
            <w:r>
              <w:rPr>
                <w:w w:val="99"/>
                <w:sz w:val="20"/>
              </w:rPr>
              <w:t>4</w:t>
            </w:r>
          </w:p>
        </w:tc>
        <w:tc>
          <w:tcPr>
            <w:tcW w:w="1810" w:type="dxa"/>
          </w:tcPr>
          <w:p w:rsidR="00A51FCE" w:rsidRDefault="00426836">
            <w:pPr>
              <w:pStyle w:val="TableParagraph"/>
              <w:spacing w:line="223" w:lineRule="exact"/>
              <w:ind w:left="307"/>
              <w:rPr>
                <w:sz w:val="20"/>
              </w:rPr>
            </w:pPr>
            <w:r>
              <w:rPr>
                <w:sz w:val="20"/>
              </w:rPr>
              <w:t>Карабулак</w:t>
            </w:r>
          </w:p>
        </w:tc>
        <w:tc>
          <w:tcPr>
            <w:tcW w:w="993" w:type="dxa"/>
          </w:tcPr>
          <w:p w:rsidR="00A51FCE" w:rsidRDefault="00426836">
            <w:pPr>
              <w:pStyle w:val="TableParagraph"/>
              <w:spacing w:before="7" w:line="229" w:lineRule="exact"/>
              <w:ind w:left="107" w:right="96"/>
              <w:jc w:val="center"/>
              <w:rPr>
                <w:sz w:val="20"/>
              </w:rPr>
            </w:pPr>
            <w:r>
              <w:rPr>
                <w:sz w:val="20"/>
              </w:rPr>
              <w:t>42724</w:t>
            </w:r>
          </w:p>
        </w:tc>
        <w:tc>
          <w:tcPr>
            <w:tcW w:w="1019" w:type="dxa"/>
          </w:tcPr>
          <w:p w:rsidR="00A51FCE" w:rsidRDefault="00426836">
            <w:pPr>
              <w:pStyle w:val="TableParagraph"/>
              <w:spacing w:before="7" w:line="229" w:lineRule="exact"/>
              <w:ind w:right="93"/>
              <w:jc w:val="right"/>
              <w:rPr>
                <w:sz w:val="20"/>
              </w:rPr>
            </w:pPr>
            <w:r>
              <w:rPr>
                <w:w w:val="95"/>
                <w:sz w:val="20"/>
              </w:rPr>
              <w:t>13277</w:t>
            </w:r>
          </w:p>
        </w:tc>
        <w:tc>
          <w:tcPr>
            <w:tcW w:w="993" w:type="dxa"/>
          </w:tcPr>
          <w:p w:rsidR="00A51FCE" w:rsidRDefault="00426836">
            <w:pPr>
              <w:pStyle w:val="TableParagraph"/>
              <w:spacing w:before="7" w:line="229" w:lineRule="exact"/>
              <w:ind w:right="94"/>
              <w:jc w:val="right"/>
              <w:rPr>
                <w:sz w:val="20"/>
              </w:rPr>
            </w:pPr>
            <w:r>
              <w:rPr>
                <w:w w:val="95"/>
                <w:sz w:val="20"/>
              </w:rPr>
              <w:t>29447</w:t>
            </w:r>
          </w:p>
        </w:tc>
        <w:tc>
          <w:tcPr>
            <w:tcW w:w="961" w:type="dxa"/>
          </w:tcPr>
          <w:p w:rsidR="00A51FCE" w:rsidRDefault="00426836">
            <w:pPr>
              <w:pStyle w:val="TableParagraph"/>
              <w:spacing w:before="7" w:line="229" w:lineRule="exact"/>
              <w:ind w:left="163" w:right="148"/>
              <w:jc w:val="center"/>
              <w:rPr>
                <w:sz w:val="20"/>
              </w:rPr>
            </w:pPr>
            <w:r>
              <w:rPr>
                <w:sz w:val="20"/>
              </w:rPr>
              <w:t>42724</w:t>
            </w:r>
          </w:p>
        </w:tc>
        <w:tc>
          <w:tcPr>
            <w:tcW w:w="993" w:type="dxa"/>
          </w:tcPr>
          <w:p w:rsidR="00A51FCE" w:rsidRDefault="00426836">
            <w:pPr>
              <w:pStyle w:val="TableParagraph"/>
              <w:spacing w:before="7" w:line="229" w:lineRule="exact"/>
              <w:ind w:right="90"/>
              <w:jc w:val="right"/>
              <w:rPr>
                <w:sz w:val="20"/>
              </w:rPr>
            </w:pPr>
            <w:r>
              <w:rPr>
                <w:w w:val="95"/>
                <w:sz w:val="20"/>
              </w:rPr>
              <w:t>13277</w:t>
            </w:r>
          </w:p>
        </w:tc>
        <w:tc>
          <w:tcPr>
            <w:tcW w:w="990" w:type="dxa"/>
          </w:tcPr>
          <w:p w:rsidR="00A51FCE" w:rsidRDefault="00426836">
            <w:pPr>
              <w:pStyle w:val="TableParagraph"/>
              <w:spacing w:before="7" w:line="229" w:lineRule="exact"/>
              <w:ind w:right="88"/>
              <w:jc w:val="right"/>
              <w:rPr>
                <w:sz w:val="20"/>
              </w:rPr>
            </w:pPr>
            <w:r>
              <w:rPr>
                <w:w w:val="95"/>
                <w:sz w:val="20"/>
              </w:rPr>
              <w:t>29447</w:t>
            </w:r>
          </w:p>
        </w:tc>
        <w:tc>
          <w:tcPr>
            <w:tcW w:w="1444" w:type="dxa"/>
          </w:tcPr>
          <w:p w:rsidR="00A51FCE" w:rsidRDefault="00426836">
            <w:pPr>
              <w:pStyle w:val="TableParagraph"/>
              <w:spacing w:line="223" w:lineRule="exact"/>
              <w:ind w:left="408" w:right="384"/>
              <w:jc w:val="center"/>
              <w:rPr>
                <w:sz w:val="20"/>
              </w:rPr>
            </w:pPr>
            <w:r>
              <w:rPr>
                <w:sz w:val="20"/>
              </w:rPr>
              <w:t>44914</w:t>
            </w:r>
          </w:p>
        </w:tc>
      </w:tr>
      <w:tr w:rsidR="00A51FCE">
        <w:trPr>
          <w:trHeight w:val="253"/>
        </w:trPr>
        <w:tc>
          <w:tcPr>
            <w:tcW w:w="566" w:type="dxa"/>
          </w:tcPr>
          <w:p w:rsidR="00A51FCE" w:rsidRDefault="00426836">
            <w:pPr>
              <w:pStyle w:val="TableParagraph"/>
              <w:spacing w:before="5" w:line="229" w:lineRule="exact"/>
              <w:ind w:left="8"/>
              <w:jc w:val="center"/>
              <w:rPr>
                <w:sz w:val="20"/>
              </w:rPr>
            </w:pPr>
            <w:r>
              <w:rPr>
                <w:w w:val="99"/>
                <w:sz w:val="20"/>
              </w:rPr>
              <w:t>5</w:t>
            </w:r>
          </w:p>
        </w:tc>
        <w:tc>
          <w:tcPr>
            <w:tcW w:w="1810" w:type="dxa"/>
          </w:tcPr>
          <w:p w:rsidR="00A51FCE" w:rsidRDefault="00426836">
            <w:pPr>
              <w:pStyle w:val="TableParagraph"/>
              <w:spacing w:line="223" w:lineRule="exact"/>
              <w:ind w:left="307"/>
              <w:rPr>
                <w:sz w:val="20"/>
              </w:rPr>
            </w:pPr>
            <w:r>
              <w:rPr>
                <w:sz w:val="20"/>
              </w:rPr>
              <w:t>Сунжа</w:t>
            </w:r>
          </w:p>
        </w:tc>
        <w:tc>
          <w:tcPr>
            <w:tcW w:w="993" w:type="dxa"/>
          </w:tcPr>
          <w:p w:rsidR="00A51FCE" w:rsidRDefault="00426836">
            <w:pPr>
              <w:pStyle w:val="TableParagraph"/>
              <w:spacing w:before="5" w:line="229" w:lineRule="exact"/>
              <w:ind w:left="107" w:right="96"/>
              <w:jc w:val="center"/>
              <w:rPr>
                <w:sz w:val="20"/>
              </w:rPr>
            </w:pPr>
            <w:r>
              <w:rPr>
                <w:sz w:val="20"/>
              </w:rPr>
              <w:t>66344</w:t>
            </w:r>
          </w:p>
        </w:tc>
        <w:tc>
          <w:tcPr>
            <w:tcW w:w="1019" w:type="dxa"/>
          </w:tcPr>
          <w:p w:rsidR="00A51FCE" w:rsidRDefault="00426836">
            <w:pPr>
              <w:pStyle w:val="TableParagraph"/>
              <w:spacing w:before="5" w:line="229" w:lineRule="exact"/>
              <w:ind w:right="93"/>
              <w:jc w:val="right"/>
              <w:rPr>
                <w:sz w:val="20"/>
              </w:rPr>
            </w:pPr>
            <w:r>
              <w:rPr>
                <w:w w:val="95"/>
                <w:sz w:val="20"/>
              </w:rPr>
              <w:t>20436</w:t>
            </w:r>
          </w:p>
        </w:tc>
        <w:tc>
          <w:tcPr>
            <w:tcW w:w="993" w:type="dxa"/>
          </w:tcPr>
          <w:p w:rsidR="00A51FCE" w:rsidRDefault="00426836">
            <w:pPr>
              <w:pStyle w:val="TableParagraph"/>
              <w:spacing w:before="5" w:line="229" w:lineRule="exact"/>
              <w:ind w:right="94"/>
              <w:jc w:val="right"/>
              <w:rPr>
                <w:sz w:val="20"/>
              </w:rPr>
            </w:pPr>
            <w:r>
              <w:rPr>
                <w:w w:val="95"/>
                <w:sz w:val="20"/>
              </w:rPr>
              <w:t>45908</w:t>
            </w:r>
          </w:p>
        </w:tc>
        <w:tc>
          <w:tcPr>
            <w:tcW w:w="961" w:type="dxa"/>
          </w:tcPr>
          <w:p w:rsidR="00A51FCE" w:rsidRDefault="00426836">
            <w:pPr>
              <w:pStyle w:val="TableParagraph"/>
              <w:spacing w:before="5" w:line="229" w:lineRule="exact"/>
              <w:ind w:left="163" w:right="148"/>
              <w:jc w:val="center"/>
              <w:rPr>
                <w:sz w:val="20"/>
              </w:rPr>
            </w:pPr>
            <w:r>
              <w:rPr>
                <w:sz w:val="20"/>
              </w:rPr>
              <w:t>66344</w:t>
            </w:r>
          </w:p>
        </w:tc>
        <w:tc>
          <w:tcPr>
            <w:tcW w:w="993" w:type="dxa"/>
          </w:tcPr>
          <w:p w:rsidR="00A51FCE" w:rsidRDefault="00426836">
            <w:pPr>
              <w:pStyle w:val="TableParagraph"/>
              <w:spacing w:before="5" w:line="229" w:lineRule="exact"/>
              <w:ind w:right="90"/>
              <w:jc w:val="right"/>
              <w:rPr>
                <w:sz w:val="20"/>
              </w:rPr>
            </w:pPr>
            <w:r>
              <w:rPr>
                <w:w w:val="95"/>
                <w:sz w:val="20"/>
              </w:rPr>
              <w:t>20436</w:t>
            </w:r>
          </w:p>
        </w:tc>
        <w:tc>
          <w:tcPr>
            <w:tcW w:w="990" w:type="dxa"/>
          </w:tcPr>
          <w:p w:rsidR="00A51FCE" w:rsidRDefault="00426836">
            <w:pPr>
              <w:pStyle w:val="TableParagraph"/>
              <w:spacing w:before="5" w:line="229" w:lineRule="exact"/>
              <w:ind w:right="88"/>
              <w:jc w:val="right"/>
              <w:rPr>
                <w:sz w:val="20"/>
              </w:rPr>
            </w:pPr>
            <w:r>
              <w:rPr>
                <w:w w:val="95"/>
                <w:sz w:val="20"/>
              </w:rPr>
              <w:t>45908</w:t>
            </w:r>
          </w:p>
        </w:tc>
        <w:tc>
          <w:tcPr>
            <w:tcW w:w="1444" w:type="dxa"/>
          </w:tcPr>
          <w:p w:rsidR="00A51FCE" w:rsidRDefault="00426836">
            <w:pPr>
              <w:pStyle w:val="TableParagraph"/>
              <w:spacing w:line="223" w:lineRule="exact"/>
              <w:ind w:left="408" w:right="384"/>
              <w:jc w:val="center"/>
              <w:rPr>
                <w:sz w:val="20"/>
              </w:rPr>
            </w:pPr>
            <w:r>
              <w:rPr>
                <w:sz w:val="20"/>
              </w:rPr>
              <w:t>69744</w:t>
            </w:r>
          </w:p>
        </w:tc>
      </w:tr>
      <w:tr w:rsidR="00A51FCE">
        <w:trPr>
          <w:trHeight w:val="460"/>
        </w:trPr>
        <w:tc>
          <w:tcPr>
            <w:tcW w:w="566" w:type="dxa"/>
            <w:shd w:val="clear" w:color="auto" w:fill="D9D9D9"/>
          </w:tcPr>
          <w:p w:rsidR="00A51FCE" w:rsidRDefault="00A51FCE">
            <w:pPr>
              <w:pStyle w:val="TableParagraph"/>
              <w:rPr>
                <w:sz w:val="20"/>
              </w:rPr>
            </w:pPr>
          </w:p>
        </w:tc>
        <w:tc>
          <w:tcPr>
            <w:tcW w:w="1810" w:type="dxa"/>
            <w:shd w:val="clear" w:color="auto" w:fill="D9D9D9"/>
          </w:tcPr>
          <w:p w:rsidR="00A51FCE" w:rsidRDefault="00426836">
            <w:pPr>
              <w:pStyle w:val="TableParagraph"/>
              <w:spacing w:line="223" w:lineRule="exact"/>
              <w:ind w:left="108"/>
              <w:rPr>
                <w:sz w:val="20"/>
              </w:rPr>
            </w:pPr>
            <w:r>
              <w:rPr>
                <w:sz w:val="20"/>
              </w:rPr>
              <w:t>ИТОГО по</w:t>
            </w:r>
          </w:p>
          <w:p w:rsidR="00A51FCE" w:rsidRDefault="00426836">
            <w:pPr>
              <w:pStyle w:val="TableParagraph"/>
              <w:spacing w:line="217" w:lineRule="exact"/>
              <w:ind w:left="108"/>
              <w:rPr>
                <w:sz w:val="20"/>
              </w:rPr>
            </w:pPr>
            <w:r>
              <w:rPr>
                <w:sz w:val="20"/>
              </w:rPr>
              <w:t>субъекту РФ:</w:t>
            </w:r>
          </w:p>
        </w:tc>
        <w:tc>
          <w:tcPr>
            <w:tcW w:w="993"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07" w:right="96"/>
              <w:jc w:val="center"/>
              <w:rPr>
                <w:sz w:val="20"/>
              </w:rPr>
            </w:pPr>
            <w:r>
              <w:rPr>
                <w:sz w:val="20"/>
              </w:rPr>
              <w:t>507061</w:t>
            </w:r>
          </w:p>
        </w:tc>
        <w:tc>
          <w:tcPr>
            <w:tcW w:w="1019"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08"/>
              <w:rPr>
                <w:sz w:val="20"/>
              </w:rPr>
            </w:pPr>
            <w:r>
              <w:rPr>
                <w:sz w:val="20"/>
              </w:rPr>
              <w:t>158150</w:t>
            </w:r>
          </w:p>
        </w:tc>
        <w:tc>
          <w:tcPr>
            <w:tcW w:w="993"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09"/>
              <w:rPr>
                <w:sz w:val="20"/>
              </w:rPr>
            </w:pPr>
            <w:r>
              <w:rPr>
                <w:sz w:val="20"/>
              </w:rPr>
              <w:t>348911</w:t>
            </w:r>
          </w:p>
        </w:tc>
        <w:tc>
          <w:tcPr>
            <w:tcW w:w="961"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63" w:right="148"/>
              <w:jc w:val="center"/>
              <w:rPr>
                <w:sz w:val="20"/>
              </w:rPr>
            </w:pPr>
            <w:r>
              <w:rPr>
                <w:sz w:val="20"/>
              </w:rPr>
              <w:t>507061</w:t>
            </w:r>
          </w:p>
        </w:tc>
        <w:tc>
          <w:tcPr>
            <w:tcW w:w="993"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12"/>
              <w:rPr>
                <w:sz w:val="20"/>
              </w:rPr>
            </w:pPr>
            <w:r>
              <w:rPr>
                <w:sz w:val="20"/>
              </w:rPr>
              <w:t>158150</w:t>
            </w:r>
          </w:p>
        </w:tc>
        <w:tc>
          <w:tcPr>
            <w:tcW w:w="990"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13"/>
              <w:rPr>
                <w:sz w:val="20"/>
              </w:rPr>
            </w:pPr>
            <w:r>
              <w:rPr>
                <w:sz w:val="20"/>
              </w:rPr>
              <w:t>348911</w:t>
            </w:r>
          </w:p>
        </w:tc>
        <w:tc>
          <w:tcPr>
            <w:tcW w:w="1444"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409" w:right="384"/>
              <w:jc w:val="center"/>
              <w:rPr>
                <w:sz w:val="20"/>
              </w:rPr>
            </w:pPr>
            <w:r>
              <w:rPr>
                <w:sz w:val="20"/>
              </w:rPr>
              <w:t>533052</w:t>
            </w:r>
          </w:p>
        </w:tc>
      </w:tr>
    </w:tbl>
    <w:p w:rsidR="00A51FCE" w:rsidRDefault="00A51FCE">
      <w:pPr>
        <w:pStyle w:val="a3"/>
        <w:spacing w:before="4"/>
        <w:rPr>
          <w:sz w:val="27"/>
        </w:rPr>
      </w:pPr>
    </w:p>
    <w:p w:rsidR="00A51FCE" w:rsidRDefault="00426836">
      <w:pPr>
        <w:tabs>
          <w:tab w:val="left" w:pos="2220"/>
          <w:tab w:val="left" w:pos="3490"/>
          <w:tab w:val="left" w:pos="3920"/>
          <w:tab w:val="left" w:pos="4733"/>
          <w:tab w:val="left" w:pos="5655"/>
          <w:tab w:val="left" w:pos="7064"/>
          <w:tab w:val="left" w:pos="7393"/>
          <w:tab w:val="left" w:pos="9119"/>
          <w:tab w:val="left" w:pos="10031"/>
          <w:tab w:val="left" w:pos="10472"/>
        </w:tabs>
        <w:spacing w:before="1"/>
        <w:ind w:left="1118" w:right="222"/>
        <w:rPr>
          <w:sz w:val="20"/>
        </w:rPr>
      </w:pPr>
      <w:r>
        <w:rPr>
          <w:sz w:val="20"/>
        </w:rPr>
        <w:t>*сведения</w:t>
      </w:r>
      <w:r>
        <w:rPr>
          <w:sz w:val="20"/>
        </w:rPr>
        <w:tab/>
        <w:t>полученные</w:t>
      </w:r>
      <w:r>
        <w:rPr>
          <w:sz w:val="20"/>
        </w:rPr>
        <w:tab/>
        <w:t>на</w:t>
      </w:r>
      <w:r>
        <w:rPr>
          <w:sz w:val="20"/>
        </w:rPr>
        <w:tab/>
        <w:t>основе</w:t>
      </w:r>
      <w:r>
        <w:rPr>
          <w:sz w:val="20"/>
        </w:rPr>
        <w:tab/>
        <w:t>данных,</w:t>
      </w:r>
      <w:r>
        <w:rPr>
          <w:sz w:val="20"/>
        </w:rPr>
        <w:tab/>
        <w:t>размещённых</w:t>
      </w:r>
      <w:r>
        <w:rPr>
          <w:sz w:val="20"/>
        </w:rPr>
        <w:tab/>
        <w:t>в</w:t>
      </w:r>
      <w:r>
        <w:rPr>
          <w:sz w:val="20"/>
        </w:rPr>
        <w:tab/>
        <w:t>информационной</w:t>
      </w:r>
      <w:r>
        <w:rPr>
          <w:sz w:val="20"/>
        </w:rPr>
        <w:tab/>
        <w:t>системе</w:t>
      </w:r>
      <w:r>
        <w:rPr>
          <w:sz w:val="20"/>
        </w:rPr>
        <w:tab/>
        <w:t>по</w:t>
      </w:r>
      <w:r>
        <w:rPr>
          <w:sz w:val="20"/>
        </w:rPr>
        <w:tab/>
      </w:r>
      <w:r>
        <w:rPr>
          <w:spacing w:val="-3"/>
          <w:sz w:val="20"/>
        </w:rPr>
        <w:t xml:space="preserve">адресу </w:t>
      </w:r>
      <w:hyperlink r:id="rId11">
        <w:r>
          <w:rPr>
            <w:color w:val="0000FF"/>
            <w:sz w:val="20"/>
            <w:u w:val="single" w:color="0000FF"/>
          </w:rPr>
          <w:t>https://pasreg.rosminzdrav.ru</w:t>
        </w:r>
      </w:hyperlink>
    </w:p>
    <w:p w:rsidR="00A51FCE" w:rsidRDefault="00A51FCE">
      <w:pPr>
        <w:rPr>
          <w:sz w:val="20"/>
        </w:rPr>
        <w:sectPr w:rsidR="00A51FCE">
          <w:pgSz w:w="11910" w:h="16840"/>
          <w:pgMar w:top="1040" w:right="340" w:bottom="620" w:left="300" w:header="0" w:footer="425" w:gutter="0"/>
          <w:cols w:space="720"/>
        </w:sectPr>
      </w:pPr>
    </w:p>
    <w:p w:rsidR="00A51FCE" w:rsidRDefault="00426836">
      <w:pPr>
        <w:spacing w:before="68"/>
        <w:ind w:left="8704" w:right="220" w:firstLine="717"/>
        <w:jc w:val="right"/>
      </w:pPr>
      <w:r>
        <w:lastRenderedPageBreak/>
        <w:t>Приложение</w:t>
      </w:r>
      <w:r>
        <w:rPr>
          <w:spacing w:val="-1"/>
        </w:rPr>
        <w:t xml:space="preserve"> </w:t>
      </w:r>
      <w:r>
        <w:t>№</w:t>
      </w:r>
      <w:r>
        <w:rPr>
          <w:spacing w:val="2"/>
        </w:rPr>
        <w:t xml:space="preserve"> </w:t>
      </w:r>
      <w:r>
        <w:rPr>
          <w:spacing w:val="-15"/>
        </w:rPr>
        <w:t>2</w:t>
      </w:r>
      <w:r>
        <w:t xml:space="preserve"> к</w:t>
      </w:r>
      <w:r>
        <w:rPr>
          <w:spacing w:val="-2"/>
        </w:rPr>
        <w:t xml:space="preserve"> </w:t>
      </w:r>
      <w:r>
        <w:t>аналитической</w:t>
      </w:r>
      <w:r>
        <w:rPr>
          <w:spacing w:val="-1"/>
        </w:rPr>
        <w:t xml:space="preserve"> </w:t>
      </w:r>
      <w:r>
        <w:t>записке к схемам</w:t>
      </w:r>
      <w:r>
        <w:rPr>
          <w:spacing w:val="-3"/>
        </w:rPr>
        <w:t xml:space="preserve"> </w:t>
      </w:r>
      <w:r>
        <w:t>размещения</w:t>
      </w:r>
    </w:p>
    <w:p w:rsidR="00A51FCE" w:rsidRDefault="00426836">
      <w:pPr>
        <w:spacing w:before="2"/>
        <w:ind w:right="222"/>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spacing w:before="1"/>
        <w:ind w:left="1409"/>
      </w:pPr>
      <w:r>
        <w:t>Наличие схем размещения объектов здравоохранения Республики Ингушетия</w:t>
      </w:r>
    </w:p>
    <w:p w:rsidR="00A51FCE" w:rsidRDefault="00A51FCE">
      <w:pPr>
        <w:pStyle w:val="a3"/>
        <w:spacing w:before="8"/>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805"/>
        <w:gridCol w:w="2410"/>
        <w:gridCol w:w="2413"/>
        <w:gridCol w:w="2268"/>
      </w:tblGrid>
      <w:tr w:rsidR="00A51FCE">
        <w:trPr>
          <w:trHeight w:val="2529"/>
        </w:trPr>
        <w:tc>
          <w:tcPr>
            <w:tcW w:w="600"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4"/>
              <w:rPr>
                <w:sz w:val="23"/>
              </w:rPr>
            </w:pPr>
          </w:p>
          <w:p w:rsidR="00A51FCE" w:rsidRDefault="00426836">
            <w:pPr>
              <w:pStyle w:val="TableParagraph"/>
              <w:ind w:left="165" w:right="148" w:firstLine="38"/>
              <w:rPr>
                <w:sz w:val="20"/>
              </w:rPr>
            </w:pPr>
            <w:r>
              <w:rPr>
                <w:sz w:val="20"/>
              </w:rPr>
              <w:t xml:space="preserve">№ </w:t>
            </w:r>
            <w:r>
              <w:rPr>
                <w:w w:val="95"/>
                <w:sz w:val="20"/>
              </w:rPr>
              <w:t>п/п</w:t>
            </w:r>
          </w:p>
        </w:tc>
        <w:tc>
          <w:tcPr>
            <w:tcW w:w="1805"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3"/>
              <w:ind w:left="127" w:right="117"/>
              <w:jc w:val="center"/>
              <w:rPr>
                <w:sz w:val="20"/>
              </w:rPr>
            </w:pPr>
            <w:r>
              <w:rPr>
                <w:sz w:val="20"/>
              </w:rPr>
              <w:t>Муниципальный район, городской округ</w:t>
            </w:r>
          </w:p>
        </w:tc>
        <w:tc>
          <w:tcPr>
            <w:tcW w:w="2410" w:type="dxa"/>
          </w:tcPr>
          <w:p w:rsidR="00A51FCE" w:rsidRDefault="00426836">
            <w:pPr>
              <w:pStyle w:val="TableParagraph"/>
              <w:ind w:left="688" w:right="246" w:hanging="435"/>
              <w:jc w:val="both"/>
              <w:rPr>
                <w:sz w:val="20"/>
              </w:rPr>
            </w:pPr>
            <w:r>
              <w:rPr>
                <w:sz w:val="20"/>
              </w:rPr>
              <w:t>Наличие карты-схемы размещения</w:t>
            </w:r>
          </w:p>
          <w:p w:rsidR="00A51FCE" w:rsidRDefault="00426836">
            <w:pPr>
              <w:pStyle w:val="TableParagraph"/>
              <w:ind w:left="585" w:right="574" w:firstLine="50"/>
              <w:jc w:val="both"/>
              <w:rPr>
                <w:sz w:val="20"/>
              </w:rPr>
            </w:pPr>
            <w:r>
              <w:rPr>
                <w:sz w:val="20"/>
              </w:rPr>
              <w:t>медицинских организаций (ЦРБ, РБ, УБ),</w:t>
            </w:r>
          </w:p>
          <w:p w:rsidR="00A51FCE" w:rsidRDefault="00426836">
            <w:pPr>
              <w:pStyle w:val="TableParagraph"/>
              <w:ind w:left="566" w:right="556" w:firstLine="12"/>
              <w:jc w:val="both"/>
              <w:rPr>
                <w:sz w:val="20"/>
              </w:rPr>
            </w:pPr>
            <w:r>
              <w:rPr>
                <w:sz w:val="20"/>
              </w:rPr>
              <w:t>разработанной в соответствии с рисунком 4</w:t>
            </w:r>
          </w:p>
          <w:p w:rsidR="00A51FCE" w:rsidRDefault="00426836">
            <w:pPr>
              <w:pStyle w:val="TableParagraph"/>
              <w:ind w:left="520" w:right="477" w:hanging="36"/>
              <w:jc w:val="both"/>
              <w:rPr>
                <w:sz w:val="20"/>
              </w:rPr>
            </w:pPr>
            <w:r>
              <w:rPr>
                <w:sz w:val="20"/>
              </w:rPr>
              <w:t>приложения № 5 к методическим</w:t>
            </w:r>
          </w:p>
          <w:p w:rsidR="00A51FCE" w:rsidRDefault="00426836">
            <w:pPr>
              <w:pStyle w:val="TableParagraph"/>
              <w:spacing w:line="217" w:lineRule="exact"/>
              <w:ind w:left="304"/>
              <w:jc w:val="both"/>
              <w:rPr>
                <w:sz w:val="20"/>
              </w:rPr>
            </w:pPr>
            <w:r>
              <w:rPr>
                <w:sz w:val="20"/>
              </w:rPr>
              <w:t>рекомендациям, (+/-)</w:t>
            </w:r>
          </w:p>
        </w:tc>
        <w:tc>
          <w:tcPr>
            <w:tcW w:w="2413" w:type="dxa"/>
          </w:tcPr>
          <w:p w:rsidR="00A51FCE" w:rsidRDefault="00426836">
            <w:pPr>
              <w:pStyle w:val="TableParagraph"/>
              <w:ind w:left="236" w:right="231"/>
              <w:jc w:val="center"/>
              <w:rPr>
                <w:sz w:val="20"/>
              </w:rPr>
            </w:pPr>
            <w:r>
              <w:rPr>
                <w:sz w:val="20"/>
              </w:rPr>
              <w:t>Наличие карты-схемы размещения</w:t>
            </w:r>
          </w:p>
          <w:p w:rsidR="00A51FCE" w:rsidRDefault="00426836">
            <w:pPr>
              <w:pStyle w:val="TableParagraph"/>
              <w:ind w:left="238" w:right="231"/>
              <w:jc w:val="center"/>
              <w:rPr>
                <w:sz w:val="20"/>
              </w:rPr>
            </w:pPr>
            <w:r>
              <w:rPr>
                <w:w w:val="95"/>
                <w:sz w:val="20"/>
              </w:rPr>
              <w:t>медицинских организаций,</w:t>
            </w:r>
          </w:p>
          <w:p w:rsidR="00A51FCE" w:rsidRDefault="00426836">
            <w:pPr>
              <w:pStyle w:val="TableParagraph"/>
              <w:ind w:left="238" w:right="231"/>
              <w:jc w:val="center"/>
              <w:rPr>
                <w:sz w:val="20"/>
              </w:rPr>
            </w:pPr>
            <w:r>
              <w:rPr>
                <w:sz w:val="20"/>
              </w:rPr>
              <w:t>оказывающих ПМСП, разработанной</w:t>
            </w:r>
          </w:p>
          <w:p w:rsidR="00A51FCE" w:rsidRDefault="00426836">
            <w:pPr>
              <w:pStyle w:val="TableParagraph"/>
              <w:ind w:left="566" w:right="559"/>
              <w:jc w:val="center"/>
              <w:rPr>
                <w:sz w:val="20"/>
              </w:rPr>
            </w:pPr>
            <w:r>
              <w:rPr>
                <w:sz w:val="20"/>
              </w:rPr>
              <w:t>в соответствии с рисунком 5</w:t>
            </w:r>
          </w:p>
          <w:p w:rsidR="00A51FCE" w:rsidRDefault="00426836">
            <w:pPr>
              <w:pStyle w:val="TableParagraph"/>
              <w:ind w:left="484" w:right="480"/>
              <w:jc w:val="center"/>
              <w:rPr>
                <w:sz w:val="20"/>
              </w:rPr>
            </w:pPr>
            <w:r>
              <w:rPr>
                <w:sz w:val="20"/>
              </w:rPr>
              <w:t>приложения № 5 к методическим</w:t>
            </w:r>
          </w:p>
          <w:p w:rsidR="00A51FCE" w:rsidRDefault="00426836">
            <w:pPr>
              <w:pStyle w:val="TableParagraph"/>
              <w:spacing w:line="217" w:lineRule="exact"/>
              <w:ind w:left="234" w:right="231"/>
              <w:jc w:val="center"/>
              <w:rPr>
                <w:sz w:val="20"/>
              </w:rPr>
            </w:pPr>
            <w:r>
              <w:rPr>
                <w:sz w:val="20"/>
              </w:rPr>
              <w:t>рекомендациям, (+/-)</w:t>
            </w:r>
          </w:p>
        </w:tc>
        <w:tc>
          <w:tcPr>
            <w:tcW w:w="2268" w:type="dxa"/>
          </w:tcPr>
          <w:p w:rsidR="00A51FCE" w:rsidRDefault="00426836">
            <w:pPr>
              <w:pStyle w:val="TableParagraph"/>
              <w:ind w:left="532" w:right="176" w:hanging="351"/>
              <w:jc w:val="both"/>
              <w:rPr>
                <w:sz w:val="20"/>
              </w:rPr>
            </w:pPr>
            <w:r>
              <w:rPr>
                <w:sz w:val="20"/>
              </w:rPr>
              <w:t>Наличие карты-схемы оптимального</w:t>
            </w:r>
          </w:p>
          <w:p w:rsidR="00A51FCE" w:rsidRDefault="00426836">
            <w:pPr>
              <w:pStyle w:val="TableParagraph"/>
              <w:ind w:left="494" w:right="487" w:firstLine="122"/>
              <w:jc w:val="both"/>
              <w:rPr>
                <w:sz w:val="20"/>
              </w:rPr>
            </w:pPr>
            <w:r>
              <w:rPr>
                <w:sz w:val="20"/>
              </w:rPr>
              <w:t>размещения медицинских организаций, разработанной в соответствии с рисунком 6</w:t>
            </w:r>
          </w:p>
          <w:p w:rsidR="00A51FCE" w:rsidRDefault="00426836">
            <w:pPr>
              <w:pStyle w:val="TableParagraph"/>
              <w:ind w:left="448" w:right="409" w:hanging="36"/>
              <w:jc w:val="both"/>
              <w:rPr>
                <w:sz w:val="20"/>
              </w:rPr>
            </w:pPr>
            <w:r>
              <w:rPr>
                <w:sz w:val="20"/>
              </w:rPr>
              <w:t xml:space="preserve">приложения № </w:t>
            </w:r>
            <w:r>
              <w:rPr>
                <w:spacing w:val="-14"/>
                <w:sz w:val="20"/>
              </w:rPr>
              <w:t xml:space="preserve">5 </w:t>
            </w:r>
            <w:r>
              <w:rPr>
                <w:sz w:val="20"/>
              </w:rPr>
              <w:t>к методическим</w:t>
            </w:r>
          </w:p>
          <w:p w:rsidR="00A51FCE" w:rsidRDefault="00426836">
            <w:pPr>
              <w:pStyle w:val="TableParagraph"/>
              <w:spacing w:line="217" w:lineRule="exact"/>
              <w:ind w:left="230"/>
              <w:jc w:val="both"/>
              <w:rPr>
                <w:sz w:val="20"/>
              </w:rPr>
            </w:pPr>
            <w:r>
              <w:rPr>
                <w:sz w:val="20"/>
              </w:rPr>
              <w:t>рекомендациям, (+/-)</w:t>
            </w:r>
          </w:p>
        </w:tc>
      </w:tr>
      <w:tr w:rsidR="00A51FCE">
        <w:trPr>
          <w:trHeight w:val="253"/>
        </w:trPr>
        <w:tc>
          <w:tcPr>
            <w:tcW w:w="600" w:type="dxa"/>
          </w:tcPr>
          <w:p w:rsidR="00A51FCE" w:rsidRDefault="00426836">
            <w:pPr>
              <w:pStyle w:val="TableParagraph"/>
              <w:spacing w:before="5" w:line="229" w:lineRule="exact"/>
              <w:ind w:right="240"/>
              <w:jc w:val="right"/>
              <w:rPr>
                <w:sz w:val="20"/>
              </w:rPr>
            </w:pPr>
            <w:r>
              <w:rPr>
                <w:w w:val="99"/>
                <w:sz w:val="20"/>
              </w:rPr>
              <w:t>1</w:t>
            </w:r>
          </w:p>
        </w:tc>
        <w:tc>
          <w:tcPr>
            <w:tcW w:w="1805" w:type="dxa"/>
          </w:tcPr>
          <w:p w:rsidR="00A51FCE" w:rsidRDefault="00426836">
            <w:pPr>
              <w:pStyle w:val="TableParagraph"/>
              <w:spacing w:before="5" w:line="229" w:lineRule="exact"/>
              <w:ind w:left="8"/>
              <w:jc w:val="center"/>
              <w:rPr>
                <w:sz w:val="20"/>
              </w:rPr>
            </w:pPr>
            <w:r>
              <w:rPr>
                <w:w w:val="99"/>
                <w:sz w:val="20"/>
              </w:rPr>
              <w:t>2</w:t>
            </w:r>
          </w:p>
        </w:tc>
        <w:tc>
          <w:tcPr>
            <w:tcW w:w="2410" w:type="dxa"/>
          </w:tcPr>
          <w:p w:rsidR="00A51FCE" w:rsidRDefault="00426836">
            <w:pPr>
              <w:pStyle w:val="TableParagraph"/>
              <w:spacing w:before="5" w:line="229" w:lineRule="exact"/>
              <w:ind w:left="8"/>
              <w:jc w:val="center"/>
              <w:rPr>
                <w:sz w:val="20"/>
              </w:rPr>
            </w:pPr>
            <w:r>
              <w:rPr>
                <w:w w:val="99"/>
                <w:sz w:val="20"/>
              </w:rPr>
              <w:t>3</w:t>
            </w:r>
          </w:p>
        </w:tc>
        <w:tc>
          <w:tcPr>
            <w:tcW w:w="2413" w:type="dxa"/>
          </w:tcPr>
          <w:p w:rsidR="00A51FCE" w:rsidRDefault="00426836">
            <w:pPr>
              <w:pStyle w:val="TableParagraph"/>
              <w:spacing w:before="5" w:line="229" w:lineRule="exact"/>
              <w:ind w:left="1154"/>
              <w:rPr>
                <w:sz w:val="20"/>
              </w:rPr>
            </w:pPr>
            <w:r>
              <w:rPr>
                <w:w w:val="99"/>
                <w:sz w:val="20"/>
              </w:rPr>
              <w:t>4</w:t>
            </w:r>
          </w:p>
        </w:tc>
        <w:tc>
          <w:tcPr>
            <w:tcW w:w="2268" w:type="dxa"/>
          </w:tcPr>
          <w:p w:rsidR="00A51FCE" w:rsidRDefault="00426836">
            <w:pPr>
              <w:pStyle w:val="TableParagraph"/>
              <w:spacing w:line="223" w:lineRule="exact"/>
              <w:ind w:left="1079"/>
              <w:rPr>
                <w:sz w:val="20"/>
              </w:rPr>
            </w:pPr>
            <w:r>
              <w:rPr>
                <w:w w:val="99"/>
                <w:sz w:val="20"/>
              </w:rPr>
              <w:t>5</w:t>
            </w:r>
          </w:p>
        </w:tc>
      </w:tr>
      <w:tr w:rsidR="00A51FCE">
        <w:trPr>
          <w:trHeight w:val="460"/>
        </w:trPr>
        <w:tc>
          <w:tcPr>
            <w:tcW w:w="600" w:type="dxa"/>
            <w:shd w:val="clear" w:color="auto" w:fill="D9D9D9"/>
          </w:tcPr>
          <w:p w:rsidR="00A51FCE" w:rsidRDefault="00A51FCE">
            <w:pPr>
              <w:pStyle w:val="TableParagraph"/>
              <w:rPr>
                <w:sz w:val="20"/>
              </w:rPr>
            </w:pPr>
          </w:p>
        </w:tc>
        <w:tc>
          <w:tcPr>
            <w:tcW w:w="1805" w:type="dxa"/>
            <w:shd w:val="clear" w:color="auto" w:fill="D9D9D9"/>
          </w:tcPr>
          <w:p w:rsidR="00A51FCE" w:rsidRDefault="00426836">
            <w:pPr>
              <w:pStyle w:val="TableParagraph"/>
              <w:spacing w:line="223" w:lineRule="exact"/>
              <w:ind w:left="107"/>
              <w:rPr>
                <w:sz w:val="20"/>
              </w:rPr>
            </w:pPr>
            <w:r>
              <w:rPr>
                <w:sz w:val="20"/>
              </w:rPr>
              <w:t>Муниципальные</w:t>
            </w:r>
          </w:p>
          <w:p w:rsidR="00A51FCE" w:rsidRDefault="00426836">
            <w:pPr>
              <w:pStyle w:val="TableParagraph"/>
              <w:spacing w:line="217" w:lineRule="exact"/>
              <w:ind w:left="107"/>
              <w:rPr>
                <w:sz w:val="20"/>
              </w:rPr>
            </w:pPr>
            <w:r>
              <w:rPr>
                <w:sz w:val="20"/>
              </w:rPr>
              <w:t>районы, всего:</w:t>
            </w:r>
          </w:p>
        </w:tc>
        <w:tc>
          <w:tcPr>
            <w:tcW w:w="2410" w:type="dxa"/>
            <w:shd w:val="clear" w:color="auto" w:fill="D9D9D9"/>
          </w:tcPr>
          <w:p w:rsidR="00A51FCE" w:rsidRDefault="00A51FCE">
            <w:pPr>
              <w:pStyle w:val="TableParagraph"/>
              <w:rPr>
                <w:sz w:val="20"/>
              </w:rPr>
            </w:pPr>
          </w:p>
        </w:tc>
        <w:tc>
          <w:tcPr>
            <w:tcW w:w="2413" w:type="dxa"/>
            <w:shd w:val="clear" w:color="auto" w:fill="D9D9D9"/>
          </w:tcPr>
          <w:p w:rsidR="00A51FCE" w:rsidRDefault="00A51FCE">
            <w:pPr>
              <w:pStyle w:val="TableParagraph"/>
              <w:rPr>
                <w:sz w:val="20"/>
              </w:rPr>
            </w:pPr>
          </w:p>
        </w:tc>
        <w:tc>
          <w:tcPr>
            <w:tcW w:w="2268" w:type="dxa"/>
            <w:shd w:val="clear" w:color="auto" w:fill="D9D9D9"/>
          </w:tcPr>
          <w:p w:rsidR="00A51FCE" w:rsidRDefault="00A51FCE">
            <w:pPr>
              <w:pStyle w:val="TableParagraph"/>
              <w:rPr>
                <w:sz w:val="20"/>
              </w:rPr>
            </w:pPr>
          </w:p>
        </w:tc>
      </w:tr>
      <w:tr w:rsidR="00A51FCE">
        <w:trPr>
          <w:trHeight w:val="253"/>
        </w:trPr>
        <w:tc>
          <w:tcPr>
            <w:tcW w:w="600" w:type="dxa"/>
          </w:tcPr>
          <w:p w:rsidR="00A51FCE" w:rsidRDefault="00426836">
            <w:pPr>
              <w:pStyle w:val="TableParagraph"/>
              <w:spacing w:before="5" w:line="229" w:lineRule="exact"/>
              <w:ind w:right="240"/>
              <w:jc w:val="right"/>
              <w:rPr>
                <w:sz w:val="20"/>
              </w:rPr>
            </w:pPr>
            <w:r>
              <w:rPr>
                <w:w w:val="99"/>
                <w:sz w:val="20"/>
              </w:rPr>
              <w:t>1</w:t>
            </w:r>
          </w:p>
        </w:tc>
        <w:tc>
          <w:tcPr>
            <w:tcW w:w="1805" w:type="dxa"/>
          </w:tcPr>
          <w:p w:rsidR="00A51FCE" w:rsidRDefault="00426836">
            <w:pPr>
              <w:pStyle w:val="TableParagraph"/>
              <w:spacing w:line="223" w:lineRule="exact"/>
              <w:ind w:left="357"/>
              <w:rPr>
                <w:sz w:val="20"/>
              </w:rPr>
            </w:pPr>
            <w:r>
              <w:rPr>
                <w:sz w:val="20"/>
              </w:rPr>
              <w:t>Назрановский</w:t>
            </w:r>
          </w:p>
        </w:tc>
        <w:tc>
          <w:tcPr>
            <w:tcW w:w="2410" w:type="dxa"/>
          </w:tcPr>
          <w:p w:rsidR="00A51FCE" w:rsidRDefault="00426836">
            <w:pPr>
              <w:pStyle w:val="TableParagraph"/>
              <w:spacing w:before="5" w:line="229" w:lineRule="exact"/>
              <w:ind w:left="6"/>
              <w:jc w:val="center"/>
              <w:rPr>
                <w:sz w:val="20"/>
              </w:rPr>
            </w:pPr>
            <w:r>
              <w:rPr>
                <w:w w:val="99"/>
                <w:sz w:val="20"/>
              </w:rPr>
              <w:t>+</w:t>
            </w:r>
          </w:p>
        </w:tc>
        <w:tc>
          <w:tcPr>
            <w:tcW w:w="2413" w:type="dxa"/>
          </w:tcPr>
          <w:p w:rsidR="00A51FCE" w:rsidRDefault="00426836">
            <w:pPr>
              <w:pStyle w:val="TableParagraph"/>
              <w:spacing w:before="5" w:line="229" w:lineRule="exact"/>
              <w:ind w:left="1147"/>
              <w:rPr>
                <w:sz w:val="20"/>
              </w:rPr>
            </w:pPr>
            <w:r>
              <w:rPr>
                <w:w w:val="99"/>
                <w:sz w:val="20"/>
              </w:rPr>
              <w:t>+</w:t>
            </w:r>
          </w:p>
        </w:tc>
        <w:tc>
          <w:tcPr>
            <w:tcW w:w="2268" w:type="dxa"/>
          </w:tcPr>
          <w:p w:rsidR="00A51FCE" w:rsidRDefault="00426836">
            <w:pPr>
              <w:pStyle w:val="TableParagraph"/>
              <w:spacing w:before="5" w:line="229" w:lineRule="exact"/>
              <w:ind w:left="1074"/>
              <w:rPr>
                <w:sz w:val="20"/>
              </w:rPr>
            </w:pPr>
            <w:r>
              <w:rPr>
                <w:w w:val="99"/>
                <w:sz w:val="20"/>
              </w:rPr>
              <w:t>+</w:t>
            </w:r>
          </w:p>
        </w:tc>
      </w:tr>
      <w:tr w:rsidR="00A51FCE">
        <w:trPr>
          <w:trHeight w:val="256"/>
        </w:trPr>
        <w:tc>
          <w:tcPr>
            <w:tcW w:w="600" w:type="dxa"/>
          </w:tcPr>
          <w:p w:rsidR="00A51FCE" w:rsidRDefault="00426836">
            <w:pPr>
              <w:pStyle w:val="TableParagraph"/>
              <w:spacing w:before="7" w:line="229" w:lineRule="exact"/>
              <w:ind w:right="240"/>
              <w:jc w:val="right"/>
              <w:rPr>
                <w:sz w:val="20"/>
              </w:rPr>
            </w:pPr>
            <w:r>
              <w:rPr>
                <w:w w:val="99"/>
                <w:sz w:val="20"/>
              </w:rPr>
              <w:t>2</w:t>
            </w:r>
          </w:p>
        </w:tc>
        <w:tc>
          <w:tcPr>
            <w:tcW w:w="1805" w:type="dxa"/>
          </w:tcPr>
          <w:p w:rsidR="00A51FCE" w:rsidRDefault="00426836">
            <w:pPr>
              <w:pStyle w:val="TableParagraph"/>
              <w:spacing w:line="225" w:lineRule="exact"/>
              <w:ind w:left="306"/>
              <w:rPr>
                <w:sz w:val="20"/>
              </w:rPr>
            </w:pPr>
            <w:r>
              <w:rPr>
                <w:sz w:val="20"/>
              </w:rPr>
              <w:t>Сунженский</w:t>
            </w:r>
          </w:p>
        </w:tc>
        <w:tc>
          <w:tcPr>
            <w:tcW w:w="2410" w:type="dxa"/>
          </w:tcPr>
          <w:p w:rsidR="00A51FCE" w:rsidRDefault="00426836">
            <w:pPr>
              <w:pStyle w:val="TableParagraph"/>
              <w:spacing w:before="7" w:line="229" w:lineRule="exact"/>
              <w:ind w:left="6"/>
              <w:jc w:val="center"/>
              <w:rPr>
                <w:sz w:val="20"/>
              </w:rPr>
            </w:pPr>
            <w:r>
              <w:rPr>
                <w:w w:val="99"/>
                <w:sz w:val="20"/>
              </w:rPr>
              <w:t>+</w:t>
            </w:r>
          </w:p>
        </w:tc>
        <w:tc>
          <w:tcPr>
            <w:tcW w:w="2413" w:type="dxa"/>
          </w:tcPr>
          <w:p w:rsidR="00A51FCE" w:rsidRDefault="00426836">
            <w:pPr>
              <w:pStyle w:val="TableParagraph"/>
              <w:spacing w:before="7" w:line="229" w:lineRule="exact"/>
              <w:ind w:left="1147"/>
              <w:rPr>
                <w:sz w:val="20"/>
              </w:rPr>
            </w:pPr>
            <w:r>
              <w:rPr>
                <w:w w:val="99"/>
                <w:sz w:val="20"/>
              </w:rPr>
              <w:t>+</w:t>
            </w:r>
          </w:p>
        </w:tc>
        <w:tc>
          <w:tcPr>
            <w:tcW w:w="2268" w:type="dxa"/>
          </w:tcPr>
          <w:p w:rsidR="00A51FCE" w:rsidRDefault="00426836">
            <w:pPr>
              <w:pStyle w:val="TableParagraph"/>
              <w:spacing w:before="7" w:line="229" w:lineRule="exact"/>
              <w:ind w:left="1074"/>
              <w:rPr>
                <w:sz w:val="20"/>
              </w:rPr>
            </w:pPr>
            <w:r>
              <w:rPr>
                <w:w w:val="99"/>
                <w:sz w:val="20"/>
              </w:rPr>
              <w:t>+</w:t>
            </w:r>
          </w:p>
        </w:tc>
      </w:tr>
      <w:tr w:rsidR="00A51FCE">
        <w:trPr>
          <w:trHeight w:val="254"/>
        </w:trPr>
        <w:tc>
          <w:tcPr>
            <w:tcW w:w="600" w:type="dxa"/>
          </w:tcPr>
          <w:p w:rsidR="00A51FCE" w:rsidRDefault="00426836">
            <w:pPr>
              <w:pStyle w:val="TableParagraph"/>
              <w:spacing w:before="5" w:line="229" w:lineRule="exact"/>
              <w:ind w:right="240"/>
              <w:jc w:val="right"/>
              <w:rPr>
                <w:sz w:val="20"/>
              </w:rPr>
            </w:pPr>
            <w:r>
              <w:rPr>
                <w:w w:val="99"/>
                <w:sz w:val="20"/>
              </w:rPr>
              <w:t>3</w:t>
            </w:r>
          </w:p>
        </w:tc>
        <w:tc>
          <w:tcPr>
            <w:tcW w:w="1805" w:type="dxa"/>
          </w:tcPr>
          <w:p w:rsidR="00A51FCE" w:rsidRDefault="00426836">
            <w:pPr>
              <w:pStyle w:val="TableParagraph"/>
              <w:spacing w:line="223" w:lineRule="exact"/>
              <w:ind w:left="306"/>
              <w:rPr>
                <w:sz w:val="20"/>
              </w:rPr>
            </w:pPr>
            <w:r>
              <w:rPr>
                <w:sz w:val="20"/>
              </w:rPr>
              <w:t>Малгобекский</w:t>
            </w:r>
          </w:p>
        </w:tc>
        <w:tc>
          <w:tcPr>
            <w:tcW w:w="2410" w:type="dxa"/>
          </w:tcPr>
          <w:p w:rsidR="00A51FCE" w:rsidRDefault="00426836">
            <w:pPr>
              <w:pStyle w:val="TableParagraph"/>
              <w:spacing w:before="5" w:line="229" w:lineRule="exact"/>
              <w:ind w:left="6"/>
              <w:jc w:val="center"/>
              <w:rPr>
                <w:sz w:val="20"/>
              </w:rPr>
            </w:pPr>
            <w:r>
              <w:rPr>
                <w:w w:val="99"/>
                <w:sz w:val="20"/>
              </w:rPr>
              <w:t>+</w:t>
            </w:r>
          </w:p>
        </w:tc>
        <w:tc>
          <w:tcPr>
            <w:tcW w:w="2413" w:type="dxa"/>
          </w:tcPr>
          <w:p w:rsidR="00A51FCE" w:rsidRDefault="00426836">
            <w:pPr>
              <w:pStyle w:val="TableParagraph"/>
              <w:spacing w:before="5" w:line="229" w:lineRule="exact"/>
              <w:ind w:left="1147"/>
              <w:rPr>
                <w:sz w:val="20"/>
              </w:rPr>
            </w:pPr>
            <w:r>
              <w:rPr>
                <w:w w:val="99"/>
                <w:sz w:val="20"/>
              </w:rPr>
              <w:t>+</w:t>
            </w:r>
          </w:p>
        </w:tc>
        <w:tc>
          <w:tcPr>
            <w:tcW w:w="2268" w:type="dxa"/>
          </w:tcPr>
          <w:p w:rsidR="00A51FCE" w:rsidRDefault="00426836">
            <w:pPr>
              <w:pStyle w:val="TableParagraph"/>
              <w:spacing w:before="5" w:line="229" w:lineRule="exact"/>
              <w:ind w:left="1074"/>
              <w:rPr>
                <w:sz w:val="20"/>
              </w:rPr>
            </w:pPr>
            <w:r>
              <w:rPr>
                <w:w w:val="99"/>
                <w:sz w:val="20"/>
              </w:rPr>
              <w:t>+</w:t>
            </w:r>
          </w:p>
        </w:tc>
      </w:tr>
      <w:tr w:rsidR="00A51FCE">
        <w:trPr>
          <w:trHeight w:val="256"/>
        </w:trPr>
        <w:tc>
          <w:tcPr>
            <w:tcW w:w="600" w:type="dxa"/>
          </w:tcPr>
          <w:p w:rsidR="00A51FCE" w:rsidRDefault="00426836">
            <w:pPr>
              <w:pStyle w:val="TableParagraph"/>
              <w:spacing w:before="7" w:line="229" w:lineRule="exact"/>
              <w:ind w:right="240"/>
              <w:jc w:val="right"/>
              <w:rPr>
                <w:sz w:val="20"/>
              </w:rPr>
            </w:pPr>
            <w:r>
              <w:rPr>
                <w:w w:val="99"/>
                <w:sz w:val="20"/>
              </w:rPr>
              <w:t>4</w:t>
            </w:r>
          </w:p>
        </w:tc>
        <w:tc>
          <w:tcPr>
            <w:tcW w:w="1805" w:type="dxa"/>
          </w:tcPr>
          <w:p w:rsidR="00A51FCE" w:rsidRDefault="00426836">
            <w:pPr>
              <w:pStyle w:val="TableParagraph"/>
              <w:spacing w:line="223" w:lineRule="exact"/>
              <w:ind w:left="357"/>
              <w:rPr>
                <w:sz w:val="20"/>
              </w:rPr>
            </w:pPr>
            <w:r>
              <w:rPr>
                <w:sz w:val="20"/>
              </w:rPr>
              <w:t>Джейрахский</w:t>
            </w:r>
          </w:p>
        </w:tc>
        <w:tc>
          <w:tcPr>
            <w:tcW w:w="2410" w:type="dxa"/>
          </w:tcPr>
          <w:p w:rsidR="00A51FCE" w:rsidRDefault="00426836">
            <w:pPr>
              <w:pStyle w:val="TableParagraph"/>
              <w:spacing w:before="7" w:line="229" w:lineRule="exact"/>
              <w:ind w:left="6"/>
              <w:jc w:val="center"/>
              <w:rPr>
                <w:sz w:val="20"/>
              </w:rPr>
            </w:pPr>
            <w:r>
              <w:rPr>
                <w:w w:val="99"/>
                <w:sz w:val="20"/>
              </w:rPr>
              <w:t>+</w:t>
            </w:r>
          </w:p>
        </w:tc>
        <w:tc>
          <w:tcPr>
            <w:tcW w:w="2413" w:type="dxa"/>
          </w:tcPr>
          <w:p w:rsidR="00A51FCE" w:rsidRDefault="00426836">
            <w:pPr>
              <w:pStyle w:val="TableParagraph"/>
              <w:spacing w:before="7" w:line="229" w:lineRule="exact"/>
              <w:ind w:left="1147"/>
              <w:rPr>
                <w:sz w:val="20"/>
              </w:rPr>
            </w:pPr>
            <w:r>
              <w:rPr>
                <w:w w:val="99"/>
                <w:sz w:val="20"/>
              </w:rPr>
              <w:t>+</w:t>
            </w:r>
          </w:p>
        </w:tc>
        <w:tc>
          <w:tcPr>
            <w:tcW w:w="2268" w:type="dxa"/>
          </w:tcPr>
          <w:p w:rsidR="00A51FCE" w:rsidRDefault="00426836">
            <w:pPr>
              <w:pStyle w:val="TableParagraph"/>
              <w:spacing w:before="7" w:line="229" w:lineRule="exact"/>
              <w:ind w:left="1074"/>
              <w:rPr>
                <w:sz w:val="20"/>
              </w:rPr>
            </w:pPr>
            <w:r>
              <w:rPr>
                <w:w w:val="99"/>
                <w:sz w:val="20"/>
              </w:rPr>
              <w:t>+</w:t>
            </w:r>
          </w:p>
        </w:tc>
      </w:tr>
      <w:tr w:rsidR="00A51FCE">
        <w:trPr>
          <w:trHeight w:val="460"/>
        </w:trPr>
        <w:tc>
          <w:tcPr>
            <w:tcW w:w="600" w:type="dxa"/>
            <w:shd w:val="clear" w:color="auto" w:fill="D9D9D9"/>
          </w:tcPr>
          <w:p w:rsidR="00A51FCE" w:rsidRDefault="00A51FCE">
            <w:pPr>
              <w:pStyle w:val="TableParagraph"/>
              <w:rPr>
                <w:sz w:val="20"/>
              </w:rPr>
            </w:pPr>
          </w:p>
        </w:tc>
        <w:tc>
          <w:tcPr>
            <w:tcW w:w="1805" w:type="dxa"/>
            <w:shd w:val="clear" w:color="auto" w:fill="D9D9D9"/>
          </w:tcPr>
          <w:p w:rsidR="00A51FCE" w:rsidRDefault="00426836">
            <w:pPr>
              <w:pStyle w:val="TableParagraph"/>
              <w:spacing w:line="223" w:lineRule="exact"/>
              <w:ind w:left="107"/>
              <w:rPr>
                <w:sz w:val="20"/>
              </w:rPr>
            </w:pPr>
            <w:r>
              <w:rPr>
                <w:sz w:val="20"/>
              </w:rPr>
              <w:t>Городские округа,</w:t>
            </w:r>
          </w:p>
          <w:p w:rsidR="00A51FCE" w:rsidRDefault="00426836">
            <w:pPr>
              <w:pStyle w:val="TableParagraph"/>
              <w:spacing w:line="217" w:lineRule="exact"/>
              <w:ind w:left="107"/>
              <w:rPr>
                <w:sz w:val="20"/>
              </w:rPr>
            </w:pPr>
            <w:r>
              <w:rPr>
                <w:sz w:val="20"/>
              </w:rPr>
              <w:t>всего:</w:t>
            </w:r>
          </w:p>
        </w:tc>
        <w:tc>
          <w:tcPr>
            <w:tcW w:w="2410" w:type="dxa"/>
            <w:shd w:val="clear" w:color="auto" w:fill="D9D9D9"/>
          </w:tcPr>
          <w:p w:rsidR="00A51FCE" w:rsidRDefault="00A51FCE">
            <w:pPr>
              <w:pStyle w:val="TableParagraph"/>
              <w:rPr>
                <w:sz w:val="20"/>
              </w:rPr>
            </w:pPr>
          </w:p>
        </w:tc>
        <w:tc>
          <w:tcPr>
            <w:tcW w:w="2413" w:type="dxa"/>
            <w:shd w:val="clear" w:color="auto" w:fill="D9D9D9"/>
          </w:tcPr>
          <w:p w:rsidR="00A51FCE" w:rsidRDefault="00A51FCE">
            <w:pPr>
              <w:pStyle w:val="TableParagraph"/>
              <w:rPr>
                <w:sz w:val="20"/>
              </w:rPr>
            </w:pPr>
          </w:p>
        </w:tc>
        <w:tc>
          <w:tcPr>
            <w:tcW w:w="2268" w:type="dxa"/>
            <w:shd w:val="clear" w:color="auto" w:fill="D9D9D9"/>
          </w:tcPr>
          <w:p w:rsidR="00A51FCE" w:rsidRDefault="00A51FCE">
            <w:pPr>
              <w:pStyle w:val="TableParagraph"/>
              <w:rPr>
                <w:sz w:val="20"/>
              </w:rPr>
            </w:pPr>
          </w:p>
        </w:tc>
      </w:tr>
      <w:tr w:rsidR="00A51FCE">
        <w:trPr>
          <w:trHeight w:val="253"/>
        </w:trPr>
        <w:tc>
          <w:tcPr>
            <w:tcW w:w="600" w:type="dxa"/>
          </w:tcPr>
          <w:p w:rsidR="00A51FCE" w:rsidRDefault="00426836">
            <w:pPr>
              <w:pStyle w:val="TableParagraph"/>
              <w:spacing w:before="5" w:line="229" w:lineRule="exact"/>
              <w:ind w:right="240"/>
              <w:jc w:val="right"/>
              <w:rPr>
                <w:sz w:val="20"/>
              </w:rPr>
            </w:pPr>
            <w:r>
              <w:rPr>
                <w:w w:val="99"/>
                <w:sz w:val="20"/>
              </w:rPr>
              <w:t>1</w:t>
            </w:r>
          </w:p>
        </w:tc>
        <w:tc>
          <w:tcPr>
            <w:tcW w:w="1805" w:type="dxa"/>
          </w:tcPr>
          <w:p w:rsidR="00A51FCE" w:rsidRDefault="00426836">
            <w:pPr>
              <w:pStyle w:val="TableParagraph"/>
              <w:spacing w:line="223" w:lineRule="exact"/>
              <w:ind w:left="306"/>
              <w:rPr>
                <w:sz w:val="20"/>
              </w:rPr>
            </w:pPr>
            <w:r>
              <w:rPr>
                <w:sz w:val="20"/>
              </w:rPr>
              <w:t>Магас</w:t>
            </w:r>
          </w:p>
        </w:tc>
        <w:tc>
          <w:tcPr>
            <w:tcW w:w="2410" w:type="dxa"/>
          </w:tcPr>
          <w:p w:rsidR="00A51FCE" w:rsidRDefault="00426836">
            <w:pPr>
              <w:pStyle w:val="TableParagraph"/>
              <w:spacing w:before="5" w:line="229" w:lineRule="exact"/>
              <w:ind w:left="6"/>
              <w:jc w:val="center"/>
              <w:rPr>
                <w:sz w:val="20"/>
              </w:rPr>
            </w:pPr>
            <w:r>
              <w:rPr>
                <w:w w:val="99"/>
                <w:sz w:val="20"/>
              </w:rPr>
              <w:t>+</w:t>
            </w:r>
          </w:p>
        </w:tc>
        <w:tc>
          <w:tcPr>
            <w:tcW w:w="2413" w:type="dxa"/>
          </w:tcPr>
          <w:p w:rsidR="00A51FCE" w:rsidRDefault="00426836">
            <w:pPr>
              <w:pStyle w:val="TableParagraph"/>
              <w:spacing w:before="5" w:line="229" w:lineRule="exact"/>
              <w:ind w:left="1147"/>
              <w:rPr>
                <w:sz w:val="20"/>
              </w:rPr>
            </w:pPr>
            <w:r>
              <w:rPr>
                <w:w w:val="99"/>
                <w:sz w:val="20"/>
              </w:rPr>
              <w:t>+</w:t>
            </w:r>
          </w:p>
        </w:tc>
        <w:tc>
          <w:tcPr>
            <w:tcW w:w="2268" w:type="dxa"/>
          </w:tcPr>
          <w:p w:rsidR="00A51FCE" w:rsidRDefault="00426836">
            <w:pPr>
              <w:pStyle w:val="TableParagraph"/>
              <w:spacing w:before="5" w:line="229" w:lineRule="exact"/>
              <w:ind w:left="1074"/>
              <w:rPr>
                <w:sz w:val="20"/>
              </w:rPr>
            </w:pPr>
            <w:r>
              <w:rPr>
                <w:w w:val="99"/>
                <w:sz w:val="20"/>
              </w:rPr>
              <w:t>+</w:t>
            </w:r>
          </w:p>
        </w:tc>
      </w:tr>
      <w:tr w:rsidR="00A51FCE">
        <w:trPr>
          <w:trHeight w:val="253"/>
        </w:trPr>
        <w:tc>
          <w:tcPr>
            <w:tcW w:w="600" w:type="dxa"/>
          </w:tcPr>
          <w:p w:rsidR="00A51FCE" w:rsidRDefault="00426836">
            <w:pPr>
              <w:pStyle w:val="TableParagraph"/>
              <w:spacing w:before="5" w:line="229" w:lineRule="exact"/>
              <w:ind w:right="240"/>
              <w:jc w:val="right"/>
              <w:rPr>
                <w:sz w:val="20"/>
              </w:rPr>
            </w:pPr>
            <w:r>
              <w:rPr>
                <w:w w:val="99"/>
                <w:sz w:val="20"/>
              </w:rPr>
              <w:t>2</w:t>
            </w:r>
          </w:p>
        </w:tc>
        <w:tc>
          <w:tcPr>
            <w:tcW w:w="1805" w:type="dxa"/>
          </w:tcPr>
          <w:p w:rsidR="00A51FCE" w:rsidRDefault="00426836">
            <w:pPr>
              <w:pStyle w:val="TableParagraph"/>
              <w:spacing w:line="223" w:lineRule="exact"/>
              <w:ind w:left="306"/>
              <w:rPr>
                <w:sz w:val="20"/>
              </w:rPr>
            </w:pPr>
            <w:r>
              <w:rPr>
                <w:sz w:val="20"/>
              </w:rPr>
              <w:t>Назрань</w:t>
            </w:r>
          </w:p>
        </w:tc>
        <w:tc>
          <w:tcPr>
            <w:tcW w:w="2410" w:type="dxa"/>
          </w:tcPr>
          <w:p w:rsidR="00A51FCE" w:rsidRDefault="00426836">
            <w:pPr>
              <w:pStyle w:val="TableParagraph"/>
              <w:spacing w:before="5" w:line="229" w:lineRule="exact"/>
              <w:ind w:left="8"/>
              <w:jc w:val="center"/>
              <w:rPr>
                <w:sz w:val="20"/>
              </w:rPr>
            </w:pPr>
            <w:r>
              <w:rPr>
                <w:w w:val="99"/>
                <w:sz w:val="20"/>
              </w:rPr>
              <w:t>-</w:t>
            </w:r>
          </w:p>
        </w:tc>
        <w:tc>
          <w:tcPr>
            <w:tcW w:w="2413" w:type="dxa"/>
          </w:tcPr>
          <w:p w:rsidR="00A51FCE" w:rsidRDefault="00426836">
            <w:pPr>
              <w:pStyle w:val="TableParagraph"/>
              <w:spacing w:before="5" w:line="229" w:lineRule="exact"/>
              <w:ind w:left="1171"/>
              <w:rPr>
                <w:sz w:val="20"/>
              </w:rPr>
            </w:pPr>
            <w:r>
              <w:rPr>
                <w:w w:val="99"/>
                <w:sz w:val="20"/>
              </w:rPr>
              <w:t>-</w:t>
            </w:r>
          </w:p>
        </w:tc>
        <w:tc>
          <w:tcPr>
            <w:tcW w:w="2268" w:type="dxa"/>
          </w:tcPr>
          <w:p w:rsidR="00A51FCE" w:rsidRDefault="00426836">
            <w:pPr>
              <w:pStyle w:val="TableParagraph"/>
              <w:spacing w:before="5" w:line="229" w:lineRule="exact"/>
              <w:ind w:left="1096"/>
              <w:rPr>
                <w:sz w:val="20"/>
              </w:rPr>
            </w:pPr>
            <w:r>
              <w:rPr>
                <w:w w:val="99"/>
                <w:sz w:val="20"/>
              </w:rPr>
              <w:t>-</w:t>
            </w:r>
          </w:p>
        </w:tc>
      </w:tr>
      <w:tr w:rsidR="00A51FCE">
        <w:trPr>
          <w:trHeight w:val="256"/>
        </w:trPr>
        <w:tc>
          <w:tcPr>
            <w:tcW w:w="600" w:type="dxa"/>
          </w:tcPr>
          <w:p w:rsidR="00A51FCE" w:rsidRDefault="00426836">
            <w:pPr>
              <w:pStyle w:val="TableParagraph"/>
              <w:spacing w:before="7" w:line="229" w:lineRule="exact"/>
              <w:ind w:right="240"/>
              <w:jc w:val="right"/>
              <w:rPr>
                <w:sz w:val="20"/>
              </w:rPr>
            </w:pPr>
            <w:r>
              <w:rPr>
                <w:w w:val="99"/>
                <w:sz w:val="20"/>
              </w:rPr>
              <w:t>3</w:t>
            </w:r>
          </w:p>
        </w:tc>
        <w:tc>
          <w:tcPr>
            <w:tcW w:w="1805" w:type="dxa"/>
          </w:tcPr>
          <w:p w:rsidR="00A51FCE" w:rsidRDefault="00426836">
            <w:pPr>
              <w:pStyle w:val="TableParagraph"/>
              <w:spacing w:line="225" w:lineRule="exact"/>
              <w:ind w:left="306"/>
              <w:rPr>
                <w:sz w:val="20"/>
              </w:rPr>
            </w:pPr>
            <w:r>
              <w:rPr>
                <w:sz w:val="20"/>
              </w:rPr>
              <w:t>Малгобек</w:t>
            </w:r>
          </w:p>
        </w:tc>
        <w:tc>
          <w:tcPr>
            <w:tcW w:w="2410" w:type="dxa"/>
          </w:tcPr>
          <w:p w:rsidR="00A51FCE" w:rsidRDefault="00426836">
            <w:pPr>
              <w:pStyle w:val="TableParagraph"/>
              <w:spacing w:before="7" w:line="229" w:lineRule="exact"/>
              <w:ind w:left="8"/>
              <w:jc w:val="center"/>
              <w:rPr>
                <w:sz w:val="20"/>
              </w:rPr>
            </w:pPr>
            <w:r>
              <w:rPr>
                <w:w w:val="99"/>
                <w:sz w:val="20"/>
              </w:rPr>
              <w:t>-</w:t>
            </w:r>
          </w:p>
        </w:tc>
        <w:tc>
          <w:tcPr>
            <w:tcW w:w="2413" w:type="dxa"/>
          </w:tcPr>
          <w:p w:rsidR="00A51FCE" w:rsidRDefault="00426836">
            <w:pPr>
              <w:pStyle w:val="TableParagraph"/>
              <w:spacing w:before="7" w:line="229" w:lineRule="exact"/>
              <w:ind w:left="1171"/>
              <w:rPr>
                <w:sz w:val="20"/>
              </w:rPr>
            </w:pPr>
            <w:r>
              <w:rPr>
                <w:w w:val="99"/>
                <w:sz w:val="20"/>
              </w:rPr>
              <w:t>-</w:t>
            </w:r>
          </w:p>
        </w:tc>
        <w:tc>
          <w:tcPr>
            <w:tcW w:w="2268" w:type="dxa"/>
          </w:tcPr>
          <w:p w:rsidR="00A51FCE" w:rsidRDefault="00426836">
            <w:pPr>
              <w:pStyle w:val="TableParagraph"/>
              <w:spacing w:before="7" w:line="229" w:lineRule="exact"/>
              <w:ind w:left="1096"/>
              <w:rPr>
                <w:sz w:val="20"/>
              </w:rPr>
            </w:pPr>
            <w:r>
              <w:rPr>
                <w:w w:val="99"/>
                <w:sz w:val="20"/>
              </w:rPr>
              <w:t>-</w:t>
            </w:r>
          </w:p>
        </w:tc>
      </w:tr>
      <w:tr w:rsidR="00A51FCE">
        <w:trPr>
          <w:trHeight w:val="254"/>
        </w:trPr>
        <w:tc>
          <w:tcPr>
            <w:tcW w:w="600" w:type="dxa"/>
          </w:tcPr>
          <w:p w:rsidR="00A51FCE" w:rsidRDefault="00426836">
            <w:pPr>
              <w:pStyle w:val="TableParagraph"/>
              <w:spacing w:before="5" w:line="229" w:lineRule="exact"/>
              <w:ind w:right="240"/>
              <w:jc w:val="right"/>
              <w:rPr>
                <w:sz w:val="20"/>
              </w:rPr>
            </w:pPr>
            <w:r>
              <w:rPr>
                <w:w w:val="99"/>
                <w:sz w:val="20"/>
              </w:rPr>
              <w:t>4</w:t>
            </w:r>
          </w:p>
        </w:tc>
        <w:tc>
          <w:tcPr>
            <w:tcW w:w="1805" w:type="dxa"/>
          </w:tcPr>
          <w:p w:rsidR="00A51FCE" w:rsidRDefault="00426836">
            <w:pPr>
              <w:pStyle w:val="TableParagraph"/>
              <w:spacing w:line="223" w:lineRule="exact"/>
              <w:ind w:left="306"/>
              <w:rPr>
                <w:sz w:val="20"/>
              </w:rPr>
            </w:pPr>
            <w:r>
              <w:rPr>
                <w:sz w:val="20"/>
              </w:rPr>
              <w:t>Карабулак</w:t>
            </w:r>
          </w:p>
        </w:tc>
        <w:tc>
          <w:tcPr>
            <w:tcW w:w="2410" w:type="dxa"/>
          </w:tcPr>
          <w:p w:rsidR="00A51FCE" w:rsidRDefault="00426836">
            <w:pPr>
              <w:pStyle w:val="TableParagraph"/>
              <w:spacing w:before="5" w:line="229" w:lineRule="exact"/>
              <w:ind w:left="8"/>
              <w:jc w:val="center"/>
              <w:rPr>
                <w:sz w:val="20"/>
              </w:rPr>
            </w:pPr>
            <w:r>
              <w:rPr>
                <w:w w:val="99"/>
                <w:sz w:val="20"/>
              </w:rPr>
              <w:t>-</w:t>
            </w:r>
          </w:p>
        </w:tc>
        <w:tc>
          <w:tcPr>
            <w:tcW w:w="2413" w:type="dxa"/>
          </w:tcPr>
          <w:p w:rsidR="00A51FCE" w:rsidRDefault="00426836">
            <w:pPr>
              <w:pStyle w:val="TableParagraph"/>
              <w:spacing w:before="5" w:line="229" w:lineRule="exact"/>
              <w:ind w:left="1171"/>
              <w:rPr>
                <w:sz w:val="20"/>
              </w:rPr>
            </w:pPr>
            <w:r>
              <w:rPr>
                <w:w w:val="99"/>
                <w:sz w:val="20"/>
              </w:rPr>
              <w:t>-</w:t>
            </w:r>
          </w:p>
        </w:tc>
        <w:tc>
          <w:tcPr>
            <w:tcW w:w="2268" w:type="dxa"/>
          </w:tcPr>
          <w:p w:rsidR="00A51FCE" w:rsidRDefault="00426836">
            <w:pPr>
              <w:pStyle w:val="TableParagraph"/>
              <w:spacing w:before="5" w:line="229" w:lineRule="exact"/>
              <w:ind w:left="1096"/>
              <w:rPr>
                <w:sz w:val="20"/>
              </w:rPr>
            </w:pPr>
            <w:r>
              <w:rPr>
                <w:w w:val="99"/>
                <w:sz w:val="20"/>
              </w:rPr>
              <w:t>-</w:t>
            </w:r>
          </w:p>
        </w:tc>
      </w:tr>
      <w:tr w:rsidR="00A51FCE">
        <w:trPr>
          <w:trHeight w:val="256"/>
        </w:trPr>
        <w:tc>
          <w:tcPr>
            <w:tcW w:w="600" w:type="dxa"/>
          </w:tcPr>
          <w:p w:rsidR="00A51FCE" w:rsidRDefault="00426836">
            <w:pPr>
              <w:pStyle w:val="TableParagraph"/>
              <w:spacing w:before="7" w:line="229" w:lineRule="exact"/>
              <w:ind w:right="240"/>
              <w:jc w:val="right"/>
              <w:rPr>
                <w:sz w:val="20"/>
              </w:rPr>
            </w:pPr>
            <w:r>
              <w:rPr>
                <w:w w:val="99"/>
                <w:sz w:val="20"/>
              </w:rPr>
              <w:t>5</w:t>
            </w:r>
          </w:p>
        </w:tc>
        <w:tc>
          <w:tcPr>
            <w:tcW w:w="1805" w:type="dxa"/>
          </w:tcPr>
          <w:p w:rsidR="00A51FCE" w:rsidRDefault="00426836">
            <w:pPr>
              <w:pStyle w:val="TableParagraph"/>
              <w:spacing w:line="223" w:lineRule="exact"/>
              <w:ind w:left="306"/>
              <w:rPr>
                <w:sz w:val="20"/>
              </w:rPr>
            </w:pPr>
            <w:r>
              <w:rPr>
                <w:sz w:val="20"/>
              </w:rPr>
              <w:t>Сунжа</w:t>
            </w:r>
          </w:p>
        </w:tc>
        <w:tc>
          <w:tcPr>
            <w:tcW w:w="2410" w:type="dxa"/>
          </w:tcPr>
          <w:p w:rsidR="00A51FCE" w:rsidRDefault="00426836">
            <w:pPr>
              <w:pStyle w:val="TableParagraph"/>
              <w:spacing w:before="7" w:line="229" w:lineRule="exact"/>
              <w:ind w:left="8"/>
              <w:jc w:val="center"/>
              <w:rPr>
                <w:sz w:val="20"/>
              </w:rPr>
            </w:pPr>
            <w:r>
              <w:rPr>
                <w:w w:val="99"/>
                <w:sz w:val="20"/>
              </w:rPr>
              <w:t>-</w:t>
            </w:r>
          </w:p>
        </w:tc>
        <w:tc>
          <w:tcPr>
            <w:tcW w:w="2413" w:type="dxa"/>
          </w:tcPr>
          <w:p w:rsidR="00A51FCE" w:rsidRDefault="00426836">
            <w:pPr>
              <w:pStyle w:val="TableParagraph"/>
              <w:spacing w:before="7" w:line="229" w:lineRule="exact"/>
              <w:ind w:left="1171"/>
              <w:rPr>
                <w:sz w:val="20"/>
              </w:rPr>
            </w:pPr>
            <w:r>
              <w:rPr>
                <w:w w:val="99"/>
                <w:sz w:val="20"/>
              </w:rPr>
              <w:t>-</w:t>
            </w:r>
          </w:p>
        </w:tc>
        <w:tc>
          <w:tcPr>
            <w:tcW w:w="2268" w:type="dxa"/>
          </w:tcPr>
          <w:p w:rsidR="00A51FCE" w:rsidRDefault="00426836">
            <w:pPr>
              <w:pStyle w:val="TableParagraph"/>
              <w:spacing w:before="7" w:line="229" w:lineRule="exact"/>
              <w:ind w:left="1096"/>
              <w:rPr>
                <w:sz w:val="20"/>
              </w:rPr>
            </w:pPr>
            <w:r>
              <w:rPr>
                <w:w w:val="99"/>
                <w:sz w:val="20"/>
              </w:rPr>
              <w:t>-</w:t>
            </w:r>
          </w:p>
        </w:tc>
      </w:tr>
      <w:tr w:rsidR="00A51FCE">
        <w:trPr>
          <w:trHeight w:val="508"/>
        </w:trPr>
        <w:tc>
          <w:tcPr>
            <w:tcW w:w="600" w:type="dxa"/>
            <w:shd w:val="clear" w:color="auto" w:fill="D9D9D9"/>
          </w:tcPr>
          <w:p w:rsidR="00A51FCE" w:rsidRDefault="00A51FCE">
            <w:pPr>
              <w:pStyle w:val="TableParagraph"/>
              <w:rPr>
                <w:sz w:val="20"/>
              </w:rPr>
            </w:pPr>
          </w:p>
        </w:tc>
        <w:tc>
          <w:tcPr>
            <w:tcW w:w="1805" w:type="dxa"/>
            <w:shd w:val="clear" w:color="auto" w:fill="D9D9D9"/>
          </w:tcPr>
          <w:p w:rsidR="00A51FCE" w:rsidRDefault="00426836">
            <w:pPr>
              <w:pStyle w:val="TableParagraph"/>
              <w:spacing w:before="17"/>
              <w:ind w:left="107"/>
              <w:rPr>
                <w:sz w:val="20"/>
              </w:rPr>
            </w:pPr>
            <w:r>
              <w:rPr>
                <w:sz w:val="20"/>
              </w:rPr>
              <w:t>ИТОГО по</w:t>
            </w:r>
          </w:p>
          <w:p w:rsidR="00A51FCE" w:rsidRDefault="00426836">
            <w:pPr>
              <w:pStyle w:val="TableParagraph"/>
              <w:ind w:left="107"/>
              <w:rPr>
                <w:sz w:val="20"/>
              </w:rPr>
            </w:pPr>
            <w:r>
              <w:rPr>
                <w:sz w:val="20"/>
              </w:rPr>
              <w:t>субъекту РФ:</w:t>
            </w:r>
          </w:p>
        </w:tc>
        <w:tc>
          <w:tcPr>
            <w:tcW w:w="2410" w:type="dxa"/>
            <w:shd w:val="clear" w:color="auto" w:fill="D9D9D9"/>
          </w:tcPr>
          <w:p w:rsidR="00A51FCE" w:rsidRDefault="00426836">
            <w:pPr>
              <w:pStyle w:val="TableParagraph"/>
              <w:spacing w:before="137"/>
              <w:ind w:left="8"/>
              <w:jc w:val="center"/>
              <w:rPr>
                <w:b/>
                <w:sz w:val="20"/>
              </w:rPr>
            </w:pPr>
            <w:r>
              <w:rPr>
                <w:b/>
                <w:w w:val="99"/>
                <w:sz w:val="20"/>
              </w:rPr>
              <w:t>5</w:t>
            </w:r>
          </w:p>
        </w:tc>
        <w:tc>
          <w:tcPr>
            <w:tcW w:w="2413" w:type="dxa"/>
            <w:shd w:val="clear" w:color="auto" w:fill="D9D9D9"/>
          </w:tcPr>
          <w:p w:rsidR="00A51FCE" w:rsidRDefault="00426836">
            <w:pPr>
              <w:pStyle w:val="TableParagraph"/>
              <w:spacing w:before="137"/>
              <w:ind w:left="1154"/>
              <w:rPr>
                <w:b/>
                <w:sz w:val="20"/>
              </w:rPr>
            </w:pPr>
            <w:r>
              <w:rPr>
                <w:b/>
                <w:w w:val="99"/>
                <w:sz w:val="20"/>
              </w:rPr>
              <w:t>5</w:t>
            </w:r>
          </w:p>
        </w:tc>
        <w:tc>
          <w:tcPr>
            <w:tcW w:w="2268" w:type="dxa"/>
            <w:shd w:val="clear" w:color="auto" w:fill="D9D9D9"/>
          </w:tcPr>
          <w:p w:rsidR="00A51FCE" w:rsidRDefault="00426836">
            <w:pPr>
              <w:pStyle w:val="TableParagraph"/>
              <w:spacing w:before="137"/>
              <w:ind w:left="1079"/>
              <w:rPr>
                <w:b/>
                <w:sz w:val="20"/>
              </w:rPr>
            </w:pPr>
            <w:r>
              <w:rPr>
                <w:b/>
                <w:w w:val="99"/>
                <w:sz w:val="20"/>
              </w:rPr>
              <w:t>5</w:t>
            </w:r>
          </w:p>
        </w:tc>
      </w:tr>
    </w:tbl>
    <w:p w:rsidR="00A51FCE" w:rsidRDefault="00A51FCE">
      <w:pPr>
        <w:rPr>
          <w:sz w:val="20"/>
        </w:rPr>
        <w:sectPr w:rsidR="00A51FCE">
          <w:pgSz w:w="11910" w:h="16840"/>
          <w:pgMar w:top="1040" w:right="340" w:bottom="620" w:left="300" w:header="0" w:footer="425" w:gutter="0"/>
          <w:cols w:space="720"/>
        </w:sectPr>
      </w:pPr>
    </w:p>
    <w:p w:rsidR="00A51FCE" w:rsidRDefault="00426836">
      <w:pPr>
        <w:spacing w:before="68"/>
        <w:ind w:left="8704" w:right="220" w:firstLine="717"/>
        <w:jc w:val="right"/>
      </w:pPr>
      <w:r>
        <w:lastRenderedPageBreak/>
        <w:t>Приложение</w:t>
      </w:r>
      <w:r>
        <w:rPr>
          <w:spacing w:val="-1"/>
        </w:rPr>
        <w:t xml:space="preserve"> </w:t>
      </w:r>
      <w:r>
        <w:t>№</w:t>
      </w:r>
      <w:r>
        <w:rPr>
          <w:spacing w:val="2"/>
        </w:rPr>
        <w:t xml:space="preserve"> </w:t>
      </w:r>
      <w:r>
        <w:rPr>
          <w:spacing w:val="-15"/>
        </w:rPr>
        <w:t>3</w:t>
      </w:r>
      <w:r>
        <w:t xml:space="preserve"> к</w:t>
      </w:r>
      <w:r>
        <w:rPr>
          <w:spacing w:val="-2"/>
        </w:rPr>
        <w:t xml:space="preserve"> </w:t>
      </w:r>
      <w:r>
        <w:t>аналитической</w:t>
      </w:r>
      <w:r>
        <w:rPr>
          <w:spacing w:val="-1"/>
        </w:rPr>
        <w:t xml:space="preserve"> </w:t>
      </w:r>
      <w:r>
        <w:t>записке к схемам</w:t>
      </w:r>
      <w:r>
        <w:rPr>
          <w:spacing w:val="-3"/>
        </w:rPr>
        <w:t xml:space="preserve"> </w:t>
      </w:r>
      <w:r>
        <w:t>размещения</w:t>
      </w:r>
    </w:p>
    <w:p w:rsidR="00A51FCE" w:rsidRDefault="00426836">
      <w:pPr>
        <w:spacing w:before="2"/>
        <w:ind w:right="222"/>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spacing w:before="1" w:after="6"/>
        <w:ind w:left="3050"/>
      </w:pPr>
      <w:r>
        <w:t>Сведения о населенных пунктах Республики Ингушетия</w:t>
      </w: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547"/>
        <w:gridCol w:w="710"/>
        <w:gridCol w:w="1558"/>
        <w:gridCol w:w="710"/>
        <w:gridCol w:w="1558"/>
        <w:gridCol w:w="1985"/>
      </w:tblGrid>
      <w:tr w:rsidR="00A51FCE">
        <w:trPr>
          <w:trHeight w:val="923"/>
        </w:trPr>
        <w:tc>
          <w:tcPr>
            <w:tcW w:w="566"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8"/>
              <w:ind w:left="146" w:right="133" w:firstLine="38"/>
              <w:rPr>
                <w:sz w:val="20"/>
              </w:rPr>
            </w:pPr>
            <w:r>
              <w:rPr>
                <w:sz w:val="20"/>
              </w:rPr>
              <w:t xml:space="preserve">№ </w:t>
            </w:r>
            <w:r>
              <w:rPr>
                <w:w w:val="95"/>
                <w:sz w:val="20"/>
              </w:rPr>
              <w:t>п/п</w:t>
            </w:r>
          </w:p>
        </w:tc>
        <w:tc>
          <w:tcPr>
            <w:tcW w:w="2547"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8"/>
              <w:ind w:left="568" w:hanging="317"/>
              <w:rPr>
                <w:sz w:val="20"/>
              </w:rPr>
            </w:pPr>
            <w:r>
              <w:rPr>
                <w:sz w:val="20"/>
              </w:rPr>
              <w:t>Муниципальный район, городской округ</w:t>
            </w:r>
          </w:p>
        </w:tc>
        <w:tc>
          <w:tcPr>
            <w:tcW w:w="2268" w:type="dxa"/>
            <w:gridSpan w:val="2"/>
          </w:tcPr>
          <w:p w:rsidR="00A51FCE" w:rsidRDefault="00426836">
            <w:pPr>
              <w:pStyle w:val="TableParagraph"/>
              <w:spacing w:line="225" w:lineRule="exact"/>
              <w:ind w:left="633"/>
              <w:rPr>
                <w:sz w:val="20"/>
              </w:rPr>
            </w:pPr>
            <w:r>
              <w:rPr>
                <w:sz w:val="20"/>
              </w:rPr>
              <w:t>Количество</w:t>
            </w:r>
          </w:p>
          <w:p w:rsidR="00A51FCE" w:rsidRDefault="00426836">
            <w:pPr>
              <w:pStyle w:val="TableParagraph"/>
              <w:spacing w:line="230" w:lineRule="atLeast"/>
              <w:ind w:left="336" w:right="44" w:hanging="202"/>
              <w:rPr>
                <w:sz w:val="20"/>
              </w:rPr>
            </w:pPr>
            <w:r>
              <w:rPr>
                <w:sz w:val="20"/>
              </w:rPr>
              <w:t>населенных пунктов на 1 января 2020 года (данные Росстата)</w:t>
            </w:r>
          </w:p>
        </w:tc>
        <w:tc>
          <w:tcPr>
            <w:tcW w:w="2268" w:type="dxa"/>
            <w:gridSpan w:val="2"/>
          </w:tcPr>
          <w:p w:rsidR="00A51FCE" w:rsidRDefault="00426836">
            <w:pPr>
              <w:pStyle w:val="TableParagraph"/>
              <w:spacing w:before="110"/>
              <w:ind w:left="120" w:right="113"/>
              <w:jc w:val="center"/>
              <w:rPr>
                <w:sz w:val="20"/>
              </w:rPr>
            </w:pPr>
            <w:r>
              <w:rPr>
                <w:sz w:val="20"/>
              </w:rPr>
              <w:t>Количество</w:t>
            </w:r>
          </w:p>
          <w:p w:rsidR="00A51FCE" w:rsidRDefault="00426836">
            <w:pPr>
              <w:pStyle w:val="TableParagraph"/>
              <w:spacing w:before="1"/>
              <w:ind w:left="123" w:right="113"/>
              <w:jc w:val="center"/>
              <w:rPr>
                <w:sz w:val="20"/>
              </w:rPr>
            </w:pPr>
            <w:r>
              <w:rPr>
                <w:sz w:val="20"/>
              </w:rPr>
              <w:t>населенных пунктов (паспорт МО)</w:t>
            </w:r>
          </w:p>
        </w:tc>
        <w:tc>
          <w:tcPr>
            <w:tcW w:w="1985" w:type="dxa"/>
            <w:vMerge w:val="restart"/>
          </w:tcPr>
          <w:p w:rsidR="00A51FCE" w:rsidRDefault="00426836">
            <w:pPr>
              <w:pStyle w:val="TableParagraph"/>
              <w:ind w:left="488" w:right="475" w:firstLine="4"/>
              <w:jc w:val="both"/>
              <w:rPr>
                <w:sz w:val="20"/>
              </w:rPr>
            </w:pPr>
            <w:r>
              <w:rPr>
                <w:sz w:val="20"/>
              </w:rPr>
              <w:t xml:space="preserve">Количество </w:t>
            </w:r>
            <w:r>
              <w:rPr>
                <w:w w:val="95"/>
                <w:sz w:val="20"/>
              </w:rPr>
              <w:t xml:space="preserve">населенных </w:t>
            </w:r>
            <w:r>
              <w:rPr>
                <w:sz w:val="20"/>
              </w:rPr>
              <w:t>пунктов, не имеющих</w:t>
            </w:r>
          </w:p>
          <w:p w:rsidR="00A51FCE" w:rsidRDefault="00426836">
            <w:pPr>
              <w:pStyle w:val="TableParagraph"/>
              <w:ind w:left="425" w:right="306" w:hanging="106"/>
              <w:jc w:val="both"/>
              <w:rPr>
                <w:sz w:val="20"/>
              </w:rPr>
            </w:pPr>
            <w:r>
              <w:rPr>
                <w:sz w:val="20"/>
              </w:rPr>
              <w:t>прикрепления</w:t>
            </w:r>
            <w:r>
              <w:rPr>
                <w:spacing w:val="-8"/>
                <w:sz w:val="20"/>
              </w:rPr>
              <w:t xml:space="preserve"> </w:t>
            </w:r>
            <w:r>
              <w:rPr>
                <w:sz w:val="20"/>
              </w:rPr>
              <w:t>к медицинской</w:t>
            </w:r>
          </w:p>
          <w:p w:rsidR="00A51FCE" w:rsidRDefault="00426836">
            <w:pPr>
              <w:pStyle w:val="TableParagraph"/>
              <w:spacing w:line="228" w:lineRule="exact"/>
              <w:ind w:left="399" w:right="392" w:firstLine="57"/>
              <w:jc w:val="both"/>
              <w:rPr>
                <w:sz w:val="20"/>
              </w:rPr>
            </w:pPr>
            <w:r>
              <w:rPr>
                <w:sz w:val="20"/>
              </w:rPr>
              <w:t>организации (паспорт</w:t>
            </w:r>
            <w:r>
              <w:rPr>
                <w:spacing w:val="-6"/>
                <w:sz w:val="20"/>
              </w:rPr>
              <w:t xml:space="preserve"> </w:t>
            </w:r>
            <w:r>
              <w:rPr>
                <w:spacing w:val="-5"/>
                <w:sz w:val="20"/>
              </w:rPr>
              <w:t>МО)</w:t>
            </w:r>
          </w:p>
        </w:tc>
      </w:tr>
      <w:tr w:rsidR="00A51FCE">
        <w:trPr>
          <w:trHeight w:val="906"/>
        </w:trPr>
        <w:tc>
          <w:tcPr>
            <w:tcW w:w="566" w:type="dxa"/>
            <w:vMerge/>
            <w:tcBorders>
              <w:top w:val="nil"/>
            </w:tcBorders>
          </w:tcPr>
          <w:p w:rsidR="00A51FCE" w:rsidRDefault="00A51FCE">
            <w:pPr>
              <w:rPr>
                <w:sz w:val="2"/>
                <w:szCs w:val="2"/>
              </w:rPr>
            </w:pPr>
          </w:p>
        </w:tc>
        <w:tc>
          <w:tcPr>
            <w:tcW w:w="2547" w:type="dxa"/>
            <w:vMerge/>
            <w:tcBorders>
              <w:top w:val="nil"/>
            </w:tcBorders>
          </w:tcPr>
          <w:p w:rsidR="00A51FCE" w:rsidRDefault="00A51FCE">
            <w:pPr>
              <w:rPr>
                <w:sz w:val="2"/>
                <w:szCs w:val="2"/>
              </w:rPr>
            </w:pPr>
          </w:p>
        </w:tc>
        <w:tc>
          <w:tcPr>
            <w:tcW w:w="710" w:type="dxa"/>
          </w:tcPr>
          <w:p w:rsidR="00A51FCE" w:rsidRDefault="00A51FCE">
            <w:pPr>
              <w:pStyle w:val="TableParagraph"/>
              <w:spacing w:before="9"/>
              <w:rPr>
                <w:sz w:val="28"/>
              </w:rPr>
            </w:pPr>
          </w:p>
          <w:p w:rsidR="00A51FCE" w:rsidRDefault="00426836">
            <w:pPr>
              <w:pStyle w:val="TableParagraph"/>
              <w:ind w:left="87" w:right="78"/>
              <w:jc w:val="center"/>
              <w:rPr>
                <w:sz w:val="20"/>
              </w:rPr>
            </w:pPr>
            <w:r>
              <w:rPr>
                <w:sz w:val="20"/>
              </w:rPr>
              <w:t>Всего</w:t>
            </w:r>
          </w:p>
        </w:tc>
        <w:tc>
          <w:tcPr>
            <w:tcW w:w="1558" w:type="dxa"/>
          </w:tcPr>
          <w:p w:rsidR="00A51FCE" w:rsidRDefault="00426836">
            <w:pPr>
              <w:pStyle w:val="TableParagraph"/>
              <w:spacing w:before="103"/>
              <w:ind w:left="170" w:right="161" w:firstLine="1"/>
              <w:jc w:val="center"/>
              <w:rPr>
                <w:sz w:val="20"/>
              </w:rPr>
            </w:pPr>
            <w:r>
              <w:rPr>
                <w:sz w:val="20"/>
              </w:rPr>
              <w:t xml:space="preserve">С нулевой </w:t>
            </w:r>
            <w:r>
              <w:rPr>
                <w:w w:val="95"/>
                <w:sz w:val="20"/>
              </w:rPr>
              <w:t xml:space="preserve">численностью </w:t>
            </w:r>
            <w:r>
              <w:rPr>
                <w:sz w:val="20"/>
              </w:rPr>
              <w:t>населения</w:t>
            </w:r>
          </w:p>
        </w:tc>
        <w:tc>
          <w:tcPr>
            <w:tcW w:w="710" w:type="dxa"/>
          </w:tcPr>
          <w:p w:rsidR="00A51FCE" w:rsidRDefault="00A51FCE">
            <w:pPr>
              <w:pStyle w:val="TableParagraph"/>
              <w:spacing w:before="9"/>
              <w:rPr>
                <w:sz w:val="28"/>
              </w:rPr>
            </w:pPr>
          </w:p>
          <w:p w:rsidR="00A51FCE" w:rsidRDefault="00426836">
            <w:pPr>
              <w:pStyle w:val="TableParagraph"/>
              <w:ind w:left="88" w:right="78"/>
              <w:jc w:val="center"/>
              <w:rPr>
                <w:sz w:val="20"/>
              </w:rPr>
            </w:pPr>
            <w:r>
              <w:rPr>
                <w:sz w:val="20"/>
              </w:rPr>
              <w:t>Всего</w:t>
            </w:r>
          </w:p>
        </w:tc>
        <w:tc>
          <w:tcPr>
            <w:tcW w:w="1558" w:type="dxa"/>
          </w:tcPr>
          <w:p w:rsidR="00A51FCE" w:rsidRDefault="00426836">
            <w:pPr>
              <w:pStyle w:val="TableParagraph"/>
              <w:spacing w:before="103"/>
              <w:ind w:left="171" w:right="161" w:firstLine="1"/>
              <w:jc w:val="center"/>
              <w:rPr>
                <w:sz w:val="20"/>
              </w:rPr>
            </w:pPr>
            <w:r>
              <w:rPr>
                <w:sz w:val="20"/>
              </w:rPr>
              <w:t xml:space="preserve">С нулевой </w:t>
            </w:r>
            <w:r>
              <w:rPr>
                <w:w w:val="95"/>
                <w:sz w:val="20"/>
              </w:rPr>
              <w:t xml:space="preserve">численностью </w:t>
            </w:r>
            <w:r>
              <w:rPr>
                <w:sz w:val="20"/>
              </w:rPr>
              <w:t>населения</w:t>
            </w:r>
          </w:p>
        </w:tc>
        <w:tc>
          <w:tcPr>
            <w:tcW w:w="1985" w:type="dxa"/>
            <w:vMerge/>
            <w:tcBorders>
              <w:top w:val="nil"/>
            </w:tcBorders>
          </w:tcPr>
          <w:p w:rsidR="00A51FCE" w:rsidRDefault="00A51FCE">
            <w:pPr>
              <w:rPr>
                <w:sz w:val="2"/>
                <w:szCs w:val="2"/>
              </w:rPr>
            </w:pPr>
          </w:p>
        </w:tc>
      </w:tr>
      <w:tr w:rsidR="00A51FCE">
        <w:trPr>
          <w:trHeight w:val="256"/>
        </w:trPr>
        <w:tc>
          <w:tcPr>
            <w:tcW w:w="566" w:type="dxa"/>
          </w:tcPr>
          <w:p w:rsidR="00A51FCE" w:rsidRDefault="00426836">
            <w:pPr>
              <w:pStyle w:val="TableParagraph"/>
              <w:spacing w:before="7" w:line="229" w:lineRule="exact"/>
              <w:ind w:left="3"/>
              <w:jc w:val="center"/>
              <w:rPr>
                <w:sz w:val="20"/>
              </w:rPr>
            </w:pPr>
            <w:r>
              <w:rPr>
                <w:w w:val="99"/>
                <w:sz w:val="20"/>
              </w:rPr>
              <w:t>1</w:t>
            </w:r>
          </w:p>
        </w:tc>
        <w:tc>
          <w:tcPr>
            <w:tcW w:w="2547" w:type="dxa"/>
          </w:tcPr>
          <w:p w:rsidR="00A51FCE" w:rsidRDefault="00426836">
            <w:pPr>
              <w:pStyle w:val="TableParagraph"/>
              <w:spacing w:before="7" w:line="229" w:lineRule="exact"/>
              <w:ind w:left="6"/>
              <w:jc w:val="center"/>
              <w:rPr>
                <w:sz w:val="20"/>
              </w:rPr>
            </w:pPr>
            <w:r>
              <w:rPr>
                <w:w w:val="99"/>
                <w:sz w:val="20"/>
              </w:rPr>
              <w:t>2</w:t>
            </w:r>
          </w:p>
        </w:tc>
        <w:tc>
          <w:tcPr>
            <w:tcW w:w="710" w:type="dxa"/>
          </w:tcPr>
          <w:p w:rsidR="00A51FCE" w:rsidRDefault="00426836">
            <w:pPr>
              <w:pStyle w:val="TableParagraph"/>
              <w:spacing w:before="7" w:line="229" w:lineRule="exact"/>
              <w:ind w:left="4"/>
              <w:jc w:val="center"/>
              <w:rPr>
                <w:sz w:val="20"/>
              </w:rPr>
            </w:pPr>
            <w:r>
              <w:rPr>
                <w:w w:val="99"/>
                <w:sz w:val="20"/>
              </w:rPr>
              <w:t>3</w:t>
            </w:r>
          </w:p>
        </w:tc>
        <w:tc>
          <w:tcPr>
            <w:tcW w:w="1558" w:type="dxa"/>
          </w:tcPr>
          <w:p w:rsidR="00A51FCE" w:rsidRDefault="00426836">
            <w:pPr>
              <w:pStyle w:val="TableParagraph"/>
              <w:spacing w:line="223" w:lineRule="exact"/>
              <w:ind w:left="7"/>
              <w:jc w:val="center"/>
              <w:rPr>
                <w:sz w:val="20"/>
              </w:rPr>
            </w:pPr>
            <w:r>
              <w:rPr>
                <w:w w:val="99"/>
                <w:sz w:val="20"/>
              </w:rPr>
              <w:t>4</w:t>
            </w:r>
          </w:p>
        </w:tc>
        <w:tc>
          <w:tcPr>
            <w:tcW w:w="710" w:type="dxa"/>
          </w:tcPr>
          <w:p w:rsidR="00A51FCE" w:rsidRDefault="00426836">
            <w:pPr>
              <w:pStyle w:val="TableParagraph"/>
              <w:spacing w:before="7" w:line="229" w:lineRule="exact"/>
              <w:ind w:left="5"/>
              <w:jc w:val="center"/>
              <w:rPr>
                <w:sz w:val="20"/>
              </w:rPr>
            </w:pPr>
            <w:r>
              <w:rPr>
                <w:w w:val="99"/>
                <w:sz w:val="20"/>
              </w:rPr>
              <w:t>5</w:t>
            </w:r>
          </w:p>
        </w:tc>
        <w:tc>
          <w:tcPr>
            <w:tcW w:w="1558" w:type="dxa"/>
          </w:tcPr>
          <w:p w:rsidR="00A51FCE" w:rsidRDefault="00426836">
            <w:pPr>
              <w:pStyle w:val="TableParagraph"/>
              <w:spacing w:line="223" w:lineRule="exact"/>
              <w:ind w:left="728"/>
              <w:rPr>
                <w:sz w:val="20"/>
              </w:rPr>
            </w:pPr>
            <w:r>
              <w:rPr>
                <w:w w:val="99"/>
                <w:sz w:val="20"/>
              </w:rPr>
              <w:t>6</w:t>
            </w:r>
          </w:p>
        </w:tc>
        <w:tc>
          <w:tcPr>
            <w:tcW w:w="1985" w:type="dxa"/>
          </w:tcPr>
          <w:p w:rsidR="00A51FCE" w:rsidRDefault="00426836">
            <w:pPr>
              <w:pStyle w:val="TableParagraph"/>
              <w:spacing w:before="7" w:line="229" w:lineRule="exact"/>
              <w:ind w:left="8"/>
              <w:jc w:val="center"/>
              <w:rPr>
                <w:sz w:val="20"/>
              </w:rPr>
            </w:pPr>
            <w:r>
              <w:rPr>
                <w:w w:val="99"/>
                <w:sz w:val="20"/>
              </w:rPr>
              <w:t>7</w:t>
            </w:r>
          </w:p>
        </w:tc>
      </w:tr>
      <w:tr w:rsidR="00A51FCE">
        <w:trPr>
          <w:trHeight w:val="458"/>
        </w:trPr>
        <w:tc>
          <w:tcPr>
            <w:tcW w:w="566" w:type="dxa"/>
            <w:shd w:val="clear" w:color="auto" w:fill="D9D9D9"/>
          </w:tcPr>
          <w:p w:rsidR="00A51FCE" w:rsidRDefault="00A51FCE">
            <w:pPr>
              <w:pStyle w:val="TableParagraph"/>
              <w:rPr>
                <w:sz w:val="20"/>
              </w:rPr>
            </w:pPr>
          </w:p>
        </w:tc>
        <w:tc>
          <w:tcPr>
            <w:tcW w:w="2547" w:type="dxa"/>
            <w:shd w:val="clear" w:color="auto" w:fill="D9D9D9"/>
          </w:tcPr>
          <w:p w:rsidR="00A51FCE" w:rsidRDefault="00426836">
            <w:pPr>
              <w:pStyle w:val="TableParagraph"/>
              <w:spacing w:line="223" w:lineRule="exact"/>
              <w:ind w:left="108"/>
              <w:rPr>
                <w:sz w:val="20"/>
              </w:rPr>
            </w:pPr>
            <w:r>
              <w:rPr>
                <w:sz w:val="20"/>
              </w:rPr>
              <w:t>Муниципальные районы,</w:t>
            </w:r>
          </w:p>
          <w:p w:rsidR="00A51FCE" w:rsidRDefault="00426836">
            <w:pPr>
              <w:pStyle w:val="TableParagraph"/>
              <w:spacing w:before="1" w:line="215" w:lineRule="exact"/>
              <w:ind w:left="108"/>
              <w:rPr>
                <w:sz w:val="20"/>
              </w:rPr>
            </w:pPr>
            <w:r>
              <w:rPr>
                <w:sz w:val="20"/>
              </w:rPr>
              <w:t>всего:</w:t>
            </w:r>
          </w:p>
        </w:tc>
        <w:tc>
          <w:tcPr>
            <w:tcW w:w="710" w:type="dxa"/>
            <w:shd w:val="clear" w:color="auto" w:fill="D9D9D9"/>
          </w:tcPr>
          <w:p w:rsidR="00A51FCE" w:rsidRDefault="00426836">
            <w:pPr>
              <w:pStyle w:val="TableParagraph"/>
              <w:spacing w:before="108"/>
              <w:ind w:left="88" w:right="78"/>
              <w:jc w:val="center"/>
              <w:rPr>
                <w:sz w:val="20"/>
              </w:rPr>
            </w:pPr>
            <w:r>
              <w:rPr>
                <w:sz w:val="20"/>
              </w:rPr>
              <w:t>117</w:t>
            </w:r>
          </w:p>
        </w:tc>
        <w:tc>
          <w:tcPr>
            <w:tcW w:w="1558" w:type="dxa"/>
            <w:shd w:val="clear" w:color="auto" w:fill="D9D9D9"/>
          </w:tcPr>
          <w:p w:rsidR="00A51FCE" w:rsidRDefault="00426836">
            <w:pPr>
              <w:pStyle w:val="TableParagraph"/>
              <w:spacing w:before="108"/>
              <w:ind w:left="658" w:right="649"/>
              <w:jc w:val="center"/>
              <w:rPr>
                <w:sz w:val="20"/>
              </w:rPr>
            </w:pPr>
            <w:r>
              <w:rPr>
                <w:sz w:val="20"/>
              </w:rPr>
              <w:t>74</w:t>
            </w:r>
          </w:p>
        </w:tc>
        <w:tc>
          <w:tcPr>
            <w:tcW w:w="710" w:type="dxa"/>
            <w:shd w:val="clear" w:color="auto" w:fill="D9D9D9"/>
          </w:tcPr>
          <w:p w:rsidR="00A51FCE" w:rsidRDefault="00426836">
            <w:pPr>
              <w:pStyle w:val="TableParagraph"/>
              <w:spacing w:before="108"/>
              <w:ind w:left="88" w:right="77"/>
              <w:jc w:val="center"/>
              <w:rPr>
                <w:sz w:val="20"/>
              </w:rPr>
            </w:pPr>
            <w:r>
              <w:rPr>
                <w:sz w:val="20"/>
              </w:rPr>
              <w:t>117</w:t>
            </w:r>
          </w:p>
        </w:tc>
        <w:tc>
          <w:tcPr>
            <w:tcW w:w="1558" w:type="dxa"/>
            <w:shd w:val="clear" w:color="auto" w:fill="D9D9D9"/>
          </w:tcPr>
          <w:p w:rsidR="00A51FCE" w:rsidRDefault="00426836">
            <w:pPr>
              <w:pStyle w:val="TableParagraph"/>
              <w:spacing w:before="108"/>
              <w:ind w:left="677"/>
              <w:rPr>
                <w:sz w:val="20"/>
              </w:rPr>
            </w:pPr>
            <w:r>
              <w:rPr>
                <w:sz w:val="20"/>
              </w:rPr>
              <w:t>74</w:t>
            </w:r>
          </w:p>
        </w:tc>
        <w:tc>
          <w:tcPr>
            <w:tcW w:w="1985" w:type="dxa"/>
            <w:shd w:val="clear" w:color="auto" w:fill="D9D9D9"/>
          </w:tcPr>
          <w:p w:rsidR="00A51FCE" w:rsidRDefault="00426836">
            <w:pPr>
              <w:pStyle w:val="TableParagraph"/>
              <w:spacing w:before="108"/>
              <w:ind w:left="8"/>
              <w:jc w:val="center"/>
              <w:rPr>
                <w:sz w:val="20"/>
              </w:rPr>
            </w:pPr>
            <w:r>
              <w:rPr>
                <w:w w:val="99"/>
                <w:sz w:val="20"/>
              </w:rPr>
              <w:t>0</w:t>
            </w:r>
          </w:p>
        </w:tc>
      </w:tr>
      <w:tr w:rsidR="00A51FCE">
        <w:trPr>
          <w:trHeight w:val="256"/>
        </w:trPr>
        <w:tc>
          <w:tcPr>
            <w:tcW w:w="566" w:type="dxa"/>
          </w:tcPr>
          <w:p w:rsidR="00A51FCE" w:rsidRDefault="00426836">
            <w:pPr>
              <w:pStyle w:val="TableParagraph"/>
              <w:spacing w:before="7" w:line="229" w:lineRule="exact"/>
              <w:ind w:left="3"/>
              <w:jc w:val="center"/>
              <w:rPr>
                <w:sz w:val="20"/>
              </w:rPr>
            </w:pPr>
            <w:r>
              <w:rPr>
                <w:w w:val="99"/>
                <w:sz w:val="20"/>
              </w:rPr>
              <w:t>1</w:t>
            </w:r>
          </w:p>
        </w:tc>
        <w:tc>
          <w:tcPr>
            <w:tcW w:w="2547" w:type="dxa"/>
          </w:tcPr>
          <w:p w:rsidR="00A51FCE" w:rsidRDefault="00426836">
            <w:pPr>
              <w:pStyle w:val="TableParagraph"/>
              <w:spacing w:line="225" w:lineRule="exact"/>
              <w:ind w:left="357"/>
              <w:rPr>
                <w:sz w:val="20"/>
              </w:rPr>
            </w:pPr>
            <w:r>
              <w:rPr>
                <w:sz w:val="20"/>
              </w:rPr>
              <w:t>Назрановский</w:t>
            </w:r>
          </w:p>
        </w:tc>
        <w:tc>
          <w:tcPr>
            <w:tcW w:w="710" w:type="dxa"/>
          </w:tcPr>
          <w:p w:rsidR="00A51FCE" w:rsidRDefault="00426836">
            <w:pPr>
              <w:pStyle w:val="TableParagraph"/>
              <w:spacing w:before="7" w:line="229" w:lineRule="exact"/>
              <w:ind w:left="88" w:right="78"/>
              <w:jc w:val="center"/>
              <w:rPr>
                <w:sz w:val="20"/>
              </w:rPr>
            </w:pPr>
            <w:r>
              <w:rPr>
                <w:sz w:val="20"/>
              </w:rPr>
              <w:t>10</w:t>
            </w:r>
          </w:p>
        </w:tc>
        <w:tc>
          <w:tcPr>
            <w:tcW w:w="1558" w:type="dxa"/>
          </w:tcPr>
          <w:p w:rsidR="00A51FCE" w:rsidRDefault="00426836">
            <w:pPr>
              <w:pStyle w:val="TableParagraph"/>
              <w:spacing w:before="7" w:line="229" w:lineRule="exact"/>
              <w:ind w:left="7"/>
              <w:jc w:val="center"/>
              <w:rPr>
                <w:sz w:val="20"/>
              </w:rPr>
            </w:pPr>
            <w:r>
              <w:rPr>
                <w:w w:val="99"/>
                <w:sz w:val="20"/>
              </w:rPr>
              <w:t>0</w:t>
            </w:r>
          </w:p>
        </w:tc>
        <w:tc>
          <w:tcPr>
            <w:tcW w:w="710" w:type="dxa"/>
          </w:tcPr>
          <w:p w:rsidR="00A51FCE" w:rsidRDefault="00426836">
            <w:pPr>
              <w:pStyle w:val="TableParagraph"/>
              <w:spacing w:before="7" w:line="229" w:lineRule="exact"/>
              <w:ind w:left="88" w:right="78"/>
              <w:jc w:val="center"/>
              <w:rPr>
                <w:sz w:val="20"/>
              </w:rPr>
            </w:pPr>
            <w:r>
              <w:rPr>
                <w:sz w:val="20"/>
              </w:rPr>
              <w:t>10</w:t>
            </w:r>
          </w:p>
        </w:tc>
        <w:tc>
          <w:tcPr>
            <w:tcW w:w="1558" w:type="dxa"/>
          </w:tcPr>
          <w:p w:rsidR="00A51FCE" w:rsidRDefault="00426836">
            <w:pPr>
              <w:pStyle w:val="TableParagraph"/>
              <w:spacing w:before="7" w:line="229" w:lineRule="exact"/>
              <w:ind w:left="728"/>
              <w:rPr>
                <w:sz w:val="20"/>
              </w:rPr>
            </w:pPr>
            <w:r>
              <w:rPr>
                <w:w w:val="99"/>
                <w:sz w:val="20"/>
              </w:rPr>
              <w:t>0</w:t>
            </w:r>
          </w:p>
        </w:tc>
        <w:tc>
          <w:tcPr>
            <w:tcW w:w="1985" w:type="dxa"/>
          </w:tcPr>
          <w:p w:rsidR="00A51FCE" w:rsidRDefault="00426836">
            <w:pPr>
              <w:pStyle w:val="TableParagraph"/>
              <w:spacing w:before="7" w:line="229" w:lineRule="exact"/>
              <w:ind w:left="8"/>
              <w:jc w:val="center"/>
              <w:rPr>
                <w:sz w:val="20"/>
              </w:rPr>
            </w:pPr>
            <w:r>
              <w:rPr>
                <w:w w:val="99"/>
                <w:sz w:val="20"/>
              </w:rPr>
              <w:t>0</w:t>
            </w:r>
          </w:p>
        </w:tc>
      </w:tr>
      <w:tr w:rsidR="00A51FCE">
        <w:trPr>
          <w:trHeight w:val="254"/>
        </w:trPr>
        <w:tc>
          <w:tcPr>
            <w:tcW w:w="566" w:type="dxa"/>
          </w:tcPr>
          <w:p w:rsidR="00A51FCE" w:rsidRDefault="00426836">
            <w:pPr>
              <w:pStyle w:val="TableParagraph"/>
              <w:spacing w:before="5" w:line="229" w:lineRule="exact"/>
              <w:ind w:left="3"/>
              <w:jc w:val="center"/>
              <w:rPr>
                <w:sz w:val="20"/>
              </w:rPr>
            </w:pPr>
            <w:r>
              <w:rPr>
                <w:w w:val="99"/>
                <w:sz w:val="20"/>
              </w:rPr>
              <w:t>2</w:t>
            </w:r>
          </w:p>
        </w:tc>
        <w:tc>
          <w:tcPr>
            <w:tcW w:w="2547" w:type="dxa"/>
          </w:tcPr>
          <w:p w:rsidR="00A51FCE" w:rsidRDefault="00426836">
            <w:pPr>
              <w:pStyle w:val="TableParagraph"/>
              <w:spacing w:line="223" w:lineRule="exact"/>
              <w:ind w:left="307"/>
              <w:rPr>
                <w:sz w:val="20"/>
              </w:rPr>
            </w:pPr>
            <w:r>
              <w:rPr>
                <w:sz w:val="20"/>
              </w:rPr>
              <w:t>Сунженский</w:t>
            </w:r>
          </w:p>
        </w:tc>
        <w:tc>
          <w:tcPr>
            <w:tcW w:w="710" w:type="dxa"/>
          </w:tcPr>
          <w:p w:rsidR="00A51FCE" w:rsidRDefault="00426836">
            <w:pPr>
              <w:pStyle w:val="TableParagraph"/>
              <w:spacing w:before="5" w:line="229" w:lineRule="exact"/>
              <w:ind w:left="88" w:right="78"/>
              <w:jc w:val="center"/>
              <w:rPr>
                <w:sz w:val="20"/>
              </w:rPr>
            </w:pPr>
            <w:r>
              <w:rPr>
                <w:sz w:val="20"/>
              </w:rPr>
              <w:t>10</w:t>
            </w:r>
          </w:p>
        </w:tc>
        <w:tc>
          <w:tcPr>
            <w:tcW w:w="1558" w:type="dxa"/>
          </w:tcPr>
          <w:p w:rsidR="00A51FCE" w:rsidRDefault="00426836">
            <w:pPr>
              <w:pStyle w:val="TableParagraph"/>
              <w:spacing w:before="5" w:line="229" w:lineRule="exact"/>
              <w:ind w:left="7"/>
              <w:jc w:val="center"/>
              <w:rPr>
                <w:sz w:val="20"/>
              </w:rPr>
            </w:pPr>
            <w:r>
              <w:rPr>
                <w:w w:val="99"/>
                <w:sz w:val="20"/>
              </w:rPr>
              <w:t>0</w:t>
            </w:r>
          </w:p>
        </w:tc>
        <w:tc>
          <w:tcPr>
            <w:tcW w:w="710" w:type="dxa"/>
          </w:tcPr>
          <w:p w:rsidR="00A51FCE" w:rsidRDefault="00426836">
            <w:pPr>
              <w:pStyle w:val="TableParagraph"/>
              <w:spacing w:before="5" w:line="229" w:lineRule="exact"/>
              <w:ind w:left="88" w:right="77"/>
              <w:jc w:val="center"/>
              <w:rPr>
                <w:sz w:val="20"/>
              </w:rPr>
            </w:pPr>
            <w:r>
              <w:rPr>
                <w:sz w:val="20"/>
              </w:rPr>
              <w:t>10</w:t>
            </w:r>
          </w:p>
        </w:tc>
        <w:tc>
          <w:tcPr>
            <w:tcW w:w="1558" w:type="dxa"/>
          </w:tcPr>
          <w:p w:rsidR="00A51FCE" w:rsidRDefault="00426836">
            <w:pPr>
              <w:pStyle w:val="TableParagraph"/>
              <w:spacing w:before="5" w:line="229" w:lineRule="exact"/>
              <w:ind w:left="728"/>
              <w:rPr>
                <w:sz w:val="20"/>
              </w:rPr>
            </w:pPr>
            <w:r>
              <w:rPr>
                <w:w w:val="99"/>
                <w:sz w:val="20"/>
              </w:rPr>
              <w:t>0</w:t>
            </w:r>
          </w:p>
        </w:tc>
        <w:tc>
          <w:tcPr>
            <w:tcW w:w="1985" w:type="dxa"/>
          </w:tcPr>
          <w:p w:rsidR="00A51FCE" w:rsidRDefault="00426836">
            <w:pPr>
              <w:pStyle w:val="TableParagraph"/>
              <w:spacing w:before="5" w:line="229" w:lineRule="exact"/>
              <w:ind w:left="8"/>
              <w:jc w:val="center"/>
              <w:rPr>
                <w:sz w:val="20"/>
              </w:rPr>
            </w:pPr>
            <w:r>
              <w:rPr>
                <w:w w:val="99"/>
                <w:sz w:val="20"/>
              </w:rPr>
              <w:t>0</w:t>
            </w:r>
          </w:p>
        </w:tc>
      </w:tr>
      <w:tr w:rsidR="00A51FCE">
        <w:trPr>
          <w:trHeight w:val="256"/>
        </w:trPr>
        <w:tc>
          <w:tcPr>
            <w:tcW w:w="566" w:type="dxa"/>
          </w:tcPr>
          <w:p w:rsidR="00A51FCE" w:rsidRDefault="00426836">
            <w:pPr>
              <w:pStyle w:val="TableParagraph"/>
              <w:spacing w:before="7" w:line="229" w:lineRule="exact"/>
              <w:ind w:left="3"/>
              <w:jc w:val="center"/>
              <w:rPr>
                <w:sz w:val="20"/>
              </w:rPr>
            </w:pPr>
            <w:r>
              <w:rPr>
                <w:w w:val="99"/>
                <w:sz w:val="20"/>
              </w:rPr>
              <w:t>3</w:t>
            </w:r>
          </w:p>
        </w:tc>
        <w:tc>
          <w:tcPr>
            <w:tcW w:w="2547" w:type="dxa"/>
          </w:tcPr>
          <w:p w:rsidR="00A51FCE" w:rsidRDefault="00426836">
            <w:pPr>
              <w:pStyle w:val="TableParagraph"/>
              <w:spacing w:line="223" w:lineRule="exact"/>
              <w:ind w:left="307"/>
              <w:rPr>
                <w:sz w:val="20"/>
              </w:rPr>
            </w:pPr>
            <w:r>
              <w:rPr>
                <w:sz w:val="20"/>
              </w:rPr>
              <w:t>Малгобекский</w:t>
            </w:r>
          </w:p>
        </w:tc>
        <w:tc>
          <w:tcPr>
            <w:tcW w:w="710" w:type="dxa"/>
          </w:tcPr>
          <w:p w:rsidR="00A51FCE" w:rsidRDefault="00426836">
            <w:pPr>
              <w:pStyle w:val="TableParagraph"/>
              <w:spacing w:before="7" w:line="229" w:lineRule="exact"/>
              <w:ind w:left="88" w:right="78"/>
              <w:jc w:val="center"/>
              <w:rPr>
                <w:sz w:val="20"/>
              </w:rPr>
            </w:pPr>
            <w:r>
              <w:rPr>
                <w:sz w:val="20"/>
              </w:rPr>
              <w:t>12</w:t>
            </w:r>
          </w:p>
        </w:tc>
        <w:tc>
          <w:tcPr>
            <w:tcW w:w="1558" w:type="dxa"/>
          </w:tcPr>
          <w:p w:rsidR="00A51FCE" w:rsidRDefault="00426836">
            <w:pPr>
              <w:pStyle w:val="TableParagraph"/>
              <w:spacing w:before="7" w:line="229" w:lineRule="exact"/>
              <w:ind w:left="7"/>
              <w:jc w:val="center"/>
              <w:rPr>
                <w:sz w:val="20"/>
              </w:rPr>
            </w:pPr>
            <w:r>
              <w:rPr>
                <w:w w:val="99"/>
                <w:sz w:val="20"/>
              </w:rPr>
              <w:t>0</w:t>
            </w:r>
          </w:p>
        </w:tc>
        <w:tc>
          <w:tcPr>
            <w:tcW w:w="710" w:type="dxa"/>
          </w:tcPr>
          <w:p w:rsidR="00A51FCE" w:rsidRDefault="00426836">
            <w:pPr>
              <w:pStyle w:val="TableParagraph"/>
              <w:spacing w:before="7" w:line="229" w:lineRule="exact"/>
              <w:ind w:left="88" w:right="77"/>
              <w:jc w:val="center"/>
              <w:rPr>
                <w:sz w:val="20"/>
              </w:rPr>
            </w:pPr>
            <w:r>
              <w:rPr>
                <w:sz w:val="20"/>
              </w:rPr>
              <w:t>12</w:t>
            </w:r>
          </w:p>
        </w:tc>
        <w:tc>
          <w:tcPr>
            <w:tcW w:w="1558" w:type="dxa"/>
          </w:tcPr>
          <w:p w:rsidR="00A51FCE" w:rsidRDefault="00426836">
            <w:pPr>
              <w:pStyle w:val="TableParagraph"/>
              <w:spacing w:before="7" w:line="229" w:lineRule="exact"/>
              <w:ind w:left="728"/>
              <w:rPr>
                <w:sz w:val="20"/>
              </w:rPr>
            </w:pPr>
            <w:r>
              <w:rPr>
                <w:w w:val="99"/>
                <w:sz w:val="20"/>
              </w:rPr>
              <w:t>0</w:t>
            </w:r>
          </w:p>
        </w:tc>
        <w:tc>
          <w:tcPr>
            <w:tcW w:w="1985" w:type="dxa"/>
          </w:tcPr>
          <w:p w:rsidR="00A51FCE" w:rsidRDefault="00426836">
            <w:pPr>
              <w:pStyle w:val="TableParagraph"/>
              <w:spacing w:before="7" w:line="229" w:lineRule="exact"/>
              <w:ind w:left="8"/>
              <w:jc w:val="center"/>
              <w:rPr>
                <w:sz w:val="20"/>
              </w:rPr>
            </w:pPr>
            <w:r>
              <w:rPr>
                <w:w w:val="99"/>
                <w:sz w:val="20"/>
              </w:rPr>
              <w:t>0</w:t>
            </w:r>
          </w:p>
        </w:tc>
      </w:tr>
      <w:tr w:rsidR="00A51FCE">
        <w:trPr>
          <w:trHeight w:val="254"/>
        </w:trPr>
        <w:tc>
          <w:tcPr>
            <w:tcW w:w="566" w:type="dxa"/>
          </w:tcPr>
          <w:p w:rsidR="00A51FCE" w:rsidRDefault="00426836">
            <w:pPr>
              <w:pStyle w:val="TableParagraph"/>
              <w:spacing w:before="5" w:line="229" w:lineRule="exact"/>
              <w:ind w:left="3"/>
              <w:jc w:val="center"/>
              <w:rPr>
                <w:sz w:val="20"/>
              </w:rPr>
            </w:pPr>
            <w:r>
              <w:rPr>
                <w:w w:val="99"/>
                <w:sz w:val="20"/>
              </w:rPr>
              <w:t>4</w:t>
            </w:r>
          </w:p>
        </w:tc>
        <w:tc>
          <w:tcPr>
            <w:tcW w:w="2547" w:type="dxa"/>
          </w:tcPr>
          <w:p w:rsidR="00A51FCE" w:rsidRDefault="00426836">
            <w:pPr>
              <w:pStyle w:val="TableParagraph"/>
              <w:spacing w:line="223" w:lineRule="exact"/>
              <w:ind w:left="357"/>
              <w:rPr>
                <w:sz w:val="20"/>
              </w:rPr>
            </w:pPr>
            <w:r>
              <w:rPr>
                <w:sz w:val="20"/>
              </w:rPr>
              <w:t>Джейрахский</w:t>
            </w:r>
          </w:p>
        </w:tc>
        <w:tc>
          <w:tcPr>
            <w:tcW w:w="710" w:type="dxa"/>
          </w:tcPr>
          <w:p w:rsidR="00A51FCE" w:rsidRDefault="00426836">
            <w:pPr>
              <w:pStyle w:val="TableParagraph"/>
              <w:spacing w:before="5" w:line="229" w:lineRule="exact"/>
              <w:ind w:left="88" w:right="78"/>
              <w:jc w:val="center"/>
              <w:rPr>
                <w:sz w:val="20"/>
              </w:rPr>
            </w:pPr>
            <w:r>
              <w:rPr>
                <w:sz w:val="20"/>
              </w:rPr>
              <w:t>85</w:t>
            </w:r>
          </w:p>
        </w:tc>
        <w:tc>
          <w:tcPr>
            <w:tcW w:w="1558" w:type="dxa"/>
          </w:tcPr>
          <w:p w:rsidR="00A51FCE" w:rsidRDefault="00426836">
            <w:pPr>
              <w:pStyle w:val="TableParagraph"/>
              <w:spacing w:before="5" w:line="229" w:lineRule="exact"/>
              <w:ind w:left="658" w:right="649"/>
              <w:jc w:val="center"/>
              <w:rPr>
                <w:sz w:val="20"/>
              </w:rPr>
            </w:pPr>
            <w:r>
              <w:rPr>
                <w:sz w:val="20"/>
              </w:rPr>
              <w:t>74</w:t>
            </w:r>
          </w:p>
        </w:tc>
        <w:tc>
          <w:tcPr>
            <w:tcW w:w="710" w:type="dxa"/>
          </w:tcPr>
          <w:p w:rsidR="00A51FCE" w:rsidRDefault="00426836">
            <w:pPr>
              <w:pStyle w:val="TableParagraph"/>
              <w:spacing w:before="5" w:line="229" w:lineRule="exact"/>
              <w:ind w:left="88" w:right="77"/>
              <w:jc w:val="center"/>
              <w:rPr>
                <w:sz w:val="20"/>
              </w:rPr>
            </w:pPr>
            <w:r>
              <w:rPr>
                <w:sz w:val="20"/>
              </w:rPr>
              <w:t>85</w:t>
            </w:r>
          </w:p>
        </w:tc>
        <w:tc>
          <w:tcPr>
            <w:tcW w:w="1558" w:type="dxa"/>
          </w:tcPr>
          <w:p w:rsidR="00A51FCE" w:rsidRDefault="00426836">
            <w:pPr>
              <w:pStyle w:val="TableParagraph"/>
              <w:spacing w:before="5" w:line="229" w:lineRule="exact"/>
              <w:ind w:left="677"/>
              <w:rPr>
                <w:sz w:val="20"/>
              </w:rPr>
            </w:pPr>
            <w:r>
              <w:rPr>
                <w:sz w:val="20"/>
              </w:rPr>
              <w:t>74</w:t>
            </w:r>
          </w:p>
        </w:tc>
        <w:tc>
          <w:tcPr>
            <w:tcW w:w="1985" w:type="dxa"/>
          </w:tcPr>
          <w:p w:rsidR="00A51FCE" w:rsidRDefault="00426836">
            <w:pPr>
              <w:pStyle w:val="TableParagraph"/>
              <w:spacing w:before="5" w:line="229" w:lineRule="exact"/>
              <w:ind w:left="8"/>
              <w:jc w:val="center"/>
              <w:rPr>
                <w:sz w:val="20"/>
              </w:rPr>
            </w:pPr>
            <w:r>
              <w:rPr>
                <w:w w:val="99"/>
                <w:sz w:val="20"/>
              </w:rPr>
              <w:t>0</w:t>
            </w:r>
          </w:p>
        </w:tc>
      </w:tr>
      <w:tr w:rsidR="00A51FCE">
        <w:trPr>
          <w:trHeight w:val="256"/>
        </w:trPr>
        <w:tc>
          <w:tcPr>
            <w:tcW w:w="566" w:type="dxa"/>
            <w:shd w:val="clear" w:color="auto" w:fill="D9D9D9"/>
          </w:tcPr>
          <w:p w:rsidR="00A51FCE" w:rsidRDefault="00A51FCE">
            <w:pPr>
              <w:pStyle w:val="TableParagraph"/>
              <w:rPr>
                <w:sz w:val="18"/>
              </w:rPr>
            </w:pPr>
          </w:p>
        </w:tc>
        <w:tc>
          <w:tcPr>
            <w:tcW w:w="2547" w:type="dxa"/>
            <w:shd w:val="clear" w:color="auto" w:fill="D9D9D9"/>
          </w:tcPr>
          <w:p w:rsidR="00A51FCE" w:rsidRDefault="00426836">
            <w:pPr>
              <w:pStyle w:val="TableParagraph"/>
              <w:spacing w:line="223" w:lineRule="exact"/>
              <w:ind w:left="108"/>
              <w:rPr>
                <w:sz w:val="20"/>
              </w:rPr>
            </w:pPr>
            <w:r>
              <w:rPr>
                <w:sz w:val="20"/>
              </w:rPr>
              <w:t>Городские округа, всего:</w:t>
            </w:r>
          </w:p>
        </w:tc>
        <w:tc>
          <w:tcPr>
            <w:tcW w:w="710" w:type="dxa"/>
            <w:shd w:val="clear" w:color="auto" w:fill="D9D9D9"/>
          </w:tcPr>
          <w:p w:rsidR="00A51FCE" w:rsidRDefault="00426836">
            <w:pPr>
              <w:pStyle w:val="TableParagraph"/>
              <w:spacing w:before="5"/>
              <w:ind w:left="4"/>
              <w:jc w:val="center"/>
              <w:rPr>
                <w:sz w:val="20"/>
              </w:rPr>
            </w:pPr>
            <w:r>
              <w:rPr>
                <w:w w:val="99"/>
                <w:sz w:val="20"/>
              </w:rPr>
              <w:t>5</w:t>
            </w:r>
          </w:p>
        </w:tc>
        <w:tc>
          <w:tcPr>
            <w:tcW w:w="1558" w:type="dxa"/>
            <w:shd w:val="clear" w:color="auto" w:fill="D9D9D9"/>
          </w:tcPr>
          <w:p w:rsidR="00A51FCE" w:rsidRDefault="00426836">
            <w:pPr>
              <w:pStyle w:val="TableParagraph"/>
              <w:spacing w:before="5"/>
              <w:ind w:left="7"/>
              <w:jc w:val="center"/>
              <w:rPr>
                <w:sz w:val="20"/>
              </w:rPr>
            </w:pPr>
            <w:r>
              <w:rPr>
                <w:w w:val="99"/>
                <w:sz w:val="20"/>
              </w:rPr>
              <w:t>0</w:t>
            </w:r>
          </w:p>
        </w:tc>
        <w:tc>
          <w:tcPr>
            <w:tcW w:w="710" w:type="dxa"/>
            <w:shd w:val="clear" w:color="auto" w:fill="D9D9D9"/>
          </w:tcPr>
          <w:p w:rsidR="00A51FCE" w:rsidRDefault="00426836">
            <w:pPr>
              <w:pStyle w:val="TableParagraph"/>
              <w:spacing w:before="5"/>
              <w:ind w:left="5"/>
              <w:jc w:val="center"/>
              <w:rPr>
                <w:sz w:val="20"/>
              </w:rPr>
            </w:pPr>
            <w:r>
              <w:rPr>
                <w:w w:val="99"/>
                <w:sz w:val="20"/>
              </w:rPr>
              <w:t>5</w:t>
            </w:r>
          </w:p>
        </w:tc>
        <w:tc>
          <w:tcPr>
            <w:tcW w:w="1558" w:type="dxa"/>
            <w:shd w:val="clear" w:color="auto" w:fill="D9D9D9"/>
          </w:tcPr>
          <w:p w:rsidR="00A51FCE" w:rsidRDefault="00426836">
            <w:pPr>
              <w:pStyle w:val="TableParagraph"/>
              <w:spacing w:before="5"/>
              <w:ind w:left="728"/>
              <w:rPr>
                <w:sz w:val="20"/>
              </w:rPr>
            </w:pPr>
            <w:r>
              <w:rPr>
                <w:w w:val="99"/>
                <w:sz w:val="20"/>
              </w:rPr>
              <w:t>0</w:t>
            </w:r>
          </w:p>
        </w:tc>
        <w:tc>
          <w:tcPr>
            <w:tcW w:w="1985" w:type="dxa"/>
            <w:shd w:val="clear" w:color="auto" w:fill="D9D9D9"/>
          </w:tcPr>
          <w:p w:rsidR="00A51FCE" w:rsidRDefault="00426836">
            <w:pPr>
              <w:pStyle w:val="TableParagraph"/>
              <w:spacing w:before="5"/>
              <w:ind w:left="8"/>
              <w:jc w:val="center"/>
              <w:rPr>
                <w:sz w:val="20"/>
              </w:rPr>
            </w:pPr>
            <w:r>
              <w:rPr>
                <w:w w:val="99"/>
                <w:sz w:val="20"/>
              </w:rPr>
              <w:t>0</w:t>
            </w:r>
          </w:p>
        </w:tc>
      </w:tr>
      <w:tr w:rsidR="00A51FCE">
        <w:trPr>
          <w:trHeight w:val="253"/>
        </w:trPr>
        <w:tc>
          <w:tcPr>
            <w:tcW w:w="566" w:type="dxa"/>
          </w:tcPr>
          <w:p w:rsidR="00A51FCE" w:rsidRDefault="00426836">
            <w:pPr>
              <w:pStyle w:val="TableParagraph"/>
              <w:spacing w:before="5" w:line="229" w:lineRule="exact"/>
              <w:ind w:left="3"/>
              <w:jc w:val="center"/>
              <w:rPr>
                <w:sz w:val="20"/>
              </w:rPr>
            </w:pPr>
            <w:r>
              <w:rPr>
                <w:w w:val="99"/>
                <w:sz w:val="20"/>
              </w:rPr>
              <w:t>1</w:t>
            </w:r>
          </w:p>
        </w:tc>
        <w:tc>
          <w:tcPr>
            <w:tcW w:w="2547" w:type="dxa"/>
          </w:tcPr>
          <w:p w:rsidR="00A51FCE" w:rsidRDefault="00426836">
            <w:pPr>
              <w:pStyle w:val="TableParagraph"/>
              <w:spacing w:line="223" w:lineRule="exact"/>
              <w:ind w:left="307"/>
              <w:rPr>
                <w:sz w:val="20"/>
              </w:rPr>
            </w:pPr>
            <w:r>
              <w:rPr>
                <w:sz w:val="20"/>
              </w:rPr>
              <w:t>Магас</w:t>
            </w:r>
          </w:p>
        </w:tc>
        <w:tc>
          <w:tcPr>
            <w:tcW w:w="710" w:type="dxa"/>
          </w:tcPr>
          <w:p w:rsidR="00A51FCE" w:rsidRDefault="00426836">
            <w:pPr>
              <w:pStyle w:val="TableParagraph"/>
              <w:spacing w:before="5" w:line="229" w:lineRule="exact"/>
              <w:ind w:left="4"/>
              <w:jc w:val="center"/>
              <w:rPr>
                <w:sz w:val="20"/>
              </w:rPr>
            </w:pPr>
            <w:r>
              <w:rPr>
                <w:w w:val="99"/>
                <w:sz w:val="20"/>
              </w:rPr>
              <w:t>1</w:t>
            </w:r>
          </w:p>
        </w:tc>
        <w:tc>
          <w:tcPr>
            <w:tcW w:w="1558" w:type="dxa"/>
          </w:tcPr>
          <w:p w:rsidR="00A51FCE" w:rsidRDefault="00426836">
            <w:pPr>
              <w:pStyle w:val="TableParagraph"/>
              <w:spacing w:before="5" w:line="229" w:lineRule="exact"/>
              <w:ind w:left="7"/>
              <w:jc w:val="center"/>
              <w:rPr>
                <w:sz w:val="20"/>
              </w:rPr>
            </w:pPr>
            <w:r>
              <w:rPr>
                <w:w w:val="99"/>
                <w:sz w:val="20"/>
              </w:rPr>
              <w:t>0</w:t>
            </w:r>
          </w:p>
        </w:tc>
        <w:tc>
          <w:tcPr>
            <w:tcW w:w="710" w:type="dxa"/>
          </w:tcPr>
          <w:p w:rsidR="00A51FCE" w:rsidRDefault="00426836">
            <w:pPr>
              <w:pStyle w:val="TableParagraph"/>
              <w:spacing w:before="5" w:line="229" w:lineRule="exact"/>
              <w:ind w:left="5"/>
              <w:jc w:val="center"/>
              <w:rPr>
                <w:sz w:val="20"/>
              </w:rPr>
            </w:pPr>
            <w:r>
              <w:rPr>
                <w:w w:val="99"/>
                <w:sz w:val="20"/>
              </w:rPr>
              <w:t>1</w:t>
            </w:r>
          </w:p>
        </w:tc>
        <w:tc>
          <w:tcPr>
            <w:tcW w:w="1558" w:type="dxa"/>
          </w:tcPr>
          <w:p w:rsidR="00A51FCE" w:rsidRDefault="00426836">
            <w:pPr>
              <w:pStyle w:val="TableParagraph"/>
              <w:spacing w:before="5" w:line="229" w:lineRule="exact"/>
              <w:ind w:left="728"/>
              <w:rPr>
                <w:sz w:val="20"/>
              </w:rPr>
            </w:pPr>
            <w:r>
              <w:rPr>
                <w:w w:val="99"/>
                <w:sz w:val="20"/>
              </w:rPr>
              <w:t>0</w:t>
            </w:r>
          </w:p>
        </w:tc>
        <w:tc>
          <w:tcPr>
            <w:tcW w:w="1985" w:type="dxa"/>
          </w:tcPr>
          <w:p w:rsidR="00A51FCE" w:rsidRDefault="00426836">
            <w:pPr>
              <w:pStyle w:val="TableParagraph"/>
              <w:spacing w:before="5" w:line="229" w:lineRule="exact"/>
              <w:ind w:left="8"/>
              <w:jc w:val="center"/>
              <w:rPr>
                <w:sz w:val="20"/>
              </w:rPr>
            </w:pPr>
            <w:r>
              <w:rPr>
                <w:w w:val="99"/>
                <w:sz w:val="20"/>
              </w:rPr>
              <w:t>0</w:t>
            </w:r>
          </w:p>
        </w:tc>
      </w:tr>
      <w:tr w:rsidR="00A51FCE">
        <w:trPr>
          <w:trHeight w:val="253"/>
        </w:trPr>
        <w:tc>
          <w:tcPr>
            <w:tcW w:w="566" w:type="dxa"/>
          </w:tcPr>
          <w:p w:rsidR="00A51FCE" w:rsidRDefault="00426836">
            <w:pPr>
              <w:pStyle w:val="TableParagraph"/>
              <w:spacing w:before="5" w:line="229" w:lineRule="exact"/>
              <w:ind w:left="3"/>
              <w:jc w:val="center"/>
              <w:rPr>
                <w:sz w:val="20"/>
              </w:rPr>
            </w:pPr>
            <w:r>
              <w:rPr>
                <w:w w:val="99"/>
                <w:sz w:val="20"/>
              </w:rPr>
              <w:t>2</w:t>
            </w:r>
          </w:p>
        </w:tc>
        <w:tc>
          <w:tcPr>
            <w:tcW w:w="2547" w:type="dxa"/>
          </w:tcPr>
          <w:p w:rsidR="00A51FCE" w:rsidRDefault="00426836">
            <w:pPr>
              <w:pStyle w:val="TableParagraph"/>
              <w:spacing w:line="223" w:lineRule="exact"/>
              <w:ind w:left="307"/>
              <w:rPr>
                <w:sz w:val="20"/>
              </w:rPr>
            </w:pPr>
            <w:r>
              <w:rPr>
                <w:sz w:val="20"/>
              </w:rPr>
              <w:t>Назрань</w:t>
            </w:r>
          </w:p>
        </w:tc>
        <w:tc>
          <w:tcPr>
            <w:tcW w:w="710" w:type="dxa"/>
          </w:tcPr>
          <w:p w:rsidR="00A51FCE" w:rsidRDefault="00426836">
            <w:pPr>
              <w:pStyle w:val="TableParagraph"/>
              <w:spacing w:before="5" w:line="229" w:lineRule="exact"/>
              <w:ind w:left="4"/>
              <w:jc w:val="center"/>
              <w:rPr>
                <w:sz w:val="20"/>
              </w:rPr>
            </w:pPr>
            <w:r>
              <w:rPr>
                <w:w w:val="99"/>
                <w:sz w:val="20"/>
              </w:rPr>
              <w:t>1</w:t>
            </w:r>
          </w:p>
        </w:tc>
        <w:tc>
          <w:tcPr>
            <w:tcW w:w="1558" w:type="dxa"/>
          </w:tcPr>
          <w:p w:rsidR="00A51FCE" w:rsidRDefault="00426836">
            <w:pPr>
              <w:pStyle w:val="TableParagraph"/>
              <w:spacing w:before="5" w:line="229" w:lineRule="exact"/>
              <w:ind w:left="7"/>
              <w:jc w:val="center"/>
              <w:rPr>
                <w:sz w:val="20"/>
              </w:rPr>
            </w:pPr>
            <w:r>
              <w:rPr>
                <w:w w:val="99"/>
                <w:sz w:val="20"/>
              </w:rPr>
              <w:t>0</w:t>
            </w:r>
          </w:p>
        </w:tc>
        <w:tc>
          <w:tcPr>
            <w:tcW w:w="710" w:type="dxa"/>
          </w:tcPr>
          <w:p w:rsidR="00A51FCE" w:rsidRDefault="00426836">
            <w:pPr>
              <w:pStyle w:val="TableParagraph"/>
              <w:spacing w:before="5" w:line="229" w:lineRule="exact"/>
              <w:ind w:left="5"/>
              <w:jc w:val="center"/>
              <w:rPr>
                <w:sz w:val="20"/>
              </w:rPr>
            </w:pPr>
            <w:r>
              <w:rPr>
                <w:w w:val="99"/>
                <w:sz w:val="20"/>
              </w:rPr>
              <w:t>1</w:t>
            </w:r>
          </w:p>
        </w:tc>
        <w:tc>
          <w:tcPr>
            <w:tcW w:w="1558" w:type="dxa"/>
          </w:tcPr>
          <w:p w:rsidR="00A51FCE" w:rsidRDefault="00426836">
            <w:pPr>
              <w:pStyle w:val="TableParagraph"/>
              <w:spacing w:before="5" w:line="229" w:lineRule="exact"/>
              <w:ind w:left="728"/>
              <w:rPr>
                <w:sz w:val="20"/>
              </w:rPr>
            </w:pPr>
            <w:r>
              <w:rPr>
                <w:w w:val="99"/>
                <w:sz w:val="20"/>
              </w:rPr>
              <w:t>0</w:t>
            </w:r>
          </w:p>
        </w:tc>
        <w:tc>
          <w:tcPr>
            <w:tcW w:w="1985" w:type="dxa"/>
          </w:tcPr>
          <w:p w:rsidR="00A51FCE" w:rsidRDefault="00426836">
            <w:pPr>
              <w:pStyle w:val="TableParagraph"/>
              <w:spacing w:before="5" w:line="229" w:lineRule="exact"/>
              <w:ind w:left="8"/>
              <w:jc w:val="center"/>
              <w:rPr>
                <w:sz w:val="20"/>
              </w:rPr>
            </w:pPr>
            <w:r>
              <w:rPr>
                <w:w w:val="99"/>
                <w:sz w:val="20"/>
              </w:rPr>
              <w:t>0</w:t>
            </w:r>
          </w:p>
        </w:tc>
      </w:tr>
      <w:tr w:rsidR="00A51FCE">
        <w:trPr>
          <w:trHeight w:val="256"/>
        </w:trPr>
        <w:tc>
          <w:tcPr>
            <w:tcW w:w="566" w:type="dxa"/>
          </w:tcPr>
          <w:p w:rsidR="00A51FCE" w:rsidRDefault="00426836">
            <w:pPr>
              <w:pStyle w:val="TableParagraph"/>
              <w:spacing w:before="7" w:line="229" w:lineRule="exact"/>
              <w:ind w:left="3"/>
              <w:jc w:val="center"/>
              <w:rPr>
                <w:sz w:val="20"/>
              </w:rPr>
            </w:pPr>
            <w:r>
              <w:rPr>
                <w:w w:val="99"/>
                <w:sz w:val="20"/>
              </w:rPr>
              <w:t>3</w:t>
            </w:r>
          </w:p>
        </w:tc>
        <w:tc>
          <w:tcPr>
            <w:tcW w:w="2547" w:type="dxa"/>
          </w:tcPr>
          <w:p w:rsidR="00A51FCE" w:rsidRDefault="00426836">
            <w:pPr>
              <w:pStyle w:val="TableParagraph"/>
              <w:spacing w:line="225" w:lineRule="exact"/>
              <w:ind w:left="307"/>
              <w:rPr>
                <w:sz w:val="20"/>
              </w:rPr>
            </w:pPr>
            <w:r>
              <w:rPr>
                <w:sz w:val="20"/>
              </w:rPr>
              <w:t>Малгобек</w:t>
            </w:r>
          </w:p>
        </w:tc>
        <w:tc>
          <w:tcPr>
            <w:tcW w:w="710" w:type="dxa"/>
          </w:tcPr>
          <w:p w:rsidR="00A51FCE" w:rsidRDefault="00426836">
            <w:pPr>
              <w:pStyle w:val="TableParagraph"/>
              <w:spacing w:before="7" w:line="229" w:lineRule="exact"/>
              <w:ind w:left="4"/>
              <w:jc w:val="center"/>
              <w:rPr>
                <w:sz w:val="20"/>
              </w:rPr>
            </w:pPr>
            <w:r>
              <w:rPr>
                <w:w w:val="99"/>
                <w:sz w:val="20"/>
              </w:rPr>
              <w:t>1</w:t>
            </w:r>
          </w:p>
        </w:tc>
        <w:tc>
          <w:tcPr>
            <w:tcW w:w="1558" w:type="dxa"/>
          </w:tcPr>
          <w:p w:rsidR="00A51FCE" w:rsidRDefault="00426836">
            <w:pPr>
              <w:pStyle w:val="TableParagraph"/>
              <w:spacing w:before="7" w:line="229" w:lineRule="exact"/>
              <w:ind w:left="7"/>
              <w:jc w:val="center"/>
              <w:rPr>
                <w:sz w:val="20"/>
              </w:rPr>
            </w:pPr>
            <w:r>
              <w:rPr>
                <w:w w:val="99"/>
                <w:sz w:val="20"/>
              </w:rPr>
              <w:t>0</w:t>
            </w:r>
          </w:p>
        </w:tc>
        <w:tc>
          <w:tcPr>
            <w:tcW w:w="710" w:type="dxa"/>
          </w:tcPr>
          <w:p w:rsidR="00A51FCE" w:rsidRDefault="00426836">
            <w:pPr>
              <w:pStyle w:val="TableParagraph"/>
              <w:spacing w:before="7" w:line="229" w:lineRule="exact"/>
              <w:ind w:left="5"/>
              <w:jc w:val="center"/>
              <w:rPr>
                <w:sz w:val="20"/>
              </w:rPr>
            </w:pPr>
            <w:r>
              <w:rPr>
                <w:w w:val="99"/>
                <w:sz w:val="20"/>
              </w:rPr>
              <w:t>1</w:t>
            </w:r>
          </w:p>
        </w:tc>
        <w:tc>
          <w:tcPr>
            <w:tcW w:w="1558" w:type="dxa"/>
          </w:tcPr>
          <w:p w:rsidR="00A51FCE" w:rsidRDefault="00426836">
            <w:pPr>
              <w:pStyle w:val="TableParagraph"/>
              <w:spacing w:before="7" w:line="229" w:lineRule="exact"/>
              <w:ind w:left="728"/>
              <w:rPr>
                <w:sz w:val="20"/>
              </w:rPr>
            </w:pPr>
            <w:r>
              <w:rPr>
                <w:w w:val="99"/>
                <w:sz w:val="20"/>
              </w:rPr>
              <w:t>0</w:t>
            </w:r>
          </w:p>
        </w:tc>
        <w:tc>
          <w:tcPr>
            <w:tcW w:w="1985" w:type="dxa"/>
          </w:tcPr>
          <w:p w:rsidR="00A51FCE" w:rsidRDefault="00426836">
            <w:pPr>
              <w:pStyle w:val="TableParagraph"/>
              <w:spacing w:before="7" w:line="229" w:lineRule="exact"/>
              <w:ind w:left="8"/>
              <w:jc w:val="center"/>
              <w:rPr>
                <w:sz w:val="20"/>
              </w:rPr>
            </w:pPr>
            <w:r>
              <w:rPr>
                <w:w w:val="99"/>
                <w:sz w:val="20"/>
              </w:rPr>
              <w:t>0</w:t>
            </w:r>
          </w:p>
        </w:tc>
      </w:tr>
      <w:tr w:rsidR="00A51FCE">
        <w:trPr>
          <w:trHeight w:val="253"/>
        </w:trPr>
        <w:tc>
          <w:tcPr>
            <w:tcW w:w="566" w:type="dxa"/>
          </w:tcPr>
          <w:p w:rsidR="00A51FCE" w:rsidRDefault="00426836">
            <w:pPr>
              <w:pStyle w:val="TableParagraph"/>
              <w:spacing w:before="5" w:line="229" w:lineRule="exact"/>
              <w:ind w:left="3"/>
              <w:jc w:val="center"/>
              <w:rPr>
                <w:sz w:val="20"/>
              </w:rPr>
            </w:pPr>
            <w:r>
              <w:rPr>
                <w:w w:val="99"/>
                <w:sz w:val="20"/>
              </w:rPr>
              <w:t>4</w:t>
            </w:r>
          </w:p>
        </w:tc>
        <w:tc>
          <w:tcPr>
            <w:tcW w:w="2547" w:type="dxa"/>
          </w:tcPr>
          <w:p w:rsidR="00A51FCE" w:rsidRDefault="00426836">
            <w:pPr>
              <w:pStyle w:val="TableParagraph"/>
              <w:spacing w:line="223" w:lineRule="exact"/>
              <w:ind w:left="307"/>
              <w:rPr>
                <w:sz w:val="20"/>
              </w:rPr>
            </w:pPr>
            <w:r>
              <w:rPr>
                <w:sz w:val="20"/>
              </w:rPr>
              <w:t>Карабулак</w:t>
            </w:r>
          </w:p>
        </w:tc>
        <w:tc>
          <w:tcPr>
            <w:tcW w:w="710" w:type="dxa"/>
          </w:tcPr>
          <w:p w:rsidR="00A51FCE" w:rsidRDefault="00426836">
            <w:pPr>
              <w:pStyle w:val="TableParagraph"/>
              <w:spacing w:before="5" w:line="229" w:lineRule="exact"/>
              <w:ind w:left="4"/>
              <w:jc w:val="center"/>
              <w:rPr>
                <w:sz w:val="20"/>
              </w:rPr>
            </w:pPr>
            <w:r>
              <w:rPr>
                <w:w w:val="99"/>
                <w:sz w:val="20"/>
              </w:rPr>
              <w:t>1</w:t>
            </w:r>
          </w:p>
        </w:tc>
        <w:tc>
          <w:tcPr>
            <w:tcW w:w="1558" w:type="dxa"/>
          </w:tcPr>
          <w:p w:rsidR="00A51FCE" w:rsidRDefault="00426836">
            <w:pPr>
              <w:pStyle w:val="TableParagraph"/>
              <w:spacing w:before="5" w:line="229" w:lineRule="exact"/>
              <w:ind w:left="7"/>
              <w:jc w:val="center"/>
              <w:rPr>
                <w:sz w:val="20"/>
              </w:rPr>
            </w:pPr>
            <w:r>
              <w:rPr>
                <w:w w:val="99"/>
                <w:sz w:val="20"/>
              </w:rPr>
              <w:t>0</w:t>
            </w:r>
          </w:p>
        </w:tc>
        <w:tc>
          <w:tcPr>
            <w:tcW w:w="710" w:type="dxa"/>
          </w:tcPr>
          <w:p w:rsidR="00A51FCE" w:rsidRDefault="00426836">
            <w:pPr>
              <w:pStyle w:val="TableParagraph"/>
              <w:spacing w:before="5" w:line="229" w:lineRule="exact"/>
              <w:ind w:left="5"/>
              <w:jc w:val="center"/>
              <w:rPr>
                <w:sz w:val="20"/>
              </w:rPr>
            </w:pPr>
            <w:r>
              <w:rPr>
                <w:w w:val="99"/>
                <w:sz w:val="20"/>
              </w:rPr>
              <w:t>1</w:t>
            </w:r>
          </w:p>
        </w:tc>
        <w:tc>
          <w:tcPr>
            <w:tcW w:w="1558" w:type="dxa"/>
          </w:tcPr>
          <w:p w:rsidR="00A51FCE" w:rsidRDefault="00426836">
            <w:pPr>
              <w:pStyle w:val="TableParagraph"/>
              <w:spacing w:before="5" w:line="229" w:lineRule="exact"/>
              <w:ind w:left="728"/>
              <w:rPr>
                <w:sz w:val="20"/>
              </w:rPr>
            </w:pPr>
            <w:r>
              <w:rPr>
                <w:w w:val="99"/>
                <w:sz w:val="20"/>
              </w:rPr>
              <w:t>0</w:t>
            </w:r>
          </w:p>
        </w:tc>
        <w:tc>
          <w:tcPr>
            <w:tcW w:w="1985" w:type="dxa"/>
          </w:tcPr>
          <w:p w:rsidR="00A51FCE" w:rsidRDefault="00426836">
            <w:pPr>
              <w:pStyle w:val="TableParagraph"/>
              <w:spacing w:before="5" w:line="229" w:lineRule="exact"/>
              <w:ind w:left="8"/>
              <w:jc w:val="center"/>
              <w:rPr>
                <w:sz w:val="20"/>
              </w:rPr>
            </w:pPr>
            <w:r>
              <w:rPr>
                <w:w w:val="99"/>
                <w:sz w:val="20"/>
              </w:rPr>
              <w:t>0</w:t>
            </w:r>
          </w:p>
        </w:tc>
      </w:tr>
      <w:tr w:rsidR="00A51FCE">
        <w:trPr>
          <w:trHeight w:val="256"/>
        </w:trPr>
        <w:tc>
          <w:tcPr>
            <w:tcW w:w="566" w:type="dxa"/>
          </w:tcPr>
          <w:p w:rsidR="00A51FCE" w:rsidRDefault="00426836">
            <w:pPr>
              <w:pStyle w:val="TableParagraph"/>
              <w:spacing w:before="7" w:line="229" w:lineRule="exact"/>
              <w:ind w:left="3"/>
              <w:jc w:val="center"/>
              <w:rPr>
                <w:sz w:val="20"/>
              </w:rPr>
            </w:pPr>
            <w:r>
              <w:rPr>
                <w:w w:val="99"/>
                <w:sz w:val="20"/>
              </w:rPr>
              <w:t>5</w:t>
            </w:r>
          </w:p>
        </w:tc>
        <w:tc>
          <w:tcPr>
            <w:tcW w:w="2547" w:type="dxa"/>
          </w:tcPr>
          <w:p w:rsidR="00A51FCE" w:rsidRDefault="00426836">
            <w:pPr>
              <w:pStyle w:val="TableParagraph"/>
              <w:spacing w:line="223" w:lineRule="exact"/>
              <w:ind w:left="307"/>
              <w:rPr>
                <w:sz w:val="20"/>
              </w:rPr>
            </w:pPr>
            <w:r>
              <w:rPr>
                <w:sz w:val="20"/>
              </w:rPr>
              <w:t>Сунжа</w:t>
            </w:r>
          </w:p>
        </w:tc>
        <w:tc>
          <w:tcPr>
            <w:tcW w:w="710" w:type="dxa"/>
          </w:tcPr>
          <w:p w:rsidR="00A51FCE" w:rsidRDefault="00426836">
            <w:pPr>
              <w:pStyle w:val="TableParagraph"/>
              <w:spacing w:before="7" w:line="229" w:lineRule="exact"/>
              <w:ind w:left="4"/>
              <w:jc w:val="center"/>
              <w:rPr>
                <w:sz w:val="20"/>
              </w:rPr>
            </w:pPr>
            <w:r>
              <w:rPr>
                <w:w w:val="99"/>
                <w:sz w:val="20"/>
              </w:rPr>
              <w:t>1</w:t>
            </w:r>
          </w:p>
        </w:tc>
        <w:tc>
          <w:tcPr>
            <w:tcW w:w="1558" w:type="dxa"/>
          </w:tcPr>
          <w:p w:rsidR="00A51FCE" w:rsidRDefault="00426836">
            <w:pPr>
              <w:pStyle w:val="TableParagraph"/>
              <w:spacing w:before="7" w:line="229" w:lineRule="exact"/>
              <w:ind w:left="7"/>
              <w:jc w:val="center"/>
              <w:rPr>
                <w:sz w:val="20"/>
              </w:rPr>
            </w:pPr>
            <w:r>
              <w:rPr>
                <w:w w:val="99"/>
                <w:sz w:val="20"/>
              </w:rPr>
              <w:t>0</w:t>
            </w:r>
          </w:p>
        </w:tc>
        <w:tc>
          <w:tcPr>
            <w:tcW w:w="710" w:type="dxa"/>
          </w:tcPr>
          <w:p w:rsidR="00A51FCE" w:rsidRDefault="00426836">
            <w:pPr>
              <w:pStyle w:val="TableParagraph"/>
              <w:spacing w:before="7" w:line="229" w:lineRule="exact"/>
              <w:ind w:left="5"/>
              <w:jc w:val="center"/>
              <w:rPr>
                <w:sz w:val="20"/>
              </w:rPr>
            </w:pPr>
            <w:r>
              <w:rPr>
                <w:w w:val="99"/>
                <w:sz w:val="20"/>
              </w:rPr>
              <w:t>1</w:t>
            </w:r>
          </w:p>
        </w:tc>
        <w:tc>
          <w:tcPr>
            <w:tcW w:w="1558" w:type="dxa"/>
          </w:tcPr>
          <w:p w:rsidR="00A51FCE" w:rsidRDefault="00426836">
            <w:pPr>
              <w:pStyle w:val="TableParagraph"/>
              <w:spacing w:before="7" w:line="229" w:lineRule="exact"/>
              <w:ind w:left="728"/>
              <w:rPr>
                <w:sz w:val="20"/>
              </w:rPr>
            </w:pPr>
            <w:r>
              <w:rPr>
                <w:w w:val="99"/>
                <w:sz w:val="20"/>
              </w:rPr>
              <w:t>0</w:t>
            </w:r>
          </w:p>
        </w:tc>
        <w:tc>
          <w:tcPr>
            <w:tcW w:w="1985" w:type="dxa"/>
          </w:tcPr>
          <w:p w:rsidR="00A51FCE" w:rsidRDefault="00426836">
            <w:pPr>
              <w:pStyle w:val="TableParagraph"/>
              <w:spacing w:before="7" w:line="229" w:lineRule="exact"/>
              <w:ind w:left="8"/>
              <w:jc w:val="center"/>
              <w:rPr>
                <w:sz w:val="20"/>
              </w:rPr>
            </w:pPr>
            <w:r>
              <w:rPr>
                <w:w w:val="99"/>
                <w:sz w:val="20"/>
              </w:rPr>
              <w:t>0</w:t>
            </w:r>
          </w:p>
        </w:tc>
      </w:tr>
      <w:tr w:rsidR="00A51FCE">
        <w:trPr>
          <w:trHeight w:val="230"/>
        </w:trPr>
        <w:tc>
          <w:tcPr>
            <w:tcW w:w="566" w:type="dxa"/>
            <w:shd w:val="clear" w:color="auto" w:fill="D9D9D9"/>
          </w:tcPr>
          <w:p w:rsidR="00A51FCE" w:rsidRDefault="00A51FCE">
            <w:pPr>
              <w:pStyle w:val="TableParagraph"/>
              <w:rPr>
                <w:sz w:val="16"/>
              </w:rPr>
            </w:pPr>
          </w:p>
        </w:tc>
        <w:tc>
          <w:tcPr>
            <w:tcW w:w="2547" w:type="dxa"/>
            <w:shd w:val="clear" w:color="auto" w:fill="D9D9D9"/>
          </w:tcPr>
          <w:p w:rsidR="00A51FCE" w:rsidRDefault="00426836">
            <w:pPr>
              <w:pStyle w:val="TableParagraph"/>
              <w:spacing w:line="210" w:lineRule="exact"/>
              <w:ind w:left="108"/>
              <w:rPr>
                <w:sz w:val="20"/>
              </w:rPr>
            </w:pPr>
            <w:r>
              <w:rPr>
                <w:sz w:val="20"/>
              </w:rPr>
              <w:t>ИТОГО по субъекту РФ:</w:t>
            </w:r>
          </w:p>
        </w:tc>
        <w:tc>
          <w:tcPr>
            <w:tcW w:w="710" w:type="dxa"/>
            <w:shd w:val="clear" w:color="auto" w:fill="D9D9D9"/>
          </w:tcPr>
          <w:p w:rsidR="00A51FCE" w:rsidRDefault="00426836">
            <w:pPr>
              <w:pStyle w:val="TableParagraph"/>
              <w:spacing w:line="210" w:lineRule="exact"/>
              <w:ind w:left="88" w:right="78"/>
              <w:jc w:val="center"/>
              <w:rPr>
                <w:sz w:val="20"/>
              </w:rPr>
            </w:pPr>
            <w:r>
              <w:rPr>
                <w:sz w:val="20"/>
              </w:rPr>
              <w:t>122</w:t>
            </w:r>
          </w:p>
        </w:tc>
        <w:tc>
          <w:tcPr>
            <w:tcW w:w="1558" w:type="dxa"/>
            <w:shd w:val="clear" w:color="auto" w:fill="D9D9D9"/>
          </w:tcPr>
          <w:p w:rsidR="00A51FCE" w:rsidRDefault="00426836">
            <w:pPr>
              <w:pStyle w:val="TableParagraph"/>
              <w:spacing w:line="210" w:lineRule="exact"/>
              <w:ind w:left="658" w:right="649"/>
              <w:jc w:val="center"/>
              <w:rPr>
                <w:sz w:val="20"/>
              </w:rPr>
            </w:pPr>
            <w:r>
              <w:rPr>
                <w:sz w:val="20"/>
              </w:rPr>
              <w:t>74</w:t>
            </w:r>
          </w:p>
        </w:tc>
        <w:tc>
          <w:tcPr>
            <w:tcW w:w="710" w:type="dxa"/>
            <w:shd w:val="clear" w:color="auto" w:fill="D9D9D9"/>
          </w:tcPr>
          <w:p w:rsidR="00A51FCE" w:rsidRDefault="00426836">
            <w:pPr>
              <w:pStyle w:val="TableParagraph"/>
              <w:spacing w:line="210" w:lineRule="exact"/>
              <w:ind w:left="88" w:right="77"/>
              <w:jc w:val="center"/>
              <w:rPr>
                <w:sz w:val="20"/>
              </w:rPr>
            </w:pPr>
            <w:r>
              <w:rPr>
                <w:sz w:val="20"/>
              </w:rPr>
              <w:t>122</w:t>
            </w:r>
          </w:p>
        </w:tc>
        <w:tc>
          <w:tcPr>
            <w:tcW w:w="1558" w:type="dxa"/>
            <w:shd w:val="clear" w:color="auto" w:fill="D9D9D9"/>
          </w:tcPr>
          <w:p w:rsidR="00A51FCE" w:rsidRDefault="00426836">
            <w:pPr>
              <w:pStyle w:val="TableParagraph"/>
              <w:spacing w:line="210" w:lineRule="exact"/>
              <w:ind w:left="677"/>
              <w:rPr>
                <w:sz w:val="20"/>
              </w:rPr>
            </w:pPr>
            <w:r>
              <w:rPr>
                <w:sz w:val="20"/>
              </w:rPr>
              <w:t>74</w:t>
            </w:r>
          </w:p>
        </w:tc>
        <w:tc>
          <w:tcPr>
            <w:tcW w:w="1985" w:type="dxa"/>
            <w:shd w:val="clear" w:color="auto" w:fill="D9D9D9"/>
          </w:tcPr>
          <w:p w:rsidR="00A51FCE" w:rsidRDefault="00426836">
            <w:pPr>
              <w:pStyle w:val="TableParagraph"/>
              <w:spacing w:line="210" w:lineRule="exact"/>
              <w:ind w:left="8"/>
              <w:jc w:val="center"/>
              <w:rPr>
                <w:sz w:val="20"/>
              </w:rPr>
            </w:pPr>
            <w:r>
              <w:rPr>
                <w:w w:val="99"/>
                <w:sz w:val="20"/>
              </w:rPr>
              <w:t>0</w:t>
            </w:r>
          </w:p>
        </w:tc>
      </w:tr>
    </w:tbl>
    <w:p w:rsidR="00A51FCE" w:rsidRDefault="00A51FCE">
      <w:pPr>
        <w:spacing w:line="210" w:lineRule="exact"/>
        <w:jc w:val="center"/>
        <w:rPr>
          <w:sz w:val="20"/>
        </w:rPr>
        <w:sectPr w:rsidR="00A51FCE">
          <w:pgSz w:w="11910" w:h="16840"/>
          <w:pgMar w:top="1040" w:right="340" w:bottom="620" w:left="300" w:header="0" w:footer="425" w:gutter="0"/>
          <w:cols w:space="720"/>
        </w:sectPr>
      </w:pPr>
    </w:p>
    <w:p w:rsidR="00A51FCE" w:rsidRDefault="00D97A2F">
      <w:pPr>
        <w:spacing w:before="80"/>
        <w:ind w:left="12707" w:right="489" w:firstLine="717"/>
        <w:jc w:val="right"/>
      </w:pPr>
      <w:r>
        <w:lastRenderedPageBreak/>
        <w:pict>
          <v:line id="_x0000_s1819" style="position:absolute;left:0;text-align:left;z-index:251660288;mso-position-horizontal-relative:page;mso-position-vertical-relative:page" from="0,560.3pt" to="841.9pt,560.3pt" strokeweight=".5pt">
            <w10:wrap anchorx="page" anchory="page"/>
          </v:line>
        </w:pict>
      </w:r>
      <w:r w:rsidR="00426836">
        <w:t>Приложение</w:t>
      </w:r>
      <w:r w:rsidR="00426836">
        <w:rPr>
          <w:spacing w:val="-1"/>
        </w:rPr>
        <w:t xml:space="preserve"> </w:t>
      </w:r>
      <w:r w:rsidR="00426836">
        <w:t>№</w:t>
      </w:r>
      <w:r w:rsidR="00426836">
        <w:rPr>
          <w:spacing w:val="2"/>
        </w:rPr>
        <w:t xml:space="preserve"> </w:t>
      </w:r>
      <w:r w:rsidR="00426836">
        <w:rPr>
          <w:spacing w:val="-15"/>
        </w:rPr>
        <w:t>4</w:t>
      </w:r>
      <w:r w:rsidR="00426836">
        <w:t xml:space="preserve"> к</w:t>
      </w:r>
      <w:r w:rsidR="00426836">
        <w:rPr>
          <w:spacing w:val="-2"/>
        </w:rPr>
        <w:t xml:space="preserve"> </w:t>
      </w:r>
      <w:r w:rsidR="00426836">
        <w:t>аналитической</w:t>
      </w:r>
      <w:r w:rsidR="00426836">
        <w:rPr>
          <w:spacing w:val="-1"/>
        </w:rPr>
        <w:t xml:space="preserve"> </w:t>
      </w:r>
      <w:r w:rsidR="00426836">
        <w:t>записке к схемам</w:t>
      </w:r>
      <w:r w:rsidR="00426836">
        <w:rPr>
          <w:spacing w:val="-3"/>
        </w:rPr>
        <w:t xml:space="preserve"> </w:t>
      </w:r>
      <w:r w:rsidR="00426836">
        <w:t>размещения</w:t>
      </w:r>
    </w:p>
    <w:p w:rsidR="00A51FCE" w:rsidRDefault="00426836">
      <w:pPr>
        <w:spacing w:line="252" w:lineRule="exact"/>
        <w:ind w:right="491"/>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ind w:left="1320"/>
      </w:pPr>
      <w:r>
        <w:t>Сведения о сети медицинских организаций, входящих структурных подразделений Республики Ингушетия</w:t>
      </w:r>
    </w:p>
    <w:p w:rsidR="00A51FCE" w:rsidRDefault="00A51FCE">
      <w:pPr>
        <w:pStyle w:val="a3"/>
        <w:spacing w:before="8"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666"/>
        <w:gridCol w:w="708"/>
        <w:gridCol w:w="708"/>
        <w:gridCol w:w="645"/>
        <w:gridCol w:w="631"/>
        <w:gridCol w:w="1034"/>
        <w:gridCol w:w="948"/>
        <w:gridCol w:w="710"/>
        <w:gridCol w:w="708"/>
        <w:gridCol w:w="991"/>
        <w:gridCol w:w="994"/>
      </w:tblGrid>
      <w:tr w:rsidR="00A51FCE">
        <w:trPr>
          <w:trHeight w:val="275"/>
        </w:trPr>
        <w:tc>
          <w:tcPr>
            <w:tcW w:w="562" w:type="dxa"/>
            <w:vMerge w:val="restart"/>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spacing w:before="8"/>
              <w:rPr>
                <w:sz w:val="32"/>
              </w:rPr>
            </w:pPr>
          </w:p>
          <w:p w:rsidR="00A51FCE" w:rsidRDefault="00426836">
            <w:pPr>
              <w:pStyle w:val="TableParagraph"/>
              <w:ind w:left="119" w:right="89" w:firstLine="48"/>
              <w:rPr>
                <w:sz w:val="24"/>
              </w:rPr>
            </w:pPr>
            <w:r>
              <w:rPr>
                <w:sz w:val="24"/>
              </w:rPr>
              <w:t>№ п/п</w:t>
            </w:r>
          </w:p>
        </w:tc>
        <w:tc>
          <w:tcPr>
            <w:tcW w:w="6666" w:type="dxa"/>
            <w:vMerge w:val="restart"/>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spacing w:before="8"/>
              <w:rPr>
                <w:sz w:val="32"/>
              </w:rPr>
            </w:pPr>
          </w:p>
          <w:p w:rsidR="00A51FCE" w:rsidRDefault="00426836">
            <w:pPr>
              <w:pStyle w:val="TableParagraph"/>
              <w:ind w:left="2577" w:right="725" w:hanging="1824"/>
              <w:rPr>
                <w:sz w:val="24"/>
              </w:rPr>
            </w:pPr>
            <w:r>
              <w:rPr>
                <w:sz w:val="24"/>
              </w:rPr>
              <w:t>Медицинская организация, входящее структурное подразделение</w:t>
            </w:r>
          </w:p>
        </w:tc>
        <w:tc>
          <w:tcPr>
            <w:tcW w:w="8077" w:type="dxa"/>
            <w:gridSpan w:val="10"/>
          </w:tcPr>
          <w:p w:rsidR="00A51FCE" w:rsidRDefault="00426836">
            <w:pPr>
              <w:pStyle w:val="TableParagraph"/>
              <w:spacing w:line="256" w:lineRule="exact"/>
              <w:ind w:left="1116" w:right="1110"/>
              <w:jc w:val="center"/>
              <w:rPr>
                <w:sz w:val="24"/>
              </w:rPr>
            </w:pPr>
            <w:r>
              <w:rPr>
                <w:sz w:val="24"/>
              </w:rPr>
              <w:t>Количество в целом по субъекту Российской Федерации</w:t>
            </w:r>
          </w:p>
        </w:tc>
      </w:tr>
      <w:tr w:rsidR="00A51FCE">
        <w:trPr>
          <w:trHeight w:val="828"/>
        </w:trPr>
        <w:tc>
          <w:tcPr>
            <w:tcW w:w="562" w:type="dxa"/>
            <w:vMerge/>
            <w:tcBorders>
              <w:top w:val="nil"/>
            </w:tcBorders>
          </w:tcPr>
          <w:p w:rsidR="00A51FCE" w:rsidRDefault="00A51FCE">
            <w:pPr>
              <w:rPr>
                <w:sz w:val="2"/>
                <w:szCs w:val="2"/>
              </w:rPr>
            </w:pPr>
          </w:p>
        </w:tc>
        <w:tc>
          <w:tcPr>
            <w:tcW w:w="6666" w:type="dxa"/>
            <w:vMerge/>
            <w:tcBorders>
              <w:top w:val="nil"/>
            </w:tcBorders>
          </w:tcPr>
          <w:p w:rsidR="00A51FCE" w:rsidRDefault="00A51FCE">
            <w:pPr>
              <w:rPr>
                <w:sz w:val="2"/>
                <w:szCs w:val="2"/>
              </w:rPr>
            </w:pPr>
          </w:p>
        </w:tc>
        <w:tc>
          <w:tcPr>
            <w:tcW w:w="1416" w:type="dxa"/>
            <w:gridSpan w:val="2"/>
            <w:vMerge w:val="restart"/>
          </w:tcPr>
          <w:p w:rsidR="00A51FCE" w:rsidRDefault="00A51FCE">
            <w:pPr>
              <w:pStyle w:val="TableParagraph"/>
              <w:rPr>
                <w:sz w:val="26"/>
              </w:rPr>
            </w:pPr>
          </w:p>
          <w:p w:rsidR="00A51FCE" w:rsidRDefault="00A51FCE">
            <w:pPr>
              <w:pStyle w:val="TableParagraph"/>
              <w:spacing w:before="8"/>
              <w:rPr>
                <w:sz w:val="21"/>
              </w:rPr>
            </w:pPr>
          </w:p>
          <w:p w:rsidR="00A51FCE" w:rsidRDefault="00426836">
            <w:pPr>
              <w:pStyle w:val="TableParagraph"/>
              <w:ind w:left="131" w:right="120"/>
              <w:jc w:val="center"/>
              <w:rPr>
                <w:sz w:val="24"/>
              </w:rPr>
            </w:pPr>
            <w:r>
              <w:rPr>
                <w:sz w:val="24"/>
              </w:rPr>
              <w:t>По данным ФСН за 2019 год</w:t>
            </w:r>
          </w:p>
        </w:tc>
        <w:tc>
          <w:tcPr>
            <w:tcW w:w="3258" w:type="dxa"/>
            <w:gridSpan w:val="4"/>
          </w:tcPr>
          <w:p w:rsidR="00A51FCE" w:rsidRDefault="00A51FCE">
            <w:pPr>
              <w:pStyle w:val="TableParagraph"/>
              <w:spacing w:before="3"/>
              <w:rPr>
                <w:sz w:val="23"/>
              </w:rPr>
            </w:pPr>
          </w:p>
          <w:p w:rsidR="00A51FCE" w:rsidRDefault="00426836">
            <w:pPr>
              <w:pStyle w:val="TableParagraph"/>
              <w:spacing w:before="1"/>
              <w:ind w:left="449" w:right="441"/>
              <w:jc w:val="center"/>
              <w:rPr>
                <w:sz w:val="24"/>
              </w:rPr>
            </w:pPr>
            <w:r>
              <w:rPr>
                <w:sz w:val="24"/>
              </w:rPr>
              <w:t>Текущее</w:t>
            </w:r>
          </w:p>
        </w:tc>
        <w:tc>
          <w:tcPr>
            <w:tcW w:w="3403" w:type="dxa"/>
            <w:gridSpan w:val="4"/>
          </w:tcPr>
          <w:p w:rsidR="00A51FCE" w:rsidRDefault="00426836">
            <w:pPr>
              <w:pStyle w:val="TableParagraph"/>
              <w:spacing w:line="268" w:lineRule="exact"/>
              <w:ind w:left="346" w:right="333"/>
              <w:jc w:val="center"/>
              <w:rPr>
                <w:sz w:val="24"/>
              </w:rPr>
            </w:pPr>
            <w:r>
              <w:rPr>
                <w:sz w:val="24"/>
              </w:rPr>
              <w:t>К 2025 году по</w:t>
            </w:r>
            <w:r>
              <w:rPr>
                <w:spacing w:val="-5"/>
                <w:sz w:val="24"/>
              </w:rPr>
              <w:t xml:space="preserve"> </w:t>
            </w:r>
            <w:r>
              <w:rPr>
                <w:sz w:val="24"/>
              </w:rPr>
              <w:t>итогам</w:t>
            </w:r>
          </w:p>
          <w:p w:rsidR="00A51FCE" w:rsidRDefault="00426836">
            <w:pPr>
              <w:pStyle w:val="TableParagraph"/>
              <w:spacing w:line="270" w:lineRule="atLeast"/>
              <w:ind w:left="349" w:right="333"/>
              <w:jc w:val="center"/>
              <w:rPr>
                <w:sz w:val="24"/>
              </w:rPr>
            </w:pPr>
            <w:r>
              <w:rPr>
                <w:sz w:val="24"/>
              </w:rPr>
              <w:t>модернизации</w:t>
            </w:r>
            <w:r>
              <w:rPr>
                <w:spacing w:val="-9"/>
                <w:sz w:val="24"/>
              </w:rPr>
              <w:t xml:space="preserve"> </w:t>
            </w:r>
            <w:r>
              <w:rPr>
                <w:sz w:val="24"/>
              </w:rPr>
              <w:t>первичного звена</w:t>
            </w:r>
            <w:r>
              <w:rPr>
                <w:spacing w:val="-4"/>
                <w:sz w:val="24"/>
              </w:rPr>
              <w:t xml:space="preserve"> </w:t>
            </w:r>
            <w:r>
              <w:rPr>
                <w:sz w:val="24"/>
              </w:rPr>
              <w:t>здравоохранения</w:t>
            </w:r>
          </w:p>
        </w:tc>
      </w:tr>
      <w:tr w:rsidR="00A51FCE">
        <w:trPr>
          <w:trHeight w:val="1103"/>
        </w:trPr>
        <w:tc>
          <w:tcPr>
            <w:tcW w:w="562" w:type="dxa"/>
            <w:vMerge/>
            <w:tcBorders>
              <w:top w:val="nil"/>
            </w:tcBorders>
          </w:tcPr>
          <w:p w:rsidR="00A51FCE" w:rsidRDefault="00A51FCE">
            <w:pPr>
              <w:rPr>
                <w:sz w:val="2"/>
                <w:szCs w:val="2"/>
              </w:rPr>
            </w:pPr>
          </w:p>
        </w:tc>
        <w:tc>
          <w:tcPr>
            <w:tcW w:w="6666" w:type="dxa"/>
            <w:vMerge/>
            <w:tcBorders>
              <w:top w:val="nil"/>
            </w:tcBorders>
          </w:tcPr>
          <w:p w:rsidR="00A51FCE" w:rsidRDefault="00A51FCE">
            <w:pPr>
              <w:rPr>
                <w:sz w:val="2"/>
                <w:szCs w:val="2"/>
              </w:rPr>
            </w:pPr>
          </w:p>
        </w:tc>
        <w:tc>
          <w:tcPr>
            <w:tcW w:w="1416" w:type="dxa"/>
            <w:gridSpan w:val="2"/>
            <w:vMerge/>
            <w:tcBorders>
              <w:top w:val="nil"/>
            </w:tcBorders>
          </w:tcPr>
          <w:p w:rsidR="00A51FCE" w:rsidRDefault="00A51FCE">
            <w:pPr>
              <w:rPr>
                <w:sz w:val="2"/>
                <w:szCs w:val="2"/>
              </w:rPr>
            </w:pPr>
          </w:p>
        </w:tc>
        <w:tc>
          <w:tcPr>
            <w:tcW w:w="1276" w:type="dxa"/>
            <w:gridSpan w:val="2"/>
          </w:tcPr>
          <w:p w:rsidR="00A51FCE" w:rsidRDefault="00426836">
            <w:pPr>
              <w:pStyle w:val="TableParagraph"/>
              <w:spacing w:before="131"/>
              <w:ind w:left="170" w:right="156" w:hanging="2"/>
              <w:jc w:val="center"/>
              <w:rPr>
                <w:sz w:val="24"/>
              </w:rPr>
            </w:pPr>
            <w:r>
              <w:rPr>
                <w:sz w:val="24"/>
              </w:rPr>
              <w:t>По паспорту МО</w:t>
            </w:r>
          </w:p>
        </w:tc>
        <w:tc>
          <w:tcPr>
            <w:tcW w:w="1982" w:type="dxa"/>
            <w:gridSpan w:val="2"/>
          </w:tcPr>
          <w:p w:rsidR="00A51FCE" w:rsidRDefault="00426836">
            <w:pPr>
              <w:pStyle w:val="TableParagraph"/>
              <w:ind w:left="307" w:right="175" w:hanging="96"/>
              <w:rPr>
                <w:sz w:val="24"/>
              </w:rPr>
            </w:pPr>
            <w:r>
              <w:rPr>
                <w:sz w:val="24"/>
              </w:rPr>
              <w:t>На карте-схеме размещения</w:t>
            </w:r>
          </w:p>
          <w:p w:rsidR="00A51FCE" w:rsidRDefault="00426836">
            <w:pPr>
              <w:pStyle w:val="TableParagraph"/>
              <w:spacing w:line="270" w:lineRule="atLeast"/>
              <w:ind w:left="348" w:right="279" w:hanging="41"/>
              <w:rPr>
                <w:sz w:val="24"/>
              </w:rPr>
            </w:pPr>
            <w:r>
              <w:rPr>
                <w:sz w:val="24"/>
              </w:rPr>
              <w:t>медицинских организаций</w:t>
            </w:r>
          </w:p>
        </w:tc>
        <w:tc>
          <w:tcPr>
            <w:tcW w:w="1418" w:type="dxa"/>
            <w:gridSpan w:val="2"/>
          </w:tcPr>
          <w:p w:rsidR="00A51FCE" w:rsidRDefault="00426836">
            <w:pPr>
              <w:pStyle w:val="TableParagraph"/>
              <w:spacing w:before="131"/>
              <w:ind w:left="246" w:right="222" w:hanging="7"/>
              <w:jc w:val="center"/>
              <w:rPr>
                <w:sz w:val="24"/>
              </w:rPr>
            </w:pPr>
            <w:r>
              <w:rPr>
                <w:sz w:val="24"/>
              </w:rPr>
              <w:t>По паспорту МО</w:t>
            </w:r>
          </w:p>
        </w:tc>
        <w:tc>
          <w:tcPr>
            <w:tcW w:w="1985" w:type="dxa"/>
            <w:gridSpan w:val="2"/>
          </w:tcPr>
          <w:p w:rsidR="00A51FCE" w:rsidRDefault="00426836">
            <w:pPr>
              <w:pStyle w:val="TableParagraph"/>
              <w:ind w:left="311" w:right="174" w:hanging="96"/>
              <w:rPr>
                <w:sz w:val="24"/>
              </w:rPr>
            </w:pPr>
            <w:r>
              <w:rPr>
                <w:sz w:val="24"/>
              </w:rPr>
              <w:t>На карте-схеме размещения</w:t>
            </w:r>
          </w:p>
          <w:p w:rsidR="00A51FCE" w:rsidRDefault="00426836">
            <w:pPr>
              <w:pStyle w:val="TableParagraph"/>
              <w:spacing w:line="270" w:lineRule="atLeast"/>
              <w:ind w:left="352" w:right="278" w:hanging="41"/>
              <w:rPr>
                <w:sz w:val="24"/>
              </w:rPr>
            </w:pPr>
            <w:r>
              <w:rPr>
                <w:sz w:val="24"/>
              </w:rPr>
              <w:t>медицинских организаций</w:t>
            </w:r>
          </w:p>
        </w:tc>
      </w:tr>
      <w:tr w:rsidR="00A51FCE">
        <w:trPr>
          <w:trHeight w:val="275"/>
        </w:trPr>
        <w:tc>
          <w:tcPr>
            <w:tcW w:w="562" w:type="dxa"/>
            <w:vMerge/>
            <w:tcBorders>
              <w:top w:val="nil"/>
            </w:tcBorders>
          </w:tcPr>
          <w:p w:rsidR="00A51FCE" w:rsidRDefault="00A51FCE">
            <w:pPr>
              <w:rPr>
                <w:sz w:val="2"/>
                <w:szCs w:val="2"/>
              </w:rPr>
            </w:pPr>
          </w:p>
        </w:tc>
        <w:tc>
          <w:tcPr>
            <w:tcW w:w="6666" w:type="dxa"/>
            <w:vMerge/>
            <w:tcBorders>
              <w:top w:val="nil"/>
            </w:tcBorders>
          </w:tcPr>
          <w:p w:rsidR="00A51FCE" w:rsidRDefault="00A51FCE">
            <w:pPr>
              <w:rPr>
                <w:sz w:val="2"/>
                <w:szCs w:val="2"/>
              </w:rPr>
            </w:pPr>
          </w:p>
        </w:tc>
        <w:tc>
          <w:tcPr>
            <w:tcW w:w="708" w:type="dxa"/>
          </w:tcPr>
          <w:p w:rsidR="00A51FCE" w:rsidRDefault="00426836">
            <w:pPr>
              <w:pStyle w:val="TableParagraph"/>
              <w:spacing w:line="255" w:lineRule="exact"/>
              <w:ind w:left="81" w:right="74"/>
              <w:jc w:val="center"/>
              <w:rPr>
                <w:sz w:val="16"/>
              </w:rPr>
            </w:pPr>
            <w:r>
              <w:rPr>
                <w:sz w:val="24"/>
              </w:rPr>
              <w:t>ЮЛ</w:t>
            </w:r>
            <w:r>
              <w:rPr>
                <w:position w:val="9"/>
                <w:sz w:val="16"/>
              </w:rPr>
              <w:t>1</w:t>
            </w:r>
          </w:p>
        </w:tc>
        <w:tc>
          <w:tcPr>
            <w:tcW w:w="708" w:type="dxa"/>
          </w:tcPr>
          <w:p w:rsidR="00A51FCE" w:rsidRDefault="00426836">
            <w:pPr>
              <w:pStyle w:val="TableParagraph"/>
              <w:spacing w:line="255" w:lineRule="exact"/>
              <w:ind w:left="82" w:right="74"/>
              <w:jc w:val="center"/>
              <w:rPr>
                <w:sz w:val="16"/>
              </w:rPr>
            </w:pPr>
            <w:r>
              <w:rPr>
                <w:sz w:val="24"/>
              </w:rPr>
              <w:t>СП</w:t>
            </w:r>
            <w:r>
              <w:rPr>
                <w:position w:val="9"/>
                <w:sz w:val="16"/>
              </w:rPr>
              <w:t>2</w:t>
            </w:r>
          </w:p>
        </w:tc>
        <w:tc>
          <w:tcPr>
            <w:tcW w:w="645" w:type="dxa"/>
          </w:tcPr>
          <w:p w:rsidR="00A51FCE" w:rsidRDefault="00426836">
            <w:pPr>
              <w:pStyle w:val="TableParagraph"/>
              <w:spacing w:line="255" w:lineRule="exact"/>
              <w:ind w:left="97" w:right="88"/>
              <w:jc w:val="center"/>
              <w:rPr>
                <w:sz w:val="24"/>
              </w:rPr>
            </w:pPr>
            <w:r>
              <w:rPr>
                <w:sz w:val="24"/>
              </w:rPr>
              <w:t>ЮЛ</w:t>
            </w:r>
          </w:p>
        </w:tc>
        <w:tc>
          <w:tcPr>
            <w:tcW w:w="631" w:type="dxa"/>
          </w:tcPr>
          <w:p w:rsidR="00A51FCE" w:rsidRDefault="00426836">
            <w:pPr>
              <w:pStyle w:val="TableParagraph"/>
              <w:spacing w:line="255" w:lineRule="exact"/>
              <w:ind w:left="129" w:right="118"/>
              <w:jc w:val="center"/>
              <w:rPr>
                <w:sz w:val="24"/>
              </w:rPr>
            </w:pPr>
            <w:r>
              <w:rPr>
                <w:sz w:val="24"/>
              </w:rPr>
              <w:t>СП</w:t>
            </w:r>
          </w:p>
        </w:tc>
        <w:tc>
          <w:tcPr>
            <w:tcW w:w="1034" w:type="dxa"/>
          </w:tcPr>
          <w:p w:rsidR="00A51FCE" w:rsidRDefault="00426836">
            <w:pPr>
              <w:pStyle w:val="TableParagraph"/>
              <w:spacing w:line="255" w:lineRule="exact"/>
              <w:ind w:left="292" w:right="281"/>
              <w:jc w:val="center"/>
              <w:rPr>
                <w:sz w:val="24"/>
              </w:rPr>
            </w:pPr>
            <w:r>
              <w:rPr>
                <w:sz w:val="24"/>
              </w:rPr>
              <w:t>ЮЛ</w:t>
            </w:r>
          </w:p>
        </w:tc>
        <w:tc>
          <w:tcPr>
            <w:tcW w:w="948" w:type="dxa"/>
          </w:tcPr>
          <w:p w:rsidR="00A51FCE" w:rsidRDefault="00426836">
            <w:pPr>
              <w:pStyle w:val="TableParagraph"/>
              <w:spacing w:line="255" w:lineRule="exact"/>
              <w:ind w:left="288" w:right="276"/>
              <w:jc w:val="center"/>
              <w:rPr>
                <w:sz w:val="24"/>
              </w:rPr>
            </w:pPr>
            <w:r>
              <w:rPr>
                <w:sz w:val="24"/>
              </w:rPr>
              <w:t>СП</w:t>
            </w:r>
          </w:p>
        </w:tc>
        <w:tc>
          <w:tcPr>
            <w:tcW w:w="710" w:type="dxa"/>
          </w:tcPr>
          <w:p w:rsidR="00A51FCE" w:rsidRDefault="00426836">
            <w:pPr>
              <w:pStyle w:val="TableParagraph"/>
              <w:spacing w:line="255" w:lineRule="exact"/>
              <w:ind w:left="88" w:right="73"/>
              <w:jc w:val="center"/>
              <w:rPr>
                <w:sz w:val="24"/>
              </w:rPr>
            </w:pPr>
            <w:r>
              <w:rPr>
                <w:sz w:val="24"/>
              </w:rPr>
              <w:t>ЮЛ</w:t>
            </w:r>
          </w:p>
        </w:tc>
        <w:tc>
          <w:tcPr>
            <w:tcW w:w="708" w:type="dxa"/>
          </w:tcPr>
          <w:p w:rsidR="00A51FCE" w:rsidRDefault="00426836">
            <w:pPr>
              <w:pStyle w:val="TableParagraph"/>
              <w:spacing w:line="255" w:lineRule="exact"/>
              <w:ind w:left="87" w:right="73"/>
              <w:jc w:val="center"/>
              <w:rPr>
                <w:sz w:val="24"/>
              </w:rPr>
            </w:pPr>
            <w:r>
              <w:rPr>
                <w:sz w:val="24"/>
              </w:rPr>
              <w:t>СП</w:t>
            </w:r>
          </w:p>
        </w:tc>
        <w:tc>
          <w:tcPr>
            <w:tcW w:w="991" w:type="dxa"/>
          </w:tcPr>
          <w:p w:rsidR="00A51FCE" w:rsidRDefault="00426836">
            <w:pPr>
              <w:pStyle w:val="TableParagraph"/>
              <w:spacing w:line="255" w:lineRule="exact"/>
              <w:ind w:left="88" w:right="70"/>
              <w:jc w:val="center"/>
              <w:rPr>
                <w:sz w:val="24"/>
              </w:rPr>
            </w:pPr>
            <w:r>
              <w:rPr>
                <w:sz w:val="24"/>
              </w:rPr>
              <w:t>ЮЛ</w:t>
            </w:r>
          </w:p>
        </w:tc>
        <w:tc>
          <w:tcPr>
            <w:tcW w:w="994" w:type="dxa"/>
          </w:tcPr>
          <w:p w:rsidR="00A51FCE" w:rsidRDefault="00426836">
            <w:pPr>
              <w:pStyle w:val="TableParagraph"/>
              <w:spacing w:line="255" w:lineRule="exact"/>
              <w:ind w:left="89" w:right="72"/>
              <w:jc w:val="center"/>
              <w:rPr>
                <w:sz w:val="24"/>
              </w:rPr>
            </w:pPr>
            <w:r>
              <w:rPr>
                <w:sz w:val="24"/>
              </w:rPr>
              <w:t>СП</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1</w:t>
            </w:r>
          </w:p>
        </w:tc>
        <w:tc>
          <w:tcPr>
            <w:tcW w:w="6666" w:type="dxa"/>
          </w:tcPr>
          <w:p w:rsidR="00A51FCE" w:rsidRDefault="00426836">
            <w:pPr>
              <w:pStyle w:val="TableParagraph"/>
              <w:spacing w:line="256" w:lineRule="exact"/>
              <w:ind w:left="10"/>
              <w:jc w:val="center"/>
              <w:rPr>
                <w:sz w:val="24"/>
              </w:rPr>
            </w:pPr>
            <w:r>
              <w:rPr>
                <w:sz w:val="24"/>
              </w:rPr>
              <w:t>2</w:t>
            </w:r>
          </w:p>
        </w:tc>
        <w:tc>
          <w:tcPr>
            <w:tcW w:w="708" w:type="dxa"/>
          </w:tcPr>
          <w:p w:rsidR="00A51FCE" w:rsidRDefault="00426836">
            <w:pPr>
              <w:pStyle w:val="TableParagraph"/>
              <w:spacing w:line="256" w:lineRule="exact"/>
              <w:ind w:left="6"/>
              <w:jc w:val="center"/>
              <w:rPr>
                <w:sz w:val="24"/>
              </w:rPr>
            </w:pPr>
            <w:r>
              <w:rPr>
                <w:sz w:val="24"/>
              </w:rPr>
              <w:t>3</w:t>
            </w:r>
          </w:p>
        </w:tc>
        <w:tc>
          <w:tcPr>
            <w:tcW w:w="708" w:type="dxa"/>
          </w:tcPr>
          <w:p w:rsidR="00A51FCE" w:rsidRDefault="00426836">
            <w:pPr>
              <w:pStyle w:val="TableParagraph"/>
              <w:spacing w:line="256" w:lineRule="exact"/>
              <w:ind w:left="6"/>
              <w:jc w:val="center"/>
              <w:rPr>
                <w:sz w:val="24"/>
              </w:rPr>
            </w:pPr>
            <w:r>
              <w:rPr>
                <w:sz w:val="24"/>
              </w:rPr>
              <w:t>4</w:t>
            </w:r>
          </w:p>
        </w:tc>
        <w:tc>
          <w:tcPr>
            <w:tcW w:w="645" w:type="dxa"/>
          </w:tcPr>
          <w:p w:rsidR="00A51FCE" w:rsidRDefault="00426836">
            <w:pPr>
              <w:pStyle w:val="TableParagraph"/>
              <w:spacing w:line="256" w:lineRule="exact"/>
              <w:ind w:left="7"/>
              <w:jc w:val="center"/>
              <w:rPr>
                <w:sz w:val="24"/>
              </w:rPr>
            </w:pPr>
            <w:r>
              <w:rPr>
                <w:sz w:val="24"/>
              </w:rPr>
              <w:t>5</w:t>
            </w:r>
          </w:p>
        </w:tc>
        <w:tc>
          <w:tcPr>
            <w:tcW w:w="631" w:type="dxa"/>
          </w:tcPr>
          <w:p w:rsidR="00A51FCE" w:rsidRDefault="00426836">
            <w:pPr>
              <w:pStyle w:val="TableParagraph"/>
              <w:spacing w:line="256" w:lineRule="exact"/>
              <w:ind w:left="8"/>
              <w:jc w:val="center"/>
              <w:rPr>
                <w:sz w:val="24"/>
              </w:rPr>
            </w:pPr>
            <w:r>
              <w:rPr>
                <w:sz w:val="24"/>
              </w:rPr>
              <w:t>6</w:t>
            </w:r>
          </w:p>
        </w:tc>
        <w:tc>
          <w:tcPr>
            <w:tcW w:w="1034" w:type="dxa"/>
          </w:tcPr>
          <w:p w:rsidR="00A51FCE" w:rsidRDefault="00426836">
            <w:pPr>
              <w:pStyle w:val="TableParagraph"/>
              <w:spacing w:line="256" w:lineRule="exact"/>
              <w:ind w:left="8"/>
              <w:jc w:val="center"/>
              <w:rPr>
                <w:sz w:val="24"/>
              </w:rPr>
            </w:pPr>
            <w:r>
              <w:rPr>
                <w:sz w:val="24"/>
              </w:rPr>
              <w:t>7</w:t>
            </w:r>
          </w:p>
        </w:tc>
        <w:tc>
          <w:tcPr>
            <w:tcW w:w="948" w:type="dxa"/>
          </w:tcPr>
          <w:p w:rsidR="00A51FCE" w:rsidRDefault="00426836">
            <w:pPr>
              <w:pStyle w:val="TableParagraph"/>
              <w:spacing w:line="256" w:lineRule="exact"/>
              <w:ind w:left="9"/>
              <w:jc w:val="center"/>
              <w:rPr>
                <w:sz w:val="24"/>
              </w:rPr>
            </w:pPr>
            <w:r>
              <w:rPr>
                <w:sz w:val="24"/>
              </w:rPr>
              <w:t>8</w:t>
            </w:r>
          </w:p>
        </w:tc>
        <w:tc>
          <w:tcPr>
            <w:tcW w:w="710" w:type="dxa"/>
          </w:tcPr>
          <w:p w:rsidR="00A51FCE" w:rsidRDefault="00426836">
            <w:pPr>
              <w:pStyle w:val="TableParagraph"/>
              <w:spacing w:line="256" w:lineRule="exact"/>
              <w:ind w:left="13"/>
              <w:jc w:val="center"/>
              <w:rPr>
                <w:sz w:val="24"/>
              </w:rPr>
            </w:pPr>
            <w:r>
              <w:rPr>
                <w:sz w:val="24"/>
              </w:rPr>
              <w:t>9</w:t>
            </w:r>
          </w:p>
        </w:tc>
        <w:tc>
          <w:tcPr>
            <w:tcW w:w="708" w:type="dxa"/>
          </w:tcPr>
          <w:p w:rsidR="00A51FCE" w:rsidRDefault="00426836">
            <w:pPr>
              <w:pStyle w:val="TableParagraph"/>
              <w:spacing w:line="256" w:lineRule="exact"/>
              <w:ind w:left="85" w:right="74"/>
              <w:jc w:val="center"/>
              <w:rPr>
                <w:sz w:val="24"/>
              </w:rPr>
            </w:pPr>
            <w:r>
              <w:rPr>
                <w:sz w:val="24"/>
              </w:rPr>
              <w:t>10</w:t>
            </w:r>
          </w:p>
        </w:tc>
        <w:tc>
          <w:tcPr>
            <w:tcW w:w="991" w:type="dxa"/>
          </w:tcPr>
          <w:p w:rsidR="00A51FCE" w:rsidRDefault="00426836">
            <w:pPr>
              <w:pStyle w:val="TableParagraph"/>
              <w:spacing w:line="256" w:lineRule="exact"/>
              <w:ind w:left="88" w:right="72"/>
              <w:jc w:val="center"/>
              <w:rPr>
                <w:sz w:val="24"/>
              </w:rPr>
            </w:pPr>
            <w:r>
              <w:rPr>
                <w:sz w:val="24"/>
              </w:rPr>
              <w:t>11</w:t>
            </w:r>
          </w:p>
        </w:tc>
        <w:tc>
          <w:tcPr>
            <w:tcW w:w="994" w:type="dxa"/>
          </w:tcPr>
          <w:p w:rsidR="00A51FCE" w:rsidRDefault="00426836">
            <w:pPr>
              <w:pStyle w:val="TableParagraph"/>
              <w:spacing w:line="256" w:lineRule="exact"/>
              <w:ind w:left="89" w:right="76"/>
              <w:jc w:val="center"/>
              <w:rPr>
                <w:sz w:val="24"/>
              </w:rPr>
            </w:pPr>
            <w:r>
              <w:rPr>
                <w:sz w:val="24"/>
              </w:rPr>
              <w:t>12</w:t>
            </w:r>
          </w:p>
        </w:tc>
      </w:tr>
      <w:tr w:rsidR="00A51FCE">
        <w:trPr>
          <w:trHeight w:val="277"/>
        </w:trPr>
        <w:tc>
          <w:tcPr>
            <w:tcW w:w="562" w:type="dxa"/>
          </w:tcPr>
          <w:p w:rsidR="00A51FCE" w:rsidRDefault="00426836">
            <w:pPr>
              <w:pStyle w:val="TableParagraph"/>
              <w:spacing w:line="258" w:lineRule="exact"/>
              <w:ind w:left="14"/>
              <w:jc w:val="center"/>
              <w:rPr>
                <w:sz w:val="24"/>
              </w:rPr>
            </w:pPr>
            <w:r>
              <w:rPr>
                <w:sz w:val="24"/>
              </w:rPr>
              <w:t>1</w:t>
            </w:r>
          </w:p>
        </w:tc>
        <w:tc>
          <w:tcPr>
            <w:tcW w:w="6666" w:type="dxa"/>
          </w:tcPr>
          <w:p w:rsidR="00A51FCE" w:rsidRDefault="00426836">
            <w:pPr>
              <w:pStyle w:val="TableParagraph"/>
              <w:spacing w:line="258" w:lineRule="exact"/>
              <w:ind w:left="109"/>
              <w:rPr>
                <w:sz w:val="24"/>
              </w:rPr>
            </w:pPr>
            <w:r>
              <w:rPr>
                <w:sz w:val="24"/>
              </w:rPr>
              <w:t>Районные больницы, в том числе центральные, межрайонные</w:t>
            </w:r>
          </w:p>
        </w:tc>
        <w:tc>
          <w:tcPr>
            <w:tcW w:w="708" w:type="dxa"/>
          </w:tcPr>
          <w:p w:rsidR="00A51FCE" w:rsidRDefault="00426836">
            <w:pPr>
              <w:pStyle w:val="TableParagraph"/>
              <w:spacing w:line="225" w:lineRule="exact"/>
              <w:ind w:left="4"/>
              <w:jc w:val="center"/>
              <w:rPr>
                <w:sz w:val="20"/>
              </w:rPr>
            </w:pPr>
            <w:r>
              <w:rPr>
                <w:w w:val="99"/>
                <w:sz w:val="20"/>
              </w:rPr>
              <w:t>5</w:t>
            </w:r>
          </w:p>
        </w:tc>
        <w:tc>
          <w:tcPr>
            <w:tcW w:w="708" w:type="dxa"/>
          </w:tcPr>
          <w:p w:rsidR="00A51FCE" w:rsidRDefault="00426836">
            <w:pPr>
              <w:pStyle w:val="TableParagraph"/>
              <w:spacing w:line="225" w:lineRule="exact"/>
              <w:ind w:left="85" w:right="74"/>
              <w:jc w:val="center"/>
              <w:rPr>
                <w:sz w:val="20"/>
              </w:rPr>
            </w:pPr>
            <w:r>
              <w:rPr>
                <w:sz w:val="20"/>
              </w:rPr>
              <w:t>29</w:t>
            </w:r>
          </w:p>
        </w:tc>
        <w:tc>
          <w:tcPr>
            <w:tcW w:w="645" w:type="dxa"/>
          </w:tcPr>
          <w:p w:rsidR="00A51FCE" w:rsidRDefault="00426836">
            <w:pPr>
              <w:pStyle w:val="TableParagraph"/>
              <w:spacing w:line="225" w:lineRule="exact"/>
              <w:ind w:left="6"/>
              <w:jc w:val="center"/>
              <w:rPr>
                <w:sz w:val="20"/>
              </w:rPr>
            </w:pPr>
            <w:r>
              <w:rPr>
                <w:w w:val="99"/>
                <w:sz w:val="20"/>
              </w:rPr>
              <w:t>5</w:t>
            </w:r>
          </w:p>
        </w:tc>
        <w:tc>
          <w:tcPr>
            <w:tcW w:w="631" w:type="dxa"/>
          </w:tcPr>
          <w:p w:rsidR="00A51FCE" w:rsidRDefault="00426836">
            <w:pPr>
              <w:pStyle w:val="TableParagraph"/>
              <w:spacing w:line="225" w:lineRule="exact"/>
              <w:ind w:left="129" w:right="116"/>
              <w:jc w:val="center"/>
              <w:rPr>
                <w:sz w:val="20"/>
              </w:rPr>
            </w:pPr>
            <w:r>
              <w:rPr>
                <w:sz w:val="20"/>
              </w:rPr>
              <w:t>29</w:t>
            </w:r>
          </w:p>
        </w:tc>
        <w:tc>
          <w:tcPr>
            <w:tcW w:w="1034" w:type="dxa"/>
          </w:tcPr>
          <w:p w:rsidR="00A51FCE" w:rsidRDefault="00426836">
            <w:pPr>
              <w:pStyle w:val="TableParagraph"/>
              <w:spacing w:line="225" w:lineRule="exact"/>
              <w:ind w:left="7"/>
              <w:jc w:val="center"/>
              <w:rPr>
                <w:sz w:val="20"/>
              </w:rPr>
            </w:pPr>
            <w:r>
              <w:rPr>
                <w:w w:val="99"/>
                <w:sz w:val="20"/>
              </w:rPr>
              <w:t>5</w:t>
            </w:r>
          </w:p>
        </w:tc>
        <w:tc>
          <w:tcPr>
            <w:tcW w:w="948" w:type="dxa"/>
          </w:tcPr>
          <w:p w:rsidR="00A51FCE" w:rsidRDefault="00426836">
            <w:pPr>
              <w:pStyle w:val="TableParagraph"/>
              <w:spacing w:line="225" w:lineRule="exact"/>
              <w:ind w:left="288" w:right="274"/>
              <w:jc w:val="center"/>
              <w:rPr>
                <w:sz w:val="20"/>
              </w:rPr>
            </w:pPr>
            <w:r>
              <w:rPr>
                <w:sz w:val="20"/>
              </w:rPr>
              <w:t>29</w:t>
            </w:r>
          </w:p>
        </w:tc>
        <w:tc>
          <w:tcPr>
            <w:tcW w:w="710" w:type="dxa"/>
          </w:tcPr>
          <w:p w:rsidR="00A51FCE" w:rsidRDefault="00426836">
            <w:pPr>
              <w:pStyle w:val="TableParagraph"/>
              <w:spacing w:line="225" w:lineRule="exact"/>
              <w:ind w:left="12"/>
              <w:jc w:val="center"/>
              <w:rPr>
                <w:sz w:val="20"/>
              </w:rPr>
            </w:pPr>
            <w:r>
              <w:rPr>
                <w:w w:val="99"/>
                <w:sz w:val="20"/>
              </w:rPr>
              <w:t>5</w:t>
            </w:r>
          </w:p>
        </w:tc>
        <w:tc>
          <w:tcPr>
            <w:tcW w:w="708" w:type="dxa"/>
          </w:tcPr>
          <w:p w:rsidR="00A51FCE" w:rsidRDefault="00426836">
            <w:pPr>
              <w:pStyle w:val="TableParagraph"/>
              <w:spacing w:line="225" w:lineRule="exact"/>
              <w:ind w:left="87" w:right="71"/>
              <w:jc w:val="center"/>
              <w:rPr>
                <w:sz w:val="20"/>
              </w:rPr>
            </w:pPr>
            <w:r>
              <w:rPr>
                <w:sz w:val="20"/>
              </w:rPr>
              <w:t>36</w:t>
            </w:r>
          </w:p>
        </w:tc>
        <w:tc>
          <w:tcPr>
            <w:tcW w:w="991" w:type="dxa"/>
          </w:tcPr>
          <w:p w:rsidR="00A51FCE" w:rsidRDefault="00426836">
            <w:pPr>
              <w:pStyle w:val="TableParagraph"/>
              <w:spacing w:line="225" w:lineRule="exact"/>
              <w:ind w:left="15"/>
              <w:jc w:val="center"/>
              <w:rPr>
                <w:sz w:val="20"/>
              </w:rPr>
            </w:pPr>
            <w:r>
              <w:rPr>
                <w:w w:val="99"/>
                <w:sz w:val="20"/>
              </w:rPr>
              <w:t>5</w:t>
            </w:r>
          </w:p>
        </w:tc>
        <w:tc>
          <w:tcPr>
            <w:tcW w:w="994" w:type="dxa"/>
          </w:tcPr>
          <w:p w:rsidR="00A51FCE" w:rsidRDefault="00426836">
            <w:pPr>
              <w:pStyle w:val="TableParagraph"/>
              <w:spacing w:line="225" w:lineRule="exact"/>
              <w:ind w:left="89" w:right="71"/>
              <w:jc w:val="center"/>
              <w:rPr>
                <w:sz w:val="20"/>
              </w:rPr>
            </w:pPr>
            <w:r>
              <w:rPr>
                <w:sz w:val="20"/>
              </w:rPr>
              <w:t>36</w:t>
            </w:r>
          </w:p>
        </w:tc>
      </w:tr>
      <w:tr w:rsidR="00A51FCE">
        <w:trPr>
          <w:trHeight w:val="276"/>
        </w:trPr>
        <w:tc>
          <w:tcPr>
            <w:tcW w:w="562" w:type="dxa"/>
          </w:tcPr>
          <w:p w:rsidR="00A51FCE" w:rsidRDefault="00426836">
            <w:pPr>
              <w:pStyle w:val="TableParagraph"/>
              <w:spacing w:line="256" w:lineRule="exact"/>
              <w:ind w:left="14"/>
              <w:jc w:val="center"/>
              <w:rPr>
                <w:sz w:val="24"/>
              </w:rPr>
            </w:pPr>
            <w:r>
              <w:rPr>
                <w:sz w:val="24"/>
              </w:rPr>
              <w:t>2</w:t>
            </w:r>
          </w:p>
        </w:tc>
        <w:tc>
          <w:tcPr>
            <w:tcW w:w="6666" w:type="dxa"/>
          </w:tcPr>
          <w:p w:rsidR="00A51FCE" w:rsidRDefault="00426836">
            <w:pPr>
              <w:pStyle w:val="TableParagraph"/>
              <w:spacing w:line="256" w:lineRule="exact"/>
              <w:ind w:left="109"/>
              <w:rPr>
                <w:sz w:val="24"/>
              </w:rPr>
            </w:pPr>
            <w:r>
              <w:rPr>
                <w:sz w:val="24"/>
              </w:rPr>
              <w:t>Участковые больницы</w:t>
            </w:r>
          </w:p>
        </w:tc>
        <w:tc>
          <w:tcPr>
            <w:tcW w:w="708" w:type="dxa"/>
          </w:tcPr>
          <w:p w:rsidR="00A51FCE" w:rsidRDefault="00426836">
            <w:pPr>
              <w:pStyle w:val="TableParagraph"/>
              <w:spacing w:line="223" w:lineRule="exact"/>
              <w:ind w:left="4"/>
              <w:jc w:val="center"/>
              <w:rPr>
                <w:sz w:val="20"/>
              </w:rPr>
            </w:pPr>
            <w:r>
              <w:rPr>
                <w:w w:val="99"/>
                <w:sz w:val="20"/>
              </w:rPr>
              <w:t>2</w:t>
            </w:r>
          </w:p>
        </w:tc>
        <w:tc>
          <w:tcPr>
            <w:tcW w:w="708" w:type="dxa"/>
          </w:tcPr>
          <w:p w:rsidR="00A51FCE" w:rsidRDefault="00426836">
            <w:pPr>
              <w:pStyle w:val="TableParagraph"/>
              <w:spacing w:line="223" w:lineRule="exact"/>
              <w:ind w:left="5"/>
              <w:jc w:val="center"/>
              <w:rPr>
                <w:sz w:val="20"/>
              </w:rPr>
            </w:pPr>
            <w:r>
              <w:rPr>
                <w:w w:val="99"/>
                <w:sz w:val="20"/>
              </w:rPr>
              <w:t>3</w:t>
            </w:r>
          </w:p>
        </w:tc>
        <w:tc>
          <w:tcPr>
            <w:tcW w:w="645" w:type="dxa"/>
          </w:tcPr>
          <w:p w:rsidR="00A51FCE" w:rsidRDefault="00426836">
            <w:pPr>
              <w:pStyle w:val="TableParagraph"/>
              <w:spacing w:line="223" w:lineRule="exact"/>
              <w:ind w:left="6"/>
              <w:jc w:val="center"/>
              <w:rPr>
                <w:sz w:val="20"/>
              </w:rPr>
            </w:pPr>
            <w:r>
              <w:rPr>
                <w:w w:val="99"/>
                <w:sz w:val="20"/>
              </w:rPr>
              <w:t>2</w:t>
            </w:r>
          </w:p>
        </w:tc>
        <w:tc>
          <w:tcPr>
            <w:tcW w:w="631" w:type="dxa"/>
          </w:tcPr>
          <w:p w:rsidR="00A51FCE" w:rsidRDefault="00426836">
            <w:pPr>
              <w:pStyle w:val="TableParagraph"/>
              <w:spacing w:line="223" w:lineRule="exact"/>
              <w:ind w:left="7"/>
              <w:jc w:val="center"/>
              <w:rPr>
                <w:sz w:val="20"/>
              </w:rPr>
            </w:pPr>
            <w:r>
              <w:rPr>
                <w:w w:val="99"/>
                <w:sz w:val="20"/>
              </w:rPr>
              <w:t>3</w:t>
            </w:r>
          </w:p>
        </w:tc>
        <w:tc>
          <w:tcPr>
            <w:tcW w:w="1034" w:type="dxa"/>
          </w:tcPr>
          <w:p w:rsidR="00A51FCE" w:rsidRDefault="00426836">
            <w:pPr>
              <w:pStyle w:val="TableParagraph"/>
              <w:spacing w:line="223" w:lineRule="exact"/>
              <w:ind w:left="7"/>
              <w:jc w:val="center"/>
              <w:rPr>
                <w:sz w:val="20"/>
              </w:rPr>
            </w:pPr>
            <w:r>
              <w:rPr>
                <w:w w:val="99"/>
                <w:sz w:val="20"/>
              </w:rPr>
              <w:t>2</w:t>
            </w:r>
          </w:p>
        </w:tc>
        <w:tc>
          <w:tcPr>
            <w:tcW w:w="948" w:type="dxa"/>
          </w:tcPr>
          <w:p w:rsidR="00A51FCE" w:rsidRDefault="00426836">
            <w:pPr>
              <w:pStyle w:val="TableParagraph"/>
              <w:spacing w:line="223" w:lineRule="exact"/>
              <w:ind w:left="8"/>
              <w:jc w:val="center"/>
              <w:rPr>
                <w:sz w:val="20"/>
              </w:rPr>
            </w:pPr>
            <w:r>
              <w:rPr>
                <w:w w:val="99"/>
                <w:sz w:val="20"/>
              </w:rPr>
              <w:t>3</w:t>
            </w:r>
          </w:p>
        </w:tc>
        <w:tc>
          <w:tcPr>
            <w:tcW w:w="710" w:type="dxa"/>
          </w:tcPr>
          <w:p w:rsidR="00A51FCE" w:rsidRDefault="00426836">
            <w:pPr>
              <w:pStyle w:val="TableParagraph"/>
              <w:spacing w:line="223" w:lineRule="exact"/>
              <w:ind w:left="12"/>
              <w:jc w:val="center"/>
              <w:rPr>
                <w:sz w:val="20"/>
              </w:rPr>
            </w:pPr>
            <w:r>
              <w:rPr>
                <w:w w:val="99"/>
                <w:sz w:val="20"/>
              </w:rPr>
              <w:t>3</w:t>
            </w:r>
          </w:p>
        </w:tc>
        <w:tc>
          <w:tcPr>
            <w:tcW w:w="708" w:type="dxa"/>
          </w:tcPr>
          <w:p w:rsidR="00A51FCE" w:rsidRDefault="00426836">
            <w:pPr>
              <w:pStyle w:val="TableParagraph"/>
              <w:spacing w:line="223" w:lineRule="exact"/>
              <w:ind w:left="10"/>
              <w:jc w:val="center"/>
              <w:rPr>
                <w:sz w:val="20"/>
              </w:rPr>
            </w:pPr>
            <w:r>
              <w:rPr>
                <w:w w:val="99"/>
                <w:sz w:val="20"/>
              </w:rPr>
              <w:t>5</w:t>
            </w:r>
          </w:p>
        </w:tc>
        <w:tc>
          <w:tcPr>
            <w:tcW w:w="991" w:type="dxa"/>
          </w:tcPr>
          <w:p w:rsidR="00A51FCE" w:rsidRDefault="00426836">
            <w:pPr>
              <w:pStyle w:val="TableParagraph"/>
              <w:spacing w:line="223" w:lineRule="exact"/>
              <w:ind w:left="15"/>
              <w:jc w:val="center"/>
              <w:rPr>
                <w:sz w:val="20"/>
              </w:rPr>
            </w:pPr>
            <w:r>
              <w:rPr>
                <w:w w:val="99"/>
                <w:sz w:val="20"/>
              </w:rPr>
              <w:t>3</w:t>
            </w:r>
          </w:p>
        </w:tc>
        <w:tc>
          <w:tcPr>
            <w:tcW w:w="994" w:type="dxa"/>
          </w:tcPr>
          <w:p w:rsidR="00A51FCE" w:rsidRDefault="00426836">
            <w:pPr>
              <w:pStyle w:val="TableParagraph"/>
              <w:spacing w:line="223" w:lineRule="exact"/>
              <w:ind w:left="12"/>
              <w:jc w:val="center"/>
              <w:rPr>
                <w:sz w:val="20"/>
              </w:rPr>
            </w:pPr>
            <w:r>
              <w:rPr>
                <w:w w:val="99"/>
                <w:sz w:val="20"/>
              </w:rPr>
              <w:t>5</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3</w:t>
            </w:r>
          </w:p>
        </w:tc>
        <w:tc>
          <w:tcPr>
            <w:tcW w:w="6666" w:type="dxa"/>
          </w:tcPr>
          <w:p w:rsidR="00A51FCE" w:rsidRDefault="00426836">
            <w:pPr>
              <w:pStyle w:val="TableParagraph"/>
              <w:spacing w:line="256" w:lineRule="exact"/>
              <w:ind w:left="109"/>
              <w:rPr>
                <w:sz w:val="24"/>
              </w:rPr>
            </w:pPr>
            <w:r>
              <w:rPr>
                <w:sz w:val="24"/>
              </w:rPr>
              <w:t>Поликлиники</w:t>
            </w:r>
          </w:p>
        </w:tc>
        <w:tc>
          <w:tcPr>
            <w:tcW w:w="708" w:type="dxa"/>
          </w:tcPr>
          <w:p w:rsidR="00A51FCE" w:rsidRDefault="00426836">
            <w:pPr>
              <w:pStyle w:val="TableParagraph"/>
              <w:spacing w:line="223" w:lineRule="exact"/>
              <w:ind w:left="4"/>
              <w:jc w:val="center"/>
              <w:rPr>
                <w:sz w:val="20"/>
              </w:rPr>
            </w:pPr>
            <w:r>
              <w:rPr>
                <w:w w:val="99"/>
                <w:sz w:val="20"/>
              </w:rPr>
              <w:t>1</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1</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1</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1</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1</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4</w:t>
            </w:r>
          </w:p>
        </w:tc>
        <w:tc>
          <w:tcPr>
            <w:tcW w:w="6666" w:type="dxa"/>
          </w:tcPr>
          <w:p w:rsidR="00A51FCE" w:rsidRDefault="00426836">
            <w:pPr>
              <w:pStyle w:val="TableParagraph"/>
              <w:spacing w:line="256" w:lineRule="exact"/>
              <w:ind w:left="109"/>
              <w:rPr>
                <w:sz w:val="24"/>
              </w:rPr>
            </w:pPr>
            <w:r>
              <w:rPr>
                <w:sz w:val="24"/>
              </w:rPr>
              <w:t>Детские поликлиники</w:t>
            </w:r>
          </w:p>
        </w:tc>
        <w:tc>
          <w:tcPr>
            <w:tcW w:w="708" w:type="dxa"/>
          </w:tcPr>
          <w:p w:rsidR="00A51FCE" w:rsidRDefault="00426836">
            <w:pPr>
              <w:pStyle w:val="TableParagraph"/>
              <w:spacing w:line="223" w:lineRule="exact"/>
              <w:ind w:left="4"/>
              <w:jc w:val="center"/>
              <w:rPr>
                <w:sz w:val="20"/>
              </w:rPr>
            </w:pPr>
            <w:r>
              <w:rPr>
                <w:w w:val="99"/>
                <w:sz w:val="20"/>
              </w:rPr>
              <w:t>1</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1</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1</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1</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1</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5</w:t>
            </w:r>
          </w:p>
        </w:tc>
        <w:tc>
          <w:tcPr>
            <w:tcW w:w="6666" w:type="dxa"/>
          </w:tcPr>
          <w:p w:rsidR="00A51FCE" w:rsidRDefault="00426836">
            <w:pPr>
              <w:pStyle w:val="TableParagraph"/>
              <w:spacing w:line="256" w:lineRule="exact"/>
              <w:ind w:left="109"/>
              <w:rPr>
                <w:sz w:val="24"/>
              </w:rPr>
            </w:pPr>
            <w:r>
              <w:rPr>
                <w:sz w:val="24"/>
              </w:rPr>
              <w:t>Амбулатории, в том числе врачебные</w:t>
            </w:r>
          </w:p>
        </w:tc>
        <w:tc>
          <w:tcPr>
            <w:tcW w:w="708" w:type="dxa"/>
          </w:tcPr>
          <w:p w:rsidR="00A51FCE" w:rsidRDefault="00426836">
            <w:pPr>
              <w:pStyle w:val="TableParagraph"/>
              <w:spacing w:line="223" w:lineRule="exact"/>
              <w:ind w:left="4"/>
              <w:jc w:val="center"/>
              <w:rPr>
                <w:sz w:val="20"/>
              </w:rPr>
            </w:pPr>
            <w:r>
              <w:rPr>
                <w:w w:val="99"/>
                <w:sz w:val="20"/>
              </w:rPr>
              <w:t>0</w:t>
            </w:r>
          </w:p>
        </w:tc>
        <w:tc>
          <w:tcPr>
            <w:tcW w:w="708" w:type="dxa"/>
          </w:tcPr>
          <w:p w:rsidR="00A51FCE" w:rsidRDefault="00426836">
            <w:pPr>
              <w:pStyle w:val="TableParagraph"/>
              <w:spacing w:line="223" w:lineRule="exact"/>
              <w:ind w:left="85" w:right="74"/>
              <w:jc w:val="center"/>
              <w:rPr>
                <w:sz w:val="20"/>
              </w:rPr>
            </w:pPr>
            <w:r>
              <w:rPr>
                <w:sz w:val="20"/>
              </w:rPr>
              <w:t>23</w:t>
            </w:r>
          </w:p>
        </w:tc>
        <w:tc>
          <w:tcPr>
            <w:tcW w:w="645" w:type="dxa"/>
          </w:tcPr>
          <w:p w:rsidR="00A51FCE" w:rsidRDefault="00426836">
            <w:pPr>
              <w:pStyle w:val="TableParagraph"/>
              <w:spacing w:line="223" w:lineRule="exact"/>
              <w:ind w:left="6"/>
              <w:jc w:val="center"/>
              <w:rPr>
                <w:sz w:val="20"/>
              </w:rPr>
            </w:pPr>
            <w:r>
              <w:rPr>
                <w:w w:val="99"/>
                <w:sz w:val="20"/>
              </w:rPr>
              <w:t>0</w:t>
            </w:r>
          </w:p>
        </w:tc>
        <w:tc>
          <w:tcPr>
            <w:tcW w:w="631" w:type="dxa"/>
          </w:tcPr>
          <w:p w:rsidR="00A51FCE" w:rsidRDefault="00426836">
            <w:pPr>
              <w:pStyle w:val="TableParagraph"/>
              <w:spacing w:line="223" w:lineRule="exact"/>
              <w:ind w:left="129" w:right="116"/>
              <w:jc w:val="center"/>
              <w:rPr>
                <w:sz w:val="20"/>
              </w:rPr>
            </w:pPr>
            <w:r>
              <w:rPr>
                <w:sz w:val="20"/>
              </w:rPr>
              <w:t>23</w:t>
            </w:r>
          </w:p>
        </w:tc>
        <w:tc>
          <w:tcPr>
            <w:tcW w:w="1034" w:type="dxa"/>
          </w:tcPr>
          <w:p w:rsidR="00A51FCE" w:rsidRDefault="00426836">
            <w:pPr>
              <w:pStyle w:val="TableParagraph"/>
              <w:spacing w:line="223" w:lineRule="exact"/>
              <w:ind w:left="7"/>
              <w:jc w:val="center"/>
              <w:rPr>
                <w:sz w:val="20"/>
              </w:rPr>
            </w:pPr>
            <w:r>
              <w:rPr>
                <w:w w:val="99"/>
                <w:sz w:val="20"/>
              </w:rPr>
              <w:t>0</w:t>
            </w:r>
          </w:p>
        </w:tc>
        <w:tc>
          <w:tcPr>
            <w:tcW w:w="948" w:type="dxa"/>
          </w:tcPr>
          <w:p w:rsidR="00A51FCE" w:rsidRDefault="00426836">
            <w:pPr>
              <w:pStyle w:val="TableParagraph"/>
              <w:spacing w:line="223" w:lineRule="exact"/>
              <w:ind w:left="288" w:right="274"/>
              <w:jc w:val="center"/>
              <w:rPr>
                <w:sz w:val="20"/>
              </w:rPr>
            </w:pPr>
            <w:r>
              <w:rPr>
                <w:sz w:val="20"/>
              </w:rPr>
              <w:t>23</w:t>
            </w:r>
          </w:p>
        </w:tc>
        <w:tc>
          <w:tcPr>
            <w:tcW w:w="710" w:type="dxa"/>
          </w:tcPr>
          <w:p w:rsidR="00A51FCE" w:rsidRDefault="00426836">
            <w:pPr>
              <w:pStyle w:val="TableParagraph"/>
              <w:spacing w:line="223" w:lineRule="exact"/>
              <w:ind w:left="12"/>
              <w:jc w:val="center"/>
              <w:rPr>
                <w:sz w:val="20"/>
              </w:rPr>
            </w:pPr>
            <w:r>
              <w:rPr>
                <w:w w:val="99"/>
                <w:sz w:val="20"/>
              </w:rPr>
              <w:t>0</w:t>
            </w:r>
          </w:p>
        </w:tc>
        <w:tc>
          <w:tcPr>
            <w:tcW w:w="708" w:type="dxa"/>
          </w:tcPr>
          <w:p w:rsidR="00A51FCE" w:rsidRDefault="00426836">
            <w:pPr>
              <w:pStyle w:val="TableParagraph"/>
              <w:spacing w:line="223" w:lineRule="exact"/>
              <w:ind w:left="87" w:right="71"/>
              <w:jc w:val="center"/>
              <w:rPr>
                <w:sz w:val="20"/>
              </w:rPr>
            </w:pPr>
            <w:r>
              <w:rPr>
                <w:sz w:val="20"/>
              </w:rPr>
              <w:t>20</w:t>
            </w:r>
          </w:p>
        </w:tc>
        <w:tc>
          <w:tcPr>
            <w:tcW w:w="991" w:type="dxa"/>
          </w:tcPr>
          <w:p w:rsidR="00A51FCE" w:rsidRDefault="00426836">
            <w:pPr>
              <w:pStyle w:val="TableParagraph"/>
              <w:spacing w:line="223" w:lineRule="exact"/>
              <w:ind w:left="15"/>
              <w:jc w:val="center"/>
              <w:rPr>
                <w:sz w:val="20"/>
              </w:rPr>
            </w:pPr>
            <w:r>
              <w:rPr>
                <w:w w:val="99"/>
                <w:sz w:val="20"/>
              </w:rPr>
              <w:t>0</w:t>
            </w:r>
          </w:p>
        </w:tc>
        <w:tc>
          <w:tcPr>
            <w:tcW w:w="994" w:type="dxa"/>
          </w:tcPr>
          <w:p w:rsidR="00A51FCE" w:rsidRDefault="00426836">
            <w:pPr>
              <w:pStyle w:val="TableParagraph"/>
              <w:spacing w:line="223" w:lineRule="exact"/>
              <w:ind w:left="89" w:right="71"/>
              <w:jc w:val="center"/>
              <w:rPr>
                <w:sz w:val="20"/>
              </w:rPr>
            </w:pPr>
            <w:r>
              <w:rPr>
                <w:sz w:val="20"/>
              </w:rPr>
              <w:t>20</w:t>
            </w:r>
          </w:p>
        </w:tc>
      </w:tr>
      <w:tr w:rsidR="00A51FCE">
        <w:trPr>
          <w:trHeight w:val="551"/>
        </w:trPr>
        <w:tc>
          <w:tcPr>
            <w:tcW w:w="562" w:type="dxa"/>
          </w:tcPr>
          <w:p w:rsidR="00A51FCE" w:rsidRDefault="00426836">
            <w:pPr>
              <w:pStyle w:val="TableParagraph"/>
              <w:spacing w:before="131"/>
              <w:ind w:left="14"/>
              <w:jc w:val="center"/>
              <w:rPr>
                <w:sz w:val="24"/>
              </w:rPr>
            </w:pPr>
            <w:r>
              <w:rPr>
                <w:sz w:val="24"/>
              </w:rPr>
              <w:t>6</w:t>
            </w:r>
          </w:p>
        </w:tc>
        <w:tc>
          <w:tcPr>
            <w:tcW w:w="6666" w:type="dxa"/>
          </w:tcPr>
          <w:p w:rsidR="00A51FCE" w:rsidRDefault="00426836">
            <w:pPr>
              <w:pStyle w:val="TableParagraph"/>
              <w:spacing w:line="268" w:lineRule="exact"/>
              <w:ind w:left="109"/>
              <w:rPr>
                <w:sz w:val="24"/>
              </w:rPr>
            </w:pPr>
            <w:r>
              <w:rPr>
                <w:sz w:val="24"/>
              </w:rPr>
              <w:t>Центры (отделения) общей врачебной практики</w:t>
            </w:r>
          </w:p>
          <w:p w:rsidR="00A51FCE" w:rsidRDefault="00426836">
            <w:pPr>
              <w:pStyle w:val="TableParagraph"/>
              <w:spacing w:line="264" w:lineRule="exact"/>
              <w:ind w:left="109"/>
              <w:rPr>
                <w:sz w:val="24"/>
              </w:rPr>
            </w:pPr>
            <w:r>
              <w:rPr>
                <w:sz w:val="24"/>
              </w:rPr>
              <w:t>(семейной медицины)</w:t>
            </w:r>
          </w:p>
        </w:tc>
        <w:tc>
          <w:tcPr>
            <w:tcW w:w="708" w:type="dxa"/>
          </w:tcPr>
          <w:p w:rsidR="00A51FCE" w:rsidRDefault="00426836">
            <w:pPr>
              <w:pStyle w:val="TableParagraph"/>
              <w:spacing w:line="223" w:lineRule="exact"/>
              <w:ind w:left="4"/>
              <w:jc w:val="center"/>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0</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0</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0</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0</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7</w:t>
            </w:r>
          </w:p>
        </w:tc>
        <w:tc>
          <w:tcPr>
            <w:tcW w:w="6666" w:type="dxa"/>
          </w:tcPr>
          <w:p w:rsidR="00A51FCE" w:rsidRDefault="00426836">
            <w:pPr>
              <w:pStyle w:val="TableParagraph"/>
              <w:spacing w:line="256" w:lineRule="exact"/>
              <w:ind w:left="109"/>
              <w:rPr>
                <w:sz w:val="24"/>
              </w:rPr>
            </w:pPr>
            <w:r>
              <w:rPr>
                <w:sz w:val="24"/>
              </w:rPr>
              <w:t>Фельдшерско-акушерские пункты, фельдшерские пункты</w:t>
            </w:r>
          </w:p>
        </w:tc>
        <w:tc>
          <w:tcPr>
            <w:tcW w:w="708" w:type="dxa"/>
          </w:tcPr>
          <w:p w:rsidR="00A51FCE" w:rsidRDefault="00426836">
            <w:pPr>
              <w:pStyle w:val="TableParagraph"/>
              <w:spacing w:line="225" w:lineRule="exact"/>
              <w:ind w:left="5"/>
              <w:jc w:val="center"/>
              <w:rPr>
                <w:sz w:val="20"/>
              </w:rPr>
            </w:pPr>
            <w:r>
              <w:rPr>
                <w:w w:val="99"/>
                <w:sz w:val="20"/>
              </w:rPr>
              <w:t>Х</w:t>
            </w:r>
          </w:p>
        </w:tc>
        <w:tc>
          <w:tcPr>
            <w:tcW w:w="708" w:type="dxa"/>
          </w:tcPr>
          <w:p w:rsidR="00A51FCE" w:rsidRDefault="00426836">
            <w:pPr>
              <w:pStyle w:val="TableParagraph"/>
              <w:spacing w:line="225" w:lineRule="exact"/>
              <w:ind w:left="85" w:right="74"/>
              <w:jc w:val="center"/>
              <w:rPr>
                <w:sz w:val="20"/>
              </w:rPr>
            </w:pPr>
            <w:r>
              <w:rPr>
                <w:sz w:val="20"/>
              </w:rPr>
              <w:t>19</w:t>
            </w:r>
          </w:p>
        </w:tc>
        <w:tc>
          <w:tcPr>
            <w:tcW w:w="645" w:type="dxa"/>
          </w:tcPr>
          <w:p w:rsidR="00A51FCE" w:rsidRDefault="00426836">
            <w:pPr>
              <w:pStyle w:val="TableParagraph"/>
              <w:spacing w:line="225" w:lineRule="exact"/>
              <w:ind w:left="7"/>
              <w:jc w:val="center"/>
              <w:rPr>
                <w:sz w:val="20"/>
              </w:rPr>
            </w:pPr>
            <w:r>
              <w:rPr>
                <w:w w:val="99"/>
                <w:sz w:val="20"/>
              </w:rPr>
              <w:t>Х</w:t>
            </w:r>
          </w:p>
        </w:tc>
        <w:tc>
          <w:tcPr>
            <w:tcW w:w="631" w:type="dxa"/>
          </w:tcPr>
          <w:p w:rsidR="00A51FCE" w:rsidRDefault="00426836">
            <w:pPr>
              <w:pStyle w:val="TableParagraph"/>
              <w:spacing w:line="225" w:lineRule="exact"/>
              <w:ind w:left="129" w:right="116"/>
              <w:jc w:val="center"/>
              <w:rPr>
                <w:sz w:val="20"/>
              </w:rPr>
            </w:pPr>
            <w:r>
              <w:rPr>
                <w:sz w:val="20"/>
              </w:rPr>
              <w:t>19</w:t>
            </w:r>
          </w:p>
        </w:tc>
        <w:tc>
          <w:tcPr>
            <w:tcW w:w="1034" w:type="dxa"/>
          </w:tcPr>
          <w:p w:rsidR="00A51FCE" w:rsidRDefault="00426836">
            <w:pPr>
              <w:pStyle w:val="TableParagraph"/>
              <w:spacing w:line="225" w:lineRule="exact"/>
              <w:ind w:left="8"/>
              <w:jc w:val="center"/>
              <w:rPr>
                <w:sz w:val="20"/>
              </w:rPr>
            </w:pPr>
            <w:r>
              <w:rPr>
                <w:w w:val="99"/>
                <w:sz w:val="20"/>
              </w:rPr>
              <w:t>Х</w:t>
            </w:r>
          </w:p>
        </w:tc>
        <w:tc>
          <w:tcPr>
            <w:tcW w:w="948" w:type="dxa"/>
          </w:tcPr>
          <w:p w:rsidR="00A51FCE" w:rsidRDefault="00426836">
            <w:pPr>
              <w:pStyle w:val="TableParagraph"/>
              <w:spacing w:line="225" w:lineRule="exact"/>
              <w:ind w:left="288" w:right="274"/>
              <w:jc w:val="center"/>
              <w:rPr>
                <w:sz w:val="20"/>
              </w:rPr>
            </w:pPr>
            <w:r>
              <w:rPr>
                <w:sz w:val="20"/>
              </w:rPr>
              <w:t>19</w:t>
            </w:r>
          </w:p>
        </w:tc>
        <w:tc>
          <w:tcPr>
            <w:tcW w:w="710" w:type="dxa"/>
          </w:tcPr>
          <w:p w:rsidR="00A51FCE" w:rsidRDefault="00426836">
            <w:pPr>
              <w:pStyle w:val="TableParagraph"/>
              <w:spacing w:line="225" w:lineRule="exact"/>
              <w:ind w:left="13"/>
              <w:jc w:val="center"/>
              <w:rPr>
                <w:sz w:val="20"/>
              </w:rPr>
            </w:pPr>
            <w:r>
              <w:rPr>
                <w:w w:val="99"/>
                <w:sz w:val="20"/>
              </w:rPr>
              <w:t>Х</w:t>
            </w:r>
          </w:p>
        </w:tc>
        <w:tc>
          <w:tcPr>
            <w:tcW w:w="708" w:type="dxa"/>
          </w:tcPr>
          <w:p w:rsidR="00A51FCE" w:rsidRDefault="00426836">
            <w:pPr>
              <w:pStyle w:val="TableParagraph"/>
              <w:spacing w:line="225" w:lineRule="exact"/>
              <w:ind w:left="87" w:right="71"/>
              <w:jc w:val="center"/>
              <w:rPr>
                <w:sz w:val="20"/>
              </w:rPr>
            </w:pPr>
            <w:r>
              <w:rPr>
                <w:sz w:val="20"/>
              </w:rPr>
              <w:t>18</w:t>
            </w:r>
          </w:p>
        </w:tc>
        <w:tc>
          <w:tcPr>
            <w:tcW w:w="991" w:type="dxa"/>
          </w:tcPr>
          <w:p w:rsidR="00A51FCE" w:rsidRDefault="00426836">
            <w:pPr>
              <w:pStyle w:val="TableParagraph"/>
              <w:spacing w:line="225" w:lineRule="exact"/>
              <w:ind w:left="16"/>
              <w:jc w:val="center"/>
              <w:rPr>
                <w:sz w:val="20"/>
              </w:rPr>
            </w:pPr>
            <w:r>
              <w:rPr>
                <w:w w:val="99"/>
                <w:sz w:val="20"/>
              </w:rPr>
              <w:t>Х</w:t>
            </w:r>
          </w:p>
        </w:tc>
        <w:tc>
          <w:tcPr>
            <w:tcW w:w="994" w:type="dxa"/>
          </w:tcPr>
          <w:p w:rsidR="00A51FCE" w:rsidRDefault="00426836">
            <w:pPr>
              <w:pStyle w:val="TableParagraph"/>
              <w:spacing w:line="225" w:lineRule="exact"/>
              <w:ind w:left="89" w:right="71"/>
              <w:jc w:val="center"/>
              <w:rPr>
                <w:sz w:val="20"/>
              </w:rPr>
            </w:pPr>
            <w:r>
              <w:rPr>
                <w:sz w:val="20"/>
              </w:rPr>
              <w:t>18</w:t>
            </w:r>
          </w:p>
        </w:tc>
      </w:tr>
      <w:tr w:rsidR="00A51FCE">
        <w:trPr>
          <w:trHeight w:val="277"/>
        </w:trPr>
        <w:tc>
          <w:tcPr>
            <w:tcW w:w="562" w:type="dxa"/>
          </w:tcPr>
          <w:p w:rsidR="00A51FCE" w:rsidRDefault="00426836">
            <w:pPr>
              <w:pStyle w:val="TableParagraph"/>
              <w:spacing w:line="258" w:lineRule="exact"/>
              <w:ind w:left="14"/>
              <w:jc w:val="center"/>
              <w:rPr>
                <w:sz w:val="24"/>
              </w:rPr>
            </w:pPr>
            <w:r>
              <w:rPr>
                <w:sz w:val="24"/>
              </w:rPr>
              <w:t>8</w:t>
            </w:r>
          </w:p>
        </w:tc>
        <w:tc>
          <w:tcPr>
            <w:tcW w:w="6666" w:type="dxa"/>
          </w:tcPr>
          <w:p w:rsidR="00A51FCE" w:rsidRDefault="00426836">
            <w:pPr>
              <w:pStyle w:val="TableParagraph"/>
              <w:spacing w:line="258" w:lineRule="exact"/>
              <w:ind w:left="109"/>
              <w:rPr>
                <w:sz w:val="24"/>
              </w:rPr>
            </w:pPr>
            <w:r>
              <w:rPr>
                <w:sz w:val="24"/>
              </w:rPr>
              <w:t>Фельдшерские здравпункты</w:t>
            </w:r>
          </w:p>
        </w:tc>
        <w:tc>
          <w:tcPr>
            <w:tcW w:w="708" w:type="dxa"/>
          </w:tcPr>
          <w:p w:rsidR="00A51FCE" w:rsidRDefault="00426836">
            <w:pPr>
              <w:pStyle w:val="TableParagraph"/>
              <w:spacing w:line="225" w:lineRule="exact"/>
              <w:ind w:left="5"/>
              <w:jc w:val="center"/>
              <w:rPr>
                <w:sz w:val="20"/>
              </w:rPr>
            </w:pPr>
            <w:r>
              <w:rPr>
                <w:w w:val="99"/>
                <w:sz w:val="20"/>
              </w:rPr>
              <w:t>Х</w:t>
            </w:r>
          </w:p>
        </w:tc>
        <w:tc>
          <w:tcPr>
            <w:tcW w:w="708" w:type="dxa"/>
          </w:tcPr>
          <w:p w:rsidR="00A51FCE" w:rsidRDefault="00426836">
            <w:pPr>
              <w:pStyle w:val="TableParagraph"/>
              <w:spacing w:line="225" w:lineRule="exact"/>
              <w:ind w:left="5"/>
              <w:jc w:val="center"/>
              <w:rPr>
                <w:sz w:val="20"/>
              </w:rPr>
            </w:pPr>
            <w:r>
              <w:rPr>
                <w:w w:val="99"/>
                <w:sz w:val="20"/>
              </w:rPr>
              <w:t>0</w:t>
            </w:r>
          </w:p>
        </w:tc>
        <w:tc>
          <w:tcPr>
            <w:tcW w:w="645" w:type="dxa"/>
          </w:tcPr>
          <w:p w:rsidR="00A51FCE" w:rsidRDefault="00426836">
            <w:pPr>
              <w:pStyle w:val="TableParagraph"/>
              <w:spacing w:line="225" w:lineRule="exact"/>
              <w:ind w:left="7"/>
              <w:jc w:val="center"/>
              <w:rPr>
                <w:sz w:val="20"/>
              </w:rPr>
            </w:pPr>
            <w:r>
              <w:rPr>
                <w:w w:val="99"/>
                <w:sz w:val="20"/>
              </w:rPr>
              <w:t>Х</w:t>
            </w:r>
          </w:p>
        </w:tc>
        <w:tc>
          <w:tcPr>
            <w:tcW w:w="631" w:type="dxa"/>
          </w:tcPr>
          <w:p w:rsidR="00A51FCE" w:rsidRDefault="00426836">
            <w:pPr>
              <w:pStyle w:val="TableParagraph"/>
              <w:spacing w:line="225" w:lineRule="exact"/>
              <w:ind w:left="7"/>
              <w:jc w:val="center"/>
              <w:rPr>
                <w:sz w:val="20"/>
              </w:rPr>
            </w:pPr>
            <w:r>
              <w:rPr>
                <w:w w:val="99"/>
                <w:sz w:val="20"/>
              </w:rPr>
              <w:t>0</w:t>
            </w:r>
          </w:p>
        </w:tc>
        <w:tc>
          <w:tcPr>
            <w:tcW w:w="1034" w:type="dxa"/>
          </w:tcPr>
          <w:p w:rsidR="00A51FCE" w:rsidRDefault="00426836">
            <w:pPr>
              <w:pStyle w:val="TableParagraph"/>
              <w:spacing w:line="225" w:lineRule="exact"/>
              <w:ind w:left="8"/>
              <w:jc w:val="center"/>
              <w:rPr>
                <w:sz w:val="20"/>
              </w:rPr>
            </w:pPr>
            <w:r>
              <w:rPr>
                <w:w w:val="99"/>
                <w:sz w:val="20"/>
              </w:rPr>
              <w:t>Х</w:t>
            </w:r>
          </w:p>
        </w:tc>
        <w:tc>
          <w:tcPr>
            <w:tcW w:w="948" w:type="dxa"/>
          </w:tcPr>
          <w:p w:rsidR="00A51FCE" w:rsidRDefault="00426836">
            <w:pPr>
              <w:pStyle w:val="TableParagraph"/>
              <w:spacing w:line="225" w:lineRule="exact"/>
              <w:ind w:left="8"/>
              <w:jc w:val="center"/>
              <w:rPr>
                <w:sz w:val="20"/>
              </w:rPr>
            </w:pPr>
            <w:r>
              <w:rPr>
                <w:w w:val="99"/>
                <w:sz w:val="20"/>
              </w:rPr>
              <w:t>0</w:t>
            </w:r>
          </w:p>
        </w:tc>
        <w:tc>
          <w:tcPr>
            <w:tcW w:w="710" w:type="dxa"/>
          </w:tcPr>
          <w:p w:rsidR="00A51FCE" w:rsidRDefault="00426836">
            <w:pPr>
              <w:pStyle w:val="TableParagraph"/>
              <w:spacing w:line="225" w:lineRule="exact"/>
              <w:ind w:left="13"/>
              <w:jc w:val="center"/>
              <w:rPr>
                <w:sz w:val="20"/>
              </w:rPr>
            </w:pPr>
            <w:r>
              <w:rPr>
                <w:w w:val="99"/>
                <w:sz w:val="20"/>
              </w:rPr>
              <w:t>Х</w:t>
            </w:r>
          </w:p>
        </w:tc>
        <w:tc>
          <w:tcPr>
            <w:tcW w:w="708" w:type="dxa"/>
          </w:tcPr>
          <w:p w:rsidR="00A51FCE" w:rsidRDefault="00426836">
            <w:pPr>
              <w:pStyle w:val="TableParagraph"/>
              <w:spacing w:line="225" w:lineRule="exact"/>
              <w:ind w:left="10"/>
              <w:jc w:val="center"/>
              <w:rPr>
                <w:sz w:val="20"/>
              </w:rPr>
            </w:pPr>
            <w:r>
              <w:rPr>
                <w:w w:val="99"/>
                <w:sz w:val="20"/>
              </w:rPr>
              <w:t>0</w:t>
            </w:r>
          </w:p>
        </w:tc>
        <w:tc>
          <w:tcPr>
            <w:tcW w:w="991" w:type="dxa"/>
          </w:tcPr>
          <w:p w:rsidR="00A51FCE" w:rsidRDefault="00426836">
            <w:pPr>
              <w:pStyle w:val="TableParagraph"/>
              <w:spacing w:line="225" w:lineRule="exact"/>
              <w:ind w:left="16"/>
              <w:jc w:val="center"/>
              <w:rPr>
                <w:sz w:val="20"/>
              </w:rPr>
            </w:pPr>
            <w:r>
              <w:rPr>
                <w:w w:val="99"/>
                <w:sz w:val="20"/>
              </w:rPr>
              <w:t>Х</w:t>
            </w:r>
          </w:p>
        </w:tc>
        <w:tc>
          <w:tcPr>
            <w:tcW w:w="994" w:type="dxa"/>
          </w:tcPr>
          <w:p w:rsidR="00A51FCE" w:rsidRDefault="00426836">
            <w:pPr>
              <w:pStyle w:val="TableParagraph"/>
              <w:spacing w:line="225"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14"/>
              <w:jc w:val="center"/>
              <w:rPr>
                <w:sz w:val="24"/>
              </w:rPr>
            </w:pPr>
            <w:r>
              <w:rPr>
                <w:sz w:val="24"/>
              </w:rPr>
              <w:t>9</w:t>
            </w:r>
          </w:p>
        </w:tc>
        <w:tc>
          <w:tcPr>
            <w:tcW w:w="6666" w:type="dxa"/>
          </w:tcPr>
          <w:p w:rsidR="00A51FCE" w:rsidRDefault="00426836">
            <w:pPr>
              <w:pStyle w:val="TableParagraph"/>
              <w:spacing w:line="256" w:lineRule="exact"/>
              <w:ind w:left="109"/>
              <w:rPr>
                <w:sz w:val="24"/>
              </w:rPr>
            </w:pPr>
            <w:r>
              <w:rPr>
                <w:sz w:val="24"/>
              </w:rPr>
              <w:t>Поликлиники стоматологические</w:t>
            </w:r>
          </w:p>
        </w:tc>
        <w:tc>
          <w:tcPr>
            <w:tcW w:w="708" w:type="dxa"/>
          </w:tcPr>
          <w:p w:rsidR="00A51FCE" w:rsidRDefault="00426836">
            <w:pPr>
              <w:pStyle w:val="TableParagraph"/>
              <w:spacing w:line="223" w:lineRule="exact"/>
              <w:ind w:left="4"/>
              <w:jc w:val="center"/>
              <w:rPr>
                <w:sz w:val="20"/>
              </w:rPr>
            </w:pPr>
            <w:r>
              <w:rPr>
                <w:w w:val="99"/>
                <w:sz w:val="20"/>
              </w:rPr>
              <w:t>1</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1</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1</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1</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1</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276"/>
        </w:trPr>
        <w:tc>
          <w:tcPr>
            <w:tcW w:w="562" w:type="dxa"/>
          </w:tcPr>
          <w:p w:rsidR="00A51FCE" w:rsidRDefault="00426836">
            <w:pPr>
              <w:pStyle w:val="TableParagraph"/>
              <w:spacing w:line="256" w:lineRule="exact"/>
              <w:ind w:left="23" w:right="9"/>
              <w:jc w:val="center"/>
              <w:rPr>
                <w:sz w:val="24"/>
              </w:rPr>
            </w:pPr>
            <w:r>
              <w:rPr>
                <w:sz w:val="24"/>
              </w:rPr>
              <w:t>10</w:t>
            </w:r>
          </w:p>
        </w:tc>
        <w:tc>
          <w:tcPr>
            <w:tcW w:w="6666" w:type="dxa"/>
          </w:tcPr>
          <w:p w:rsidR="00A51FCE" w:rsidRDefault="00426836">
            <w:pPr>
              <w:pStyle w:val="TableParagraph"/>
              <w:spacing w:line="256" w:lineRule="exact"/>
              <w:ind w:left="109"/>
              <w:rPr>
                <w:sz w:val="24"/>
              </w:rPr>
            </w:pPr>
            <w:r>
              <w:rPr>
                <w:sz w:val="24"/>
              </w:rPr>
              <w:t>Детские стоматологические поликлиники</w:t>
            </w:r>
          </w:p>
        </w:tc>
        <w:tc>
          <w:tcPr>
            <w:tcW w:w="708" w:type="dxa"/>
          </w:tcPr>
          <w:p w:rsidR="00A51FCE" w:rsidRDefault="00426836">
            <w:pPr>
              <w:pStyle w:val="TableParagraph"/>
              <w:spacing w:line="224" w:lineRule="exact"/>
              <w:ind w:left="4"/>
              <w:jc w:val="center"/>
              <w:rPr>
                <w:sz w:val="20"/>
              </w:rPr>
            </w:pPr>
            <w:r>
              <w:rPr>
                <w:w w:val="99"/>
                <w:sz w:val="20"/>
              </w:rPr>
              <w:t>0</w:t>
            </w:r>
          </w:p>
        </w:tc>
        <w:tc>
          <w:tcPr>
            <w:tcW w:w="708" w:type="dxa"/>
          </w:tcPr>
          <w:p w:rsidR="00A51FCE" w:rsidRDefault="00426836">
            <w:pPr>
              <w:pStyle w:val="TableParagraph"/>
              <w:spacing w:line="224" w:lineRule="exact"/>
              <w:ind w:left="5"/>
              <w:jc w:val="center"/>
              <w:rPr>
                <w:sz w:val="20"/>
              </w:rPr>
            </w:pPr>
            <w:r>
              <w:rPr>
                <w:w w:val="99"/>
                <w:sz w:val="20"/>
              </w:rPr>
              <w:t>0</w:t>
            </w:r>
          </w:p>
        </w:tc>
        <w:tc>
          <w:tcPr>
            <w:tcW w:w="645" w:type="dxa"/>
          </w:tcPr>
          <w:p w:rsidR="00A51FCE" w:rsidRDefault="00426836">
            <w:pPr>
              <w:pStyle w:val="TableParagraph"/>
              <w:spacing w:line="224" w:lineRule="exact"/>
              <w:ind w:left="6"/>
              <w:jc w:val="center"/>
              <w:rPr>
                <w:sz w:val="20"/>
              </w:rPr>
            </w:pPr>
            <w:r>
              <w:rPr>
                <w:w w:val="99"/>
                <w:sz w:val="20"/>
              </w:rPr>
              <w:t>0</w:t>
            </w:r>
          </w:p>
        </w:tc>
        <w:tc>
          <w:tcPr>
            <w:tcW w:w="631" w:type="dxa"/>
          </w:tcPr>
          <w:p w:rsidR="00A51FCE" w:rsidRDefault="00426836">
            <w:pPr>
              <w:pStyle w:val="TableParagraph"/>
              <w:spacing w:line="224" w:lineRule="exact"/>
              <w:ind w:left="7"/>
              <w:jc w:val="center"/>
              <w:rPr>
                <w:sz w:val="20"/>
              </w:rPr>
            </w:pPr>
            <w:r>
              <w:rPr>
                <w:w w:val="99"/>
                <w:sz w:val="20"/>
              </w:rPr>
              <w:t>0</w:t>
            </w:r>
          </w:p>
        </w:tc>
        <w:tc>
          <w:tcPr>
            <w:tcW w:w="1034" w:type="dxa"/>
          </w:tcPr>
          <w:p w:rsidR="00A51FCE" w:rsidRDefault="00426836">
            <w:pPr>
              <w:pStyle w:val="TableParagraph"/>
              <w:spacing w:line="224" w:lineRule="exact"/>
              <w:ind w:left="7"/>
              <w:jc w:val="center"/>
              <w:rPr>
                <w:sz w:val="20"/>
              </w:rPr>
            </w:pPr>
            <w:r>
              <w:rPr>
                <w:w w:val="99"/>
                <w:sz w:val="20"/>
              </w:rPr>
              <w:t>0</w:t>
            </w:r>
          </w:p>
        </w:tc>
        <w:tc>
          <w:tcPr>
            <w:tcW w:w="948" w:type="dxa"/>
          </w:tcPr>
          <w:p w:rsidR="00A51FCE" w:rsidRDefault="00426836">
            <w:pPr>
              <w:pStyle w:val="TableParagraph"/>
              <w:spacing w:line="224" w:lineRule="exact"/>
              <w:ind w:left="8"/>
              <w:jc w:val="center"/>
              <w:rPr>
                <w:sz w:val="20"/>
              </w:rPr>
            </w:pPr>
            <w:r>
              <w:rPr>
                <w:w w:val="99"/>
                <w:sz w:val="20"/>
              </w:rPr>
              <w:t>0</w:t>
            </w:r>
          </w:p>
        </w:tc>
        <w:tc>
          <w:tcPr>
            <w:tcW w:w="710" w:type="dxa"/>
          </w:tcPr>
          <w:p w:rsidR="00A51FCE" w:rsidRDefault="00426836">
            <w:pPr>
              <w:pStyle w:val="TableParagraph"/>
              <w:spacing w:line="224" w:lineRule="exact"/>
              <w:ind w:left="12"/>
              <w:jc w:val="center"/>
              <w:rPr>
                <w:sz w:val="20"/>
              </w:rPr>
            </w:pPr>
            <w:r>
              <w:rPr>
                <w:w w:val="99"/>
                <w:sz w:val="20"/>
              </w:rPr>
              <w:t>1</w:t>
            </w:r>
          </w:p>
        </w:tc>
        <w:tc>
          <w:tcPr>
            <w:tcW w:w="708" w:type="dxa"/>
          </w:tcPr>
          <w:p w:rsidR="00A51FCE" w:rsidRDefault="00426836">
            <w:pPr>
              <w:pStyle w:val="TableParagraph"/>
              <w:spacing w:line="224" w:lineRule="exact"/>
              <w:ind w:left="10"/>
              <w:jc w:val="center"/>
              <w:rPr>
                <w:sz w:val="20"/>
              </w:rPr>
            </w:pPr>
            <w:r>
              <w:rPr>
                <w:w w:val="99"/>
                <w:sz w:val="20"/>
              </w:rPr>
              <w:t>0</w:t>
            </w:r>
          </w:p>
        </w:tc>
        <w:tc>
          <w:tcPr>
            <w:tcW w:w="991" w:type="dxa"/>
          </w:tcPr>
          <w:p w:rsidR="00A51FCE" w:rsidRDefault="00426836">
            <w:pPr>
              <w:pStyle w:val="TableParagraph"/>
              <w:spacing w:line="224" w:lineRule="exact"/>
              <w:ind w:left="15"/>
              <w:jc w:val="center"/>
              <w:rPr>
                <w:sz w:val="20"/>
              </w:rPr>
            </w:pPr>
            <w:r>
              <w:rPr>
                <w:w w:val="99"/>
                <w:sz w:val="20"/>
              </w:rPr>
              <w:t>1</w:t>
            </w:r>
          </w:p>
        </w:tc>
        <w:tc>
          <w:tcPr>
            <w:tcW w:w="994" w:type="dxa"/>
          </w:tcPr>
          <w:p w:rsidR="00A51FCE" w:rsidRDefault="00426836">
            <w:pPr>
              <w:pStyle w:val="TableParagraph"/>
              <w:spacing w:line="224"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23" w:right="9"/>
              <w:jc w:val="center"/>
              <w:rPr>
                <w:sz w:val="24"/>
              </w:rPr>
            </w:pPr>
            <w:r>
              <w:rPr>
                <w:sz w:val="24"/>
              </w:rPr>
              <w:t>11</w:t>
            </w:r>
          </w:p>
        </w:tc>
        <w:tc>
          <w:tcPr>
            <w:tcW w:w="6666" w:type="dxa"/>
          </w:tcPr>
          <w:p w:rsidR="00A51FCE" w:rsidRDefault="00426836">
            <w:pPr>
              <w:pStyle w:val="TableParagraph"/>
              <w:spacing w:line="256" w:lineRule="exact"/>
              <w:ind w:left="109"/>
              <w:rPr>
                <w:sz w:val="24"/>
              </w:rPr>
            </w:pPr>
            <w:r>
              <w:rPr>
                <w:sz w:val="24"/>
              </w:rPr>
              <w:t>Городские больницы</w:t>
            </w:r>
          </w:p>
        </w:tc>
        <w:tc>
          <w:tcPr>
            <w:tcW w:w="708" w:type="dxa"/>
          </w:tcPr>
          <w:p w:rsidR="00A51FCE" w:rsidRDefault="00426836">
            <w:pPr>
              <w:pStyle w:val="TableParagraph"/>
              <w:spacing w:line="223" w:lineRule="exact"/>
              <w:ind w:left="4"/>
              <w:jc w:val="center"/>
              <w:rPr>
                <w:sz w:val="20"/>
              </w:rPr>
            </w:pPr>
            <w:r>
              <w:rPr>
                <w:w w:val="99"/>
                <w:sz w:val="20"/>
              </w:rPr>
              <w:t>2</w:t>
            </w:r>
          </w:p>
        </w:tc>
        <w:tc>
          <w:tcPr>
            <w:tcW w:w="708" w:type="dxa"/>
          </w:tcPr>
          <w:p w:rsidR="00A51FCE" w:rsidRDefault="00426836">
            <w:pPr>
              <w:pStyle w:val="TableParagraph"/>
              <w:spacing w:line="223" w:lineRule="exact"/>
              <w:ind w:left="84" w:right="74"/>
              <w:jc w:val="center"/>
              <w:rPr>
                <w:sz w:val="20"/>
              </w:rPr>
            </w:pPr>
            <w:r>
              <w:rPr>
                <w:sz w:val="20"/>
              </w:rPr>
              <w:t>10</w:t>
            </w:r>
          </w:p>
        </w:tc>
        <w:tc>
          <w:tcPr>
            <w:tcW w:w="645" w:type="dxa"/>
          </w:tcPr>
          <w:p w:rsidR="00A51FCE" w:rsidRDefault="00426836">
            <w:pPr>
              <w:pStyle w:val="TableParagraph"/>
              <w:spacing w:line="223" w:lineRule="exact"/>
              <w:ind w:left="6"/>
              <w:jc w:val="center"/>
              <w:rPr>
                <w:sz w:val="20"/>
              </w:rPr>
            </w:pPr>
            <w:r>
              <w:rPr>
                <w:w w:val="99"/>
                <w:sz w:val="20"/>
              </w:rPr>
              <w:t>2</w:t>
            </w:r>
          </w:p>
        </w:tc>
        <w:tc>
          <w:tcPr>
            <w:tcW w:w="631" w:type="dxa"/>
          </w:tcPr>
          <w:p w:rsidR="00A51FCE" w:rsidRDefault="00426836">
            <w:pPr>
              <w:pStyle w:val="TableParagraph"/>
              <w:spacing w:line="223" w:lineRule="exact"/>
              <w:ind w:left="129" w:right="118"/>
              <w:jc w:val="center"/>
              <w:rPr>
                <w:sz w:val="20"/>
              </w:rPr>
            </w:pPr>
            <w:r>
              <w:rPr>
                <w:sz w:val="20"/>
              </w:rPr>
              <w:t>10</w:t>
            </w:r>
          </w:p>
        </w:tc>
        <w:tc>
          <w:tcPr>
            <w:tcW w:w="1034" w:type="dxa"/>
          </w:tcPr>
          <w:p w:rsidR="00A51FCE" w:rsidRDefault="00426836">
            <w:pPr>
              <w:pStyle w:val="TableParagraph"/>
              <w:spacing w:line="223" w:lineRule="exact"/>
              <w:ind w:left="7"/>
              <w:jc w:val="center"/>
              <w:rPr>
                <w:sz w:val="20"/>
              </w:rPr>
            </w:pPr>
            <w:r>
              <w:rPr>
                <w:w w:val="99"/>
                <w:sz w:val="20"/>
              </w:rPr>
              <w:t>2</w:t>
            </w:r>
          </w:p>
        </w:tc>
        <w:tc>
          <w:tcPr>
            <w:tcW w:w="948" w:type="dxa"/>
          </w:tcPr>
          <w:p w:rsidR="00A51FCE" w:rsidRDefault="00426836">
            <w:pPr>
              <w:pStyle w:val="TableParagraph"/>
              <w:spacing w:line="223" w:lineRule="exact"/>
              <w:ind w:left="288" w:right="276"/>
              <w:jc w:val="center"/>
              <w:rPr>
                <w:sz w:val="20"/>
              </w:rPr>
            </w:pPr>
            <w:r>
              <w:rPr>
                <w:sz w:val="20"/>
              </w:rPr>
              <w:t>10</w:t>
            </w:r>
          </w:p>
        </w:tc>
        <w:tc>
          <w:tcPr>
            <w:tcW w:w="710" w:type="dxa"/>
          </w:tcPr>
          <w:p w:rsidR="00A51FCE" w:rsidRDefault="00426836">
            <w:pPr>
              <w:pStyle w:val="TableParagraph"/>
              <w:spacing w:line="223" w:lineRule="exact"/>
              <w:ind w:left="12"/>
              <w:jc w:val="center"/>
              <w:rPr>
                <w:sz w:val="20"/>
              </w:rPr>
            </w:pPr>
            <w:r>
              <w:rPr>
                <w:w w:val="99"/>
                <w:sz w:val="20"/>
              </w:rPr>
              <w:t>3</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3</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275"/>
        </w:trPr>
        <w:tc>
          <w:tcPr>
            <w:tcW w:w="562" w:type="dxa"/>
          </w:tcPr>
          <w:p w:rsidR="00A51FCE" w:rsidRDefault="00426836">
            <w:pPr>
              <w:pStyle w:val="TableParagraph"/>
              <w:spacing w:line="256" w:lineRule="exact"/>
              <w:ind w:left="23" w:right="9"/>
              <w:jc w:val="center"/>
              <w:rPr>
                <w:sz w:val="24"/>
              </w:rPr>
            </w:pPr>
            <w:r>
              <w:rPr>
                <w:sz w:val="24"/>
              </w:rPr>
              <w:t>12</w:t>
            </w:r>
          </w:p>
        </w:tc>
        <w:tc>
          <w:tcPr>
            <w:tcW w:w="6666" w:type="dxa"/>
          </w:tcPr>
          <w:p w:rsidR="00A51FCE" w:rsidRDefault="00426836">
            <w:pPr>
              <w:pStyle w:val="TableParagraph"/>
              <w:spacing w:line="256" w:lineRule="exact"/>
              <w:ind w:left="109"/>
              <w:rPr>
                <w:sz w:val="24"/>
              </w:rPr>
            </w:pPr>
            <w:r>
              <w:rPr>
                <w:sz w:val="24"/>
              </w:rPr>
              <w:t>Детские городские больницы</w:t>
            </w:r>
          </w:p>
        </w:tc>
        <w:tc>
          <w:tcPr>
            <w:tcW w:w="708" w:type="dxa"/>
          </w:tcPr>
          <w:p w:rsidR="00A51FCE" w:rsidRDefault="00426836">
            <w:pPr>
              <w:pStyle w:val="TableParagraph"/>
              <w:spacing w:line="223" w:lineRule="exact"/>
              <w:ind w:left="4"/>
              <w:jc w:val="center"/>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0</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0</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0</w:t>
            </w:r>
          </w:p>
        </w:tc>
        <w:tc>
          <w:tcPr>
            <w:tcW w:w="708" w:type="dxa"/>
          </w:tcPr>
          <w:p w:rsidR="00A51FCE" w:rsidRDefault="00426836">
            <w:pPr>
              <w:pStyle w:val="TableParagraph"/>
              <w:spacing w:line="223" w:lineRule="exact"/>
              <w:ind w:left="10"/>
              <w:jc w:val="center"/>
              <w:rPr>
                <w:sz w:val="20"/>
              </w:rPr>
            </w:pPr>
            <w:r>
              <w:rPr>
                <w:w w:val="99"/>
                <w:sz w:val="20"/>
              </w:rPr>
              <w:t>0</w:t>
            </w:r>
          </w:p>
        </w:tc>
        <w:tc>
          <w:tcPr>
            <w:tcW w:w="991" w:type="dxa"/>
          </w:tcPr>
          <w:p w:rsidR="00A51FCE" w:rsidRDefault="00426836">
            <w:pPr>
              <w:pStyle w:val="TableParagraph"/>
              <w:spacing w:line="223" w:lineRule="exact"/>
              <w:ind w:left="15"/>
              <w:jc w:val="center"/>
              <w:rPr>
                <w:sz w:val="20"/>
              </w:rPr>
            </w:pPr>
            <w:r>
              <w:rPr>
                <w:w w:val="99"/>
                <w:sz w:val="20"/>
              </w:rPr>
              <w:t>0</w:t>
            </w:r>
          </w:p>
        </w:tc>
        <w:tc>
          <w:tcPr>
            <w:tcW w:w="994" w:type="dxa"/>
          </w:tcPr>
          <w:p w:rsidR="00A51FCE" w:rsidRDefault="00426836">
            <w:pPr>
              <w:pStyle w:val="TableParagraph"/>
              <w:spacing w:line="223" w:lineRule="exact"/>
              <w:ind w:left="12"/>
              <w:jc w:val="center"/>
              <w:rPr>
                <w:sz w:val="20"/>
              </w:rPr>
            </w:pPr>
            <w:r>
              <w:rPr>
                <w:w w:val="99"/>
                <w:sz w:val="20"/>
              </w:rPr>
              <w:t>0</w:t>
            </w:r>
          </w:p>
        </w:tc>
      </w:tr>
      <w:tr w:rsidR="00A51FCE">
        <w:trPr>
          <w:trHeight w:val="551"/>
        </w:trPr>
        <w:tc>
          <w:tcPr>
            <w:tcW w:w="562" w:type="dxa"/>
          </w:tcPr>
          <w:p w:rsidR="00A51FCE" w:rsidRDefault="00426836">
            <w:pPr>
              <w:pStyle w:val="TableParagraph"/>
              <w:spacing w:before="131"/>
              <w:ind w:left="23" w:right="9"/>
              <w:jc w:val="center"/>
              <w:rPr>
                <w:sz w:val="24"/>
              </w:rPr>
            </w:pPr>
            <w:r>
              <w:rPr>
                <w:sz w:val="24"/>
              </w:rPr>
              <w:t>13</w:t>
            </w:r>
          </w:p>
        </w:tc>
        <w:tc>
          <w:tcPr>
            <w:tcW w:w="6666" w:type="dxa"/>
          </w:tcPr>
          <w:p w:rsidR="00A51FCE" w:rsidRDefault="00426836">
            <w:pPr>
              <w:pStyle w:val="TableParagraph"/>
              <w:spacing w:line="268" w:lineRule="exact"/>
              <w:ind w:left="109"/>
              <w:rPr>
                <w:sz w:val="24"/>
              </w:rPr>
            </w:pPr>
            <w:r>
              <w:rPr>
                <w:sz w:val="24"/>
              </w:rPr>
              <w:t>Центры консультативно-диагностические</w:t>
            </w:r>
          </w:p>
          <w:p w:rsidR="00A51FCE" w:rsidRDefault="00426836">
            <w:pPr>
              <w:pStyle w:val="TableParagraph"/>
              <w:spacing w:line="264" w:lineRule="exact"/>
              <w:ind w:left="109"/>
              <w:rPr>
                <w:sz w:val="24"/>
              </w:rPr>
            </w:pPr>
            <w:r>
              <w:rPr>
                <w:sz w:val="24"/>
              </w:rPr>
              <w:t>(поликлиники консультативно-диагностические)</w:t>
            </w:r>
          </w:p>
        </w:tc>
        <w:tc>
          <w:tcPr>
            <w:tcW w:w="708" w:type="dxa"/>
          </w:tcPr>
          <w:p w:rsidR="00A51FCE" w:rsidRDefault="00426836">
            <w:pPr>
              <w:pStyle w:val="TableParagraph"/>
              <w:spacing w:line="223" w:lineRule="exact"/>
              <w:ind w:left="4"/>
              <w:jc w:val="center"/>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645" w:type="dxa"/>
          </w:tcPr>
          <w:p w:rsidR="00A51FCE" w:rsidRDefault="00426836">
            <w:pPr>
              <w:pStyle w:val="TableParagraph"/>
              <w:spacing w:line="223" w:lineRule="exact"/>
              <w:ind w:left="6"/>
              <w:jc w:val="center"/>
              <w:rPr>
                <w:sz w:val="20"/>
              </w:rPr>
            </w:pPr>
            <w:r>
              <w:rPr>
                <w:w w:val="99"/>
                <w:sz w:val="20"/>
              </w:rPr>
              <w:t>0</w:t>
            </w:r>
          </w:p>
        </w:tc>
        <w:tc>
          <w:tcPr>
            <w:tcW w:w="631" w:type="dxa"/>
          </w:tcPr>
          <w:p w:rsidR="00A51FCE" w:rsidRDefault="00426836">
            <w:pPr>
              <w:pStyle w:val="TableParagraph"/>
              <w:spacing w:line="223" w:lineRule="exact"/>
              <w:ind w:left="7"/>
              <w:jc w:val="center"/>
              <w:rPr>
                <w:sz w:val="20"/>
              </w:rPr>
            </w:pPr>
            <w:r>
              <w:rPr>
                <w:w w:val="99"/>
                <w:sz w:val="20"/>
              </w:rPr>
              <w:t>0</w:t>
            </w:r>
          </w:p>
        </w:tc>
        <w:tc>
          <w:tcPr>
            <w:tcW w:w="1034" w:type="dxa"/>
          </w:tcPr>
          <w:p w:rsidR="00A51FCE" w:rsidRDefault="00426836">
            <w:pPr>
              <w:pStyle w:val="TableParagraph"/>
              <w:spacing w:line="223" w:lineRule="exact"/>
              <w:ind w:left="7"/>
              <w:jc w:val="center"/>
              <w:rPr>
                <w:sz w:val="20"/>
              </w:rPr>
            </w:pPr>
            <w:r>
              <w:rPr>
                <w:w w:val="99"/>
                <w:sz w:val="20"/>
              </w:rPr>
              <w:t>0</w:t>
            </w:r>
          </w:p>
        </w:tc>
        <w:tc>
          <w:tcPr>
            <w:tcW w:w="948" w:type="dxa"/>
          </w:tcPr>
          <w:p w:rsidR="00A51FCE" w:rsidRDefault="00426836">
            <w:pPr>
              <w:pStyle w:val="TableParagraph"/>
              <w:spacing w:line="223" w:lineRule="exact"/>
              <w:ind w:left="8"/>
              <w:jc w:val="center"/>
              <w:rPr>
                <w:sz w:val="20"/>
              </w:rPr>
            </w:pPr>
            <w:r>
              <w:rPr>
                <w:w w:val="99"/>
                <w:sz w:val="20"/>
              </w:rPr>
              <w:t>0</w:t>
            </w:r>
          </w:p>
        </w:tc>
        <w:tc>
          <w:tcPr>
            <w:tcW w:w="710" w:type="dxa"/>
          </w:tcPr>
          <w:p w:rsidR="00A51FCE" w:rsidRDefault="00426836">
            <w:pPr>
              <w:pStyle w:val="TableParagraph"/>
              <w:spacing w:line="223" w:lineRule="exact"/>
              <w:ind w:left="12"/>
              <w:jc w:val="center"/>
              <w:rPr>
                <w:sz w:val="20"/>
              </w:rPr>
            </w:pPr>
            <w:r>
              <w:rPr>
                <w:w w:val="99"/>
                <w:sz w:val="20"/>
              </w:rPr>
              <w:t>1</w:t>
            </w:r>
          </w:p>
        </w:tc>
        <w:tc>
          <w:tcPr>
            <w:tcW w:w="708" w:type="dxa"/>
          </w:tcPr>
          <w:p w:rsidR="00A51FCE" w:rsidRDefault="00426836">
            <w:pPr>
              <w:pStyle w:val="TableParagraph"/>
              <w:spacing w:line="223" w:lineRule="exact"/>
              <w:ind w:left="10"/>
              <w:jc w:val="center"/>
              <w:rPr>
                <w:sz w:val="20"/>
              </w:rPr>
            </w:pPr>
            <w:r>
              <w:rPr>
                <w:w w:val="99"/>
                <w:sz w:val="20"/>
              </w:rPr>
              <w:t>1</w:t>
            </w:r>
          </w:p>
        </w:tc>
        <w:tc>
          <w:tcPr>
            <w:tcW w:w="991" w:type="dxa"/>
          </w:tcPr>
          <w:p w:rsidR="00A51FCE" w:rsidRDefault="00426836">
            <w:pPr>
              <w:pStyle w:val="TableParagraph"/>
              <w:spacing w:line="223" w:lineRule="exact"/>
              <w:ind w:left="15"/>
              <w:jc w:val="center"/>
              <w:rPr>
                <w:sz w:val="20"/>
              </w:rPr>
            </w:pPr>
            <w:r>
              <w:rPr>
                <w:w w:val="99"/>
                <w:sz w:val="20"/>
              </w:rPr>
              <w:t>1</w:t>
            </w:r>
          </w:p>
        </w:tc>
        <w:tc>
          <w:tcPr>
            <w:tcW w:w="994" w:type="dxa"/>
          </w:tcPr>
          <w:p w:rsidR="00A51FCE" w:rsidRDefault="00426836">
            <w:pPr>
              <w:pStyle w:val="TableParagraph"/>
              <w:spacing w:line="223" w:lineRule="exact"/>
              <w:ind w:left="12"/>
              <w:jc w:val="center"/>
              <w:rPr>
                <w:sz w:val="20"/>
              </w:rPr>
            </w:pPr>
            <w:r>
              <w:rPr>
                <w:w w:val="99"/>
                <w:sz w:val="20"/>
              </w:rPr>
              <w:t>1</w:t>
            </w:r>
          </w:p>
        </w:tc>
      </w:tr>
      <w:tr w:rsidR="00A51FCE">
        <w:trPr>
          <w:trHeight w:val="554"/>
        </w:trPr>
        <w:tc>
          <w:tcPr>
            <w:tcW w:w="562" w:type="dxa"/>
          </w:tcPr>
          <w:p w:rsidR="00A51FCE" w:rsidRDefault="00426836">
            <w:pPr>
              <w:pStyle w:val="TableParagraph"/>
              <w:spacing w:before="131"/>
              <w:ind w:left="23" w:right="9"/>
              <w:jc w:val="center"/>
              <w:rPr>
                <w:sz w:val="24"/>
              </w:rPr>
            </w:pPr>
            <w:r>
              <w:rPr>
                <w:sz w:val="24"/>
              </w:rPr>
              <w:t>14</w:t>
            </w:r>
          </w:p>
        </w:tc>
        <w:tc>
          <w:tcPr>
            <w:tcW w:w="6666" w:type="dxa"/>
          </w:tcPr>
          <w:p w:rsidR="00A51FCE" w:rsidRDefault="00426836">
            <w:pPr>
              <w:pStyle w:val="TableParagraph"/>
              <w:spacing w:line="270" w:lineRule="exact"/>
              <w:ind w:left="109"/>
              <w:rPr>
                <w:sz w:val="24"/>
              </w:rPr>
            </w:pPr>
            <w:r>
              <w:rPr>
                <w:sz w:val="24"/>
              </w:rPr>
              <w:t>Центры консультативно-диагностические детские</w:t>
            </w:r>
          </w:p>
          <w:p w:rsidR="00A51FCE" w:rsidRDefault="00426836">
            <w:pPr>
              <w:pStyle w:val="TableParagraph"/>
              <w:spacing w:line="264" w:lineRule="exact"/>
              <w:ind w:left="109"/>
              <w:rPr>
                <w:sz w:val="24"/>
              </w:rPr>
            </w:pPr>
            <w:r>
              <w:rPr>
                <w:sz w:val="24"/>
              </w:rPr>
              <w:t>(поликлиники консультативно-диагностических детские)</w:t>
            </w:r>
          </w:p>
        </w:tc>
        <w:tc>
          <w:tcPr>
            <w:tcW w:w="708" w:type="dxa"/>
          </w:tcPr>
          <w:p w:rsidR="00A51FCE" w:rsidRDefault="00426836">
            <w:pPr>
              <w:pStyle w:val="TableParagraph"/>
              <w:spacing w:line="225" w:lineRule="exact"/>
              <w:ind w:left="4"/>
              <w:jc w:val="center"/>
              <w:rPr>
                <w:sz w:val="20"/>
              </w:rPr>
            </w:pPr>
            <w:r>
              <w:rPr>
                <w:w w:val="99"/>
                <w:sz w:val="20"/>
              </w:rPr>
              <w:t>0</w:t>
            </w:r>
          </w:p>
        </w:tc>
        <w:tc>
          <w:tcPr>
            <w:tcW w:w="708" w:type="dxa"/>
          </w:tcPr>
          <w:p w:rsidR="00A51FCE" w:rsidRDefault="00426836">
            <w:pPr>
              <w:pStyle w:val="TableParagraph"/>
              <w:spacing w:line="225" w:lineRule="exact"/>
              <w:ind w:left="5"/>
              <w:jc w:val="center"/>
              <w:rPr>
                <w:sz w:val="20"/>
              </w:rPr>
            </w:pPr>
            <w:r>
              <w:rPr>
                <w:w w:val="99"/>
                <w:sz w:val="20"/>
              </w:rPr>
              <w:t>0</w:t>
            </w:r>
          </w:p>
        </w:tc>
        <w:tc>
          <w:tcPr>
            <w:tcW w:w="645" w:type="dxa"/>
          </w:tcPr>
          <w:p w:rsidR="00A51FCE" w:rsidRDefault="00426836">
            <w:pPr>
              <w:pStyle w:val="TableParagraph"/>
              <w:spacing w:line="225" w:lineRule="exact"/>
              <w:ind w:left="6"/>
              <w:jc w:val="center"/>
              <w:rPr>
                <w:sz w:val="20"/>
              </w:rPr>
            </w:pPr>
            <w:r>
              <w:rPr>
                <w:w w:val="99"/>
                <w:sz w:val="20"/>
              </w:rPr>
              <w:t>0</w:t>
            </w:r>
          </w:p>
        </w:tc>
        <w:tc>
          <w:tcPr>
            <w:tcW w:w="631" w:type="dxa"/>
          </w:tcPr>
          <w:p w:rsidR="00A51FCE" w:rsidRDefault="00426836">
            <w:pPr>
              <w:pStyle w:val="TableParagraph"/>
              <w:spacing w:line="225" w:lineRule="exact"/>
              <w:ind w:left="7"/>
              <w:jc w:val="center"/>
              <w:rPr>
                <w:sz w:val="20"/>
              </w:rPr>
            </w:pPr>
            <w:r>
              <w:rPr>
                <w:w w:val="99"/>
                <w:sz w:val="20"/>
              </w:rPr>
              <w:t>0</w:t>
            </w:r>
          </w:p>
        </w:tc>
        <w:tc>
          <w:tcPr>
            <w:tcW w:w="1034" w:type="dxa"/>
          </w:tcPr>
          <w:p w:rsidR="00A51FCE" w:rsidRDefault="00426836">
            <w:pPr>
              <w:pStyle w:val="TableParagraph"/>
              <w:spacing w:line="225" w:lineRule="exact"/>
              <w:ind w:left="7"/>
              <w:jc w:val="center"/>
              <w:rPr>
                <w:sz w:val="20"/>
              </w:rPr>
            </w:pPr>
            <w:r>
              <w:rPr>
                <w:w w:val="99"/>
                <w:sz w:val="20"/>
              </w:rPr>
              <w:t>0</w:t>
            </w:r>
          </w:p>
        </w:tc>
        <w:tc>
          <w:tcPr>
            <w:tcW w:w="948" w:type="dxa"/>
          </w:tcPr>
          <w:p w:rsidR="00A51FCE" w:rsidRDefault="00426836">
            <w:pPr>
              <w:pStyle w:val="TableParagraph"/>
              <w:spacing w:line="225" w:lineRule="exact"/>
              <w:ind w:left="8"/>
              <w:jc w:val="center"/>
              <w:rPr>
                <w:sz w:val="20"/>
              </w:rPr>
            </w:pPr>
            <w:r>
              <w:rPr>
                <w:w w:val="99"/>
                <w:sz w:val="20"/>
              </w:rPr>
              <w:t>0</w:t>
            </w:r>
          </w:p>
        </w:tc>
        <w:tc>
          <w:tcPr>
            <w:tcW w:w="710" w:type="dxa"/>
          </w:tcPr>
          <w:p w:rsidR="00A51FCE" w:rsidRDefault="00426836">
            <w:pPr>
              <w:pStyle w:val="TableParagraph"/>
              <w:spacing w:line="225" w:lineRule="exact"/>
              <w:ind w:left="12"/>
              <w:jc w:val="center"/>
              <w:rPr>
                <w:sz w:val="20"/>
              </w:rPr>
            </w:pPr>
            <w:r>
              <w:rPr>
                <w:w w:val="99"/>
                <w:sz w:val="20"/>
              </w:rPr>
              <w:t>0</w:t>
            </w:r>
          </w:p>
        </w:tc>
        <w:tc>
          <w:tcPr>
            <w:tcW w:w="708" w:type="dxa"/>
          </w:tcPr>
          <w:p w:rsidR="00A51FCE" w:rsidRDefault="00426836">
            <w:pPr>
              <w:pStyle w:val="TableParagraph"/>
              <w:spacing w:line="225" w:lineRule="exact"/>
              <w:ind w:left="10"/>
              <w:jc w:val="center"/>
              <w:rPr>
                <w:sz w:val="20"/>
              </w:rPr>
            </w:pPr>
            <w:r>
              <w:rPr>
                <w:w w:val="99"/>
                <w:sz w:val="20"/>
              </w:rPr>
              <w:t>0</w:t>
            </w:r>
          </w:p>
        </w:tc>
        <w:tc>
          <w:tcPr>
            <w:tcW w:w="991" w:type="dxa"/>
          </w:tcPr>
          <w:p w:rsidR="00A51FCE" w:rsidRDefault="00426836">
            <w:pPr>
              <w:pStyle w:val="TableParagraph"/>
              <w:spacing w:line="225" w:lineRule="exact"/>
              <w:ind w:left="15"/>
              <w:jc w:val="center"/>
              <w:rPr>
                <w:sz w:val="20"/>
              </w:rPr>
            </w:pPr>
            <w:r>
              <w:rPr>
                <w:w w:val="99"/>
                <w:sz w:val="20"/>
              </w:rPr>
              <w:t>0</w:t>
            </w:r>
          </w:p>
        </w:tc>
        <w:tc>
          <w:tcPr>
            <w:tcW w:w="994" w:type="dxa"/>
          </w:tcPr>
          <w:p w:rsidR="00A51FCE" w:rsidRDefault="00426836">
            <w:pPr>
              <w:pStyle w:val="TableParagraph"/>
              <w:spacing w:line="225" w:lineRule="exact"/>
              <w:ind w:left="12"/>
              <w:jc w:val="center"/>
              <w:rPr>
                <w:sz w:val="20"/>
              </w:rPr>
            </w:pPr>
            <w:r>
              <w:rPr>
                <w:w w:val="99"/>
                <w:sz w:val="20"/>
              </w:rPr>
              <w:t>0</w:t>
            </w:r>
          </w:p>
        </w:tc>
      </w:tr>
    </w:tbl>
    <w:p w:rsidR="00A51FCE" w:rsidRDefault="00426836">
      <w:pPr>
        <w:spacing w:line="260" w:lineRule="exact"/>
        <w:ind w:left="472"/>
        <w:rPr>
          <w:sz w:val="24"/>
        </w:rPr>
      </w:pPr>
      <w:r>
        <w:rPr>
          <w:position w:val="9"/>
          <w:sz w:val="16"/>
        </w:rPr>
        <w:t xml:space="preserve">1 </w:t>
      </w:r>
      <w:r>
        <w:rPr>
          <w:sz w:val="24"/>
        </w:rPr>
        <w:t>число самостоятельных медицинских организаций (юридических лиц)</w:t>
      </w:r>
    </w:p>
    <w:p w:rsidR="00A51FCE" w:rsidRDefault="00426836">
      <w:pPr>
        <w:tabs>
          <w:tab w:val="left" w:pos="3057"/>
          <w:tab w:val="left" w:pos="6158"/>
          <w:tab w:val="left" w:pos="9684"/>
          <w:tab w:val="left" w:pos="13511"/>
        </w:tabs>
        <w:spacing w:line="284" w:lineRule="exact"/>
        <w:ind w:left="472"/>
        <w:rPr>
          <w:sz w:val="24"/>
        </w:rPr>
      </w:pPr>
      <w:r>
        <w:rPr>
          <w:position w:val="9"/>
          <w:sz w:val="16"/>
        </w:rPr>
        <w:t>2</w:t>
      </w:r>
      <w:r>
        <w:rPr>
          <w:position w:val="9"/>
          <w:sz w:val="16"/>
        </w:rPr>
        <w:tab/>
      </w:r>
      <w:r>
        <w:rPr>
          <w:sz w:val="24"/>
        </w:rPr>
        <w:t>число</w:t>
      </w:r>
      <w:r>
        <w:rPr>
          <w:sz w:val="24"/>
        </w:rPr>
        <w:tab/>
        <w:t>входящих</w:t>
      </w:r>
      <w:r>
        <w:rPr>
          <w:sz w:val="24"/>
        </w:rPr>
        <w:tab/>
        <w:t>структурных</w:t>
      </w:r>
      <w:r>
        <w:rPr>
          <w:sz w:val="24"/>
        </w:rPr>
        <w:tab/>
        <w:t>подразделений</w:t>
      </w:r>
    </w:p>
    <w:p w:rsidR="00A51FCE" w:rsidRDefault="00A51FCE">
      <w:pPr>
        <w:spacing w:line="284" w:lineRule="exact"/>
        <w:rPr>
          <w:sz w:val="24"/>
        </w:rPr>
        <w:sectPr w:rsidR="00A51FCE">
          <w:footerReference w:type="default" r:id="rId12"/>
          <w:pgSz w:w="16840" w:h="11910" w:orient="landscape"/>
          <w:pgMar w:top="940" w:right="640" w:bottom="540" w:left="660" w:header="0" w:footer="345" w:gutter="0"/>
          <w:cols w:space="720"/>
        </w:sectPr>
      </w:pPr>
    </w:p>
    <w:p w:rsidR="00A51FCE" w:rsidRDefault="00D97A2F">
      <w:pPr>
        <w:spacing w:before="66"/>
        <w:ind w:left="19884" w:right="687" w:firstLine="717"/>
        <w:jc w:val="right"/>
      </w:pPr>
      <w:r>
        <w:lastRenderedPageBreak/>
        <w:pict>
          <v:line id="_x0000_s1818" style="position:absolute;left:0;text-align:left;z-index:251662336;mso-position-horizontal-relative:page;mso-position-vertical-relative:page" from="0,807.05pt" to="1190.65pt,807.05pt" strokeweight=".5pt">
            <w10:wrap anchorx="page" anchory="page"/>
          </v:line>
        </w:pict>
      </w:r>
      <w:r w:rsidR="00426836">
        <w:t>Приложение</w:t>
      </w:r>
      <w:r w:rsidR="00426836">
        <w:rPr>
          <w:spacing w:val="-1"/>
        </w:rPr>
        <w:t xml:space="preserve"> </w:t>
      </w:r>
      <w:r w:rsidR="00426836">
        <w:t>№</w:t>
      </w:r>
      <w:r w:rsidR="00426836">
        <w:rPr>
          <w:spacing w:val="1"/>
        </w:rPr>
        <w:t xml:space="preserve"> </w:t>
      </w:r>
      <w:r w:rsidR="00426836">
        <w:rPr>
          <w:spacing w:val="-15"/>
        </w:rPr>
        <w:t>5</w:t>
      </w:r>
      <w:r w:rsidR="00426836">
        <w:t xml:space="preserve"> к аналитической</w:t>
      </w:r>
      <w:r w:rsidR="00426836">
        <w:rPr>
          <w:spacing w:val="-3"/>
        </w:rPr>
        <w:t xml:space="preserve"> </w:t>
      </w:r>
      <w:r w:rsidR="00426836">
        <w:t>записке</w:t>
      </w:r>
    </w:p>
    <w:p w:rsidR="00A51FCE" w:rsidRDefault="00426836">
      <w:pPr>
        <w:ind w:right="686"/>
        <w:jc w:val="right"/>
      </w:pPr>
      <w:r>
        <w:t>к схемам размещения объектов</w:t>
      </w:r>
      <w:r>
        <w:rPr>
          <w:spacing w:val="-9"/>
        </w:rPr>
        <w:t xml:space="preserve"> </w:t>
      </w:r>
      <w:r>
        <w:t>здравоохранения</w:t>
      </w:r>
    </w:p>
    <w:p w:rsidR="00A51FCE" w:rsidRDefault="00A51FCE">
      <w:pPr>
        <w:pStyle w:val="a3"/>
        <w:rPr>
          <w:sz w:val="22"/>
        </w:rPr>
      </w:pPr>
    </w:p>
    <w:p w:rsidR="00A51FCE" w:rsidRDefault="00426836">
      <w:pPr>
        <w:pStyle w:val="a3"/>
        <w:ind w:left="1719"/>
      </w:pPr>
      <w:r>
        <w:t>Сведения о сети медицинских организаций, входящих структурных подразделений Республики Ингушетия в разрезе муниципальных районов, городских округов</w:t>
      </w:r>
    </w:p>
    <w:p w:rsidR="00A51FCE" w:rsidRDefault="00A51FCE">
      <w:pPr>
        <w:pStyle w:val="a3"/>
        <w:spacing w:before="6"/>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61"/>
        <w:gridCol w:w="992"/>
        <w:gridCol w:w="1278"/>
        <w:gridCol w:w="992"/>
        <w:gridCol w:w="1137"/>
        <w:gridCol w:w="688"/>
        <w:gridCol w:w="731"/>
        <w:gridCol w:w="568"/>
        <w:gridCol w:w="570"/>
        <w:gridCol w:w="568"/>
        <w:gridCol w:w="568"/>
        <w:gridCol w:w="568"/>
        <w:gridCol w:w="571"/>
        <w:gridCol w:w="568"/>
        <w:gridCol w:w="568"/>
        <w:gridCol w:w="568"/>
        <w:gridCol w:w="570"/>
        <w:gridCol w:w="568"/>
        <w:gridCol w:w="568"/>
        <w:gridCol w:w="568"/>
        <w:gridCol w:w="570"/>
        <w:gridCol w:w="568"/>
        <w:gridCol w:w="567"/>
        <w:gridCol w:w="572"/>
        <w:gridCol w:w="565"/>
        <w:gridCol w:w="567"/>
        <w:gridCol w:w="567"/>
        <w:gridCol w:w="567"/>
        <w:gridCol w:w="569"/>
        <w:gridCol w:w="567"/>
        <w:gridCol w:w="567"/>
        <w:gridCol w:w="567"/>
        <w:gridCol w:w="569"/>
      </w:tblGrid>
      <w:tr w:rsidR="00A51FCE">
        <w:trPr>
          <w:trHeight w:val="460"/>
        </w:trPr>
        <w:tc>
          <w:tcPr>
            <w:tcW w:w="562"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29"/>
              </w:rPr>
            </w:pPr>
          </w:p>
          <w:p w:rsidR="00A51FCE" w:rsidRDefault="00426836">
            <w:pPr>
              <w:pStyle w:val="TableParagraph"/>
              <w:ind w:left="146" w:right="129" w:firstLine="38"/>
              <w:rPr>
                <w:sz w:val="20"/>
              </w:rPr>
            </w:pPr>
            <w:r>
              <w:rPr>
                <w:sz w:val="20"/>
              </w:rPr>
              <w:t xml:space="preserve">№ </w:t>
            </w:r>
            <w:r>
              <w:rPr>
                <w:w w:val="95"/>
                <w:sz w:val="20"/>
              </w:rPr>
              <w:t>п/п</w:t>
            </w:r>
          </w:p>
        </w:tc>
        <w:tc>
          <w:tcPr>
            <w:tcW w:w="156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31"/>
              </w:rPr>
            </w:pPr>
          </w:p>
          <w:p w:rsidR="00A51FCE" w:rsidRDefault="00426836">
            <w:pPr>
              <w:pStyle w:val="TableParagraph"/>
              <w:ind w:left="340" w:right="84" w:hanging="228"/>
              <w:rPr>
                <w:sz w:val="20"/>
              </w:rPr>
            </w:pPr>
            <w:r>
              <w:rPr>
                <w:w w:val="95"/>
                <w:sz w:val="20"/>
              </w:rPr>
              <w:t xml:space="preserve">Муниципальны </w:t>
            </w:r>
            <w:r>
              <w:rPr>
                <w:sz w:val="20"/>
              </w:rPr>
              <w:t>й район, городской</w:t>
            </w:r>
          </w:p>
          <w:p w:rsidR="00A51FCE" w:rsidRDefault="00426836">
            <w:pPr>
              <w:pStyle w:val="TableParagraph"/>
              <w:spacing w:before="2"/>
              <w:ind w:left="539"/>
              <w:rPr>
                <w:sz w:val="20"/>
              </w:rPr>
            </w:pPr>
            <w:r>
              <w:rPr>
                <w:sz w:val="20"/>
              </w:rPr>
              <w:t>округ</w:t>
            </w:r>
          </w:p>
        </w:tc>
        <w:tc>
          <w:tcPr>
            <w:tcW w:w="3262" w:type="dxa"/>
            <w:gridSpan w:val="3"/>
          </w:tcPr>
          <w:p w:rsidR="00A51FCE" w:rsidRDefault="00426836">
            <w:pPr>
              <w:pStyle w:val="TableParagraph"/>
              <w:spacing w:line="228" w:lineRule="exact"/>
              <w:ind w:left="651" w:right="596" w:hanging="29"/>
              <w:rPr>
                <w:sz w:val="20"/>
              </w:rPr>
            </w:pPr>
            <w:r>
              <w:rPr>
                <w:sz w:val="20"/>
              </w:rPr>
              <w:t>Численность населения (паспорт МО), человек</w:t>
            </w:r>
          </w:p>
        </w:tc>
        <w:tc>
          <w:tcPr>
            <w:tcW w:w="1137"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27"/>
              </w:rPr>
            </w:pPr>
          </w:p>
          <w:p w:rsidR="00A51FCE" w:rsidRDefault="00426836">
            <w:pPr>
              <w:pStyle w:val="TableParagraph"/>
              <w:ind w:left="114" w:right="110"/>
              <w:jc w:val="center"/>
              <w:rPr>
                <w:sz w:val="20"/>
              </w:rPr>
            </w:pPr>
            <w:r>
              <w:rPr>
                <w:w w:val="95"/>
                <w:sz w:val="20"/>
              </w:rPr>
              <w:t xml:space="preserve">Прогнозна </w:t>
            </w:r>
            <w:r>
              <w:rPr>
                <w:sz w:val="20"/>
              </w:rPr>
              <w:t>я</w:t>
            </w:r>
          </w:p>
          <w:p w:rsidR="00A51FCE" w:rsidRDefault="00426836">
            <w:pPr>
              <w:pStyle w:val="TableParagraph"/>
              <w:spacing w:before="1"/>
              <w:ind w:left="111" w:right="110"/>
              <w:jc w:val="center"/>
              <w:rPr>
                <w:sz w:val="20"/>
              </w:rPr>
            </w:pPr>
            <w:r>
              <w:rPr>
                <w:sz w:val="20"/>
              </w:rPr>
              <w:t>численнос ть</w:t>
            </w:r>
          </w:p>
          <w:p w:rsidR="00A51FCE" w:rsidRDefault="00426836">
            <w:pPr>
              <w:pStyle w:val="TableParagraph"/>
              <w:ind w:left="132" w:right="130"/>
              <w:jc w:val="center"/>
              <w:rPr>
                <w:sz w:val="20"/>
              </w:rPr>
            </w:pPr>
            <w:r>
              <w:rPr>
                <w:w w:val="95"/>
                <w:sz w:val="20"/>
              </w:rPr>
              <w:t xml:space="preserve">населения </w:t>
            </w:r>
            <w:r>
              <w:rPr>
                <w:sz w:val="20"/>
              </w:rPr>
              <w:t>на 2025 год</w:t>
            </w:r>
          </w:p>
          <w:p w:rsidR="00A51FCE" w:rsidRDefault="00426836">
            <w:pPr>
              <w:pStyle w:val="TableParagraph"/>
              <w:ind w:left="114" w:right="110"/>
              <w:jc w:val="center"/>
              <w:rPr>
                <w:sz w:val="20"/>
              </w:rPr>
            </w:pPr>
            <w:r>
              <w:rPr>
                <w:w w:val="95"/>
                <w:sz w:val="20"/>
              </w:rPr>
              <w:t xml:space="preserve">(паспорт </w:t>
            </w:r>
            <w:r>
              <w:rPr>
                <w:sz w:val="20"/>
              </w:rPr>
              <w:t>МО)</w:t>
            </w:r>
          </w:p>
          <w:p w:rsidR="00A51FCE" w:rsidRDefault="00426836">
            <w:pPr>
              <w:pStyle w:val="TableParagraph"/>
              <w:ind w:left="228" w:right="228" w:firstLine="3"/>
              <w:jc w:val="center"/>
              <w:rPr>
                <w:sz w:val="20"/>
              </w:rPr>
            </w:pPr>
            <w:r>
              <w:rPr>
                <w:sz w:val="20"/>
              </w:rPr>
              <w:t>всего, человек</w:t>
            </w:r>
          </w:p>
        </w:tc>
        <w:tc>
          <w:tcPr>
            <w:tcW w:w="16192" w:type="dxa"/>
            <w:gridSpan w:val="28"/>
          </w:tcPr>
          <w:p w:rsidR="00A51FCE" w:rsidRDefault="00426836">
            <w:pPr>
              <w:pStyle w:val="TableParagraph"/>
              <w:spacing w:before="110"/>
              <w:ind w:left="6937" w:right="6969"/>
              <w:jc w:val="center"/>
              <w:rPr>
                <w:sz w:val="20"/>
              </w:rPr>
            </w:pPr>
            <w:r>
              <w:rPr>
                <w:sz w:val="20"/>
              </w:rPr>
              <w:t>Количество (паспорт МО)</w:t>
            </w:r>
          </w:p>
        </w:tc>
      </w:tr>
      <w:tr w:rsidR="00A51FCE">
        <w:trPr>
          <w:trHeight w:val="6317"/>
        </w:trPr>
        <w:tc>
          <w:tcPr>
            <w:tcW w:w="562" w:type="dxa"/>
            <w:vMerge/>
            <w:tcBorders>
              <w:top w:val="nil"/>
            </w:tcBorders>
          </w:tcPr>
          <w:p w:rsidR="00A51FCE" w:rsidRDefault="00A51FCE">
            <w:pPr>
              <w:rPr>
                <w:sz w:val="2"/>
                <w:szCs w:val="2"/>
              </w:rPr>
            </w:pPr>
          </w:p>
        </w:tc>
        <w:tc>
          <w:tcPr>
            <w:tcW w:w="1561" w:type="dxa"/>
            <w:vMerge/>
            <w:tcBorders>
              <w:top w:val="nil"/>
            </w:tcBorders>
          </w:tcPr>
          <w:p w:rsidR="00A51FCE" w:rsidRDefault="00A51FCE">
            <w:pPr>
              <w:rPr>
                <w:sz w:val="2"/>
                <w:szCs w:val="2"/>
              </w:rPr>
            </w:pPr>
          </w:p>
        </w:tc>
        <w:tc>
          <w:tcPr>
            <w:tcW w:w="992"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
              <w:rPr>
                <w:sz w:val="19"/>
              </w:rPr>
            </w:pPr>
          </w:p>
          <w:p w:rsidR="00A51FCE" w:rsidRDefault="00426836">
            <w:pPr>
              <w:pStyle w:val="TableParagraph"/>
              <w:ind w:left="248"/>
              <w:rPr>
                <w:sz w:val="20"/>
              </w:rPr>
            </w:pPr>
            <w:r>
              <w:rPr>
                <w:sz w:val="20"/>
              </w:rPr>
              <w:t>Всего</w:t>
            </w:r>
          </w:p>
        </w:tc>
        <w:tc>
          <w:tcPr>
            <w:tcW w:w="1278"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rPr>
                <w:sz w:val="31"/>
              </w:rPr>
            </w:pPr>
          </w:p>
          <w:p w:rsidR="00A51FCE" w:rsidRDefault="00426836">
            <w:pPr>
              <w:pStyle w:val="TableParagraph"/>
              <w:spacing w:before="1"/>
              <w:ind w:left="226" w:right="215" w:firstLine="201"/>
              <w:rPr>
                <w:sz w:val="20"/>
              </w:rPr>
            </w:pPr>
            <w:r>
              <w:rPr>
                <w:sz w:val="20"/>
              </w:rPr>
              <w:t>Дети (0-17 лет)</w:t>
            </w:r>
          </w:p>
        </w:tc>
        <w:tc>
          <w:tcPr>
            <w:tcW w:w="992"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27"/>
              <w:ind w:left="101" w:right="97"/>
              <w:jc w:val="center"/>
              <w:rPr>
                <w:sz w:val="20"/>
              </w:rPr>
            </w:pPr>
            <w:r>
              <w:rPr>
                <w:sz w:val="20"/>
              </w:rPr>
              <w:t>Взрослы</w:t>
            </w:r>
            <w:r>
              <w:rPr>
                <w:w w:val="99"/>
                <w:sz w:val="20"/>
              </w:rPr>
              <w:t xml:space="preserve"> </w:t>
            </w:r>
            <w:r>
              <w:rPr>
                <w:sz w:val="20"/>
              </w:rPr>
              <w:t>е</w:t>
            </w:r>
          </w:p>
          <w:p w:rsidR="00A51FCE" w:rsidRDefault="00426836">
            <w:pPr>
              <w:pStyle w:val="TableParagraph"/>
              <w:ind w:left="101" w:right="99"/>
              <w:jc w:val="center"/>
              <w:rPr>
                <w:sz w:val="20"/>
              </w:rPr>
            </w:pPr>
            <w:r>
              <w:rPr>
                <w:sz w:val="20"/>
              </w:rPr>
              <w:t>(18 лет и старше)</w:t>
            </w:r>
          </w:p>
        </w:tc>
        <w:tc>
          <w:tcPr>
            <w:tcW w:w="1137" w:type="dxa"/>
            <w:vMerge/>
            <w:tcBorders>
              <w:top w:val="nil"/>
            </w:tcBorders>
          </w:tcPr>
          <w:p w:rsidR="00A51FCE" w:rsidRDefault="00A51FCE">
            <w:pPr>
              <w:rPr>
                <w:sz w:val="2"/>
                <w:szCs w:val="2"/>
              </w:rPr>
            </w:pPr>
          </w:p>
        </w:tc>
        <w:tc>
          <w:tcPr>
            <w:tcW w:w="1419" w:type="dxa"/>
            <w:gridSpan w:val="2"/>
            <w:textDirection w:val="btLr"/>
          </w:tcPr>
          <w:p w:rsidR="00A51FCE" w:rsidRDefault="00A51FCE">
            <w:pPr>
              <w:pStyle w:val="TableParagraph"/>
            </w:pPr>
          </w:p>
          <w:p w:rsidR="00A51FCE" w:rsidRDefault="00A51FCE">
            <w:pPr>
              <w:pStyle w:val="TableParagraph"/>
            </w:pPr>
          </w:p>
          <w:p w:rsidR="00A51FCE" w:rsidRDefault="00426836">
            <w:pPr>
              <w:pStyle w:val="TableParagraph"/>
              <w:spacing w:before="132"/>
              <w:ind w:left="520"/>
              <w:rPr>
                <w:sz w:val="20"/>
              </w:rPr>
            </w:pPr>
            <w:r>
              <w:rPr>
                <w:sz w:val="20"/>
              </w:rPr>
              <w:t>Районные больницы, в том числе центральные, межрайонные</w:t>
            </w:r>
          </w:p>
        </w:tc>
        <w:tc>
          <w:tcPr>
            <w:tcW w:w="1138" w:type="dxa"/>
            <w:gridSpan w:val="2"/>
            <w:textDirection w:val="btLr"/>
          </w:tcPr>
          <w:p w:rsidR="00A51FCE" w:rsidRDefault="00A51FCE">
            <w:pPr>
              <w:pStyle w:val="TableParagraph"/>
            </w:pPr>
          </w:p>
          <w:p w:rsidR="00A51FCE" w:rsidRDefault="00A51FCE">
            <w:pPr>
              <w:pStyle w:val="TableParagraph"/>
              <w:spacing w:before="10"/>
              <w:rPr>
                <w:sz w:val="20"/>
              </w:rPr>
            </w:pPr>
          </w:p>
          <w:p w:rsidR="00A51FCE" w:rsidRDefault="00426836">
            <w:pPr>
              <w:pStyle w:val="TableParagraph"/>
              <w:spacing w:before="1"/>
              <w:ind w:left="2177" w:right="2179"/>
              <w:jc w:val="center"/>
              <w:rPr>
                <w:sz w:val="20"/>
              </w:rPr>
            </w:pPr>
            <w:r>
              <w:rPr>
                <w:sz w:val="20"/>
              </w:rPr>
              <w:t>Участковые больницы</w:t>
            </w:r>
          </w:p>
        </w:tc>
        <w:tc>
          <w:tcPr>
            <w:tcW w:w="1136" w:type="dxa"/>
            <w:gridSpan w:val="2"/>
            <w:textDirection w:val="btLr"/>
          </w:tcPr>
          <w:p w:rsidR="00A51FCE" w:rsidRDefault="00A51FCE">
            <w:pPr>
              <w:pStyle w:val="TableParagraph"/>
            </w:pPr>
          </w:p>
          <w:p w:rsidR="00A51FCE" w:rsidRDefault="00A51FCE">
            <w:pPr>
              <w:pStyle w:val="TableParagraph"/>
              <w:spacing w:before="5"/>
              <w:rPr>
                <w:sz w:val="20"/>
              </w:rPr>
            </w:pPr>
          </w:p>
          <w:p w:rsidR="00A51FCE" w:rsidRDefault="00426836">
            <w:pPr>
              <w:pStyle w:val="TableParagraph"/>
              <w:ind w:left="2176" w:right="2179"/>
              <w:jc w:val="center"/>
              <w:rPr>
                <w:sz w:val="20"/>
              </w:rPr>
            </w:pPr>
            <w:r>
              <w:rPr>
                <w:sz w:val="20"/>
              </w:rPr>
              <w:t>Поликлиники</w:t>
            </w:r>
          </w:p>
        </w:tc>
        <w:tc>
          <w:tcPr>
            <w:tcW w:w="1139" w:type="dxa"/>
            <w:gridSpan w:val="2"/>
            <w:textDirection w:val="btLr"/>
          </w:tcPr>
          <w:p w:rsidR="00A51FCE" w:rsidRDefault="00A51FCE">
            <w:pPr>
              <w:pStyle w:val="TableParagraph"/>
            </w:pPr>
          </w:p>
          <w:p w:rsidR="00A51FCE" w:rsidRDefault="00A51FCE">
            <w:pPr>
              <w:pStyle w:val="TableParagraph"/>
              <w:spacing w:before="4"/>
              <w:rPr>
                <w:sz w:val="20"/>
              </w:rPr>
            </w:pPr>
          </w:p>
          <w:p w:rsidR="00A51FCE" w:rsidRDefault="00426836">
            <w:pPr>
              <w:pStyle w:val="TableParagraph"/>
              <w:spacing w:before="1"/>
              <w:ind w:left="2177" w:right="2178"/>
              <w:jc w:val="center"/>
              <w:rPr>
                <w:sz w:val="20"/>
              </w:rPr>
            </w:pPr>
            <w:r>
              <w:rPr>
                <w:sz w:val="20"/>
              </w:rPr>
              <w:t>Детские поликлиники</w:t>
            </w:r>
          </w:p>
        </w:tc>
        <w:tc>
          <w:tcPr>
            <w:tcW w:w="1136" w:type="dxa"/>
            <w:gridSpan w:val="2"/>
            <w:textDirection w:val="btLr"/>
          </w:tcPr>
          <w:p w:rsidR="00A51FCE" w:rsidRDefault="00A51FCE">
            <w:pPr>
              <w:pStyle w:val="TableParagraph"/>
            </w:pPr>
          </w:p>
          <w:p w:rsidR="00A51FCE" w:rsidRDefault="00A51FCE">
            <w:pPr>
              <w:pStyle w:val="TableParagraph"/>
              <w:spacing w:before="10"/>
              <w:rPr>
                <w:sz w:val="19"/>
              </w:rPr>
            </w:pPr>
          </w:p>
          <w:p w:rsidR="00A51FCE" w:rsidRDefault="00426836">
            <w:pPr>
              <w:pStyle w:val="TableParagraph"/>
              <w:ind w:left="1552"/>
              <w:rPr>
                <w:sz w:val="20"/>
              </w:rPr>
            </w:pPr>
            <w:r>
              <w:rPr>
                <w:sz w:val="20"/>
              </w:rPr>
              <w:t>Амбулатории, в том числе врачебные</w:t>
            </w:r>
          </w:p>
        </w:tc>
        <w:tc>
          <w:tcPr>
            <w:tcW w:w="1138" w:type="dxa"/>
            <w:gridSpan w:val="2"/>
            <w:textDirection w:val="btLr"/>
          </w:tcPr>
          <w:p w:rsidR="00A51FCE" w:rsidRDefault="00A51FCE">
            <w:pPr>
              <w:pStyle w:val="TableParagraph"/>
            </w:pPr>
          </w:p>
          <w:p w:rsidR="00A51FCE" w:rsidRDefault="00A51FCE">
            <w:pPr>
              <w:pStyle w:val="TableParagraph"/>
              <w:spacing w:before="9"/>
              <w:rPr>
                <w:sz w:val="19"/>
              </w:rPr>
            </w:pPr>
          </w:p>
          <w:p w:rsidR="00A51FCE" w:rsidRDefault="00426836">
            <w:pPr>
              <w:pStyle w:val="TableParagraph"/>
              <w:spacing w:before="1"/>
              <w:ind w:left="146"/>
              <w:rPr>
                <w:sz w:val="20"/>
              </w:rPr>
            </w:pPr>
            <w:r>
              <w:rPr>
                <w:sz w:val="20"/>
              </w:rPr>
              <w:t>Центры (отделения) общей врачебной практики (семейной медицины)</w:t>
            </w:r>
          </w:p>
        </w:tc>
        <w:tc>
          <w:tcPr>
            <w:tcW w:w="1136" w:type="dxa"/>
            <w:gridSpan w:val="2"/>
            <w:textDirection w:val="btLr"/>
          </w:tcPr>
          <w:p w:rsidR="00A51FCE" w:rsidRDefault="00A51FCE">
            <w:pPr>
              <w:pStyle w:val="TableParagraph"/>
            </w:pPr>
          </w:p>
          <w:p w:rsidR="00A51FCE" w:rsidRDefault="00A51FCE">
            <w:pPr>
              <w:pStyle w:val="TableParagraph"/>
              <w:spacing w:before="4"/>
              <w:rPr>
                <w:sz w:val="19"/>
              </w:rPr>
            </w:pPr>
          </w:p>
          <w:p w:rsidR="00A51FCE" w:rsidRDefault="00426836">
            <w:pPr>
              <w:pStyle w:val="TableParagraph"/>
              <w:ind w:left="683"/>
              <w:rPr>
                <w:sz w:val="20"/>
              </w:rPr>
            </w:pPr>
            <w:r>
              <w:rPr>
                <w:sz w:val="20"/>
              </w:rPr>
              <w:t>Фельдшерско-акушерские пункты, фельдшерские пункты</w:t>
            </w:r>
          </w:p>
        </w:tc>
        <w:tc>
          <w:tcPr>
            <w:tcW w:w="1138" w:type="dxa"/>
            <w:gridSpan w:val="2"/>
            <w:textDirection w:val="btLr"/>
          </w:tcPr>
          <w:p w:rsidR="00A51FCE" w:rsidRDefault="00A51FCE">
            <w:pPr>
              <w:pStyle w:val="TableParagraph"/>
            </w:pPr>
          </w:p>
          <w:p w:rsidR="00A51FCE" w:rsidRDefault="00A51FCE">
            <w:pPr>
              <w:pStyle w:val="TableParagraph"/>
              <w:spacing w:before="3"/>
              <w:rPr>
                <w:sz w:val="19"/>
              </w:rPr>
            </w:pPr>
          </w:p>
          <w:p w:rsidR="00A51FCE" w:rsidRDefault="00426836">
            <w:pPr>
              <w:pStyle w:val="TableParagraph"/>
              <w:spacing w:before="1"/>
              <w:ind w:left="1951"/>
              <w:rPr>
                <w:sz w:val="20"/>
              </w:rPr>
            </w:pPr>
            <w:r>
              <w:rPr>
                <w:sz w:val="20"/>
              </w:rPr>
              <w:t>Фельдшерские здравпункты</w:t>
            </w:r>
          </w:p>
        </w:tc>
        <w:tc>
          <w:tcPr>
            <w:tcW w:w="1135" w:type="dxa"/>
            <w:gridSpan w:val="2"/>
            <w:textDirection w:val="btLr"/>
          </w:tcPr>
          <w:p w:rsidR="00A51FCE" w:rsidRDefault="00A51FCE">
            <w:pPr>
              <w:pStyle w:val="TableParagraph"/>
            </w:pPr>
          </w:p>
          <w:p w:rsidR="00A51FCE" w:rsidRDefault="00A51FCE">
            <w:pPr>
              <w:pStyle w:val="TableParagraph"/>
              <w:spacing w:before="10"/>
              <w:rPr>
                <w:sz w:val="18"/>
              </w:rPr>
            </w:pPr>
          </w:p>
          <w:p w:rsidR="00A51FCE" w:rsidRDefault="00426836">
            <w:pPr>
              <w:pStyle w:val="TableParagraph"/>
              <w:ind w:left="1725"/>
              <w:rPr>
                <w:sz w:val="20"/>
              </w:rPr>
            </w:pPr>
            <w:r>
              <w:rPr>
                <w:sz w:val="20"/>
              </w:rPr>
              <w:t>Поликлиники стоматологические</w:t>
            </w:r>
          </w:p>
        </w:tc>
        <w:tc>
          <w:tcPr>
            <w:tcW w:w="1137" w:type="dxa"/>
            <w:gridSpan w:val="2"/>
            <w:textDirection w:val="btLr"/>
          </w:tcPr>
          <w:p w:rsidR="00A51FCE" w:rsidRDefault="00A51FCE">
            <w:pPr>
              <w:pStyle w:val="TableParagraph"/>
            </w:pPr>
          </w:p>
          <w:p w:rsidR="00A51FCE" w:rsidRDefault="00A51FCE">
            <w:pPr>
              <w:pStyle w:val="TableParagraph"/>
              <w:spacing w:before="10"/>
              <w:rPr>
                <w:sz w:val="18"/>
              </w:rPr>
            </w:pPr>
          </w:p>
          <w:p w:rsidR="00A51FCE" w:rsidRDefault="00426836">
            <w:pPr>
              <w:pStyle w:val="TableParagraph"/>
              <w:spacing w:before="1"/>
              <w:ind w:left="1372"/>
              <w:rPr>
                <w:sz w:val="20"/>
              </w:rPr>
            </w:pPr>
            <w:r>
              <w:rPr>
                <w:sz w:val="20"/>
              </w:rPr>
              <w:t>Детские стоматологические поликлиники</w:t>
            </w:r>
          </w:p>
        </w:tc>
        <w:tc>
          <w:tcPr>
            <w:tcW w:w="1134" w:type="dxa"/>
            <w:gridSpan w:val="2"/>
            <w:textDirection w:val="btLr"/>
          </w:tcPr>
          <w:p w:rsidR="00A51FCE" w:rsidRDefault="00A51FCE">
            <w:pPr>
              <w:pStyle w:val="TableParagraph"/>
            </w:pPr>
          </w:p>
          <w:p w:rsidR="00A51FCE" w:rsidRDefault="00A51FCE">
            <w:pPr>
              <w:pStyle w:val="TableParagraph"/>
              <w:spacing w:before="6"/>
              <w:rPr>
                <w:sz w:val="18"/>
              </w:rPr>
            </w:pPr>
          </w:p>
          <w:p w:rsidR="00A51FCE" w:rsidRDefault="00426836">
            <w:pPr>
              <w:pStyle w:val="TableParagraph"/>
              <w:ind w:left="2175" w:right="2179"/>
              <w:jc w:val="center"/>
              <w:rPr>
                <w:sz w:val="20"/>
              </w:rPr>
            </w:pPr>
            <w:r>
              <w:rPr>
                <w:sz w:val="20"/>
              </w:rPr>
              <w:t>Городские больницы</w:t>
            </w:r>
          </w:p>
        </w:tc>
        <w:tc>
          <w:tcPr>
            <w:tcW w:w="1136" w:type="dxa"/>
            <w:gridSpan w:val="2"/>
            <w:textDirection w:val="btLr"/>
          </w:tcPr>
          <w:p w:rsidR="00A51FCE" w:rsidRDefault="00A51FCE">
            <w:pPr>
              <w:pStyle w:val="TableParagraph"/>
            </w:pPr>
          </w:p>
          <w:p w:rsidR="00A51FCE" w:rsidRDefault="00A51FCE">
            <w:pPr>
              <w:pStyle w:val="TableParagraph"/>
              <w:spacing w:before="7"/>
              <w:rPr>
                <w:sz w:val="18"/>
              </w:rPr>
            </w:pPr>
          </w:p>
          <w:p w:rsidR="00A51FCE" w:rsidRDefault="00426836">
            <w:pPr>
              <w:pStyle w:val="TableParagraph"/>
              <w:spacing w:before="1"/>
              <w:ind w:left="1903"/>
              <w:rPr>
                <w:sz w:val="20"/>
              </w:rPr>
            </w:pPr>
            <w:r>
              <w:rPr>
                <w:sz w:val="20"/>
              </w:rPr>
              <w:t>Детские городские больницы</w:t>
            </w:r>
          </w:p>
        </w:tc>
        <w:tc>
          <w:tcPr>
            <w:tcW w:w="1134" w:type="dxa"/>
            <w:gridSpan w:val="2"/>
            <w:textDirection w:val="btLr"/>
          </w:tcPr>
          <w:p w:rsidR="00A51FCE" w:rsidRDefault="00A51FCE">
            <w:pPr>
              <w:pStyle w:val="TableParagraph"/>
              <w:spacing w:before="2"/>
              <w:rPr>
                <w:sz w:val="30"/>
              </w:rPr>
            </w:pPr>
          </w:p>
          <w:p w:rsidR="00A51FCE" w:rsidRDefault="00426836">
            <w:pPr>
              <w:pStyle w:val="TableParagraph"/>
              <w:spacing w:line="247" w:lineRule="auto"/>
              <w:ind w:left="1065" w:right="688" w:firstLine="305"/>
              <w:rPr>
                <w:sz w:val="20"/>
              </w:rPr>
            </w:pPr>
            <w:r>
              <w:rPr>
                <w:sz w:val="20"/>
              </w:rPr>
              <w:t>Центры консультативно-диагностические (поликлиники консультативно-диагностические)</w:t>
            </w:r>
          </w:p>
        </w:tc>
        <w:tc>
          <w:tcPr>
            <w:tcW w:w="1136" w:type="dxa"/>
            <w:gridSpan w:val="2"/>
            <w:textDirection w:val="btLr"/>
          </w:tcPr>
          <w:p w:rsidR="00A51FCE" w:rsidRDefault="00A51FCE">
            <w:pPr>
              <w:pStyle w:val="TableParagraph"/>
              <w:spacing w:before="3"/>
              <w:rPr>
                <w:sz w:val="30"/>
              </w:rPr>
            </w:pPr>
          </w:p>
          <w:p w:rsidR="00A51FCE" w:rsidRDefault="00426836">
            <w:pPr>
              <w:pStyle w:val="TableParagraph"/>
              <w:spacing w:line="244" w:lineRule="auto"/>
              <w:ind w:left="705" w:right="688" w:firstLine="309"/>
              <w:rPr>
                <w:sz w:val="20"/>
              </w:rPr>
            </w:pPr>
            <w:r>
              <w:rPr>
                <w:sz w:val="20"/>
              </w:rPr>
              <w:t>Центры консультативно-диагностические детские (поликлиники консультативно-диагностических детские)</w:t>
            </w:r>
          </w:p>
        </w:tc>
      </w:tr>
      <w:tr w:rsidR="00A51FCE">
        <w:trPr>
          <w:trHeight w:val="424"/>
        </w:trPr>
        <w:tc>
          <w:tcPr>
            <w:tcW w:w="562" w:type="dxa"/>
            <w:vMerge/>
            <w:tcBorders>
              <w:top w:val="nil"/>
            </w:tcBorders>
          </w:tcPr>
          <w:p w:rsidR="00A51FCE" w:rsidRDefault="00A51FCE">
            <w:pPr>
              <w:rPr>
                <w:sz w:val="2"/>
                <w:szCs w:val="2"/>
              </w:rPr>
            </w:pPr>
          </w:p>
        </w:tc>
        <w:tc>
          <w:tcPr>
            <w:tcW w:w="1561" w:type="dxa"/>
            <w:vMerge/>
            <w:tcBorders>
              <w:top w:val="nil"/>
            </w:tcBorders>
          </w:tcPr>
          <w:p w:rsidR="00A51FCE" w:rsidRDefault="00A51FCE">
            <w:pPr>
              <w:rPr>
                <w:sz w:val="2"/>
                <w:szCs w:val="2"/>
              </w:rPr>
            </w:pPr>
          </w:p>
        </w:tc>
        <w:tc>
          <w:tcPr>
            <w:tcW w:w="992" w:type="dxa"/>
            <w:vMerge/>
            <w:tcBorders>
              <w:top w:val="nil"/>
            </w:tcBorders>
          </w:tcPr>
          <w:p w:rsidR="00A51FCE" w:rsidRDefault="00A51FCE">
            <w:pPr>
              <w:rPr>
                <w:sz w:val="2"/>
                <w:szCs w:val="2"/>
              </w:rPr>
            </w:pPr>
          </w:p>
        </w:tc>
        <w:tc>
          <w:tcPr>
            <w:tcW w:w="1278" w:type="dxa"/>
            <w:vMerge/>
            <w:tcBorders>
              <w:top w:val="nil"/>
            </w:tcBorders>
          </w:tcPr>
          <w:p w:rsidR="00A51FCE" w:rsidRDefault="00A51FCE">
            <w:pPr>
              <w:rPr>
                <w:sz w:val="2"/>
                <w:szCs w:val="2"/>
              </w:rPr>
            </w:pPr>
          </w:p>
        </w:tc>
        <w:tc>
          <w:tcPr>
            <w:tcW w:w="992" w:type="dxa"/>
            <w:vMerge/>
            <w:tcBorders>
              <w:top w:val="nil"/>
            </w:tcBorders>
          </w:tcPr>
          <w:p w:rsidR="00A51FCE" w:rsidRDefault="00A51FCE">
            <w:pPr>
              <w:rPr>
                <w:sz w:val="2"/>
                <w:szCs w:val="2"/>
              </w:rPr>
            </w:pPr>
          </w:p>
        </w:tc>
        <w:tc>
          <w:tcPr>
            <w:tcW w:w="1137" w:type="dxa"/>
            <w:vMerge/>
            <w:tcBorders>
              <w:top w:val="nil"/>
            </w:tcBorders>
          </w:tcPr>
          <w:p w:rsidR="00A51FCE" w:rsidRDefault="00A51FCE">
            <w:pPr>
              <w:rPr>
                <w:sz w:val="2"/>
                <w:szCs w:val="2"/>
              </w:rPr>
            </w:pPr>
          </w:p>
        </w:tc>
        <w:tc>
          <w:tcPr>
            <w:tcW w:w="688" w:type="dxa"/>
          </w:tcPr>
          <w:p w:rsidR="00A51FCE" w:rsidRDefault="00426836">
            <w:pPr>
              <w:pStyle w:val="TableParagraph"/>
              <w:spacing w:before="87"/>
              <w:ind w:left="115" w:right="116"/>
              <w:jc w:val="center"/>
              <w:rPr>
                <w:sz w:val="13"/>
              </w:rPr>
            </w:pPr>
            <w:r>
              <w:rPr>
                <w:sz w:val="20"/>
              </w:rPr>
              <w:t>ЮЛ</w:t>
            </w:r>
            <w:r>
              <w:rPr>
                <w:position w:val="7"/>
                <w:sz w:val="13"/>
              </w:rPr>
              <w:t>1</w:t>
            </w:r>
          </w:p>
        </w:tc>
        <w:tc>
          <w:tcPr>
            <w:tcW w:w="731" w:type="dxa"/>
          </w:tcPr>
          <w:p w:rsidR="00A51FCE" w:rsidRDefault="00426836">
            <w:pPr>
              <w:pStyle w:val="TableParagraph"/>
              <w:spacing w:before="87"/>
              <w:ind w:left="167" w:right="171"/>
              <w:jc w:val="center"/>
              <w:rPr>
                <w:sz w:val="13"/>
              </w:rPr>
            </w:pPr>
            <w:r>
              <w:rPr>
                <w:sz w:val="20"/>
              </w:rPr>
              <w:t>СП</w:t>
            </w:r>
            <w:r>
              <w:rPr>
                <w:position w:val="7"/>
                <w:sz w:val="13"/>
              </w:rPr>
              <w:t>2</w:t>
            </w:r>
          </w:p>
        </w:tc>
        <w:tc>
          <w:tcPr>
            <w:tcW w:w="568" w:type="dxa"/>
          </w:tcPr>
          <w:p w:rsidR="00A51FCE" w:rsidRDefault="00426836">
            <w:pPr>
              <w:pStyle w:val="TableParagraph"/>
              <w:spacing w:before="91"/>
              <w:ind w:left="63" w:right="71"/>
              <w:jc w:val="center"/>
              <w:rPr>
                <w:sz w:val="20"/>
              </w:rPr>
            </w:pPr>
            <w:r>
              <w:rPr>
                <w:sz w:val="20"/>
              </w:rPr>
              <w:t>ЮЛ</w:t>
            </w:r>
          </w:p>
        </w:tc>
        <w:tc>
          <w:tcPr>
            <w:tcW w:w="570" w:type="dxa"/>
          </w:tcPr>
          <w:p w:rsidR="00A51FCE" w:rsidRDefault="00426836">
            <w:pPr>
              <w:pStyle w:val="TableParagraph"/>
              <w:spacing w:before="91"/>
              <w:ind w:left="103" w:right="112"/>
              <w:jc w:val="center"/>
              <w:rPr>
                <w:sz w:val="20"/>
              </w:rPr>
            </w:pPr>
            <w:r>
              <w:rPr>
                <w:sz w:val="20"/>
              </w:rPr>
              <w:t>СП</w:t>
            </w:r>
          </w:p>
        </w:tc>
        <w:tc>
          <w:tcPr>
            <w:tcW w:w="568" w:type="dxa"/>
          </w:tcPr>
          <w:p w:rsidR="00A51FCE" w:rsidRDefault="00426836">
            <w:pPr>
              <w:pStyle w:val="TableParagraph"/>
              <w:spacing w:before="91"/>
              <w:ind w:left="63" w:right="77"/>
              <w:jc w:val="center"/>
              <w:rPr>
                <w:sz w:val="20"/>
              </w:rPr>
            </w:pPr>
            <w:r>
              <w:rPr>
                <w:sz w:val="20"/>
              </w:rPr>
              <w:t>ЮЛ</w:t>
            </w:r>
          </w:p>
        </w:tc>
        <w:tc>
          <w:tcPr>
            <w:tcW w:w="568" w:type="dxa"/>
          </w:tcPr>
          <w:p w:rsidR="00A51FCE" w:rsidRDefault="00426836">
            <w:pPr>
              <w:pStyle w:val="TableParagraph"/>
              <w:spacing w:before="91"/>
              <w:ind w:right="149"/>
              <w:jc w:val="right"/>
              <w:rPr>
                <w:sz w:val="20"/>
              </w:rPr>
            </w:pPr>
            <w:r>
              <w:rPr>
                <w:w w:val="95"/>
                <w:sz w:val="20"/>
              </w:rPr>
              <w:t>СП</w:t>
            </w:r>
          </w:p>
        </w:tc>
        <w:tc>
          <w:tcPr>
            <w:tcW w:w="568" w:type="dxa"/>
          </w:tcPr>
          <w:p w:rsidR="00A51FCE" w:rsidRDefault="00426836">
            <w:pPr>
              <w:pStyle w:val="TableParagraph"/>
              <w:spacing w:before="91"/>
              <w:ind w:left="98"/>
              <w:rPr>
                <w:sz w:val="20"/>
              </w:rPr>
            </w:pPr>
            <w:r>
              <w:rPr>
                <w:sz w:val="20"/>
              </w:rPr>
              <w:t>ЮЛ</w:t>
            </w:r>
          </w:p>
        </w:tc>
        <w:tc>
          <w:tcPr>
            <w:tcW w:w="571" w:type="dxa"/>
          </w:tcPr>
          <w:p w:rsidR="00A51FCE" w:rsidRDefault="00426836">
            <w:pPr>
              <w:pStyle w:val="TableParagraph"/>
              <w:spacing w:before="91"/>
              <w:ind w:left="110" w:right="132"/>
              <w:jc w:val="center"/>
              <w:rPr>
                <w:sz w:val="20"/>
              </w:rPr>
            </w:pPr>
            <w:r>
              <w:rPr>
                <w:sz w:val="20"/>
              </w:rPr>
              <w:t>СП</w:t>
            </w:r>
          </w:p>
        </w:tc>
        <w:tc>
          <w:tcPr>
            <w:tcW w:w="568" w:type="dxa"/>
          </w:tcPr>
          <w:p w:rsidR="00A51FCE" w:rsidRDefault="00426836">
            <w:pPr>
              <w:pStyle w:val="TableParagraph"/>
              <w:spacing w:before="91"/>
              <w:ind w:right="122"/>
              <w:jc w:val="right"/>
              <w:rPr>
                <w:sz w:val="20"/>
              </w:rPr>
            </w:pPr>
            <w:r>
              <w:rPr>
                <w:w w:val="95"/>
                <w:sz w:val="20"/>
              </w:rPr>
              <w:t>ЮЛ</w:t>
            </w:r>
          </w:p>
        </w:tc>
        <w:tc>
          <w:tcPr>
            <w:tcW w:w="568" w:type="dxa"/>
          </w:tcPr>
          <w:p w:rsidR="00A51FCE" w:rsidRDefault="00426836">
            <w:pPr>
              <w:pStyle w:val="TableParagraph"/>
              <w:spacing w:before="91"/>
              <w:ind w:left="61" w:right="92"/>
              <w:jc w:val="center"/>
              <w:rPr>
                <w:sz w:val="20"/>
              </w:rPr>
            </w:pPr>
            <w:r>
              <w:rPr>
                <w:sz w:val="20"/>
              </w:rPr>
              <w:t>СП</w:t>
            </w:r>
          </w:p>
        </w:tc>
        <w:tc>
          <w:tcPr>
            <w:tcW w:w="568" w:type="dxa"/>
          </w:tcPr>
          <w:p w:rsidR="00A51FCE" w:rsidRDefault="00426836">
            <w:pPr>
              <w:pStyle w:val="TableParagraph"/>
              <w:spacing w:before="91"/>
              <w:ind w:left="59" w:right="92"/>
              <w:jc w:val="center"/>
              <w:rPr>
                <w:sz w:val="20"/>
              </w:rPr>
            </w:pPr>
            <w:r>
              <w:rPr>
                <w:sz w:val="20"/>
              </w:rPr>
              <w:t>ЮЛ</w:t>
            </w:r>
          </w:p>
        </w:tc>
        <w:tc>
          <w:tcPr>
            <w:tcW w:w="570" w:type="dxa"/>
          </w:tcPr>
          <w:p w:rsidR="00A51FCE" w:rsidRDefault="00426836">
            <w:pPr>
              <w:pStyle w:val="TableParagraph"/>
              <w:spacing w:before="91"/>
              <w:ind w:left="90" w:right="125"/>
              <w:jc w:val="center"/>
              <w:rPr>
                <w:sz w:val="20"/>
              </w:rPr>
            </w:pPr>
            <w:r>
              <w:rPr>
                <w:sz w:val="20"/>
              </w:rPr>
              <w:t>СП</w:t>
            </w:r>
          </w:p>
        </w:tc>
        <w:tc>
          <w:tcPr>
            <w:tcW w:w="568" w:type="dxa"/>
          </w:tcPr>
          <w:p w:rsidR="00A51FCE" w:rsidRDefault="00426836">
            <w:pPr>
              <w:pStyle w:val="TableParagraph"/>
              <w:spacing w:before="91"/>
              <w:ind w:left="89"/>
              <w:rPr>
                <w:sz w:val="20"/>
              </w:rPr>
            </w:pPr>
            <w:r>
              <w:rPr>
                <w:sz w:val="20"/>
              </w:rPr>
              <w:t>ЮЛ</w:t>
            </w:r>
          </w:p>
        </w:tc>
        <w:tc>
          <w:tcPr>
            <w:tcW w:w="568" w:type="dxa"/>
          </w:tcPr>
          <w:p w:rsidR="00A51FCE" w:rsidRDefault="00426836">
            <w:pPr>
              <w:pStyle w:val="TableParagraph"/>
              <w:spacing w:before="91"/>
              <w:ind w:left="49" w:right="92"/>
              <w:jc w:val="center"/>
              <w:rPr>
                <w:sz w:val="20"/>
              </w:rPr>
            </w:pPr>
            <w:r>
              <w:rPr>
                <w:sz w:val="20"/>
              </w:rPr>
              <w:t>СП</w:t>
            </w:r>
          </w:p>
        </w:tc>
        <w:tc>
          <w:tcPr>
            <w:tcW w:w="568" w:type="dxa"/>
          </w:tcPr>
          <w:p w:rsidR="00A51FCE" w:rsidRDefault="00426836">
            <w:pPr>
              <w:pStyle w:val="TableParagraph"/>
              <w:spacing w:before="91"/>
              <w:ind w:left="47" w:right="92"/>
              <w:jc w:val="center"/>
              <w:rPr>
                <w:sz w:val="20"/>
              </w:rPr>
            </w:pPr>
            <w:r>
              <w:rPr>
                <w:sz w:val="20"/>
              </w:rPr>
              <w:t>ЮЛ</w:t>
            </w:r>
          </w:p>
        </w:tc>
        <w:tc>
          <w:tcPr>
            <w:tcW w:w="570" w:type="dxa"/>
          </w:tcPr>
          <w:p w:rsidR="00A51FCE" w:rsidRDefault="00426836">
            <w:pPr>
              <w:pStyle w:val="TableParagraph"/>
              <w:spacing w:before="91"/>
              <w:ind w:right="165"/>
              <w:jc w:val="right"/>
              <w:rPr>
                <w:sz w:val="20"/>
              </w:rPr>
            </w:pPr>
            <w:r>
              <w:rPr>
                <w:w w:val="95"/>
                <w:sz w:val="20"/>
              </w:rPr>
              <w:t>СП</w:t>
            </w:r>
          </w:p>
        </w:tc>
        <w:tc>
          <w:tcPr>
            <w:tcW w:w="568" w:type="dxa"/>
          </w:tcPr>
          <w:p w:rsidR="00A51FCE" w:rsidRDefault="00426836">
            <w:pPr>
              <w:pStyle w:val="TableParagraph"/>
              <w:spacing w:before="91"/>
              <w:ind w:left="42" w:right="92"/>
              <w:jc w:val="center"/>
              <w:rPr>
                <w:sz w:val="20"/>
              </w:rPr>
            </w:pPr>
            <w:r>
              <w:rPr>
                <w:sz w:val="20"/>
              </w:rPr>
              <w:t>ЮЛ</w:t>
            </w:r>
          </w:p>
        </w:tc>
        <w:tc>
          <w:tcPr>
            <w:tcW w:w="567" w:type="dxa"/>
          </w:tcPr>
          <w:p w:rsidR="00A51FCE" w:rsidRDefault="00426836">
            <w:pPr>
              <w:pStyle w:val="TableParagraph"/>
              <w:spacing w:before="91"/>
              <w:ind w:right="166"/>
              <w:jc w:val="right"/>
              <w:rPr>
                <w:sz w:val="20"/>
              </w:rPr>
            </w:pPr>
            <w:r>
              <w:rPr>
                <w:w w:val="95"/>
                <w:sz w:val="20"/>
              </w:rPr>
              <w:t>СП</w:t>
            </w:r>
          </w:p>
        </w:tc>
        <w:tc>
          <w:tcPr>
            <w:tcW w:w="572" w:type="dxa"/>
          </w:tcPr>
          <w:p w:rsidR="00A51FCE" w:rsidRDefault="00426836">
            <w:pPr>
              <w:pStyle w:val="TableParagraph"/>
              <w:spacing w:before="91"/>
              <w:ind w:left="61" w:right="119"/>
              <w:jc w:val="center"/>
              <w:rPr>
                <w:sz w:val="20"/>
              </w:rPr>
            </w:pPr>
            <w:r>
              <w:rPr>
                <w:sz w:val="20"/>
              </w:rPr>
              <w:t>ЮЛ</w:t>
            </w:r>
          </w:p>
        </w:tc>
        <w:tc>
          <w:tcPr>
            <w:tcW w:w="565" w:type="dxa"/>
          </w:tcPr>
          <w:p w:rsidR="00A51FCE" w:rsidRDefault="00426836">
            <w:pPr>
              <w:pStyle w:val="TableParagraph"/>
              <w:spacing w:before="91"/>
              <w:ind w:left="89" w:right="147"/>
              <w:jc w:val="center"/>
              <w:rPr>
                <w:sz w:val="20"/>
              </w:rPr>
            </w:pPr>
            <w:r>
              <w:rPr>
                <w:sz w:val="20"/>
              </w:rPr>
              <w:t>СП</w:t>
            </w:r>
          </w:p>
        </w:tc>
        <w:tc>
          <w:tcPr>
            <w:tcW w:w="567" w:type="dxa"/>
          </w:tcPr>
          <w:p w:rsidR="00A51FCE" w:rsidRDefault="00426836">
            <w:pPr>
              <w:pStyle w:val="TableParagraph"/>
              <w:spacing w:before="91"/>
              <w:ind w:left="56" w:right="113"/>
              <w:jc w:val="center"/>
              <w:rPr>
                <w:sz w:val="20"/>
              </w:rPr>
            </w:pPr>
            <w:r>
              <w:rPr>
                <w:sz w:val="20"/>
              </w:rPr>
              <w:t>ЮЛ</w:t>
            </w:r>
          </w:p>
        </w:tc>
        <w:tc>
          <w:tcPr>
            <w:tcW w:w="567" w:type="dxa"/>
          </w:tcPr>
          <w:p w:rsidR="00A51FCE" w:rsidRDefault="00426836">
            <w:pPr>
              <w:pStyle w:val="TableParagraph"/>
              <w:spacing w:before="91"/>
              <w:ind w:left="56" w:right="115"/>
              <w:jc w:val="center"/>
              <w:rPr>
                <w:sz w:val="20"/>
              </w:rPr>
            </w:pPr>
            <w:r>
              <w:rPr>
                <w:sz w:val="20"/>
              </w:rPr>
              <w:t>СП</w:t>
            </w:r>
          </w:p>
        </w:tc>
        <w:tc>
          <w:tcPr>
            <w:tcW w:w="567" w:type="dxa"/>
          </w:tcPr>
          <w:p w:rsidR="00A51FCE" w:rsidRDefault="00426836">
            <w:pPr>
              <w:pStyle w:val="TableParagraph"/>
              <w:spacing w:before="91"/>
              <w:ind w:left="56" w:right="115"/>
              <w:jc w:val="center"/>
              <w:rPr>
                <w:sz w:val="20"/>
              </w:rPr>
            </w:pPr>
            <w:r>
              <w:rPr>
                <w:sz w:val="20"/>
              </w:rPr>
              <w:t>ЮЛ</w:t>
            </w:r>
          </w:p>
        </w:tc>
        <w:tc>
          <w:tcPr>
            <w:tcW w:w="569" w:type="dxa"/>
          </w:tcPr>
          <w:p w:rsidR="00A51FCE" w:rsidRDefault="00426836">
            <w:pPr>
              <w:pStyle w:val="TableParagraph"/>
              <w:spacing w:before="91"/>
              <w:ind w:left="91" w:right="149"/>
              <w:jc w:val="center"/>
              <w:rPr>
                <w:sz w:val="20"/>
              </w:rPr>
            </w:pPr>
            <w:r>
              <w:rPr>
                <w:sz w:val="20"/>
              </w:rPr>
              <w:t>СП</w:t>
            </w:r>
          </w:p>
        </w:tc>
        <w:tc>
          <w:tcPr>
            <w:tcW w:w="567" w:type="dxa"/>
          </w:tcPr>
          <w:p w:rsidR="00A51FCE" w:rsidRDefault="00426836">
            <w:pPr>
              <w:pStyle w:val="TableParagraph"/>
              <w:spacing w:before="91"/>
              <w:ind w:left="55" w:right="116"/>
              <w:jc w:val="center"/>
              <w:rPr>
                <w:sz w:val="20"/>
              </w:rPr>
            </w:pPr>
            <w:r>
              <w:rPr>
                <w:sz w:val="20"/>
              </w:rPr>
              <w:t>ЮЛ</w:t>
            </w:r>
          </w:p>
        </w:tc>
        <w:tc>
          <w:tcPr>
            <w:tcW w:w="567" w:type="dxa"/>
          </w:tcPr>
          <w:p w:rsidR="00A51FCE" w:rsidRDefault="00426836">
            <w:pPr>
              <w:pStyle w:val="TableParagraph"/>
              <w:spacing w:before="91"/>
              <w:ind w:left="54" w:right="116"/>
              <w:jc w:val="center"/>
              <w:rPr>
                <w:sz w:val="20"/>
              </w:rPr>
            </w:pPr>
            <w:r>
              <w:rPr>
                <w:sz w:val="20"/>
              </w:rPr>
              <w:t>СП</w:t>
            </w:r>
          </w:p>
        </w:tc>
        <w:tc>
          <w:tcPr>
            <w:tcW w:w="567" w:type="dxa"/>
          </w:tcPr>
          <w:p w:rsidR="00A51FCE" w:rsidRDefault="00426836">
            <w:pPr>
              <w:pStyle w:val="TableParagraph"/>
              <w:spacing w:before="91"/>
              <w:ind w:left="54" w:right="116"/>
              <w:jc w:val="center"/>
              <w:rPr>
                <w:sz w:val="20"/>
              </w:rPr>
            </w:pPr>
            <w:r>
              <w:rPr>
                <w:sz w:val="20"/>
              </w:rPr>
              <w:t>ЮЛ</w:t>
            </w:r>
          </w:p>
        </w:tc>
        <w:tc>
          <w:tcPr>
            <w:tcW w:w="569" w:type="dxa"/>
          </w:tcPr>
          <w:p w:rsidR="00A51FCE" w:rsidRDefault="00426836">
            <w:pPr>
              <w:pStyle w:val="TableParagraph"/>
              <w:spacing w:before="91"/>
              <w:ind w:right="172"/>
              <w:jc w:val="right"/>
              <w:rPr>
                <w:sz w:val="20"/>
              </w:rPr>
            </w:pPr>
            <w:r>
              <w:rPr>
                <w:w w:val="95"/>
                <w:sz w:val="20"/>
              </w:rPr>
              <w:t>СП</w:t>
            </w:r>
          </w:p>
        </w:tc>
      </w:tr>
      <w:tr w:rsidR="00A51FCE">
        <w:trPr>
          <w:trHeight w:val="316"/>
        </w:trPr>
        <w:tc>
          <w:tcPr>
            <w:tcW w:w="562" w:type="dxa"/>
          </w:tcPr>
          <w:p w:rsidR="00A51FCE" w:rsidRDefault="00426836">
            <w:pPr>
              <w:pStyle w:val="TableParagraph"/>
              <w:spacing w:before="36"/>
              <w:ind w:left="8"/>
              <w:jc w:val="center"/>
              <w:rPr>
                <w:sz w:val="20"/>
              </w:rPr>
            </w:pPr>
            <w:r>
              <w:rPr>
                <w:w w:val="99"/>
                <w:sz w:val="20"/>
              </w:rPr>
              <w:t>1</w:t>
            </w:r>
          </w:p>
        </w:tc>
        <w:tc>
          <w:tcPr>
            <w:tcW w:w="1561" w:type="dxa"/>
          </w:tcPr>
          <w:p w:rsidR="00A51FCE" w:rsidRDefault="00426836">
            <w:pPr>
              <w:pStyle w:val="TableParagraph"/>
              <w:spacing w:before="36"/>
              <w:ind w:left="6"/>
              <w:jc w:val="center"/>
              <w:rPr>
                <w:sz w:val="20"/>
              </w:rPr>
            </w:pPr>
            <w:r>
              <w:rPr>
                <w:w w:val="99"/>
                <w:sz w:val="20"/>
              </w:rPr>
              <w:t>2</w:t>
            </w:r>
          </w:p>
        </w:tc>
        <w:tc>
          <w:tcPr>
            <w:tcW w:w="992" w:type="dxa"/>
          </w:tcPr>
          <w:p w:rsidR="00A51FCE" w:rsidRDefault="00426836">
            <w:pPr>
              <w:pStyle w:val="TableParagraph"/>
              <w:spacing w:before="36"/>
              <w:ind w:left="3"/>
              <w:jc w:val="center"/>
              <w:rPr>
                <w:sz w:val="20"/>
              </w:rPr>
            </w:pPr>
            <w:r>
              <w:rPr>
                <w:w w:val="99"/>
                <w:sz w:val="20"/>
              </w:rPr>
              <w:t>3</w:t>
            </w:r>
          </w:p>
        </w:tc>
        <w:tc>
          <w:tcPr>
            <w:tcW w:w="1278" w:type="dxa"/>
          </w:tcPr>
          <w:p w:rsidR="00A51FCE" w:rsidRDefault="00426836">
            <w:pPr>
              <w:pStyle w:val="TableParagraph"/>
              <w:spacing w:before="36"/>
              <w:ind w:left="8"/>
              <w:jc w:val="center"/>
              <w:rPr>
                <w:sz w:val="20"/>
              </w:rPr>
            </w:pPr>
            <w:r>
              <w:rPr>
                <w:w w:val="99"/>
                <w:sz w:val="20"/>
              </w:rPr>
              <w:t>4</w:t>
            </w:r>
          </w:p>
        </w:tc>
        <w:tc>
          <w:tcPr>
            <w:tcW w:w="992" w:type="dxa"/>
          </w:tcPr>
          <w:p w:rsidR="00A51FCE" w:rsidRDefault="00426836">
            <w:pPr>
              <w:pStyle w:val="TableParagraph"/>
              <w:spacing w:before="36"/>
              <w:jc w:val="center"/>
              <w:rPr>
                <w:sz w:val="20"/>
              </w:rPr>
            </w:pPr>
            <w:r>
              <w:rPr>
                <w:w w:val="99"/>
                <w:sz w:val="20"/>
              </w:rPr>
              <w:t>5</w:t>
            </w:r>
          </w:p>
        </w:tc>
        <w:tc>
          <w:tcPr>
            <w:tcW w:w="1137" w:type="dxa"/>
          </w:tcPr>
          <w:p w:rsidR="00A51FCE" w:rsidRDefault="00426836">
            <w:pPr>
              <w:pStyle w:val="TableParagraph"/>
              <w:spacing w:before="36"/>
              <w:ind w:left="1"/>
              <w:jc w:val="center"/>
              <w:rPr>
                <w:sz w:val="20"/>
              </w:rPr>
            </w:pPr>
            <w:r>
              <w:rPr>
                <w:w w:val="99"/>
                <w:sz w:val="20"/>
              </w:rPr>
              <w:t>6</w:t>
            </w:r>
          </w:p>
        </w:tc>
        <w:tc>
          <w:tcPr>
            <w:tcW w:w="688" w:type="dxa"/>
          </w:tcPr>
          <w:p w:rsidR="00A51FCE" w:rsidRDefault="00426836">
            <w:pPr>
              <w:pStyle w:val="TableParagraph"/>
              <w:spacing w:before="36"/>
              <w:ind w:right="1"/>
              <w:jc w:val="center"/>
              <w:rPr>
                <w:sz w:val="20"/>
              </w:rPr>
            </w:pPr>
            <w:r>
              <w:rPr>
                <w:w w:val="99"/>
                <w:sz w:val="20"/>
              </w:rPr>
              <w:t>7</w:t>
            </w:r>
          </w:p>
        </w:tc>
        <w:tc>
          <w:tcPr>
            <w:tcW w:w="731" w:type="dxa"/>
          </w:tcPr>
          <w:p w:rsidR="00A51FCE" w:rsidRDefault="00426836">
            <w:pPr>
              <w:pStyle w:val="TableParagraph"/>
              <w:spacing w:before="36"/>
              <w:ind w:right="1"/>
              <w:jc w:val="center"/>
              <w:rPr>
                <w:sz w:val="20"/>
              </w:rPr>
            </w:pPr>
            <w:r>
              <w:rPr>
                <w:w w:val="99"/>
                <w:sz w:val="20"/>
              </w:rPr>
              <w:t>8</w:t>
            </w:r>
          </w:p>
        </w:tc>
        <w:tc>
          <w:tcPr>
            <w:tcW w:w="568" w:type="dxa"/>
          </w:tcPr>
          <w:p w:rsidR="00A51FCE" w:rsidRDefault="00426836">
            <w:pPr>
              <w:pStyle w:val="TableParagraph"/>
              <w:spacing w:before="36"/>
              <w:ind w:right="7"/>
              <w:jc w:val="center"/>
              <w:rPr>
                <w:sz w:val="20"/>
              </w:rPr>
            </w:pPr>
            <w:r>
              <w:rPr>
                <w:w w:val="99"/>
                <w:sz w:val="20"/>
              </w:rPr>
              <w:t>9</w:t>
            </w:r>
          </w:p>
        </w:tc>
        <w:tc>
          <w:tcPr>
            <w:tcW w:w="570" w:type="dxa"/>
          </w:tcPr>
          <w:p w:rsidR="00A51FCE" w:rsidRDefault="00426836">
            <w:pPr>
              <w:pStyle w:val="TableParagraph"/>
              <w:spacing w:before="36"/>
              <w:ind w:left="103" w:right="109"/>
              <w:jc w:val="center"/>
              <w:rPr>
                <w:sz w:val="20"/>
              </w:rPr>
            </w:pPr>
            <w:r>
              <w:rPr>
                <w:sz w:val="20"/>
              </w:rPr>
              <w:t>10</w:t>
            </w:r>
          </w:p>
        </w:tc>
        <w:tc>
          <w:tcPr>
            <w:tcW w:w="568" w:type="dxa"/>
          </w:tcPr>
          <w:p w:rsidR="00A51FCE" w:rsidRDefault="00426836">
            <w:pPr>
              <w:pStyle w:val="TableParagraph"/>
              <w:spacing w:before="36"/>
              <w:ind w:left="63" w:right="74"/>
              <w:jc w:val="center"/>
              <w:rPr>
                <w:sz w:val="20"/>
              </w:rPr>
            </w:pPr>
            <w:r>
              <w:rPr>
                <w:sz w:val="20"/>
              </w:rPr>
              <w:t>11</w:t>
            </w:r>
          </w:p>
        </w:tc>
        <w:tc>
          <w:tcPr>
            <w:tcW w:w="568" w:type="dxa"/>
          </w:tcPr>
          <w:p w:rsidR="00A51FCE" w:rsidRDefault="00426836">
            <w:pPr>
              <w:pStyle w:val="TableParagraph"/>
              <w:spacing w:before="36"/>
              <w:ind w:right="184"/>
              <w:jc w:val="right"/>
              <w:rPr>
                <w:sz w:val="20"/>
              </w:rPr>
            </w:pPr>
            <w:r>
              <w:rPr>
                <w:sz w:val="20"/>
              </w:rPr>
              <w:t>12</w:t>
            </w:r>
          </w:p>
        </w:tc>
        <w:tc>
          <w:tcPr>
            <w:tcW w:w="568" w:type="dxa"/>
          </w:tcPr>
          <w:p w:rsidR="00A51FCE" w:rsidRDefault="00426836">
            <w:pPr>
              <w:pStyle w:val="TableParagraph"/>
              <w:spacing w:before="36"/>
              <w:ind w:left="168"/>
              <w:rPr>
                <w:sz w:val="20"/>
              </w:rPr>
            </w:pPr>
            <w:r>
              <w:rPr>
                <w:sz w:val="20"/>
              </w:rPr>
              <w:t>13</w:t>
            </w:r>
          </w:p>
        </w:tc>
        <w:tc>
          <w:tcPr>
            <w:tcW w:w="571" w:type="dxa"/>
          </w:tcPr>
          <w:p w:rsidR="00A51FCE" w:rsidRDefault="00426836">
            <w:pPr>
              <w:pStyle w:val="TableParagraph"/>
              <w:spacing w:before="36"/>
              <w:ind w:left="110" w:right="129"/>
              <w:jc w:val="center"/>
              <w:rPr>
                <w:sz w:val="20"/>
              </w:rPr>
            </w:pPr>
            <w:r>
              <w:rPr>
                <w:sz w:val="20"/>
              </w:rPr>
              <w:t>14</w:t>
            </w:r>
          </w:p>
        </w:tc>
        <w:tc>
          <w:tcPr>
            <w:tcW w:w="568" w:type="dxa"/>
          </w:tcPr>
          <w:p w:rsidR="00A51FCE" w:rsidRDefault="00426836">
            <w:pPr>
              <w:pStyle w:val="TableParagraph"/>
              <w:spacing w:before="36"/>
              <w:ind w:right="189"/>
              <w:jc w:val="right"/>
              <w:rPr>
                <w:sz w:val="20"/>
              </w:rPr>
            </w:pPr>
            <w:r>
              <w:rPr>
                <w:sz w:val="20"/>
              </w:rPr>
              <w:t>15</w:t>
            </w:r>
          </w:p>
        </w:tc>
        <w:tc>
          <w:tcPr>
            <w:tcW w:w="568" w:type="dxa"/>
          </w:tcPr>
          <w:p w:rsidR="00A51FCE" w:rsidRDefault="00426836">
            <w:pPr>
              <w:pStyle w:val="TableParagraph"/>
              <w:spacing w:before="36"/>
              <w:ind w:left="63" w:right="92"/>
              <w:jc w:val="center"/>
              <w:rPr>
                <w:sz w:val="20"/>
              </w:rPr>
            </w:pPr>
            <w:r>
              <w:rPr>
                <w:sz w:val="20"/>
              </w:rPr>
              <w:t>16</w:t>
            </w:r>
          </w:p>
        </w:tc>
        <w:tc>
          <w:tcPr>
            <w:tcW w:w="568" w:type="dxa"/>
          </w:tcPr>
          <w:p w:rsidR="00A51FCE" w:rsidRDefault="00426836">
            <w:pPr>
              <w:pStyle w:val="TableParagraph"/>
              <w:spacing w:before="36"/>
              <w:ind w:left="61" w:right="92"/>
              <w:jc w:val="center"/>
              <w:rPr>
                <w:sz w:val="20"/>
              </w:rPr>
            </w:pPr>
            <w:r>
              <w:rPr>
                <w:sz w:val="20"/>
              </w:rPr>
              <w:t>17</w:t>
            </w:r>
          </w:p>
        </w:tc>
        <w:tc>
          <w:tcPr>
            <w:tcW w:w="570" w:type="dxa"/>
          </w:tcPr>
          <w:p w:rsidR="00A51FCE" w:rsidRDefault="00426836">
            <w:pPr>
              <w:pStyle w:val="TableParagraph"/>
              <w:spacing w:before="36"/>
              <w:ind w:left="94" w:right="125"/>
              <w:jc w:val="center"/>
              <w:rPr>
                <w:sz w:val="20"/>
              </w:rPr>
            </w:pPr>
            <w:r>
              <w:rPr>
                <w:sz w:val="20"/>
              </w:rPr>
              <w:t>18</w:t>
            </w:r>
          </w:p>
        </w:tc>
        <w:tc>
          <w:tcPr>
            <w:tcW w:w="568" w:type="dxa"/>
          </w:tcPr>
          <w:p w:rsidR="00A51FCE" w:rsidRDefault="00426836">
            <w:pPr>
              <w:pStyle w:val="TableParagraph"/>
              <w:spacing w:before="36"/>
              <w:ind w:left="158"/>
              <w:rPr>
                <w:sz w:val="20"/>
              </w:rPr>
            </w:pPr>
            <w:r>
              <w:rPr>
                <w:sz w:val="20"/>
              </w:rPr>
              <w:t>19</w:t>
            </w:r>
          </w:p>
        </w:tc>
        <w:tc>
          <w:tcPr>
            <w:tcW w:w="568" w:type="dxa"/>
          </w:tcPr>
          <w:p w:rsidR="00A51FCE" w:rsidRDefault="00426836">
            <w:pPr>
              <w:pStyle w:val="TableParagraph"/>
              <w:spacing w:before="36"/>
              <w:ind w:left="51" w:right="92"/>
              <w:jc w:val="center"/>
              <w:rPr>
                <w:sz w:val="20"/>
              </w:rPr>
            </w:pPr>
            <w:r>
              <w:rPr>
                <w:sz w:val="20"/>
              </w:rPr>
              <w:t>20</w:t>
            </w:r>
          </w:p>
        </w:tc>
        <w:tc>
          <w:tcPr>
            <w:tcW w:w="568" w:type="dxa"/>
          </w:tcPr>
          <w:p w:rsidR="00A51FCE" w:rsidRDefault="00426836">
            <w:pPr>
              <w:pStyle w:val="TableParagraph"/>
              <w:spacing w:before="36"/>
              <w:ind w:left="49" w:right="92"/>
              <w:jc w:val="center"/>
              <w:rPr>
                <w:sz w:val="20"/>
              </w:rPr>
            </w:pPr>
            <w:r>
              <w:rPr>
                <w:sz w:val="20"/>
              </w:rPr>
              <w:t>21</w:t>
            </w:r>
          </w:p>
        </w:tc>
        <w:tc>
          <w:tcPr>
            <w:tcW w:w="570" w:type="dxa"/>
          </w:tcPr>
          <w:p w:rsidR="00A51FCE" w:rsidRDefault="00426836">
            <w:pPr>
              <w:pStyle w:val="TableParagraph"/>
              <w:spacing w:before="36"/>
              <w:ind w:right="201"/>
              <w:jc w:val="right"/>
              <w:rPr>
                <w:sz w:val="20"/>
              </w:rPr>
            </w:pPr>
            <w:r>
              <w:rPr>
                <w:sz w:val="20"/>
              </w:rPr>
              <w:t>22</w:t>
            </w:r>
          </w:p>
        </w:tc>
        <w:tc>
          <w:tcPr>
            <w:tcW w:w="568" w:type="dxa"/>
          </w:tcPr>
          <w:p w:rsidR="00A51FCE" w:rsidRDefault="00426836">
            <w:pPr>
              <w:pStyle w:val="TableParagraph"/>
              <w:spacing w:before="36"/>
              <w:ind w:left="45" w:right="92"/>
              <w:jc w:val="center"/>
              <w:rPr>
                <w:sz w:val="20"/>
              </w:rPr>
            </w:pPr>
            <w:r>
              <w:rPr>
                <w:sz w:val="20"/>
              </w:rPr>
              <w:t>23</w:t>
            </w:r>
          </w:p>
        </w:tc>
        <w:tc>
          <w:tcPr>
            <w:tcW w:w="567" w:type="dxa"/>
          </w:tcPr>
          <w:p w:rsidR="00A51FCE" w:rsidRDefault="00426836">
            <w:pPr>
              <w:pStyle w:val="TableParagraph"/>
              <w:spacing w:before="36"/>
              <w:ind w:right="201"/>
              <w:jc w:val="right"/>
              <w:rPr>
                <w:sz w:val="20"/>
              </w:rPr>
            </w:pPr>
            <w:r>
              <w:rPr>
                <w:sz w:val="20"/>
              </w:rPr>
              <w:t>24</w:t>
            </w:r>
          </w:p>
        </w:tc>
        <w:tc>
          <w:tcPr>
            <w:tcW w:w="572" w:type="dxa"/>
          </w:tcPr>
          <w:p w:rsidR="00A51FCE" w:rsidRDefault="00426836">
            <w:pPr>
              <w:pStyle w:val="TableParagraph"/>
              <w:spacing w:before="36"/>
              <w:ind w:left="61" w:right="112"/>
              <w:jc w:val="center"/>
              <w:rPr>
                <w:sz w:val="20"/>
              </w:rPr>
            </w:pPr>
            <w:r>
              <w:rPr>
                <w:sz w:val="20"/>
              </w:rPr>
              <w:t>25</w:t>
            </w:r>
          </w:p>
        </w:tc>
        <w:tc>
          <w:tcPr>
            <w:tcW w:w="565" w:type="dxa"/>
          </w:tcPr>
          <w:p w:rsidR="00A51FCE" w:rsidRDefault="00426836">
            <w:pPr>
              <w:pStyle w:val="TableParagraph"/>
              <w:spacing w:before="36"/>
              <w:ind w:left="89" w:right="139"/>
              <w:jc w:val="center"/>
              <w:rPr>
                <w:sz w:val="20"/>
              </w:rPr>
            </w:pPr>
            <w:r>
              <w:rPr>
                <w:sz w:val="20"/>
              </w:rPr>
              <w:t>26</w:t>
            </w:r>
          </w:p>
        </w:tc>
        <w:tc>
          <w:tcPr>
            <w:tcW w:w="567" w:type="dxa"/>
          </w:tcPr>
          <w:p w:rsidR="00A51FCE" w:rsidRDefault="00426836">
            <w:pPr>
              <w:pStyle w:val="TableParagraph"/>
              <w:spacing w:before="36"/>
              <w:ind w:left="56" w:right="110"/>
              <w:jc w:val="center"/>
              <w:rPr>
                <w:sz w:val="20"/>
              </w:rPr>
            </w:pPr>
            <w:r>
              <w:rPr>
                <w:sz w:val="20"/>
              </w:rPr>
              <w:t>27</w:t>
            </w:r>
          </w:p>
        </w:tc>
        <w:tc>
          <w:tcPr>
            <w:tcW w:w="567" w:type="dxa"/>
          </w:tcPr>
          <w:p w:rsidR="00A51FCE" w:rsidRDefault="00426836">
            <w:pPr>
              <w:pStyle w:val="TableParagraph"/>
              <w:spacing w:before="36"/>
              <w:ind w:left="56" w:right="111"/>
              <w:jc w:val="center"/>
              <w:rPr>
                <w:sz w:val="20"/>
              </w:rPr>
            </w:pPr>
            <w:r>
              <w:rPr>
                <w:sz w:val="20"/>
              </w:rPr>
              <w:t>28</w:t>
            </w:r>
          </w:p>
        </w:tc>
        <w:tc>
          <w:tcPr>
            <w:tcW w:w="567" w:type="dxa"/>
          </w:tcPr>
          <w:p w:rsidR="00A51FCE" w:rsidRDefault="00426836">
            <w:pPr>
              <w:pStyle w:val="TableParagraph"/>
              <w:spacing w:before="36"/>
              <w:ind w:left="56" w:right="114"/>
              <w:jc w:val="center"/>
              <w:rPr>
                <w:sz w:val="20"/>
              </w:rPr>
            </w:pPr>
            <w:r>
              <w:rPr>
                <w:sz w:val="20"/>
              </w:rPr>
              <w:t>29</w:t>
            </w:r>
          </w:p>
        </w:tc>
        <w:tc>
          <w:tcPr>
            <w:tcW w:w="569" w:type="dxa"/>
          </w:tcPr>
          <w:p w:rsidR="00A51FCE" w:rsidRDefault="00426836">
            <w:pPr>
              <w:pStyle w:val="TableParagraph"/>
              <w:spacing w:before="36"/>
              <w:ind w:left="91" w:right="146"/>
              <w:jc w:val="center"/>
              <w:rPr>
                <w:sz w:val="20"/>
              </w:rPr>
            </w:pPr>
            <w:r>
              <w:rPr>
                <w:sz w:val="20"/>
              </w:rPr>
              <w:t>30</w:t>
            </w:r>
          </w:p>
        </w:tc>
        <w:tc>
          <w:tcPr>
            <w:tcW w:w="567" w:type="dxa"/>
          </w:tcPr>
          <w:p w:rsidR="00A51FCE" w:rsidRDefault="00426836">
            <w:pPr>
              <w:pStyle w:val="TableParagraph"/>
              <w:spacing w:before="36"/>
              <w:ind w:left="56" w:right="114"/>
              <w:jc w:val="center"/>
              <w:rPr>
                <w:sz w:val="20"/>
              </w:rPr>
            </w:pPr>
            <w:r>
              <w:rPr>
                <w:sz w:val="20"/>
              </w:rPr>
              <w:t>31</w:t>
            </w:r>
          </w:p>
        </w:tc>
        <w:tc>
          <w:tcPr>
            <w:tcW w:w="567" w:type="dxa"/>
          </w:tcPr>
          <w:p w:rsidR="00A51FCE" w:rsidRDefault="00426836">
            <w:pPr>
              <w:pStyle w:val="TableParagraph"/>
              <w:spacing w:before="36"/>
              <w:ind w:left="56" w:right="116"/>
              <w:jc w:val="center"/>
              <w:rPr>
                <w:sz w:val="20"/>
              </w:rPr>
            </w:pPr>
            <w:r>
              <w:rPr>
                <w:sz w:val="20"/>
              </w:rPr>
              <w:t>32</w:t>
            </w:r>
          </w:p>
        </w:tc>
        <w:tc>
          <w:tcPr>
            <w:tcW w:w="567" w:type="dxa"/>
          </w:tcPr>
          <w:p w:rsidR="00A51FCE" w:rsidRDefault="00426836">
            <w:pPr>
              <w:pStyle w:val="TableParagraph"/>
              <w:spacing w:before="36"/>
              <w:ind w:left="56" w:right="116"/>
              <w:jc w:val="center"/>
              <w:rPr>
                <w:sz w:val="20"/>
              </w:rPr>
            </w:pPr>
            <w:r>
              <w:rPr>
                <w:sz w:val="20"/>
              </w:rPr>
              <w:t>33</w:t>
            </w:r>
          </w:p>
        </w:tc>
        <w:tc>
          <w:tcPr>
            <w:tcW w:w="569" w:type="dxa"/>
          </w:tcPr>
          <w:p w:rsidR="00A51FCE" w:rsidRDefault="00426836">
            <w:pPr>
              <w:pStyle w:val="TableParagraph"/>
              <w:spacing w:before="36"/>
              <w:ind w:right="208"/>
              <w:jc w:val="right"/>
              <w:rPr>
                <w:sz w:val="20"/>
              </w:rPr>
            </w:pPr>
            <w:r>
              <w:rPr>
                <w:sz w:val="20"/>
              </w:rPr>
              <w:t>34</w:t>
            </w:r>
          </w:p>
        </w:tc>
      </w:tr>
      <w:tr w:rsidR="00A51FCE">
        <w:trPr>
          <w:trHeight w:val="688"/>
        </w:trPr>
        <w:tc>
          <w:tcPr>
            <w:tcW w:w="562" w:type="dxa"/>
            <w:shd w:val="clear" w:color="auto" w:fill="D9D9D9"/>
          </w:tcPr>
          <w:p w:rsidR="00A51FCE" w:rsidRDefault="00A51FCE">
            <w:pPr>
              <w:pStyle w:val="TableParagraph"/>
              <w:rPr>
                <w:sz w:val="20"/>
              </w:rPr>
            </w:pPr>
          </w:p>
        </w:tc>
        <w:tc>
          <w:tcPr>
            <w:tcW w:w="1561" w:type="dxa"/>
            <w:shd w:val="clear" w:color="auto" w:fill="D9D9D9"/>
          </w:tcPr>
          <w:p w:rsidR="00A51FCE" w:rsidRDefault="00426836">
            <w:pPr>
              <w:pStyle w:val="TableParagraph"/>
              <w:spacing w:line="223" w:lineRule="exact"/>
              <w:ind w:left="107"/>
              <w:rPr>
                <w:sz w:val="20"/>
              </w:rPr>
            </w:pPr>
            <w:r>
              <w:rPr>
                <w:sz w:val="20"/>
              </w:rPr>
              <w:t>Муниципальны</w:t>
            </w:r>
          </w:p>
          <w:p w:rsidR="00A51FCE" w:rsidRDefault="00426836">
            <w:pPr>
              <w:pStyle w:val="TableParagraph"/>
              <w:spacing w:line="230" w:lineRule="atLeast"/>
              <w:ind w:left="107" w:right="598"/>
              <w:rPr>
                <w:sz w:val="20"/>
              </w:rPr>
            </w:pPr>
            <w:r>
              <w:rPr>
                <w:sz w:val="20"/>
              </w:rPr>
              <w:t>е районы, всего:</w:t>
            </w:r>
          </w:p>
        </w:tc>
        <w:tc>
          <w:tcPr>
            <w:tcW w:w="992" w:type="dxa"/>
            <w:shd w:val="clear" w:color="auto" w:fill="D9D9D9"/>
          </w:tcPr>
          <w:p w:rsidR="00A51FCE" w:rsidRDefault="00A51FCE">
            <w:pPr>
              <w:pStyle w:val="TableParagraph"/>
              <w:spacing w:before="5"/>
              <w:rPr>
                <w:sz w:val="19"/>
              </w:rPr>
            </w:pPr>
          </w:p>
          <w:p w:rsidR="00A51FCE" w:rsidRDefault="00426836">
            <w:pPr>
              <w:pStyle w:val="TableParagraph"/>
              <w:ind w:left="101" w:right="97"/>
              <w:jc w:val="center"/>
              <w:rPr>
                <w:sz w:val="20"/>
              </w:rPr>
            </w:pPr>
            <w:r>
              <w:rPr>
                <w:sz w:val="20"/>
              </w:rPr>
              <w:t>224914</w:t>
            </w:r>
          </w:p>
        </w:tc>
        <w:tc>
          <w:tcPr>
            <w:tcW w:w="1278" w:type="dxa"/>
            <w:shd w:val="clear" w:color="auto" w:fill="D9D9D9"/>
          </w:tcPr>
          <w:p w:rsidR="00A51FCE" w:rsidRDefault="00A51FCE">
            <w:pPr>
              <w:pStyle w:val="TableParagraph"/>
              <w:spacing w:before="5"/>
              <w:rPr>
                <w:sz w:val="19"/>
              </w:rPr>
            </w:pPr>
          </w:p>
          <w:p w:rsidR="00A51FCE" w:rsidRDefault="00426836">
            <w:pPr>
              <w:pStyle w:val="TableParagraph"/>
              <w:ind w:right="377"/>
              <w:jc w:val="right"/>
              <w:rPr>
                <w:sz w:val="20"/>
              </w:rPr>
            </w:pPr>
            <w:r>
              <w:rPr>
                <w:w w:val="95"/>
                <w:sz w:val="20"/>
              </w:rPr>
              <w:t>71235</w:t>
            </w:r>
          </w:p>
        </w:tc>
        <w:tc>
          <w:tcPr>
            <w:tcW w:w="992" w:type="dxa"/>
            <w:shd w:val="clear" w:color="auto" w:fill="D9D9D9"/>
          </w:tcPr>
          <w:p w:rsidR="00A51FCE" w:rsidRDefault="00A51FCE">
            <w:pPr>
              <w:pStyle w:val="TableParagraph"/>
              <w:spacing w:before="5"/>
              <w:rPr>
                <w:sz w:val="19"/>
              </w:rPr>
            </w:pPr>
          </w:p>
          <w:p w:rsidR="00A51FCE" w:rsidRDefault="00426836">
            <w:pPr>
              <w:pStyle w:val="TableParagraph"/>
              <w:ind w:right="188"/>
              <w:jc w:val="right"/>
              <w:rPr>
                <w:sz w:val="20"/>
              </w:rPr>
            </w:pPr>
            <w:r>
              <w:rPr>
                <w:w w:val="95"/>
                <w:sz w:val="20"/>
              </w:rPr>
              <w:t>153679</w:t>
            </w:r>
          </w:p>
        </w:tc>
        <w:tc>
          <w:tcPr>
            <w:tcW w:w="1137" w:type="dxa"/>
            <w:shd w:val="clear" w:color="auto" w:fill="D9D9D9"/>
          </w:tcPr>
          <w:p w:rsidR="00A51FCE" w:rsidRDefault="00A51FCE">
            <w:pPr>
              <w:pStyle w:val="TableParagraph"/>
              <w:spacing w:before="5"/>
              <w:rPr>
                <w:sz w:val="19"/>
              </w:rPr>
            </w:pPr>
          </w:p>
          <w:p w:rsidR="00A51FCE" w:rsidRDefault="00426836">
            <w:pPr>
              <w:pStyle w:val="TableParagraph"/>
              <w:ind w:left="112" w:right="110"/>
              <w:jc w:val="center"/>
              <w:rPr>
                <w:sz w:val="20"/>
              </w:rPr>
            </w:pPr>
            <w:r>
              <w:rPr>
                <w:sz w:val="20"/>
              </w:rPr>
              <w:t>236443</w:t>
            </w:r>
          </w:p>
        </w:tc>
        <w:tc>
          <w:tcPr>
            <w:tcW w:w="688" w:type="dxa"/>
            <w:shd w:val="clear" w:color="auto" w:fill="D9D9D9"/>
          </w:tcPr>
          <w:p w:rsidR="00A51FCE" w:rsidRDefault="00A51FCE">
            <w:pPr>
              <w:pStyle w:val="TableParagraph"/>
              <w:spacing w:before="5"/>
              <w:rPr>
                <w:sz w:val="19"/>
              </w:rPr>
            </w:pPr>
          </w:p>
          <w:p w:rsidR="00A51FCE" w:rsidRDefault="00426836">
            <w:pPr>
              <w:pStyle w:val="TableParagraph"/>
              <w:ind w:right="1"/>
              <w:jc w:val="center"/>
              <w:rPr>
                <w:sz w:val="20"/>
              </w:rPr>
            </w:pPr>
            <w:r>
              <w:rPr>
                <w:w w:val="99"/>
                <w:sz w:val="20"/>
              </w:rPr>
              <w:t>5</w:t>
            </w:r>
          </w:p>
        </w:tc>
        <w:tc>
          <w:tcPr>
            <w:tcW w:w="731" w:type="dxa"/>
            <w:shd w:val="clear" w:color="auto" w:fill="D9D9D9"/>
          </w:tcPr>
          <w:p w:rsidR="00A51FCE" w:rsidRDefault="00A51FCE">
            <w:pPr>
              <w:pStyle w:val="TableParagraph"/>
              <w:spacing w:before="5"/>
              <w:rPr>
                <w:sz w:val="19"/>
              </w:rPr>
            </w:pPr>
          </w:p>
          <w:p w:rsidR="00A51FCE" w:rsidRDefault="00426836">
            <w:pPr>
              <w:pStyle w:val="TableParagraph"/>
              <w:ind w:left="167" w:right="167"/>
              <w:jc w:val="center"/>
              <w:rPr>
                <w:sz w:val="20"/>
              </w:rPr>
            </w:pPr>
            <w:r>
              <w:rPr>
                <w:sz w:val="20"/>
              </w:rPr>
              <w:t>29</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7"/>
              <w:jc w:val="center"/>
              <w:rPr>
                <w:sz w:val="20"/>
              </w:rPr>
            </w:pPr>
            <w:r>
              <w:rPr>
                <w:w w:val="99"/>
                <w:sz w:val="20"/>
              </w:rPr>
              <w:t>2</w:t>
            </w:r>
          </w:p>
        </w:tc>
        <w:tc>
          <w:tcPr>
            <w:tcW w:w="570" w:type="dxa"/>
            <w:shd w:val="clear" w:color="auto" w:fill="D9D9D9"/>
          </w:tcPr>
          <w:p w:rsidR="00A51FCE" w:rsidRDefault="00A51FCE">
            <w:pPr>
              <w:pStyle w:val="TableParagraph"/>
              <w:spacing w:before="5"/>
              <w:rPr>
                <w:sz w:val="19"/>
              </w:rPr>
            </w:pPr>
          </w:p>
          <w:p w:rsidR="00A51FCE" w:rsidRDefault="00426836">
            <w:pPr>
              <w:pStyle w:val="TableParagraph"/>
              <w:ind w:right="7"/>
              <w:jc w:val="center"/>
              <w:rPr>
                <w:sz w:val="20"/>
              </w:rPr>
            </w:pPr>
            <w:r>
              <w:rPr>
                <w:w w:val="99"/>
                <w:sz w:val="20"/>
              </w:rPr>
              <w:t>3</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12"/>
              <w:jc w:val="center"/>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236"/>
              <w:jc w:val="right"/>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19"/>
              <w:jc w:val="center"/>
              <w:rPr>
                <w:sz w:val="20"/>
              </w:rPr>
            </w:pPr>
            <w:r>
              <w:rPr>
                <w:w w:val="99"/>
                <w:sz w:val="20"/>
              </w:rPr>
              <w:t>0</w:t>
            </w:r>
          </w:p>
        </w:tc>
        <w:tc>
          <w:tcPr>
            <w:tcW w:w="571" w:type="dxa"/>
            <w:shd w:val="clear" w:color="auto" w:fill="D9D9D9"/>
          </w:tcPr>
          <w:p w:rsidR="00A51FCE" w:rsidRDefault="00A51FCE">
            <w:pPr>
              <w:pStyle w:val="TableParagraph"/>
              <w:spacing w:before="5"/>
              <w:rPr>
                <w:sz w:val="19"/>
              </w:rPr>
            </w:pPr>
          </w:p>
          <w:p w:rsidR="00A51FCE" w:rsidRDefault="00426836">
            <w:pPr>
              <w:pStyle w:val="TableParagraph"/>
              <w:ind w:right="20"/>
              <w:jc w:val="center"/>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27"/>
              <w:jc w:val="center"/>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left="63" w:right="92"/>
              <w:jc w:val="center"/>
              <w:rPr>
                <w:sz w:val="20"/>
              </w:rPr>
            </w:pPr>
            <w:r>
              <w:rPr>
                <w:sz w:val="20"/>
              </w:rPr>
              <w:t>20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32"/>
              <w:jc w:val="center"/>
              <w:rPr>
                <w:sz w:val="20"/>
              </w:rPr>
            </w:pPr>
            <w:r>
              <w:rPr>
                <w:w w:val="99"/>
                <w:sz w:val="20"/>
              </w:rPr>
              <w:t>0</w:t>
            </w:r>
          </w:p>
        </w:tc>
        <w:tc>
          <w:tcPr>
            <w:tcW w:w="570" w:type="dxa"/>
            <w:shd w:val="clear" w:color="auto" w:fill="D9D9D9"/>
          </w:tcPr>
          <w:p w:rsidR="00A51FCE" w:rsidRDefault="00A51FCE">
            <w:pPr>
              <w:pStyle w:val="TableParagraph"/>
              <w:spacing w:before="5"/>
              <w:rPr>
                <w:sz w:val="19"/>
              </w:rPr>
            </w:pPr>
          </w:p>
          <w:p w:rsidR="00A51FCE" w:rsidRDefault="00426836">
            <w:pPr>
              <w:pStyle w:val="TableParagraph"/>
              <w:ind w:right="32"/>
              <w:jc w:val="center"/>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left="187"/>
              <w:rPr>
                <w:sz w:val="20"/>
              </w:rPr>
            </w:pPr>
            <w:r>
              <w:rPr>
                <w:w w:val="99"/>
                <w:sz w:val="20"/>
              </w:rPr>
              <w:t>Х</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left="51" w:right="92"/>
              <w:jc w:val="center"/>
              <w:rPr>
                <w:sz w:val="20"/>
              </w:rPr>
            </w:pPr>
            <w:r>
              <w:rPr>
                <w:sz w:val="20"/>
              </w:rPr>
              <w:t>19</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43"/>
              <w:jc w:val="center"/>
              <w:rPr>
                <w:sz w:val="20"/>
              </w:rPr>
            </w:pPr>
            <w:r>
              <w:rPr>
                <w:w w:val="99"/>
                <w:sz w:val="20"/>
              </w:rPr>
              <w:t>Х</w:t>
            </w:r>
          </w:p>
        </w:tc>
        <w:tc>
          <w:tcPr>
            <w:tcW w:w="570" w:type="dxa"/>
            <w:shd w:val="clear" w:color="auto" w:fill="D9D9D9"/>
          </w:tcPr>
          <w:p w:rsidR="00A51FCE" w:rsidRDefault="00A51FCE">
            <w:pPr>
              <w:pStyle w:val="TableParagraph"/>
              <w:spacing w:before="5"/>
              <w:rPr>
                <w:sz w:val="19"/>
              </w:rPr>
            </w:pPr>
          </w:p>
          <w:p w:rsidR="00A51FCE" w:rsidRDefault="00426836">
            <w:pPr>
              <w:pStyle w:val="TableParagraph"/>
              <w:ind w:right="251"/>
              <w:jc w:val="right"/>
              <w:rPr>
                <w:sz w:val="20"/>
              </w:rPr>
            </w:pPr>
            <w:r>
              <w:rPr>
                <w:w w:val="99"/>
                <w:sz w:val="20"/>
              </w:rPr>
              <w:t>0</w:t>
            </w:r>
          </w:p>
        </w:tc>
        <w:tc>
          <w:tcPr>
            <w:tcW w:w="568" w:type="dxa"/>
            <w:shd w:val="clear" w:color="auto" w:fill="D9D9D9"/>
          </w:tcPr>
          <w:p w:rsidR="00A51FCE" w:rsidRDefault="00A51FCE">
            <w:pPr>
              <w:pStyle w:val="TableParagraph"/>
              <w:spacing w:before="5"/>
              <w:rPr>
                <w:sz w:val="19"/>
              </w:rPr>
            </w:pPr>
          </w:p>
          <w:p w:rsidR="00A51FCE" w:rsidRDefault="00426836">
            <w:pPr>
              <w:pStyle w:val="TableParagraph"/>
              <w:ind w:right="48"/>
              <w:jc w:val="center"/>
              <w:rPr>
                <w:sz w:val="20"/>
              </w:rPr>
            </w:pPr>
            <w:r>
              <w:rPr>
                <w:w w:val="99"/>
                <w:sz w:val="20"/>
              </w:rPr>
              <w:t>0</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253"/>
              <w:jc w:val="right"/>
              <w:rPr>
                <w:sz w:val="20"/>
              </w:rPr>
            </w:pPr>
            <w:r>
              <w:rPr>
                <w:w w:val="99"/>
                <w:sz w:val="20"/>
              </w:rPr>
              <w:t>0</w:t>
            </w:r>
          </w:p>
        </w:tc>
        <w:tc>
          <w:tcPr>
            <w:tcW w:w="572" w:type="dxa"/>
            <w:shd w:val="clear" w:color="auto" w:fill="D9D9D9"/>
          </w:tcPr>
          <w:p w:rsidR="00A51FCE" w:rsidRDefault="00A51FCE">
            <w:pPr>
              <w:pStyle w:val="TableParagraph"/>
              <w:spacing w:before="5"/>
              <w:rPr>
                <w:sz w:val="19"/>
              </w:rPr>
            </w:pPr>
          </w:p>
          <w:p w:rsidR="00A51FCE" w:rsidRDefault="00426836">
            <w:pPr>
              <w:pStyle w:val="TableParagraph"/>
              <w:ind w:right="57"/>
              <w:jc w:val="center"/>
              <w:rPr>
                <w:sz w:val="20"/>
              </w:rPr>
            </w:pPr>
            <w:r>
              <w:rPr>
                <w:w w:val="99"/>
                <w:sz w:val="20"/>
              </w:rPr>
              <w:t>0</w:t>
            </w:r>
          </w:p>
        </w:tc>
        <w:tc>
          <w:tcPr>
            <w:tcW w:w="565" w:type="dxa"/>
            <w:shd w:val="clear" w:color="auto" w:fill="D9D9D9"/>
          </w:tcPr>
          <w:p w:rsidR="00A51FCE" w:rsidRDefault="00A51FCE">
            <w:pPr>
              <w:pStyle w:val="TableParagraph"/>
              <w:spacing w:before="5"/>
              <w:rPr>
                <w:sz w:val="19"/>
              </w:rPr>
            </w:pPr>
          </w:p>
          <w:p w:rsidR="00A51FCE" w:rsidRDefault="00426836">
            <w:pPr>
              <w:pStyle w:val="TableParagraph"/>
              <w:ind w:right="56"/>
              <w:jc w:val="center"/>
              <w:rPr>
                <w:sz w:val="20"/>
              </w:rPr>
            </w:pPr>
            <w:r>
              <w:rPr>
                <w:w w:val="99"/>
                <w:sz w:val="20"/>
              </w:rPr>
              <w:t>0</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55"/>
              <w:jc w:val="center"/>
              <w:rPr>
                <w:sz w:val="20"/>
              </w:rPr>
            </w:pPr>
            <w:r>
              <w:rPr>
                <w:w w:val="99"/>
                <w:sz w:val="20"/>
              </w:rPr>
              <w:t>2</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left="56" w:right="111"/>
              <w:jc w:val="center"/>
              <w:rPr>
                <w:sz w:val="20"/>
              </w:rPr>
            </w:pPr>
            <w:r>
              <w:rPr>
                <w:sz w:val="20"/>
              </w:rPr>
              <w:t>11</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58"/>
              <w:jc w:val="center"/>
              <w:rPr>
                <w:sz w:val="20"/>
              </w:rPr>
            </w:pPr>
            <w:r>
              <w:rPr>
                <w:w w:val="99"/>
                <w:sz w:val="20"/>
              </w:rPr>
              <w:t>0</w:t>
            </w:r>
          </w:p>
        </w:tc>
        <w:tc>
          <w:tcPr>
            <w:tcW w:w="569" w:type="dxa"/>
            <w:shd w:val="clear" w:color="auto" w:fill="D9D9D9"/>
          </w:tcPr>
          <w:p w:rsidR="00A51FCE" w:rsidRDefault="00A51FCE">
            <w:pPr>
              <w:pStyle w:val="TableParagraph"/>
              <w:spacing w:before="5"/>
              <w:rPr>
                <w:sz w:val="19"/>
              </w:rPr>
            </w:pPr>
          </w:p>
          <w:p w:rsidR="00A51FCE" w:rsidRDefault="00426836">
            <w:pPr>
              <w:pStyle w:val="TableParagraph"/>
              <w:ind w:right="56"/>
              <w:jc w:val="center"/>
              <w:rPr>
                <w:sz w:val="20"/>
              </w:rPr>
            </w:pPr>
            <w:r>
              <w:rPr>
                <w:w w:val="99"/>
                <w:sz w:val="20"/>
              </w:rPr>
              <w:t>0</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59"/>
              <w:jc w:val="center"/>
              <w:rPr>
                <w:sz w:val="20"/>
              </w:rPr>
            </w:pPr>
            <w:r>
              <w:rPr>
                <w:w w:val="99"/>
                <w:sz w:val="20"/>
              </w:rPr>
              <w:t>0</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60"/>
              <w:jc w:val="center"/>
              <w:rPr>
                <w:sz w:val="20"/>
              </w:rPr>
            </w:pPr>
            <w:r>
              <w:rPr>
                <w:w w:val="99"/>
                <w:sz w:val="20"/>
              </w:rPr>
              <w:t>0</w:t>
            </w:r>
          </w:p>
        </w:tc>
        <w:tc>
          <w:tcPr>
            <w:tcW w:w="567" w:type="dxa"/>
            <w:shd w:val="clear" w:color="auto" w:fill="D9D9D9"/>
          </w:tcPr>
          <w:p w:rsidR="00A51FCE" w:rsidRDefault="00A51FCE">
            <w:pPr>
              <w:pStyle w:val="TableParagraph"/>
              <w:spacing w:before="5"/>
              <w:rPr>
                <w:sz w:val="19"/>
              </w:rPr>
            </w:pPr>
          </w:p>
          <w:p w:rsidR="00A51FCE" w:rsidRDefault="00426836">
            <w:pPr>
              <w:pStyle w:val="TableParagraph"/>
              <w:ind w:right="61"/>
              <w:jc w:val="center"/>
              <w:rPr>
                <w:sz w:val="20"/>
              </w:rPr>
            </w:pPr>
            <w:r>
              <w:rPr>
                <w:w w:val="99"/>
                <w:sz w:val="20"/>
              </w:rPr>
              <w:t>0</w:t>
            </w:r>
          </w:p>
        </w:tc>
        <w:tc>
          <w:tcPr>
            <w:tcW w:w="569" w:type="dxa"/>
            <w:shd w:val="clear" w:color="auto" w:fill="D9D9D9"/>
          </w:tcPr>
          <w:p w:rsidR="00A51FCE" w:rsidRDefault="00A51FCE">
            <w:pPr>
              <w:pStyle w:val="TableParagraph"/>
              <w:spacing w:before="5"/>
              <w:rPr>
                <w:sz w:val="19"/>
              </w:rPr>
            </w:pPr>
          </w:p>
          <w:p w:rsidR="00A51FCE" w:rsidRDefault="00426836">
            <w:pPr>
              <w:pStyle w:val="TableParagraph"/>
              <w:ind w:right="258"/>
              <w:jc w:val="right"/>
              <w:rPr>
                <w:sz w:val="20"/>
              </w:rPr>
            </w:pPr>
            <w:r>
              <w:rPr>
                <w:w w:val="99"/>
                <w:sz w:val="20"/>
              </w:rPr>
              <w:t>0</w:t>
            </w:r>
          </w:p>
        </w:tc>
      </w:tr>
      <w:tr w:rsidR="00A51FCE">
        <w:trPr>
          <w:trHeight w:val="460"/>
        </w:trPr>
        <w:tc>
          <w:tcPr>
            <w:tcW w:w="562" w:type="dxa"/>
          </w:tcPr>
          <w:p w:rsidR="00A51FCE" w:rsidRDefault="00426836">
            <w:pPr>
              <w:pStyle w:val="TableParagraph"/>
              <w:spacing w:before="108"/>
              <w:ind w:left="8"/>
              <w:jc w:val="center"/>
              <w:rPr>
                <w:sz w:val="20"/>
              </w:rPr>
            </w:pPr>
            <w:r>
              <w:rPr>
                <w:w w:val="99"/>
                <w:sz w:val="20"/>
              </w:rPr>
              <w:t>1</w:t>
            </w:r>
          </w:p>
        </w:tc>
        <w:tc>
          <w:tcPr>
            <w:tcW w:w="1561" w:type="dxa"/>
          </w:tcPr>
          <w:p w:rsidR="00A51FCE" w:rsidRDefault="00426836">
            <w:pPr>
              <w:pStyle w:val="TableParagraph"/>
              <w:spacing w:line="224" w:lineRule="exact"/>
              <w:ind w:left="107"/>
              <w:rPr>
                <w:sz w:val="20"/>
              </w:rPr>
            </w:pPr>
            <w:r>
              <w:rPr>
                <w:sz w:val="20"/>
              </w:rPr>
              <w:t>Малгобекский</w:t>
            </w:r>
          </w:p>
          <w:p w:rsidR="00A51FCE" w:rsidRDefault="00426836">
            <w:pPr>
              <w:pStyle w:val="TableParagraph"/>
              <w:spacing w:line="216" w:lineRule="exact"/>
              <w:ind w:left="107"/>
              <w:rPr>
                <w:sz w:val="20"/>
              </w:rPr>
            </w:pPr>
            <w:r>
              <w:rPr>
                <w:sz w:val="20"/>
              </w:rPr>
              <w:t>район</w:t>
            </w:r>
          </w:p>
        </w:tc>
        <w:tc>
          <w:tcPr>
            <w:tcW w:w="992" w:type="dxa"/>
          </w:tcPr>
          <w:p w:rsidR="00A51FCE" w:rsidRDefault="00426836">
            <w:pPr>
              <w:pStyle w:val="TableParagraph"/>
              <w:spacing w:before="108"/>
              <w:ind w:left="101" w:right="97"/>
              <w:jc w:val="center"/>
              <w:rPr>
                <w:sz w:val="20"/>
              </w:rPr>
            </w:pPr>
            <w:r>
              <w:rPr>
                <w:sz w:val="20"/>
              </w:rPr>
              <w:t>58485</w:t>
            </w:r>
          </w:p>
        </w:tc>
        <w:tc>
          <w:tcPr>
            <w:tcW w:w="1278" w:type="dxa"/>
          </w:tcPr>
          <w:p w:rsidR="00A51FCE" w:rsidRDefault="00426836">
            <w:pPr>
              <w:pStyle w:val="TableParagraph"/>
              <w:spacing w:before="108"/>
              <w:ind w:right="377"/>
              <w:jc w:val="right"/>
              <w:rPr>
                <w:sz w:val="20"/>
              </w:rPr>
            </w:pPr>
            <w:r>
              <w:rPr>
                <w:w w:val="95"/>
                <w:sz w:val="20"/>
              </w:rPr>
              <w:t>18523</w:t>
            </w:r>
          </w:p>
        </w:tc>
        <w:tc>
          <w:tcPr>
            <w:tcW w:w="992" w:type="dxa"/>
          </w:tcPr>
          <w:p w:rsidR="00A51FCE" w:rsidRDefault="00426836">
            <w:pPr>
              <w:pStyle w:val="TableParagraph"/>
              <w:spacing w:before="108"/>
              <w:ind w:right="238"/>
              <w:jc w:val="right"/>
              <w:rPr>
                <w:sz w:val="20"/>
              </w:rPr>
            </w:pPr>
            <w:r>
              <w:rPr>
                <w:w w:val="95"/>
                <w:sz w:val="20"/>
              </w:rPr>
              <w:t>39962</w:t>
            </w:r>
          </w:p>
        </w:tc>
        <w:tc>
          <w:tcPr>
            <w:tcW w:w="1137" w:type="dxa"/>
          </w:tcPr>
          <w:p w:rsidR="00A51FCE" w:rsidRDefault="00426836">
            <w:pPr>
              <w:pStyle w:val="TableParagraph"/>
              <w:spacing w:before="108"/>
              <w:ind w:left="113" w:right="110"/>
              <w:jc w:val="center"/>
              <w:rPr>
                <w:sz w:val="20"/>
              </w:rPr>
            </w:pPr>
            <w:r>
              <w:rPr>
                <w:sz w:val="20"/>
              </w:rPr>
              <w:t>61483</w:t>
            </w:r>
          </w:p>
        </w:tc>
        <w:tc>
          <w:tcPr>
            <w:tcW w:w="688" w:type="dxa"/>
          </w:tcPr>
          <w:p w:rsidR="00A51FCE" w:rsidRDefault="00426836">
            <w:pPr>
              <w:pStyle w:val="TableParagraph"/>
              <w:spacing w:before="108"/>
              <w:ind w:right="1"/>
              <w:jc w:val="center"/>
              <w:rPr>
                <w:sz w:val="20"/>
              </w:rPr>
            </w:pPr>
            <w:r>
              <w:rPr>
                <w:w w:val="99"/>
                <w:sz w:val="20"/>
              </w:rPr>
              <w:t>2</w:t>
            </w:r>
          </w:p>
        </w:tc>
        <w:tc>
          <w:tcPr>
            <w:tcW w:w="731" w:type="dxa"/>
          </w:tcPr>
          <w:p w:rsidR="00A51FCE" w:rsidRDefault="00426836">
            <w:pPr>
              <w:pStyle w:val="TableParagraph"/>
              <w:spacing w:before="108"/>
              <w:ind w:left="167" w:right="167"/>
              <w:jc w:val="center"/>
              <w:rPr>
                <w:sz w:val="20"/>
              </w:rPr>
            </w:pPr>
            <w:r>
              <w:rPr>
                <w:sz w:val="20"/>
              </w:rPr>
              <w:t>11</w:t>
            </w:r>
          </w:p>
        </w:tc>
        <w:tc>
          <w:tcPr>
            <w:tcW w:w="568" w:type="dxa"/>
          </w:tcPr>
          <w:p w:rsidR="00A51FCE" w:rsidRDefault="00426836">
            <w:pPr>
              <w:pStyle w:val="TableParagraph"/>
              <w:spacing w:before="108"/>
              <w:ind w:right="7"/>
              <w:jc w:val="center"/>
              <w:rPr>
                <w:sz w:val="20"/>
              </w:rPr>
            </w:pPr>
            <w:r>
              <w:rPr>
                <w:w w:val="99"/>
                <w:sz w:val="20"/>
              </w:rPr>
              <w:t>1</w:t>
            </w:r>
          </w:p>
        </w:tc>
        <w:tc>
          <w:tcPr>
            <w:tcW w:w="570" w:type="dxa"/>
          </w:tcPr>
          <w:p w:rsidR="00A51FCE" w:rsidRDefault="00426836">
            <w:pPr>
              <w:pStyle w:val="TableParagraph"/>
              <w:spacing w:before="108"/>
              <w:ind w:right="7"/>
              <w:jc w:val="center"/>
              <w:rPr>
                <w:sz w:val="20"/>
              </w:rPr>
            </w:pPr>
            <w:r>
              <w:rPr>
                <w:w w:val="99"/>
                <w:sz w:val="20"/>
              </w:rPr>
              <w:t>0</w:t>
            </w:r>
          </w:p>
        </w:tc>
        <w:tc>
          <w:tcPr>
            <w:tcW w:w="568" w:type="dxa"/>
          </w:tcPr>
          <w:p w:rsidR="00A51FCE" w:rsidRDefault="00426836">
            <w:pPr>
              <w:pStyle w:val="TableParagraph"/>
              <w:spacing w:before="108"/>
              <w:ind w:right="12"/>
              <w:jc w:val="center"/>
              <w:rPr>
                <w:sz w:val="20"/>
              </w:rPr>
            </w:pPr>
            <w:r>
              <w:rPr>
                <w:w w:val="99"/>
                <w:sz w:val="20"/>
              </w:rPr>
              <w:t>0</w:t>
            </w:r>
          </w:p>
        </w:tc>
        <w:tc>
          <w:tcPr>
            <w:tcW w:w="568" w:type="dxa"/>
          </w:tcPr>
          <w:p w:rsidR="00A51FCE" w:rsidRDefault="00426836">
            <w:pPr>
              <w:pStyle w:val="TableParagraph"/>
              <w:spacing w:before="108"/>
              <w:ind w:right="236"/>
              <w:jc w:val="right"/>
              <w:rPr>
                <w:sz w:val="20"/>
              </w:rPr>
            </w:pPr>
            <w:r>
              <w:rPr>
                <w:w w:val="99"/>
                <w:sz w:val="20"/>
              </w:rPr>
              <w:t>0</w:t>
            </w:r>
          </w:p>
        </w:tc>
        <w:tc>
          <w:tcPr>
            <w:tcW w:w="568" w:type="dxa"/>
          </w:tcPr>
          <w:p w:rsidR="00A51FCE" w:rsidRDefault="00426836">
            <w:pPr>
              <w:pStyle w:val="TableParagraph"/>
              <w:spacing w:before="108"/>
              <w:ind w:right="19"/>
              <w:jc w:val="center"/>
              <w:rPr>
                <w:sz w:val="20"/>
              </w:rPr>
            </w:pPr>
            <w:r>
              <w:rPr>
                <w:w w:val="99"/>
                <w:sz w:val="20"/>
              </w:rPr>
              <w:t>0</w:t>
            </w:r>
          </w:p>
        </w:tc>
        <w:tc>
          <w:tcPr>
            <w:tcW w:w="571" w:type="dxa"/>
          </w:tcPr>
          <w:p w:rsidR="00A51FCE" w:rsidRDefault="00426836">
            <w:pPr>
              <w:pStyle w:val="TableParagraph"/>
              <w:spacing w:before="108"/>
              <w:ind w:right="20"/>
              <w:jc w:val="center"/>
              <w:rPr>
                <w:sz w:val="20"/>
              </w:rPr>
            </w:pPr>
            <w:r>
              <w:rPr>
                <w:w w:val="99"/>
                <w:sz w:val="20"/>
              </w:rPr>
              <w:t>0</w:t>
            </w:r>
          </w:p>
        </w:tc>
        <w:tc>
          <w:tcPr>
            <w:tcW w:w="568" w:type="dxa"/>
          </w:tcPr>
          <w:p w:rsidR="00A51FCE" w:rsidRDefault="00426836">
            <w:pPr>
              <w:pStyle w:val="TableParagraph"/>
              <w:spacing w:before="108"/>
              <w:ind w:right="27"/>
              <w:jc w:val="center"/>
              <w:rPr>
                <w:sz w:val="20"/>
              </w:rPr>
            </w:pPr>
            <w:r>
              <w:rPr>
                <w:w w:val="99"/>
                <w:sz w:val="20"/>
              </w:rPr>
              <w:t>0</w:t>
            </w:r>
          </w:p>
        </w:tc>
        <w:tc>
          <w:tcPr>
            <w:tcW w:w="568" w:type="dxa"/>
          </w:tcPr>
          <w:p w:rsidR="00A51FCE" w:rsidRDefault="00426836">
            <w:pPr>
              <w:pStyle w:val="TableParagraph"/>
              <w:spacing w:before="108"/>
              <w:ind w:right="29"/>
              <w:jc w:val="center"/>
              <w:rPr>
                <w:sz w:val="20"/>
              </w:rPr>
            </w:pPr>
            <w:r>
              <w:rPr>
                <w:w w:val="99"/>
                <w:sz w:val="20"/>
              </w:rPr>
              <w:t>8</w:t>
            </w:r>
          </w:p>
        </w:tc>
        <w:tc>
          <w:tcPr>
            <w:tcW w:w="568" w:type="dxa"/>
          </w:tcPr>
          <w:p w:rsidR="00A51FCE" w:rsidRDefault="00426836">
            <w:pPr>
              <w:pStyle w:val="TableParagraph"/>
              <w:spacing w:before="108"/>
              <w:ind w:right="32"/>
              <w:jc w:val="center"/>
              <w:rPr>
                <w:sz w:val="20"/>
              </w:rPr>
            </w:pPr>
            <w:r>
              <w:rPr>
                <w:w w:val="99"/>
                <w:sz w:val="20"/>
              </w:rPr>
              <w:t>0</w:t>
            </w:r>
          </w:p>
        </w:tc>
        <w:tc>
          <w:tcPr>
            <w:tcW w:w="570" w:type="dxa"/>
          </w:tcPr>
          <w:p w:rsidR="00A51FCE" w:rsidRDefault="00426836">
            <w:pPr>
              <w:pStyle w:val="TableParagraph"/>
              <w:spacing w:before="108"/>
              <w:ind w:right="32"/>
              <w:jc w:val="center"/>
              <w:rPr>
                <w:sz w:val="20"/>
              </w:rPr>
            </w:pPr>
            <w:r>
              <w:rPr>
                <w:w w:val="99"/>
                <w:sz w:val="20"/>
              </w:rPr>
              <w:t>0</w:t>
            </w:r>
          </w:p>
        </w:tc>
        <w:tc>
          <w:tcPr>
            <w:tcW w:w="568" w:type="dxa"/>
          </w:tcPr>
          <w:p w:rsidR="00A51FCE" w:rsidRDefault="00426836">
            <w:pPr>
              <w:pStyle w:val="TableParagraph"/>
              <w:spacing w:before="108"/>
              <w:ind w:left="187"/>
              <w:rPr>
                <w:sz w:val="20"/>
              </w:rPr>
            </w:pPr>
            <w:r>
              <w:rPr>
                <w:w w:val="99"/>
                <w:sz w:val="20"/>
              </w:rPr>
              <w:t>Х</w:t>
            </w:r>
          </w:p>
        </w:tc>
        <w:tc>
          <w:tcPr>
            <w:tcW w:w="568" w:type="dxa"/>
          </w:tcPr>
          <w:p w:rsidR="00A51FCE" w:rsidRDefault="00426836">
            <w:pPr>
              <w:pStyle w:val="TableParagraph"/>
              <w:spacing w:before="108"/>
              <w:ind w:right="41"/>
              <w:jc w:val="center"/>
              <w:rPr>
                <w:sz w:val="20"/>
              </w:rPr>
            </w:pPr>
            <w:r>
              <w:rPr>
                <w:w w:val="99"/>
                <w:sz w:val="20"/>
              </w:rPr>
              <w:t>3</w:t>
            </w:r>
          </w:p>
        </w:tc>
        <w:tc>
          <w:tcPr>
            <w:tcW w:w="568" w:type="dxa"/>
          </w:tcPr>
          <w:p w:rsidR="00A51FCE" w:rsidRDefault="00426836">
            <w:pPr>
              <w:pStyle w:val="TableParagraph"/>
              <w:spacing w:before="108"/>
              <w:ind w:right="43"/>
              <w:jc w:val="center"/>
              <w:rPr>
                <w:sz w:val="20"/>
              </w:rPr>
            </w:pPr>
            <w:r>
              <w:rPr>
                <w:w w:val="99"/>
                <w:sz w:val="20"/>
              </w:rPr>
              <w:t>Х</w:t>
            </w:r>
          </w:p>
        </w:tc>
        <w:tc>
          <w:tcPr>
            <w:tcW w:w="570" w:type="dxa"/>
          </w:tcPr>
          <w:p w:rsidR="00A51FCE" w:rsidRDefault="00426836">
            <w:pPr>
              <w:pStyle w:val="TableParagraph"/>
              <w:spacing w:before="108"/>
              <w:ind w:right="251"/>
              <w:jc w:val="right"/>
              <w:rPr>
                <w:sz w:val="20"/>
              </w:rPr>
            </w:pPr>
            <w:r>
              <w:rPr>
                <w:w w:val="99"/>
                <w:sz w:val="20"/>
              </w:rPr>
              <w:t>0</w:t>
            </w:r>
          </w:p>
        </w:tc>
        <w:tc>
          <w:tcPr>
            <w:tcW w:w="568" w:type="dxa"/>
          </w:tcPr>
          <w:p w:rsidR="00A51FCE" w:rsidRDefault="00426836">
            <w:pPr>
              <w:pStyle w:val="TableParagraph"/>
              <w:spacing w:before="108"/>
              <w:ind w:right="48"/>
              <w:jc w:val="center"/>
              <w:rPr>
                <w:sz w:val="20"/>
              </w:rPr>
            </w:pPr>
            <w:r>
              <w:rPr>
                <w:w w:val="99"/>
                <w:sz w:val="20"/>
              </w:rPr>
              <w:t>0</w:t>
            </w:r>
          </w:p>
        </w:tc>
        <w:tc>
          <w:tcPr>
            <w:tcW w:w="567" w:type="dxa"/>
          </w:tcPr>
          <w:p w:rsidR="00A51FCE" w:rsidRDefault="00426836">
            <w:pPr>
              <w:pStyle w:val="TableParagraph"/>
              <w:spacing w:before="108"/>
              <w:ind w:right="253"/>
              <w:jc w:val="right"/>
              <w:rPr>
                <w:sz w:val="20"/>
              </w:rPr>
            </w:pPr>
            <w:r>
              <w:rPr>
                <w:w w:val="99"/>
                <w:sz w:val="20"/>
              </w:rPr>
              <w:t>0</w:t>
            </w:r>
          </w:p>
        </w:tc>
        <w:tc>
          <w:tcPr>
            <w:tcW w:w="572" w:type="dxa"/>
          </w:tcPr>
          <w:p w:rsidR="00A51FCE" w:rsidRDefault="00426836">
            <w:pPr>
              <w:pStyle w:val="TableParagraph"/>
              <w:spacing w:before="108"/>
              <w:ind w:right="57"/>
              <w:jc w:val="center"/>
              <w:rPr>
                <w:sz w:val="20"/>
              </w:rPr>
            </w:pPr>
            <w:r>
              <w:rPr>
                <w:w w:val="99"/>
                <w:sz w:val="20"/>
              </w:rPr>
              <w:t>0</w:t>
            </w:r>
          </w:p>
        </w:tc>
        <w:tc>
          <w:tcPr>
            <w:tcW w:w="565" w:type="dxa"/>
          </w:tcPr>
          <w:p w:rsidR="00A51FCE" w:rsidRDefault="00426836">
            <w:pPr>
              <w:pStyle w:val="TableParagraph"/>
              <w:spacing w:before="108"/>
              <w:ind w:right="56"/>
              <w:jc w:val="center"/>
              <w:rPr>
                <w:sz w:val="20"/>
              </w:rPr>
            </w:pPr>
            <w:r>
              <w:rPr>
                <w:w w:val="99"/>
                <w:sz w:val="20"/>
              </w:rPr>
              <w:t>0</w:t>
            </w:r>
          </w:p>
        </w:tc>
        <w:tc>
          <w:tcPr>
            <w:tcW w:w="567" w:type="dxa"/>
          </w:tcPr>
          <w:p w:rsidR="00A51FCE" w:rsidRDefault="00426836">
            <w:pPr>
              <w:pStyle w:val="TableParagraph"/>
              <w:spacing w:before="108"/>
              <w:ind w:right="55"/>
              <w:jc w:val="center"/>
              <w:rPr>
                <w:sz w:val="20"/>
              </w:rPr>
            </w:pPr>
            <w:r>
              <w:rPr>
                <w:w w:val="99"/>
                <w:sz w:val="20"/>
              </w:rPr>
              <w:t>0</w:t>
            </w:r>
          </w:p>
        </w:tc>
        <w:tc>
          <w:tcPr>
            <w:tcW w:w="567" w:type="dxa"/>
          </w:tcPr>
          <w:p w:rsidR="00A51FCE" w:rsidRDefault="00426836">
            <w:pPr>
              <w:pStyle w:val="TableParagraph"/>
              <w:spacing w:before="108"/>
              <w:ind w:right="58"/>
              <w:jc w:val="center"/>
              <w:rPr>
                <w:sz w:val="20"/>
              </w:rPr>
            </w:pPr>
            <w:r>
              <w:rPr>
                <w:w w:val="99"/>
                <w:sz w:val="20"/>
              </w:rPr>
              <w:t>0</w:t>
            </w:r>
          </w:p>
        </w:tc>
        <w:tc>
          <w:tcPr>
            <w:tcW w:w="567" w:type="dxa"/>
          </w:tcPr>
          <w:p w:rsidR="00A51FCE" w:rsidRDefault="00426836">
            <w:pPr>
              <w:pStyle w:val="TableParagraph"/>
              <w:spacing w:before="108"/>
              <w:ind w:right="58"/>
              <w:jc w:val="center"/>
              <w:rPr>
                <w:sz w:val="20"/>
              </w:rPr>
            </w:pPr>
            <w:r>
              <w:rPr>
                <w:w w:val="99"/>
                <w:sz w:val="20"/>
              </w:rPr>
              <w:t>0</w:t>
            </w:r>
          </w:p>
        </w:tc>
        <w:tc>
          <w:tcPr>
            <w:tcW w:w="569" w:type="dxa"/>
          </w:tcPr>
          <w:p w:rsidR="00A51FCE" w:rsidRDefault="00426836">
            <w:pPr>
              <w:pStyle w:val="TableParagraph"/>
              <w:spacing w:before="108"/>
              <w:ind w:right="56"/>
              <w:jc w:val="center"/>
              <w:rPr>
                <w:sz w:val="20"/>
              </w:rPr>
            </w:pPr>
            <w:r>
              <w:rPr>
                <w:w w:val="99"/>
                <w:sz w:val="20"/>
              </w:rPr>
              <w:t>0</w:t>
            </w:r>
          </w:p>
        </w:tc>
        <w:tc>
          <w:tcPr>
            <w:tcW w:w="567" w:type="dxa"/>
          </w:tcPr>
          <w:p w:rsidR="00A51FCE" w:rsidRDefault="00426836">
            <w:pPr>
              <w:pStyle w:val="TableParagraph"/>
              <w:spacing w:before="108"/>
              <w:ind w:right="59"/>
              <w:jc w:val="center"/>
              <w:rPr>
                <w:sz w:val="20"/>
              </w:rPr>
            </w:pPr>
            <w:r>
              <w:rPr>
                <w:w w:val="99"/>
                <w:sz w:val="20"/>
              </w:rPr>
              <w:t>0</w:t>
            </w:r>
          </w:p>
        </w:tc>
        <w:tc>
          <w:tcPr>
            <w:tcW w:w="567" w:type="dxa"/>
          </w:tcPr>
          <w:p w:rsidR="00A51FCE" w:rsidRDefault="00426836">
            <w:pPr>
              <w:pStyle w:val="TableParagraph"/>
              <w:spacing w:before="108"/>
              <w:ind w:right="60"/>
              <w:jc w:val="center"/>
              <w:rPr>
                <w:sz w:val="20"/>
              </w:rPr>
            </w:pPr>
            <w:r>
              <w:rPr>
                <w:w w:val="99"/>
                <w:sz w:val="20"/>
              </w:rPr>
              <w:t>0</w:t>
            </w:r>
          </w:p>
        </w:tc>
        <w:tc>
          <w:tcPr>
            <w:tcW w:w="567" w:type="dxa"/>
          </w:tcPr>
          <w:p w:rsidR="00A51FCE" w:rsidRDefault="00426836">
            <w:pPr>
              <w:pStyle w:val="TableParagraph"/>
              <w:spacing w:before="108"/>
              <w:ind w:right="61"/>
              <w:jc w:val="center"/>
              <w:rPr>
                <w:sz w:val="20"/>
              </w:rPr>
            </w:pPr>
            <w:r>
              <w:rPr>
                <w:w w:val="99"/>
                <w:sz w:val="20"/>
              </w:rPr>
              <w:t>0</w:t>
            </w:r>
          </w:p>
        </w:tc>
        <w:tc>
          <w:tcPr>
            <w:tcW w:w="569" w:type="dxa"/>
          </w:tcPr>
          <w:p w:rsidR="00A51FCE" w:rsidRDefault="00426836">
            <w:pPr>
              <w:pStyle w:val="TableParagraph"/>
              <w:spacing w:before="108"/>
              <w:ind w:right="258"/>
              <w:jc w:val="right"/>
              <w:rPr>
                <w:sz w:val="20"/>
              </w:rPr>
            </w:pPr>
            <w:r>
              <w:rPr>
                <w:w w:val="99"/>
                <w:sz w:val="20"/>
              </w:rPr>
              <w:t>0</w:t>
            </w:r>
          </w:p>
        </w:tc>
      </w:tr>
      <w:tr w:rsidR="00A51FCE">
        <w:trPr>
          <w:trHeight w:val="460"/>
        </w:trPr>
        <w:tc>
          <w:tcPr>
            <w:tcW w:w="562" w:type="dxa"/>
          </w:tcPr>
          <w:p w:rsidR="00A51FCE" w:rsidRDefault="00426836">
            <w:pPr>
              <w:pStyle w:val="TableParagraph"/>
              <w:spacing w:before="109"/>
              <w:ind w:left="8"/>
              <w:jc w:val="center"/>
              <w:rPr>
                <w:sz w:val="20"/>
              </w:rPr>
            </w:pPr>
            <w:r>
              <w:rPr>
                <w:w w:val="99"/>
                <w:sz w:val="20"/>
              </w:rPr>
              <w:t>2</w:t>
            </w:r>
          </w:p>
        </w:tc>
        <w:tc>
          <w:tcPr>
            <w:tcW w:w="1561" w:type="dxa"/>
          </w:tcPr>
          <w:p w:rsidR="00A51FCE" w:rsidRDefault="00426836">
            <w:pPr>
              <w:pStyle w:val="TableParagraph"/>
              <w:spacing w:line="224" w:lineRule="exact"/>
              <w:ind w:left="107"/>
              <w:rPr>
                <w:sz w:val="20"/>
              </w:rPr>
            </w:pPr>
            <w:r>
              <w:rPr>
                <w:sz w:val="20"/>
              </w:rPr>
              <w:t>Сунженский</w:t>
            </w:r>
          </w:p>
          <w:p w:rsidR="00A51FCE" w:rsidRDefault="00426836">
            <w:pPr>
              <w:pStyle w:val="TableParagraph"/>
              <w:spacing w:line="217" w:lineRule="exact"/>
              <w:ind w:left="107"/>
              <w:rPr>
                <w:sz w:val="20"/>
              </w:rPr>
            </w:pPr>
            <w:r>
              <w:rPr>
                <w:sz w:val="20"/>
              </w:rPr>
              <w:t>район</w:t>
            </w:r>
          </w:p>
        </w:tc>
        <w:tc>
          <w:tcPr>
            <w:tcW w:w="992" w:type="dxa"/>
          </w:tcPr>
          <w:p w:rsidR="00A51FCE" w:rsidRDefault="00426836">
            <w:pPr>
              <w:pStyle w:val="TableParagraph"/>
              <w:spacing w:before="109"/>
              <w:ind w:left="101" w:right="97"/>
              <w:jc w:val="center"/>
              <w:rPr>
                <w:sz w:val="20"/>
              </w:rPr>
            </w:pPr>
            <w:r>
              <w:rPr>
                <w:sz w:val="20"/>
              </w:rPr>
              <w:t>60595</w:t>
            </w:r>
          </w:p>
        </w:tc>
        <w:tc>
          <w:tcPr>
            <w:tcW w:w="1278" w:type="dxa"/>
          </w:tcPr>
          <w:p w:rsidR="00A51FCE" w:rsidRDefault="00426836">
            <w:pPr>
              <w:pStyle w:val="TableParagraph"/>
              <w:spacing w:before="109"/>
              <w:ind w:right="377"/>
              <w:jc w:val="right"/>
              <w:rPr>
                <w:sz w:val="20"/>
              </w:rPr>
            </w:pPr>
            <w:r>
              <w:rPr>
                <w:w w:val="95"/>
                <w:sz w:val="20"/>
              </w:rPr>
              <w:t>19192</w:t>
            </w:r>
          </w:p>
        </w:tc>
        <w:tc>
          <w:tcPr>
            <w:tcW w:w="992" w:type="dxa"/>
          </w:tcPr>
          <w:p w:rsidR="00A51FCE" w:rsidRDefault="00426836">
            <w:pPr>
              <w:pStyle w:val="TableParagraph"/>
              <w:spacing w:before="109"/>
              <w:ind w:right="238"/>
              <w:jc w:val="right"/>
              <w:rPr>
                <w:sz w:val="20"/>
              </w:rPr>
            </w:pPr>
            <w:r>
              <w:rPr>
                <w:w w:val="95"/>
                <w:sz w:val="20"/>
              </w:rPr>
              <w:t>41403</w:t>
            </w:r>
          </w:p>
        </w:tc>
        <w:tc>
          <w:tcPr>
            <w:tcW w:w="1137" w:type="dxa"/>
          </w:tcPr>
          <w:p w:rsidR="00A51FCE" w:rsidRDefault="00426836">
            <w:pPr>
              <w:pStyle w:val="TableParagraph"/>
              <w:spacing w:before="109"/>
              <w:ind w:left="113" w:right="110"/>
              <w:jc w:val="center"/>
              <w:rPr>
                <w:sz w:val="20"/>
              </w:rPr>
            </w:pPr>
            <w:r>
              <w:rPr>
                <w:sz w:val="20"/>
              </w:rPr>
              <w:t>63701</w:t>
            </w:r>
          </w:p>
        </w:tc>
        <w:tc>
          <w:tcPr>
            <w:tcW w:w="688" w:type="dxa"/>
          </w:tcPr>
          <w:p w:rsidR="00A51FCE" w:rsidRDefault="00426836">
            <w:pPr>
              <w:pStyle w:val="TableParagraph"/>
              <w:spacing w:before="109"/>
              <w:ind w:right="1"/>
              <w:jc w:val="center"/>
              <w:rPr>
                <w:sz w:val="20"/>
              </w:rPr>
            </w:pPr>
            <w:r>
              <w:rPr>
                <w:w w:val="99"/>
                <w:sz w:val="20"/>
              </w:rPr>
              <w:t>2</w:t>
            </w:r>
          </w:p>
        </w:tc>
        <w:tc>
          <w:tcPr>
            <w:tcW w:w="731" w:type="dxa"/>
          </w:tcPr>
          <w:p w:rsidR="00A51FCE" w:rsidRDefault="00426836">
            <w:pPr>
              <w:pStyle w:val="TableParagraph"/>
              <w:spacing w:before="109"/>
              <w:ind w:left="167" w:right="167"/>
              <w:jc w:val="center"/>
              <w:rPr>
                <w:sz w:val="20"/>
              </w:rPr>
            </w:pPr>
            <w:r>
              <w:rPr>
                <w:sz w:val="20"/>
              </w:rPr>
              <w:t>12</w:t>
            </w:r>
          </w:p>
        </w:tc>
        <w:tc>
          <w:tcPr>
            <w:tcW w:w="568" w:type="dxa"/>
          </w:tcPr>
          <w:p w:rsidR="00A51FCE" w:rsidRDefault="00426836">
            <w:pPr>
              <w:pStyle w:val="TableParagraph"/>
              <w:spacing w:before="109"/>
              <w:ind w:right="7"/>
              <w:jc w:val="center"/>
              <w:rPr>
                <w:sz w:val="20"/>
              </w:rPr>
            </w:pPr>
            <w:r>
              <w:rPr>
                <w:w w:val="99"/>
                <w:sz w:val="20"/>
              </w:rPr>
              <w:t>0</w:t>
            </w:r>
          </w:p>
        </w:tc>
        <w:tc>
          <w:tcPr>
            <w:tcW w:w="570" w:type="dxa"/>
          </w:tcPr>
          <w:p w:rsidR="00A51FCE" w:rsidRDefault="00426836">
            <w:pPr>
              <w:pStyle w:val="TableParagraph"/>
              <w:spacing w:before="109"/>
              <w:ind w:right="7"/>
              <w:jc w:val="center"/>
              <w:rPr>
                <w:sz w:val="20"/>
              </w:rPr>
            </w:pPr>
            <w:r>
              <w:rPr>
                <w:w w:val="99"/>
                <w:sz w:val="20"/>
              </w:rPr>
              <w:t>0</w:t>
            </w:r>
          </w:p>
        </w:tc>
        <w:tc>
          <w:tcPr>
            <w:tcW w:w="568" w:type="dxa"/>
          </w:tcPr>
          <w:p w:rsidR="00A51FCE" w:rsidRDefault="00426836">
            <w:pPr>
              <w:pStyle w:val="TableParagraph"/>
              <w:spacing w:before="109"/>
              <w:ind w:right="12"/>
              <w:jc w:val="center"/>
              <w:rPr>
                <w:sz w:val="20"/>
              </w:rPr>
            </w:pPr>
            <w:r>
              <w:rPr>
                <w:w w:val="99"/>
                <w:sz w:val="20"/>
              </w:rPr>
              <w:t>0</w:t>
            </w:r>
          </w:p>
        </w:tc>
        <w:tc>
          <w:tcPr>
            <w:tcW w:w="568" w:type="dxa"/>
          </w:tcPr>
          <w:p w:rsidR="00A51FCE" w:rsidRDefault="00426836">
            <w:pPr>
              <w:pStyle w:val="TableParagraph"/>
              <w:spacing w:before="109"/>
              <w:ind w:right="236"/>
              <w:jc w:val="right"/>
              <w:rPr>
                <w:sz w:val="20"/>
              </w:rPr>
            </w:pPr>
            <w:r>
              <w:rPr>
                <w:w w:val="99"/>
                <w:sz w:val="20"/>
              </w:rPr>
              <w:t>0</w:t>
            </w:r>
          </w:p>
        </w:tc>
        <w:tc>
          <w:tcPr>
            <w:tcW w:w="568" w:type="dxa"/>
          </w:tcPr>
          <w:p w:rsidR="00A51FCE" w:rsidRDefault="00426836">
            <w:pPr>
              <w:pStyle w:val="TableParagraph"/>
              <w:spacing w:before="109"/>
              <w:ind w:right="19"/>
              <w:jc w:val="center"/>
              <w:rPr>
                <w:sz w:val="20"/>
              </w:rPr>
            </w:pPr>
            <w:r>
              <w:rPr>
                <w:w w:val="99"/>
                <w:sz w:val="20"/>
              </w:rPr>
              <w:t>0</w:t>
            </w:r>
          </w:p>
        </w:tc>
        <w:tc>
          <w:tcPr>
            <w:tcW w:w="571" w:type="dxa"/>
          </w:tcPr>
          <w:p w:rsidR="00A51FCE" w:rsidRDefault="00426836">
            <w:pPr>
              <w:pStyle w:val="TableParagraph"/>
              <w:spacing w:before="109"/>
              <w:ind w:right="20"/>
              <w:jc w:val="center"/>
              <w:rPr>
                <w:sz w:val="20"/>
              </w:rPr>
            </w:pPr>
            <w:r>
              <w:rPr>
                <w:w w:val="99"/>
                <w:sz w:val="20"/>
              </w:rPr>
              <w:t>0</w:t>
            </w:r>
          </w:p>
        </w:tc>
        <w:tc>
          <w:tcPr>
            <w:tcW w:w="568" w:type="dxa"/>
          </w:tcPr>
          <w:p w:rsidR="00A51FCE" w:rsidRDefault="00426836">
            <w:pPr>
              <w:pStyle w:val="TableParagraph"/>
              <w:spacing w:before="109"/>
              <w:ind w:right="27"/>
              <w:jc w:val="center"/>
              <w:rPr>
                <w:sz w:val="20"/>
              </w:rPr>
            </w:pPr>
            <w:r>
              <w:rPr>
                <w:w w:val="99"/>
                <w:sz w:val="20"/>
              </w:rPr>
              <w:t>0</w:t>
            </w:r>
          </w:p>
        </w:tc>
        <w:tc>
          <w:tcPr>
            <w:tcW w:w="568" w:type="dxa"/>
          </w:tcPr>
          <w:p w:rsidR="00A51FCE" w:rsidRDefault="00426836">
            <w:pPr>
              <w:pStyle w:val="TableParagraph"/>
              <w:spacing w:before="109"/>
              <w:ind w:right="29"/>
              <w:jc w:val="center"/>
              <w:rPr>
                <w:sz w:val="20"/>
              </w:rPr>
            </w:pPr>
            <w:r>
              <w:rPr>
                <w:w w:val="99"/>
                <w:sz w:val="20"/>
              </w:rPr>
              <w:t>4</w:t>
            </w:r>
          </w:p>
        </w:tc>
        <w:tc>
          <w:tcPr>
            <w:tcW w:w="568" w:type="dxa"/>
          </w:tcPr>
          <w:p w:rsidR="00A51FCE" w:rsidRDefault="00426836">
            <w:pPr>
              <w:pStyle w:val="TableParagraph"/>
              <w:spacing w:before="109"/>
              <w:ind w:right="32"/>
              <w:jc w:val="center"/>
              <w:rPr>
                <w:sz w:val="20"/>
              </w:rPr>
            </w:pPr>
            <w:r>
              <w:rPr>
                <w:w w:val="99"/>
                <w:sz w:val="20"/>
              </w:rPr>
              <w:t>0</w:t>
            </w:r>
          </w:p>
        </w:tc>
        <w:tc>
          <w:tcPr>
            <w:tcW w:w="570" w:type="dxa"/>
          </w:tcPr>
          <w:p w:rsidR="00A51FCE" w:rsidRDefault="00426836">
            <w:pPr>
              <w:pStyle w:val="TableParagraph"/>
              <w:spacing w:before="109"/>
              <w:ind w:right="32"/>
              <w:jc w:val="center"/>
              <w:rPr>
                <w:sz w:val="20"/>
              </w:rPr>
            </w:pPr>
            <w:r>
              <w:rPr>
                <w:w w:val="99"/>
                <w:sz w:val="20"/>
              </w:rPr>
              <w:t>0</w:t>
            </w:r>
          </w:p>
        </w:tc>
        <w:tc>
          <w:tcPr>
            <w:tcW w:w="568" w:type="dxa"/>
          </w:tcPr>
          <w:p w:rsidR="00A51FCE" w:rsidRDefault="00426836">
            <w:pPr>
              <w:pStyle w:val="TableParagraph"/>
              <w:spacing w:before="109"/>
              <w:ind w:left="187"/>
              <w:rPr>
                <w:sz w:val="20"/>
              </w:rPr>
            </w:pPr>
            <w:r>
              <w:rPr>
                <w:w w:val="99"/>
                <w:sz w:val="20"/>
              </w:rPr>
              <w:t>Х</w:t>
            </w:r>
          </w:p>
        </w:tc>
        <w:tc>
          <w:tcPr>
            <w:tcW w:w="568" w:type="dxa"/>
          </w:tcPr>
          <w:p w:rsidR="00A51FCE" w:rsidRDefault="00426836">
            <w:pPr>
              <w:pStyle w:val="TableParagraph"/>
              <w:spacing w:before="109"/>
              <w:ind w:right="41"/>
              <w:jc w:val="center"/>
              <w:rPr>
                <w:sz w:val="20"/>
              </w:rPr>
            </w:pPr>
            <w:r>
              <w:rPr>
                <w:w w:val="99"/>
                <w:sz w:val="20"/>
              </w:rPr>
              <w:t>8</w:t>
            </w:r>
          </w:p>
        </w:tc>
        <w:tc>
          <w:tcPr>
            <w:tcW w:w="568" w:type="dxa"/>
          </w:tcPr>
          <w:p w:rsidR="00A51FCE" w:rsidRDefault="00426836">
            <w:pPr>
              <w:pStyle w:val="TableParagraph"/>
              <w:spacing w:before="109"/>
              <w:ind w:right="43"/>
              <w:jc w:val="center"/>
              <w:rPr>
                <w:sz w:val="20"/>
              </w:rPr>
            </w:pPr>
            <w:r>
              <w:rPr>
                <w:w w:val="99"/>
                <w:sz w:val="20"/>
              </w:rPr>
              <w:t>Х</w:t>
            </w:r>
          </w:p>
        </w:tc>
        <w:tc>
          <w:tcPr>
            <w:tcW w:w="570" w:type="dxa"/>
          </w:tcPr>
          <w:p w:rsidR="00A51FCE" w:rsidRDefault="00426836">
            <w:pPr>
              <w:pStyle w:val="TableParagraph"/>
              <w:spacing w:before="109"/>
              <w:ind w:right="251"/>
              <w:jc w:val="right"/>
              <w:rPr>
                <w:sz w:val="20"/>
              </w:rPr>
            </w:pPr>
            <w:r>
              <w:rPr>
                <w:w w:val="99"/>
                <w:sz w:val="20"/>
              </w:rPr>
              <w:t>0</w:t>
            </w:r>
          </w:p>
        </w:tc>
        <w:tc>
          <w:tcPr>
            <w:tcW w:w="568" w:type="dxa"/>
          </w:tcPr>
          <w:p w:rsidR="00A51FCE" w:rsidRDefault="00426836">
            <w:pPr>
              <w:pStyle w:val="TableParagraph"/>
              <w:spacing w:before="109"/>
              <w:ind w:right="48"/>
              <w:jc w:val="center"/>
              <w:rPr>
                <w:sz w:val="20"/>
              </w:rPr>
            </w:pPr>
            <w:r>
              <w:rPr>
                <w:w w:val="99"/>
                <w:sz w:val="20"/>
              </w:rPr>
              <w:t>0</w:t>
            </w:r>
          </w:p>
        </w:tc>
        <w:tc>
          <w:tcPr>
            <w:tcW w:w="567" w:type="dxa"/>
          </w:tcPr>
          <w:p w:rsidR="00A51FCE" w:rsidRDefault="00426836">
            <w:pPr>
              <w:pStyle w:val="TableParagraph"/>
              <w:spacing w:before="109"/>
              <w:ind w:right="253"/>
              <w:jc w:val="right"/>
              <w:rPr>
                <w:sz w:val="20"/>
              </w:rPr>
            </w:pPr>
            <w:r>
              <w:rPr>
                <w:w w:val="99"/>
                <w:sz w:val="20"/>
              </w:rPr>
              <w:t>0</w:t>
            </w:r>
          </w:p>
        </w:tc>
        <w:tc>
          <w:tcPr>
            <w:tcW w:w="572" w:type="dxa"/>
          </w:tcPr>
          <w:p w:rsidR="00A51FCE" w:rsidRDefault="00426836">
            <w:pPr>
              <w:pStyle w:val="TableParagraph"/>
              <w:spacing w:before="109"/>
              <w:ind w:right="57"/>
              <w:jc w:val="center"/>
              <w:rPr>
                <w:sz w:val="20"/>
              </w:rPr>
            </w:pPr>
            <w:r>
              <w:rPr>
                <w:w w:val="99"/>
                <w:sz w:val="20"/>
              </w:rPr>
              <w:t>0</w:t>
            </w:r>
          </w:p>
        </w:tc>
        <w:tc>
          <w:tcPr>
            <w:tcW w:w="565" w:type="dxa"/>
          </w:tcPr>
          <w:p w:rsidR="00A51FCE" w:rsidRDefault="00426836">
            <w:pPr>
              <w:pStyle w:val="TableParagraph"/>
              <w:spacing w:before="109"/>
              <w:ind w:right="56"/>
              <w:jc w:val="center"/>
              <w:rPr>
                <w:sz w:val="20"/>
              </w:rPr>
            </w:pPr>
            <w:r>
              <w:rPr>
                <w:w w:val="99"/>
                <w:sz w:val="20"/>
              </w:rPr>
              <w:t>0</w:t>
            </w:r>
          </w:p>
        </w:tc>
        <w:tc>
          <w:tcPr>
            <w:tcW w:w="567" w:type="dxa"/>
          </w:tcPr>
          <w:p w:rsidR="00A51FCE" w:rsidRDefault="00426836">
            <w:pPr>
              <w:pStyle w:val="TableParagraph"/>
              <w:spacing w:before="109"/>
              <w:ind w:right="55"/>
              <w:jc w:val="center"/>
              <w:rPr>
                <w:sz w:val="20"/>
              </w:rPr>
            </w:pPr>
            <w:r>
              <w:rPr>
                <w:w w:val="99"/>
                <w:sz w:val="20"/>
              </w:rPr>
              <w:t>1</w:t>
            </w:r>
          </w:p>
        </w:tc>
        <w:tc>
          <w:tcPr>
            <w:tcW w:w="567" w:type="dxa"/>
          </w:tcPr>
          <w:p w:rsidR="00A51FCE" w:rsidRDefault="00426836">
            <w:pPr>
              <w:pStyle w:val="TableParagraph"/>
              <w:spacing w:before="109"/>
              <w:ind w:right="58"/>
              <w:jc w:val="center"/>
              <w:rPr>
                <w:sz w:val="20"/>
              </w:rPr>
            </w:pPr>
            <w:r>
              <w:rPr>
                <w:w w:val="99"/>
                <w:sz w:val="20"/>
              </w:rPr>
              <w:t>0</w:t>
            </w:r>
          </w:p>
        </w:tc>
        <w:tc>
          <w:tcPr>
            <w:tcW w:w="567" w:type="dxa"/>
          </w:tcPr>
          <w:p w:rsidR="00A51FCE" w:rsidRDefault="00426836">
            <w:pPr>
              <w:pStyle w:val="TableParagraph"/>
              <w:spacing w:before="109"/>
              <w:ind w:right="58"/>
              <w:jc w:val="center"/>
              <w:rPr>
                <w:sz w:val="20"/>
              </w:rPr>
            </w:pPr>
            <w:r>
              <w:rPr>
                <w:w w:val="99"/>
                <w:sz w:val="20"/>
              </w:rPr>
              <w:t>0</w:t>
            </w:r>
          </w:p>
        </w:tc>
        <w:tc>
          <w:tcPr>
            <w:tcW w:w="569" w:type="dxa"/>
          </w:tcPr>
          <w:p w:rsidR="00A51FCE" w:rsidRDefault="00426836">
            <w:pPr>
              <w:pStyle w:val="TableParagraph"/>
              <w:spacing w:before="109"/>
              <w:ind w:right="56"/>
              <w:jc w:val="center"/>
              <w:rPr>
                <w:sz w:val="20"/>
              </w:rPr>
            </w:pPr>
            <w:r>
              <w:rPr>
                <w:w w:val="99"/>
                <w:sz w:val="20"/>
              </w:rPr>
              <w:t>0</w:t>
            </w:r>
          </w:p>
        </w:tc>
        <w:tc>
          <w:tcPr>
            <w:tcW w:w="567" w:type="dxa"/>
          </w:tcPr>
          <w:p w:rsidR="00A51FCE" w:rsidRDefault="00426836">
            <w:pPr>
              <w:pStyle w:val="TableParagraph"/>
              <w:spacing w:before="109"/>
              <w:ind w:right="59"/>
              <w:jc w:val="center"/>
              <w:rPr>
                <w:sz w:val="20"/>
              </w:rPr>
            </w:pPr>
            <w:r>
              <w:rPr>
                <w:w w:val="99"/>
                <w:sz w:val="20"/>
              </w:rPr>
              <w:t>0</w:t>
            </w:r>
          </w:p>
        </w:tc>
        <w:tc>
          <w:tcPr>
            <w:tcW w:w="567" w:type="dxa"/>
          </w:tcPr>
          <w:p w:rsidR="00A51FCE" w:rsidRDefault="00426836">
            <w:pPr>
              <w:pStyle w:val="TableParagraph"/>
              <w:spacing w:before="109"/>
              <w:ind w:right="60"/>
              <w:jc w:val="center"/>
              <w:rPr>
                <w:sz w:val="20"/>
              </w:rPr>
            </w:pPr>
            <w:r>
              <w:rPr>
                <w:w w:val="99"/>
                <w:sz w:val="20"/>
              </w:rPr>
              <w:t>0</w:t>
            </w:r>
          </w:p>
        </w:tc>
        <w:tc>
          <w:tcPr>
            <w:tcW w:w="567" w:type="dxa"/>
          </w:tcPr>
          <w:p w:rsidR="00A51FCE" w:rsidRDefault="00426836">
            <w:pPr>
              <w:pStyle w:val="TableParagraph"/>
              <w:spacing w:before="109"/>
              <w:ind w:right="61"/>
              <w:jc w:val="center"/>
              <w:rPr>
                <w:sz w:val="20"/>
              </w:rPr>
            </w:pPr>
            <w:r>
              <w:rPr>
                <w:w w:val="99"/>
                <w:sz w:val="20"/>
              </w:rPr>
              <w:t>0</w:t>
            </w:r>
          </w:p>
        </w:tc>
        <w:tc>
          <w:tcPr>
            <w:tcW w:w="569" w:type="dxa"/>
          </w:tcPr>
          <w:p w:rsidR="00A51FCE" w:rsidRDefault="00426836">
            <w:pPr>
              <w:pStyle w:val="TableParagraph"/>
              <w:spacing w:before="109"/>
              <w:ind w:right="258"/>
              <w:jc w:val="right"/>
              <w:rPr>
                <w:sz w:val="20"/>
              </w:rPr>
            </w:pPr>
            <w:r>
              <w:rPr>
                <w:w w:val="99"/>
                <w:sz w:val="20"/>
              </w:rPr>
              <w:t>0</w:t>
            </w:r>
          </w:p>
        </w:tc>
      </w:tr>
      <w:tr w:rsidR="00A51FCE">
        <w:trPr>
          <w:trHeight w:val="534"/>
        </w:trPr>
        <w:tc>
          <w:tcPr>
            <w:tcW w:w="562" w:type="dxa"/>
          </w:tcPr>
          <w:p w:rsidR="00A51FCE" w:rsidRDefault="00426836">
            <w:pPr>
              <w:pStyle w:val="TableParagraph"/>
              <w:spacing w:before="146"/>
              <w:ind w:left="8"/>
              <w:jc w:val="center"/>
              <w:rPr>
                <w:sz w:val="20"/>
              </w:rPr>
            </w:pPr>
            <w:r>
              <w:rPr>
                <w:w w:val="99"/>
                <w:sz w:val="20"/>
              </w:rPr>
              <w:t>3</w:t>
            </w:r>
          </w:p>
        </w:tc>
        <w:tc>
          <w:tcPr>
            <w:tcW w:w="1561" w:type="dxa"/>
          </w:tcPr>
          <w:p w:rsidR="00A51FCE" w:rsidRDefault="00426836">
            <w:pPr>
              <w:pStyle w:val="TableParagraph"/>
              <w:spacing w:before="31"/>
              <w:ind w:left="107" w:right="84"/>
              <w:rPr>
                <w:sz w:val="20"/>
              </w:rPr>
            </w:pPr>
            <w:r>
              <w:rPr>
                <w:w w:val="95"/>
                <w:sz w:val="20"/>
              </w:rPr>
              <w:t xml:space="preserve">Джейрахский </w:t>
            </w:r>
            <w:r>
              <w:rPr>
                <w:sz w:val="20"/>
              </w:rPr>
              <w:t>район</w:t>
            </w:r>
          </w:p>
        </w:tc>
        <w:tc>
          <w:tcPr>
            <w:tcW w:w="992" w:type="dxa"/>
          </w:tcPr>
          <w:p w:rsidR="00A51FCE" w:rsidRDefault="00426836">
            <w:pPr>
              <w:pStyle w:val="TableParagraph"/>
              <w:spacing w:before="146"/>
              <w:ind w:left="101" w:right="92"/>
              <w:jc w:val="center"/>
              <w:rPr>
                <w:sz w:val="20"/>
              </w:rPr>
            </w:pPr>
            <w:r>
              <w:rPr>
                <w:sz w:val="20"/>
              </w:rPr>
              <w:t>3177</w:t>
            </w:r>
          </w:p>
        </w:tc>
        <w:tc>
          <w:tcPr>
            <w:tcW w:w="1278" w:type="dxa"/>
          </w:tcPr>
          <w:p w:rsidR="00A51FCE" w:rsidRDefault="00426836">
            <w:pPr>
              <w:pStyle w:val="TableParagraph"/>
              <w:spacing w:before="146"/>
              <w:ind w:right="425"/>
              <w:jc w:val="right"/>
              <w:rPr>
                <w:sz w:val="20"/>
              </w:rPr>
            </w:pPr>
            <w:r>
              <w:rPr>
                <w:sz w:val="20"/>
              </w:rPr>
              <w:t>1006</w:t>
            </w:r>
          </w:p>
        </w:tc>
        <w:tc>
          <w:tcPr>
            <w:tcW w:w="992" w:type="dxa"/>
          </w:tcPr>
          <w:p w:rsidR="00A51FCE" w:rsidRDefault="00426836">
            <w:pPr>
              <w:pStyle w:val="TableParagraph"/>
              <w:spacing w:before="146"/>
              <w:ind w:right="284"/>
              <w:jc w:val="right"/>
              <w:rPr>
                <w:sz w:val="20"/>
              </w:rPr>
            </w:pPr>
            <w:r>
              <w:rPr>
                <w:sz w:val="20"/>
              </w:rPr>
              <w:t>2171</w:t>
            </w:r>
          </w:p>
        </w:tc>
        <w:tc>
          <w:tcPr>
            <w:tcW w:w="1137" w:type="dxa"/>
          </w:tcPr>
          <w:p w:rsidR="00A51FCE" w:rsidRDefault="00426836">
            <w:pPr>
              <w:pStyle w:val="TableParagraph"/>
              <w:spacing w:before="146"/>
              <w:ind w:left="112" w:right="110"/>
              <w:jc w:val="center"/>
              <w:rPr>
                <w:sz w:val="20"/>
              </w:rPr>
            </w:pPr>
            <w:r>
              <w:rPr>
                <w:sz w:val="20"/>
              </w:rPr>
              <w:t>3340</w:t>
            </w:r>
          </w:p>
        </w:tc>
        <w:tc>
          <w:tcPr>
            <w:tcW w:w="688" w:type="dxa"/>
          </w:tcPr>
          <w:p w:rsidR="00A51FCE" w:rsidRDefault="00426836">
            <w:pPr>
              <w:pStyle w:val="TableParagraph"/>
              <w:spacing w:before="146"/>
              <w:ind w:right="1"/>
              <w:jc w:val="center"/>
              <w:rPr>
                <w:sz w:val="20"/>
              </w:rPr>
            </w:pPr>
            <w:r>
              <w:rPr>
                <w:w w:val="99"/>
                <w:sz w:val="20"/>
              </w:rPr>
              <w:t>1</w:t>
            </w:r>
          </w:p>
        </w:tc>
        <w:tc>
          <w:tcPr>
            <w:tcW w:w="731" w:type="dxa"/>
          </w:tcPr>
          <w:p w:rsidR="00A51FCE" w:rsidRDefault="00426836">
            <w:pPr>
              <w:pStyle w:val="TableParagraph"/>
              <w:spacing w:before="146"/>
              <w:ind w:right="1"/>
              <w:jc w:val="center"/>
              <w:rPr>
                <w:sz w:val="20"/>
              </w:rPr>
            </w:pPr>
            <w:r>
              <w:rPr>
                <w:w w:val="99"/>
                <w:sz w:val="20"/>
              </w:rPr>
              <w:t>6</w:t>
            </w:r>
          </w:p>
        </w:tc>
        <w:tc>
          <w:tcPr>
            <w:tcW w:w="568" w:type="dxa"/>
          </w:tcPr>
          <w:p w:rsidR="00A51FCE" w:rsidRDefault="00426836">
            <w:pPr>
              <w:pStyle w:val="TableParagraph"/>
              <w:spacing w:before="146"/>
              <w:ind w:right="7"/>
              <w:jc w:val="center"/>
              <w:rPr>
                <w:sz w:val="20"/>
              </w:rPr>
            </w:pPr>
            <w:r>
              <w:rPr>
                <w:w w:val="99"/>
                <w:sz w:val="20"/>
              </w:rPr>
              <w:t>0</w:t>
            </w:r>
          </w:p>
        </w:tc>
        <w:tc>
          <w:tcPr>
            <w:tcW w:w="570" w:type="dxa"/>
          </w:tcPr>
          <w:p w:rsidR="00A51FCE" w:rsidRDefault="00426836">
            <w:pPr>
              <w:pStyle w:val="TableParagraph"/>
              <w:spacing w:before="146"/>
              <w:ind w:right="7"/>
              <w:jc w:val="center"/>
              <w:rPr>
                <w:sz w:val="20"/>
              </w:rPr>
            </w:pPr>
            <w:r>
              <w:rPr>
                <w:w w:val="99"/>
                <w:sz w:val="20"/>
              </w:rPr>
              <w:t>0</w:t>
            </w:r>
          </w:p>
        </w:tc>
        <w:tc>
          <w:tcPr>
            <w:tcW w:w="568" w:type="dxa"/>
          </w:tcPr>
          <w:p w:rsidR="00A51FCE" w:rsidRDefault="00426836">
            <w:pPr>
              <w:pStyle w:val="TableParagraph"/>
              <w:spacing w:before="146"/>
              <w:ind w:right="12"/>
              <w:jc w:val="center"/>
              <w:rPr>
                <w:sz w:val="20"/>
              </w:rPr>
            </w:pPr>
            <w:r>
              <w:rPr>
                <w:w w:val="99"/>
                <w:sz w:val="20"/>
              </w:rPr>
              <w:t>0</w:t>
            </w:r>
          </w:p>
        </w:tc>
        <w:tc>
          <w:tcPr>
            <w:tcW w:w="568" w:type="dxa"/>
          </w:tcPr>
          <w:p w:rsidR="00A51FCE" w:rsidRDefault="00426836">
            <w:pPr>
              <w:pStyle w:val="TableParagraph"/>
              <w:spacing w:before="146"/>
              <w:ind w:right="236"/>
              <w:jc w:val="right"/>
              <w:rPr>
                <w:sz w:val="20"/>
              </w:rPr>
            </w:pPr>
            <w:r>
              <w:rPr>
                <w:w w:val="99"/>
                <w:sz w:val="20"/>
              </w:rPr>
              <w:t>0</w:t>
            </w:r>
          </w:p>
        </w:tc>
        <w:tc>
          <w:tcPr>
            <w:tcW w:w="568" w:type="dxa"/>
          </w:tcPr>
          <w:p w:rsidR="00A51FCE" w:rsidRDefault="00426836">
            <w:pPr>
              <w:pStyle w:val="TableParagraph"/>
              <w:spacing w:before="146"/>
              <w:ind w:right="19"/>
              <w:jc w:val="center"/>
              <w:rPr>
                <w:sz w:val="20"/>
              </w:rPr>
            </w:pPr>
            <w:r>
              <w:rPr>
                <w:w w:val="99"/>
                <w:sz w:val="20"/>
              </w:rPr>
              <w:t>0</w:t>
            </w:r>
          </w:p>
        </w:tc>
        <w:tc>
          <w:tcPr>
            <w:tcW w:w="571" w:type="dxa"/>
          </w:tcPr>
          <w:p w:rsidR="00A51FCE" w:rsidRDefault="00426836">
            <w:pPr>
              <w:pStyle w:val="TableParagraph"/>
              <w:spacing w:before="146"/>
              <w:ind w:right="20"/>
              <w:jc w:val="center"/>
              <w:rPr>
                <w:sz w:val="20"/>
              </w:rPr>
            </w:pPr>
            <w:r>
              <w:rPr>
                <w:w w:val="99"/>
                <w:sz w:val="20"/>
              </w:rPr>
              <w:t>0</w:t>
            </w:r>
          </w:p>
        </w:tc>
        <w:tc>
          <w:tcPr>
            <w:tcW w:w="568" w:type="dxa"/>
          </w:tcPr>
          <w:p w:rsidR="00A51FCE" w:rsidRDefault="00426836">
            <w:pPr>
              <w:pStyle w:val="TableParagraph"/>
              <w:spacing w:before="146"/>
              <w:ind w:right="27"/>
              <w:jc w:val="center"/>
              <w:rPr>
                <w:sz w:val="20"/>
              </w:rPr>
            </w:pPr>
            <w:r>
              <w:rPr>
                <w:w w:val="99"/>
                <w:sz w:val="20"/>
              </w:rPr>
              <w:t>0</w:t>
            </w:r>
          </w:p>
        </w:tc>
        <w:tc>
          <w:tcPr>
            <w:tcW w:w="568" w:type="dxa"/>
          </w:tcPr>
          <w:p w:rsidR="00A51FCE" w:rsidRDefault="00426836">
            <w:pPr>
              <w:pStyle w:val="TableParagraph"/>
              <w:spacing w:before="146"/>
              <w:ind w:right="29"/>
              <w:jc w:val="center"/>
              <w:rPr>
                <w:sz w:val="20"/>
              </w:rPr>
            </w:pPr>
            <w:r>
              <w:rPr>
                <w:w w:val="99"/>
                <w:sz w:val="20"/>
              </w:rPr>
              <w:t>0</w:t>
            </w:r>
          </w:p>
        </w:tc>
        <w:tc>
          <w:tcPr>
            <w:tcW w:w="568" w:type="dxa"/>
          </w:tcPr>
          <w:p w:rsidR="00A51FCE" w:rsidRDefault="00426836">
            <w:pPr>
              <w:pStyle w:val="TableParagraph"/>
              <w:spacing w:before="146"/>
              <w:ind w:right="32"/>
              <w:jc w:val="center"/>
              <w:rPr>
                <w:sz w:val="20"/>
              </w:rPr>
            </w:pPr>
            <w:r>
              <w:rPr>
                <w:w w:val="99"/>
                <w:sz w:val="20"/>
              </w:rPr>
              <w:t>0</w:t>
            </w:r>
          </w:p>
        </w:tc>
        <w:tc>
          <w:tcPr>
            <w:tcW w:w="570" w:type="dxa"/>
          </w:tcPr>
          <w:p w:rsidR="00A51FCE" w:rsidRDefault="00426836">
            <w:pPr>
              <w:pStyle w:val="TableParagraph"/>
              <w:spacing w:before="146"/>
              <w:ind w:right="32"/>
              <w:jc w:val="center"/>
              <w:rPr>
                <w:sz w:val="20"/>
              </w:rPr>
            </w:pPr>
            <w:r>
              <w:rPr>
                <w:w w:val="99"/>
                <w:sz w:val="20"/>
              </w:rPr>
              <w:t>0</w:t>
            </w:r>
          </w:p>
        </w:tc>
        <w:tc>
          <w:tcPr>
            <w:tcW w:w="568" w:type="dxa"/>
          </w:tcPr>
          <w:p w:rsidR="00A51FCE" w:rsidRDefault="00426836">
            <w:pPr>
              <w:pStyle w:val="TableParagraph"/>
              <w:spacing w:before="146"/>
              <w:ind w:left="187"/>
              <w:rPr>
                <w:sz w:val="20"/>
              </w:rPr>
            </w:pPr>
            <w:r>
              <w:rPr>
                <w:w w:val="99"/>
                <w:sz w:val="20"/>
              </w:rPr>
              <w:t>Х</w:t>
            </w:r>
          </w:p>
        </w:tc>
        <w:tc>
          <w:tcPr>
            <w:tcW w:w="568" w:type="dxa"/>
          </w:tcPr>
          <w:p w:rsidR="00A51FCE" w:rsidRDefault="00426836">
            <w:pPr>
              <w:pStyle w:val="TableParagraph"/>
              <w:spacing w:before="146"/>
              <w:ind w:right="41"/>
              <w:jc w:val="center"/>
              <w:rPr>
                <w:sz w:val="20"/>
              </w:rPr>
            </w:pPr>
            <w:r>
              <w:rPr>
                <w:w w:val="99"/>
                <w:sz w:val="20"/>
              </w:rPr>
              <w:t>6</w:t>
            </w:r>
          </w:p>
        </w:tc>
        <w:tc>
          <w:tcPr>
            <w:tcW w:w="568" w:type="dxa"/>
          </w:tcPr>
          <w:p w:rsidR="00A51FCE" w:rsidRDefault="00426836">
            <w:pPr>
              <w:pStyle w:val="TableParagraph"/>
              <w:spacing w:before="146"/>
              <w:ind w:right="43"/>
              <w:jc w:val="center"/>
              <w:rPr>
                <w:sz w:val="20"/>
              </w:rPr>
            </w:pPr>
            <w:r>
              <w:rPr>
                <w:w w:val="99"/>
                <w:sz w:val="20"/>
              </w:rPr>
              <w:t>Х</w:t>
            </w:r>
          </w:p>
        </w:tc>
        <w:tc>
          <w:tcPr>
            <w:tcW w:w="570" w:type="dxa"/>
          </w:tcPr>
          <w:p w:rsidR="00A51FCE" w:rsidRDefault="00426836">
            <w:pPr>
              <w:pStyle w:val="TableParagraph"/>
              <w:spacing w:before="146"/>
              <w:ind w:right="251"/>
              <w:jc w:val="right"/>
              <w:rPr>
                <w:sz w:val="20"/>
              </w:rPr>
            </w:pPr>
            <w:r>
              <w:rPr>
                <w:w w:val="99"/>
                <w:sz w:val="20"/>
              </w:rPr>
              <w:t>0</w:t>
            </w:r>
          </w:p>
        </w:tc>
        <w:tc>
          <w:tcPr>
            <w:tcW w:w="568" w:type="dxa"/>
          </w:tcPr>
          <w:p w:rsidR="00A51FCE" w:rsidRDefault="00426836">
            <w:pPr>
              <w:pStyle w:val="TableParagraph"/>
              <w:spacing w:before="146"/>
              <w:ind w:right="48"/>
              <w:jc w:val="center"/>
              <w:rPr>
                <w:sz w:val="20"/>
              </w:rPr>
            </w:pPr>
            <w:r>
              <w:rPr>
                <w:w w:val="99"/>
                <w:sz w:val="20"/>
              </w:rPr>
              <w:t>0</w:t>
            </w:r>
          </w:p>
        </w:tc>
        <w:tc>
          <w:tcPr>
            <w:tcW w:w="567" w:type="dxa"/>
          </w:tcPr>
          <w:p w:rsidR="00A51FCE" w:rsidRDefault="00426836">
            <w:pPr>
              <w:pStyle w:val="TableParagraph"/>
              <w:spacing w:before="146"/>
              <w:ind w:right="253"/>
              <w:jc w:val="right"/>
              <w:rPr>
                <w:sz w:val="20"/>
              </w:rPr>
            </w:pPr>
            <w:r>
              <w:rPr>
                <w:w w:val="99"/>
                <w:sz w:val="20"/>
              </w:rPr>
              <w:t>0</w:t>
            </w:r>
          </w:p>
        </w:tc>
        <w:tc>
          <w:tcPr>
            <w:tcW w:w="572" w:type="dxa"/>
          </w:tcPr>
          <w:p w:rsidR="00A51FCE" w:rsidRDefault="00426836">
            <w:pPr>
              <w:pStyle w:val="TableParagraph"/>
              <w:spacing w:before="146"/>
              <w:ind w:right="57"/>
              <w:jc w:val="center"/>
              <w:rPr>
                <w:sz w:val="20"/>
              </w:rPr>
            </w:pPr>
            <w:r>
              <w:rPr>
                <w:w w:val="99"/>
                <w:sz w:val="20"/>
              </w:rPr>
              <w:t>0</w:t>
            </w:r>
          </w:p>
        </w:tc>
        <w:tc>
          <w:tcPr>
            <w:tcW w:w="565" w:type="dxa"/>
          </w:tcPr>
          <w:p w:rsidR="00A51FCE" w:rsidRDefault="00426836">
            <w:pPr>
              <w:pStyle w:val="TableParagraph"/>
              <w:spacing w:before="146"/>
              <w:ind w:right="56"/>
              <w:jc w:val="center"/>
              <w:rPr>
                <w:sz w:val="20"/>
              </w:rPr>
            </w:pPr>
            <w:r>
              <w:rPr>
                <w:w w:val="99"/>
                <w:sz w:val="20"/>
              </w:rPr>
              <w:t>0</w:t>
            </w:r>
          </w:p>
        </w:tc>
        <w:tc>
          <w:tcPr>
            <w:tcW w:w="567" w:type="dxa"/>
          </w:tcPr>
          <w:p w:rsidR="00A51FCE" w:rsidRDefault="00426836">
            <w:pPr>
              <w:pStyle w:val="TableParagraph"/>
              <w:spacing w:before="146"/>
              <w:ind w:right="55"/>
              <w:jc w:val="center"/>
              <w:rPr>
                <w:sz w:val="20"/>
              </w:rPr>
            </w:pPr>
            <w:r>
              <w:rPr>
                <w:w w:val="99"/>
                <w:sz w:val="20"/>
              </w:rPr>
              <w:t>0</w:t>
            </w:r>
          </w:p>
        </w:tc>
        <w:tc>
          <w:tcPr>
            <w:tcW w:w="567" w:type="dxa"/>
          </w:tcPr>
          <w:p w:rsidR="00A51FCE" w:rsidRDefault="00426836">
            <w:pPr>
              <w:pStyle w:val="TableParagraph"/>
              <w:spacing w:before="146"/>
              <w:ind w:right="58"/>
              <w:jc w:val="center"/>
              <w:rPr>
                <w:sz w:val="20"/>
              </w:rPr>
            </w:pPr>
            <w:r>
              <w:rPr>
                <w:w w:val="99"/>
                <w:sz w:val="20"/>
              </w:rPr>
              <w:t>0</w:t>
            </w:r>
          </w:p>
        </w:tc>
        <w:tc>
          <w:tcPr>
            <w:tcW w:w="567" w:type="dxa"/>
          </w:tcPr>
          <w:p w:rsidR="00A51FCE" w:rsidRDefault="00426836">
            <w:pPr>
              <w:pStyle w:val="TableParagraph"/>
              <w:spacing w:before="146"/>
              <w:ind w:right="58"/>
              <w:jc w:val="center"/>
              <w:rPr>
                <w:sz w:val="20"/>
              </w:rPr>
            </w:pPr>
            <w:r>
              <w:rPr>
                <w:w w:val="99"/>
                <w:sz w:val="20"/>
              </w:rPr>
              <w:t>0</w:t>
            </w:r>
          </w:p>
        </w:tc>
        <w:tc>
          <w:tcPr>
            <w:tcW w:w="569" w:type="dxa"/>
          </w:tcPr>
          <w:p w:rsidR="00A51FCE" w:rsidRDefault="00426836">
            <w:pPr>
              <w:pStyle w:val="TableParagraph"/>
              <w:spacing w:before="146"/>
              <w:ind w:right="56"/>
              <w:jc w:val="center"/>
              <w:rPr>
                <w:sz w:val="20"/>
              </w:rPr>
            </w:pPr>
            <w:r>
              <w:rPr>
                <w:w w:val="99"/>
                <w:sz w:val="20"/>
              </w:rPr>
              <w:t>0</w:t>
            </w:r>
          </w:p>
        </w:tc>
        <w:tc>
          <w:tcPr>
            <w:tcW w:w="567" w:type="dxa"/>
          </w:tcPr>
          <w:p w:rsidR="00A51FCE" w:rsidRDefault="00426836">
            <w:pPr>
              <w:pStyle w:val="TableParagraph"/>
              <w:spacing w:before="146"/>
              <w:ind w:right="59"/>
              <w:jc w:val="center"/>
              <w:rPr>
                <w:sz w:val="20"/>
              </w:rPr>
            </w:pPr>
            <w:r>
              <w:rPr>
                <w:w w:val="99"/>
                <w:sz w:val="20"/>
              </w:rPr>
              <w:t>0</w:t>
            </w:r>
          </w:p>
        </w:tc>
        <w:tc>
          <w:tcPr>
            <w:tcW w:w="567" w:type="dxa"/>
          </w:tcPr>
          <w:p w:rsidR="00A51FCE" w:rsidRDefault="00426836">
            <w:pPr>
              <w:pStyle w:val="TableParagraph"/>
              <w:spacing w:before="146"/>
              <w:ind w:right="60"/>
              <w:jc w:val="center"/>
              <w:rPr>
                <w:sz w:val="20"/>
              </w:rPr>
            </w:pPr>
            <w:r>
              <w:rPr>
                <w:w w:val="99"/>
                <w:sz w:val="20"/>
              </w:rPr>
              <w:t>0</w:t>
            </w:r>
          </w:p>
        </w:tc>
        <w:tc>
          <w:tcPr>
            <w:tcW w:w="567" w:type="dxa"/>
          </w:tcPr>
          <w:p w:rsidR="00A51FCE" w:rsidRDefault="00426836">
            <w:pPr>
              <w:pStyle w:val="TableParagraph"/>
              <w:spacing w:before="146"/>
              <w:ind w:right="61"/>
              <w:jc w:val="center"/>
              <w:rPr>
                <w:sz w:val="20"/>
              </w:rPr>
            </w:pPr>
            <w:r>
              <w:rPr>
                <w:w w:val="99"/>
                <w:sz w:val="20"/>
              </w:rPr>
              <w:t>0</w:t>
            </w:r>
          </w:p>
        </w:tc>
        <w:tc>
          <w:tcPr>
            <w:tcW w:w="569" w:type="dxa"/>
          </w:tcPr>
          <w:p w:rsidR="00A51FCE" w:rsidRDefault="00426836">
            <w:pPr>
              <w:pStyle w:val="TableParagraph"/>
              <w:spacing w:before="146"/>
              <w:ind w:right="258"/>
              <w:jc w:val="right"/>
              <w:rPr>
                <w:sz w:val="20"/>
              </w:rPr>
            </w:pPr>
            <w:r>
              <w:rPr>
                <w:w w:val="99"/>
                <w:sz w:val="20"/>
              </w:rPr>
              <w:t>0</w:t>
            </w:r>
          </w:p>
        </w:tc>
      </w:tr>
      <w:tr w:rsidR="00A51FCE">
        <w:trPr>
          <w:trHeight w:val="460"/>
        </w:trPr>
        <w:tc>
          <w:tcPr>
            <w:tcW w:w="562" w:type="dxa"/>
          </w:tcPr>
          <w:p w:rsidR="00A51FCE" w:rsidRDefault="00426836">
            <w:pPr>
              <w:pStyle w:val="TableParagraph"/>
              <w:spacing w:before="108"/>
              <w:ind w:left="8"/>
              <w:jc w:val="center"/>
              <w:rPr>
                <w:sz w:val="20"/>
              </w:rPr>
            </w:pPr>
            <w:r>
              <w:rPr>
                <w:w w:val="99"/>
                <w:sz w:val="20"/>
              </w:rPr>
              <w:t>4</w:t>
            </w:r>
          </w:p>
        </w:tc>
        <w:tc>
          <w:tcPr>
            <w:tcW w:w="1561" w:type="dxa"/>
          </w:tcPr>
          <w:p w:rsidR="00A51FCE" w:rsidRDefault="00426836">
            <w:pPr>
              <w:pStyle w:val="TableParagraph"/>
              <w:spacing w:line="223" w:lineRule="exact"/>
              <w:ind w:left="107"/>
              <w:rPr>
                <w:sz w:val="20"/>
              </w:rPr>
            </w:pPr>
            <w:r>
              <w:rPr>
                <w:sz w:val="20"/>
              </w:rPr>
              <w:t>Назрановский</w:t>
            </w:r>
          </w:p>
          <w:p w:rsidR="00A51FCE" w:rsidRDefault="00426836">
            <w:pPr>
              <w:pStyle w:val="TableParagraph"/>
              <w:spacing w:line="217" w:lineRule="exact"/>
              <w:ind w:left="107"/>
              <w:rPr>
                <w:sz w:val="20"/>
              </w:rPr>
            </w:pPr>
            <w:r>
              <w:rPr>
                <w:sz w:val="20"/>
              </w:rPr>
              <w:t>район</w:t>
            </w:r>
          </w:p>
        </w:tc>
        <w:tc>
          <w:tcPr>
            <w:tcW w:w="992" w:type="dxa"/>
          </w:tcPr>
          <w:p w:rsidR="00A51FCE" w:rsidRDefault="00426836">
            <w:pPr>
              <w:pStyle w:val="TableParagraph"/>
              <w:spacing w:before="108"/>
              <w:ind w:left="101" w:right="97"/>
              <w:jc w:val="center"/>
              <w:rPr>
                <w:sz w:val="20"/>
              </w:rPr>
            </w:pPr>
            <w:r>
              <w:rPr>
                <w:sz w:val="20"/>
              </w:rPr>
              <w:t>102657</w:t>
            </w:r>
          </w:p>
        </w:tc>
        <w:tc>
          <w:tcPr>
            <w:tcW w:w="1278" w:type="dxa"/>
          </w:tcPr>
          <w:p w:rsidR="00A51FCE" w:rsidRDefault="00426836">
            <w:pPr>
              <w:pStyle w:val="TableParagraph"/>
              <w:spacing w:before="108"/>
              <w:ind w:right="377"/>
              <w:jc w:val="right"/>
              <w:rPr>
                <w:sz w:val="20"/>
              </w:rPr>
            </w:pPr>
            <w:r>
              <w:rPr>
                <w:w w:val="95"/>
                <w:sz w:val="20"/>
              </w:rPr>
              <w:t>32514</w:t>
            </w:r>
          </w:p>
        </w:tc>
        <w:tc>
          <w:tcPr>
            <w:tcW w:w="992" w:type="dxa"/>
          </w:tcPr>
          <w:p w:rsidR="00A51FCE" w:rsidRDefault="00426836">
            <w:pPr>
              <w:pStyle w:val="TableParagraph"/>
              <w:spacing w:before="108"/>
              <w:ind w:right="238"/>
              <w:jc w:val="right"/>
              <w:rPr>
                <w:sz w:val="20"/>
              </w:rPr>
            </w:pPr>
            <w:r>
              <w:rPr>
                <w:w w:val="95"/>
                <w:sz w:val="20"/>
              </w:rPr>
              <w:t>70143</w:t>
            </w:r>
          </w:p>
        </w:tc>
        <w:tc>
          <w:tcPr>
            <w:tcW w:w="1137" w:type="dxa"/>
          </w:tcPr>
          <w:p w:rsidR="00A51FCE" w:rsidRDefault="00426836">
            <w:pPr>
              <w:pStyle w:val="TableParagraph"/>
              <w:spacing w:before="108"/>
              <w:ind w:left="112" w:right="110"/>
              <w:jc w:val="center"/>
              <w:rPr>
                <w:sz w:val="20"/>
              </w:rPr>
            </w:pPr>
            <w:r>
              <w:rPr>
                <w:sz w:val="20"/>
              </w:rPr>
              <w:t>107919</w:t>
            </w:r>
          </w:p>
        </w:tc>
        <w:tc>
          <w:tcPr>
            <w:tcW w:w="688" w:type="dxa"/>
          </w:tcPr>
          <w:p w:rsidR="00A51FCE" w:rsidRDefault="00426836">
            <w:pPr>
              <w:pStyle w:val="TableParagraph"/>
              <w:spacing w:before="108"/>
              <w:ind w:right="1"/>
              <w:jc w:val="center"/>
              <w:rPr>
                <w:sz w:val="20"/>
              </w:rPr>
            </w:pPr>
            <w:r>
              <w:rPr>
                <w:w w:val="99"/>
                <w:sz w:val="20"/>
              </w:rPr>
              <w:t>0</w:t>
            </w:r>
          </w:p>
        </w:tc>
        <w:tc>
          <w:tcPr>
            <w:tcW w:w="731" w:type="dxa"/>
          </w:tcPr>
          <w:p w:rsidR="00A51FCE" w:rsidRDefault="00426836">
            <w:pPr>
              <w:pStyle w:val="TableParagraph"/>
              <w:spacing w:before="108"/>
              <w:ind w:right="1"/>
              <w:jc w:val="center"/>
              <w:rPr>
                <w:sz w:val="20"/>
              </w:rPr>
            </w:pPr>
            <w:r>
              <w:rPr>
                <w:w w:val="99"/>
                <w:sz w:val="20"/>
              </w:rPr>
              <w:t>0</w:t>
            </w:r>
          </w:p>
        </w:tc>
        <w:tc>
          <w:tcPr>
            <w:tcW w:w="568" w:type="dxa"/>
          </w:tcPr>
          <w:p w:rsidR="00A51FCE" w:rsidRDefault="00426836">
            <w:pPr>
              <w:pStyle w:val="TableParagraph"/>
              <w:spacing w:before="108"/>
              <w:ind w:right="7"/>
              <w:jc w:val="center"/>
              <w:rPr>
                <w:sz w:val="20"/>
              </w:rPr>
            </w:pPr>
            <w:r>
              <w:rPr>
                <w:w w:val="99"/>
                <w:sz w:val="20"/>
              </w:rPr>
              <w:t>1</w:t>
            </w:r>
          </w:p>
        </w:tc>
        <w:tc>
          <w:tcPr>
            <w:tcW w:w="570" w:type="dxa"/>
          </w:tcPr>
          <w:p w:rsidR="00A51FCE" w:rsidRDefault="00426836">
            <w:pPr>
              <w:pStyle w:val="TableParagraph"/>
              <w:spacing w:before="108"/>
              <w:ind w:right="7"/>
              <w:jc w:val="center"/>
              <w:rPr>
                <w:sz w:val="20"/>
              </w:rPr>
            </w:pPr>
            <w:r>
              <w:rPr>
                <w:w w:val="99"/>
                <w:sz w:val="20"/>
              </w:rPr>
              <w:t>3</w:t>
            </w:r>
          </w:p>
        </w:tc>
        <w:tc>
          <w:tcPr>
            <w:tcW w:w="568" w:type="dxa"/>
          </w:tcPr>
          <w:p w:rsidR="00A51FCE" w:rsidRDefault="00426836">
            <w:pPr>
              <w:pStyle w:val="TableParagraph"/>
              <w:spacing w:before="108"/>
              <w:ind w:right="12"/>
              <w:jc w:val="center"/>
              <w:rPr>
                <w:sz w:val="20"/>
              </w:rPr>
            </w:pPr>
            <w:r>
              <w:rPr>
                <w:w w:val="99"/>
                <w:sz w:val="20"/>
              </w:rPr>
              <w:t>0</w:t>
            </w:r>
          </w:p>
        </w:tc>
        <w:tc>
          <w:tcPr>
            <w:tcW w:w="568" w:type="dxa"/>
          </w:tcPr>
          <w:p w:rsidR="00A51FCE" w:rsidRDefault="00426836">
            <w:pPr>
              <w:pStyle w:val="TableParagraph"/>
              <w:spacing w:before="108"/>
              <w:ind w:right="236"/>
              <w:jc w:val="right"/>
              <w:rPr>
                <w:sz w:val="20"/>
              </w:rPr>
            </w:pPr>
            <w:r>
              <w:rPr>
                <w:w w:val="99"/>
                <w:sz w:val="20"/>
              </w:rPr>
              <w:t>0</w:t>
            </w:r>
          </w:p>
        </w:tc>
        <w:tc>
          <w:tcPr>
            <w:tcW w:w="568" w:type="dxa"/>
          </w:tcPr>
          <w:p w:rsidR="00A51FCE" w:rsidRDefault="00426836">
            <w:pPr>
              <w:pStyle w:val="TableParagraph"/>
              <w:spacing w:before="108"/>
              <w:ind w:right="19"/>
              <w:jc w:val="center"/>
              <w:rPr>
                <w:sz w:val="20"/>
              </w:rPr>
            </w:pPr>
            <w:r>
              <w:rPr>
                <w:w w:val="99"/>
                <w:sz w:val="20"/>
              </w:rPr>
              <w:t>0</w:t>
            </w:r>
          </w:p>
        </w:tc>
        <w:tc>
          <w:tcPr>
            <w:tcW w:w="571" w:type="dxa"/>
          </w:tcPr>
          <w:p w:rsidR="00A51FCE" w:rsidRDefault="00426836">
            <w:pPr>
              <w:pStyle w:val="TableParagraph"/>
              <w:spacing w:before="108"/>
              <w:ind w:right="20"/>
              <w:jc w:val="center"/>
              <w:rPr>
                <w:sz w:val="20"/>
              </w:rPr>
            </w:pPr>
            <w:r>
              <w:rPr>
                <w:w w:val="99"/>
                <w:sz w:val="20"/>
              </w:rPr>
              <w:t>0</w:t>
            </w:r>
          </w:p>
        </w:tc>
        <w:tc>
          <w:tcPr>
            <w:tcW w:w="568" w:type="dxa"/>
          </w:tcPr>
          <w:p w:rsidR="00A51FCE" w:rsidRDefault="00426836">
            <w:pPr>
              <w:pStyle w:val="TableParagraph"/>
              <w:spacing w:before="108"/>
              <w:ind w:right="27"/>
              <w:jc w:val="center"/>
              <w:rPr>
                <w:sz w:val="20"/>
              </w:rPr>
            </w:pPr>
            <w:r>
              <w:rPr>
                <w:w w:val="99"/>
                <w:sz w:val="20"/>
              </w:rPr>
              <w:t>0</w:t>
            </w:r>
          </w:p>
        </w:tc>
        <w:tc>
          <w:tcPr>
            <w:tcW w:w="568" w:type="dxa"/>
          </w:tcPr>
          <w:p w:rsidR="00A51FCE" w:rsidRDefault="00426836">
            <w:pPr>
              <w:pStyle w:val="TableParagraph"/>
              <w:spacing w:before="108"/>
              <w:ind w:right="29"/>
              <w:jc w:val="center"/>
              <w:rPr>
                <w:sz w:val="20"/>
              </w:rPr>
            </w:pPr>
            <w:r>
              <w:rPr>
                <w:w w:val="99"/>
                <w:sz w:val="20"/>
              </w:rPr>
              <w:t>8</w:t>
            </w:r>
          </w:p>
        </w:tc>
        <w:tc>
          <w:tcPr>
            <w:tcW w:w="568" w:type="dxa"/>
          </w:tcPr>
          <w:p w:rsidR="00A51FCE" w:rsidRDefault="00426836">
            <w:pPr>
              <w:pStyle w:val="TableParagraph"/>
              <w:spacing w:before="108"/>
              <w:ind w:right="32"/>
              <w:jc w:val="center"/>
              <w:rPr>
                <w:sz w:val="20"/>
              </w:rPr>
            </w:pPr>
            <w:r>
              <w:rPr>
                <w:w w:val="99"/>
                <w:sz w:val="20"/>
              </w:rPr>
              <w:t>0</w:t>
            </w:r>
          </w:p>
        </w:tc>
        <w:tc>
          <w:tcPr>
            <w:tcW w:w="570" w:type="dxa"/>
          </w:tcPr>
          <w:p w:rsidR="00A51FCE" w:rsidRDefault="00426836">
            <w:pPr>
              <w:pStyle w:val="TableParagraph"/>
              <w:spacing w:before="108"/>
              <w:ind w:right="32"/>
              <w:jc w:val="center"/>
              <w:rPr>
                <w:sz w:val="20"/>
              </w:rPr>
            </w:pPr>
            <w:r>
              <w:rPr>
                <w:w w:val="99"/>
                <w:sz w:val="20"/>
              </w:rPr>
              <w:t>0</w:t>
            </w:r>
          </w:p>
        </w:tc>
        <w:tc>
          <w:tcPr>
            <w:tcW w:w="568" w:type="dxa"/>
          </w:tcPr>
          <w:p w:rsidR="00A51FCE" w:rsidRDefault="00426836">
            <w:pPr>
              <w:pStyle w:val="TableParagraph"/>
              <w:spacing w:before="108"/>
              <w:ind w:left="187"/>
              <w:rPr>
                <w:sz w:val="20"/>
              </w:rPr>
            </w:pPr>
            <w:r>
              <w:rPr>
                <w:w w:val="99"/>
                <w:sz w:val="20"/>
              </w:rPr>
              <w:t>Х</w:t>
            </w:r>
          </w:p>
        </w:tc>
        <w:tc>
          <w:tcPr>
            <w:tcW w:w="568" w:type="dxa"/>
          </w:tcPr>
          <w:p w:rsidR="00A51FCE" w:rsidRDefault="00426836">
            <w:pPr>
              <w:pStyle w:val="TableParagraph"/>
              <w:spacing w:before="108"/>
              <w:ind w:right="41"/>
              <w:jc w:val="center"/>
              <w:rPr>
                <w:sz w:val="20"/>
              </w:rPr>
            </w:pPr>
            <w:r>
              <w:rPr>
                <w:w w:val="99"/>
                <w:sz w:val="20"/>
              </w:rPr>
              <w:t>2</w:t>
            </w:r>
          </w:p>
        </w:tc>
        <w:tc>
          <w:tcPr>
            <w:tcW w:w="568" w:type="dxa"/>
          </w:tcPr>
          <w:p w:rsidR="00A51FCE" w:rsidRDefault="00426836">
            <w:pPr>
              <w:pStyle w:val="TableParagraph"/>
              <w:spacing w:before="108"/>
              <w:ind w:right="43"/>
              <w:jc w:val="center"/>
              <w:rPr>
                <w:sz w:val="20"/>
              </w:rPr>
            </w:pPr>
            <w:r>
              <w:rPr>
                <w:w w:val="99"/>
                <w:sz w:val="20"/>
              </w:rPr>
              <w:t>Х</w:t>
            </w:r>
          </w:p>
        </w:tc>
        <w:tc>
          <w:tcPr>
            <w:tcW w:w="570" w:type="dxa"/>
          </w:tcPr>
          <w:p w:rsidR="00A51FCE" w:rsidRDefault="00426836">
            <w:pPr>
              <w:pStyle w:val="TableParagraph"/>
              <w:spacing w:before="108"/>
              <w:ind w:right="251"/>
              <w:jc w:val="right"/>
              <w:rPr>
                <w:sz w:val="20"/>
              </w:rPr>
            </w:pPr>
            <w:r>
              <w:rPr>
                <w:w w:val="99"/>
                <w:sz w:val="20"/>
              </w:rPr>
              <w:t>0</w:t>
            </w:r>
          </w:p>
        </w:tc>
        <w:tc>
          <w:tcPr>
            <w:tcW w:w="568" w:type="dxa"/>
          </w:tcPr>
          <w:p w:rsidR="00A51FCE" w:rsidRDefault="00426836">
            <w:pPr>
              <w:pStyle w:val="TableParagraph"/>
              <w:spacing w:before="108"/>
              <w:ind w:right="48"/>
              <w:jc w:val="center"/>
              <w:rPr>
                <w:sz w:val="20"/>
              </w:rPr>
            </w:pPr>
            <w:r>
              <w:rPr>
                <w:w w:val="99"/>
                <w:sz w:val="20"/>
              </w:rPr>
              <w:t>0</w:t>
            </w:r>
          </w:p>
        </w:tc>
        <w:tc>
          <w:tcPr>
            <w:tcW w:w="567" w:type="dxa"/>
          </w:tcPr>
          <w:p w:rsidR="00A51FCE" w:rsidRDefault="00426836">
            <w:pPr>
              <w:pStyle w:val="TableParagraph"/>
              <w:spacing w:before="108"/>
              <w:ind w:right="253"/>
              <w:jc w:val="right"/>
              <w:rPr>
                <w:sz w:val="20"/>
              </w:rPr>
            </w:pPr>
            <w:r>
              <w:rPr>
                <w:w w:val="99"/>
                <w:sz w:val="20"/>
              </w:rPr>
              <w:t>0</w:t>
            </w:r>
          </w:p>
        </w:tc>
        <w:tc>
          <w:tcPr>
            <w:tcW w:w="572" w:type="dxa"/>
          </w:tcPr>
          <w:p w:rsidR="00A51FCE" w:rsidRDefault="00426836">
            <w:pPr>
              <w:pStyle w:val="TableParagraph"/>
              <w:spacing w:before="108"/>
              <w:ind w:right="57"/>
              <w:jc w:val="center"/>
              <w:rPr>
                <w:sz w:val="20"/>
              </w:rPr>
            </w:pPr>
            <w:r>
              <w:rPr>
                <w:w w:val="99"/>
                <w:sz w:val="20"/>
              </w:rPr>
              <w:t>0</w:t>
            </w:r>
          </w:p>
        </w:tc>
        <w:tc>
          <w:tcPr>
            <w:tcW w:w="565" w:type="dxa"/>
          </w:tcPr>
          <w:p w:rsidR="00A51FCE" w:rsidRDefault="00426836">
            <w:pPr>
              <w:pStyle w:val="TableParagraph"/>
              <w:spacing w:before="108"/>
              <w:ind w:right="56"/>
              <w:jc w:val="center"/>
              <w:rPr>
                <w:sz w:val="20"/>
              </w:rPr>
            </w:pPr>
            <w:r>
              <w:rPr>
                <w:w w:val="99"/>
                <w:sz w:val="20"/>
              </w:rPr>
              <w:t>0</w:t>
            </w:r>
          </w:p>
        </w:tc>
        <w:tc>
          <w:tcPr>
            <w:tcW w:w="567" w:type="dxa"/>
          </w:tcPr>
          <w:p w:rsidR="00A51FCE" w:rsidRDefault="00426836">
            <w:pPr>
              <w:pStyle w:val="TableParagraph"/>
              <w:spacing w:before="108"/>
              <w:ind w:right="55"/>
              <w:jc w:val="center"/>
              <w:rPr>
                <w:sz w:val="20"/>
              </w:rPr>
            </w:pPr>
            <w:r>
              <w:rPr>
                <w:w w:val="99"/>
                <w:sz w:val="20"/>
              </w:rPr>
              <w:t>1</w:t>
            </w:r>
          </w:p>
        </w:tc>
        <w:tc>
          <w:tcPr>
            <w:tcW w:w="567" w:type="dxa"/>
          </w:tcPr>
          <w:p w:rsidR="00A51FCE" w:rsidRDefault="00426836">
            <w:pPr>
              <w:pStyle w:val="TableParagraph"/>
              <w:spacing w:before="108"/>
              <w:ind w:left="56" w:right="111"/>
              <w:jc w:val="center"/>
              <w:rPr>
                <w:sz w:val="20"/>
              </w:rPr>
            </w:pPr>
            <w:r>
              <w:rPr>
                <w:sz w:val="20"/>
              </w:rPr>
              <w:t>11</w:t>
            </w:r>
          </w:p>
        </w:tc>
        <w:tc>
          <w:tcPr>
            <w:tcW w:w="567" w:type="dxa"/>
          </w:tcPr>
          <w:p w:rsidR="00A51FCE" w:rsidRDefault="00426836">
            <w:pPr>
              <w:pStyle w:val="TableParagraph"/>
              <w:spacing w:before="108"/>
              <w:ind w:right="58"/>
              <w:jc w:val="center"/>
              <w:rPr>
                <w:sz w:val="20"/>
              </w:rPr>
            </w:pPr>
            <w:r>
              <w:rPr>
                <w:w w:val="99"/>
                <w:sz w:val="20"/>
              </w:rPr>
              <w:t>0</w:t>
            </w:r>
          </w:p>
        </w:tc>
        <w:tc>
          <w:tcPr>
            <w:tcW w:w="569" w:type="dxa"/>
          </w:tcPr>
          <w:p w:rsidR="00A51FCE" w:rsidRDefault="00426836">
            <w:pPr>
              <w:pStyle w:val="TableParagraph"/>
              <w:spacing w:before="108"/>
              <w:ind w:right="56"/>
              <w:jc w:val="center"/>
              <w:rPr>
                <w:sz w:val="20"/>
              </w:rPr>
            </w:pPr>
            <w:r>
              <w:rPr>
                <w:w w:val="99"/>
                <w:sz w:val="20"/>
              </w:rPr>
              <w:t>0</w:t>
            </w:r>
          </w:p>
        </w:tc>
        <w:tc>
          <w:tcPr>
            <w:tcW w:w="567" w:type="dxa"/>
          </w:tcPr>
          <w:p w:rsidR="00A51FCE" w:rsidRDefault="00426836">
            <w:pPr>
              <w:pStyle w:val="TableParagraph"/>
              <w:spacing w:before="108"/>
              <w:ind w:right="59"/>
              <w:jc w:val="center"/>
              <w:rPr>
                <w:sz w:val="20"/>
              </w:rPr>
            </w:pPr>
            <w:r>
              <w:rPr>
                <w:w w:val="99"/>
                <w:sz w:val="20"/>
              </w:rPr>
              <w:t>0</w:t>
            </w:r>
          </w:p>
        </w:tc>
        <w:tc>
          <w:tcPr>
            <w:tcW w:w="567" w:type="dxa"/>
          </w:tcPr>
          <w:p w:rsidR="00A51FCE" w:rsidRDefault="00426836">
            <w:pPr>
              <w:pStyle w:val="TableParagraph"/>
              <w:spacing w:before="108"/>
              <w:ind w:right="60"/>
              <w:jc w:val="center"/>
              <w:rPr>
                <w:sz w:val="20"/>
              </w:rPr>
            </w:pPr>
            <w:r>
              <w:rPr>
                <w:w w:val="99"/>
                <w:sz w:val="20"/>
              </w:rPr>
              <w:t>0</w:t>
            </w:r>
          </w:p>
        </w:tc>
        <w:tc>
          <w:tcPr>
            <w:tcW w:w="567" w:type="dxa"/>
          </w:tcPr>
          <w:p w:rsidR="00A51FCE" w:rsidRDefault="00426836">
            <w:pPr>
              <w:pStyle w:val="TableParagraph"/>
              <w:spacing w:before="108"/>
              <w:ind w:right="61"/>
              <w:jc w:val="center"/>
              <w:rPr>
                <w:sz w:val="20"/>
              </w:rPr>
            </w:pPr>
            <w:r>
              <w:rPr>
                <w:w w:val="99"/>
                <w:sz w:val="20"/>
              </w:rPr>
              <w:t>0</w:t>
            </w:r>
          </w:p>
        </w:tc>
        <w:tc>
          <w:tcPr>
            <w:tcW w:w="569" w:type="dxa"/>
          </w:tcPr>
          <w:p w:rsidR="00A51FCE" w:rsidRDefault="00426836">
            <w:pPr>
              <w:pStyle w:val="TableParagraph"/>
              <w:spacing w:before="108"/>
              <w:ind w:right="258"/>
              <w:jc w:val="right"/>
              <w:rPr>
                <w:sz w:val="20"/>
              </w:rPr>
            </w:pPr>
            <w:r>
              <w:rPr>
                <w:w w:val="99"/>
                <w:sz w:val="20"/>
              </w:rPr>
              <w:t>0</w:t>
            </w:r>
          </w:p>
        </w:tc>
      </w:tr>
      <w:tr w:rsidR="00A51FCE">
        <w:trPr>
          <w:trHeight w:val="458"/>
        </w:trPr>
        <w:tc>
          <w:tcPr>
            <w:tcW w:w="562" w:type="dxa"/>
            <w:shd w:val="clear" w:color="auto" w:fill="D9D9D9"/>
          </w:tcPr>
          <w:p w:rsidR="00A51FCE" w:rsidRDefault="00A51FCE">
            <w:pPr>
              <w:pStyle w:val="TableParagraph"/>
              <w:rPr>
                <w:sz w:val="20"/>
              </w:rPr>
            </w:pPr>
          </w:p>
        </w:tc>
        <w:tc>
          <w:tcPr>
            <w:tcW w:w="1561" w:type="dxa"/>
            <w:shd w:val="clear" w:color="auto" w:fill="D9D9D9"/>
          </w:tcPr>
          <w:p w:rsidR="00A51FCE" w:rsidRDefault="00426836">
            <w:pPr>
              <w:pStyle w:val="TableParagraph"/>
              <w:spacing w:line="223" w:lineRule="exact"/>
              <w:ind w:left="107"/>
              <w:rPr>
                <w:sz w:val="20"/>
              </w:rPr>
            </w:pPr>
            <w:r>
              <w:rPr>
                <w:sz w:val="20"/>
              </w:rPr>
              <w:t>Городские</w:t>
            </w:r>
          </w:p>
          <w:p w:rsidR="00A51FCE" w:rsidRDefault="00426836">
            <w:pPr>
              <w:pStyle w:val="TableParagraph"/>
              <w:spacing w:line="215" w:lineRule="exact"/>
              <w:ind w:left="107"/>
              <w:rPr>
                <w:sz w:val="20"/>
              </w:rPr>
            </w:pPr>
            <w:r>
              <w:rPr>
                <w:sz w:val="20"/>
              </w:rPr>
              <w:t>округа, всего:</w:t>
            </w:r>
          </w:p>
        </w:tc>
        <w:tc>
          <w:tcPr>
            <w:tcW w:w="992" w:type="dxa"/>
            <w:shd w:val="clear" w:color="auto" w:fill="D9D9D9"/>
          </w:tcPr>
          <w:p w:rsidR="00A51FCE" w:rsidRDefault="00426836">
            <w:pPr>
              <w:pStyle w:val="TableParagraph"/>
              <w:spacing w:before="108"/>
              <w:ind w:left="101" w:right="97"/>
              <w:jc w:val="center"/>
              <w:rPr>
                <w:sz w:val="20"/>
              </w:rPr>
            </w:pPr>
            <w:r>
              <w:rPr>
                <w:sz w:val="20"/>
              </w:rPr>
              <w:t>282147</w:t>
            </w:r>
          </w:p>
        </w:tc>
        <w:tc>
          <w:tcPr>
            <w:tcW w:w="1278" w:type="dxa"/>
            <w:shd w:val="clear" w:color="auto" w:fill="D9D9D9"/>
          </w:tcPr>
          <w:p w:rsidR="00A51FCE" w:rsidRDefault="00426836">
            <w:pPr>
              <w:pStyle w:val="TableParagraph"/>
              <w:spacing w:before="108"/>
              <w:ind w:right="377"/>
              <w:jc w:val="right"/>
              <w:rPr>
                <w:sz w:val="20"/>
              </w:rPr>
            </w:pPr>
            <w:r>
              <w:rPr>
                <w:w w:val="95"/>
                <w:sz w:val="20"/>
              </w:rPr>
              <w:t>86915</w:t>
            </w:r>
          </w:p>
        </w:tc>
        <w:tc>
          <w:tcPr>
            <w:tcW w:w="992" w:type="dxa"/>
            <w:shd w:val="clear" w:color="auto" w:fill="D9D9D9"/>
          </w:tcPr>
          <w:p w:rsidR="00A51FCE" w:rsidRDefault="00426836">
            <w:pPr>
              <w:pStyle w:val="TableParagraph"/>
              <w:spacing w:before="108"/>
              <w:ind w:right="188"/>
              <w:jc w:val="right"/>
              <w:rPr>
                <w:sz w:val="20"/>
              </w:rPr>
            </w:pPr>
            <w:r>
              <w:rPr>
                <w:w w:val="95"/>
                <w:sz w:val="20"/>
              </w:rPr>
              <w:t>195232</w:t>
            </w:r>
          </w:p>
        </w:tc>
        <w:tc>
          <w:tcPr>
            <w:tcW w:w="1137" w:type="dxa"/>
            <w:shd w:val="clear" w:color="auto" w:fill="D9D9D9"/>
          </w:tcPr>
          <w:p w:rsidR="00A51FCE" w:rsidRDefault="00426836">
            <w:pPr>
              <w:pStyle w:val="TableParagraph"/>
              <w:spacing w:before="108"/>
              <w:ind w:left="112" w:right="110"/>
              <w:jc w:val="center"/>
              <w:rPr>
                <w:sz w:val="20"/>
              </w:rPr>
            </w:pPr>
            <w:r>
              <w:rPr>
                <w:sz w:val="20"/>
              </w:rPr>
              <w:t>296609</w:t>
            </w:r>
          </w:p>
        </w:tc>
        <w:tc>
          <w:tcPr>
            <w:tcW w:w="688" w:type="dxa"/>
            <w:shd w:val="clear" w:color="auto" w:fill="D9D9D9"/>
          </w:tcPr>
          <w:p w:rsidR="00A51FCE" w:rsidRDefault="00426836">
            <w:pPr>
              <w:pStyle w:val="TableParagraph"/>
              <w:spacing w:before="108"/>
              <w:ind w:right="1"/>
              <w:jc w:val="center"/>
              <w:rPr>
                <w:sz w:val="20"/>
              </w:rPr>
            </w:pPr>
            <w:r>
              <w:rPr>
                <w:w w:val="99"/>
                <w:sz w:val="20"/>
              </w:rPr>
              <w:t>0</w:t>
            </w:r>
          </w:p>
        </w:tc>
        <w:tc>
          <w:tcPr>
            <w:tcW w:w="731" w:type="dxa"/>
            <w:shd w:val="clear" w:color="auto" w:fill="D9D9D9"/>
          </w:tcPr>
          <w:p w:rsidR="00A51FCE" w:rsidRDefault="00426836">
            <w:pPr>
              <w:pStyle w:val="TableParagraph"/>
              <w:spacing w:before="108"/>
              <w:ind w:right="1"/>
              <w:jc w:val="center"/>
              <w:rPr>
                <w:sz w:val="20"/>
              </w:rPr>
            </w:pPr>
            <w:r>
              <w:rPr>
                <w:w w:val="99"/>
                <w:sz w:val="20"/>
              </w:rPr>
              <w:t>0</w:t>
            </w:r>
          </w:p>
        </w:tc>
        <w:tc>
          <w:tcPr>
            <w:tcW w:w="568" w:type="dxa"/>
            <w:shd w:val="clear" w:color="auto" w:fill="D9D9D9"/>
          </w:tcPr>
          <w:p w:rsidR="00A51FCE" w:rsidRDefault="00426836">
            <w:pPr>
              <w:pStyle w:val="TableParagraph"/>
              <w:spacing w:before="108"/>
              <w:ind w:right="7"/>
              <w:jc w:val="center"/>
              <w:rPr>
                <w:sz w:val="20"/>
              </w:rPr>
            </w:pPr>
            <w:r>
              <w:rPr>
                <w:w w:val="99"/>
                <w:sz w:val="20"/>
              </w:rPr>
              <w:t>0</w:t>
            </w:r>
          </w:p>
        </w:tc>
        <w:tc>
          <w:tcPr>
            <w:tcW w:w="570" w:type="dxa"/>
            <w:shd w:val="clear" w:color="auto" w:fill="D9D9D9"/>
          </w:tcPr>
          <w:p w:rsidR="00A51FCE" w:rsidRDefault="00426836">
            <w:pPr>
              <w:pStyle w:val="TableParagraph"/>
              <w:spacing w:before="108"/>
              <w:ind w:right="7"/>
              <w:jc w:val="center"/>
              <w:rPr>
                <w:sz w:val="20"/>
              </w:rPr>
            </w:pPr>
            <w:r>
              <w:rPr>
                <w:w w:val="99"/>
                <w:sz w:val="20"/>
              </w:rPr>
              <w:t>0</w:t>
            </w:r>
          </w:p>
        </w:tc>
        <w:tc>
          <w:tcPr>
            <w:tcW w:w="568" w:type="dxa"/>
            <w:shd w:val="clear" w:color="auto" w:fill="D9D9D9"/>
          </w:tcPr>
          <w:p w:rsidR="00A51FCE" w:rsidRDefault="00426836">
            <w:pPr>
              <w:pStyle w:val="TableParagraph"/>
              <w:spacing w:before="108"/>
              <w:ind w:right="12"/>
              <w:jc w:val="center"/>
              <w:rPr>
                <w:sz w:val="20"/>
              </w:rPr>
            </w:pPr>
            <w:r>
              <w:rPr>
                <w:w w:val="99"/>
                <w:sz w:val="20"/>
              </w:rPr>
              <w:t>2</w:t>
            </w:r>
          </w:p>
        </w:tc>
        <w:tc>
          <w:tcPr>
            <w:tcW w:w="568" w:type="dxa"/>
            <w:shd w:val="clear" w:color="auto" w:fill="D9D9D9"/>
          </w:tcPr>
          <w:p w:rsidR="00A51FCE" w:rsidRDefault="00426836">
            <w:pPr>
              <w:pStyle w:val="TableParagraph"/>
              <w:spacing w:before="108"/>
              <w:ind w:right="236"/>
              <w:jc w:val="right"/>
              <w:rPr>
                <w:sz w:val="20"/>
              </w:rPr>
            </w:pPr>
            <w:r>
              <w:rPr>
                <w:w w:val="99"/>
                <w:sz w:val="20"/>
              </w:rPr>
              <w:t>0</w:t>
            </w:r>
          </w:p>
        </w:tc>
        <w:tc>
          <w:tcPr>
            <w:tcW w:w="568" w:type="dxa"/>
            <w:shd w:val="clear" w:color="auto" w:fill="D9D9D9"/>
          </w:tcPr>
          <w:p w:rsidR="00A51FCE" w:rsidRDefault="00426836">
            <w:pPr>
              <w:pStyle w:val="TableParagraph"/>
              <w:spacing w:before="108"/>
              <w:ind w:right="19"/>
              <w:jc w:val="center"/>
              <w:rPr>
                <w:sz w:val="20"/>
              </w:rPr>
            </w:pPr>
            <w:r>
              <w:rPr>
                <w:w w:val="99"/>
                <w:sz w:val="20"/>
              </w:rPr>
              <w:t>1</w:t>
            </w:r>
          </w:p>
        </w:tc>
        <w:tc>
          <w:tcPr>
            <w:tcW w:w="571" w:type="dxa"/>
            <w:shd w:val="clear" w:color="auto" w:fill="D9D9D9"/>
          </w:tcPr>
          <w:p w:rsidR="00A51FCE" w:rsidRDefault="00426836">
            <w:pPr>
              <w:pStyle w:val="TableParagraph"/>
              <w:spacing w:before="108"/>
              <w:ind w:right="20"/>
              <w:jc w:val="center"/>
              <w:rPr>
                <w:sz w:val="20"/>
              </w:rPr>
            </w:pPr>
            <w:r>
              <w:rPr>
                <w:w w:val="99"/>
                <w:sz w:val="20"/>
              </w:rPr>
              <w:t>0</w:t>
            </w:r>
          </w:p>
        </w:tc>
        <w:tc>
          <w:tcPr>
            <w:tcW w:w="568" w:type="dxa"/>
            <w:shd w:val="clear" w:color="auto" w:fill="D9D9D9"/>
          </w:tcPr>
          <w:p w:rsidR="00A51FCE" w:rsidRDefault="00426836">
            <w:pPr>
              <w:pStyle w:val="TableParagraph"/>
              <w:spacing w:before="108"/>
              <w:ind w:right="27"/>
              <w:jc w:val="center"/>
              <w:rPr>
                <w:sz w:val="20"/>
              </w:rPr>
            </w:pPr>
            <w:r>
              <w:rPr>
                <w:w w:val="99"/>
                <w:sz w:val="20"/>
              </w:rPr>
              <w:t>0</w:t>
            </w:r>
          </w:p>
        </w:tc>
        <w:tc>
          <w:tcPr>
            <w:tcW w:w="568" w:type="dxa"/>
            <w:shd w:val="clear" w:color="auto" w:fill="D9D9D9"/>
          </w:tcPr>
          <w:p w:rsidR="00A51FCE" w:rsidRDefault="00426836">
            <w:pPr>
              <w:pStyle w:val="TableParagraph"/>
              <w:spacing w:before="108"/>
              <w:ind w:right="29"/>
              <w:jc w:val="center"/>
              <w:rPr>
                <w:sz w:val="20"/>
              </w:rPr>
            </w:pPr>
            <w:r>
              <w:rPr>
                <w:w w:val="99"/>
                <w:sz w:val="20"/>
              </w:rPr>
              <w:t>3</w:t>
            </w:r>
          </w:p>
        </w:tc>
        <w:tc>
          <w:tcPr>
            <w:tcW w:w="568" w:type="dxa"/>
            <w:shd w:val="clear" w:color="auto" w:fill="D9D9D9"/>
          </w:tcPr>
          <w:p w:rsidR="00A51FCE" w:rsidRDefault="00426836">
            <w:pPr>
              <w:pStyle w:val="TableParagraph"/>
              <w:spacing w:before="108"/>
              <w:ind w:right="32"/>
              <w:jc w:val="center"/>
              <w:rPr>
                <w:sz w:val="20"/>
              </w:rPr>
            </w:pPr>
            <w:r>
              <w:rPr>
                <w:w w:val="99"/>
                <w:sz w:val="20"/>
              </w:rPr>
              <w:t>0</w:t>
            </w:r>
          </w:p>
        </w:tc>
        <w:tc>
          <w:tcPr>
            <w:tcW w:w="570" w:type="dxa"/>
            <w:shd w:val="clear" w:color="auto" w:fill="D9D9D9"/>
          </w:tcPr>
          <w:p w:rsidR="00A51FCE" w:rsidRDefault="00426836">
            <w:pPr>
              <w:pStyle w:val="TableParagraph"/>
              <w:spacing w:before="108"/>
              <w:ind w:right="32"/>
              <w:jc w:val="center"/>
              <w:rPr>
                <w:sz w:val="20"/>
              </w:rPr>
            </w:pPr>
            <w:r>
              <w:rPr>
                <w:w w:val="99"/>
                <w:sz w:val="20"/>
              </w:rPr>
              <w:t>0</w:t>
            </w:r>
          </w:p>
        </w:tc>
        <w:tc>
          <w:tcPr>
            <w:tcW w:w="568" w:type="dxa"/>
            <w:shd w:val="clear" w:color="auto" w:fill="D9D9D9"/>
          </w:tcPr>
          <w:p w:rsidR="00A51FCE" w:rsidRDefault="00426836">
            <w:pPr>
              <w:pStyle w:val="TableParagraph"/>
              <w:spacing w:before="108"/>
              <w:ind w:left="187"/>
              <w:rPr>
                <w:sz w:val="20"/>
              </w:rPr>
            </w:pPr>
            <w:r>
              <w:rPr>
                <w:w w:val="99"/>
                <w:sz w:val="20"/>
              </w:rPr>
              <w:t>Х</w:t>
            </w:r>
          </w:p>
        </w:tc>
        <w:tc>
          <w:tcPr>
            <w:tcW w:w="568" w:type="dxa"/>
            <w:shd w:val="clear" w:color="auto" w:fill="D9D9D9"/>
          </w:tcPr>
          <w:p w:rsidR="00A51FCE" w:rsidRDefault="00426836">
            <w:pPr>
              <w:pStyle w:val="TableParagraph"/>
              <w:spacing w:before="108"/>
              <w:ind w:right="41"/>
              <w:jc w:val="center"/>
              <w:rPr>
                <w:sz w:val="20"/>
              </w:rPr>
            </w:pPr>
            <w:r>
              <w:rPr>
                <w:w w:val="99"/>
                <w:sz w:val="20"/>
              </w:rPr>
              <w:t>0</w:t>
            </w:r>
          </w:p>
        </w:tc>
        <w:tc>
          <w:tcPr>
            <w:tcW w:w="568" w:type="dxa"/>
            <w:shd w:val="clear" w:color="auto" w:fill="D9D9D9"/>
          </w:tcPr>
          <w:p w:rsidR="00A51FCE" w:rsidRDefault="00426836">
            <w:pPr>
              <w:pStyle w:val="TableParagraph"/>
              <w:spacing w:before="108"/>
              <w:ind w:right="43"/>
              <w:jc w:val="center"/>
              <w:rPr>
                <w:sz w:val="20"/>
              </w:rPr>
            </w:pPr>
            <w:r>
              <w:rPr>
                <w:w w:val="99"/>
                <w:sz w:val="20"/>
              </w:rPr>
              <w:t>Х</w:t>
            </w:r>
          </w:p>
        </w:tc>
        <w:tc>
          <w:tcPr>
            <w:tcW w:w="570" w:type="dxa"/>
            <w:shd w:val="clear" w:color="auto" w:fill="D9D9D9"/>
          </w:tcPr>
          <w:p w:rsidR="00A51FCE" w:rsidRDefault="00426836">
            <w:pPr>
              <w:pStyle w:val="TableParagraph"/>
              <w:spacing w:before="108"/>
              <w:ind w:right="251"/>
              <w:jc w:val="right"/>
              <w:rPr>
                <w:sz w:val="20"/>
              </w:rPr>
            </w:pPr>
            <w:r>
              <w:rPr>
                <w:w w:val="99"/>
                <w:sz w:val="20"/>
              </w:rPr>
              <w:t>0</w:t>
            </w:r>
          </w:p>
        </w:tc>
        <w:tc>
          <w:tcPr>
            <w:tcW w:w="568" w:type="dxa"/>
            <w:shd w:val="clear" w:color="auto" w:fill="D9D9D9"/>
          </w:tcPr>
          <w:p w:rsidR="00A51FCE" w:rsidRDefault="00426836">
            <w:pPr>
              <w:pStyle w:val="TableParagraph"/>
              <w:spacing w:before="108"/>
              <w:ind w:right="48"/>
              <w:jc w:val="center"/>
              <w:rPr>
                <w:sz w:val="20"/>
              </w:rPr>
            </w:pPr>
            <w:r>
              <w:rPr>
                <w:w w:val="99"/>
                <w:sz w:val="20"/>
              </w:rPr>
              <w:t>1</w:t>
            </w:r>
          </w:p>
        </w:tc>
        <w:tc>
          <w:tcPr>
            <w:tcW w:w="567" w:type="dxa"/>
            <w:shd w:val="clear" w:color="auto" w:fill="D9D9D9"/>
          </w:tcPr>
          <w:p w:rsidR="00A51FCE" w:rsidRDefault="00426836">
            <w:pPr>
              <w:pStyle w:val="TableParagraph"/>
              <w:spacing w:before="108"/>
              <w:ind w:right="253"/>
              <w:jc w:val="right"/>
              <w:rPr>
                <w:sz w:val="20"/>
              </w:rPr>
            </w:pPr>
            <w:r>
              <w:rPr>
                <w:w w:val="99"/>
                <w:sz w:val="20"/>
              </w:rPr>
              <w:t>0</w:t>
            </w:r>
          </w:p>
        </w:tc>
        <w:tc>
          <w:tcPr>
            <w:tcW w:w="572" w:type="dxa"/>
            <w:shd w:val="clear" w:color="auto" w:fill="D9D9D9"/>
          </w:tcPr>
          <w:p w:rsidR="00A51FCE" w:rsidRDefault="00426836">
            <w:pPr>
              <w:pStyle w:val="TableParagraph"/>
              <w:spacing w:before="108"/>
              <w:ind w:right="57"/>
              <w:jc w:val="center"/>
              <w:rPr>
                <w:sz w:val="20"/>
              </w:rPr>
            </w:pPr>
            <w:r>
              <w:rPr>
                <w:w w:val="99"/>
                <w:sz w:val="20"/>
              </w:rPr>
              <w:t>0</w:t>
            </w:r>
          </w:p>
        </w:tc>
        <w:tc>
          <w:tcPr>
            <w:tcW w:w="565" w:type="dxa"/>
            <w:shd w:val="clear" w:color="auto" w:fill="D9D9D9"/>
          </w:tcPr>
          <w:p w:rsidR="00A51FCE" w:rsidRDefault="00426836">
            <w:pPr>
              <w:pStyle w:val="TableParagraph"/>
              <w:spacing w:before="108"/>
              <w:ind w:right="56"/>
              <w:jc w:val="center"/>
              <w:rPr>
                <w:sz w:val="20"/>
              </w:rPr>
            </w:pPr>
            <w:r>
              <w:rPr>
                <w:w w:val="99"/>
                <w:sz w:val="20"/>
              </w:rPr>
              <w:t>0</w:t>
            </w:r>
          </w:p>
        </w:tc>
        <w:tc>
          <w:tcPr>
            <w:tcW w:w="567" w:type="dxa"/>
            <w:shd w:val="clear" w:color="auto" w:fill="D9D9D9"/>
          </w:tcPr>
          <w:p w:rsidR="00A51FCE" w:rsidRDefault="00426836">
            <w:pPr>
              <w:pStyle w:val="TableParagraph"/>
              <w:spacing w:before="108"/>
              <w:ind w:right="55"/>
              <w:jc w:val="center"/>
              <w:rPr>
                <w:sz w:val="20"/>
              </w:rPr>
            </w:pPr>
            <w:r>
              <w:rPr>
                <w:w w:val="99"/>
                <w:sz w:val="20"/>
              </w:rPr>
              <w:t>0</w:t>
            </w:r>
          </w:p>
        </w:tc>
        <w:tc>
          <w:tcPr>
            <w:tcW w:w="567" w:type="dxa"/>
            <w:shd w:val="clear" w:color="auto" w:fill="D9D9D9"/>
          </w:tcPr>
          <w:p w:rsidR="00A51FCE" w:rsidRDefault="00426836">
            <w:pPr>
              <w:pStyle w:val="TableParagraph"/>
              <w:spacing w:before="108"/>
              <w:ind w:right="58"/>
              <w:jc w:val="center"/>
              <w:rPr>
                <w:sz w:val="20"/>
              </w:rPr>
            </w:pPr>
            <w:r>
              <w:rPr>
                <w:w w:val="99"/>
                <w:sz w:val="20"/>
              </w:rPr>
              <w:t>0</w:t>
            </w:r>
          </w:p>
        </w:tc>
        <w:tc>
          <w:tcPr>
            <w:tcW w:w="567" w:type="dxa"/>
            <w:shd w:val="clear" w:color="auto" w:fill="D9D9D9"/>
          </w:tcPr>
          <w:p w:rsidR="00A51FCE" w:rsidRDefault="00426836">
            <w:pPr>
              <w:pStyle w:val="TableParagraph"/>
              <w:spacing w:before="108"/>
              <w:ind w:right="58"/>
              <w:jc w:val="center"/>
              <w:rPr>
                <w:sz w:val="20"/>
              </w:rPr>
            </w:pPr>
            <w:r>
              <w:rPr>
                <w:w w:val="99"/>
                <w:sz w:val="20"/>
              </w:rPr>
              <w:t>0</w:t>
            </w:r>
          </w:p>
        </w:tc>
        <w:tc>
          <w:tcPr>
            <w:tcW w:w="569" w:type="dxa"/>
            <w:shd w:val="clear" w:color="auto" w:fill="D9D9D9"/>
          </w:tcPr>
          <w:p w:rsidR="00A51FCE" w:rsidRDefault="00426836">
            <w:pPr>
              <w:pStyle w:val="TableParagraph"/>
              <w:spacing w:before="108"/>
              <w:ind w:right="56"/>
              <w:jc w:val="center"/>
              <w:rPr>
                <w:sz w:val="20"/>
              </w:rPr>
            </w:pPr>
            <w:r>
              <w:rPr>
                <w:w w:val="99"/>
                <w:sz w:val="20"/>
              </w:rPr>
              <w:t>0</w:t>
            </w:r>
          </w:p>
        </w:tc>
        <w:tc>
          <w:tcPr>
            <w:tcW w:w="567" w:type="dxa"/>
            <w:shd w:val="clear" w:color="auto" w:fill="D9D9D9"/>
          </w:tcPr>
          <w:p w:rsidR="00A51FCE" w:rsidRDefault="00426836">
            <w:pPr>
              <w:pStyle w:val="TableParagraph"/>
              <w:spacing w:before="108"/>
              <w:ind w:right="59"/>
              <w:jc w:val="center"/>
              <w:rPr>
                <w:sz w:val="20"/>
              </w:rPr>
            </w:pPr>
            <w:r>
              <w:rPr>
                <w:w w:val="99"/>
                <w:sz w:val="20"/>
              </w:rPr>
              <w:t>0</w:t>
            </w:r>
          </w:p>
        </w:tc>
        <w:tc>
          <w:tcPr>
            <w:tcW w:w="567" w:type="dxa"/>
            <w:shd w:val="clear" w:color="auto" w:fill="D9D9D9"/>
          </w:tcPr>
          <w:p w:rsidR="00A51FCE" w:rsidRDefault="00426836">
            <w:pPr>
              <w:pStyle w:val="TableParagraph"/>
              <w:spacing w:before="108"/>
              <w:ind w:right="60"/>
              <w:jc w:val="center"/>
              <w:rPr>
                <w:sz w:val="20"/>
              </w:rPr>
            </w:pPr>
            <w:r>
              <w:rPr>
                <w:w w:val="99"/>
                <w:sz w:val="20"/>
              </w:rPr>
              <w:t>0</w:t>
            </w:r>
          </w:p>
        </w:tc>
        <w:tc>
          <w:tcPr>
            <w:tcW w:w="567" w:type="dxa"/>
            <w:shd w:val="clear" w:color="auto" w:fill="D9D9D9"/>
          </w:tcPr>
          <w:p w:rsidR="00A51FCE" w:rsidRDefault="00426836">
            <w:pPr>
              <w:pStyle w:val="TableParagraph"/>
              <w:spacing w:before="108"/>
              <w:ind w:right="61"/>
              <w:jc w:val="center"/>
              <w:rPr>
                <w:sz w:val="20"/>
              </w:rPr>
            </w:pPr>
            <w:r>
              <w:rPr>
                <w:w w:val="99"/>
                <w:sz w:val="20"/>
              </w:rPr>
              <w:t>0</w:t>
            </w:r>
          </w:p>
        </w:tc>
        <w:tc>
          <w:tcPr>
            <w:tcW w:w="569" w:type="dxa"/>
            <w:shd w:val="clear" w:color="auto" w:fill="D9D9D9"/>
          </w:tcPr>
          <w:p w:rsidR="00A51FCE" w:rsidRDefault="00426836">
            <w:pPr>
              <w:pStyle w:val="TableParagraph"/>
              <w:spacing w:before="108"/>
              <w:ind w:right="258"/>
              <w:jc w:val="right"/>
              <w:rPr>
                <w:sz w:val="20"/>
              </w:rPr>
            </w:pPr>
            <w:r>
              <w:rPr>
                <w:w w:val="99"/>
                <w:sz w:val="20"/>
              </w:rPr>
              <w:t>0</w:t>
            </w:r>
          </w:p>
        </w:tc>
      </w:tr>
      <w:tr w:rsidR="00A51FCE">
        <w:trPr>
          <w:trHeight w:val="256"/>
        </w:trPr>
        <w:tc>
          <w:tcPr>
            <w:tcW w:w="562" w:type="dxa"/>
          </w:tcPr>
          <w:p w:rsidR="00A51FCE" w:rsidRDefault="00426836">
            <w:pPr>
              <w:pStyle w:val="TableParagraph"/>
              <w:spacing w:before="7" w:line="229" w:lineRule="exact"/>
              <w:ind w:left="8"/>
              <w:jc w:val="center"/>
              <w:rPr>
                <w:sz w:val="20"/>
              </w:rPr>
            </w:pPr>
            <w:r>
              <w:rPr>
                <w:w w:val="99"/>
                <w:sz w:val="20"/>
              </w:rPr>
              <w:t>1</w:t>
            </w:r>
          </w:p>
        </w:tc>
        <w:tc>
          <w:tcPr>
            <w:tcW w:w="1561" w:type="dxa"/>
          </w:tcPr>
          <w:p w:rsidR="00A51FCE" w:rsidRDefault="00426836">
            <w:pPr>
              <w:pStyle w:val="TableParagraph"/>
              <w:spacing w:before="7" w:line="229" w:lineRule="exact"/>
              <w:ind w:left="107"/>
              <w:rPr>
                <w:sz w:val="20"/>
              </w:rPr>
            </w:pPr>
            <w:r>
              <w:rPr>
                <w:sz w:val="20"/>
              </w:rPr>
              <w:t>Малгобек</w:t>
            </w:r>
          </w:p>
        </w:tc>
        <w:tc>
          <w:tcPr>
            <w:tcW w:w="992" w:type="dxa"/>
          </w:tcPr>
          <w:p w:rsidR="00A51FCE" w:rsidRDefault="00426836">
            <w:pPr>
              <w:pStyle w:val="TableParagraph"/>
              <w:spacing w:before="7" w:line="229" w:lineRule="exact"/>
              <w:ind w:left="101" w:right="97"/>
              <w:jc w:val="center"/>
              <w:rPr>
                <w:sz w:val="20"/>
              </w:rPr>
            </w:pPr>
            <w:r>
              <w:rPr>
                <w:sz w:val="20"/>
              </w:rPr>
              <w:t>38649</w:t>
            </w:r>
          </w:p>
        </w:tc>
        <w:tc>
          <w:tcPr>
            <w:tcW w:w="1278" w:type="dxa"/>
          </w:tcPr>
          <w:p w:rsidR="00A51FCE" w:rsidRDefault="00426836">
            <w:pPr>
              <w:pStyle w:val="TableParagraph"/>
              <w:spacing w:before="7" w:line="229" w:lineRule="exact"/>
              <w:ind w:right="377"/>
              <w:jc w:val="right"/>
              <w:rPr>
                <w:sz w:val="20"/>
              </w:rPr>
            </w:pPr>
            <w:r>
              <w:rPr>
                <w:w w:val="95"/>
                <w:sz w:val="20"/>
              </w:rPr>
              <w:t>12135</w:t>
            </w:r>
          </w:p>
        </w:tc>
        <w:tc>
          <w:tcPr>
            <w:tcW w:w="992" w:type="dxa"/>
          </w:tcPr>
          <w:p w:rsidR="00A51FCE" w:rsidRDefault="00426836">
            <w:pPr>
              <w:pStyle w:val="TableParagraph"/>
              <w:spacing w:before="7" w:line="229" w:lineRule="exact"/>
              <w:ind w:right="238"/>
              <w:jc w:val="right"/>
              <w:rPr>
                <w:sz w:val="20"/>
              </w:rPr>
            </w:pPr>
            <w:r>
              <w:rPr>
                <w:w w:val="95"/>
                <w:sz w:val="20"/>
              </w:rPr>
              <w:t>26514</w:t>
            </w:r>
          </w:p>
        </w:tc>
        <w:tc>
          <w:tcPr>
            <w:tcW w:w="1137" w:type="dxa"/>
          </w:tcPr>
          <w:p w:rsidR="00A51FCE" w:rsidRDefault="00426836">
            <w:pPr>
              <w:pStyle w:val="TableParagraph"/>
              <w:spacing w:before="7" w:line="229" w:lineRule="exact"/>
              <w:ind w:left="113" w:right="110"/>
              <w:jc w:val="center"/>
              <w:rPr>
                <w:sz w:val="20"/>
              </w:rPr>
            </w:pPr>
            <w:r>
              <w:rPr>
                <w:sz w:val="20"/>
              </w:rPr>
              <w:t>40630</w:t>
            </w:r>
          </w:p>
        </w:tc>
        <w:tc>
          <w:tcPr>
            <w:tcW w:w="688" w:type="dxa"/>
          </w:tcPr>
          <w:p w:rsidR="00A51FCE" w:rsidRDefault="00426836">
            <w:pPr>
              <w:pStyle w:val="TableParagraph"/>
              <w:spacing w:before="7" w:line="229" w:lineRule="exact"/>
              <w:ind w:right="1"/>
              <w:jc w:val="center"/>
              <w:rPr>
                <w:sz w:val="20"/>
              </w:rPr>
            </w:pPr>
            <w:r>
              <w:rPr>
                <w:w w:val="99"/>
                <w:sz w:val="20"/>
              </w:rPr>
              <w:t>0</w:t>
            </w:r>
          </w:p>
        </w:tc>
        <w:tc>
          <w:tcPr>
            <w:tcW w:w="731" w:type="dxa"/>
          </w:tcPr>
          <w:p w:rsidR="00A51FCE" w:rsidRDefault="00426836">
            <w:pPr>
              <w:pStyle w:val="TableParagraph"/>
              <w:spacing w:before="7" w:line="229" w:lineRule="exact"/>
              <w:ind w:right="1"/>
              <w:jc w:val="center"/>
              <w:rPr>
                <w:sz w:val="20"/>
              </w:rPr>
            </w:pPr>
            <w:r>
              <w:rPr>
                <w:w w:val="99"/>
                <w:sz w:val="20"/>
              </w:rPr>
              <w:t>0</w:t>
            </w:r>
          </w:p>
        </w:tc>
        <w:tc>
          <w:tcPr>
            <w:tcW w:w="568" w:type="dxa"/>
          </w:tcPr>
          <w:p w:rsidR="00A51FCE" w:rsidRDefault="00426836">
            <w:pPr>
              <w:pStyle w:val="TableParagraph"/>
              <w:spacing w:before="7" w:line="229" w:lineRule="exact"/>
              <w:ind w:right="7"/>
              <w:jc w:val="center"/>
              <w:rPr>
                <w:sz w:val="20"/>
              </w:rPr>
            </w:pPr>
            <w:r>
              <w:rPr>
                <w:w w:val="99"/>
                <w:sz w:val="20"/>
              </w:rPr>
              <w:t>0</w:t>
            </w:r>
          </w:p>
        </w:tc>
        <w:tc>
          <w:tcPr>
            <w:tcW w:w="570" w:type="dxa"/>
          </w:tcPr>
          <w:p w:rsidR="00A51FCE" w:rsidRDefault="00426836">
            <w:pPr>
              <w:pStyle w:val="TableParagraph"/>
              <w:spacing w:before="7" w:line="229" w:lineRule="exact"/>
              <w:ind w:right="7"/>
              <w:jc w:val="center"/>
              <w:rPr>
                <w:sz w:val="20"/>
              </w:rPr>
            </w:pPr>
            <w:r>
              <w:rPr>
                <w:w w:val="99"/>
                <w:sz w:val="20"/>
              </w:rPr>
              <w:t>0</w:t>
            </w:r>
          </w:p>
        </w:tc>
        <w:tc>
          <w:tcPr>
            <w:tcW w:w="568" w:type="dxa"/>
          </w:tcPr>
          <w:p w:rsidR="00A51FCE" w:rsidRDefault="00426836">
            <w:pPr>
              <w:pStyle w:val="TableParagraph"/>
              <w:spacing w:before="7" w:line="229" w:lineRule="exact"/>
              <w:ind w:right="12"/>
              <w:jc w:val="center"/>
              <w:rPr>
                <w:sz w:val="20"/>
              </w:rPr>
            </w:pPr>
            <w:r>
              <w:rPr>
                <w:w w:val="99"/>
                <w:sz w:val="20"/>
              </w:rPr>
              <w:t>0</w:t>
            </w:r>
          </w:p>
        </w:tc>
        <w:tc>
          <w:tcPr>
            <w:tcW w:w="568" w:type="dxa"/>
          </w:tcPr>
          <w:p w:rsidR="00A51FCE" w:rsidRDefault="00426836">
            <w:pPr>
              <w:pStyle w:val="TableParagraph"/>
              <w:spacing w:before="7" w:line="229" w:lineRule="exact"/>
              <w:ind w:right="236"/>
              <w:jc w:val="right"/>
              <w:rPr>
                <w:sz w:val="20"/>
              </w:rPr>
            </w:pPr>
            <w:r>
              <w:rPr>
                <w:w w:val="99"/>
                <w:sz w:val="20"/>
              </w:rPr>
              <w:t>0</w:t>
            </w:r>
          </w:p>
        </w:tc>
        <w:tc>
          <w:tcPr>
            <w:tcW w:w="568" w:type="dxa"/>
          </w:tcPr>
          <w:p w:rsidR="00A51FCE" w:rsidRDefault="00426836">
            <w:pPr>
              <w:pStyle w:val="TableParagraph"/>
              <w:spacing w:before="7" w:line="229" w:lineRule="exact"/>
              <w:ind w:right="19"/>
              <w:jc w:val="center"/>
              <w:rPr>
                <w:sz w:val="20"/>
              </w:rPr>
            </w:pPr>
            <w:r>
              <w:rPr>
                <w:w w:val="99"/>
                <w:sz w:val="20"/>
              </w:rPr>
              <w:t>0</w:t>
            </w:r>
          </w:p>
        </w:tc>
        <w:tc>
          <w:tcPr>
            <w:tcW w:w="571" w:type="dxa"/>
          </w:tcPr>
          <w:p w:rsidR="00A51FCE" w:rsidRDefault="00426836">
            <w:pPr>
              <w:pStyle w:val="TableParagraph"/>
              <w:spacing w:before="7" w:line="229" w:lineRule="exact"/>
              <w:ind w:right="20"/>
              <w:jc w:val="center"/>
              <w:rPr>
                <w:sz w:val="20"/>
              </w:rPr>
            </w:pPr>
            <w:r>
              <w:rPr>
                <w:w w:val="99"/>
                <w:sz w:val="20"/>
              </w:rPr>
              <w:t>0</w:t>
            </w:r>
          </w:p>
        </w:tc>
        <w:tc>
          <w:tcPr>
            <w:tcW w:w="568" w:type="dxa"/>
          </w:tcPr>
          <w:p w:rsidR="00A51FCE" w:rsidRDefault="00426836">
            <w:pPr>
              <w:pStyle w:val="TableParagraph"/>
              <w:spacing w:before="7" w:line="229" w:lineRule="exact"/>
              <w:ind w:right="27"/>
              <w:jc w:val="center"/>
              <w:rPr>
                <w:sz w:val="20"/>
              </w:rPr>
            </w:pPr>
            <w:r>
              <w:rPr>
                <w:w w:val="99"/>
                <w:sz w:val="20"/>
              </w:rPr>
              <w:t>0</w:t>
            </w:r>
          </w:p>
        </w:tc>
        <w:tc>
          <w:tcPr>
            <w:tcW w:w="568" w:type="dxa"/>
          </w:tcPr>
          <w:p w:rsidR="00A51FCE" w:rsidRDefault="00426836">
            <w:pPr>
              <w:pStyle w:val="TableParagraph"/>
              <w:spacing w:before="7" w:line="229" w:lineRule="exact"/>
              <w:ind w:right="29"/>
              <w:jc w:val="center"/>
              <w:rPr>
                <w:sz w:val="20"/>
              </w:rPr>
            </w:pPr>
            <w:r>
              <w:rPr>
                <w:w w:val="99"/>
                <w:sz w:val="20"/>
              </w:rPr>
              <w:t>0</w:t>
            </w:r>
          </w:p>
        </w:tc>
        <w:tc>
          <w:tcPr>
            <w:tcW w:w="568" w:type="dxa"/>
          </w:tcPr>
          <w:p w:rsidR="00A51FCE" w:rsidRDefault="00426836">
            <w:pPr>
              <w:pStyle w:val="TableParagraph"/>
              <w:spacing w:before="7" w:line="229" w:lineRule="exact"/>
              <w:ind w:right="32"/>
              <w:jc w:val="center"/>
              <w:rPr>
                <w:sz w:val="20"/>
              </w:rPr>
            </w:pPr>
            <w:r>
              <w:rPr>
                <w:w w:val="99"/>
                <w:sz w:val="20"/>
              </w:rPr>
              <w:t>0</w:t>
            </w:r>
          </w:p>
        </w:tc>
        <w:tc>
          <w:tcPr>
            <w:tcW w:w="570" w:type="dxa"/>
          </w:tcPr>
          <w:p w:rsidR="00A51FCE" w:rsidRDefault="00426836">
            <w:pPr>
              <w:pStyle w:val="TableParagraph"/>
              <w:spacing w:before="7" w:line="229" w:lineRule="exact"/>
              <w:ind w:right="32"/>
              <w:jc w:val="center"/>
              <w:rPr>
                <w:sz w:val="20"/>
              </w:rPr>
            </w:pPr>
            <w:r>
              <w:rPr>
                <w:w w:val="99"/>
                <w:sz w:val="20"/>
              </w:rPr>
              <w:t>0</w:t>
            </w:r>
          </w:p>
        </w:tc>
        <w:tc>
          <w:tcPr>
            <w:tcW w:w="568" w:type="dxa"/>
          </w:tcPr>
          <w:p w:rsidR="00A51FCE" w:rsidRDefault="00426836">
            <w:pPr>
              <w:pStyle w:val="TableParagraph"/>
              <w:spacing w:before="7" w:line="229" w:lineRule="exact"/>
              <w:ind w:left="187"/>
              <w:rPr>
                <w:sz w:val="20"/>
              </w:rPr>
            </w:pPr>
            <w:r>
              <w:rPr>
                <w:w w:val="99"/>
                <w:sz w:val="20"/>
              </w:rPr>
              <w:t>Х</w:t>
            </w:r>
          </w:p>
        </w:tc>
        <w:tc>
          <w:tcPr>
            <w:tcW w:w="568" w:type="dxa"/>
          </w:tcPr>
          <w:p w:rsidR="00A51FCE" w:rsidRDefault="00426836">
            <w:pPr>
              <w:pStyle w:val="TableParagraph"/>
              <w:spacing w:before="7" w:line="229" w:lineRule="exact"/>
              <w:ind w:right="41"/>
              <w:jc w:val="center"/>
              <w:rPr>
                <w:sz w:val="20"/>
              </w:rPr>
            </w:pPr>
            <w:r>
              <w:rPr>
                <w:w w:val="99"/>
                <w:sz w:val="20"/>
              </w:rPr>
              <w:t>0</w:t>
            </w:r>
          </w:p>
        </w:tc>
        <w:tc>
          <w:tcPr>
            <w:tcW w:w="568" w:type="dxa"/>
          </w:tcPr>
          <w:p w:rsidR="00A51FCE" w:rsidRDefault="00426836">
            <w:pPr>
              <w:pStyle w:val="TableParagraph"/>
              <w:spacing w:before="7" w:line="229" w:lineRule="exact"/>
              <w:ind w:right="43"/>
              <w:jc w:val="center"/>
              <w:rPr>
                <w:sz w:val="20"/>
              </w:rPr>
            </w:pPr>
            <w:r>
              <w:rPr>
                <w:w w:val="99"/>
                <w:sz w:val="20"/>
              </w:rPr>
              <w:t>Х</w:t>
            </w:r>
          </w:p>
        </w:tc>
        <w:tc>
          <w:tcPr>
            <w:tcW w:w="570" w:type="dxa"/>
          </w:tcPr>
          <w:p w:rsidR="00A51FCE" w:rsidRDefault="00426836">
            <w:pPr>
              <w:pStyle w:val="TableParagraph"/>
              <w:spacing w:before="7" w:line="229" w:lineRule="exact"/>
              <w:ind w:right="251"/>
              <w:jc w:val="right"/>
              <w:rPr>
                <w:sz w:val="20"/>
              </w:rPr>
            </w:pPr>
            <w:r>
              <w:rPr>
                <w:w w:val="99"/>
                <w:sz w:val="20"/>
              </w:rPr>
              <w:t>0</w:t>
            </w:r>
          </w:p>
        </w:tc>
        <w:tc>
          <w:tcPr>
            <w:tcW w:w="568" w:type="dxa"/>
          </w:tcPr>
          <w:p w:rsidR="00A51FCE" w:rsidRDefault="00426836">
            <w:pPr>
              <w:pStyle w:val="TableParagraph"/>
              <w:spacing w:before="7" w:line="229" w:lineRule="exact"/>
              <w:ind w:right="48"/>
              <w:jc w:val="center"/>
              <w:rPr>
                <w:sz w:val="20"/>
              </w:rPr>
            </w:pPr>
            <w:r>
              <w:rPr>
                <w:w w:val="99"/>
                <w:sz w:val="20"/>
              </w:rPr>
              <w:t>0</w:t>
            </w:r>
          </w:p>
        </w:tc>
        <w:tc>
          <w:tcPr>
            <w:tcW w:w="567" w:type="dxa"/>
          </w:tcPr>
          <w:p w:rsidR="00A51FCE" w:rsidRDefault="00426836">
            <w:pPr>
              <w:pStyle w:val="TableParagraph"/>
              <w:spacing w:before="7" w:line="229" w:lineRule="exact"/>
              <w:ind w:right="253"/>
              <w:jc w:val="right"/>
              <w:rPr>
                <w:sz w:val="20"/>
              </w:rPr>
            </w:pPr>
            <w:r>
              <w:rPr>
                <w:w w:val="99"/>
                <w:sz w:val="20"/>
              </w:rPr>
              <w:t>0</w:t>
            </w:r>
          </w:p>
        </w:tc>
        <w:tc>
          <w:tcPr>
            <w:tcW w:w="572" w:type="dxa"/>
          </w:tcPr>
          <w:p w:rsidR="00A51FCE" w:rsidRDefault="00426836">
            <w:pPr>
              <w:pStyle w:val="TableParagraph"/>
              <w:spacing w:before="7" w:line="229" w:lineRule="exact"/>
              <w:ind w:right="57"/>
              <w:jc w:val="center"/>
              <w:rPr>
                <w:sz w:val="20"/>
              </w:rPr>
            </w:pPr>
            <w:r>
              <w:rPr>
                <w:w w:val="99"/>
                <w:sz w:val="20"/>
              </w:rPr>
              <w:t>0</w:t>
            </w:r>
          </w:p>
        </w:tc>
        <w:tc>
          <w:tcPr>
            <w:tcW w:w="565" w:type="dxa"/>
          </w:tcPr>
          <w:p w:rsidR="00A51FCE" w:rsidRDefault="00426836">
            <w:pPr>
              <w:pStyle w:val="TableParagraph"/>
              <w:spacing w:before="7" w:line="229" w:lineRule="exact"/>
              <w:ind w:right="56"/>
              <w:jc w:val="center"/>
              <w:rPr>
                <w:sz w:val="20"/>
              </w:rPr>
            </w:pPr>
            <w:r>
              <w:rPr>
                <w:w w:val="99"/>
                <w:sz w:val="20"/>
              </w:rPr>
              <w:t>0</w:t>
            </w:r>
          </w:p>
        </w:tc>
        <w:tc>
          <w:tcPr>
            <w:tcW w:w="567" w:type="dxa"/>
          </w:tcPr>
          <w:p w:rsidR="00A51FCE" w:rsidRDefault="00426836">
            <w:pPr>
              <w:pStyle w:val="TableParagraph"/>
              <w:spacing w:before="7" w:line="229" w:lineRule="exact"/>
              <w:ind w:right="55"/>
              <w:jc w:val="center"/>
              <w:rPr>
                <w:sz w:val="20"/>
              </w:rPr>
            </w:pPr>
            <w:r>
              <w:rPr>
                <w:w w:val="99"/>
                <w:sz w:val="20"/>
              </w:rPr>
              <w:t>0</w:t>
            </w:r>
          </w:p>
        </w:tc>
        <w:tc>
          <w:tcPr>
            <w:tcW w:w="567" w:type="dxa"/>
          </w:tcPr>
          <w:p w:rsidR="00A51FCE" w:rsidRDefault="00426836">
            <w:pPr>
              <w:pStyle w:val="TableParagraph"/>
              <w:spacing w:before="7" w:line="229" w:lineRule="exact"/>
              <w:ind w:right="58"/>
              <w:jc w:val="center"/>
              <w:rPr>
                <w:sz w:val="20"/>
              </w:rPr>
            </w:pPr>
            <w:r>
              <w:rPr>
                <w:w w:val="99"/>
                <w:sz w:val="20"/>
              </w:rPr>
              <w:t>0</w:t>
            </w:r>
          </w:p>
        </w:tc>
        <w:tc>
          <w:tcPr>
            <w:tcW w:w="567" w:type="dxa"/>
          </w:tcPr>
          <w:p w:rsidR="00A51FCE" w:rsidRDefault="00426836">
            <w:pPr>
              <w:pStyle w:val="TableParagraph"/>
              <w:spacing w:before="7" w:line="229" w:lineRule="exact"/>
              <w:ind w:right="58"/>
              <w:jc w:val="center"/>
              <w:rPr>
                <w:sz w:val="20"/>
              </w:rPr>
            </w:pPr>
            <w:r>
              <w:rPr>
                <w:w w:val="99"/>
                <w:sz w:val="20"/>
              </w:rPr>
              <w:t>0</w:t>
            </w:r>
          </w:p>
        </w:tc>
        <w:tc>
          <w:tcPr>
            <w:tcW w:w="569" w:type="dxa"/>
          </w:tcPr>
          <w:p w:rsidR="00A51FCE" w:rsidRDefault="00426836">
            <w:pPr>
              <w:pStyle w:val="TableParagraph"/>
              <w:spacing w:before="7" w:line="229" w:lineRule="exact"/>
              <w:ind w:right="56"/>
              <w:jc w:val="center"/>
              <w:rPr>
                <w:sz w:val="20"/>
              </w:rPr>
            </w:pPr>
            <w:r>
              <w:rPr>
                <w:w w:val="99"/>
                <w:sz w:val="20"/>
              </w:rPr>
              <w:t>0</w:t>
            </w:r>
          </w:p>
        </w:tc>
        <w:tc>
          <w:tcPr>
            <w:tcW w:w="567" w:type="dxa"/>
          </w:tcPr>
          <w:p w:rsidR="00A51FCE" w:rsidRDefault="00426836">
            <w:pPr>
              <w:pStyle w:val="TableParagraph"/>
              <w:spacing w:before="7" w:line="229" w:lineRule="exact"/>
              <w:ind w:right="59"/>
              <w:jc w:val="center"/>
              <w:rPr>
                <w:sz w:val="20"/>
              </w:rPr>
            </w:pPr>
            <w:r>
              <w:rPr>
                <w:w w:val="99"/>
                <w:sz w:val="20"/>
              </w:rPr>
              <w:t>0</w:t>
            </w:r>
          </w:p>
        </w:tc>
        <w:tc>
          <w:tcPr>
            <w:tcW w:w="567" w:type="dxa"/>
          </w:tcPr>
          <w:p w:rsidR="00A51FCE" w:rsidRDefault="00426836">
            <w:pPr>
              <w:pStyle w:val="TableParagraph"/>
              <w:spacing w:before="7" w:line="229" w:lineRule="exact"/>
              <w:ind w:right="60"/>
              <w:jc w:val="center"/>
              <w:rPr>
                <w:sz w:val="20"/>
              </w:rPr>
            </w:pPr>
            <w:r>
              <w:rPr>
                <w:w w:val="99"/>
                <w:sz w:val="20"/>
              </w:rPr>
              <w:t>0</w:t>
            </w:r>
          </w:p>
        </w:tc>
        <w:tc>
          <w:tcPr>
            <w:tcW w:w="567" w:type="dxa"/>
          </w:tcPr>
          <w:p w:rsidR="00A51FCE" w:rsidRDefault="00426836">
            <w:pPr>
              <w:pStyle w:val="TableParagraph"/>
              <w:spacing w:before="7" w:line="229" w:lineRule="exact"/>
              <w:ind w:right="61"/>
              <w:jc w:val="center"/>
              <w:rPr>
                <w:sz w:val="20"/>
              </w:rPr>
            </w:pPr>
            <w:r>
              <w:rPr>
                <w:w w:val="99"/>
                <w:sz w:val="20"/>
              </w:rPr>
              <w:t>0</w:t>
            </w:r>
          </w:p>
        </w:tc>
        <w:tc>
          <w:tcPr>
            <w:tcW w:w="569" w:type="dxa"/>
          </w:tcPr>
          <w:p w:rsidR="00A51FCE" w:rsidRDefault="00426836">
            <w:pPr>
              <w:pStyle w:val="TableParagraph"/>
              <w:spacing w:before="7" w:line="229" w:lineRule="exact"/>
              <w:ind w:right="258"/>
              <w:jc w:val="right"/>
              <w:rPr>
                <w:sz w:val="20"/>
              </w:rPr>
            </w:pPr>
            <w:r>
              <w:rPr>
                <w:w w:val="99"/>
                <w:sz w:val="20"/>
              </w:rPr>
              <w:t>0</w:t>
            </w:r>
          </w:p>
        </w:tc>
      </w:tr>
      <w:tr w:rsidR="00A51FCE">
        <w:trPr>
          <w:trHeight w:val="253"/>
        </w:trPr>
        <w:tc>
          <w:tcPr>
            <w:tcW w:w="562" w:type="dxa"/>
          </w:tcPr>
          <w:p w:rsidR="00A51FCE" w:rsidRDefault="00426836">
            <w:pPr>
              <w:pStyle w:val="TableParagraph"/>
              <w:spacing w:before="5" w:line="229" w:lineRule="exact"/>
              <w:ind w:left="8"/>
              <w:jc w:val="center"/>
              <w:rPr>
                <w:sz w:val="20"/>
              </w:rPr>
            </w:pPr>
            <w:r>
              <w:rPr>
                <w:w w:val="99"/>
                <w:sz w:val="20"/>
              </w:rPr>
              <w:t>2</w:t>
            </w:r>
          </w:p>
        </w:tc>
        <w:tc>
          <w:tcPr>
            <w:tcW w:w="1561" w:type="dxa"/>
          </w:tcPr>
          <w:p w:rsidR="00A51FCE" w:rsidRDefault="00426836">
            <w:pPr>
              <w:pStyle w:val="TableParagraph"/>
              <w:spacing w:before="5" w:line="229" w:lineRule="exact"/>
              <w:ind w:left="107"/>
              <w:rPr>
                <w:sz w:val="20"/>
              </w:rPr>
            </w:pPr>
            <w:r>
              <w:rPr>
                <w:sz w:val="20"/>
              </w:rPr>
              <w:t>Сунжа</w:t>
            </w:r>
          </w:p>
        </w:tc>
        <w:tc>
          <w:tcPr>
            <w:tcW w:w="992" w:type="dxa"/>
          </w:tcPr>
          <w:p w:rsidR="00A51FCE" w:rsidRDefault="00426836">
            <w:pPr>
              <w:pStyle w:val="TableParagraph"/>
              <w:spacing w:before="5" w:line="229" w:lineRule="exact"/>
              <w:ind w:left="101" w:right="97"/>
              <w:jc w:val="center"/>
              <w:rPr>
                <w:sz w:val="20"/>
              </w:rPr>
            </w:pPr>
            <w:r>
              <w:rPr>
                <w:sz w:val="20"/>
              </w:rPr>
              <w:t>66344</w:t>
            </w:r>
          </w:p>
        </w:tc>
        <w:tc>
          <w:tcPr>
            <w:tcW w:w="1278" w:type="dxa"/>
          </w:tcPr>
          <w:p w:rsidR="00A51FCE" w:rsidRDefault="00426836">
            <w:pPr>
              <w:pStyle w:val="TableParagraph"/>
              <w:spacing w:before="5" w:line="229" w:lineRule="exact"/>
              <w:ind w:right="377"/>
              <w:jc w:val="right"/>
              <w:rPr>
                <w:sz w:val="20"/>
              </w:rPr>
            </w:pPr>
            <w:r>
              <w:rPr>
                <w:w w:val="95"/>
                <w:sz w:val="20"/>
              </w:rPr>
              <w:t>20436</w:t>
            </w:r>
          </w:p>
        </w:tc>
        <w:tc>
          <w:tcPr>
            <w:tcW w:w="992" w:type="dxa"/>
          </w:tcPr>
          <w:p w:rsidR="00A51FCE" w:rsidRDefault="00426836">
            <w:pPr>
              <w:pStyle w:val="TableParagraph"/>
              <w:spacing w:before="5" w:line="229" w:lineRule="exact"/>
              <w:ind w:right="238"/>
              <w:jc w:val="right"/>
              <w:rPr>
                <w:sz w:val="20"/>
              </w:rPr>
            </w:pPr>
            <w:r>
              <w:rPr>
                <w:w w:val="95"/>
                <w:sz w:val="20"/>
              </w:rPr>
              <w:t>45908</w:t>
            </w:r>
          </w:p>
        </w:tc>
        <w:tc>
          <w:tcPr>
            <w:tcW w:w="1137" w:type="dxa"/>
          </w:tcPr>
          <w:p w:rsidR="00A51FCE" w:rsidRDefault="00426836">
            <w:pPr>
              <w:pStyle w:val="TableParagraph"/>
              <w:spacing w:before="5" w:line="229" w:lineRule="exact"/>
              <w:ind w:left="113" w:right="110"/>
              <w:jc w:val="center"/>
              <w:rPr>
                <w:sz w:val="20"/>
              </w:rPr>
            </w:pPr>
            <w:r>
              <w:rPr>
                <w:sz w:val="20"/>
              </w:rPr>
              <w:t>69744</w:t>
            </w:r>
          </w:p>
        </w:tc>
        <w:tc>
          <w:tcPr>
            <w:tcW w:w="688" w:type="dxa"/>
          </w:tcPr>
          <w:p w:rsidR="00A51FCE" w:rsidRDefault="00426836">
            <w:pPr>
              <w:pStyle w:val="TableParagraph"/>
              <w:spacing w:before="5" w:line="229" w:lineRule="exact"/>
              <w:ind w:right="1"/>
              <w:jc w:val="center"/>
              <w:rPr>
                <w:sz w:val="20"/>
              </w:rPr>
            </w:pPr>
            <w:r>
              <w:rPr>
                <w:w w:val="99"/>
                <w:sz w:val="20"/>
              </w:rPr>
              <w:t>0</w:t>
            </w:r>
          </w:p>
        </w:tc>
        <w:tc>
          <w:tcPr>
            <w:tcW w:w="731" w:type="dxa"/>
          </w:tcPr>
          <w:p w:rsidR="00A51FCE" w:rsidRDefault="00426836">
            <w:pPr>
              <w:pStyle w:val="TableParagraph"/>
              <w:spacing w:before="5" w:line="229" w:lineRule="exact"/>
              <w:ind w:right="1"/>
              <w:jc w:val="center"/>
              <w:rPr>
                <w:sz w:val="20"/>
              </w:rPr>
            </w:pPr>
            <w:r>
              <w:rPr>
                <w:w w:val="99"/>
                <w:sz w:val="20"/>
              </w:rPr>
              <w:t>0</w:t>
            </w:r>
          </w:p>
        </w:tc>
        <w:tc>
          <w:tcPr>
            <w:tcW w:w="568" w:type="dxa"/>
          </w:tcPr>
          <w:p w:rsidR="00A51FCE" w:rsidRDefault="00426836">
            <w:pPr>
              <w:pStyle w:val="TableParagraph"/>
              <w:spacing w:before="5" w:line="229" w:lineRule="exact"/>
              <w:ind w:right="7"/>
              <w:jc w:val="center"/>
              <w:rPr>
                <w:sz w:val="20"/>
              </w:rPr>
            </w:pPr>
            <w:r>
              <w:rPr>
                <w:w w:val="99"/>
                <w:sz w:val="20"/>
              </w:rPr>
              <w:t>0</w:t>
            </w:r>
          </w:p>
        </w:tc>
        <w:tc>
          <w:tcPr>
            <w:tcW w:w="570" w:type="dxa"/>
          </w:tcPr>
          <w:p w:rsidR="00A51FCE" w:rsidRDefault="00426836">
            <w:pPr>
              <w:pStyle w:val="TableParagraph"/>
              <w:spacing w:before="5" w:line="229" w:lineRule="exact"/>
              <w:ind w:right="7"/>
              <w:jc w:val="center"/>
              <w:rPr>
                <w:sz w:val="20"/>
              </w:rPr>
            </w:pPr>
            <w:r>
              <w:rPr>
                <w:w w:val="99"/>
                <w:sz w:val="20"/>
              </w:rPr>
              <w:t>0</w:t>
            </w:r>
          </w:p>
        </w:tc>
        <w:tc>
          <w:tcPr>
            <w:tcW w:w="568" w:type="dxa"/>
          </w:tcPr>
          <w:p w:rsidR="00A51FCE" w:rsidRDefault="00426836">
            <w:pPr>
              <w:pStyle w:val="TableParagraph"/>
              <w:spacing w:before="5" w:line="229" w:lineRule="exact"/>
              <w:ind w:right="12"/>
              <w:jc w:val="center"/>
              <w:rPr>
                <w:sz w:val="20"/>
              </w:rPr>
            </w:pPr>
            <w:r>
              <w:rPr>
                <w:w w:val="99"/>
                <w:sz w:val="20"/>
              </w:rPr>
              <w:t>0</w:t>
            </w:r>
          </w:p>
        </w:tc>
        <w:tc>
          <w:tcPr>
            <w:tcW w:w="568" w:type="dxa"/>
          </w:tcPr>
          <w:p w:rsidR="00A51FCE" w:rsidRDefault="00426836">
            <w:pPr>
              <w:pStyle w:val="TableParagraph"/>
              <w:spacing w:before="5" w:line="229" w:lineRule="exact"/>
              <w:ind w:right="236"/>
              <w:jc w:val="right"/>
              <w:rPr>
                <w:sz w:val="20"/>
              </w:rPr>
            </w:pPr>
            <w:r>
              <w:rPr>
                <w:w w:val="99"/>
                <w:sz w:val="20"/>
              </w:rPr>
              <w:t>0</w:t>
            </w:r>
          </w:p>
        </w:tc>
        <w:tc>
          <w:tcPr>
            <w:tcW w:w="568" w:type="dxa"/>
          </w:tcPr>
          <w:p w:rsidR="00A51FCE" w:rsidRDefault="00426836">
            <w:pPr>
              <w:pStyle w:val="TableParagraph"/>
              <w:spacing w:before="5" w:line="229" w:lineRule="exact"/>
              <w:ind w:right="19"/>
              <w:jc w:val="center"/>
              <w:rPr>
                <w:sz w:val="20"/>
              </w:rPr>
            </w:pPr>
            <w:r>
              <w:rPr>
                <w:w w:val="99"/>
                <w:sz w:val="20"/>
              </w:rPr>
              <w:t>0</w:t>
            </w:r>
          </w:p>
        </w:tc>
        <w:tc>
          <w:tcPr>
            <w:tcW w:w="571" w:type="dxa"/>
          </w:tcPr>
          <w:p w:rsidR="00A51FCE" w:rsidRDefault="00426836">
            <w:pPr>
              <w:pStyle w:val="TableParagraph"/>
              <w:spacing w:before="5" w:line="229" w:lineRule="exact"/>
              <w:ind w:right="20"/>
              <w:jc w:val="center"/>
              <w:rPr>
                <w:sz w:val="20"/>
              </w:rPr>
            </w:pPr>
            <w:r>
              <w:rPr>
                <w:w w:val="99"/>
                <w:sz w:val="20"/>
              </w:rPr>
              <w:t>0</w:t>
            </w:r>
          </w:p>
        </w:tc>
        <w:tc>
          <w:tcPr>
            <w:tcW w:w="568" w:type="dxa"/>
          </w:tcPr>
          <w:p w:rsidR="00A51FCE" w:rsidRDefault="00426836">
            <w:pPr>
              <w:pStyle w:val="TableParagraph"/>
              <w:spacing w:before="5" w:line="229" w:lineRule="exact"/>
              <w:ind w:right="27"/>
              <w:jc w:val="center"/>
              <w:rPr>
                <w:sz w:val="20"/>
              </w:rPr>
            </w:pPr>
            <w:r>
              <w:rPr>
                <w:w w:val="99"/>
                <w:sz w:val="20"/>
              </w:rPr>
              <w:t>0</w:t>
            </w:r>
          </w:p>
        </w:tc>
        <w:tc>
          <w:tcPr>
            <w:tcW w:w="568" w:type="dxa"/>
          </w:tcPr>
          <w:p w:rsidR="00A51FCE" w:rsidRDefault="00426836">
            <w:pPr>
              <w:pStyle w:val="TableParagraph"/>
              <w:spacing w:before="5" w:line="229" w:lineRule="exact"/>
              <w:ind w:right="29"/>
              <w:jc w:val="center"/>
              <w:rPr>
                <w:sz w:val="20"/>
              </w:rPr>
            </w:pPr>
            <w:r>
              <w:rPr>
                <w:w w:val="99"/>
                <w:sz w:val="20"/>
              </w:rPr>
              <w:t>0</w:t>
            </w:r>
          </w:p>
        </w:tc>
        <w:tc>
          <w:tcPr>
            <w:tcW w:w="568" w:type="dxa"/>
          </w:tcPr>
          <w:p w:rsidR="00A51FCE" w:rsidRDefault="00426836">
            <w:pPr>
              <w:pStyle w:val="TableParagraph"/>
              <w:spacing w:before="5" w:line="229" w:lineRule="exact"/>
              <w:ind w:right="32"/>
              <w:jc w:val="center"/>
              <w:rPr>
                <w:sz w:val="20"/>
              </w:rPr>
            </w:pPr>
            <w:r>
              <w:rPr>
                <w:w w:val="99"/>
                <w:sz w:val="20"/>
              </w:rPr>
              <w:t>0</w:t>
            </w:r>
          </w:p>
        </w:tc>
        <w:tc>
          <w:tcPr>
            <w:tcW w:w="570" w:type="dxa"/>
          </w:tcPr>
          <w:p w:rsidR="00A51FCE" w:rsidRDefault="00426836">
            <w:pPr>
              <w:pStyle w:val="TableParagraph"/>
              <w:spacing w:before="5" w:line="229" w:lineRule="exact"/>
              <w:ind w:right="32"/>
              <w:jc w:val="center"/>
              <w:rPr>
                <w:sz w:val="20"/>
              </w:rPr>
            </w:pPr>
            <w:r>
              <w:rPr>
                <w:w w:val="99"/>
                <w:sz w:val="20"/>
              </w:rPr>
              <w:t>0</w:t>
            </w:r>
          </w:p>
        </w:tc>
        <w:tc>
          <w:tcPr>
            <w:tcW w:w="568" w:type="dxa"/>
          </w:tcPr>
          <w:p w:rsidR="00A51FCE" w:rsidRDefault="00426836">
            <w:pPr>
              <w:pStyle w:val="TableParagraph"/>
              <w:spacing w:before="5" w:line="229" w:lineRule="exact"/>
              <w:ind w:left="187"/>
              <w:rPr>
                <w:sz w:val="20"/>
              </w:rPr>
            </w:pPr>
            <w:r>
              <w:rPr>
                <w:w w:val="99"/>
                <w:sz w:val="20"/>
              </w:rPr>
              <w:t>Х</w:t>
            </w:r>
          </w:p>
        </w:tc>
        <w:tc>
          <w:tcPr>
            <w:tcW w:w="568" w:type="dxa"/>
          </w:tcPr>
          <w:p w:rsidR="00A51FCE" w:rsidRDefault="00426836">
            <w:pPr>
              <w:pStyle w:val="TableParagraph"/>
              <w:spacing w:before="5" w:line="229" w:lineRule="exact"/>
              <w:ind w:right="41"/>
              <w:jc w:val="center"/>
              <w:rPr>
                <w:sz w:val="20"/>
              </w:rPr>
            </w:pPr>
            <w:r>
              <w:rPr>
                <w:w w:val="99"/>
                <w:sz w:val="20"/>
              </w:rPr>
              <w:t>0</w:t>
            </w:r>
          </w:p>
        </w:tc>
        <w:tc>
          <w:tcPr>
            <w:tcW w:w="568" w:type="dxa"/>
          </w:tcPr>
          <w:p w:rsidR="00A51FCE" w:rsidRDefault="00426836">
            <w:pPr>
              <w:pStyle w:val="TableParagraph"/>
              <w:spacing w:before="5" w:line="229" w:lineRule="exact"/>
              <w:ind w:right="43"/>
              <w:jc w:val="center"/>
              <w:rPr>
                <w:sz w:val="20"/>
              </w:rPr>
            </w:pPr>
            <w:r>
              <w:rPr>
                <w:w w:val="99"/>
                <w:sz w:val="20"/>
              </w:rPr>
              <w:t>Х</w:t>
            </w:r>
          </w:p>
        </w:tc>
        <w:tc>
          <w:tcPr>
            <w:tcW w:w="570" w:type="dxa"/>
          </w:tcPr>
          <w:p w:rsidR="00A51FCE" w:rsidRDefault="00426836">
            <w:pPr>
              <w:pStyle w:val="TableParagraph"/>
              <w:spacing w:before="5" w:line="229" w:lineRule="exact"/>
              <w:ind w:right="251"/>
              <w:jc w:val="right"/>
              <w:rPr>
                <w:sz w:val="20"/>
              </w:rPr>
            </w:pPr>
            <w:r>
              <w:rPr>
                <w:w w:val="99"/>
                <w:sz w:val="20"/>
              </w:rPr>
              <w:t>0</w:t>
            </w:r>
          </w:p>
        </w:tc>
        <w:tc>
          <w:tcPr>
            <w:tcW w:w="568" w:type="dxa"/>
          </w:tcPr>
          <w:p w:rsidR="00A51FCE" w:rsidRDefault="00426836">
            <w:pPr>
              <w:pStyle w:val="TableParagraph"/>
              <w:spacing w:before="5" w:line="229" w:lineRule="exact"/>
              <w:ind w:right="48"/>
              <w:jc w:val="center"/>
              <w:rPr>
                <w:sz w:val="20"/>
              </w:rPr>
            </w:pPr>
            <w:r>
              <w:rPr>
                <w:w w:val="99"/>
                <w:sz w:val="20"/>
              </w:rPr>
              <w:t>0</w:t>
            </w:r>
          </w:p>
        </w:tc>
        <w:tc>
          <w:tcPr>
            <w:tcW w:w="567" w:type="dxa"/>
          </w:tcPr>
          <w:p w:rsidR="00A51FCE" w:rsidRDefault="00426836">
            <w:pPr>
              <w:pStyle w:val="TableParagraph"/>
              <w:spacing w:before="5" w:line="229" w:lineRule="exact"/>
              <w:ind w:right="253"/>
              <w:jc w:val="right"/>
              <w:rPr>
                <w:sz w:val="20"/>
              </w:rPr>
            </w:pPr>
            <w:r>
              <w:rPr>
                <w:w w:val="99"/>
                <w:sz w:val="20"/>
              </w:rPr>
              <w:t>0</w:t>
            </w:r>
          </w:p>
        </w:tc>
        <w:tc>
          <w:tcPr>
            <w:tcW w:w="572" w:type="dxa"/>
          </w:tcPr>
          <w:p w:rsidR="00A51FCE" w:rsidRDefault="00426836">
            <w:pPr>
              <w:pStyle w:val="TableParagraph"/>
              <w:spacing w:before="5" w:line="229" w:lineRule="exact"/>
              <w:ind w:right="57"/>
              <w:jc w:val="center"/>
              <w:rPr>
                <w:sz w:val="20"/>
              </w:rPr>
            </w:pPr>
            <w:r>
              <w:rPr>
                <w:w w:val="99"/>
                <w:sz w:val="20"/>
              </w:rPr>
              <w:t>0</w:t>
            </w:r>
          </w:p>
        </w:tc>
        <w:tc>
          <w:tcPr>
            <w:tcW w:w="565"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5"/>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9"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9"/>
              <w:jc w:val="center"/>
              <w:rPr>
                <w:sz w:val="20"/>
              </w:rPr>
            </w:pPr>
            <w:r>
              <w:rPr>
                <w:w w:val="99"/>
                <w:sz w:val="20"/>
              </w:rPr>
              <w:t>0</w:t>
            </w:r>
          </w:p>
        </w:tc>
        <w:tc>
          <w:tcPr>
            <w:tcW w:w="567" w:type="dxa"/>
          </w:tcPr>
          <w:p w:rsidR="00A51FCE" w:rsidRDefault="00426836">
            <w:pPr>
              <w:pStyle w:val="TableParagraph"/>
              <w:spacing w:before="5" w:line="229" w:lineRule="exact"/>
              <w:ind w:right="60"/>
              <w:jc w:val="center"/>
              <w:rPr>
                <w:sz w:val="20"/>
              </w:rPr>
            </w:pPr>
            <w:r>
              <w:rPr>
                <w:w w:val="99"/>
                <w:sz w:val="20"/>
              </w:rPr>
              <w:t>0</w:t>
            </w:r>
          </w:p>
        </w:tc>
        <w:tc>
          <w:tcPr>
            <w:tcW w:w="567" w:type="dxa"/>
          </w:tcPr>
          <w:p w:rsidR="00A51FCE" w:rsidRDefault="00426836">
            <w:pPr>
              <w:pStyle w:val="TableParagraph"/>
              <w:spacing w:before="5" w:line="229" w:lineRule="exact"/>
              <w:ind w:right="61"/>
              <w:jc w:val="center"/>
              <w:rPr>
                <w:sz w:val="20"/>
              </w:rPr>
            </w:pPr>
            <w:r>
              <w:rPr>
                <w:w w:val="99"/>
                <w:sz w:val="20"/>
              </w:rPr>
              <w:t>0</w:t>
            </w:r>
          </w:p>
        </w:tc>
        <w:tc>
          <w:tcPr>
            <w:tcW w:w="569" w:type="dxa"/>
          </w:tcPr>
          <w:p w:rsidR="00A51FCE" w:rsidRDefault="00426836">
            <w:pPr>
              <w:pStyle w:val="TableParagraph"/>
              <w:spacing w:before="5" w:line="229" w:lineRule="exact"/>
              <w:ind w:right="258"/>
              <w:jc w:val="right"/>
              <w:rPr>
                <w:sz w:val="20"/>
              </w:rPr>
            </w:pPr>
            <w:r>
              <w:rPr>
                <w:w w:val="99"/>
                <w:sz w:val="20"/>
              </w:rPr>
              <w:t>0</w:t>
            </w:r>
          </w:p>
        </w:tc>
      </w:tr>
      <w:tr w:rsidR="00A51FCE">
        <w:trPr>
          <w:trHeight w:val="256"/>
        </w:trPr>
        <w:tc>
          <w:tcPr>
            <w:tcW w:w="562" w:type="dxa"/>
          </w:tcPr>
          <w:p w:rsidR="00A51FCE" w:rsidRDefault="00426836">
            <w:pPr>
              <w:pStyle w:val="TableParagraph"/>
              <w:spacing w:before="7" w:line="229" w:lineRule="exact"/>
              <w:ind w:left="8"/>
              <w:jc w:val="center"/>
              <w:rPr>
                <w:sz w:val="20"/>
              </w:rPr>
            </w:pPr>
            <w:r>
              <w:rPr>
                <w:w w:val="99"/>
                <w:sz w:val="20"/>
              </w:rPr>
              <w:t>3</w:t>
            </w:r>
          </w:p>
        </w:tc>
        <w:tc>
          <w:tcPr>
            <w:tcW w:w="1561" w:type="dxa"/>
          </w:tcPr>
          <w:p w:rsidR="00A51FCE" w:rsidRDefault="00426836">
            <w:pPr>
              <w:pStyle w:val="TableParagraph"/>
              <w:spacing w:before="7" w:line="229" w:lineRule="exact"/>
              <w:ind w:left="107"/>
              <w:rPr>
                <w:sz w:val="20"/>
              </w:rPr>
            </w:pPr>
            <w:r>
              <w:rPr>
                <w:sz w:val="20"/>
              </w:rPr>
              <w:t>Назрань</w:t>
            </w:r>
          </w:p>
        </w:tc>
        <w:tc>
          <w:tcPr>
            <w:tcW w:w="992" w:type="dxa"/>
          </w:tcPr>
          <w:p w:rsidR="00A51FCE" w:rsidRDefault="00426836">
            <w:pPr>
              <w:pStyle w:val="TableParagraph"/>
              <w:spacing w:before="7" w:line="229" w:lineRule="exact"/>
              <w:ind w:left="101" w:right="97"/>
              <w:jc w:val="center"/>
              <w:rPr>
                <w:sz w:val="20"/>
              </w:rPr>
            </w:pPr>
            <w:r>
              <w:rPr>
                <w:sz w:val="20"/>
              </w:rPr>
              <w:t>122261</w:t>
            </w:r>
          </w:p>
        </w:tc>
        <w:tc>
          <w:tcPr>
            <w:tcW w:w="1278" w:type="dxa"/>
          </w:tcPr>
          <w:p w:rsidR="00A51FCE" w:rsidRDefault="00426836">
            <w:pPr>
              <w:pStyle w:val="TableParagraph"/>
              <w:spacing w:before="7" w:line="229" w:lineRule="exact"/>
              <w:ind w:right="377"/>
              <w:jc w:val="right"/>
              <w:rPr>
                <w:sz w:val="20"/>
              </w:rPr>
            </w:pPr>
            <w:r>
              <w:rPr>
                <w:w w:val="95"/>
                <w:sz w:val="20"/>
              </w:rPr>
              <w:t>37319</w:t>
            </w:r>
          </w:p>
        </w:tc>
        <w:tc>
          <w:tcPr>
            <w:tcW w:w="992" w:type="dxa"/>
          </w:tcPr>
          <w:p w:rsidR="00A51FCE" w:rsidRDefault="00426836">
            <w:pPr>
              <w:pStyle w:val="TableParagraph"/>
              <w:spacing w:before="7" w:line="229" w:lineRule="exact"/>
              <w:ind w:right="238"/>
              <w:jc w:val="right"/>
              <w:rPr>
                <w:sz w:val="20"/>
              </w:rPr>
            </w:pPr>
            <w:r>
              <w:rPr>
                <w:w w:val="95"/>
                <w:sz w:val="20"/>
              </w:rPr>
              <w:t>84942</w:t>
            </w:r>
          </w:p>
        </w:tc>
        <w:tc>
          <w:tcPr>
            <w:tcW w:w="1137" w:type="dxa"/>
          </w:tcPr>
          <w:p w:rsidR="00A51FCE" w:rsidRDefault="00426836">
            <w:pPr>
              <w:pStyle w:val="TableParagraph"/>
              <w:spacing w:before="7" w:line="229" w:lineRule="exact"/>
              <w:ind w:left="112" w:right="110"/>
              <w:jc w:val="center"/>
              <w:rPr>
                <w:sz w:val="20"/>
              </w:rPr>
            </w:pPr>
            <w:r>
              <w:rPr>
                <w:sz w:val="20"/>
              </w:rPr>
              <w:t>128528</w:t>
            </w:r>
          </w:p>
        </w:tc>
        <w:tc>
          <w:tcPr>
            <w:tcW w:w="688" w:type="dxa"/>
          </w:tcPr>
          <w:p w:rsidR="00A51FCE" w:rsidRDefault="00426836">
            <w:pPr>
              <w:pStyle w:val="TableParagraph"/>
              <w:spacing w:before="7" w:line="229" w:lineRule="exact"/>
              <w:ind w:right="1"/>
              <w:jc w:val="center"/>
              <w:rPr>
                <w:sz w:val="20"/>
              </w:rPr>
            </w:pPr>
            <w:r>
              <w:rPr>
                <w:w w:val="99"/>
                <w:sz w:val="20"/>
              </w:rPr>
              <w:t>0</w:t>
            </w:r>
          </w:p>
        </w:tc>
        <w:tc>
          <w:tcPr>
            <w:tcW w:w="731" w:type="dxa"/>
          </w:tcPr>
          <w:p w:rsidR="00A51FCE" w:rsidRDefault="00426836">
            <w:pPr>
              <w:pStyle w:val="TableParagraph"/>
              <w:spacing w:before="7" w:line="229" w:lineRule="exact"/>
              <w:ind w:right="1"/>
              <w:jc w:val="center"/>
              <w:rPr>
                <w:sz w:val="20"/>
              </w:rPr>
            </w:pPr>
            <w:r>
              <w:rPr>
                <w:w w:val="99"/>
                <w:sz w:val="20"/>
              </w:rPr>
              <w:t>0</w:t>
            </w:r>
          </w:p>
        </w:tc>
        <w:tc>
          <w:tcPr>
            <w:tcW w:w="568" w:type="dxa"/>
          </w:tcPr>
          <w:p w:rsidR="00A51FCE" w:rsidRDefault="00426836">
            <w:pPr>
              <w:pStyle w:val="TableParagraph"/>
              <w:spacing w:before="7" w:line="229" w:lineRule="exact"/>
              <w:ind w:right="7"/>
              <w:jc w:val="center"/>
              <w:rPr>
                <w:sz w:val="20"/>
              </w:rPr>
            </w:pPr>
            <w:r>
              <w:rPr>
                <w:w w:val="99"/>
                <w:sz w:val="20"/>
              </w:rPr>
              <w:t>0</w:t>
            </w:r>
          </w:p>
        </w:tc>
        <w:tc>
          <w:tcPr>
            <w:tcW w:w="570" w:type="dxa"/>
          </w:tcPr>
          <w:p w:rsidR="00A51FCE" w:rsidRDefault="00426836">
            <w:pPr>
              <w:pStyle w:val="TableParagraph"/>
              <w:spacing w:before="7" w:line="229" w:lineRule="exact"/>
              <w:ind w:right="7"/>
              <w:jc w:val="center"/>
              <w:rPr>
                <w:sz w:val="20"/>
              </w:rPr>
            </w:pPr>
            <w:r>
              <w:rPr>
                <w:w w:val="99"/>
                <w:sz w:val="20"/>
              </w:rPr>
              <w:t>0</w:t>
            </w:r>
          </w:p>
        </w:tc>
        <w:tc>
          <w:tcPr>
            <w:tcW w:w="568" w:type="dxa"/>
          </w:tcPr>
          <w:p w:rsidR="00A51FCE" w:rsidRDefault="00426836">
            <w:pPr>
              <w:pStyle w:val="TableParagraph"/>
              <w:spacing w:before="7" w:line="229" w:lineRule="exact"/>
              <w:ind w:right="12"/>
              <w:jc w:val="center"/>
              <w:rPr>
                <w:sz w:val="20"/>
              </w:rPr>
            </w:pPr>
            <w:r>
              <w:rPr>
                <w:w w:val="99"/>
                <w:sz w:val="20"/>
              </w:rPr>
              <w:t>1</w:t>
            </w:r>
          </w:p>
        </w:tc>
        <w:tc>
          <w:tcPr>
            <w:tcW w:w="568" w:type="dxa"/>
          </w:tcPr>
          <w:p w:rsidR="00A51FCE" w:rsidRDefault="00426836">
            <w:pPr>
              <w:pStyle w:val="TableParagraph"/>
              <w:spacing w:before="7" w:line="229" w:lineRule="exact"/>
              <w:ind w:right="236"/>
              <w:jc w:val="right"/>
              <w:rPr>
                <w:sz w:val="20"/>
              </w:rPr>
            </w:pPr>
            <w:r>
              <w:rPr>
                <w:w w:val="99"/>
                <w:sz w:val="20"/>
              </w:rPr>
              <w:t>0</w:t>
            </w:r>
          </w:p>
        </w:tc>
        <w:tc>
          <w:tcPr>
            <w:tcW w:w="568" w:type="dxa"/>
          </w:tcPr>
          <w:p w:rsidR="00A51FCE" w:rsidRDefault="00426836">
            <w:pPr>
              <w:pStyle w:val="TableParagraph"/>
              <w:spacing w:before="7" w:line="229" w:lineRule="exact"/>
              <w:ind w:right="19"/>
              <w:jc w:val="center"/>
              <w:rPr>
                <w:sz w:val="20"/>
              </w:rPr>
            </w:pPr>
            <w:r>
              <w:rPr>
                <w:w w:val="99"/>
                <w:sz w:val="20"/>
              </w:rPr>
              <w:t>1</w:t>
            </w:r>
          </w:p>
        </w:tc>
        <w:tc>
          <w:tcPr>
            <w:tcW w:w="571" w:type="dxa"/>
          </w:tcPr>
          <w:p w:rsidR="00A51FCE" w:rsidRDefault="00426836">
            <w:pPr>
              <w:pStyle w:val="TableParagraph"/>
              <w:spacing w:before="7" w:line="229" w:lineRule="exact"/>
              <w:ind w:right="20"/>
              <w:jc w:val="center"/>
              <w:rPr>
                <w:sz w:val="20"/>
              </w:rPr>
            </w:pPr>
            <w:r>
              <w:rPr>
                <w:w w:val="99"/>
                <w:sz w:val="20"/>
              </w:rPr>
              <w:t>0</w:t>
            </w:r>
          </w:p>
        </w:tc>
        <w:tc>
          <w:tcPr>
            <w:tcW w:w="568" w:type="dxa"/>
          </w:tcPr>
          <w:p w:rsidR="00A51FCE" w:rsidRDefault="00426836">
            <w:pPr>
              <w:pStyle w:val="TableParagraph"/>
              <w:spacing w:before="7" w:line="229" w:lineRule="exact"/>
              <w:ind w:right="27"/>
              <w:jc w:val="center"/>
              <w:rPr>
                <w:sz w:val="20"/>
              </w:rPr>
            </w:pPr>
            <w:r>
              <w:rPr>
                <w:w w:val="99"/>
                <w:sz w:val="20"/>
              </w:rPr>
              <w:t>0</w:t>
            </w:r>
          </w:p>
        </w:tc>
        <w:tc>
          <w:tcPr>
            <w:tcW w:w="568" w:type="dxa"/>
          </w:tcPr>
          <w:p w:rsidR="00A51FCE" w:rsidRDefault="00426836">
            <w:pPr>
              <w:pStyle w:val="TableParagraph"/>
              <w:spacing w:before="7" w:line="229" w:lineRule="exact"/>
              <w:ind w:right="29"/>
              <w:jc w:val="center"/>
              <w:rPr>
                <w:sz w:val="20"/>
              </w:rPr>
            </w:pPr>
            <w:r>
              <w:rPr>
                <w:w w:val="99"/>
                <w:sz w:val="20"/>
              </w:rPr>
              <w:t>3</w:t>
            </w:r>
          </w:p>
        </w:tc>
        <w:tc>
          <w:tcPr>
            <w:tcW w:w="568" w:type="dxa"/>
          </w:tcPr>
          <w:p w:rsidR="00A51FCE" w:rsidRDefault="00426836">
            <w:pPr>
              <w:pStyle w:val="TableParagraph"/>
              <w:spacing w:before="7" w:line="229" w:lineRule="exact"/>
              <w:ind w:right="32"/>
              <w:jc w:val="center"/>
              <w:rPr>
                <w:sz w:val="20"/>
              </w:rPr>
            </w:pPr>
            <w:r>
              <w:rPr>
                <w:w w:val="99"/>
                <w:sz w:val="20"/>
              </w:rPr>
              <w:t>0</w:t>
            </w:r>
          </w:p>
        </w:tc>
        <w:tc>
          <w:tcPr>
            <w:tcW w:w="570" w:type="dxa"/>
          </w:tcPr>
          <w:p w:rsidR="00A51FCE" w:rsidRDefault="00426836">
            <w:pPr>
              <w:pStyle w:val="TableParagraph"/>
              <w:spacing w:before="7" w:line="229" w:lineRule="exact"/>
              <w:ind w:right="32"/>
              <w:jc w:val="center"/>
              <w:rPr>
                <w:sz w:val="20"/>
              </w:rPr>
            </w:pPr>
            <w:r>
              <w:rPr>
                <w:w w:val="99"/>
                <w:sz w:val="20"/>
              </w:rPr>
              <w:t>0</w:t>
            </w:r>
          </w:p>
        </w:tc>
        <w:tc>
          <w:tcPr>
            <w:tcW w:w="568" w:type="dxa"/>
          </w:tcPr>
          <w:p w:rsidR="00A51FCE" w:rsidRDefault="00426836">
            <w:pPr>
              <w:pStyle w:val="TableParagraph"/>
              <w:spacing w:before="7" w:line="229" w:lineRule="exact"/>
              <w:ind w:left="187"/>
              <w:rPr>
                <w:sz w:val="20"/>
              </w:rPr>
            </w:pPr>
            <w:r>
              <w:rPr>
                <w:w w:val="99"/>
                <w:sz w:val="20"/>
              </w:rPr>
              <w:t>Х</w:t>
            </w:r>
          </w:p>
        </w:tc>
        <w:tc>
          <w:tcPr>
            <w:tcW w:w="568" w:type="dxa"/>
          </w:tcPr>
          <w:p w:rsidR="00A51FCE" w:rsidRDefault="00426836">
            <w:pPr>
              <w:pStyle w:val="TableParagraph"/>
              <w:spacing w:before="7" w:line="229" w:lineRule="exact"/>
              <w:ind w:right="41"/>
              <w:jc w:val="center"/>
              <w:rPr>
                <w:sz w:val="20"/>
              </w:rPr>
            </w:pPr>
            <w:r>
              <w:rPr>
                <w:w w:val="99"/>
                <w:sz w:val="20"/>
              </w:rPr>
              <w:t>0</w:t>
            </w:r>
          </w:p>
        </w:tc>
        <w:tc>
          <w:tcPr>
            <w:tcW w:w="568" w:type="dxa"/>
          </w:tcPr>
          <w:p w:rsidR="00A51FCE" w:rsidRDefault="00426836">
            <w:pPr>
              <w:pStyle w:val="TableParagraph"/>
              <w:spacing w:before="7" w:line="229" w:lineRule="exact"/>
              <w:ind w:right="43"/>
              <w:jc w:val="center"/>
              <w:rPr>
                <w:sz w:val="20"/>
              </w:rPr>
            </w:pPr>
            <w:r>
              <w:rPr>
                <w:w w:val="99"/>
                <w:sz w:val="20"/>
              </w:rPr>
              <w:t>Х</w:t>
            </w:r>
          </w:p>
        </w:tc>
        <w:tc>
          <w:tcPr>
            <w:tcW w:w="570" w:type="dxa"/>
          </w:tcPr>
          <w:p w:rsidR="00A51FCE" w:rsidRDefault="00426836">
            <w:pPr>
              <w:pStyle w:val="TableParagraph"/>
              <w:spacing w:before="7" w:line="229" w:lineRule="exact"/>
              <w:ind w:right="251"/>
              <w:jc w:val="right"/>
              <w:rPr>
                <w:sz w:val="20"/>
              </w:rPr>
            </w:pPr>
            <w:r>
              <w:rPr>
                <w:w w:val="99"/>
                <w:sz w:val="20"/>
              </w:rPr>
              <w:t>0</w:t>
            </w:r>
          </w:p>
        </w:tc>
        <w:tc>
          <w:tcPr>
            <w:tcW w:w="568" w:type="dxa"/>
          </w:tcPr>
          <w:p w:rsidR="00A51FCE" w:rsidRDefault="00426836">
            <w:pPr>
              <w:pStyle w:val="TableParagraph"/>
              <w:spacing w:before="7" w:line="229" w:lineRule="exact"/>
              <w:ind w:right="48"/>
              <w:jc w:val="center"/>
              <w:rPr>
                <w:sz w:val="20"/>
              </w:rPr>
            </w:pPr>
            <w:r>
              <w:rPr>
                <w:w w:val="99"/>
                <w:sz w:val="20"/>
              </w:rPr>
              <w:t>0</w:t>
            </w:r>
          </w:p>
        </w:tc>
        <w:tc>
          <w:tcPr>
            <w:tcW w:w="567" w:type="dxa"/>
          </w:tcPr>
          <w:p w:rsidR="00A51FCE" w:rsidRDefault="00426836">
            <w:pPr>
              <w:pStyle w:val="TableParagraph"/>
              <w:spacing w:before="7" w:line="229" w:lineRule="exact"/>
              <w:ind w:right="253"/>
              <w:jc w:val="right"/>
              <w:rPr>
                <w:sz w:val="20"/>
              </w:rPr>
            </w:pPr>
            <w:r>
              <w:rPr>
                <w:w w:val="99"/>
                <w:sz w:val="20"/>
              </w:rPr>
              <w:t>0</w:t>
            </w:r>
          </w:p>
        </w:tc>
        <w:tc>
          <w:tcPr>
            <w:tcW w:w="572" w:type="dxa"/>
          </w:tcPr>
          <w:p w:rsidR="00A51FCE" w:rsidRDefault="00426836">
            <w:pPr>
              <w:pStyle w:val="TableParagraph"/>
              <w:spacing w:before="7" w:line="229" w:lineRule="exact"/>
              <w:ind w:right="57"/>
              <w:jc w:val="center"/>
              <w:rPr>
                <w:sz w:val="20"/>
              </w:rPr>
            </w:pPr>
            <w:r>
              <w:rPr>
                <w:w w:val="99"/>
                <w:sz w:val="20"/>
              </w:rPr>
              <w:t>0</w:t>
            </w:r>
          </w:p>
        </w:tc>
        <w:tc>
          <w:tcPr>
            <w:tcW w:w="565" w:type="dxa"/>
          </w:tcPr>
          <w:p w:rsidR="00A51FCE" w:rsidRDefault="00426836">
            <w:pPr>
              <w:pStyle w:val="TableParagraph"/>
              <w:spacing w:before="7" w:line="229" w:lineRule="exact"/>
              <w:ind w:right="56"/>
              <w:jc w:val="center"/>
              <w:rPr>
                <w:sz w:val="20"/>
              </w:rPr>
            </w:pPr>
            <w:r>
              <w:rPr>
                <w:w w:val="99"/>
                <w:sz w:val="20"/>
              </w:rPr>
              <w:t>0</w:t>
            </w:r>
          </w:p>
        </w:tc>
        <w:tc>
          <w:tcPr>
            <w:tcW w:w="567" w:type="dxa"/>
          </w:tcPr>
          <w:p w:rsidR="00A51FCE" w:rsidRDefault="00426836">
            <w:pPr>
              <w:pStyle w:val="TableParagraph"/>
              <w:spacing w:before="7" w:line="229" w:lineRule="exact"/>
              <w:ind w:right="55"/>
              <w:jc w:val="center"/>
              <w:rPr>
                <w:sz w:val="20"/>
              </w:rPr>
            </w:pPr>
            <w:r>
              <w:rPr>
                <w:w w:val="99"/>
                <w:sz w:val="20"/>
              </w:rPr>
              <w:t>0</w:t>
            </w:r>
          </w:p>
        </w:tc>
        <w:tc>
          <w:tcPr>
            <w:tcW w:w="567" w:type="dxa"/>
          </w:tcPr>
          <w:p w:rsidR="00A51FCE" w:rsidRDefault="00426836">
            <w:pPr>
              <w:pStyle w:val="TableParagraph"/>
              <w:spacing w:before="7" w:line="229" w:lineRule="exact"/>
              <w:ind w:right="58"/>
              <w:jc w:val="center"/>
              <w:rPr>
                <w:sz w:val="20"/>
              </w:rPr>
            </w:pPr>
            <w:r>
              <w:rPr>
                <w:w w:val="99"/>
                <w:sz w:val="20"/>
              </w:rPr>
              <w:t>0</w:t>
            </w:r>
          </w:p>
        </w:tc>
        <w:tc>
          <w:tcPr>
            <w:tcW w:w="567" w:type="dxa"/>
          </w:tcPr>
          <w:p w:rsidR="00A51FCE" w:rsidRDefault="00426836">
            <w:pPr>
              <w:pStyle w:val="TableParagraph"/>
              <w:spacing w:before="7" w:line="229" w:lineRule="exact"/>
              <w:ind w:right="58"/>
              <w:jc w:val="center"/>
              <w:rPr>
                <w:sz w:val="20"/>
              </w:rPr>
            </w:pPr>
            <w:r>
              <w:rPr>
                <w:w w:val="99"/>
                <w:sz w:val="20"/>
              </w:rPr>
              <w:t>0</w:t>
            </w:r>
          </w:p>
        </w:tc>
        <w:tc>
          <w:tcPr>
            <w:tcW w:w="569" w:type="dxa"/>
          </w:tcPr>
          <w:p w:rsidR="00A51FCE" w:rsidRDefault="00426836">
            <w:pPr>
              <w:pStyle w:val="TableParagraph"/>
              <w:spacing w:before="7" w:line="229" w:lineRule="exact"/>
              <w:ind w:right="56"/>
              <w:jc w:val="center"/>
              <w:rPr>
                <w:sz w:val="20"/>
              </w:rPr>
            </w:pPr>
            <w:r>
              <w:rPr>
                <w:w w:val="99"/>
                <w:sz w:val="20"/>
              </w:rPr>
              <w:t>0</w:t>
            </w:r>
          </w:p>
        </w:tc>
        <w:tc>
          <w:tcPr>
            <w:tcW w:w="567" w:type="dxa"/>
          </w:tcPr>
          <w:p w:rsidR="00A51FCE" w:rsidRDefault="00426836">
            <w:pPr>
              <w:pStyle w:val="TableParagraph"/>
              <w:spacing w:before="7" w:line="229" w:lineRule="exact"/>
              <w:ind w:right="59"/>
              <w:jc w:val="center"/>
              <w:rPr>
                <w:sz w:val="20"/>
              </w:rPr>
            </w:pPr>
            <w:r>
              <w:rPr>
                <w:w w:val="99"/>
                <w:sz w:val="20"/>
              </w:rPr>
              <w:t>0</w:t>
            </w:r>
          </w:p>
        </w:tc>
        <w:tc>
          <w:tcPr>
            <w:tcW w:w="567" w:type="dxa"/>
          </w:tcPr>
          <w:p w:rsidR="00A51FCE" w:rsidRDefault="00426836">
            <w:pPr>
              <w:pStyle w:val="TableParagraph"/>
              <w:spacing w:before="7" w:line="229" w:lineRule="exact"/>
              <w:ind w:right="60"/>
              <w:jc w:val="center"/>
              <w:rPr>
                <w:sz w:val="20"/>
              </w:rPr>
            </w:pPr>
            <w:r>
              <w:rPr>
                <w:w w:val="99"/>
                <w:sz w:val="20"/>
              </w:rPr>
              <w:t>0</w:t>
            </w:r>
          </w:p>
        </w:tc>
        <w:tc>
          <w:tcPr>
            <w:tcW w:w="567" w:type="dxa"/>
          </w:tcPr>
          <w:p w:rsidR="00A51FCE" w:rsidRDefault="00426836">
            <w:pPr>
              <w:pStyle w:val="TableParagraph"/>
              <w:spacing w:before="7" w:line="229" w:lineRule="exact"/>
              <w:ind w:right="61"/>
              <w:jc w:val="center"/>
              <w:rPr>
                <w:sz w:val="20"/>
              </w:rPr>
            </w:pPr>
            <w:r>
              <w:rPr>
                <w:w w:val="99"/>
                <w:sz w:val="20"/>
              </w:rPr>
              <w:t>0</w:t>
            </w:r>
          </w:p>
        </w:tc>
        <w:tc>
          <w:tcPr>
            <w:tcW w:w="569" w:type="dxa"/>
          </w:tcPr>
          <w:p w:rsidR="00A51FCE" w:rsidRDefault="00426836">
            <w:pPr>
              <w:pStyle w:val="TableParagraph"/>
              <w:spacing w:before="7" w:line="229" w:lineRule="exact"/>
              <w:ind w:right="258"/>
              <w:jc w:val="right"/>
              <w:rPr>
                <w:sz w:val="20"/>
              </w:rPr>
            </w:pPr>
            <w:r>
              <w:rPr>
                <w:w w:val="99"/>
                <w:sz w:val="20"/>
              </w:rPr>
              <w:t>0</w:t>
            </w:r>
          </w:p>
        </w:tc>
      </w:tr>
      <w:tr w:rsidR="00A51FCE">
        <w:trPr>
          <w:trHeight w:val="254"/>
        </w:trPr>
        <w:tc>
          <w:tcPr>
            <w:tcW w:w="562" w:type="dxa"/>
          </w:tcPr>
          <w:p w:rsidR="00A51FCE" w:rsidRDefault="00426836">
            <w:pPr>
              <w:pStyle w:val="TableParagraph"/>
              <w:spacing w:before="5" w:line="229" w:lineRule="exact"/>
              <w:ind w:left="8"/>
              <w:jc w:val="center"/>
              <w:rPr>
                <w:sz w:val="20"/>
              </w:rPr>
            </w:pPr>
            <w:r>
              <w:rPr>
                <w:w w:val="99"/>
                <w:sz w:val="20"/>
              </w:rPr>
              <w:t>4</w:t>
            </w:r>
          </w:p>
        </w:tc>
        <w:tc>
          <w:tcPr>
            <w:tcW w:w="1561" w:type="dxa"/>
          </w:tcPr>
          <w:p w:rsidR="00A51FCE" w:rsidRDefault="00426836">
            <w:pPr>
              <w:pStyle w:val="TableParagraph"/>
              <w:spacing w:before="5" w:line="229" w:lineRule="exact"/>
              <w:ind w:left="107"/>
              <w:rPr>
                <w:sz w:val="20"/>
              </w:rPr>
            </w:pPr>
            <w:r>
              <w:rPr>
                <w:sz w:val="20"/>
              </w:rPr>
              <w:t>Карабулак</w:t>
            </w:r>
          </w:p>
        </w:tc>
        <w:tc>
          <w:tcPr>
            <w:tcW w:w="992" w:type="dxa"/>
          </w:tcPr>
          <w:p w:rsidR="00A51FCE" w:rsidRDefault="00426836">
            <w:pPr>
              <w:pStyle w:val="TableParagraph"/>
              <w:spacing w:before="5" w:line="229" w:lineRule="exact"/>
              <w:ind w:left="101" w:right="97"/>
              <w:jc w:val="center"/>
              <w:rPr>
                <w:sz w:val="20"/>
              </w:rPr>
            </w:pPr>
            <w:r>
              <w:rPr>
                <w:sz w:val="20"/>
              </w:rPr>
              <w:t>42724</w:t>
            </w:r>
          </w:p>
        </w:tc>
        <w:tc>
          <w:tcPr>
            <w:tcW w:w="1278" w:type="dxa"/>
          </w:tcPr>
          <w:p w:rsidR="00A51FCE" w:rsidRDefault="00426836">
            <w:pPr>
              <w:pStyle w:val="TableParagraph"/>
              <w:spacing w:before="5" w:line="229" w:lineRule="exact"/>
              <w:ind w:right="377"/>
              <w:jc w:val="right"/>
              <w:rPr>
                <w:sz w:val="20"/>
              </w:rPr>
            </w:pPr>
            <w:r>
              <w:rPr>
                <w:w w:val="95"/>
                <w:sz w:val="20"/>
              </w:rPr>
              <w:t>13277</w:t>
            </w:r>
          </w:p>
        </w:tc>
        <w:tc>
          <w:tcPr>
            <w:tcW w:w="992" w:type="dxa"/>
          </w:tcPr>
          <w:p w:rsidR="00A51FCE" w:rsidRDefault="00426836">
            <w:pPr>
              <w:pStyle w:val="TableParagraph"/>
              <w:spacing w:before="5" w:line="229" w:lineRule="exact"/>
              <w:ind w:right="238"/>
              <w:jc w:val="right"/>
              <w:rPr>
                <w:sz w:val="20"/>
              </w:rPr>
            </w:pPr>
            <w:r>
              <w:rPr>
                <w:w w:val="95"/>
                <w:sz w:val="20"/>
              </w:rPr>
              <w:t>29447</w:t>
            </w:r>
          </w:p>
        </w:tc>
        <w:tc>
          <w:tcPr>
            <w:tcW w:w="1137" w:type="dxa"/>
          </w:tcPr>
          <w:p w:rsidR="00A51FCE" w:rsidRDefault="00426836">
            <w:pPr>
              <w:pStyle w:val="TableParagraph"/>
              <w:spacing w:before="5" w:line="229" w:lineRule="exact"/>
              <w:ind w:left="113" w:right="110"/>
              <w:jc w:val="center"/>
              <w:rPr>
                <w:sz w:val="20"/>
              </w:rPr>
            </w:pPr>
            <w:r>
              <w:rPr>
                <w:sz w:val="20"/>
              </w:rPr>
              <w:t>44914</w:t>
            </w:r>
          </w:p>
        </w:tc>
        <w:tc>
          <w:tcPr>
            <w:tcW w:w="688" w:type="dxa"/>
          </w:tcPr>
          <w:p w:rsidR="00A51FCE" w:rsidRDefault="00426836">
            <w:pPr>
              <w:pStyle w:val="TableParagraph"/>
              <w:spacing w:before="5" w:line="229" w:lineRule="exact"/>
              <w:ind w:right="1"/>
              <w:jc w:val="center"/>
              <w:rPr>
                <w:sz w:val="20"/>
              </w:rPr>
            </w:pPr>
            <w:r>
              <w:rPr>
                <w:w w:val="99"/>
                <w:sz w:val="20"/>
              </w:rPr>
              <w:t>0</w:t>
            </w:r>
          </w:p>
        </w:tc>
        <w:tc>
          <w:tcPr>
            <w:tcW w:w="731" w:type="dxa"/>
          </w:tcPr>
          <w:p w:rsidR="00A51FCE" w:rsidRDefault="00426836">
            <w:pPr>
              <w:pStyle w:val="TableParagraph"/>
              <w:spacing w:before="5" w:line="229" w:lineRule="exact"/>
              <w:ind w:right="1"/>
              <w:jc w:val="center"/>
              <w:rPr>
                <w:sz w:val="20"/>
              </w:rPr>
            </w:pPr>
            <w:r>
              <w:rPr>
                <w:w w:val="99"/>
                <w:sz w:val="20"/>
              </w:rPr>
              <w:t>0</w:t>
            </w:r>
          </w:p>
        </w:tc>
        <w:tc>
          <w:tcPr>
            <w:tcW w:w="568" w:type="dxa"/>
          </w:tcPr>
          <w:p w:rsidR="00A51FCE" w:rsidRDefault="00426836">
            <w:pPr>
              <w:pStyle w:val="TableParagraph"/>
              <w:spacing w:before="5" w:line="229" w:lineRule="exact"/>
              <w:ind w:right="7"/>
              <w:jc w:val="center"/>
              <w:rPr>
                <w:sz w:val="20"/>
              </w:rPr>
            </w:pPr>
            <w:r>
              <w:rPr>
                <w:w w:val="99"/>
                <w:sz w:val="20"/>
              </w:rPr>
              <w:t>0</w:t>
            </w:r>
          </w:p>
        </w:tc>
        <w:tc>
          <w:tcPr>
            <w:tcW w:w="570" w:type="dxa"/>
          </w:tcPr>
          <w:p w:rsidR="00A51FCE" w:rsidRDefault="00426836">
            <w:pPr>
              <w:pStyle w:val="TableParagraph"/>
              <w:spacing w:before="5" w:line="229" w:lineRule="exact"/>
              <w:ind w:right="7"/>
              <w:jc w:val="center"/>
              <w:rPr>
                <w:sz w:val="20"/>
              </w:rPr>
            </w:pPr>
            <w:r>
              <w:rPr>
                <w:w w:val="99"/>
                <w:sz w:val="20"/>
              </w:rPr>
              <w:t>0</w:t>
            </w:r>
          </w:p>
        </w:tc>
        <w:tc>
          <w:tcPr>
            <w:tcW w:w="568" w:type="dxa"/>
          </w:tcPr>
          <w:p w:rsidR="00A51FCE" w:rsidRDefault="00426836">
            <w:pPr>
              <w:pStyle w:val="TableParagraph"/>
              <w:spacing w:before="5" w:line="229" w:lineRule="exact"/>
              <w:ind w:right="12"/>
              <w:jc w:val="center"/>
              <w:rPr>
                <w:sz w:val="20"/>
              </w:rPr>
            </w:pPr>
            <w:r>
              <w:rPr>
                <w:w w:val="99"/>
                <w:sz w:val="20"/>
              </w:rPr>
              <w:t>0</w:t>
            </w:r>
          </w:p>
        </w:tc>
        <w:tc>
          <w:tcPr>
            <w:tcW w:w="568" w:type="dxa"/>
          </w:tcPr>
          <w:p w:rsidR="00A51FCE" w:rsidRDefault="00426836">
            <w:pPr>
              <w:pStyle w:val="TableParagraph"/>
              <w:spacing w:before="5" w:line="229" w:lineRule="exact"/>
              <w:ind w:right="236"/>
              <w:jc w:val="right"/>
              <w:rPr>
                <w:sz w:val="20"/>
              </w:rPr>
            </w:pPr>
            <w:r>
              <w:rPr>
                <w:w w:val="99"/>
                <w:sz w:val="20"/>
              </w:rPr>
              <w:t>0</w:t>
            </w:r>
          </w:p>
        </w:tc>
        <w:tc>
          <w:tcPr>
            <w:tcW w:w="568" w:type="dxa"/>
          </w:tcPr>
          <w:p w:rsidR="00A51FCE" w:rsidRDefault="00426836">
            <w:pPr>
              <w:pStyle w:val="TableParagraph"/>
              <w:spacing w:before="5" w:line="229" w:lineRule="exact"/>
              <w:ind w:right="19"/>
              <w:jc w:val="center"/>
              <w:rPr>
                <w:sz w:val="20"/>
              </w:rPr>
            </w:pPr>
            <w:r>
              <w:rPr>
                <w:w w:val="99"/>
                <w:sz w:val="20"/>
              </w:rPr>
              <w:t>0</w:t>
            </w:r>
          </w:p>
        </w:tc>
        <w:tc>
          <w:tcPr>
            <w:tcW w:w="571" w:type="dxa"/>
          </w:tcPr>
          <w:p w:rsidR="00A51FCE" w:rsidRDefault="00426836">
            <w:pPr>
              <w:pStyle w:val="TableParagraph"/>
              <w:spacing w:before="5" w:line="229" w:lineRule="exact"/>
              <w:ind w:right="20"/>
              <w:jc w:val="center"/>
              <w:rPr>
                <w:sz w:val="20"/>
              </w:rPr>
            </w:pPr>
            <w:r>
              <w:rPr>
                <w:w w:val="99"/>
                <w:sz w:val="20"/>
              </w:rPr>
              <w:t>0</w:t>
            </w:r>
          </w:p>
        </w:tc>
        <w:tc>
          <w:tcPr>
            <w:tcW w:w="568" w:type="dxa"/>
          </w:tcPr>
          <w:p w:rsidR="00A51FCE" w:rsidRDefault="00426836">
            <w:pPr>
              <w:pStyle w:val="TableParagraph"/>
              <w:spacing w:before="5" w:line="229" w:lineRule="exact"/>
              <w:ind w:right="27"/>
              <w:jc w:val="center"/>
              <w:rPr>
                <w:sz w:val="20"/>
              </w:rPr>
            </w:pPr>
            <w:r>
              <w:rPr>
                <w:w w:val="99"/>
                <w:sz w:val="20"/>
              </w:rPr>
              <w:t>0</w:t>
            </w:r>
          </w:p>
        </w:tc>
        <w:tc>
          <w:tcPr>
            <w:tcW w:w="568" w:type="dxa"/>
          </w:tcPr>
          <w:p w:rsidR="00A51FCE" w:rsidRDefault="00426836">
            <w:pPr>
              <w:pStyle w:val="TableParagraph"/>
              <w:spacing w:before="5" w:line="229" w:lineRule="exact"/>
              <w:ind w:right="29"/>
              <w:jc w:val="center"/>
              <w:rPr>
                <w:sz w:val="20"/>
              </w:rPr>
            </w:pPr>
            <w:r>
              <w:rPr>
                <w:w w:val="99"/>
                <w:sz w:val="20"/>
              </w:rPr>
              <w:t>0</w:t>
            </w:r>
          </w:p>
        </w:tc>
        <w:tc>
          <w:tcPr>
            <w:tcW w:w="568" w:type="dxa"/>
          </w:tcPr>
          <w:p w:rsidR="00A51FCE" w:rsidRDefault="00426836">
            <w:pPr>
              <w:pStyle w:val="TableParagraph"/>
              <w:spacing w:before="5" w:line="229" w:lineRule="exact"/>
              <w:ind w:right="32"/>
              <w:jc w:val="center"/>
              <w:rPr>
                <w:sz w:val="20"/>
              </w:rPr>
            </w:pPr>
            <w:r>
              <w:rPr>
                <w:w w:val="99"/>
                <w:sz w:val="20"/>
              </w:rPr>
              <w:t>0</w:t>
            </w:r>
          </w:p>
        </w:tc>
        <w:tc>
          <w:tcPr>
            <w:tcW w:w="570" w:type="dxa"/>
          </w:tcPr>
          <w:p w:rsidR="00A51FCE" w:rsidRDefault="00426836">
            <w:pPr>
              <w:pStyle w:val="TableParagraph"/>
              <w:spacing w:before="5" w:line="229" w:lineRule="exact"/>
              <w:ind w:right="32"/>
              <w:jc w:val="center"/>
              <w:rPr>
                <w:sz w:val="20"/>
              </w:rPr>
            </w:pPr>
            <w:r>
              <w:rPr>
                <w:w w:val="99"/>
                <w:sz w:val="20"/>
              </w:rPr>
              <w:t>0</w:t>
            </w:r>
          </w:p>
        </w:tc>
        <w:tc>
          <w:tcPr>
            <w:tcW w:w="568" w:type="dxa"/>
          </w:tcPr>
          <w:p w:rsidR="00A51FCE" w:rsidRDefault="00426836">
            <w:pPr>
              <w:pStyle w:val="TableParagraph"/>
              <w:spacing w:before="5" w:line="229" w:lineRule="exact"/>
              <w:ind w:left="187"/>
              <w:rPr>
                <w:sz w:val="20"/>
              </w:rPr>
            </w:pPr>
            <w:r>
              <w:rPr>
                <w:w w:val="99"/>
                <w:sz w:val="20"/>
              </w:rPr>
              <w:t>Х</w:t>
            </w:r>
          </w:p>
        </w:tc>
        <w:tc>
          <w:tcPr>
            <w:tcW w:w="568" w:type="dxa"/>
          </w:tcPr>
          <w:p w:rsidR="00A51FCE" w:rsidRDefault="00426836">
            <w:pPr>
              <w:pStyle w:val="TableParagraph"/>
              <w:spacing w:before="5" w:line="229" w:lineRule="exact"/>
              <w:ind w:right="41"/>
              <w:jc w:val="center"/>
              <w:rPr>
                <w:sz w:val="20"/>
              </w:rPr>
            </w:pPr>
            <w:r>
              <w:rPr>
                <w:w w:val="99"/>
                <w:sz w:val="20"/>
              </w:rPr>
              <w:t>0</w:t>
            </w:r>
          </w:p>
        </w:tc>
        <w:tc>
          <w:tcPr>
            <w:tcW w:w="568" w:type="dxa"/>
          </w:tcPr>
          <w:p w:rsidR="00A51FCE" w:rsidRDefault="00426836">
            <w:pPr>
              <w:pStyle w:val="TableParagraph"/>
              <w:spacing w:before="5" w:line="229" w:lineRule="exact"/>
              <w:ind w:right="43"/>
              <w:jc w:val="center"/>
              <w:rPr>
                <w:sz w:val="20"/>
              </w:rPr>
            </w:pPr>
            <w:r>
              <w:rPr>
                <w:w w:val="99"/>
                <w:sz w:val="20"/>
              </w:rPr>
              <w:t>Х</w:t>
            </w:r>
          </w:p>
        </w:tc>
        <w:tc>
          <w:tcPr>
            <w:tcW w:w="570" w:type="dxa"/>
          </w:tcPr>
          <w:p w:rsidR="00A51FCE" w:rsidRDefault="00426836">
            <w:pPr>
              <w:pStyle w:val="TableParagraph"/>
              <w:spacing w:before="5" w:line="229" w:lineRule="exact"/>
              <w:ind w:right="251"/>
              <w:jc w:val="right"/>
              <w:rPr>
                <w:sz w:val="20"/>
              </w:rPr>
            </w:pPr>
            <w:r>
              <w:rPr>
                <w:w w:val="99"/>
                <w:sz w:val="20"/>
              </w:rPr>
              <w:t>0</w:t>
            </w:r>
          </w:p>
        </w:tc>
        <w:tc>
          <w:tcPr>
            <w:tcW w:w="568" w:type="dxa"/>
          </w:tcPr>
          <w:p w:rsidR="00A51FCE" w:rsidRDefault="00426836">
            <w:pPr>
              <w:pStyle w:val="TableParagraph"/>
              <w:spacing w:before="5" w:line="229" w:lineRule="exact"/>
              <w:ind w:right="48"/>
              <w:jc w:val="center"/>
              <w:rPr>
                <w:sz w:val="20"/>
              </w:rPr>
            </w:pPr>
            <w:r>
              <w:rPr>
                <w:w w:val="99"/>
                <w:sz w:val="20"/>
              </w:rPr>
              <w:t>0</w:t>
            </w:r>
          </w:p>
        </w:tc>
        <w:tc>
          <w:tcPr>
            <w:tcW w:w="567" w:type="dxa"/>
          </w:tcPr>
          <w:p w:rsidR="00A51FCE" w:rsidRDefault="00426836">
            <w:pPr>
              <w:pStyle w:val="TableParagraph"/>
              <w:spacing w:before="5" w:line="229" w:lineRule="exact"/>
              <w:ind w:right="253"/>
              <w:jc w:val="right"/>
              <w:rPr>
                <w:sz w:val="20"/>
              </w:rPr>
            </w:pPr>
            <w:r>
              <w:rPr>
                <w:w w:val="99"/>
                <w:sz w:val="20"/>
              </w:rPr>
              <w:t>0</w:t>
            </w:r>
          </w:p>
        </w:tc>
        <w:tc>
          <w:tcPr>
            <w:tcW w:w="572" w:type="dxa"/>
          </w:tcPr>
          <w:p w:rsidR="00A51FCE" w:rsidRDefault="00426836">
            <w:pPr>
              <w:pStyle w:val="TableParagraph"/>
              <w:spacing w:before="5" w:line="229" w:lineRule="exact"/>
              <w:ind w:right="57"/>
              <w:jc w:val="center"/>
              <w:rPr>
                <w:sz w:val="20"/>
              </w:rPr>
            </w:pPr>
            <w:r>
              <w:rPr>
                <w:w w:val="99"/>
                <w:sz w:val="20"/>
              </w:rPr>
              <w:t>0</w:t>
            </w:r>
          </w:p>
        </w:tc>
        <w:tc>
          <w:tcPr>
            <w:tcW w:w="565"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5"/>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9"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9"/>
              <w:jc w:val="center"/>
              <w:rPr>
                <w:sz w:val="20"/>
              </w:rPr>
            </w:pPr>
            <w:r>
              <w:rPr>
                <w:w w:val="99"/>
                <w:sz w:val="20"/>
              </w:rPr>
              <w:t>0</w:t>
            </w:r>
          </w:p>
        </w:tc>
        <w:tc>
          <w:tcPr>
            <w:tcW w:w="567" w:type="dxa"/>
          </w:tcPr>
          <w:p w:rsidR="00A51FCE" w:rsidRDefault="00426836">
            <w:pPr>
              <w:pStyle w:val="TableParagraph"/>
              <w:spacing w:before="5" w:line="229" w:lineRule="exact"/>
              <w:ind w:right="60"/>
              <w:jc w:val="center"/>
              <w:rPr>
                <w:sz w:val="20"/>
              </w:rPr>
            </w:pPr>
            <w:r>
              <w:rPr>
                <w:w w:val="99"/>
                <w:sz w:val="20"/>
              </w:rPr>
              <w:t>0</w:t>
            </w:r>
          </w:p>
        </w:tc>
        <w:tc>
          <w:tcPr>
            <w:tcW w:w="567" w:type="dxa"/>
          </w:tcPr>
          <w:p w:rsidR="00A51FCE" w:rsidRDefault="00426836">
            <w:pPr>
              <w:pStyle w:val="TableParagraph"/>
              <w:spacing w:before="5" w:line="229" w:lineRule="exact"/>
              <w:ind w:right="61"/>
              <w:jc w:val="center"/>
              <w:rPr>
                <w:sz w:val="20"/>
              </w:rPr>
            </w:pPr>
            <w:r>
              <w:rPr>
                <w:w w:val="99"/>
                <w:sz w:val="20"/>
              </w:rPr>
              <w:t>0</w:t>
            </w:r>
          </w:p>
        </w:tc>
        <w:tc>
          <w:tcPr>
            <w:tcW w:w="569" w:type="dxa"/>
          </w:tcPr>
          <w:p w:rsidR="00A51FCE" w:rsidRDefault="00426836">
            <w:pPr>
              <w:pStyle w:val="TableParagraph"/>
              <w:spacing w:before="5" w:line="229" w:lineRule="exact"/>
              <w:ind w:right="258"/>
              <w:jc w:val="right"/>
              <w:rPr>
                <w:sz w:val="20"/>
              </w:rPr>
            </w:pPr>
            <w:r>
              <w:rPr>
                <w:w w:val="99"/>
                <w:sz w:val="20"/>
              </w:rPr>
              <w:t>0</w:t>
            </w:r>
          </w:p>
        </w:tc>
      </w:tr>
      <w:tr w:rsidR="00A51FCE">
        <w:trPr>
          <w:trHeight w:val="254"/>
        </w:trPr>
        <w:tc>
          <w:tcPr>
            <w:tcW w:w="562" w:type="dxa"/>
          </w:tcPr>
          <w:p w:rsidR="00A51FCE" w:rsidRDefault="00426836">
            <w:pPr>
              <w:pStyle w:val="TableParagraph"/>
              <w:spacing w:before="5" w:line="229" w:lineRule="exact"/>
              <w:ind w:left="8"/>
              <w:jc w:val="center"/>
              <w:rPr>
                <w:sz w:val="20"/>
              </w:rPr>
            </w:pPr>
            <w:r>
              <w:rPr>
                <w:w w:val="99"/>
                <w:sz w:val="20"/>
              </w:rPr>
              <w:t>5</w:t>
            </w:r>
          </w:p>
        </w:tc>
        <w:tc>
          <w:tcPr>
            <w:tcW w:w="1561" w:type="dxa"/>
          </w:tcPr>
          <w:p w:rsidR="00A51FCE" w:rsidRDefault="00426836">
            <w:pPr>
              <w:pStyle w:val="TableParagraph"/>
              <w:spacing w:before="5" w:line="229" w:lineRule="exact"/>
              <w:ind w:left="107"/>
              <w:rPr>
                <w:sz w:val="20"/>
              </w:rPr>
            </w:pPr>
            <w:r>
              <w:rPr>
                <w:sz w:val="20"/>
              </w:rPr>
              <w:t>Магас</w:t>
            </w:r>
          </w:p>
        </w:tc>
        <w:tc>
          <w:tcPr>
            <w:tcW w:w="992" w:type="dxa"/>
          </w:tcPr>
          <w:p w:rsidR="00A51FCE" w:rsidRDefault="00426836">
            <w:pPr>
              <w:pStyle w:val="TableParagraph"/>
              <w:spacing w:before="5" w:line="229" w:lineRule="exact"/>
              <w:ind w:left="101" w:right="97"/>
              <w:jc w:val="center"/>
              <w:rPr>
                <w:sz w:val="20"/>
              </w:rPr>
            </w:pPr>
            <w:r>
              <w:rPr>
                <w:sz w:val="20"/>
              </w:rPr>
              <w:t>12169</w:t>
            </w:r>
          </w:p>
        </w:tc>
        <w:tc>
          <w:tcPr>
            <w:tcW w:w="1278" w:type="dxa"/>
          </w:tcPr>
          <w:p w:rsidR="00A51FCE" w:rsidRDefault="00426836">
            <w:pPr>
              <w:pStyle w:val="TableParagraph"/>
              <w:spacing w:before="5" w:line="229" w:lineRule="exact"/>
              <w:ind w:right="425"/>
              <w:jc w:val="right"/>
              <w:rPr>
                <w:sz w:val="20"/>
              </w:rPr>
            </w:pPr>
            <w:r>
              <w:rPr>
                <w:sz w:val="20"/>
              </w:rPr>
              <w:t>3748</w:t>
            </w:r>
          </w:p>
        </w:tc>
        <w:tc>
          <w:tcPr>
            <w:tcW w:w="992" w:type="dxa"/>
          </w:tcPr>
          <w:p w:rsidR="00A51FCE" w:rsidRDefault="00426836">
            <w:pPr>
              <w:pStyle w:val="TableParagraph"/>
              <w:spacing w:before="5" w:line="229" w:lineRule="exact"/>
              <w:ind w:right="284"/>
              <w:jc w:val="right"/>
              <w:rPr>
                <w:sz w:val="20"/>
              </w:rPr>
            </w:pPr>
            <w:r>
              <w:rPr>
                <w:sz w:val="20"/>
              </w:rPr>
              <w:t>8421</w:t>
            </w:r>
          </w:p>
        </w:tc>
        <w:tc>
          <w:tcPr>
            <w:tcW w:w="1137" w:type="dxa"/>
          </w:tcPr>
          <w:p w:rsidR="00A51FCE" w:rsidRDefault="00426836">
            <w:pPr>
              <w:pStyle w:val="TableParagraph"/>
              <w:spacing w:before="5" w:line="229" w:lineRule="exact"/>
              <w:ind w:left="113" w:right="110"/>
              <w:jc w:val="center"/>
              <w:rPr>
                <w:sz w:val="20"/>
              </w:rPr>
            </w:pPr>
            <w:r>
              <w:rPr>
                <w:sz w:val="20"/>
              </w:rPr>
              <w:t>12793</w:t>
            </w:r>
          </w:p>
        </w:tc>
        <w:tc>
          <w:tcPr>
            <w:tcW w:w="688" w:type="dxa"/>
          </w:tcPr>
          <w:p w:rsidR="00A51FCE" w:rsidRDefault="00426836">
            <w:pPr>
              <w:pStyle w:val="TableParagraph"/>
              <w:spacing w:before="5" w:line="229" w:lineRule="exact"/>
              <w:ind w:right="1"/>
              <w:jc w:val="center"/>
              <w:rPr>
                <w:sz w:val="20"/>
              </w:rPr>
            </w:pPr>
            <w:r>
              <w:rPr>
                <w:w w:val="99"/>
                <w:sz w:val="20"/>
              </w:rPr>
              <w:t>0</w:t>
            </w:r>
          </w:p>
        </w:tc>
        <w:tc>
          <w:tcPr>
            <w:tcW w:w="731" w:type="dxa"/>
          </w:tcPr>
          <w:p w:rsidR="00A51FCE" w:rsidRDefault="00426836">
            <w:pPr>
              <w:pStyle w:val="TableParagraph"/>
              <w:spacing w:before="5" w:line="229" w:lineRule="exact"/>
              <w:ind w:right="1"/>
              <w:jc w:val="center"/>
              <w:rPr>
                <w:sz w:val="20"/>
              </w:rPr>
            </w:pPr>
            <w:r>
              <w:rPr>
                <w:w w:val="99"/>
                <w:sz w:val="20"/>
              </w:rPr>
              <w:t>0</w:t>
            </w:r>
          </w:p>
        </w:tc>
        <w:tc>
          <w:tcPr>
            <w:tcW w:w="568" w:type="dxa"/>
          </w:tcPr>
          <w:p w:rsidR="00A51FCE" w:rsidRDefault="00426836">
            <w:pPr>
              <w:pStyle w:val="TableParagraph"/>
              <w:spacing w:before="5" w:line="229" w:lineRule="exact"/>
              <w:ind w:right="7"/>
              <w:jc w:val="center"/>
              <w:rPr>
                <w:sz w:val="20"/>
              </w:rPr>
            </w:pPr>
            <w:r>
              <w:rPr>
                <w:w w:val="99"/>
                <w:sz w:val="20"/>
              </w:rPr>
              <w:t>0</w:t>
            </w:r>
          </w:p>
        </w:tc>
        <w:tc>
          <w:tcPr>
            <w:tcW w:w="570" w:type="dxa"/>
          </w:tcPr>
          <w:p w:rsidR="00A51FCE" w:rsidRDefault="00426836">
            <w:pPr>
              <w:pStyle w:val="TableParagraph"/>
              <w:spacing w:before="5" w:line="229" w:lineRule="exact"/>
              <w:ind w:right="7"/>
              <w:jc w:val="center"/>
              <w:rPr>
                <w:sz w:val="20"/>
              </w:rPr>
            </w:pPr>
            <w:r>
              <w:rPr>
                <w:w w:val="99"/>
                <w:sz w:val="20"/>
              </w:rPr>
              <w:t>0</w:t>
            </w:r>
          </w:p>
        </w:tc>
        <w:tc>
          <w:tcPr>
            <w:tcW w:w="568" w:type="dxa"/>
          </w:tcPr>
          <w:p w:rsidR="00A51FCE" w:rsidRDefault="00426836">
            <w:pPr>
              <w:pStyle w:val="TableParagraph"/>
              <w:spacing w:before="5" w:line="229" w:lineRule="exact"/>
              <w:ind w:right="12"/>
              <w:jc w:val="center"/>
              <w:rPr>
                <w:sz w:val="20"/>
              </w:rPr>
            </w:pPr>
            <w:r>
              <w:rPr>
                <w:w w:val="99"/>
                <w:sz w:val="20"/>
              </w:rPr>
              <w:t>1</w:t>
            </w:r>
          </w:p>
        </w:tc>
        <w:tc>
          <w:tcPr>
            <w:tcW w:w="568" w:type="dxa"/>
          </w:tcPr>
          <w:p w:rsidR="00A51FCE" w:rsidRDefault="00426836">
            <w:pPr>
              <w:pStyle w:val="TableParagraph"/>
              <w:spacing w:before="5" w:line="229" w:lineRule="exact"/>
              <w:ind w:right="236"/>
              <w:jc w:val="right"/>
              <w:rPr>
                <w:sz w:val="20"/>
              </w:rPr>
            </w:pPr>
            <w:r>
              <w:rPr>
                <w:w w:val="99"/>
                <w:sz w:val="20"/>
              </w:rPr>
              <w:t>0</w:t>
            </w:r>
          </w:p>
        </w:tc>
        <w:tc>
          <w:tcPr>
            <w:tcW w:w="568" w:type="dxa"/>
          </w:tcPr>
          <w:p w:rsidR="00A51FCE" w:rsidRDefault="00426836">
            <w:pPr>
              <w:pStyle w:val="TableParagraph"/>
              <w:spacing w:before="5" w:line="229" w:lineRule="exact"/>
              <w:ind w:right="19"/>
              <w:jc w:val="center"/>
              <w:rPr>
                <w:sz w:val="20"/>
              </w:rPr>
            </w:pPr>
            <w:r>
              <w:rPr>
                <w:w w:val="99"/>
                <w:sz w:val="20"/>
              </w:rPr>
              <w:t>0</w:t>
            </w:r>
          </w:p>
        </w:tc>
        <w:tc>
          <w:tcPr>
            <w:tcW w:w="571" w:type="dxa"/>
          </w:tcPr>
          <w:p w:rsidR="00A51FCE" w:rsidRDefault="00426836">
            <w:pPr>
              <w:pStyle w:val="TableParagraph"/>
              <w:spacing w:before="5" w:line="229" w:lineRule="exact"/>
              <w:ind w:right="20"/>
              <w:jc w:val="center"/>
              <w:rPr>
                <w:sz w:val="20"/>
              </w:rPr>
            </w:pPr>
            <w:r>
              <w:rPr>
                <w:w w:val="99"/>
                <w:sz w:val="20"/>
              </w:rPr>
              <w:t>0</w:t>
            </w:r>
          </w:p>
        </w:tc>
        <w:tc>
          <w:tcPr>
            <w:tcW w:w="568" w:type="dxa"/>
          </w:tcPr>
          <w:p w:rsidR="00A51FCE" w:rsidRDefault="00426836">
            <w:pPr>
              <w:pStyle w:val="TableParagraph"/>
              <w:spacing w:before="5" w:line="229" w:lineRule="exact"/>
              <w:ind w:right="27"/>
              <w:jc w:val="center"/>
              <w:rPr>
                <w:sz w:val="20"/>
              </w:rPr>
            </w:pPr>
            <w:r>
              <w:rPr>
                <w:w w:val="99"/>
                <w:sz w:val="20"/>
              </w:rPr>
              <w:t>0</w:t>
            </w:r>
          </w:p>
        </w:tc>
        <w:tc>
          <w:tcPr>
            <w:tcW w:w="568" w:type="dxa"/>
          </w:tcPr>
          <w:p w:rsidR="00A51FCE" w:rsidRDefault="00426836">
            <w:pPr>
              <w:pStyle w:val="TableParagraph"/>
              <w:spacing w:before="5" w:line="229" w:lineRule="exact"/>
              <w:ind w:right="29"/>
              <w:jc w:val="center"/>
              <w:rPr>
                <w:sz w:val="20"/>
              </w:rPr>
            </w:pPr>
            <w:r>
              <w:rPr>
                <w:w w:val="99"/>
                <w:sz w:val="20"/>
              </w:rPr>
              <w:t>0</w:t>
            </w:r>
          </w:p>
        </w:tc>
        <w:tc>
          <w:tcPr>
            <w:tcW w:w="568" w:type="dxa"/>
          </w:tcPr>
          <w:p w:rsidR="00A51FCE" w:rsidRDefault="00426836">
            <w:pPr>
              <w:pStyle w:val="TableParagraph"/>
              <w:spacing w:before="5" w:line="229" w:lineRule="exact"/>
              <w:ind w:right="32"/>
              <w:jc w:val="center"/>
              <w:rPr>
                <w:sz w:val="20"/>
              </w:rPr>
            </w:pPr>
            <w:r>
              <w:rPr>
                <w:w w:val="99"/>
                <w:sz w:val="20"/>
              </w:rPr>
              <w:t>0</w:t>
            </w:r>
          </w:p>
        </w:tc>
        <w:tc>
          <w:tcPr>
            <w:tcW w:w="570" w:type="dxa"/>
          </w:tcPr>
          <w:p w:rsidR="00A51FCE" w:rsidRDefault="00426836">
            <w:pPr>
              <w:pStyle w:val="TableParagraph"/>
              <w:spacing w:before="5" w:line="229" w:lineRule="exact"/>
              <w:ind w:right="32"/>
              <w:jc w:val="center"/>
              <w:rPr>
                <w:sz w:val="20"/>
              </w:rPr>
            </w:pPr>
            <w:r>
              <w:rPr>
                <w:w w:val="99"/>
                <w:sz w:val="20"/>
              </w:rPr>
              <w:t>0</w:t>
            </w:r>
          </w:p>
        </w:tc>
        <w:tc>
          <w:tcPr>
            <w:tcW w:w="568" w:type="dxa"/>
          </w:tcPr>
          <w:p w:rsidR="00A51FCE" w:rsidRDefault="00426836">
            <w:pPr>
              <w:pStyle w:val="TableParagraph"/>
              <w:spacing w:before="5" w:line="229" w:lineRule="exact"/>
              <w:ind w:left="187"/>
              <w:rPr>
                <w:sz w:val="20"/>
              </w:rPr>
            </w:pPr>
            <w:r>
              <w:rPr>
                <w:w w:val="99"/>
                <w:sz w:val="20"/>
              </w:rPr>
              <w:t>Х</w:t>
            </w:r>
          </w:p>
        </w:tc>
        <w:tc>
          <w:tcPr>
            <w:tcW w:w="568" w:type="dxa"/>
          </w:tcPr>
          <w:p w:rsidR="00A51FCE" w:rsidRDefault="00426836">
            <w:pPr>
              <w:pStyle w:val="TableParagraph"/>
              <w:spacing w:before="5" w:line="229" w:lineRule="exact"/>
              <w:ind w:right="41"/>
              <w:jc w:val="center"/>
              <w:rPr>
                <w:sz w:val="20"/>
              </w:rPr>
            </w:pPr>
            <w:r>
              <w:rPr>
                <w:w w:val="99"/>
                <w:sz w:val="20"/>
              </w:rPr>
              <w:t>0</w:t>
            </w:r>
          </w:p>
        </w:tc>
        <w:tc>
          <w:tcPr>
            <w:tcW w:w="568" w:type="dxa"/>
          </w:tcPr>
          <w:p w:rsidR="00A51FCE" w:rsidRDefault="00426836">
            <w:pPr>
              <w:pStyle w:val="TableParagraph"/>
              <w:spacing w:before="5" w:line="229" w:lineRule="exact"/>
              <w:ind w:right="43"/>
              <w:jc w:val="center"/>
              <w:rPr>
                <w:sz w:val="20"/>
              </w:rPr>
            </w:pPr>
            <w:r>
              <w:rPr>
                <w:w w:val="99"/>
                <w:sz w:val="20"/>
              </w:rPr>
              <w:t>Х</w:t>
            </w:r>
          </w:p>
        </w:tc>
        <w:tc>
          <w:tcPr>
            <w:tcW w:w="570" w:type="dxa"/>
          </w:tcPr>
          <w:p w:rsidR="00A51FCE" w:rsidRDefault="00426836">
            <w:pPr>
              <w:pStyle w:val="TableParagraph"/>
              <w:spacing w:before="5" w:line="229" w:lineRule="exact"/>
              <w:ind w:right="251"/>
              <w:jc w:val="right"/>
              <w:rPr>
                <w:sz w:val="20"/>
              </w:rPr>
            </w:pPr>
            <w:r>
              <w:rPr>
                <w:w w:val="99"/>
                <w:sz w:val="20"/>
              </w:rPr>
              <w:t>0</w:t>
            </w:r>
          </w:p>
        </w:tc>
        <w:tc>
          <w:tcPr>
            <w:tcW w:w="568" w:type="dxa"/>
          </w:tcPr>
          <w:p w:rsidR="00A51FCE" w:rsidRDefault="00426836">
            <w:pPr>
              <w:pStyle w:val="TableParagraph"/>
              <w:spacing w:before="5" w:line="229" w:lineRule="exact"/>
              <w:ind w:right="48"/>
              <w:jc w:val="center"/>
              <w:rPr>
                <w:sz w:val="20"/>
              </w:rPr>
            </w:pPr>
            <w:r>
              <w:rPr>
                <w:w w:val="99"/>
                <w:sz w:val="20"/>
              </w:rPr>
              <w:t>1</w:t>
            </w:r>
          </w:p>
        </w:tc>
        <w:tc>
          <w:tcPr>
            <w:tcW w:w="567" w:type="dxa"/>
          </w:tcPr>
          <w:p w:rsidR="00A51FCE" w:rsidRDefault="00426836">
            <w:pPr>
              <w:pStyle w:val="TableParagraph"/>
              <w:spacing w:before="5" w:line="229" w:lineRule="exact"/>
              <w:ind w:right="253"/>
              <w:jc w:val="right"/>
              <w:rPr>
                <w:sz w:val="20"/>
              </w:rPr>
            </w:pPr>
            <w:r>
              <w:rPr>
                <w:w w:val="99"/>
                <w:sz w:val="20"/>
              </w:rPr>
              <w:t>0</w:t>
            </w:r>
          </w:p>
        </w:tc>
        <w:tc>
          <w:tcPr>
            <w:tcW w:w="572" w:type="dxa"/>
          </w:tcPr>
          <w:p w:rsidR="00A51FCE" w:rsidRDefault="00426836">
            <w:pPr>
              <w:pStyle w:val="TableParagraph"/>
              <w:spacing w:before="5" w:line="229" w:lineRule="exact"/>
              <w:ind w:right="57"/>
              <w:jc w:val="center"/>
              <w:rPr>
                <w:sz w:val="20"/>
              </w:rPr>
            </w:pPr>
            <w:r>
              <w:rPr>
                <w:w w:val="99"/>
                <w:sz w:val="20"/>
              </w:rPr>
              <w:t>0</w:t>
            </w:r>
          </w:p>
        </w:tc>
        <w:tc>
          <w:tcPr>
            <w:tcW w:w="565"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5"/>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7" w:type="dxa"/>
          </w:tcPr>
          <w:p w:rsidR="00A51FCE" w:rsidRDefault="00426836">
            <w:pPr>
              <w:pStyle w:val="TableParagraph"/>
              <w:spacing w:before="5" w:line="229" w:lineRule="exact"/>
              <w:ind w:right="58"/>
              <w:jc w:val="center"/>
              <w:rPr>
                <w:sz w:val="20"/>
              </w:rPr>
            </w:pPr>
            <w:r>
              <w:rPr>
                <w:w w:val="99"/>
                <w:sz w:val="20"/>
              </w:rPr>
              <w:t>0</w:t>
            </w:r>
          </w:p>
        </w:tc>
        <w:tc>
          <w:tcPr>
            <w:tcW w:w="569" w:type="dxa"/>
          </w:tcPr>
          <w:p w:rsidR="00A51FCE" w:rsidRDefault="00426836">
            <w:pPr>
              <w:pStyle w:val="TableParagraph"/>
              <w:spacing w:before="5" w:line="229" w:lineRule="exact"/>
              <w:ind w:right="56"/>
              <w:jc w:val="center"/>
              <w:rPr>
                <w:sz w:val="20"/>
              </w:rPr>
            </w:pPr>
            <w:r>
              <w:rPr>
                <w:w w:val="99"/>
                <w:sz w:val="20"/>
              </w:rPr>
              <w:t>0</w:t>
            </w:r>
          </w:p>
        </w:tc>
        <w:tc>
          <w:tcPr>
            <w:tcW w:w="567" w:type="dxa"/>
          </w:tcPr>
          <w:p w:rsidR="00A51FCE" w:rsidRDefault="00426836">
            <w:pPr>
              <w:pStyle w:val="TableParagraph"/>
              <w:spacing w:before="5" w:line="229" w:lineRule="exact"/>
              <w:ind w:right="59"/>
              <w:jc w:val="center"/>
              <w:rPr>
                <w:sz w:val="20"/>
              </w:rPr>
            </w:pPr>
            <w:r>
              <w:rPr>
                <w:w w:val="99"/>
                <w:sz w:val="20"/>
              </w:rPr>
              <w:t>0</w:t>
            </w:r>
          </w:p>
        </w:tc>
        <w:tc>
          <w:tcPr>
            <w:tcW w:w="567" w:type="dxa"/>
          </w:tcPr>
          <w:p w:rsidR="00A51FCE" w:rsidRDefault="00426836">
            <w:pPr>
              <w:pStyle w:val="TableParagraph"/>
              <w:spacing w:before="5" w:line="229" w:lineRule="exact"/>
              <w:ind w:right="60"/>
              <w:jc w:val="center"/>
              <w:rPr>
                <w:sz w:val="20"/>
              </w:rPr>
            </w:pPr>
            <w:r>
              <w:rPr>
                <w:w w:val="99"/>
                <w:sz w:val="20"/>
              </w:rPr>
              <w:t>0</w:t>
            </w:r>
          </w:p>
        </w:tc>
        <w:tc>
          <w:tcPr>
            <w:tcW w:w="567" w:type="dxa"/>
          </w:tcPr>
          <w:p w:rsidR="00A51FCE" w:rsidRDefault="00426836">
            <w:pPr>
              <w:pStyle w:val="TableParagraph"/>
              <w:spacing w:before="5" w:line="229" w:lineRule="exact"/>
              <w:ind w:right="61"/>
              <w:jc w:val="center"/>
              <w:rPr>
                <w:sz w:val="20"/>
              </w:rPr>
            </w:pPr>
            <w:r>
              <w:rPr>
                <w:w w:val="99"/>
                <w:sz w:val="20"/>
              </w:rPr>
              <w:t>0</w:t>
            </w:r>
          </w:p>
        </w:tc>
        <w:tc>
          <w:tcPr>
            <w:tcW w:w="569" w:type="dxa"/>
          </w:tcPr>
          <w:p w:rsidR="00A51FCE" w:rsidRDefault="00426836">
            <w:pPr>
              <w:pStyle w:val="TableParagraph"/>
              <w:spacing w:before="5" w:line="229" w:lineRule="exact"/>
              <w:ind w:right="258"/>
              <w:jc w:val="right"/>
              <w:rPr>
                <w:sz w:val="20"/>
              </w:rPr>
            </w:pPr>
            <w:r>
              <w:rPr>
                <w:w w:val="99"/>
                <w:sz w:val="20"/>
              </w:rPr>
              <w:t>0</w:t>
            </w:r>
          </w:p>
        </w:tc>
      </w:tr>
      <w:tr w:rsidR="00A51FCE">
        <w:trPr>
          <w:trHeight w:val="460"/>
        </w:trPr>
        <w:tc>
          <w:tcPr>
            <w:tcW w:w="562" w:type="dxa"/>
            <w:shd w:val="clear" w:color="auto" w:fill="D9D9D9"/>
          </w:tcPr>
          <w:p w:rsidR="00A51FCE" w:rsidRDefault="00A51FCE">
            <w:pPr>
              <w:pStyle w:val="TableParagraph"/>
              <w:rPr>
                <w:sz w:val="20"/>
              </w:rPr>
            </w:pPr>
          </w:p>
        </w:tc>
        <w:tc>
          <w:tcPr>
            <w:tcW w:w="1561" w:type="dxa"/>
            <w:shd w:val="clear" w:color="auto" w:fill="D9D9D9"/>
          </w:tcPr>
          <w:p w:rsidR="00A51FCE" w:rsidRDefault="00426836">
            <w:pPr>
              <w:pStyle w:val="TableParagraph"/>
              <w:spacing w:line="225" w:lineRule="exact"/>
              <w:ind w:left="107"/>
              <w:rPr>
                <w:sz w:val="20"/>
              </w:rPr>
            </w:pPr>
            <w:r>
              <w:rPr>
                <w:sz w:val="20"/>
              </w:rPr>
              <w:t>ИТОГО по</w:t>
            </w:r>
          </w:p>
          <w:p w:rsidR="00A51FCE" w:rsidRDefault="00426836">
            <w:pPr>
              <w:pStyle w:val="TableParagraph"/>
              <w:spacing w:line="216" w:lineRule="exact"/>
              <w:ind w:left="107"/>
              <w:rPr>
                <w:sz w:val="20"/>
              </w:rPr>
            </w:pPr>
            <w:r>
              <w:rPr>
                <w:sz w:val="20"/>
              </w:rPr>
              <w:t>субъекту РФ:</w:t>
            </w:r>
          </w:p>
        </w:tc>
        <w:tc>
          <w:tcPr>
            <w:tcW w:w="992" w:type="dxa"/>
            <w:shd w:val="clear" w:color="auto" w:fill="D9D9D9"/>
          </w:tcPr>
          <w:p w:rsidR="00A51FCE" w:rsidRDefault="00426836">
            <w:pPr>
              <w:pStyle w:val="TableParagraph"/>
              <w:spacing w:before="108"/>
              <w:ind w:left="101" w:right="97"/>
              <w:jc w:val="center"/>
              <w:rPr>
                <w:sz w:val="20"/>
              </w:rPr>
            </w:pPr>
            <w:r>
              <w:rPr>
                <w:sz w:val="20"/>
              </w:rPr>
              <w:t>507061</w:t>
            </w:r>
          </w:p>
        </w:tc>
        <w:tc>
          <w:tcPr>
            <w:tcW w:w="1278" w:type="dxa"/>
            <w:shd w:val="clear" w:color="auto" w:fill="D9D9D9"/>
          </w:tcPr>
          <w:p w:rsidR="00A51FCE" w:rsidRDefault="00426836">
            <w:pPr>
              <w:pStyle w:val="TableParagraph"/>
              <w:spacing w:before="108"/>
              <w:ind w:right="326"/>
              <w:jc w:val="right"/>
              <w:rPr>
                <w:sz w:val="20"/>
              </w:rPr>
            </w:pPr>
            <w:r>
              <w:rPr>
                <w:w w:val="95"/>
                <w:sz w:val="20"/>
              </w:rPr>
              <w:t>158150</w:t>
            </w:r>
          </w:p>
        </w:tc>
        <w:tc>
          <w:tcPr>
            <w:tcW w:w="992" w:type="dxa"/>
            <w:shd w:val="clear" w:color="auto" w:fill="D9D9D9"/>
          </w:tcPr>
          <w:p w:rsidR="00A51FCE" w:rsidRDefault="00426836">
            <w:pPr>
              <w:pStyle w:val="TableParagraph"/>
              <w:spacing w:before="108"/>
              <w:ind w:right="188"/>
              <w:jc w:val="right"/>
              <w:rPr>
                <w:sz w:val="20"/>
              </w:rPr>
            </w:pPr>
            <w:r>
              <w:rPr>
                <w:w w:val="95"/>
                <w:sz w:val="20"/>
              </w:rPr>
              <w:t>348911</w:t>
            </w:r>
          </w:p>
        </w:tc>
        <w:tc>
          <w:tcPr>
            <w:tcW w:w="1137" w:type="dxa"/>
            <w:shd w:val="clear" w:color="auto" w:fill="D9D9D9"/>
          </w:tcPr>
          <w:p w:rsidR="00A51FCE" w:rsidRDefault="00426836">
            <w:pPr>
              <w:pStyle w:val="TableParagraph"/>
              <w:spacing w:before="108"/>
              <w:ind w:left="112" w:right="110"/>
              <w:jc w:val="center"/>
              <w:rPr>
                <w:sz w:val="20"/>
              </w:rPr>
            </w:pPr>
            <w:r>
              <w:rPr>
                <w:sz w:val="20"/>
              </w:rPr>
              <w:t>533052</w:t>
            </w:r>
          </w:p>
        </w:tc>
        <w:tc>
          <w:tcPr>
            <w:tcW w:w="688" w:type="dxa"/>
            <w:shd w:val="clear" w:color="auto" w:fill="D9D9D9"/>
          </w:tcPr>
          <w:p w:rsidR="00A51FCE" w:rsidRDefault="00426836">
            <w:pPr>
              <w:pStyle w:val="TableParagraph"/>
              <w:spacing w:before="108"/>
              <w:ind w:right="1"/>
              <w:jc w:val="center"/>
              <w:rPr>
                <w:sz w:val="20"/>
              </w:rPr>
            </w:pPr>
            <w:r>
              <w:rPr>
                <w:w w:val="99"/>
                <w:sz w:val="20"/>
              </w:rPr>
              <w:t>5</w:t>
            </w:r>
          </w:p>
        </w:tc>
        <w:tc>
          <w:tcPr>
            <w:tcW w:w="731" w:type="dxa"/>
            <w:shd w:val="clear" w:color="auto" w:fill="D9D9D9"/>
          </w:tcPr>
          <w:p w:rsidR="00A51FCE" w:rsidRDefault="00426836">
            <w:pPr>
              <w:pStyle w:val="TableParagraph"/>
              <w:spacing w:before="108"/>
              <w:ind w:left="167" w:right="167"/>
              <w:jc w:val="center"/>
              <w:rPr>
                <w:sz w:val="20"/>
              </w:rPr>
            </w:pPr>
            <w:r>
              <w:rPr>
                <w:sz w:val="20"/>
              </w:rPr>
              <w:t>29</w:t>
            </w:r>
          </w:p>
        </w:tc>
        <w:tc>
          <w:tcPr>
            <w:tcW w:w="568" w:type="dxa"/>
            <w:shd w:val="clear" w:color="auto" w:fill="D9D9D9"/>
          </w:tcPr>
          <w:p w:rsidR="00A51FCE" w:rsidRDefault="00426836">
            <w:pPr>
              <w:pStyle w:val="TableParagraph"/>
              <w:spacing w:before="108"/>
              <w:ind w:right="7"/>
              <w:jc w:val="center"/>
              <w:rPr>
                <w:sz w:val="20"/>
              </w:rPr>
            </w:pPr>
            <w:r>
              <w:rPr>
                <w:w w:val="99"/>
                <w:sz w:val="20"/>
              </w:rPr>
              <w:t>2</w:t>
            </w:r>
          </w:p>
        </w:tc>
        <w:tc>
          <w:tcPr>
            <w:tcW w:w="570" w:type="dxa"/>
            <w:shd w:val="clear" w:color="auto" w:fill="D9D9D9"/>
          </w:tcPr>
          <w:p w:rsidR="00A51FCE" w:rsidRDefault="00426836">
            <w:pPr>
              <w:pStyle w:val="TableParagraph"/>
              <w:spacing w:before="108"/>
              <w:ind w:right="7"/>
              <w:jc w:val="center"/>
              <w:rPr>
                <w:sz w:val="20"/>
              </w:rPr>
            </w:pPr>
            <w:r>
              <w:rPr>
                <w:w w:val="99"/>
                <w:sz w:val="20"/>
              </w:rPr>
              <w:t>3</w:t>
            </w:r>
          </w:p>
        </w:tc>
        <w:tc>
          <w:tcPr>
            <w:tcW w:w="568" w:type="dxa"/>
            <w:shd w:val="clear" w:color="auto" w:fill="D9D9D9"/>
          </w:tcPr>
          <w:p w:rsidR="00A51FCE" w:rsidRDefault="00426836">
            <w:pPr>
              <w:pStyle w:val="TableParagraph"/>
              <w:spacing w:before="108"/>
              <w:ind w:right="12"/>
              <w:jc w:val="center"/>
              <w:rPr>
                <w:sz w:val="20"/>
              </w:rPr>
            </w:pPr>
            <w:r>
              <w:rPr>
                <w:w w:val="99"/>
                <w:sz w:val="20"/>
              </w:rPr>
              <w:t>2</w:t>
            </w:r>
          </w:p>
        </w:tc>
        <w:tc>
          <w:tcPr>
            <w:tcW w:w="568" w:type="dxa"/>
            <w:shd w:val="clear" w:color="auto" w:fill="D9D9D9"/>
          </w:tcPr>
          <w:p w:rsidR="00A51FCE" w:rsidRDefault="00426836">
            <w:pPr>
              <w:pStyle w:val="TableParagraph"/>
              <w:spacing w:before="108"/>
              <w:ind w:right="236"/>
              <w:jc w:val="right"/>
              <w:rPr>
                <w:sz w:val="20"/>
              </w:rPr>
            </w:pPr>
            <w:r>
              <w:rPr>
                <w:w w:val="99"/>
                <w:sz w:val="20"/>
              </w:rPr>
              <w:t>0</w:t>
            </w:r>
          </w:p>
        </w:tc>
        <w:tc>
          <w:tcPr>
            <w:tcW w:w="568" w:type="dxa"/>
            <w:shd w:val="clear" w:color="auto" w:fill="D9D9D9"/>
          </w:tcPr>
          <w:p w:rsidR="00A51FCE" w:rsidRDefault="00426836">
            <w:pPr>
              <w:pStyle w:val="TableParagraph"/>
              <w:spacing w:before="108"/>
              <w:ind w:right="19"/>
              <w:jc w:val="center"/>
              <w:rPr>
                <w:sz w:val="20"/>
              </w:rPr>
            </w:pPr>
            <w:r>
              <w:rPr>
                <w:w w:val="99"/>
                <w:sz w:val="20"/>
              </w:rPr>
              <w:t>1</w:t>
            </w:r>
          </w:p>
        </w:tc>
        <w:tc>
          <w:tcPr>
            <w:tcW w:w="571" w:type="dxa"/>
            <w:shd w:val="clear" w:color="auto" w:fill="D9D9D9"/>
          </w:tcPr>
          <w:p w:rsidR="00A51FCE" w:rsidRDefault="00426836">
            <w:pPr>
              <w:pStyle w:val="TableParagraph"/>
              <w:spacing w:before="108"/>
              <w:ind w:right="20"/>
              <w:jc w:val="center"/>
              <w:rPr>
                <w:sz w:val="20"/>
              </w:rPr>
            </w:pPr>
            <w:r>
              <w:rPr>
                <w:w w:val="99"/>
                <w:sz w:val="20"/>
              </w:rPr>
              <w:t>0</w:t>
            </w:r>
          </w:p>
        </w:tc>
        <w:tc>
          <w:tcPr>
            <w:tcW w:w="568" w:type="dxa"/>
            <w:shd w:val="clear" w:color="auto" w:fill="D9D9D9"/>
          </w:tcPr>
          <w:p w:rsidR="00A51FCE" w:rsidRDefault="00426836">
            <w:pPr>
              <w:pStyle w:val="TableParagraph"/>
              <w:spacing w:before="108"/>
              <w:ind w:right="27"/>
              <w:jc w:val="center"/>
              <w:rPr>
                <w:sz w:val="20"/>
              </w:rPr>
            </w:pPr>
            <w:r>
              <w:rPr>
                <w:w w:val="99"/>
                <w:sz w:val="20"/>
              </w:rPr>
              <w:t>0</w:t>
            </w:r>
          </w:p>
        </w:tc>
        <w:tc>
          <w:tcPr>
            <w:tcW w:w="568" w:type="dxa"/>
            <w:shd w:val="clear" w:color="auto" w:fill="D9D9D9"/>
          </w:tcPr>
          <w:p w:rsidR="00A51FCE" w:rsidRDefault="00426836">
            <w:pPr>
              <w:pStyle w:val="TableParagraph"/>
              <w:spacing w:before="108"/>
              <w:ind w:left="63" w:right="92"/>
              <w:jc w:val="center"/>
              <w:rPr>
                <w:sz w:val="20"/>
              </w:rPr>
            </w:pPr>
            <w:r>
              <w:rPr>
                <w:sz w:val="20"/>
              </w:rPr>
              <w:t>23</w:t>
            </w:r>
          </w:p>
        </w:tc>
        <w:tc>
          <w:tcPr>
            <w:tcW w:w="568" w:type="dxa"/>
            <w:shd w:val="clear" w:color="auto" w:fill="D9D9D9"/>
          </w:tcPr>
          <w:p w:rsidR="00A51FCE" w:rsidRDefault="00426836">
            <w:pPr>
              <w:pStyle w:val="TableParagraph"/>
              <w:spacing w:before="108"/>
              <w:ind w:right="32"/>
              <w:jc w:val="center"/>
              <w:rPr>
                <w:sz w:val="20"/>
              </w:rPr>
            </w:pPr>
            <w:r>
              <w:rPr>
                <w:w w:val="99"/>
                <w:sz w:val="20"/>
              </w:rPr>
              <w:t>0</w:t>
            </w:r>
          </w:p>
        </w:tc>
        <w:tc>
          <w:tcPr>
            <w:tcW w:w="570" w:type="dxa"/>
            <w:shd w:val="clear" w:color="auto" w:fill="D9D9D9"/>
          </w:tcPr>
          <w:p w:rsidR="00A51FCE" w:rsidRDefault="00426836">
            <w:pPr>
              <w:pStyle w:val="TableParagraph"/>
              <w:spacing w:before="108"/>
              <w:ind w:right="32"/>
              <w:jc w:val="center"/>
              <w:rPr>
                <w:sz w:val="20"/>
              </w:rPr>
            </w:pPr>
            <w:r>
              <w:rPr>
                <w:w w:val="99"/>
                <w:sz w:val="20"/>
              </w:rPr>
              <w:t>0</w:t>
            </w:r>
          </w:p>
        </w:tc>
        <w:tc>
          <w:tcPr>
            <w:tcW w:w="568" w:type="dxa"/>
            <w:shd w:val="clear" w:color="auto" w:fill="D9D9D9"/>
          </w:tcPr>
          <w:p w:rsidR="00A51FCE" w:rsidRDefault="00426836">
            <w:pPr>
              <w:pStyle w:val="TableParagraph"/>
              <w:spacing w:before="108"/>
              <w:ind w:left="187"/>
              <w:rPr>
                <w:sz w:val="20"/>
              </w:rPr>
            </w:pPr>
            <w:r>
              <w:rPr>
                <w:w w:val="99"/>
                <w:sz w:val="20"/>
              </w:rPr>
              <w:t>Х</w:t>
            </w:r>
          </w:p>
        </w:tc>
        <w:tc>
          <w:tcPr>
            <w:tcW w:w="568" w:type="dxa"/>
            <w:shd w:val="clear" w:color="auto" w:fill="D9D9D9"/>
          </w:tcPr>
          <w:p w:rsidR="00A51FCE" w:rsidRDefault="00426836">
            <w:pPr>
              <w:pStyle w:val="TableParagraph"/>
              <w:spacing w:before="108"/>
              <w:ind w:left="51" w:right="92"/>
              <w:jc w:val="center"/>
              <w:rPr>
                <w:sz w:val="20"/>
              </w:rPr>
            </w:pPr>
            <w:r>
              <w:rPr>
                <w:sz w:val="20"/>
              </w:rPr>
              <w:t>19</w:t>
            </w:r>
          </w:p>
        </w:tc>
        <w:tc>
          <w:tcPr>
            <w:tcW w:w="568" w:type="dxa"/>
            <w:shd w:val="clear" w:color="auto" w:fill="D9D9D9"/>
          </w:tcPr>
          <w:p w:rsidR="00A51FCE" w:rsidRDefault="00426836">
            <w:pPr>
              <w:pStyle w:val="TableParagraph"/>
              <w:spacing w:before="108"/>
              <w:ind w:right="43"/>
              <w:jc w:val="center"/>
              <w:rPr>
                <w:sz w:val="20"/>
              </w:rPr>
            </w:pPr>
            <w:r>
              <w:rPr>
                <w:w w:val="99"/>
                <w:sz w:val="20"/>
              </w:rPr>
              <w:t>Х</w:t>
            </w:r>
          </w:p>
        </w:tc>
        <w:tc>
          <w:tcPr>
            <w:tcW w:w="570" w:type="dxa"/>
            <w:shd w:val="clear" w:color="auto" w:fill="D9D9D9"/>
          </w:tcPr>
          <w:p w:rsidR="00A51FCE" w:rsidRDefault="00426836">
            <w:pPr>
              <w:pStyle w:val="TableParagraph"/>
              <w:spacing w:before="108"/>
              <w:ind w:right="251"/>
              <w:jc w:val="right"/>
              <w:rPr>
                <w:sz w:val="20"/>
              </w:rPr>
            </w:pPr>
            <w:r>
              <w:rPr>
                <w:w w:val="99"/>
                <w:sz w:val="20"/>
              </w:rPr>
              <w:t>0</w:t>
            </w:r>
          </w:p>
        </w:tc>
        <w:tc>
          <w:tcPr>
            <w:tcW w:w="568" w:type="dxa"/>
            <w:shd w:val="clear" w:color="auto" w:fill="D9D9D9"/>
          </w:tcPr>
          <w:p w:rsidR="00A51FCE" w:rsidRDefault="00426836">
            <w:pPr>
              <w:pStyle w:val="TableParagraph"/>
              <w:spacing w:before="108"/>
              <w:ind w:right="48"/>
              <w:jc w:val="center"/>
              <w:rPr>
                <w:sz w:val="20"/>
              </w:rPr>
            </w:pPr>
            <w:r>
              <w:rPr>
                <w:w w:val="99"/>
                <w:sz w:val="20"/>
              </w:rPr>
              <w:t>1</w:t>
            </w:r>
          </w:p>
        </w:tc>
        <w:tc>
          <w:tcPr>
            <w:tcW w:w="567" w:type="dxa"/>
            <w:shd w:val="clear" w:color="auto" w:fill="D9D9D9"/>
          </w:tcPr>
          <w:p w:rsidR="00A51FCE" w:rsidRDefault="00426836">
            <w:pPr>
              <w:pStyle w:val="TableParagraph"/>
              <w:spacing w:before="108"/>
              <w:ind w:right="253"/>
              <w:jc w:val="right"/>
              <w:rPr>
                <w:sz w:val="20"/>
              </w:rPr>
            </w:pPr>
            <w:r>
              <w:rPr>
                <w:w w:val="99"/>
                <w:sz w:val="20"/>
              </w:rPr>
              <w:t>0</w:t>
            </w:r>
          </w:p>
        </w:tc>
        <w:tc>
          <w:tcPr>
            <w:tcW w:w="572" w:type="dxa"/>
            <w:shd w:val="clear" w:color="auto" w:fill="D9D9D9"/>
          </w:tcPr>
          <w:p w:rsidR="00A51FCE" w:rsidRDefault="00426836">
            <w:pPr>
              <w:pStyle w:val="TableParagraph"/>
              <w:spacing w:before="108"/>
              <w:ind w:right="57"/>
              <w:jc w:val="center"/>
              <w:rPr>
                <w:sz w:val="20"/>
              </w:rPr>
            </w:pPr>
            <w:r>
              <w:rPr>
                <w:w w:val="99"/>
                <w:sz w:val="20"/>
              </w:rPr>
              <w:t>0</w:t>
            </w:r>
          </w:p>
        </w:tc>
        <w:tc>
          <w:tcPr>
            <w:tcW w:w="565" w:type="dxa"/>
            <w:shd w:val="clear" w:color="auto" w:fill="D9D9D9"/>
          </w:tcPr>
          <w:p w:rsidR="00A51FCE" w:rsidRDefault="00426836">
            <w:pPr>
              <w:pStyle w:val="TableParagraph"/>
              <w:spacing w:before="108"/>
              <w:ind w:right="56"/>
              <w:jc w:val="center"/>
              <w:rPr>
                <w:sz w:val="20"/>
              </w:rPr>
            </w:pPr>
            <w:r>
              <w:rPr>
                <w:w w:val="99"/>
                <w:sz w:val="20"/>
              </w:rPr>
              <w:t>0</w:t>
            </w:r>
          </w:p>
        </w:tc>
        <w:tc>
          <w:tcPr>
            <w:tcW w:w="567" w:type="dxa"/>
            <w:shd w:val="clear" w:color="auto" w:fill="D9D9D9"/>
          </w:tcPr>
          <w:p w:rsidR="00A51FCE" w:rsidRDefault="00426836">
            <w:pPr>
              <w:pStyle w:val="TableParagraph"/>
              <w:spacing w:before="108"/>
              <w:ind w:right="55"/>
              <w:jc w:val="center"/>
              <w:rPr>
                <w:sz w:val="20"/>
              </w:rPr>
            </w:pPr>
            <w:r>
              <w:rPr>
                <w:w w:val="99"/>
                <w:sz w:val="20"/>
              </w:rPr>
              <w:t>2</w:t>
            </w:r>
          </w:p>
        </w:tc>
        <w:tc>
          <w:tcPr>
            <w:tcW w:w="567" w:type="dxa"/>
            <w:shd w:val="clear" w:color="auto" w:fill="D9D9D9"/>
          </w:tcPr>
          <w:p w:rsidR="00A51FCE" w:rsidRDefault="00426836">
            <w:pPr>
              <w:pStyle w:val="TableParagraph"/>
              <w:spacing w:before="108"/>
              <w:ind w:left="56" w:right="111"/>
              <w:jc w:val="center"/>
              <w:rPr>
                <w:sz w:val="20"/>
              </w:rPr>
            </w:pPr>
            <w:r>
              <w:rPr>
                <w:sz w:val="20"/>
              </w:rPr>
              <w:t>11</w:t>
            </w:r>
          </w:p>
        </w:tc>
        <w:tc>
          <w:tcPr>
            <w:tcW w:w="567" w:type="dxa"/>
            <w:shd w:val="clear" w:color="auto" w:fill="D9D9D9"/>
          </w:tcPr>
          <w:p w:rsidR="00A51FCE" w:rsidRDefault="00426836">
            <w:pPr>
              <w:pStyle w:val="TableParagraph"/>
              <w:spacing w:before="108"/>
              <w:ind w:right="58"/>
              <w:jc w:val="center"/>
              <w:rPr>
                <w:sz w:val="20"/>
              </w:rPr>
            </w:pPr>
            <w:r>
              <w:rPr>
                <w:w w:val="99"/>
                <w:sz w:val="20"/>
              </w:rPr>
              <w:t>0</w:t>
            </w:r>
          </w:p>
        </w:tc>
        <w:tc>
          <w:tcPr>
            <w:tcW w:w="569" w:type="dxa"/>
            <w:shd w:val="clear" w:color="auto" w:fill="D9D9D9"/>
          </w:tcPr>
          <w:p w:rsidR="00A51FCE" w:rsidRDefault="00426836">
            <w:pPr>
              <w:pStyle w:val="TableParagraph"/>
              <w:spacing w:before="108"/>
              <w:ind w:right="56"/>
              <w:jc w:val="center"/>
              <w:rPr>
                <w:sz w:val="20"/>
              </w:rPr>
            </w:pPr>
            <w:r>
              <w:rPr>
                <w:w w:val="99"/>
                <w:sz w:val="20"/>
              </w:rPr>
              <w:t>0</w:t>
            </w:r>
          </w:p>
        </w:tc>
        <w:tc>
          <w:tcPr>
            <w:tcW w:w="567" w:type="dxa"/>
            <w:shd w:val="clear" w:color="auto" w:fill="D9D9D9"/>
          </w:tcPr>
          <w:p w:rsidR="00A51FCE" w:rsidRDefault="00426836">
            <w:pPr>
              <w:pStyle w:val="TableParagraph"/>
              <w:spacing w:before="108"/>
              <w:ind w:right="59"/>
              <w:jc w:val="center"/>
              <w:rPr>
                <w:sz w:val="20"/>
              </w:rPr>
            </w:pPr>
            <w:r>
              <w:rPr>
                <w:w w:val="99"/>
                <w:sz w:val="20"/>
              </w:rPr>
              <w:t>0</w:t>
            </w:r>
          </w:p>
        </w:tc>
        <w:tc>
          <w:tcPr>
            <w:tcW w:w="567" w:type="dxa"/>
            <w:shd w:val="clear" w:color="auto" w:fill="D9D9D9"/>
          </w:tcPr>
          <w:p w:rsidR="00A51FCE" w:rsidRDefault="00426836">
            <w:pPr>
              <w:pStyle w:val="TableParagraph"/>
              <w:spacing w:before="108"/>
              <w:ind w:right="60"/>
              <w:jc w:val="center"/>
              <w:rPr>
                <w:sz w:val="20"/>
              </w:rPr>
            </w:pPr>
            <w:r>
              <w:rPr>
                <w:w w:val="99"/>
                <w:sz w:val="20"/>
              </w:rPr>
              <w:t>0</w:t>
            </w:r>
          </w:p>
        </w:tc>
        <w:tc>
          <w:tcPr>
            <w:tcW w:w="567" w:type="dxa"/>
            <w:shd w:val="clear" w:color="auto" w:fill="D9D9D9"/>
          </w:tcPr>
          <w:p w:rsidR="00A51FCE" w:rsidRDefault="00426836">
            <w:pPr>
              <w:pStyle w:val="TableParagraph"/>
              <w:spacing w:before="108"/>
              <w:ind w:right="61"/>
              <w:jc w:val="center"/>
              <w:rPr>
                <w:sz w:val="20"/>
              </w:rPr>
            </w:pPr>
            <w:r>
              <w:rPr>
                <w:w w:val="99"/>
                <w:sz w:val="20"/>
              </w:rPr>
              <w:t>0</w:t>
            </w:r>
          </w:p>
        </w:tc>
        <w:tc>
          <w:tcPr>
            <w:tcW w:w="569" w:type="dxa"/>
            <w:shd w:val="clear" w:color="auto" w:fill="D9D9D9"/>
          </w:tcPr>
          <w:p w:rsidR="00A51FCE" w:rsidRDefault="00426836">
            <w:pPr>
              <w:pStyle w:val="TableParagraph"/>
              <w:spacing w:before="108"/>
              <w:ind w:right="258"/>
              <w:jc w:val="right"/>
              <w:rPr>
                <w:sz w:val="20"/>
              </w:rPr>
            </w:pPr>
            <w:r>
              <w:rPr>
                <w:w w:val="99"/>
                <w:sz w:val="20"/>
              </w:rPr>
              <w:t>0</w:t>
            </w:r>
          </w:p>
        </w:tc>
      </w:tr>
    </w:tbl>
    <w:p w:rsidR="00A51FCE" w:rsidRDefault="00426836">
      <w:pPr>
        <w:spacing w:line="260" w:lineRule="exact"/>
        <w:ind w:left="672"/>
        <w:rPr>
          <w:sz w:val="24"/>
        </w:rPr>
      </w:pPr>
      <w:r>
        <w:rPr>
          <w:position w:val="9"/>
          <w:sz w:val="16"/>
        </w:rPr>
        <w:t xml:space="preserve">1 </w:t>
      </w:r>
      <w:r>
        <w:rPr>
          <w:sz w:val="24"/>
        </w:rPr>
        <w:t>число самостоятельных медицинских организаций (юридических лиц)</w:t>
      </w:r>
    </w:p>
    <w:p w:rsidR="00A51FCE" w:rsidRDefault="00426836">
      <w:pPr>
        <w:tabs>
          <w:tab w:val="left" w:pos="5002"/>
          <w:tab w:val="left" w:pos="9848"/>
          <w:tab w:val="left" w:pos="15118"/>
          <w:tab w:val="left" w:pos="20690"/>
        </w:tabs>
        <w:spacing w:line="284" w:lineRule="exact"/>
        <w:ind w:left="672"/>
        <w:rPr>
          <w:sz w:val="24"/>
        </w:rPr>
      </w:pPr>
      <w:r>
        <w:rPr>
          <w:position w:val="9"/>
          <w:sz w:val="16"/>
        </w:rPr>
        <w:t>2</w:t>
      </w:r>
      <w:r>
        <w:rPr>
          <w:position w:val="9"/>
          <w:sz w:val="16"/>
        </w:rPr>
        <w:tab/>
      </w:r>
      <w:r>
        <w:rPr>
          <w:sz w:val="24"/>
        </w:rPr>
        <w:t>число</w:t>
      </w:r>
      <w:r>
        <w:rPr>
          <w:sz w:val="24"/>
        </w:rPr>
        <w:tab/>
        <w:t>входящих</w:t>
      </w:r>
      <w:r>
        <w:rPr>
          <w:sz w:val="24"/>
        </w:rPr>
        <w:tab/>
        <w:t>структурных</w:t>
      </w:r>
      <w:r>
        <w:rPr>
          <w:sz w:val="24"/>
        </w:rPr>
        <w:tab/>
        <w:t>подразделений</w:t>
      </w:r>
    </w:p>
    <w:p w:rsidR="00A51FCE" w:rsidRDefault="00A51FCE">
      <w:pPr>
        <w:spacing w:line="284" w:lineRule="exact"/>
        <w:rPr>
          <w:sz w:val="24"/>
        </w:rPr>
        <w:sectPr w:rsidR="00A51FCE">
          <w:footerReference w:type="default" r:id="rId13"/>
          <w:pgSz w:w="23820" w:h="16850" w:orient="landscape"/>
          <w:pgMar w:top="1060" w:right="440" w:bottom="540" w:left="460" w:header="0" w:footer="345" w:gutter="0"/>
          <w:cols w:space="720"/>
        </w:sectPr>
      </w:pPr>
    </w:p>
    <w:p w:rsidR="00A51FCE" w:rsidRDefault="00426836">
      <w:pPr>
        <w:spacing w:before="80"/>
        <w:ind w:left="13287" w:right="1048" w:firstLine="717"/>
        <w:jc w:val="right"/>
      </w:pPr>
      <w:r>
        <w:lastRenderedPageBreak/>
        <w:t>Приложение</w:t>
      </w:r>
      <w:r>
        <w:rPr>
          <w:spacing w:val="-1"/>
        </w:rPr>
        <w:t xml:space="preserve"> </w:t>
      </w:r>
      <w:r>
        <w:t>№</w:t>
      </w:r>
      <w:r>
        <w:rPr>
          <w:spacing w:val="2"/>
        </w:rPr>
        <w:t xml:space="preserve"> </w:t>
      </w:r>
      <w:r>
        <w:rPr>
          <w:spacing w:val="-14"/>
        </w:rPr>
        <w:t>6</w:t>
      </w:r>
      <w:r>
        <w:t xml:space="preserve"> к</w:t>
      </w:r>
      <w:r>
        <w:rPr>
          <w:spacing w:val="-2"/>
        </w:rPr>
        <w:t xml:space="preserve"> </w:t>
      </w:r>
      <w:r>
        <w:t>аналитической</w:t>
      </w:r>
      <w:r>
        <w:rPr>
          <w:spacing w:val="-1"/>
        </w:rPr>
        <w:t xml:space="preserve"> </w:t>
      </w:r>
      <w:r>
        <w:t>записке к схемам</w:t>
      </w:r>
      <w:r>
        <w:rPr>
          <w:spacing w:val="-3"/>
        </w:rPr>
        <w:t xml:space="preserve"> </w:t>
      </w:r>
      <w:r>
        <w:t>размещения</w:t>
      </w:r>
    </w:p>
    <w:p w:rsidR="00A51FCE" w:rsidRDefault="00426836">
      <w:pPr>
        <w:spacing w:before="2"/>
        <w:ind w:right="1050"/>
        <w:jc w:val="right"/>
      </w:pPr>
      <w:r>
        <w:t>объектов</w:t>
      </w:r>
      <w:r>
        <w:rPr>
          <w:spacing w:val="-6"/>
        </w:rPr>
        <w:t xml:space="preserve"> </w:t>
      </w:r>
      <w:r>
        <w:t>здравоохранения</w:t>
      </w:r>
    </w:p>
    <w:p w:rsidR="00A51FCE" w:rsidRDefault="00A51FCE">
      <w:pPr>
        <w:pStyle w:val="a3"/>
        <w:spacing w:before="9"/>
        <w:rPr>
          <w:sz w:val="27"/>
        </w:rPr>
      </w:pPr>
    </w:p>
    <w:p w:rsidR="00A51FCE" w:rsidRDefault="00426836">
      <w:pPr>
        <w:pStyle w:val="a3"/>
        <w:spacing w:before="1"/>
        <w:ind w:left="1900"/>
      </w:pPr>
      <w:r>
        <w:t>Сведения о сети медицинских организаций, входящих структурных подразделений Республики Ингушетия</w:t>
      </w:r>
    </w:p>
    <w:p w:rsidR="00A51FCE" w:rsidRDefault="00A51FCE">
      <w:pPr>
        <w:pStyle w:val="a3"/>
        <w:spacing w:before="8"/>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957"/>
        <w:gridCol w:w="3005"/>
        <w:gridCol w:w="1116"/>
        <w:gridCol w:w="991"/>
        <w:gridCol w:w="1136"/>
        <w:gridCol w:w="1133"/>
        <w:gridCol w:w="1135"/>
        <w:gridCol w:w="1133"/>
      </w:tblGrid>
      <w:tr w:rsidR="00A51FCE">
        <w:trPr>
          <w:trHeight w:val="275"/>
        </w:trPr>
        <w:tc>
          <w:tcPr>
            <w:tcW w:w="566" w:type="dxa"/>
            <w:vMerge w:val="restart"/>
          </w:tcPr>
          <w:p w:rsidR="00A51FCE" w:rsidRDefault="00A51FCE">
            <w:pPr>
              <w:pStyle w:val="TableParagraph"/>
            </w:pPr>
          </w:p>
          <w:p w:rsidR="00A51FCE" w:rsidRDefault="00A51FCE">
            <w:pPr>
              <w:pStyle w:val="TableParagraph"/>
              <w:spacing w:before="3"/>
              <w:rPr>
                <w:sz w:val="32"/>
              </w:rPr>
            </w:pPr>
          </w:p>
          <w:p w:rsidR="00A51FCE" w:rsidRDefault="00426836">
            <w:pPr>
              <w:pStyle w:val="TableParagraph"/>
              <w:spacing w:before="1"/>
              <w:ind w:left="148" w:right="131" w:firstLine="38"/>
              <w:rPr>
                <w:sz w:val="20"/>
              </w:rPr>
            </w:pPr>
            <w:r>
              <w:rPr>
                <w:sz w:val="20"/>
              </w:rPr>
              <w:t xml:space="preserve">№ </w:t>
            </w:r>
            <w:r>
              <w:rPr>
                <w:w w:val="95"/>
                <w:sz w:val="20"/>
              </w:rPr>
              <w:t>п/п</w:t>
            </w:r>
          </w:p>
        </w:tc>
        <w:tc>
          <w:tcPr>
            <w:tcW w:w="4957" w:type="dxa"/>
            <w:vMerge w:val="restart"/>
          </w:tcPr>
          <w:p w:rsidR="00A51FCE" w:rsidRDefault="00A51FCE">
            <w:pPr>
              <w:pStyle w:val="TableParagraph"/>
            </w:pPr>
          </w:p>
          <w:p w:rsidR="00A51FCE" w:rsidRDefault="00A51FCE">
            <w:pPr>
              <w:pStyle w:val="TableParagraph"/>
              <w:spacing w:before="3"/>
              <w:rPr>
                <w:sz w:val="32"/>
              </w:rPr>
            </w:pPr>
          </w:p>
          <w:p w:rsidR="00A51FCE" w:rsidRDefault="00426836">
            <w:pPr>
              <w:pStyle w:val="TableParagraph"/>
              <w:spacing w:before="1"/>
              <w:ind w:left="1848" w:right="300" w:hanging="1520"/>
              <w:rPr>
                <w:sz w:val="20"/>
              </w:rPr>
            </w:pPr>
            <w:r>
              <w:rPr>
                <w:sz w:val="20"/>
              </w:rPr>
              <w:t>Медицинская организация, входящее структурное подразделение</w:t>
            </w:r>
          </w:p>
        </w:tc>
        <w:tc>
          <w:tcPr>
            <w:tcW w:w="3005" w:type="dxa"/>
            <w:vMerge w:val="restart"/>
          </w:tcPr>
          <w:p w:rsidR="00A51FCE" w:rsidRDefault="00A51FCE">
            <w:pPr>
              <w:pStyle w:val="TableParagraph"/>
              <w:spacing w:before="2"/>
              <w:rPr>
                <w:sz w:val="24"/>
              </w:rPr>
            </w:pPr>
          </w:p>
          <w:p w:rsidR="00A51FCE" w:rsidRDefault="00426836">
            <w:pPr>
              <w:pStyle w:val="TableParagraph"/>
              <w:ind w:left="167" w:right="159"/>
              <w:jc w:val="center"/>
              <w:rPr>
                <w:sz w:val="20"/>
              </w:rPr>
            </w:pPr>
            <w:r>
              <w:rPr>
                <w:sz w:val="20"/>
              </w:rPr>
              <w:t>Рекомендуемая численность обслуживаемого населения (приказ</w:t>
            </w:r>
          </w:p>
          <w:p w:rsidR="00A51FCE" w:rsidRDefault="00426836">
            <w:pPr>
              <w:pStyle w:val="TableParagraph"/>
              <w:ind w:left="552" w:right="538" w:hanging="3"/>
              <w:jc w:val="center"/>
              <w:rPr>
                <w:sz w:val="20"/>
              </w:rPr>
            </w:pPr>
            <w:r>
              <w:rPr>
                <w:sz w:val="20"/>
              </w:rPr>
              <w:t>от 27.02.2016 № 132н, от 15.05.2012 № 543н)</w:t>
            </w:r>
          </w:p>
        </w:tc>
        <w:tc>
          <w:tcPr>
            <w:tcW w:w="6644" w:type="dxa"/>
            <w:gridSpan w:val="6"/>
          </w:tcPr>
          <w:p w:rsidR="00A51FCE" w:rsidRDefault="00426836">
            <w:pPr>
              <w:pStyle w:val="TableParagraph"/>
              <w:spacing w:before="14"/>
              <w:ind w:left="288"/>
              <w:rPr>
                <w:sz w:val="20"/>
              </w:rPr>
            </w:pPr>
            <w:r>
              <w:rPr>
                <w:sz w:val="20"/>
              </w:rPr>
              <w:t>Количество в целом по субъекту Российской Федерации (паспорт МО)</w:t>
            </w:r>
          </w:p>
        </w:tc>
      </w:tr>
      <w:tr w:rsidR="00A51FCE">
        <w:trPr>
          <w:trHeight w:val="1149"/>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vMerge/>
            <w:tcBorders>
              <w:top w:val="nil"/>
            </w:tcBorders>
          </w:tcPr>
          <w:p w:rsidR="00A51FCE" w:rsidRDefault="00A51FCE">
            <w:pPr>
              <w:rPr>
                <w:sz w:val="2"/>
                <w:szCs w:val="2"/>
              </w:rPr>
            </w:pPr>
          </w:p>
        </w:tc>
        <w:tc>
          <w:tcPr>
            <w:tcW w:w="2107" w:type="dxa"/>
            <w:gridSpan w:val="2"/>
          </w:tcPr>
          <w:p w:rsidR="00A51FCE" w:rsidRDefault="00426836">
            <w:pPr>
              <w:pStyle w:val="TableParagraph"/>
              <w:ind w:left="303" w:right="291"/>
              <w:jc w:val="center"/>
              <w:rPr>
                <w:sz w:val="20"/>
              </w:rPr>
            </w:pPr>
            <w:r>
              <w:rPr>
                <w:sz w:val="20"/>
              </w:rPr>
              <w:t>Обслуживающие рекомендуемую численность</w:t>
            </w:r>
          </w:p>
          <w:p w:rsidR="00A51FCE" w:rsidRDefault="00426836">
            <w:pPr>
              <w:pStyle w:val="TableParagraph"/>
              <w:spacing w:line="230" w:lineRule="exact"/>
              <w:ind w:left="461" w:firstLine="158"/>
              <w:rPr>
                <w:sz w:val="20"/>
              </w:rPr>
            </w:pPr>
            <w:r>
              <w:rPr>
                <w:sz w:val="20"/>
              </w:rPr>
              <w:t>населения (паспорт МО)</w:t>
            </w:r>
          </w:p>
        </w:tc>
        <w:tc>
          <w:tcPr>
            <w:tcW w:w="2269" w:type="dxa"/>
            <w:gridSpan w:val="2"/>
          </w:tcPr>
          <w:p w:rsidR="00A51FCE" w:rsidRDefault="00426836">
            <w:pPr>
              <w:pStyle w:val="TableParagraph"/>
              <w:spacing w:before="109"/>
              <w:ind w:left="112" w:right="101"/>
              <w:jc w:val="center"/>
              <w:rPr>
                <w:sz w:val="20"/>
              </w:rPr>
            </w:pPr>
            <w:r>
              <w:rPr>
                <w:sz w:val="20"/>
              </w:rPr>
              <w:t>Обслуживающие</w:t>
            </w:r>
          </w:p>
          <w:p w:rsidR="00A51FCE" w:rsidRDefault="00426836">
            <w:pPr>
              <w:pStyle w:val="TableParagraph"/>
              <w:ind w:left="118" w:right="101"/>
              <w:jc w:val="center"/>
              <w:rPr>
                <w:sz w:val="20"/>
              </w:rPr>
            </w:pPr>
            <w:r>
              <w:rPr>
                <w:sz w:val="20"/>
              </w:rPr>
              <w:t>меньше рекомендуемой численности населения (паспорт МО)</w:t>
            </w:r>
          </w:p>
        </w:tc>
        <w:tc>
          <w:tcPr>
            <w:tcW w:w="2268" w:type="dxa"/>
            <w:gridSpan w:val="2"/>
          </w:tcPr>
          <w:p w:rsidR="00A51FCE" w:rsidRDefault="00426836">
            <w:pPr>
              <w:pStyle w:val="TableParagraph"/>
              <w:spacing w:before="109"/>
              <w:ind w:left="124" w:right="113"/>
              <w:jc w:val="center"/>
              <w:rPr>
                <w:sz w:val="20"/>
              </w:rPr>
            </w:pPr>
            <w:r>
              <w:rPr>
                <w:sz w:val="20"/>
              </w:rPr>
              <w:t>Обслуживающие</w:t>
            </w:r>
          </w:p>
          <w:p w:rsidR="00A51FCE" w:rsidRDefault="00426836">
            <w:pPr>
              <w:pStyle w:val="TableParagraph"/>
              <w:ind w:left="127" w:right="113"/>
              <w:jc w:val="center"/>
              <w:rPr>
                <w:sz w:val="20"/>
              </w:rPr>
            </w:pPr>
            <w:r>
              <w:rPr>
                <w:sz w:val="20"/>
              </w:rPr>
              <w:t>больше рекомендуемой численности населения (паспорт МО)</w:t>
            </w:r>
          </w:p>
        </w:tc>
      </w:tr>
      <w:tr w:rsidR="00A51FCE">
        <w:trPr>
          <w:trHeight w:val="275"/>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vMerge/>
            <w:tcBorders>
              <w:top w:val="nil"/>
            </w:tcBorders>
          </w:tcPr>
          <w:p w:rsidR="00A51FCE" w:rsidRDefault="00A51FCE">
            <w:pPr>
              <w:rPr>
                <w:sz w:val="2"/>
                <w:szCs w:val="2"/>
              </w:rPr>
            </w:pPr>
          </w:p>
        </w:tc>
        <w:tc>
          <w:tcPr>
            <w:tcW w:w="1116" w:type="dxa"/>
          </w:tcPr>
          <w:p w:rsidR="00A51FCE" w:rsidRDefault="00426836">
            <w:pPr>
              <w:pStyle w:val="TableParagraph"/>
              <w:spacing w:before="12"/>
              <w:ind w:left="333" w:right="325"/>
              <w:jc w:val="center"/>
              <w:rPr>
                <w:sz w:val="13"/>
              </w:rPr>
            </w:pPr>
            <w:r>
              <w:rPr>
                <w:sz w:val="20"/>
              </w:rPr>
              <w:t>ЮЛ</w:t>
            </w:r>
            <w:r>
              <w:rPr>
                <w:position w:val="7"/>
                <w:sz w:val="13"/>
              </w:rPr>
              <w:t>1</w:t>
            </w:r>
          </w:p>
        </w:tc>
        <w:tc>
          <w:tcPr>
            <w:tcW w:w="991" w:type="dxa"/>
          </w:tcPr>
          <w:p w:rsidR="00A51FCE" w:rsidRDefault="00426836">
            <w:pPr>
              <w:pStyle w:val="TableParagraph"/>
              <w:spacing w:before="12"/>
              <w:ind w:left="82" w:right="74"/>
              <w:jc w:val="center"/>
              <w:rPr>
                <w:sz w:val="13"/>
              </w:rPr>
            </w:pPr>
            <w:r>
              <w:rPr>
                <w:sz w:val="20"/>
              </w:rPr>
              <w:t>СП</w:t>
            </w:r>
            <w:r>
              <w:rPr>
                <w:position w:val="7"/>
                <w:sz w:val="13"/>
              </w:rPr>
              <w:t>2</w:t>
            </w:r>
          </w:p>
        </w:tc>
        <w:tc>
          <w:tcPr>
            <w:tcW w:w="1136" w:type="dxa"/>
          </w:tcPr>
          <w:p w:rsidR="00A51FCE" w:rsidRDefault="00426836">
            <w:pPr>
              <w:pStyle w:val="TableParagraph"/>
              <w:spacing w:before="17"/>
              <w:ind w:left="377" w:right="367"/>
              <w:jc w:val="center"/>
              <w:rPr>
                <w:sz w:val="20"/>
              </w:rPr>
            </w:pPr>
            <w:r>
              <w:rPr>
                <w:sz w:val="20"/>
              </w:rPr>
              <w:t>ЮЛ</w:t>
            </w:r>
          </w:p>
        </w:tc>
        <w:tc>
          <w:tcPr>
            <w:tcW w:w="1133" w:type="dxa"/>
          </w:tcPr>
          <w:p w:rsidR="00A51FCE" w:rsidRDefault="00426836">
            <w:pPr>
              <w:pStyle w:val="TableParagraph"/>
              <w:spacing w:before="17"/>
              <w:ind w:left="427"/>
              <w:rPr>
                <w:sz w:val="20"/>
              </w:rPr>
            </w:pPr>
            <w:r>
              <w:rPr>
                <w:sz w:val="20"/>
              </w:rPr>
              <w:t>СП</w:t>
            </w:r>
          </w:p>
        </w:tc>
        <w:tc>
          <w:tcPr>
            <w:tcW w:w="1135" w:type="dxa"/>
          </w:tcPr>
          <w:p w:rsidR="00A51FCE" w:rsidRDefault="00426836">
            <w:pPr>
              <w:pStyle w:val="TableParagraph"/>
              <w:spacing w:before="17"/>
              <w:ind w:left="34" w:right="24"/>
              <w:jc w:val="center"/>
              <w:rPr>
                <w:sz w:val="20"/>
              </w:rPr>
            </w:pPr>
            <w:r>
              <w:rPr>
                <w:sz w:val="20"/>
              </w:rPr>
              <w:t>ЮЛ</w:t>
            </w:r>
          </w:p>
        </w:tc>
        <w:tc>
          <w:tcPr>
            <w:tcW w:w="1133" w:type="dxa"/>
          </w:tcPr>
          <w:p w:rsidR="00A51FCE" w:rsidRDefault="00426836">
            <w:pPr>
              <w:pStyle w:val="TableParagraph"/>
              <w:spacing w:before="17"/>
              <w:ind w:right="418"/>
              <w:jc w:val="right"/>
              <w:rPr>
                <w:sz w:val="20"/>
              </w:rPr>
            </w:pPr>
            <w:r>
              <w:rPr>
                <w:w w:val="95"/>
                <w:sz w:val="20"/>
              </w:rPr>
              <w:t>СП</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1</w:t>
            </w:r>
          </w:p>
        </w:tc>
        <w:tc>
          <w:tcPr>
            <w:tcW w:w="4957" w:type="dxa"/>
          </w:tcPr>
          <w:p w:rsidR="00A51FCE" w:rsidRDefault="00426836">
            <w:pPr>
              <w:pStyle w:val="TableParagraph"/>
              <w:spacing w:line="210" w:lineRule="exact"/>
              <w:ind w:left="6"/>
              <w:jc w:val="center"/>
              <w:rPr>
                <w:sz w:val="20"/>
              </w:rPr>
            </w:pPr>
            <w:r>
              <w:rPr>
                <w:w w:val="99"/>
                <w:sz w:val="20"/>
              </w:rPr>
              <w:t>2</w:t>
            </w:r>
          </w:p>
        </w:tc>
        <w:tc>
          <w:tcPr>
            <w:tcW w:w="3005" w:type="dxa"/>
          </w:tcPr>
          <w:p w:rsidR="00A51FCE" w:rsidRDefault="00426836">
            <w:pPr>
              <w:pStyle w:val="TableParagraph"/>
              <w:spacing w:line="210" w:lineRule="exact"/>
              <w:ind w:left="9"/>
              <w:jc w:val="center"/>
              <w:rPr>
                <w:sz w:val="20"/>
              </w:rPr>
            </w:pPr>
            <w:r>
              <w:rPr>
                <w:w w:val="99"/>
                <w:sz w:val="20"/>
              </w:rPr>
              <w:t>3</w:t>
            </w:r>
          </w:p>
        </w:tc>
        <w:tc>
          <w:tcPr>
            <w:tcW w:w="1116" w:type="dxa"/>
          </w:tcPr>
          <w:p w:rsidR="00A51FCE" w:rsidRDefault="00426836">
            <w:pPr>
              <w:pStyle w:val="TableParagraph"/>
              <w:spacing w:line="210" w:lineRule="exact"/>
              <w:ind w:left="7"/>
              <w:jc w:val="center"/>
              <w:rPr>
                <w:sz w:val="20"/>
              </w:rPr>
            </w:pPr>
            <w:r>
              <w:rPr>
                <w:w w:val="99"/>
                <w:sz w:val="20"/>
              </w:rPr>
              <w:t>4</w:t>
            </w:r>
          </w:p>
        </w:tc>
        <w:tc>
          <w:tcPr>
            <w:tcW w:w="991" w:type="dxa"/>
          </w:tcPr>
          <w:p w:rsidR="00A51FCE" w:rsidRDefault="00426836">
            <w:pPr>
              <w:pStyle w:val="TableParagraph"/>
              <w:spacing w:line="210" w:lineRule="exact"/>
              <w:ind w:left="7"/>
              <w:jc w:val="center"/>
              <w:rPr>
                <w:sz w:val="20"/>
              </w:rPr>
            </w:pPr>
            <w:r>
              <w:rPr>
                <w:w w:val="99"/>
                <w:sz w:val="20"/>
              </w:rPr>
              <w:t>5</w:t>
            </w:r>
          </w:p>
        </w:tc>
        <w:tc>
          <w:tcPr>
            <w:tcW w:w="1136" w:type="dxa"/>
          </w:tcPr>
          <w:p w:rsidR="00A51FCE" w:rsidRDefault="00426836">
            <w:pPr>
              <w:pStyle w:val="TableParagraph"/>
              <w:spacing w:line="210" w:lineRule="exact"/>
              <w:ind w:left="11"/>
              <w:jc w:val="center"/>
              <w:rPr>
                <w:sz w:val="20"/>
              </w:rPr>
            </w:pPr>
            <w:r>
              <w:rPr>
                <w:w w:val="99"/>
                <w:sz w:val="20"/>
              </w:rPr>
              <w:t>6</w:t>
            </w:r>
          </w:p>
        </w:tc>
        <w:tc>
          <w:tcPr>
            <w:tcW w:w="1133" w:type="dxa"/>
          </w:tcPr>
          <w:p w:rsidR="00A51FCE" w:rsidRDefault="00426836">
            <w:pPr>
              <w:pStyle w:val="TableParagraph"/>
              <w:spacing w:line="210" w:lineRule="exact"/>
              <w:ind w:left="9"/>
              <w:jc w:val="center"/>
              <w:rPr>
                <w:sz w:val="20"/>
              </w:rPr>
            </w:pPr>
            <w:r>
              <w:rPr>
                <w:w w:val="99"/>
                <w:sz w:val="20"/>
              </w:rPr>
              <w:t>7</w:t>
            </w:r>
          </w:p>
        </w:tc>
        <w:tc>
          <w:tcPr>
            <w:tcW w:w="1135" w:type="dxa"/>
          </w:tcPr>
          <w:p w:rsidR="00A51FCE" w:rsidRDefault="00426836">
            <w:pPr>
              <w:pStyle w:val="TableParagraph"/>
              <w:spacing w:line="210" w:lineRule="exact"/>
              <w:ind w:left="11"/>
              <w:jc w:val="center"/>
              <w:rPr>
                <w:sz w:val="20"/>
              </w:rPr>
            </w:pPr>
            <w:r>
              <w:rPr>
                <w:w w:val="99"/>
                <w:sz w:val="20"/>
              </w:rPr>
              <w:t>8</w:t>
            </w:r>
          </w:p>
        </w:tc>
        <w:tc>
          <w:tcPr>
            <w:tcW w:w="1133" w:type="dxa"/>
          </w:tcPr>
          <w:p w:rsidR="00A51FCE" w:rsidRDefault="00426836">
            <w:pPr>
              <w:pStyle w:val="TableParagraph"/>
              <w:spacing w:line="210" w:lineRule="exact"/>
              <w:ind w:right="506"/>
              <w:jc w:val="right"/>
              <w:rPr>
                <w:sz w:val="20"/>
              </w:rPr>
            </w:pPr>
            <w:r>
              <w:rPr>
                <w:w w:val="99"/>
                <w:sz w:val="20"/>
              </w:rPr>
              <w:t>9</w:t>
            </w:r>
          </w:p>
        </w:tc>
      </w:tr>
      <w:tr w:rsidR="00A51FCE">
        <w:trPr>
          <w:trHeight w:val="460"/>
        </w:trPr>
        <w:tc>
          <w:tcPr>
            <w:tcW w:w="566" w:type="dxa"/>
          </w:tcPr>
          <w:p w:rsidR="00A51FCE" w:rsidRDefault="00426836">
            <w:pPr>
              <w:pStyle w:val="TableParagraph"/>
              <w:spacing w:before="108"/>
              <w:ind w:right="221"/>
              <w:jc w:val="right"/>
              <w:rPr>
                <w:sz w:val="20"/>
              </w:rPr>
            </w:pPr>
            <w:r>
              <w:rPr>
                <w:w w:val="99"/>
                <w:sz w:val="20"/>
              </w:rPr>
              <w:t>1</w:t>
            </w:r>
          </w:p>
        </w:tc>
        <w:tc>
          <w:tcPr>
            <w:tcW w:w="4957" w:type="dxa"/>
          </w:tcPr>
          <w:p w:rsidR="00A51FCE" w:rsidRDefault="00426836">
            <w:pPr>
              <w:pStyle w:val="TableParagraph"/>
              <w:spacing w:line="223" w:lineRule="exact"/>
              <w:ind w:left="108"/>
              <w:rPr>
                <w:sz w:val="20"/>
              </w:rPr>
            </w:pPr>
            <w:r>
              <w:rPr>
                <w:sz w:val="20"/>
              </w:rPr>
              <w:t>Районные больницы, в том числе центральные,</w:t>
            </w:r>
          </w:p>
          <w:p w:rsidR="00A51FCE" w:rsidRDefault="00426836">
            <w:pPr>
              <w:pStyle w:val="TableParagraph"/>
              <w:spacing w:line="217" w:lineRule="exact"/>
              <w:ind w:left="108"/>
              <w:rPr>
                <w:sz w:val="20"/>
              </w:rPr>
            </w:pPr>
            <w:r>
              <w:rPr>
                <w:sz w:val="20"/>
              </w:rPr>
              <w:t>межрайонные</w:t>
            </w:r>
          </w:p>
        </w:tc>
        <w:tc>
          <w:tcPr>
            <w:tcW w:w="3005" w:type="dxa"/>
          </w:tcPr>
          <w:p w:rsidR="00A51FCE" w:rsidRDefault="00426836">
            <w:pPr>
              <w:pStyle w:val="TableParagraph"/>
              <w:spacing w:before="108"/>
              <w:ind w:left="167" w:right="158"/>
              <w:jc w:val="center"/>
              <w:rPr>
                <w:sz w:val="20"/>
              </w:rPr>
            </w:pPr>
            <w:r>
              <w:rPr>
                <w:sz w:val="20"/>
              </w:rPr>
              <w:t>1 на 20 - 100 тыс. человек</w:t>
            </w:r>
          </w:p>
        </w:tc>
        <w:tc>
          <w:tcPr>
            <w:tcW w:w="1116" w:type="dxa"/>
          </w:tcPr>
          <w:p w:rsidR="00A51FCE" w:rsidRDefault="00426836">
            <w:pPr>
              <w:pStyle w:val="TableParagraph"/>
              <w:spacing w:line="223" w:lineRule="exact"/>
              <w:ind w:left="7"/>
              <w:jc w:val="center"/>
              <w:rPr>
                <w:sz w:val="20"/>
              </w:rPr>
            </w:pPr>
            <w:r>
              <w:rPr>
                <w:w w:val="99"/>
                <w:sz w:val="20"/>
              </w:rPr>
              <w:t>1</w:t>
            </w:r>
          </w:p>
        </w:tc>
        <w:tc>
          <w:tcPr>
            <w:tcW w:w="991" w:type="dxa"/>
          </w:tcPr>
          <w:p w:rsidR="00A51FCE" w:rsidRDefault="00426836">
            <w:pPr>
              <w:pStyle w:val="TableParagraph"/>
              <w:spacing w:line="223" w:lineRule="exact"/>
              <w:ind w:left="87" w:right="74"/>
              <w:jc w:val="center"/>
              <w:rPr>
                <w:sz w:val="20"/>
              </w:rPr>
            </w:pPr>
            <w:r>
              <w:rPr>
                <w:sz w:val="20"/>
              </w:rPr>
              <w:t>11</w:t>
            </w:r>
          </w:p>
        </w:tc>
        <w:tc>
          <w:tcPr>
            <w:tcW w:w="1136" w:type="dxa"/>
          </w:tcPr>
          <w:p w:rsidR="00A51FCE" w:rsidRDefault="00426836">
            <w:pPr>
              <w:pStyle w:val="TableParagraph"/>
              <w:spacing w:line="223" w:lineRule="exact"/>
              <w:ind w:left="11"/>
              <w:jc w:val="center"/>
              <w:rPr>
                <w:sz w:val="20"/>
              </w:rPr>
            </w:pPr>
            <w:r>
              <w:rPr>
                <w:w w:val="99"/>
                <w:sz w:val="20"/>
              </w:rPr>
              <w:t>3</w:t>
            </w:r>
          </w:p>
        </w:tc>
        <w:tc>
          <w:tcPr>
            <w:tcW w:w="1133" w:type="dxa"/>
          </w:tcPr>
          <w:p w:rsidR="00A51FCE" w:rsidRDefault="00426836">
            <w:pPr>
              <w:pStyle w:val="TableParagraph"/>
              <w:spacing w:line="223" w:lineRule="exact"/>
              <w:ind w:left="466"/>
              <w:rPr>
                <w:sz w:val="20"/>
              </w:rPr>
            </w:pPr>
            <w:r>
              <w:rPr>
                <w:sz w:val="20"/>
              </w:rPr>
              <w:t>10</w:t>
            </w:r>
          </w:p>
        </w:tc>
        <w:tc>
          <w:tcPr>
            <w:tcW w:w="1135" w:type="dxa"/>
          </w:tcPr>
          <w:p w:rsidR="00A51FCE" w:rsidRDefault="00426836">
            <w:pPr>
              <w:pStyle w:val="TableParagraph"/>
              <w:spacing w:line="223" w:lineRule="exact"/>
              <w:ind w:left="11"/>
              <w:jc w:val="center"/>
              <w:rPr>
                <w:sz w:val="20"/>
              </w:rPr>
            </w:pPr>
            <w:r>
              <w:rPr>
                <w:w w:val="99"/>
                <w:sz w:val="20"/>
              </w:rPr>
              <w:t>1</w:t>
            </w:r>
          </w:p>
        </w:tc>
        <w:tc>
          <w:tcPr>
            <w:tcW w:w="1133" w:type="dxa"/>
          </w:tcPr>
          <w:p w:rsidR="00A51FCE" w:rsidRDefault="00426836">
            <w:pPr>
              <w:pStyle w:val="TableParagraph"/>
              <w:spacing w:line="223" w:lineRule="exact"/>
              <w:ind w:right="506"/>
              <w:jc w:val="right"/>
              <w:rPr>
                <w:sz w:val="20"/>
              </w:rPr>
            </w:pPr>
            <w:r>
              <w:rPr>
                <w:w w:val="99"/>
                <w:sz w:val="20"/>
              </w:rPr>
              <w:t>7</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2</w:t>
            </w:r>
          </w:p>
        </w:tc>
        <w:tc>
          <w:tcPr>
            <w:tcW w:w="4957" w:type="dxa"/>
          </w:tcPr>
          <w:p w:rsidR="00A51FCE" w:rsidRDefault="00426836">
            <w:pPr>
              <w:pStyle w:val="TableParagraph"/>
              <w:spacing w:line="210" w:lineRule="exact"/>
              <w:ind w:left="108"/>
              <w:rPr>
                <w:sz w:val="20"/>
              </w:rPr>
            </w:pPr>
            <w:r>
              <w:rPr>
                <w:sz w:val="20"/>
              </w:rPr>
              <w:t>Участковые больницы</w:t>
            </w:r>
          </w:p>
        </w:tc>
        <w:tc>
          <w:tcPr>
            <w:tcW w:w="3005" w:type="dxa"/>
          </w:tcPr>
          <w:p w:rsidR="00A51FCE" w:rsidRDefault="00426836">
            <w:pPr>
              <w:pStyle w:val="TableParagraph"/>
              <w:spacing w:line="210" w:lineRule="exact"/>
              <w:ind w:left="435" w:right="426"/>
              <w:jc w:val="center"/>
              <w:rPr>
                <w:sz w:val="20"/>
              </w:rPr>
            </w:pPr>
            <w:r>
              <w:rPr>
                <w:sz w:val="20"/>
              </w:rPr>
              <w:t>1 на 5 - 20 тыс.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1</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1</w:t>
            </w:r>
          </w:p>
        </w:tc>
        <w:tc>
          <w:tcPr>
            <w:tcW w:w="1133" w:type="dxa"/>
          </w:tcPr>
          <w:p w:rsidR="00A51FCE" w:rsidRDefault="00426836">
            <w:pPr>
              <w:pStyle w:val="TableParagraph"/>
              <w:spacing w:line="210" w:lineRule="exact"/>
              <w:ind w:right="506"/>
              <w:jc w:val="right"/>
              <w:rPr>
                <w:sz w:val="20"/>
              </w:rPr>
            </w:pPr>
            <w:r>
              <w:rPr>
                <w:w w:val="99"/>
                <w:sz w:val="20"/>
              </w:rPr>
              <w:t>3</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3</w:t>
            </w:r>
          </w:p>
        </w:tc>
        <w:tc>
          <w:tcPr>
            <w:tcW w:w="4957" w:type="dxa"/>
          </w:tcPr>
          <w:p w:rsidR="00A51FCE" w:rsidRDefault="00426836">
            <w:pPr>
              <w:pStyle w:val="TableParagraph"/>
              <w:spacing w:line="210" w:lineRule="exact"/>
              <w:ind w:left="108"/>
              <w:rPr>
                <w:sz w:val="20"/>
              </w:rPr>
            </w:pPr>
            <w:r>
              <w:rPr>
                <w:sz w:val="20"/>
              </w:rPr>
              <w:t>Поликлиники</w:t>
            </w:r>
          </w:p>
        </w:tc>
        <w:tc>
          <w:tcPr>
            <w:tcW w:w="3005" w:type="dxa"/>
          </w:tcPr>
          <w:p w:rsidR="00A51FCE" w:rsidRDefault="00426836">
            <w:pPr>
              <w:pStyle w:val="TableParagraph"/>
              <w:spacing w:line="210" w:lineRule="exact"/>
              <w:ind w:left="435" w:right="426"/>
              <w:jc w:val="center"/>
              <w:rPr>
                <w:sz w:val="20"/>
              </w:rPr>
            </w:pPr>
            <w:r>
              <w:rPr>
                <w:sz w:val="20"/>
              </w:rPr>
              <w:t>1 на 20 - 50 тыс.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1</w:t>
            </w:r>
          </w:p>
        </w:tc>
        <w:tc>
          <w:tcPr>
            <w:tcW w:w="1133" w:type="dxa"/>
          </w:tcPr>
          <w:p w:rsidR="00A51FCE" w:rsidRDefault="00426836">
            <w:pPr>
              <w:pStyle w:val="TableParagraph"/>
              <w:spacing w:line="210" w:lineRule="exact"/>
              <w:ind w:right="506"/>
              <w:jc w:val="right"/>
              <w:rPr>
                <w:sz w:val="20"/>
              </w:rPr>
            </w:pPr>
            <w:r>
              <w:rPr>
                <w:w w:val="99"/>
                <w:sz w:val="20"/>
              </w:rPr>
              <w:t>0</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4</w:t>
            </w:r>
          </w:p>
        </w:tc>
        <w:tc>
          <w:tcPr>
            <w:tcW w:w="4957" w:type="dxa"/>
          </w:tcPr>
          <w:p w:rsidR="00A51FCE" w:rsidRDefault="00426836">
            <w:pPr>
              <w:pStyle w:val="TableParagraph"/>
              <w:spacing w:line="210" w:lineRule="exact"/>
              <w:ind w:left="108"/>
              <w:rPr>
                <w:sz w:val="20"/>
              </w:rPr>
            </w:pPr>
            <w:r>
              <w:rPr>
                <w:sz w:val="20"/>
              </w:rPr>
              <w:t>Детские поликлиники</w:t>
            </w:r>
          </w:p>
        </w:tc>
        <w:tc>
          <w:tcPr>
            <w:tcW w:w="3005" w:type="dxa"/>
          </w:tcPr>
          <w:p w:rsidR="00A51FCE" w:rsidRDefault="00426836">
            <w:pPr>
              <w:pStyle w:val="TableParagraph"/>
              <w:spacing w:line="210" w:lineRule="exact"/>
              <w:ind w:left="435" w:right="426"/>
              <w:jc w:val="center"/>
              <w:rPr>
                <w:sz w:val="20"/>
              </w:rPr>
            </w:pPr>
            <w:r>
              <w:rPr>
                <w:sz w:val="20"/>
              </w:rPr>
              <w:t>1 на 10 - 30 тыс. детей</w:t>
            </w:r>
          </w:p>
        </w:tc>
        <w:tc>
          <w:tcPr>
            <w:tcW w:w="1116" w:type="dxa"/>
          </w:tcPr>
          <w:p w:rsidR="00A51FCE" w:rsidRDefault="00426836">
            <w:pPr>
              <w:pStyle w:val="TableParagraph"/>
              <w:spacing w:line="210" w:lineRule="exact"/>
              <w:ind w:left="7"/>
              <w:jc w:val="center"/>
              <w:rPr>
                <w:sz w:val="20"/>
              </w:rPr>
            </w:pPr>
            <w:r>
              <w:rPr>
                <w:w w:val="99"/>
                <w:sz w:val="20"/>
              </w:rPr>
              <w:t>1</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506"/>
              <w:jc w:val="right"/>
              <w:rPr>
                <w:sz w:val="20"/>
              </w:rPr>
            </w:pPr>
            <w:r>
              <w:rPr>
                <w:w w:val="99"/>
                <w:sz w:val="20"/>
              </w:rPr>
              <w:t>0</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5</w:t>
            </w:r>
          </w:p>
        </w:tc>
        <w:tc>
          <w:tcPr>
            <w:tcW w:w="4957" w:type="dxa"/>
          </w:tcPr>
          <w:p w:rsidR="00A51FCE" w:rsidRDefault="00426836">
            <w:pPr>
              <w:pStyle w:val="TableParagraph"/>
              <w:spacing w:line="210" w:lineRule="exact"/>
              <w:ind w:left="108"/>
              <w:rPr>
                <w:sz w:val="20"/>
              </w:rPr>
            </w:pPr>
            <w:r>
              <w:rPr>
                <w:sz w:val="20"/>
              </w:rPr>
              <w:t>Амбулатории, в том числе врачебные</w:t>
            </w:r>
          </w:p>
        </w:tc>
        <w:tc>
          <w:tcPr>
            <w:tcW w:w="3005" w:type="dxa"/>
          </w:tcPr>
          <w:p w:rsidR="00A51FCE" w:rsidRDefault="00426836">
            <w:pPr>
              <w:pStyle w:val="TableParagraph"/>
              <w:spacing w:line="210" w:lineRule="exact"/>
              <w:ind w:left="435" w:right="426"/>
              <w:jc w:val="center"/>
              <w:rPr>
                <w:sz w:val="20"/>
              </w:rPr>
            </w:pPr>
            <w:r>
              <w:rPr>
                <w:sz w:val="20"/>
              </w:rPr>
              <w:t>1 на 2 - 10 тыс.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86" w:right="74"/>
              <w:jc w:val="center"/>
              <w:rPr>
                <w:sz w:val="20"/>
              </w:rPr>
            </w:pPr>
            <w:r>
              <w:rPr>
                <w:sz w:val="20"/>
              </w:rPr>
              <w:t>14</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1</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506"/>
              <w:jc w:val="right"/>
              <w:rPr>
                <w:sz w:val="20"/>
              </w:rPr>
            </w:pPr>
            <w:r>
              <w:rPr>
                <w:w w:val="99"/>
                <w:sz w:val="20"/>
              </w:rPr>
              <w:t>8</w:t>
            </w:r>
          </w:p>
        </w:tc>
      </w:tr>
      <w:tr w:rsidR="00A51FCE">
        <w:trPr>
          <w:trHeight w:val="460"/>
        </w:trPr>
        <w:tc>
          <w:tcPr>
            <w:tcW w:w="566" w:type="dxa"/>
          </w:tcPr>
          <w:p w:rsidR="00A51FCE" w:rsidRDefault="00426836">
            <w:pPr>
              <w:pStyle w:val="TableParagraph"/>
              <w:spacing w:before="108"/>
              <w:ind w:right="221"/>
              <w:jc w:val="right"/>
              <w:rPr>
                <w:sz w:val="20"/>
              </w:rPr>
            </w:pPr>
            <w:r>
              <w:rPr>
                <w:w w:val="99"/>
                <w:sz w:val="20"/>
              </w:rPr>
              <w:t>6</w:t>
            </w:r>
          </w:p>
        </w:tc>
        <w:tc>
          <w:tcPr>
            <w:tcW w:w="4957" w:type="dxa"/>
          </w:tcPr>
          <w:p w:rsidR="00A51FCE" w:rsidRDefault="00426836">
            <w:pPr>
              <w:pStyle w:val="TableParagraph"/>
              <w:spacing w:line="223" w:lineRule="exact"/>
              <w:ind w:left="108"/>
              <w:rPr>
                <w:sz w:val="20"/>
              </w:rPr>
            </w:pPr>
            <w:r>
              <w:rPr>
                <w:sz w:val="20"/>
              </w:rPr>
              <w:t>Центры (отделения) общей врачебной практики</w:t>
            </w:r>
          </w:p>
          <w:p w:rsidR="00A51FCE" w:rsidRDefault="00426836">
            <w:pPr>
              <w:pStyle w:val="TableParagraph"/>
              <w:spacing w:line="217" w:lineRule="exact"/>
              <w:ind w:left="108"/>
              <w:rPr>
                <w:sz w:val="20"/>
              </w:rPr>
            </w:pPr>
            <w:r>
              <w:rPr>
                <w:sz w:val="20"/>
              </w:rPr>
              <w:t>(семейной медицины)</w:t>
            </w:r>
          </w:p>
        </w:tc>
        <w:tc>
          <w:tcPr>
            <w:tcW w:w="3005" w:type="dxa"/>
          </w:tcPr>
          <w:p w:rsidR="00A51FCE" w:rsidRDefault="00426836">
            <w:pPr>
              <w:pStyle w:val="TableParagraph"/>
              <w:spacing w:before="108"/>
              <w:ind w:left="435" w:right="426"/>
              <w:jc w:val="center"/>
              <w:rPr>
                <w:sz w:val="20"/>
              </w:rPr>
            </w:pPr>
            <w:r>
              <w:rPr>
                <w:sz w:val="20"/>
              </w:rPr>
              <w:t>1 на 2 - 10 тыс. человек</w:t>
            </w:r>
          </w:p>
        </w:tc>
        <w:tc>
          <w:tcPr>
            <w:tcW w:w="1116" w:type="dxa"/>
          </w:tcPr>
          <w:p w:rsidR="00A51FCE" w:rsidRDefault="00426836">
            <w:pPr>
              <w:pStyle w:val="TableParagraph"/>
              <w:spacing w:line="223" w:lineRule="exact"/>
              <w:ind w:left="7"/>
              <w:jc w:val="center"/>
              <w:rPr>
                <w:sz w:val="20"/>
              </w:rPr>
            </w:pPr>
            <w:r>
              <w:rPr>
                <w:w w:val="99"/>
                <w:sz w:val="20"/>
              </w:rPr>
              <w:t>0</w:t>
            </w:r>
          </w:p>
        </w:tc>
        <w:tc>
          <w:tcPr>
            <w:tcW w:w="991" w:type="dxa"/>
          </w:tcPr>
          <w:p w:rsidR="00A51FCE" w:rsidRDefault="00426836">
            <w:pPr>
              <w:pStyle w:val="TableParagraph"/>
              <w:spacing w:line="223" w:lineRule="exact"/>
              <w:ind w:left="7"/>
              <w:jc w:val="center"/>
              <w:rPr>
                <w:sz w:val="20"/>
              </w:rPr>
            </w:pPr>
            <w:r>
              <w:rPr>
                <w:w w:val="99"/>
                <w:sz w:val="20"/>
              </w:rPr>
              <w:t>0</w:t>
            </w:r>
          </w:p>
        </w:tc>
        <w:tc>
          <w:tcPr>
            <w:tcW w:w="1136" w:type="dxa"/>
          </w:tcPr>
          <w:p w:rsidR="00A51FCE" w:rsidRDefault="00426836">
            <w:pPr>
              <w:pStyle w:val="TableParagraph"/>
              <w:spacing w:line="223" w:lineRule="exact"/>
              <w:ind w:left="11"/>
              <w:jc w:val="center"/>
              <w:rPr>
                <w:sz w:val="20"/>
              </w:rPr>
            </w:pPr>
            <w:r>
              <w:rPr>
                <w:w w:val="99"/>
                <w:sz w:val="20"/>
              </w:rPr>
              <w:t>0</w:t>
            </w:r>
          </w:p>
        </w:tc>
        <w:tc>
          <w:tcPr>
            <w:tcW w:w="1133" w:type="dxa"/>
          </w:tcPr>
          <w:p w:rsidR="00A51FCE" w:rsidRDefault="00426836">
            <w:pPr>
              <w:pStyle w:val="TableParagraph"/>
              <w:spacing w:line="223" w:lineRule="exact"/>
              <w:ind w:left="9"/>
              <w:jc w:val="center"/>
              <w:rPr>
                <w:sz w:val="20"/>
              </w:rPr>
            </w:pPr>
            <w:r>
              <w:rPr>
                <w:w w:val="99"/>
                <w:sz w:val="20"/>
              </w:rPr>
              <w:t>0</w:t>
            </w:r>
          </w:p>
        </w:tc>
        <w:tc>
          <w:tcPr>
            <w:tcW w:w="1135" w:type="dxa"/>
          </w:tcPr>
          <w:p w:rsidR="00A51FCE" w:rsidRDefault="00426836">
            <w:pPr>
              <w:pStyle w:val="TableParagraph"/>
              <w:spacing w:line="223" w:lineRule="exact"/>
              <w:ind w:left="11"/>
              <w:jc w:val="center"/>
              <w:rPr>
                <w:sz w:val="20"/>
              </w:rPr>
            </w:pPr>
            <w:r>
              <w:rPr>
                <w:w w:val="99"/>
                <w:sz w:val="20"/>
              </w:rPr>
              <w:t>0</w:t>
            </w:r>
          </w:p>
        </w:tc>
        <w:tc>
          <w:tcPr>
            <w:tcW w:w="1133" w:type="dxa"/>
          </w:tcPr>
          <w:p w:rsidR="00A51FCE" w:rsidRDefault="00426836">
            <w:pPr>
              <w:pStyle w:val="TableParagraph"/>
              <w:spacing w:line="223" w:lineRule="exact"/>
              <w:ind w:right="506"/>
              <w:jc w:val="right"/>
              <w:rPr>
                <w:sz w:val="20"/>
              </w:rPr>
            </w:pPr>
            <w:r>
              <w:rPr>
                <w:w w:val="99"/>
                <w:sz w:val="20"/>
              </w:rPr>
              <w:t>0</w:t>
            </w:r>
          </w:p>
        </w:tc>
      </w:tr>
      <w:tr w:rsidR="00A51FCE">
        <w:trPr>
          <w:trHeight w:val="230"/>
        </w:trPr>
        <w:tc>
          <w:tcPr>
            <w:tcW w:w="566" w:type="dxa"/>
            <w:vMerge w:val="restart"/>
          </w:tcPr>
          <w:p w:rsidR="00A51FCE" w:rsidRDefault="00A51FCE">
            <w:pPr>
              <w:pStyle w:val="TableParagraph"/>
              <w:spacing w:before="3"/>
              <w:rPr>
                <w:sz w:val="20"/>
              </w:rPr>
            </w:pPr>
          </w:p>
          <w:p w:rsidR="00A51FCE" w:rsidRDefault="00426836">
            <w:pPr>
              <w:pStyle w:val="TableParagraph"/>
              <w:ind w:left="8"/>
              <w:jc w:val="center"/>
              <w:rPr>
                <w:sz w:val="20"/>
              </w:rPr>
            </w:pPr>
            <w:r>
              <w:rPr>
                <w:w w:val="99"/>
                <w:sz w:val="20"/>
              </w:rPr>
              <w:t>7</w:t>
            </w:r>
          </w:p>
        </w:tc>
        <w:tc>
          <w:tcPr>
            <w:tcW w:w="4957" w:type="dxa"/>
            <w:vMerge w:val="restart"/>
          </w:tcPr>
          <w:p w:rsidR="00A51FCE" w:rsidRDefault="00426836">
            <w:pPr>
              <w:pStyle w:val="TableParagraph"/>
              <w:spacing w:before="118"/>
              <w:ind w:left="108" w:right="300"/>
              <w:rPr>
                <w:sz w:val="20"/>
              </w:rPr>
            </w:pPr>
            <w:r>
              <w:rPr>
                <w:sz w:val="20"/>
              </w:rPr>
              <w:t>Фельдшерско-акушерские пункты, фельдшерские пункты</w:t>
            </w:r>
          </w:p>
        </w:tc>
        <w:tc>
          <w:tcPr>
            <w:tcW w:w="3005" w:type="dxa"/>
          </w:tcPr>
          <w:p w:rsidR="00A51FCE" w:rsidRDefault="00426836">
            <w:pPr>
              <w:pStyle w:val="TableParagraph"/>
              <w:spacing w:line="210" w:lineRule="exact"/>
              <w:ind w:left="435" w:right="423"/>
              <w:jc w:val="center"/>
              <w:rPr>
                <w:sz w:val="20"/>
              </w:rPr>
            </w:pPr>
            <w:r>
              <w:rPr>
                <w:sz w:val="20"/>
              </w:rPr>
              <w:t>100 - 300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6</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2"/>
              <w:jc w:val="center"/>
              <w:rPr>
                <w:sz w:val="20"/>
              </w:rPr>
            </w:pPr>
            <w:r>
              <w:rPr>
                <w:w w:val="99"/>
                <w:sz w:val="20"/>
              </w:rPr>
              <w:t>Х</w:t>
            </w:r>
          </w:p>
        </w:tc>
        <w:tc>
          <w:tcPr>
            <w:tcW w:w="1133" w:type="dxa"/>
          </w:tcPr>
          <w:p w:rsidR="00A51FCE" w:rsidRDefault="00426836">
            <w:pPr>
              <w:pStyle w:val="TableParagraph"/>
              <w:spacing w:line="210" w:lineRule="exact"/>
              <w:ind w:right="482"/>
              <w:jc w:val="right"/>
              <w:rPr>
                <w:sz w:val="20"/>
              </w:rPr>
            </w:pPr>
            <w:r>
              <w:rPr>
                <w:w w:val="99"/>
                <w:sz w:val="20"/>
              </w:rPr>
              <w:t>Х</w:t>
            </w:r>
          </w:p>
        </w:tc>
      </w:tr>
      <w:tr w:rsidR="00A51FCE">
        <w:trPr>
          <w:trHeight w:val="230"/>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tcPr>
          <w:p w:rsidR="00A51FCE" w:rsidRDefault="00426836">
            <w:pPr>
              <w:pStyle w:val="TableParagraph"/>
              <w:spacing w:line="210" w:lineRule="exact"/>
              <w:ind w:left="435" w:right="423"/>
              <w:jc w:val="center"/>
              <w:rPr>
                <w:sz w:val="20"/>
              </w:rPr>
            </w:pPr>
            <w:r>
              <w:rPr>
                <w:sz w:val="20"/>
              </w:rPr>
              <w:t>301 - 1000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3</w:t>
            </w:r>
          </w:p>
        </w:tc>
        <w:tc>
          <w:tcPr>
            <w:tcW w:w="1136" w:type="dxa"/>
          </w:tcPr>
          <w:p w:rsidR="00A51FCE" w:rsidRDefault="00426836">
            <w:pPr>
              <w:pStyle w:val="TableParagraph"/>
              <w:spacing w:line="210" w:lineRule="exact"/>
              <w:ind w:left="12"/>
              <w:jc w:val="center"/>
              <w:rPr>
                <w:sz w:val="20"/>
              </w:rPr>
            </w:pPr>
            <w:r>
              <w:rPr>
                <w:w w:val="99"/>
                <w:sz w:val="20"/>
              </w:rPr>
              <w:t>Х</w:t>
            </w:r>
          </w:p>
        </w:tc>
        <w:tc>
          <w:tcPr>
            <w:tcW w:w="1133" w:type="dxa"/>
          </w:tcPr>
          <w:p w:rsidR="00A51FCE" w:rsidRDefault="00426836">
            <w:pPr>
              <w:pStyle w:val="TableParagraph"/>
              <w:spacing w:line="210" w:lineRule="exact"/>
              <w:ind w:left="10"/>
              <w:jc w:val="center"/>
              <w:rPr>
                <w:sz w:val="20"/>
              </w:rPr>
            </w:pPr>
            <w:r>
              <w:rPr>
                <w:w w:val="99"/>
                <w:sz w:val="20"/>
              </w:rPr>
              <w:t>Х</w:t>
            </w:r>
          </w:p>
        </w:tc>
        <w:tc>
          <w:tcPr>
            <w:tcW w:w="1135" w:type="dxa"/>
          </w:tcPr>
          <w:p w:rsidR="00A51FCE" w:rsidRDefault="00426836">
            <w:pPr>
              <w:pStyle w:val="TableParagraph"/>
              <w:spacing w:line="210" w:lineRule="exact"/>
              <w:ind w:left="12"/>
              <w:jc w:val="center"/>
              <w:rPr>
                <w:sz w:val="20"/>
              </w:rPr>
            </w:pPr>
            <w:r>
              <w:rPr>
                <w:w w:val="99"/>
                <w:sz w:val="20"/>
              </w:rPr>
              <w:t>Х</w:t>
            </w:r>
          </w:p>
        </w:tc>
        <w:tc>
          <w:tcPr>
            <w:tcW w:w="1133" w:type="dxa"/>
          </w:tcPr>
          <w:p w:rsidR="00A51FCE" w:rsidRDefault="00426836">
            <w:pPr>
              <w:pStyle w:val="TableParagraph"/>
              <w:spacing w:line="210" w:lineRule="exact"/>
              <w:ind w:right="482"/>
              <w:jc w:val="right"/>
              <w:rPr>
                <w:sz w:val="20"/>
              </w:rPr>
            </w:pPr>
            <w:r>
              <w:rPr>
                <w:w w:val="99"/>
                <w:sz w:val="20"/>
              </w:rPr>
              <w:t>Х</w:t>
            </w:r>
          </w:p>
        </w:tc>
      </w:tr>
      <w:tr w:rsidR="00A51FCE">
        <w:trPr>
          <w:trHeight w:val="230"/>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tcPr>
          <w:p w:rsidR="00A51FCE" w:rsidRDefault="00426836">
            <w:pPr>
              <w:pStyle w:val="TableParagraph"/>
              <w:spacing w:line="210" w:lineRule="exact"/>
              <w:ind w:left="435" w:right="423"/>
              <w:jc w:val="center"/>
              <w:rPr>
                <w:sz w:val="20"/>
              </w:rPr>
            </w:pPr>
            <w:r>
              <w:rPr>
                <w:sz w:val="20"/>
              </w:rPr>
              <w:t>1001 - 2000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9</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506"/>
              <w:jc w:val="right"/>
              <w:rPr>
                <w:sz w:val="20"/>
              </w:rPr>
            </w:pPr>
            <w:r>
              <w:rPr>
                <w:w w:val="99"/>
                <w:sz w:val="20"/>
              </w:rPr>
              <w:t>1</w:t>
            </w:r>
          </w:p>
        </w:tc>
      </w:tr>
      <w:tr w:rsidR="00A51FCE">
        <w:trPr>
          <w:trHeight w:val="230"/>
        </w:trPr>
        <w:tc>
          <w:tcPr>
            <w:tcW w:w="566" w:type="dxa"/>
            <w:vMerge w:val="restart"/>
          </w:tcPr>
          <w:p w:rsidR="00A51FCE" w:rsidRDefault="00A51FCE">
            <w:pPr>
              <w:pStyle w:val="TableParagraph"/>
              <w:spacing w:before="6"/>
              <w:rPr>
                <w:sz w:val="21"/>
              </w:rPr>
            </w:pPr>
          </w:p>
          <w:p w:rsidR="00A51FCE" w:rsidRDefault="00426836">
            <w:pPr>
              <w:pStyle w:val="TableParagraph"/>
              <w:ind w:left="8"/>
              <w:jc w:val="center"/>
              <w:rPr>
                <w:sz w:val="20"/>
              </w:rPr>
            </w:pPr>
            <w:r>
              <w:rPr>
                <w:w w:val="99"/>
                <w:sz w:val="20"/>
              </w:rPr>
              <w:t>8</w:t>
            </w:r>
          </w:p>
        </w:tc>
        <w:tc>
          <w:tcPr>
            <w:tcW w:w="4957" w:type="dxa"/>
            <w:vMerge w:val="restart"/>
          </w:tcPr>
          <w:p w:rsidR="00A51FCE" w:rsidRDefault="00A51FCE">
            <w:pPr>
              <w:pStyle w:val="TableParagraph"/>
              <w:spacing w:before="6"/>
              <w:rPr>
                <w:sz w:val="21"/>
              </w:rPr>
            </w:pPr>
          </w:p>
          <w:p w:rsidR="00A51FCE" w:rsidRDefault="00426836">
            <w:pPr>
              <w:pStyle w:val="TableParagraph"/>
              <w:ind w:left="108"/>
              <w:rPr>
                <w:sz w:val="20"/>
              </w:rPr>
            </w:pPr>
            <w:r>
              <w:rPr>
                <w:sz w:val="20"/>
              </w:rPr>
              <w:t>Фельдшерские здравпункты</w:t>
            </w:r>
          </w:p>
        </w:tc>
        <w:tc>
          <w:tcPr>
            <w:tcW w:w="3005" w:type="dxa"/>
          </w:tcPr>
          <w:p w:rsidR="00A51FCE" w:rsidRDefault="00426836">
            <w:pPr>
              <w:pStyle w:val="TableParagraph"/>
              <w:spacing w:line="210" w:lineRule="exact"/>
              <w:ind w:left="435" w:right="423"/>
              <w:jc w:val="center"/>
              <w:rPr>
                <w:sz w:val="20"/>
              </w:rPr>
            </w:pPr>
            <w:r>
              <w:rPr>
                <w:sz w:val="20"/>
              </w:rPr>
              <w:t>100 - 300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506"/>
              <w:jc w:val="right"/>
              <w:rPr>
                <w:sz w:val="20"/>
              </w:rPr>
            </w:pPr>
            <w:r>
              <w:rPr>
                <w:w w:val="99"/>
                <w:sz w:val="20"/>
              </w:rPr>
              <w:t>0</w:t>
            </w:r>
          </w:p>
        </w:tc>
      </w:tr>
      <w:tr w:rsidR="00A51FCE">
        <w:trPr>
          <w:trHeight w:val="230"/>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tcPr>
          <w:p w:rsidR="00A51FCE" w:rsidRDefault="00426836">
            <w:pPr>
              <w:pStyle w:val="TableParagraph"/>
              <w:spacing w:line="210" w:lineRule="exact"/>
              <w:ind w:left="435" w:right="423"/>
              <w:jc w:val="center"/>
              <w:rPr>
                <w:sz w:val="20"/>
              </w:rPr>
            </w:pPr>
            <w:r>
              <w:rPr>
                <w:sz w:val="20"/>
              </w:rPr>
              <w:t>301 - 1000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2"/>
              <w:jc w:val="center"/>
              <w:rPr>
                <w:sz w:val="20"/>
              </w:rPr>
            </w:pPr>
            <w:r>
              <w:rPr>
                <w:w w:val="99"/>
                <w:sz w:val="20"/>
              </w:rPr>
              <w:t>Х</w:t>
            </w:r>
          </w:p>
        </w:tc>
        <w:tc>
          <w:tcPr>
            <w:tcW w:w="1133" w:type="dxa"/>
          </w:tcPr>
          <w:p w:rsidR="00A51FCE" w:rsidRDefault="00426836">
            <w:pPr>
              <w:pStyle w:val="TableParagraph"/>
              <w:spacing w:line="210" w:lineRule="exact"/>
              <w:ind w:left="10"/>
              <w:jc w:val="center"/>
              <w:rPr>
                <w:sz w:val="20"/>
              </w:rPr>
            </w:pPr>
            <w:r>
              <w:rPr>
                <w:w w:val="99"/>
                <w:sz w:val="20"/>
              </w:rPr>
              <w:t>Х</w:t>
            </w:r>
          </w:p>
        </w:tc>
        <w:tc>
          <w:tcPr>
            <w:tcW w:w="1135" w:type="dxa"/>
          </w:tcPr>
          <w:p w:rsidR="00A51FCE" w:rsidRDefault="00426836">
            <w:pPr>
              <w:pStyle w:val="TableParagraph"/>
              <w:spacing w:line="210" w:lineRule="exact"/>
              <w:ind w:left="12"/>
              <w:jc w:val="center"/>
              <w:rPr>
                <w:sz w:val="20"/>
              </w:rPr>
            </w:pPr>
            <w:r>
              <w:rPr>
                <w:w w:val="99"/>
                <w:sz w:val="20"/>
              </w:rPr>
              <w:t>Х</w:t>
            </w:r>
          </w:p>
        </w:tc>
        <w:tc>
          <w:tcPr>
            <w:tcW w:w="1133" w:type="dxa"/>
          </w:tcPr>
          <w:p w:rsidR="00A51FCE" w:rsidRDefault="00426836">
            <w:pPr>
              <w:pStyle w:val="TableParagraph"/>
              <w:spacing w:line="210" w:lineRule="exact"/>
              <w:ind w:right="482"/>
              <w:jc w:val="right"/>
              <w:rPr>
                <w:sz w:val="20"/>
              </w:rPr>
            </w:pPr>
            <w:r>
              <w:rPr>
                <w:w w:val="99"/>
                <w:sz w:val="20"/>
              </w:rPr>
              <w:t>Х</w:t>
            </w:r>
          </w:p>
        </w:tc>
      </w:tr>
      <w:tr w:rsidR="00A51FCE">
        <w:trPr>
          <w:trHeight w:val="256"/>
        </w:trPr>
        <w:tc>
          <w:tcPr>
            <w:tcW w:w="566" w:type="dxa"/>
            <w:vMerge/>
            <w:tcBorders>
              <w:top w:val="nil"/>
            </w:tcBorders>
          </w:tcPr>
          <w:p w:rsidR="00A51FCE" w:rsidRDefault="00A51FCE">
            <w:pPr>
              <w:rPr>
                <w:sz w:val="2"/>
                <w:szCs w:val="2"/>
              </w:rPr>
            </w:pPr>
          </w:p>
        </w:tc>
        <w:tc>
          <w:tcPr>
            <w:tcW w:w="4957" w:type="dxa"/>
            <w:vMerge/>
            <w:tcBorders>
              <w:top w:val="nil"/>
            </w:tcBorders>
          </w:tcPr>
          <w:p w:rsidR="00A51FCE" w:rsidRDefault="00A51FCE">
            <w:pPr>
              <w:rPr>
                <w:sz w:val="2"/>
                <w:szCs w:val="2"/>
              </w:rPr>
            </w:pPr>
          </w:p>
        </w:tc>
        <w:tc>
          <w:tcPr>
            <w:tcW w:w="3005" w:type="dxa"/>
          </w:tcPr>
          <w:p w:rsidR="00A51FCE" w:rsidRDefault="00426836">
            <w:pPr>
              <w:pStyle w:val="TableParagraph"/>
              <w:spacing w:before="7" w:line="229" w:lineRule="exact"/>
              <w:ind w:left="435" w:right="423"/>
              <w:jc w:val="center"/>
              <w:rPr>
                <w:sz w:val="20"/>
              </w:rPr>
            </w:pPr>
            <w:r>
              <w:rPr>
                <w:sz w:val="20"/>
              </w:rPr>
              <w:t>1001 - 2000 человек</w:t>
            </w:r>
          </w:p>
        </w:tc>
        <w:tc>
          <w:tcPr>
            <w:tcW w:w="1116" w:type="dxa"/>
          </w:tcPr>
          <w:p w:rsidR="00A51FCE" w:rsidRDefault="00426836">
            <w:pPr>
              <w:pStyle w:val="TableParagraph"/>
              <w:spacing w:line="223" w:lineRule="exact"/>
              <w:ind w:left="7"/>
              <w:jc w:val="center"/>
              <w:rPr>
                <w:sz w:val="20"/>
              </w:rPr>
            </w:pPr>
            <w:r>
              <w:rPr>
                <w:w w:val="99"/>
                <w:sz w:val="20"/>
              </w:rPr>
              <w:t>0</w:t>
            </w:r>
          </w:p>
        </w:tc>
        <w:tc>
          <w:tcPr>
            <w:tcW w:w="991" w:type="dxa"/>
          </w:tcPr>
          <w:p w:rsidR="00A51FCE" w:rsidRDefault="00426836">
            <w:pPr>
              <w:pStyle w:val="TableParagraph"/>
              <w:spacing w:line="223" w:lineRule="exact"/>
              <w:ind w:left="7"/>
              <w:jc w:val="center"/>
              <w:rPr>
                <w:sz w:val="20"/>
              </w:rPr>
            </w:pPr>
            <w:r>
              <w:rPr>
                <w:w w:val="99"/>
                <w:sz w:val="20"/>
              </w:rPr>
              <w:t>0</w:t>
            </w:r>
          </w:p>
        </w:tc>
        <w:tc>
          <w:tcPr>
            <w:tcW w:w="1136" w:type="dxa"/>
          </w:tcPr>
          <w:p w:rsidR="00A51FCE" w:rsidRDefault="00426836">
            <w:pPr>
              <w:pStyle w:val="TableParagraph"/>
              <w:spacing w:line="223" w:lineRule="exact"/>
              <w:ind w:left="12"/>
              <w:jc w:val="center"/>
              <w:rPr>
                <w:sz w:val="20"/>
              </w:rPr>
            </w:pPr>
            <w:r>
              <w:rPr>
                <w:w w:val="99"/>
                <w:sz w:val="20"/>
              </w:rPr>
              <w:t>Х</w:t>
            </w:r>
          </w:p>
        </w:tc>
        <w:tc>
          <w:tcPr>
            <w:tcW w:w="1133" w:type="dxa"/>
          </w:tcPr>
          <w:p w:rsidR="00A51FCE" w:rsidRDefault="00426836">
            <w:pPr>
              <w:pStyle w:val="TableParagraph"/>
              <w:spacing w:line="223" w:lineRule="exact"/>
              <w:ind w:left="10"/>
              <w:jc w:val="center"/>
              <w:rPr>
                <w:sz w:val="20"/>
              </w:rPr>
            </w:pPr>
            <w:r>
              <w:rPr>
                <w:w w:val="99"/>
                <w:sz w:val="20"/>
              </w:rPr>
              <w:t>Х</w:t>
            </w:r>
          </w:p>
        </w:tc>
        <w:tc>
          <w:tcPr>
            <w:tcW w:w="1135" w:type="dxa"/>
          </w:tcPr>
          <w:p w:rsidR="00A51FCE" w:rsidRDefault="00426836">
            <w:pPr>
              <w:pStyle w:val="TableParagraph"/>
              <w:spacing w:line="223" w:lineRule="exact"/>
              <w:ind w:left="11"/>
              <w:jc w:val="center"/>
              <w:rPr>
                <w:sz w:val="20"/>
              </w:rPr>
            </w:pPr>
            <w:r>
              <w:rPr>
                <w:w w:val="99"/>
                <w:sz w:val="20"/>
              </w:rPr>
              <w:t>0</w:t>
            </w:r>
          </w:p>
        </w:tc>
        <w:tc>
          <w:tcPr>
            <w:tcW w:w="1133" w:type="dxa"/>
          </w:tcPr>
          <w:p w:rsidR="00A51FCE" w:rsidRDefault="00426836">
            <w:pPr>
              <w:pStyle w:val="TableParagraph"/>
              <w:spacing w:line="223" w:lineRule="exact"/>
              <w:ind w:right="506"/>
              <w:jc w:val="right"/>
              <w:rPr>
                <w:sz w:val="20"/>
              </w:rPr>
            </w:pPr>
            <w:r>
              <w:rPr>
                <w:w w:val="99"/>
                <w:sz w:val="20"/>
              </w:rPr>
              <w:t>0</w:t>
            </w:r>
          </w:p>
        </w:tc>
      </w:tr>
      <w:tr w:rsidR="00A51FCE">
        <w:trPr>
          <w:trHeight w:val="230"/>
        </w:trPr>
        <w:tc>
          <w:tcPr>
            <w:tcW w:w="566" w:type="dxa"/>
          </w:tcPr>
          <w:p w:rsidR="00A51FCE" w:rsidRDefault="00426836">
            <w:pPr>
              <w:pStyle w:val="TableParagraph"/>
              <w:spacing w:line="210" w:lineRule="exact"/>
              <w:ind w:right="221"/>
              <w:jc w:val="right"/>
              <w:rPr>
                <w:sz w:val="20"/>
              </w:rPr>
            </w:pPr>
            <w:r>
              <w:rPr>
                <w:w w:val="99"/>
                <w:sz w:val="20"/>
              </w:rPr>
              <w:t>9</w:t>
            </w:r>
          </w:p>
        </w:tc>
        <w:tc>
          <w:tcPr>
            <w:tcW w:w="4957" w:type="dxa"/>
          </w:tcPr>
          <w:p w:rsidR="00A51FCE" w:rsidRDefault="00426836">
            <w:pPr>
              <w:pStyle w:val="TableParagraph"/>
              <w:spacing w:line="210" w:lineRule="exact"/>
              <w:ind w:left="108"/>
              <w:rPr>
                <w:sz w:val="20"/>
              </w:rPr>
            </w:pPr>
            <w:r>
              <w:rPr>
                <w:sz w:val="20"/>
              </w:rPr>
              <w:t>Поликлиники стоматологические</w:t>
            </w:r>
          </w:p>
        </w:tc>
        <w:tc>
          <w:tcPr>
            <w:tcW w:w="3005" w:type="dxa"/>
          </w:tcPr>
          <w:p w:rsidR="00A51FCE" w:rsidRDefault="00426836">
            <w:pPr>
              <w:pStyle w:val="TableParagraph"/>
              <w:spacing w:line="210" w:lineRule="exact"/>
              <w:ind w:left="167" w:right="160"/>
              <w:jc w:val="center"/>
              <w:rPr>
                <w:sz w:val="20"/>
              </w:rPr>
            </w:pPr>
            <w:r>
              <w:rPr>
                <w:sz w:val="20"/>
              </w:rPr>
              <w:t>не менее 1 до 100 тыс. человек</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1</w:t>
            </w:r>
          </w:p>
        </w:tc>
        <w:tc>
          <w:tcPr>
            <w:tcW w:w="1133" w:type="dxa"/>
          </w:tcPr>
          <w:p w:rsidR="00A51FCE" w:rsidRDefault="00426836">
            <w:pPr>
              <w:pStyle w:val="TableParagraph"/>
              <w:spacing w:line="210" w:lineRule="exact"/>
              <w:ind w:right="506"/>
              <w:jc w:val="right"/>
              <w:rPr>
                <w:sz w:val="20"/>
              </w:rPr>
            </w:pPr>
            <w:r>
              <w:rPr>
                <w:w w:val="99"/>
                <w:sz w:val="20"/>
              </w:rPr>
              <w:t>0</w:t>
            </w:r>
          </w:p>
        </w:tc>
      </w:tr>
      <w:tr w:rsidR="00A51FCE">
        <w:trPr>
          <w:trHeight w:val="230"/>
        </w:trPr>
        <w:tc>
          <w:tcPr>
            <w:tcW w:w="566" w:type="dxa"/>
          </w:tcPr>
          <w:p w:rsidR="00A51FCE" w:rsidRDefault="00426836">
            <w:pPr>
              <w:pStyle w:val="TableParagraph"/>
              <w:spacing w:line="211" w:lineRule="exact"/>
              <w:ind w:right="170"/>
              <w:jc w:val="right"/>
              <w:rPr>
                <w:sz w:val="20"/>
              </w:rPr>
            </w:pPr>
            <w:r>
              <w:rPr>
                <w:sz w:val="20"/>
              </w:rPr>
              <w:t>10</w:t>
            </w:r>
          </w:p>
        </w:tc>
        <w:tc>
          <w:tcPr>
            <w:tcW w:w="4957" w:type="dxa"/>
          </w:tcPr>
          <w:p w:rsidR="00A51FCE" w:rsidRDefault="00426836">
            <w:pPr>
              <w:pStyle w:val="TableParagraph"/>
              <w:spacing w:line="211" w:lineRule="exact"/>
              <w:ind w:left="108"/>
              <w:rPr>
                <w:sz w:val="20"/>
              </w:rPr>
            </w:pPr>
            <w:r>
              <w:rPr>
                <w:sz w:val="20"/>
              </w:rPr>
              <w:t>Детские стоматологические поликлиники</w:t>
            </w:r>
          </w:p>
        </w:tc>
        <w:tc>
          <w:tcPr>
            <w:tcW w:w="3005" w:type="dxa"/>
          </w:tcPr>
          <w:p w:rsidR="00A51FCE" w:rsidRDefault="00426836">
            <w:pPr>
              <w:pStyle w:val="TableParagraph"/>
              <w:spacing w:line="211" w:lineRule="exact"/>
              <w:ind w:left="435" w:right="426"/>
              <w:jc w:val="center"/>
              <w:rPr>
                <w:sz w:val="20"/>
              </w:rPr>
            </w:pPr>
            <w:r>
              <w:rPr>
                <w:sz w:val="20"/>
              </w:rPr>
              <w:t>1 на 20 - 50 тыс. детей</w:t>
            </w:r>
          </w:p>
        </w:tc>
        <w:tc>
          <w:tcPr>
            <w:tcW w:w="1116" w:type="dxa"/>
          </w:tcPr>
          <w:p w:rsidR="00A51FCE" w:rsidRDefault="00426836">
            <w:pPr>
              <w:pStyle w:val="TableParagraph"/>
              <w:spacing w:line="211" w:lineRule="exact"/>
              <w:ind w:left="7"/>
              <w:jc w:val="center"/>
              <w:rPr>
                <w:sz w:val="20"/>
              </w:rPr>
            </w:pPr>
            <w:r>
              <w:rPr>
                <w:w w:val="99"/>
                <w:sz w:val="20"/>
              </w:rPr>
              <w:t>0</w:t>
            </w:r>
          </w:p>
        </w:tc>
        <w:tc>
          <w:tcPr>
            <w:tcW w:w="991" w:type="dxa"/>
          </w:tcPr>
          <w:p w:rsidR="00A51FCE" w:rsidRDefault="00426836">
            <w:pPr>
              <w:pStyle w:val="TableParagraph"/>
              <w:spacing w:line="211" w:lineRule="exact"/>
              <w:ind w:left="7"/>
              <w:jc w:val="center"/>
              <w:rPr>
                <w:sz w:val="20"/>
              </w:rPr>
            </w:pPr>
            <w:r>
              <w:rPr>
                <w:w w:val="99"/>
                <w:sz w:val="20"/>
              </w:rPr>
              <w:t>0</w:t>
            </w:r>
          </w:p>
        </w:tc>
        <w:tc>
          <w:tcPr>
            <w:tcW w:w="1136" w:type="dxa"/>
          </w:tcPr>
          <w:p w:rsidR="00A51FCE" w:rsidRDefault="00426836">
            <w:pPr>
              <w:pStyle w:val="TableParagraph"/>
              <w:spacing w:line="211" w:lineRule="exact"/>
              <w:ind w:left="11"/>
              <w:jc w:val="center"/>
              <w:rPr>
                <w:sz w:val="20"/>
              </w:rPr>
            </w:pPr>
            <w:r>
              <w:rPr>
                <w:w w:val="99"/>
                <w:sz w:val="20"/>
              </w:rPr>
              <w:t>0</w:t>
            </w:r>
          </w:p>
        </w:tc>
        <w:tc>
          <w:tcPr>
            <w:tcW w:w="1133" w:type="dxa"/>
          </w:tcPr>
          <w:p w:rsidR="00A51FCE" w:rsidRDefault="00426836">
            <w:pPr>
              <w:pStyle w:val="TableParagraph"/>
              <w:spacing w:line="211" w:lineRule="exact"/>
              <w:ind w:left="9"/>
              <w:jc w:val="center"/>
              <w:rPr>
                <w:sz w:val="20"/>
              </w:rPr>
            </w:pPr>
            <w:r>
              <w:rPr>
                <w:w w:val="99"/>
                <w:sz w:val="20"/>
              </w:rPr>
              <w:t>0</w:t>
            </w:r>
          </w:p>
        </w:tc>
        <w:tc>
          <w:tcPr>
            <w:tcW w:w="1135" w:type="dxa"/>
          </w:tcPr>
          <w:p w:rsidR="00A51FCE" w:rsidRDefault="00426836">
            <w:pPr>
              <w:pStyle w:val="TableParagraph"/>
              <w:spacing w:line="211" w:lineRule="exact"/>
              <w:ind w:left="11"/>
              <w:jc w:val="center"/>
              <w:rPr>
                <w:sz w:val="20"/>
              </w:rPr>
            </w:pPr>
            <w:r>
              <w:rPr>
                <w:w w:val="99"/>
                <w:sz w:val="20"/>
              </w:rPr>
              <w:t>0</w:t>
            </w:r>
          </w:p>
        </w:tc>
        <w:tc>
          <w:tcPr>
            <w:tcW w:w="1133" w:type="dxa"/>
          </w:tcPr>
          <w:p w:rsidR="00A51FCE" w:rsidRDefault="00426836">
            <w:pPr>
              <w:pStyle w:val="TableParagraph"/>
              <w:spacing w:line="211" w:lineRule="exact"/>
              <w:ind w:right="506"/>
              <w:jc w:val="right"/>
              <w:rPr>
                <w:sz w:val="20"/>
              </w:rPr>
            </w:pPr>
            <w:r>
              <w:rPr>
                <w:w w:val="99"/>
                <w:sz w:val="20"/>
              </w:rPr>
              <w:t>0</w:t>
            </w:r>
          </w:p>
        </w:tc>
      </w:tr>
      <w:tr w:rsidR="00A51FCE">
        <w:trPr>
          <w:trHeight w:val="230"/>
        </w:trPr>
        <w:tc>
          <w:tcPr>
            <w:tcW w:w="566" w:type="dxa"/>
          </w:tcPr>
          <w:p w:rsidR="00A51FCE" w:rsidRDefault="00426836">
            <w:pPr>
              <w:pStyle w:val="TableParagraph"/>
              <w:spacing w:line="210" w:lineRule="exact"/>
              <w:ind w:right="170"/>
              <w:jc w:val="right"/>
              <w:rPr>
                <w:sz w:val="20"/>
              </w:rPr>
            </w:pPr>
            <w:r>
              <w:rPr>
                <w:sz w:val="20"/>
              </w:rPr>
              <w:t>11</w:t>
            </w:r>
          </w:p>
        </w:tc>
        <w:tc>
          <w:tcPr>
            <w:tcW w:w="4957" w:type="dxa"/>
          </w:tcPr>
          <w:p w:rsidR="00A51FCE" w:rsidRDefault="00426836">
            <w:pPr>
              <w:pStyle w:val="TableParagraph"/>
              <w:spacing w:line="210" w:lineRule="exact"/>
              <w:ind w:left="108"/>
              <w:rPr>
                <w:sz w:val="20"/>
              </w:rPr>
            </w:pPr>
            <w:r>
              <w:rPr>
                <w:sz w:val="20"/>
              </w:rPr>
              <w:t>Городские больницы</w:t>
            </w:r>
          </w:p>
        </w:tc>
        <w:tc>
          <w:tcPr>
            <w:tcW w:w="3005" w:type="dxa"/>
          </w:tcPr>
          <w:p w:rsidR="00A51FCE" w:rsidRDefault="00426836">
            <w:pPr>
              <w:pStyle w:val="TableParagraph"/>
              <w:spacing w:line="210" w:lineRule="exact"/>
              <w:ind w:left="167" w:right="158"/>
              <w:jc w:val="center"/>
              <w:rPr>
                <w:sz w:val="20"/>
              </w:rPr>
            </w:pPr>
            <w:r>
              <w:rPr>
                <w:sz w:val="20"/>
              </w:rPr>
              <w:t>1 на 20 - 300 тыс. человек</w:t>
            </w:r>
          </w:p>
        </w:tc>
        <w:tc>
          <w:tcPr>
            <w:tcW w:w="1116" w:type="dxa"/>
          </w:tcPr>
          <w:p w:rsidR="00A51FCE" w:rsidRDefault="00426836">
            <w:pPr>
              <w:pStyle w:val="TableParagraph"/>
              <w:spacing w:line="210" w:lineRule="exact"/>
              <w:ind w:left="7"/>
              <w:jc w:val="center"/>
              <w:rPr>
                <w:sz w:val="20"/>
              </w:rPr>
            </w:pPr>
            <w:r>
              <w:rPr>
                <w:w w:val="99"/>
                <w:sz w:val="20"/>
              </w:rPr>
              <w:t>1</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453"/>
              <w:jc w:val="right"/>
              <w:rPr>
                <w:sz w:val="20"/>
              </w:rPr>
            </w:pPr>
            <w:r>
              <w:rPr>
                <w:sz w:val="20"/>
              </w:rPr>
              <w:t>11</w:t>
            </w:r>
          </w:p>
        </w:tc>
      </w:tr>
      <w:tr w:rsidR="00A51FCE">
        <w:trPr>
          <w:trHeight w:val="230"/>
        </w:trPr>
        <w:tc>
          <w:tcPr>
            <w:tcW w:w="566" w:type="dxa"/>
          </w:tcPr>
          <w:p w:rsidR="00A51FCE" w:rsidRDefault="00426836">
            <w:pPr>
              <w:pStyle w:val="TableParagraph"/>
              <w:spacing w:line="210" w:lineRule="exact"/>
              <w:ind w:right="170"/>
              <w:jc w:val="right"/>
              <w:rPr>
                <w:sz w:val="20"/>
              </w:rPr>
            </w:pPr>
            <w:r>
              <w:rPr>
                <w:sz w:val="20"/>
              </w:rPr>
              <w:t>12</w:t>
            </w:r>
          </w:p>
        </w:tc>
        <w:tc>
          <w:tcPr>
            <w:tcW w:w="4957" w:type="dxa"/>
          </w:tcPr>
          <w:p w:rsidR="00A51FCE" w:rsidRDefault="00426836">
            <w:pPr>
              <w:pStyle w:val="TableParagraph"/>
              <w:spacing w:line="210" w:lineRule="exact"/>
              <w:ind w:left="108"/>
              <w:rPr>
                <w:sz w:val="20"/>
              </w:rPr>
            </w:pPr>
            <w:r>
              <w:rPr>
                <w:sz w:val="20"/>
              </w:rPr>
              <w:t>Детские городские больницы</w:t>
            </w:r>
          </w:p>
        </w:tc>
        <w:tc>
          <w:tcPr>
            <w:tcW w:w="3005" w:type="dxa"/>
          </w:tcPr>
          <w:p w:rsidR="00A51FCE" w:rsidRDefault="00426836">
            <w:pPr>
              <w:pStyle w:val="TableParagraph"/>
              <w:spacing w:line="210" w:lineRule="exact"/>
              <w:ind w:left="435" w:right="426"/>
              <w:jc w:val="center"/>
              <w:rPr>
                <w:sz w:val="20"/>
              </w:rPr>
            </w:pPr>
            <w:r>
              <w:rPr>
                <w:sz w:val="20"/>
              </w:rPr>
              <w:t>1 на 20 - 200 тыс. детей</w:t>
            </w:r>
          </w:p>
        </w:tc>
        <w:tc>
          <w:tcPr>
            <w:tcW w:w="1116" w:type="dxa"/>
          </w:tcPr>
          <w:p w:rsidR="00A51FCE" w:rsidRDefault="00426836">
            <w:pPr>
              <w:pStyle w:val="TableParagraph"/>
              <w:spacing w:line="210" w:lineRule="exact"/>
              <w:ind w:left="7"/>
              <w:jc w:val="center"/>
              <w:rPr>
                <w:sz w:val="20"/>
              </w:rPr>
            </w:pPr>
            <w:r>
              <w:rPr>
                <w:w w:val="99"/>
                <w:sz w:val="20"/>
              </w:rPr>
              <w:t>0</w:t>
            </w:r>
          </w:p>
        </w:tc>
        <w:tc>
          <w:tcPr>
            <w:tcW w:w="991" w:type="dxa"/>
          </w:tcPr>
          <w:p w:rsidR="00A51FCE" w:rsidRDefault="00426836">
            <w:pPr>
              <w:pStyle w:val="TableParagraph"/>
              <w:spacing w:line="210" w:lineRule="exact"/>
              <w:ind w:left="7"/>
              <w:jc w:val="center"/>
              <w:rPr>
                <w:sz w:val="20"/>
              </w:rPr>
            </w:pPr>
            <w:r>
              <w:rPr>
                <w:w w:val="99"/>
                <w:sz w:val="20"/>
              </w:rPr>
              <w:t>0</w:t>
            </w:r>
          </w:p>
        </w:tc>
        <w:tc>
          <w:tcPr>
            <w:tcW w:w="1136"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left="9"/>
              <w:jc w:val="center"/>
              <w:rPr>
                <w:sz w:val="20"/>
              </w:rPr>
            </w:pPr>
            <w:r>
              <w:rPr>
                <w:w w:val="99"/>
                <w:sz w:val="20"/>
              </w:rPr>
              <w:t>0</w:t>
            </w:r>
          </w:p>
        </w:tc>
        <w:tc>
          <w:tcPr>
            <w:tcW w:w="1135" w:type="dxa"/>
          </w:tcPr>
          <w:p w:rsidR="00A51FCE" w:rsidRDefault="00426836">
            <w:pPr>
              <w:pStyle w:val="TableParagraph"/>
              <w:spacing w:line="210" w:lineRule="exact"/>
              <w:ind w:left="11"/>
              <w:jc w:val="center"/>
              <w:rPr>
                <w:sz w:val="20"/>
              </w:rPr>
            </w:pPr>
            <w:r>
              <w:rPr>
                <w:w w:val="99"/>
                <w:sz w:val="20"/>
              </w:rPr>
              <w:t>0</w:t>
            </w:r>
          </w:p>
        </w:tc>
        <w:tc>
          <w:tcPr>
            <w:tcW w:w="1133" w:type="dxa"/>
          </w:tcPr>
          <w:p w:rsidR="00A51FCE" w:rsidRDefault="00426836">
            <w:pPr>
              <w:pStyle w:val="TableParagraph"/>
              <w:spacing w:line="210" w:lineRule="exact"/>
              <w:ind w:right="506"/>
              <w:jc w:val="right"/>
              <w:rPr>
                <w:sz w:val="20"/>
              </w:rPr>
            </w:pPr>
            <w:r>
              <w:rPr>
                <w:w w:val="99"/>
                <w:sz w:val="20"/>
              </w:rPr>
              <w:t>0</w:t>
            </w:r>
          </w:p>
        </w:tc>
      </w:tr>
      <w:tr w:rsidR="00A51FCE">
        <w:trPr>
          <w:trHeight w:val="460"/>
        </w:trPr>
        <w:tc>
          <w:tcPr>
            <w:tcW w:w="566" w:type="dxa"/>
          </w:tcPr>
          <w:p w:rsidR="00A51FCE" w:rsidRDefault="00426836">
            <w:pPr>
              <w:pStyle w:val="TableParagraph"/>
              <w:spacing w:before="108"/>
              <w:ind w:right="170"/>
              <w:jc w:val="right"/>
              <w:rPr>
                <w:sz w:val="20"/>
              </w:rPr>
            </w:pPr>
            <w:r>
              <w:rPr>
                <w:sz w:val="20"/>
              </w:rPr>
              <w:t>13</w:t>
            </w:r>
          </w:p>
        </w:tc>
        <w:tc>
          <w:tcPr>
            <w:tcW w:w="4957" w:type="dxa"/>
          </w:tcPr>
          <w:p w:rsidR="00A51FCE" w:rsidRDefault="00426836">
            <w:pPr>
              <w:pStyle w:val="TableParagraph"/>
              <w:spacing w:line="228" w:lineRule="exact"/>
              <w:ind w:left="108" w:right="300"/>
              <w:rPr>
                <w:sz w:val="20"/>
              </w:rPr>
            </w:pPr>
            <w:r>
              <w:rPr>
                <w:sz w:val="20"/>
              </w:rPr>
              <w:t>Центры консультативно-диагностические (поликлиники консультативно-диагностические)</w:t>
            </w:r>
          </w:p>
        </w:tc>
        <w:tc>
          <w:tcPr>
            <w:tcW w:w="3005" w:type="dxa"/>
          </w:tcPr>
          <w:p w:rsidR="00A51FCE" w:rsidRDefault="00426836">
            <w:pPr>
              <w:pStyle w:val="TableParagraph"/>
              <w:spacing w:before="108"/>
              <w:ind w:left="435" w:right="424"/>
              <w:jc w:val="center"/>
              <w:rPr>
                <w:sz w:val="20"/>
              </w:rPr>
            </w:pPr>
            <w:r>
              <w:rPr>
                <w:sz w:val="20"/>
              </w:rPr>
              <w:t>1 на 250 тыс. человек</w:t>
            </w:r>
          </w:p>
        </w:tc>
        <w:tc>
          <w:tcPr>
            <w:tcW w:w="1116" w:type="dxa"/>
          </w:tcPr>
          <w:p w:rsidR="00A51FCE" w:rsidRDefault="00426836">
            <w:pPr>
              <w:pStyle w:val="TableParagraph"/>
              <w:spacing w:line="225" w:lineRule="exact"/>
              <w:ind w:left="7"/>
              <w:jc w:val="center"/>
              <w:rPr>
                <w:sz w:val="20"/>
              </w:rPr>
            </w:pPr>
            <w:r>
              <w:rPr>
                <w:w w:val="99"/>
                <w:sz w:val="20"/>
              </w:rPr>
              <w:t>0</w:t>
            </w:r>
          </w:p>
        </w:tc>
        <w:tc>
          <w:tcPr>
            <w:tcW w:w="991" w:type="dxa"/>
          </w:tcPr>
          <w:p w:rsidR="00A51FCE" w:rsidRDefault="00426836">
            <w:pPr>
              <w:pStyle w:val="TableParagraph"/>
              <w:spacing w:line="225" w:lineRule="exact"/>
              <w:ind w:left="7"/>
              <w:jc w:val="center"/>
              <w:rPr>
                <w:sz w:val="20"/>
              </w:rPr>
            </w:pPr>
            <w:r>
              <w:rPr>
                <w:w w:val="99"/>
                <w:sz w:val="20"/>
              </w:rPr>
              <w:t>0</w:t>
            </w:r>
          </w:p>
        </w:tc>
        <w:tc>
          <w:tcPr>
            <w:tcW w:w="1136" w:type="dxa"/>
          </w:tcPr>
          <w:p w:rsidR="00A51FCE" w:rsidRDefault="00426836">
            <w:pPr>
              <w:pStyle w:val="TableParagraph"/>
              <w:spacing w:line="225" w:lineRule="exact"/>
              <w:ind w:left="11"/>
              <w:jc w:val="center"/>
              <w:rPr>
                <w:sz w:val="20"/>
              </w:rPr>
            </w:pPr>
            <w:r>
              <w:rPr>
                <w:w w:val="99"/>
                <w:sz w:val="20"/>
              </w:rPr>
              <w:t>0</w:t>
            </w:r>
          </w:p>
        </w:tc>
        <w:tc>
          <w:tcPr>
            <w:tcW w:w="1133" w:type="dxa"/>
          </w:tcPr>
          <w:p w:rsidR="00A51FCE" w:rsidRDefault="00426836">
            <w:pPr>
              <w:pStyle w:val="TableParagraph"/>
              <w:spacing w:line="225" w:lineRule="exact"/>
              <w:ind w:left="9"/>
              <w:jc w:val="center"/>
              <w:rPr>
                <w:sz w:val="20"/>
              </w:rPr>
            </w:pPr>
            <w:r>
              <w:rPr>
                <w:w w:val="99"/>
                <w:sz w:val="20"/>
              </w:rPr>
              <w:t>0</w:t>
            </w:r>
          </w:p>
        </w:tc>
        <w:tc>
          <w:tcPr>
            <w:tcW w:w="1135" w:type="dxa"/>
          </w:tcPr>
          <w:p w:rsidR="00A51FCE" w:rsidRDefault="00426836">
            <w:pPr>
              <w:pStyle w:val="TableParagraph"/>
              <w:spacing w:line="225" w:lineRule="exact"/>
              <w:ind w:left="11"/>
              <w:jc w:val="center"/>
              <w:rPr>
                <w:sz w:val="20"/>
              </w:rPr>
            </w:pPr>
            <w:r>
              <w:rPr>
                <w:w w:val="99"/>
                <w:sz w:val="20"/>
              </w:rPr>
              <w:t>0</w:t>
            </w:r>
          </w:p>
        </w:tc>
        <w:tc>
          <w:tcPr>
            <w:tcW w:w="1133" w:type="dxa"/>
          </w:tcPr>
          <w:p w:rsidR="00A51FCE" w:rsidRDefault="00426836">
            <w:pPr>
              <w:pStyle w:val="TableParagraph"/>
              <w:spacing w:line="225" w:lineRule="exact"/>
              <w:ind w:right="506"/>
              <w:jc w:val="right"/>
              <w:rPr>
                <w:sz w:val="20"/>
              </w:rPr>
            </w:pPr>
            <w:r>
              <w:rPr>
                <w:w w:val="99"/>
                <w:sz w:val="20"/>
              </w:rPr>
              <w:t>0</w:t>
            </w:r>
          </w:p>
        </w:tc>
      </w:tr>
      <w:tr w:rsidR="00A51FCE">
        <w:trPr>
          <w:trHeight w:val="690"/>
        </w:trPr>
        <w:tc>
          <w:tcPr>
            <w:tcW w:w="566" w:type="dxa"/>
          </w:tcPr>
          <w:p w:rsidR="00A51FCE" w:rsidRDefault="00A51FCE">
            <w:pPr>
              <w:pStyle w:val="TableParagraph"/>
              <w:spacing w:before="4"/>
              <w:rPr>
                <w:sz w:val="19"/>
              </w:rPr>
            </w:pPr>
          </w:p>
          <w:p w:rsidR="00A51FCE" w:rsidRDefault="00426836">
            <w:pPr>
              <w:pStyle w:val="TableParagraph"/>
              <w:spacing w:before="1"/>
              <w:ind w:right="170"/>
              <w:jc w:val="right"/>
              <w:rPr>
                <w:sz w:val="20"/>
              </w:rPr>
            </w:pPr>
            <w:r>
              <w:rPr>
                <w:sz w:val="20"/>
              </w:rPr>
              <w:t>14</w:t>
            </w:r>
          </w:p>
        </w:tc>
        <w:tc>
          <w:tcPr>
            <w:tcW w:w="4957" w:type="dxa"/>
          </w:tcPr>
          <w:p w:rsidR="00A51FCE" w:rsidRDefault="00426836">
            <w:pPr>
              <w:pStyle w:val="TableParagraph"/>
              <w:ind w:left="108" w:right="533"/>
              <w:rPr>
                <w:sz w:val="20"/>
              </w:rPr>
            </w:pPr>
            <w:r>
              <w:rPr>
                <w:sz w:val="20"/>
              </w:rPr>
              <w:t>Центры консультативно-диагностические детские (поликлиники консультативно-диагностических</w:t>
            </w:r>
          </w:p>
          <w:p w:rsidR="00A51FCE" w:rsidRDefault="00426836">
            <w:pPr>
              <w:pStyle w:val="TableParagraph"/>
              <w:spacing w:line="217" w:lineRule="exact"/>
              <w:ind w:left="108"/>
              <w:rPr>
                <w:sz w:val="20"/>
              </w:rPr>
            </w:pPr>
            <w:r>
              <w:rPr>
                <w:sz w:val="20"/>
              </w:rPr>
              <w:t>детские)</w:t>
            </w:r>
          </w:p>
        </w:tc>
        <w:tc>
          <w:tcPr>
            <w:tcW w:w="3005" w:type="dxa"/>
          </w:tcPr>
          <w:p w:rsidR="00A51FCE" w:rsidRDefault="00A51FCE">
            <w:pPr>
              <w:pStyle w:val="TableParagraph"/>
              <w:spacing w:before="4"/>
              <w:rPr>
                <w:sz w:val="19"/>
              </w:rPr>
            </w:pPr>
          </w:p>
          <w:p w:rsidR="00A51FCE" w:rsidRDefault="00426836">
            <w:pPr>
              <w:pStyle w:val="TableParagraph"/>
              <w:spacing w:before="1"/>
              <w:ind w:left="435" w:right="424"/>
              <w:jc w:val="center"/>
              <w:rPr>
                <w:sz w:val="20"/>
              </w:rPr>
            </w:pPr>
            <w:r>
              <w:rPr>
                <w:sz w:val="20"/>
              </w:rPr>
              <w:t>1 на 100 тыс. детей</w:t>
            </w:r>
          </w:p>
        </w:tc>
        <w:tc>
          <w:tcPr>
            <w:tcW w:w="1116" w:type="dxa"/>
          </w:tcPr>
          <w:p w:rsidR="00A51FCE" w:rsidRDefault="00426836">
            <w:pPr>
              <w:pStyle w:val="TableParagraph"/>
              <w:spacing w:line="223" w:lineRule="exact"/>
              <w:ind w:left="7"/>
              <w:jc w:val="center"/>
              <w:rPr>
                <w:sz w:val="20"/>
              </w:rPr>
            </w:pPr>
            <w:r>
              <w:rPr>
                <w:w w:val="99"/>
                <w:sz w:val="20"/>
              </w:rPr>
              <w:t>0</w:t>
            </w:r>
          </w:p>
        </w:tc>
        <w:tc>
          <w:tcPr>
            <w:tcW w:w="991" w:type="dxa"/>
          </w:tcPr>
          <w:p w:rsidR="00A51FCE" w:rsidRDefault="00426836">
            <w:pPr>
              <w:pStyle w:val="TableParagraph"/>
              <w:spacing w:line="223" w:lineRule="exact"/>
              <w:ind w:left="7"/>
              <w:jc w:val="center"/>
              <w:rPr>
                <w:sz w:val="20"/>
              </w:rPr>
            </w:pPr>
            <w:r>
              <w:rPr>
                <w:w w:val="99"/>
                <w:sz w:val="20"/>
              </w:rPr>
              <w:t>0</w:t>
            </w:r>
          </w:p>
        </w:tc>
        <w:tc>
          <w:tcPr>
            <w:tcW w:w="1136" w:type="dxa"/>
          </w:tcPr>
          <w:p w:rsidR="00A51FCE" w:rsidRDefault="00426836">
            <w:pPr>
              <w:pStyle w:val="TableParagraph"/>
              <w:spacing w:line="223" w:lineRule="exact"/>
              <w:ind w:left="11"/>
              <w:jc w:val="center"/>
              <w:rPr>
                <w:sz w:val="20"/>
              </w:rPr>
            </w:pPr>
            <w:r>
              <w:rPr>
                <w:w w:val="99"/>
                <w:sz w:val="20"/>
              </w:rPr>
              <w:t>0</w:t>
            </w:r>
          </w:p>
        </w:tc>
        <w:tc>
          <w:tcPr>
            <w:tcW w:w="1133" w:type="dxa"/>
          </w:tcPr>
          <w:p w:rsidR="00A51FCE" w:rsidRDefault="00426836">
            <w:pPr>
              <w:pStyle w:val="TableParagraph"/>
              <w:spacing w:line="223" w:lineRule="exact"/>
              <w:ind w:left="9"/>
              <w:jc w:val="center"/>
              <w:rPr>
                <w:sz w:val="20"/>
              </w:rPr>
            </w:pPr>
            <w:r>
              <w:rPr>
                <w:w w:val="99"/>
                <w:sz w:val="20"/>
              </w:rPr>
              <w:t>0</w:t>
            </w:r>
          </w:p>
        </w:tc>
        <w:tc>
          <w:tcPr>
            <w:tcW w:w="1135" w:type="dxa"/>
          </w:tcPr>
          <w:p w:rsidR="00A51FCE" w:rsidRDefault="00426836">
            <w:pPr>
              <w:pStyle w:val="TableParagraph"/>
              <w:spacing w:line="223" w:lineRule="exact"/>
              <w:ind w:left="11"/>
              <w:jc w:val="center"/>
              <w:rPr>
                <w:sz w:val="20"/>
              </w:rPr>
            </w:pPr>
            <w:r>
              <w:rPr>
                <w:w w:val="99"/>
                <w:sz w:val="20"/>
              </w:rPr>
              <w:t>0</w:t>
            </w:r>
          </w:p>
        </w:tc>
        <w:tc>
          <w:tcPr>
            <w:tcW w:w="1133" w:type="dxa"/>
          </w:tcPr>
          <w:p w:rsidR="00A51FCE" w:rsidRDefault="00426836">
            <w:pPr>
              <w:pStyle w:val="TableParagraph"/>
              <w:spacing w:line="223" w:lineRule="exact"/>
              <w:ind w:right="506"/>
              <w:jc w:val="right"/>
              <w:rPr>
                <w:sz w:val="20"/>
              </w:rPr>
            </w:pPr>
            <w:r>
              <w:rPr>
                <w:w w:val="99"/>
                <w:sz w:val="20"/>
              </w:rPr>
              <w:t>0</w:t>
            </w:r>
          </w:p>
        </w:tc>
      </w:tr>
      <w:tr w:rsidR="00A51FCE">
        <w:trPr>
          <w:trHeight w:val="229"/>
        </w:trPr>
        <w:tc>
          <w:tcPr>
            <w:tcW w:w="566" w:type="dxa"/>
          </w:tcPr>
          <w:p w:rsidR="00A51FCE" w:rsidRDefault="00A51FCE">
            <w:pPr>
              <w:pStyle w:val="TableParagraph"/>
              <w:rPr>
                <w:sz w:val="16"/>
              </w:rPr>
            </w:pPr>
          </w:p>
        </w:tc>
        <w:tc>
          <w:tcPr>
            <w:tcW w:w="4957" w:type="dxa"/>
          </w:tcPr>
          <w:p w:rsidR="00A51FCE" w:rsidRDefault="00426836">
            <w:pPr>
              <w:pStyle w:val="TableParagraph"/>
              <w:spacing w:line="210" w:lineRule="exact"/>
              <w:ind w:left="108"/>
              <w:rPr>
                <w:sz w:val="20"/>
              </w:rPr>
            </w:pPr>
            <w:r>
              <w:rPr>
                <w:sz w:val="20"/>
              </w:rPr>
              <w:t>ИТОГО по субъекту РФ:</w:t>
            </w:r>
          </w:p>
        </w:tc>
        <w:tc>
          <w:tcPr>
            <w:tcW w:w="3005" w:type="dxa"/>
          </w:tcPr>
          <w:p w:rsidR="00A51FCE" w:rsidRDefault="00A51FCE">
            <w:pPr>
              <w:pStyle w:val="TableParagraph"/>
              <w:rPr>
                <w:sz w:val="16"/>
              </w:rPr>
            </w:pPr>
          </w:p>
        </w:tc>
        <w:tc>
          <w:tcPr>
            <w:tcW w:w="1116" w:type="dxa"/>
          </w:tcPr>
          <w:p w:rsidR="00A51FCE" w:rsidRDefault="00426836">
            <w:pPr>
              <w:pStyle w:val="TableParagraph"/>
              <w:spacing w:line="210" w:lineRule="exact"/>
              <w:ind w:left="7"/>
              <w:jc w:val="center"/>
              <w:rPr>
                <w:sz w:val="20"/>
              </w:rPr>
            </w:pPr>
            <w:r>
              <w:rPr>
                <w:w w:val="99"/>
                <w:sz w:val="20"/>
              </w:rPr>
              <w:t>3</w:t>
            </w:r>
          </w:p>
        </w:tc>
        <w:tc>
          <w:tcPr>
            <w:tcW w:w="991" w:type="dxa"/>
          </w:tcPr>
          <w:p w:rsidR="00A51FCE" w:rsidRDefault="00426836">
            <w:pPr>
              <w:pStyle w:val="TableParagraph"/>
              <w:spacing w:line="210" w:lineRule="exact"/>
              <w:ind w:left="86" w:right="74"/>
              <w:jc w:val="center"/>
              <w:rPr>
                <w:sz w:val="20"/>
              </w:rPr>
            </w:pPr>
            <w:r>
              <w:rPr>
                <w:sz w:val="20"/>
              </w:rPr>
              <w:t>32</w:t>
            </w:r>
          </w:p>
        </w:tc>
        <w:tc>
          <w:tcPr>
            <w:tcW w:w="1136" w:type="dxa"/>
          </w:tcPr>
          <w:p w:rsidR="00A51FCE" w:rsidRDefault="00426836">
            <w:pPr>
              <w:pStyle w:val="TableParagraph"/>
              <w:spacing w:line="210" w:lineRule="exact"/>
              <w:ind w:left="11"/>
              <w:jc w:val="center"/>
              <w:rPr>
                <w:sz w:val="20"/>
              </w:rPr>
            </w:pPr>
            <w:r>
              <w:rPr>
                <w:w w:val="99"/>
                <w:sz w:val="20"/>
              </w:rPr>
              <w:t>4</w:t>
            </w:r>
          </w:p>
        </w:tc>
        <w:tc>
          <w:tcPr>
            <w:tcW w:w="1133" w:type="dxa"/>
          </w:tcPr>
          <w:p w:rsidR="00A51FCE" w:rsidRDefault="00426836">
            <w:pPr>
              <w:pStyle w:val="TableParagraph"/>
              <w:spacing w:line="210" w:lineRule="exact"/>
              <w:ind w:left="9"/>
              <w:jc w:val="center"/>
              <w:rPr>
                <w:sz w:val="20"/>
              </w:rPr>
            </w:pPr>
            <w:r>
              <w:rPr>
                <w:w w:val="99"/>
                <w:sz w:val="20"/>
              </w:rPr>
              <w:t>1</w:t>
            </w:r>
          </w:p>
        </w:tc>
        <w:tc>
          <w:tcPr>
            <w:tcW w:w="1135" w:type="dxa"/>
          </w:tcPr>
          <w:p w:rsidR="00A51FCE" w:rsidRDefault="00426836">
            <w:pPr>
              <w:pStyle w:val="TableParagraph"/>
              <w:spacing w:line="210" w:lineRule="exact"/>
              <w:ind w:left="11"/>
              <w:jc w:val="center"/>
              <w:rPr>
                <w:sz w:val="20"/>
              </w:rPr>
            </w:pPr>
            <w:r>
              <w:rPr>
                <w:w w:val="99"/>
                <w:sz w:val="20"/>
              </w:rPr>
              <w:t>4</w:t>
            </w:r>
          </w:p>
        </w:tc>
        <w:tc>
          <w:tcPr>
            <w:tcW w:w="1133" w:type="dxa"/>
          </w:tcPr>
          <w:p w:rsidR="00A51FCE" w:rsidRDefault="00426836">
            <w:pPr>
              <w:pStyle w:val="TableParagraph"/>
              <w:spacing w:line="210" w:lineRule="exact"/>
              <w:ind w:right="506"/>
              <w:jc w:val="right"/>
              <w:rPr>
                <w:sz w:val="20"/>
              </w:rPr>
            </w:pPr>
            <w:r>
              <w:rPr>
                <w:w w:val="99"/>
                <w:sz w:val="20"/>
              </w:rPr>
              <w:t>9</w:t>
            </w:r>
          </w:p>
        </w:tc>
      </w:tr>
    </w:tbl>
    <w:p w:rsidR="00A51FCE" w:rsidRDefault="00426836">
      <w:pPr>
        <w:spacing w:line="221" w:lineRule="exact"/>
        <w:ind w:left="1052"/>
        <w:rPr>
          <w:sz w:val="20"/>
        </w:rPr>
      </w:pPr>
      <w:r>
        <w:rPr>
          <w:position w:val="7"/>
          <w:sz w:val="13"/>
        </w:rPr>
        <w:t xml:space="preserve">1 </w:t>
      </w:r>
      <w:r>
        <w:rPr>
          <w:sz w:val="20"/>
        </w:rPr>
        <w:t>число самостоятельных медицинских организаций (юридических лиц)</w:t>
      </w:r>
    </w:p>
    <w:p w:rsidR="00A51FCE" w:rsidRDefault="00D97A2F">
      <w:pPr>
        <w:spacing w:line="233" w:lineRule="exact"/>
        <w:ind w:left="1052"/>
        <w:rPr>
          <w:sz w:val="20"/>
        </w:rPr>
      </w:pPr>
      <w:r>
        <w:pict>
          <v:line id="_x0000_s1817" style="position:absolute;left:0;text-align:left;z-index:-323176448;mso-position-horizontal-relative:page" from="0,7.6pt" to="841.9pt,7.6pt" strokeweight=".5pt">
            <w10:wrap anchorx="page"/>
          </v:line>
        </w:pict>
      </w:r>
      <w:r w:rsidR="00426836">
        <w:rPr>
          <w:position w:val="7"/>
          <w:sz w:val="13"/>
        </w:rPr>
        <w:t xml:space="preserve">2 </w:t>
      </w:r>
      <w:r w:rsidR="00426836">
        <w:rPr>
          <w:sz w:val="20"/>
        </w:rPr>
        <w:t>число входящих структурных подразделений</w:t>
      </w:r>
    </w:p>
    <w:p w:rsidR="00A51FCE" w:rsidRDefault="00A51FCE">
      <w:pPr>
        <w:spacing w:line="233" w:lineRule="exact"/>
        <w:rPr>
          <w:sz w:val="20"/>
        </w:rPr>
        <w:sectPr w:rsidR="00A51FCE">
          <w:footerReference w:type="default" r:id="rId14"/>
          <w:pgSz w:w="16840" w:h="11910" w:orient="landscape"/>
          <w:pgMar w:top="1040" w:right="80" w:bottom="520" w:left="80" w:header="0" w:footer="340" w:gutter="0"/>
          <w:cols w:space="720"/>
        </w:sectPr>
      </w:pPr>
    </w:p>
    <w:p w:rsidR="00A51FCE" w:rsidRDefault="00426836">
      <w:pPr>
        <w:spacing w:before="80"/>
        <w:ind w:left="13290" w:right="1049" w:firstLine="715"/>
        <w:jc w:val="right"/>
      </w:pPr>
      <w:r>
        <w:lastRenderedPageBreak/>
        <w:t>Приложение</w:t>
      </w:r>
      <w:r>
        <w:rPr>
          <w:spacing w:val="-1"/>
        </w:rPr>
        <w:t xml:space="preserve"> </w:t>
      </w:r>
      <w:r>
        <w:t>№</w:t>
      </w:r>
      <w:r>
        <w:rPr>
          <w:spacing w:val="2"/>
        </w:rPr>
        <w:t xml:space="preserve"> </w:t>
      </w:r>
      <w:r>
        <w:rPr>
          <w:spacing w:val="-16"/>
        </w:rPr>
        <w:t>7</w:t>
      </w:r>
      <w:r>
        <w:t xml:space="preserve"> к</w:t>
      </w:r>
      <w:r>
        <w:rPr>
          <w:spacing w:val="3"/>
        </w:rPr>
        <w:t xml:space="preserve"> </w:t>
      </w:r>
      <w:r>
        <w:t>аналитической</w:t>
      </w:r>
      <w:r>
        <w:rPr>
          <w:spacing w:val="3"/>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1051"/>
        <w:jc w:val="right"/>
      </w:pPr>
      <w:r>
        <w:t>объектов</w:t>
      </w:r>
      <w:r>
        <w:rPr>
          <w:spacing w:val="-5"/>
        </w:rPr>
        <w:t xml:space="preserve"> </w:t>
      </w:r>
      <w:r>
        <w:t>здравоохранения</w:t>
      </w:r>
    </w:p>
    <w:p w:rsidR="00A51FCE" w:rsidRDefault="00426836">
      <w:pPr>
        <w:pStyle w:val="a3"/>
        <w:spacing w:before="183"/>
        <w:ind w:left="2788" w:right="1219" w:hanging="1558"/>
      </w:pPr>
      <w:r>
        <w:t>Перечень медицинских организаций, входящих структурных подразделений Республики Ингушетия, обслуживающих меньше рекомендуемой численности населения, согласно данным таблицы приложения № 6</w:t>
      </w:r>
    </w:p>
    <w:p w:rsidR="00A51FCE" w:rsidRDefault="00A51FCE">
      <w:pPr>
        <w:pStyle w:val="a3"/>
        <w:spacing w:before="6" w:after="1"/>
        <w:rPr>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55"/>
        <w:gridCol w:w="1559"/>
        <w:gridCol w:w="2124"/>
        <w:gridCol w:w="1701"/>
        <w:gridCol w:w="1560"/>
        <w:gridCol w:w="938"/>
        <w:gridCol w:w="763"/>
        <w:gridCol w:w="1647"/>
        <w:gridCol w:w="4023"/>
      </w:tblGrid>
      <w:tr w:rsidR="00A51FCE">
        <w:trPr>
          <w:trHeight w:val="1380"/>
        </w:trPr>
        <w:tc>
          <w:tcPr>
            <w:tcW w:w="566"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31"/>
              <w:ind w:left="148" w:right="131" w:firstLine="38"/>
              <w:rPr>
                <w:sz w:val="20"/>
              </w:rPr>
            </w:pPr>
            <w:r>
              <w:rPr>
                <w:sz w:val="20"/>
              </w:rPr>
              <w:t xml:space="preserve">№ </w:t>
            </w:r>
            <w:r>
              <w:rPr>
                <w:w w:val="95"/>
                <w:sz w:val="20"/>
              </w:rPr>
              <w:t>п/п</w:t>
            </w:r>
          </w:p>
        </w:tc>
        <w:tc>
          <w:tcPr>
            <w:tcW w:w="1555" w:type="dxa"/>
            <w:vMerge w:val="restart"/>
          </w:tcPr>
          <w:p w:rsidR="00A51FCE" w:rsidRDefault="00A51FCE">
            <w:pPr>
              <w:pStyle w:val="TableParagraph"/>
            </w:pPr>
          </w:p>
          <w:p w:rsidR="00A51FCE" w:rsidRDefault="00A51FCE">
            <w:pPr>
              <w:pStyle w:val="TableParagraph"/>
              <w:spacing w:before="6"/>
              <w:rPr>
                <w:sz w:val="17"/>
              </w:rPr>
            </w:pPr>
          </w:p>
          <w:p w:rsidR="00A51FCE" w:rsidRDefault="00426836">
            <w:pPr>
              <w:pStyle w:val="TableParagraph"/>
              <w:spacing w:line="229" w:lineRule="exact"/>
              <w:ind w:left="460"/>
              <w:rPr>
                <w:sz w:val="20"/>
              </w:rPr>
            </w:pPr>
            <w:r>
              <w:rPr>
                <w:sz w:val="20"/>
              </w:rPr>
              <w:t>Полное</w:t>
            </w:r>
          </w:p>
          <w:p w:rsidR="00A51FCE" w:rsidRDefault="00426836">
            <w:pPr>
              <w:pStyle w:val="TableParagraph"/>
              <w:ind w:left="211" w:right="159" w:hanging="36"/>
              <w:jc w:val="both"/>
              <w:rPr>
                <w:sz w:val="20"/>
              </w:rPr>
            </w:pPr>
            <w:r>
              <w:rPr>
                <w:w w:val="95"/>
                <w:sz w:val="20"/>
              </w:rPr>
              <w:t xml:space="preserve">наименование </w:t>
            </w:r>
            <w:r>
              <w:rPr>
                <w:sz w:val="20"/>
              </w:rPr>
              <w:t>медицинской организации, входящего</w:t>
            </w:r>
          </w:p>
          <w:p w:rsidR="00A51FCE" w:rsidRDefault="00426836">
            <w:pPr>
              <w:pStyle w:val="TableParagraph"/>
              <w:ind w:left="148" w:right="134" w:firstLine="55"/>
              <w:jc w:val="both"/>
              <w:rPr>
                <w:sz w:val="20"/>
              </w:rPr>
            </w:pPr>
            <w:r>
              <w:rPr>
                <w:sz w:val="20"/>
              </w:rPr>
              <w:t xml:space="preserve">структурного </w:t>
            </w:r>
            <w:r>
              <w:rPr>
                <w:w w:val="95"/>
                <w:sz w:val="20"/>
              </w:rPr>
              <w:t xml:space="preserve">подразделения </w:t>
            </w:r>
            <w:r>
              <w:rPr>
                <w:sz w:val="20"/>
              </w:rPr>
              <w:t>(паспорт МО)</w:t>
            </w:r>
          </w:p>
        </w:tc>
        <w:tc>
          <w:tcPr>
            <w:tcW w:w="1559"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6"/>
              <w:ind w:left="586" w:right="574"/>
              <w:jc w:val="center"/>
              <w:rPr>
                <w:sz w:val="20"/>
              </w:rPr>
            </w:pPr>
            <w:r>
              <w:rPr>
                <w:sz w:val="20"/>
              </w:rPr>
              <w:t>Вид</w:t>
            </w:r>
          </w:p>
          <w:p w:rsidR="00A51FCE" w:rsidRDefault="00426836">
            <w:pPr>
              <w:pStyle w:val="TableParagraph"/>
              <w:spacing w:before="1"/>
              <w:ind w:left="219" w:right="197" w:hanging="8"/>
              <w:jc w:val="both"/>
              <w:rPr>
                <w:sz w:val="20"/>
              </w:rPr>
            </w:pPr>
            <w:r>
              <w:rPr>
                <w:sz w:val="20"/>
              </w:rPr>
              <w:t>медицинской организации, входящего</w:t>
            </w:r>
          </w:p>
          <w:p w:rsidR="00A51FCE" w:rsidRDefault="00426836">
            <w:pPr>
              <w:pStyle w:val="TableParagraph"/>
              <w:spacing w:before="1"/>
              <w:ind w:left="149" w:right="136" w:hanging="2"/>
              <w:jc w:val="center"/>
              <w:rPr>
                <w:sz w:val="20"/>
              </w:rPr>
            </w:pPr>
            <w:r>
              <w:rPr>
                <w:sz w:val="20"/>
              </w:rPr>
              <w:t xml:space="preserve">структурного </w:t>
            </w:r>
            <w:r>
              <w:rPr>
                <w:w w:val="95"/>
                <w:sz w:val="20"/>
              </w:rPr>
              <w:t>подразделения</w:t>
            </w:r>
          </w:p>
        </w:tc>
        <w:tc>
          <w:tcPr>
            <w:tcW w:w="2124"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6"/>
              <w:ind w:left="194" w:right="177"/>
              <w:jc w:val="center"/>
              <w:rPr>
                <w:sz w:val="20"/>
              </w:rPr>
            </w:pPr>
            <w:r>
              <w:rPr>
                <w:w w:val="95"/>
                <w:sz w:val="20"/>
              </w:rPr>
              <w:t xml:space="preserve">Рекомендуемая </w:t>
            </w:r>
            <w:r>
              <w:rPr>
                <w:sz w:val="20"/>
              </w:rPr>
              <w:t>численность</w:t>
            </w:r>
          </w:p>
          <w:p w:rsidR="00A51FCE" w:rsidRDefault="00426836">
            <w:pPr>
              <w:pStyle w:val="TableParagraph"/>
              <w:spacing w:before="1"/>
              <w:ind w:left="282" w:right="268" w:firstLine="1"/>
              <w:jc w:val="center"/>
              <w:rPr>
                <w:sz w:val="20"/>
              </w:rPr>
            </w:pPr>
            <w:r>
              <w:rPr>
                <w:sz w:val="20"/>
              </w:rPr>
              <w:t>обслуживаемого населения (приказ</w:t>
            </w:r>
          </w:p>
          <w:p w:rsidR="00A51FCE" w:rsidRDefault="00426836">
            <w:pPr>
              <w:pStyle w:val="TableParagraph"/>
              <w:spacing w:before="1"/>
              <w:ind w:left="112" w:right="97" w:firstLine="2"/>
              <w:jc w:val="center"/>
              <w:rPr>
                <w:sz w:val="20"/>
              </w:rPr>
            </w:pPr>
            <w:r>
              <w:rPr>
                <w:sz w:val="20"/>
              </w:rPr>
              <w:t>от 27.02.2016 № 132н, от 15.05.2012 № 543н)</w:t>
            </w:r>
          </w:p>
        </w:tc>
        <w:tc>
          <w:tcPr>
            <w:tcW w:w="1701"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6"/>
              <w:ind w:left="37" w:right="15"/>
              <w:jc w:val="center"/>
              <w:rPr>
                <w:sz w:val="20"/>
              </w:rPr>
            </w:pPr>
            <w:r>
              <w:rPr>
                <w:w w:val="95"/>
                <w:sz w:val="20"/>
              </w:rPr>
              <w:t xml:space="preserve">Фактическая </w:t>
            </w:r>
            <w:r>
              <w:rPr>
                <w:sz w:val="20"/>
              </w:rPr>
              <w:t>численность</w:t>
            </w:r>
          </w:p>
          <w:p w:rsidR="00A51FCE" w:rsidRDefault="00426836">
            <w:pPr>
              <w:pStyle w:val="TableParagraph"/>
              <w:spacing w:before="1"/>
              <w:ind w:left="34" w:right="16"/>
              <w:jc w:val="center"/>
              <w:rPr>
                <w:sz w:val="20"/>
              </w:rPr>
            </w:pPr>
            <w:r>
              <w:rPr>
                <w:sz w:val="20"/>
              </w:rPr>
              <w:t>обслуживаемого населения,</w:t>
            </w:r>
          </w:p>
          <w:p w:rsidR="00A51FCE" w:rsidRDefault="00426836">
            <w:pPr>
              <w:pStyle w:val="TableParagraph"/>
              <w:spacing w:before="1"/>
              <w:ind w:left="261" w:firstLine="259"/>
              <w:rPr>
                <w:sz w:val="20"/>
              </w:rPr>
            </w:pPr>
            <w:r>
              <w:rPr>
                <w:sz w:val="20"/>
              </w:rPr>
              <w:t>человек (паспорт МО)</w:t>
            </w:r>
          </w:p>
        </w:tc>
        <w:tc>
          <w:tcPr>
            <w:tcW w:w="1560" w:type="dxa"/>
            <w:vMerge w:val="restart"/>
          </w:tcPr>
          <w:p w:rsidR="00A51FCE" w:rsidRDefault="00426836">
            <w:pPr>
              <w:pStyle w:val="TableParagraph"/>
              <w:ind w:left="136" w:right="113"/>
              <w:jc w:val="center"/>
              <w:rPr>
                <w:sz w:val="20"/>
              </w:rPr>
            </w:pPr>
            <w:r>
              <w:rPr>
                <w:sz w:val="20"/>
              </w:rPr>
              <w:t>Проектная мощность здания</w:t>
            </w:r>
          </w:p>
          <w:p w:rsidR="00A51FCE" w:rsidRDefault="00426836">
            <w:pPr>
              <w:pStyle w:val="TableParagraph"/>
              <w:ind w:left="223" w:right="195" w:hanging="8"/>
              <w:jc w:val="both"/>
              <w:rPr>
                <w:sz w:val="20"/>
              </w:rPr>
            </w:pPr>
            <w:r>
              <w:rPr>
                <w:w w:val="95"/>
                <w:sz w:val="20"/>
              </w:rPr>
              <w:t xml:space="preserve">медицинской </w:t>
            </w:r>
            <w:r>
              <w:rPr>
                <w:sz w:val="20"/>
              </w:rPr>
              <w:t>организации, входящего</w:t>
            </w:r>
          </w:p>
          <w:p w:rsidR="00A51FCE" w:rsidRDefault="00426836">
            <w:pPr>
              <w:pStyle w:val="TableParagraph"/>
              <w:ind w:left="130" w:right="108" w:hanging="4"/>
              <w:jc w:val="center"/>
              <w:rPr>
                <w:sz w:val="20"/>
              </w:rPr>
            </w:pPr>
            <w:r>
              <w:rPr>
                <w:sz w:val="20"/>
              </w:rPr>
              <w:t xml:space="preserve">структурного </w:t>
            </w:r>
            <w:r>
              <w:rPr>
                <w:w w:val="95"/>
                <w:sz w:val="20"/>
              </w:rPr>
              <w:t xml:space="preserve">подразделения, </w:t>
            </w:r>
            <w:r>
              <w:rPr>
                <w:sz w:val="20"/>
              </w:rPr>
              <w:t>число</w:t>
            </w:r>
          </w:p>
          <w:p w:rsidR="00A51FCE" w:rsidRDefault="00426836">
            <w:pPr>
              <w:pStyle w:val="TableParagraph"/>
              <w:ind w:left="135" w:right="113"/>
              <w:jc w:val="center"/>
              <w:rPr>
                <w:sz w:val="20"/>
              </w:rPr>
            </w:pPr>
            <w:r>
              <w:rPr>
                <w:sz w:val="20"/>
              </w:rPr>
              <w:t xml:space="preserve">посещений </w:t>
            </w:r>
            <w:r>
              <w:rPr>
                <w:spacing w:val="-14"/>
                <w:sz w:val="20"/>
              </w:rPr>
              <w:t xml:space="preserve">в </w:t>
            </w:r>
            <w:r>
              <w:rPr>
                <w:sz w:val="20"/>
              </w:rPr>
              <w:t>смену</w:t>
            </w:r>
          </w:p>
          <w:p w:rsidR="00A51FCE" w:rsidRDefault="00426836">
            <w:pPr>
              <w:pStyle w:val="TableParagraph"/>
              <w:spacing w:line="217" w:lineRule="exact"/>
              <w:ind w:left="129" w:right="113"/>
              <w:jc w:val="center"/>
              <w:rPr>
                <w:sz w:val="20"/>
              </w:rPr>
            </w:pPr>
            <w:r>
              <w:rPr>
                <w:sz w:val="20"/>
              </w:rPr>
              <w:t>(паспорт МО)</w:t>
            </w:r>
          </w:p>
        </w:tc>
        <w:tc>
          <w:tcPr>
            <w:tcW w:w="1701" w:type="dxa"/>
            <w:gridSpan w:val="2"/>
          </w:tcPr>
          <w:p w:rsidR="00A51FCE" w:rsidRDefault="00426836">
            <w:pPr>
              <w:pStyle w:val="TableParagraph"/>
              <w:spacing w:line="223" w:lineRule="exact"/>
              <w:ind w:left="425"/>
              <w:rPr>
                <w:sz w:val="20"/>
              </w:rPr>
            </w:pPr>
            <w:r>
              <w:rPr>
                <w:sz w:val="20"/>
              </w:rPr>
              <w:t>Плановые</w:t>
            </w:r>
          </w:p>
          <w:p w:rsidR="00A51FCE" w:rsidRDefault="00426836">
            <w:pPr>
              <w:pStyle w:val="TableParagraph"/>
              <w:ind w:left="336" w:right="101" w:hanging="214"/>
              <w:rPr>
                <w:sz w:val="20"/>
              </w:rPr>
            </w:pPr>
            <w:r>
              <w:rPr>
                <w:sz w:val="20"/>
              </w:rPr>
              <w:t xml:space="preserve">объемы по </w:t>
            </w:r>
            <w:r>
              <w:rPr>
                <w:spacing w:val="-3"/>
                <w:sz w:val="20"/>
              </w:rPr>
              <w:t xml:space="preserve">ТПГГ </w:t>
            </w:r>
            <w:r>
              <w:rPr>
                <w:sz w:val="20"/>
              </w:rPr>
              <w:t>на 2020</w:t>
            </w:r>
            <w:r>
              <w:rPr>
                <w:spacing w:val="-1"/>
                <w:sz w:val="20"/>
              </w:rPr>
              <w:t xml:space="preserve"> </w:t>
            </w:r>
            <w:r>
              <w:rPr>
                <w:sz w:val="20"/>
              </w:rPr>
              <w:t>год,</w:t>
            </w:r>
          </w:p>
          <w:p w:rsidR="00A51FCE" w:rsidRDefault="00426836">
            <w:pPr>
              <w:pStyle w:val="TableParagraph"/>
              <w:ind w:left="380" w:firstLine="225"/>
              <w:rPr>
                <w:sz w:val="20"/>
              </w:rPr>
            </w:pPr>
            <w:r>
              <w:rPr>
                <w:sz w:val="20"/>
              </w:rPr>
              <w:t xml:space="preserve">число </w:t>
            </w:r>
            <w:r>
              <w:rPr>
                <w:w w:val="95"/>
                <w:sz w:val="20"/>
              </w:rPr>
              <w:t>посещений</w:t>
            </w:r>
          </w:p>
          <w:p w:rsidR="00A51FCE" w:rsidRDefault="00426836">
            <w:pPr>
              <w:pStyle w:val="TableParagraph"/>
              <w:spacing w:line="217" w:lineRule="exact"/>
              <w:ind w:left="260"/>
              <w:rPr>
                <w:sz w:val="20"/>
              </w:rPr>
            </w:pPr>
            <w:r>
              <w:rPr>
                <w:sz w:val="20"/>
              </w:rPr>
              <w:t>(паспорт МО)</w:t>
            </w:r>
          </w:p>
        </w:tc>
        <w:tc>
          <w:tcPr>
            <w:tcW w:w="1647" w:type="dxa"/>
            <w:vMerge w:val="restart"/>
          </w:tcPr>
          <w:p w:rsidR="00A51FCE" w:rsidRDefault="00A51FCE">
            <w:pPr>
              <w:pStyle w:val="TableParagraph"/>
              <w:spacing w:before="5"/>
              <w:rPr>
                <w:sz w:val="19"/>
              </w:rPr>
            </w:pPr>
          </w:p>
          <w:p w:rsidR="00A51FCE" w:rsidRDefault="00426836">
            <w:pPr>
              <w:pStyle w:val="TableParagraph"/>
              <w:ind w:left="17"/>
              <w:jc w:val="center"/>
              <w:rPr>
                <w:sz w:val="20"/>
              </w:rPr>
            </w:pPr>
            <w:r>
              <w:rPr>
                <w:sz w:val="20"/>
              </w:rPr>
              <w:t>Вид</w:t>
            </w:r>
          </w:p>
          <w:p w:rsidR="00A51FCE" w:rsidRDefault="00426836">
            <w:pPr>
              <w:pStyle w:val="TableParagraph"/>
              <w:spacing w:before="1"/>
              <w:ind w:left="267" w:right="236" w:hanging="8"/>
              <w:jc w:val="both"/>
              <w:rPr>
                <w:sz w:val="20"/>
              </w:rPr>
            </w:pPr>
            <w:r>
              <w:rPr>
                <w:sz w:val="20"/>
              </w:rPr>
              <w:t>медицинской организации, входящего</w:t>
            </w:r>
          </w:p>
          <w:p w:rsidR="00A51FCE" w:rsidRDefault="00426836">
            <w:pPr>
              <w:pStyle w:val="TableParagraph"/>
              <w:ind w:left="172" w:right="153" w:firstLine="1"/>
              <w:jc w:val="center"/>
              <w:rPr>
                <w:sz w:val="20"/>
              </w:rPr>
            </w:pPr>
            <w:r>
              <w:rPr>
                <w:sz w:val="20"/>
              </w:rPr>
              <w:t xml:space="preserve">структурного </w:t>
            </w:r>
            <w:r>
              <w:rPr>
                <w:w w:val="95"/>
                <w:sz w:val="20"/>
              </w:rPr>
              <w:t xml:space="preserve">подразделения, </w:t>
            </w:r>
            <w:r>
              <w:rPr>
                <w:sz w:val="20"/>
              </w:rPr>
              <w:t>по окончании 2025 года</w:t>
            </w:r>
          </w:p>
          <w:p w:rsidR="00A51FCE" w:rsidRDefault="00426836">
            <w:pPr>
              <w:pStyle w:val="TableParagraph"/>
              <w:spacing w:line="229" w:lineRule="exact"/>
              <w:ind w:left="18"/>
              <w:jc w:val="center"/>
              <w:rPr>
                <w:sz w:val="20"/>
              </w:rPr>
            </w:pPr>
            <w:r>
              <w:rPr>
                <w:sz w:val="20"/>
              </w:rPr>
              <w:t>(схема</w:t>
            </w:r>
          </w:p>
          <w:p w:rsidR="00A51FCE" w:rsidRDefault="00426836">
            <w:pPr>
              <w:pStyle w:val="TableParagraph"/>
              <w:ind w:left="13"/>
              <w:jc w:val="center"/>
              <w:rPr>
                <w:sz w:val="20"/>
              </w:rPr>
            </w:pPr>
            <w:r>
              <w:rPr>
                <w:sz w:val="20"/>
              </w:rPr>
              <w:t>размещения)</w:t>
            </w:r>
          </w:p>
        </w:tc>
        <w:tc>
          <w:tcPr>
            <w:tcW w:w="4023" w:type="dxa"/>
            <w:vMerge w:val="restart"/>
          </w:tcPr>
          <w:p w:rsidR="00A51FCE" w:rsidRDefault="00426836">
            <w:pPr>
              <w:pStyle w:val="TableParagraph"/>
              <w:ind w:left="136" w:right="112" w:hanging="4"/>
              <w:jc w:val="center"/>
              <w:rPr>
                <w:sz w:val="20"/>
              </w:rPr>
            </w:pPr>
            <w:r>
              <w:rPr>
                <w:sz w:val="20"/>
              </w:rPr>
              <w:t>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w:t>
            </w:r>
          </w:p>
          <w:p w:rsidR="00A51FCE" w:rsidRDefault="00426836">
            <w:pPr>
              <w:pStyle w:val="TableParagraph"/>
              <w:ind w:left="136" w:right="118"/>
              <w:jc w:val="center"/>
              <w:rPr>
                <w:sz w:val="20"/>
              </w:rPr>
            </w:pPr>
            <w:r>
              <w:rPr>
                <w:sz w:val="20"/>
              </w:rPr>
              <w:t>здравоохранения в части территориального планирования оказания медицинской помощи (приказ от 27.02.2016 № 132н и от 15.05.2012 № 543н), обосновывающая отсутствие необходимости изменения вида медицинской организации, входящего</w:t>
            </w:r>
          </w:p>
          <w:p w:rsidR="00A51FCE" w:rsidRDefault="00426836">
            <w:pPr>
              <w:pStyle w:val="TableParagraph"/>
              <w:spacing w:line="217" w:lineRule="exact"/>
              <w:ind w:left="136" w:right="118"/>
              <w:jc w:val="center"/>
              <w:rPr>
                <w:sz w:val="20"/>
              </w:rPr>
            </w:pPr>
            <w:r>
              <w:rPr>
                <w:sz w:val="20"/>
              </w:rPr>
              <w:t>структурного подразделения</w:t>
            </w:r>
          </w:p>
        </w:tc>
      </w:tr>
      <w:tr w:rsidR="00A51FCE">
        <w:trPr>
          <w:trHeight w:val="1370"/>
        </w:trPr>
        <w:tc>
          <w:tcPr>
            <w:tcW w:w="566" w:type="dxa"/>
            <w:vMerge/>
            <w:tcBorders>
              <w:top w:val="nil"/>
            </w:tcBorders>
          </w:tcPr>
          <w:p w:rsidR="00A51FCE" w:rsidRDefault="00A51FCE">
            <w:pPr>
              <w:rPr>
                <w:sz w:val="2"/>
                <w:szCs w:val="2"/>
              </w:rPr>
            </w:pPr>
          </w:p>
        </w:tc>
        <w:tc>
          <w:tcPr>
            <w:tcW w:w="1555" w:type="dxa"/>
            <w:vMerge/>
            <w:tcBorders>
              <w:top w:val="nil"/>
            </w:tcBorders>
          </w:tcPr>
          <w:p w:rsidR="00A51FCE" w:rsidRDefault="00A51FCE">
            <w:pPr>
              <w:rPr>
                <w:sz w:val="2"/>
                <w:szCs w:val="2"/>
              </w:rPr>
            </w:pPr>
          </w:p>
        </w:tc>
        <w:tc>
          <w:tcPr>
            <w:tcW w:w="1559" w:type="dxa"/>
            <w:vMerge/>
            <w:tcBorders>
              <w:top w:val="nil"/>
            </w:tcBorders>
          </w:tcPr>
          <w:p w:rsidR="00A51FCE" w:rsidRDefault="00A51FCE">
            <w:pPr>
              <w:rPr>
                <w:sz w:val="2"/>
                <w:szCs w:val="2"/>
              </w:rPr>
            </w:pPr>
          </w:p>
        </w:tc>
        <w:tc>
          <w:tcPr>
            <w:tcW w:w="2124" w:type="dxa"/>
            <w:vMerge/>
            <w:tcBorders>
              <w:top w:val="nil"/>
            </w:tcBorders>
          </w:tcPr>
          <w:p w:rsidR="00A51FCE" w:rsidRDefault="00A51FCE">
            <w:pPr>
              <w:rPr>
                <w:sz w:val="2"/>
                <w:szCs w:val="2"/>
              </w:rPr>
            </w:pPr>
          </w:p>
        </w:tc>
        <w:tc>
          <w:tcPr>
            <w:tcW w:w="1701" w:type="dxa"/>
            <w:vMerge/>
            <w:tcBorders>
              <w:top w:val="nil"/>
            </w:tcBorders>
          </w:tcPr>
          <w:p w:rsidR="00A51FCE" w:rsidRDefault="00A51FCE">
            <w:pPr>
              <w:rPr>
                <w:sz w:val="2"/>
                <w:szCs w:val="2"/>
              </w:rPr>
            </w:pPr>
          </w:p>
        </w:tc>
        <w:tc>
          <w:tcPr>
            <w:tcW w:w="1560" w:type="dxa"/>
            <w:vMerge/>
            <w:tcBorders>
              <w:top w:val="nil"/>
            </w:tcBorders>
          </w:tcPr>
          <w:p w:rsidR="00A51FCE" w:rsidRDefault="00A51FCE">
            <w:pPr>
              <w:rPr>
                <w:sz w:val="2"/>
                <w:szCs w:val="2"/>
              </w:rPr>
            </w:pPr>
          </w:p>
        </w:tc>
        <w:tc>
          <w:tcPr>
            <w:tcW w:w="938" w:type="dxa"/>
          </w:tcPr>
          <w:p w:rsidR="00A51FCE" w:rsidRDefault="00A51FCE">
            <w:pPr>
              <w:pStyle w:val="TableParagraph"/>
            </w:pPr>
          </w:p>
          <w:p w:rsidR="00A51FCE" w:rsidRDefault="00A51FCE">
            <w:pPr>
              <w:pStyle w:val="TableParagraph"/>
              <w:rPr>
                <w:sz w:val="27"/>
              </w:rPr>
            </w:pPr>
          </w:p>
          <w:p w:rsidR="00A51FCE" w:rsidRDefault="00426836">
            <w:pPr>
              <w:pStyle w:val="TableParagraph"/>
              <w:spacing w:before="1"/>
              <w:ind w:left="201" w:right="183"/>
              <w:jc w:val="center"/>
              <w:rPr>
                <w:sz w:val="20"/>
              </w:rPr>
            </w:pPr>
            <w:r>
              <w:rPr>
                <w:sz w:val="20"/>
              </w:rPr>
              <w:t>Всего</w:t>
            </w:r>
          </w:p>
        </w:tc>
        <w:tc>
          <w:tcPr>
            <w:tcW w:w="763" w:type="dxa"/>
          </w:tcPr>
          <w:p w:rsidR="00A51FCE" w:rsidRDefault="00A51FCE">
            <w:pPr>
              <w:pStyle w:val="TableParagraph"/>
              <w:rPr>
                <w:sz w:val="19"/>
              </w:rPr>
            </w:pPr>
          </w:p>
          <w:p w:rsidR="00A51FCE" w:rsidRDefault="00426836">
            <w:pPr>
              <w:pStyle w:val="TableParagraph"/>
              <w:ind w:left="142" w:right="126" w:hanging="1"/>
              <w:jc w:val="center"/>
              <w:rPr>
                <w:sz w:val="20"/>
              </w:rPr>
            </w:pPr>
            <w:r>
              <w:rPr>
                <w:sz w:val="20"/>
              </w:rPr>
              <w:t>в том числе по ОМС</w:t>
            </w:r>
          </w:p>
        </w:tc>
        <w:tc>
          <w:tcPr>
            <w:tcW w:w="1647" w:type="dxa"/>
            <w:vMerge/>
            <w:tcBorders>
              <w:top w:val="nil"/>
            </w:tcBorders>
          </w:tcPr>
          <w:p w:rsidR="00A51FCE" w:rsidRDefault="00A51FCE">
            <w:pPr>
              <w:rPr>
                <w:sz w:val="2"/>
                <w:szCs w:val="2"/>
              </w:rPr>
            </w:pPr>
          </w:p>
        </w:tc>
        <w:tc>
          <w:tcPr>
            <w:tcW w:w="4023" w:type="dxa"/>
            <w:vMerge/>
            <w:tcBorders>
              <w:top w:val="nil"/>
            </w:tcBorders>
          </w:tcPr>
          <w:p w:rsidR="00A51FCE" w:rsidRDefault="00A51FCE">
            <w:pPr>
              <w:rPr>
                <w:sz w:val="2"/>
                <w:szCs w:val="2"/>
              </w:rPr>
            </w:pPr>
          </w:p>
        </w:tc>
      </w:tr>
      <w:tr w:rsidR="00A51FCE">
        <w:trPr>
          <w:trHeight w:val="230"/>
        </w:trPr>
        <w:tc>
          <w:tcPr>
            <w:tcW w:w="566" w:type="dxa"/>
          </w:tcPr>
          <w:p w:rsidR="00A51FCE" w:rsidRDefault="00426836">
            <w:pPr>
              <w:pStyle w:val="TableParagraph"/>
              <w:spacing w:line="210" w:lineRule="exact"/>
              <w:ind w:left="8"/>
              <w:jc w:val="center"/>
              <w:rPr>
                <w:sz w:val="20"/>
              </w:rPr>
            </w:pPr>
            <w:r>
              <w:rPr>
                <w:w w:val="99"/>
                <w:sz w:val="20"/>
              </w:rPr>
              <w:t>1</w:t>
            </w:r>
          </w:p>
        </w:tc>
        <w:tc>
          <w:tcPr>
            <w:tcW w:w="1555" w:type="dxa"/>
          </w:tcPr>
          <w:p w:rsidR="00A51FCE" w:rsidRDefault="00426836">
            <w:pPr>
              <w:pStyle w:val="TableParagraph"/>
              <w:spacing w:line="210" w:lineRule="exact"/>
              <w:ind w:left="14"/>
              <w:jc w:val="center"/>
              <w:rPr>
                <w:sz w:val="20"/>
              </w:rPr>
            </w:pPr>
            <w:r>
              <w:rPr>
                <w:w w:val="99"/>
                <w:sz w:val="20"/>
              </w:rPr>
              <w:t>2</w:t>
            </w:r>
          </w:p>
        </w:tc>
        <w:tc>
          <w:tcPr>
            <w:tcW w:w="1559" w:type="dxa"/>
          </w:tcPr>
          <w:p w:rsidR="00A51FCE" w:rsidRDefault="00426836">
            <w:pPr>
              <w:pStyle w:val="TableParagraph"/>
              <w:spacing w:line="210" w:lineRule="exact"/>
              <w:ind w:left="11"/>
              <w:jc w:val="center"/>
              <w:rPr>
                <w:sz w:val="20"/>
              </w:rPr>
            </w:pPr>
            <w:r>
              <w:rPr>
                <w:w w:val="99"/>
                <w:sz w:val="20"/>
              </w:rPr>
              <w:t>3</w:t>
            </w:r>
          </w:p>
        </w:tc>
        <w:tc>
          <w:tcPr>
            <w:tcW w:w="2124" w:type="dxa"/>
          </w:tcPr>
          <w:p w:rsidR="00A51FCE" w:rsidRDefault="00426836">
            <w:pPr>
              <w:pStyle w:val="TableParagraph"/>
              <w:spacing w:line="210" w:lineRule="exact"/>
              <w:ind w:left="14"/>
              <w:jc w:val="center"/>
              <w:rPr>
                <w:sz w:val="20"/>
              </w:rPr>
            </w:pPr>
            <w:r>
              <w:rPr>
                <w:w w:val="99"/>
                <w:sz w:val="20"/>
              </w:rPr>
              <w:t>4</w:t>
            </w:r>
          </w:p>
        </w:tc>
        <w:tc>
          <w:tcPr>
            <w:tcW w:w="1701" w:type="dxa"/>
          </w:tcPr>
          <w:p w:rsidR="00A51FCE" w:rsidRDefault="00426836">
            <w:pPr>
              <w:pStyle w:val="TableParagraph"/>
              <w:spacing w:line="210" w:lineRule="exact"/>
              <w:ind w:left="16"/>
              <w:jc w:val="center"/>
              <w:rPr>
                <w:sz w:val="20"/>
              </w:rPr>
            </w:pPr>
            <w:r>
              <w:rPr>
                <w:w w:val="99"/>
                <w:sz w:val="20"/>
              </w:rPr>
              <w:t>5</w:t>
            </w:r>
          </w:p>
        </w:tc>
        <w:tc>
          <w:tcPr>
            <w:tcW w:w="1560" w:type="dxa"/>
          </w:tcPr>
          <w:p w:rsidR="00A51FCE" w:rsidRDefault="00426836">
            <w:pPr>
              <w:pStyle w:val="TableParagraph"/>
              <w:spacing w:line="210" w:lineRule="exact"/>
              <w:ind w:left="19"/>
              <w:jc w:val="center"/>
              <w:rPr>
                <w:sz w:val="20"/>
              </w:rPr>
            </w:pPr>
            <w:r>
              <w:rPr>
                <w:w w:val="99"/>
                <w:sz w:val="20"/>
              </w:rPr>
              <w:t>6</w:t>
            </w:r>
          </w:p>
        </w:tc>
        <w:tc>
          <w:tcPr>
            <w:tcW w:w="938" w:type="dxa"/>
          </w:tcPr>
          <w:p w:rsidR="00A51FCE" w:rsidRDefault="00426836">
            <w:pPr>
              <w:pStyle w:val="TableParagraph"/>
              <w:spacing w:line="210" w:lineRule="exact"/>
              <w:ind w:left="13"/>
              <w:jc w:val="center"/>
              <w:rPr>
                <w:sz w:val="20"/>
              </w:rPr>
            </w:pPr>
            <w:r>
              <w:rPr>
                <w:w w:val="99"/>
                <w:sz w:val="20"/>
              </w:rPr>
              <w:t>7</w:t>
            </w:r>
          </w:p>
        </w:tc>
        <w:tc>
          <w:tcPr>
            <w:tcW w:w="763" w:type="dxa"/>
          </w:tcPr>
          <w:p w:rsidR="00A51FCE" w:rsidRDefault="00426836">
            <w:pPr>
              <w:pStyle w:val="TableParagraph"/>
              <w:spacing w:line="210" w:lineRule="exact"/>
              <w:ind w:left="16"/>
              <w:jc w:val="center"/>
              <w:rPr>
                <w:sz w:val="20"/>
              </w:rPr>
            </w:pPr>
            <w:r>
              <w:rPr>
                <w:w w:val="99"/>
                <w:sz w:val="20"/>
              </w:rPr>
              <w:t>8</w:t>
            </w:r>
          </w:p>
        </w:tc>
        <w:tc>
          <w:tcPr>
            <w:tcW w:w="1647" w:type="dxa"/>
          </w:tcPr>
          <w:p w:rsidR="00A51FCE" w:rsidRDefault="00426836">
            <w:pPr>
              <w:pStyle w:val="TableParagraph"/>
              <w:spacing w:line="210" w:lineRule="exact"/>
              <w:ind w:left="16"/>
              <w:jc w:val="center"/>
              <w:rPr>
                <w:sz w:val="20"/>
              </w:rPr>
            </w:pPr>
            <w:r>
              <w:rPr>
                <w:w w:val="99"/>
                <w:sz w:val="20"/>
              </w:rPr>
              <w:t>9</w:t>
            </w:r>
          </w:p>
        </w:tc>
        <w:tc>
          <w:tcPr>
            <w:tcW w:w="4023" w:type="dxa"/>
          </w:tcPr>
          <w:p w:rsidR="00A51FCE" w:rsidRDefault="00426836">
            <w:pPr>
              <w:pStyle w:val="TableParagraph"/>
              <w:spacing w:line="210" w:lineRule="exact"/>
              <w:ind w:left="136" w:right="114"/>
              <w:jc w:val="center"/>
              <w:rPr>
                <w:sz w:val="20"/>
              </w:rPr>
            </w:pPr>
            <w:r>
              <w:rPr>
                <w:sz w:val="20"/>
              </w:rPr>
              <w:t>10</w:t>
            </w:r>
          </w:p>
        </w:tc>
      </w:tr>
      <w:tr w:rsidR="00A51FCE">
        <w:trPr>
          <w:trHeight w:val="919"/>
        </w:trPr>
        <w:tc>
          <w:tcPr>
            <w:tcW w:w="566" w:type="dxa"/>
          </w:tcPr>
          <w:p w:rsidR="00A51FCE" w:rsidRDefault="00A51FCE">
            <w:pPr>
              <w:pStyle w:val="TableParagraph"/>
              <w:spacing w:before="5"/>
              <w:rPr>
                <w:sz w:val="29"/>
              </w:rPr>
            </w:pPr>
          </w:p>
          <w:p w:rsidR="00A51FCE" w:rsidRDefault="00426836">
            <w:pPr>
              <w:pStyle w:val="TableParagraph"/>
              <w:ind w:left="8"/>
              <w:jc w:val="center"/>
              <w:rPr>
                <w:sz w:val="20"/>
              </w:rPr>
            </w:pPr>
            <w:r>
              <w:rPr>
                <w:w w:val="99"/>
                <w:sz w:val="20"/>
              </w:rPr>
              <w:t>1</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0"/>
              <w:jc w:val="center"/>
              <w:rPr>
                <w:sz w:val="20"/>
              </w:rPr>
            </w:pPr>
            <w:r>
              <w:rPr>
                <w:w w:val="95"/>
                <w:sz w:val="20"/>
              </w:rPr>
              <w:t xml:space="preserve">«Джейрахская </w:t>
            </w:r>
            <w:r>
              <w:rPr>
                <w:sz w:val="20"/>
              </w:rPr>
              <w:t>районная</w:t>
            </w:r>
          </w:p>
          <w:p w:rsidR="00A51FCE" w:rsidRDefault="00426836">
            <w:pPr>
              <w:pStyle w:val="TableParagraph"/>
              <w:spacing w:before="1" w:line="215" w:lineRule="exact"/>
              <w:ind w:left="138" w:right="122"/>
              <w:jc w:val="center"/>
              <w:rPr>
                <w:sz w:val="20"/>
              </w:rPr>
            </w:pPr>
            <w:r>
              <w:rPr>
                <w:sz w:val="20"/>
              </w:rPr>
              <w:t>больница»</w:t>
            </w:r>
          </w:p>
        </w:tc>
        <w:tc>
          <w:tcPr>
            <w:tcW w:w="1559" w:type="dxa"/>
          </w:tcPr>
          <w:p w:rsidR="00A51FCE" w:rsidRDefault="00A51FCE">
            <w:pPr>
              <w:pStyle w:val="TableParagraph"/>
              <w:spacing w:before="5"/>
              <w:rPr>
                <w:sz w:val="19"/>
              </w:rPr>
            </w:pPr>
          </w:p>
          <w:p w:rsidR="00A51FCE" w:rsidRDefault="00426836">
            <w:pPr>
              <w:pStyle w:val="TableParagraph"/>
              <w:ind w:left="380"/>
              <w:rPr>
                <w:sz w:val="20"/>
              </w:rPr>
            </w:pPr>
            <w:r>
              <w:rPr>
                <w:w w:val="95"/>
                <w:sz w:val="20"/>
              </w:rPr>
              <w:t xml:space="preserve">Районная </w:t>
            </w:r>
            <w:r>
              <w:rPr>
                <w:sz w:val="20"/>
              </w:rPr>
              <w:t>больница</w:t>
            </w:r>
          </w:p>
        </w:tc>
        <w:tc>
          <w:tcPr>
            <w:tcW w:w="2124" w:type="dxa"/>
          </w:tcPr>
          <w:p w:rsidR="00A51FCE" w:rsidRDefault="00A51FCE">
            <w:pPr>
              <w:pStyle w:val="TableParagraph"/>
              <w:spacing w:before="5"/>
              <w:rPr>
                <w:sz w:val="29"/>
              </w:rPr>
            </w:pPr>
          </w:p>
          <w:p w:rsidR="00A51FCE" w:rsidRDefault="00426836">
            <w:pPr>
              <w:pStyle w:val="TableParagraph"/>
              <w:ind w:left="194" w:right="182"/>
              <w:jc w:val="center"/>
              <w:rPr>
                <w:sz w:val="20"/>
              </w:rPr>
            </w:pPr>
            <w:r>
              <w:rPr>
                <w:sz w:val="20"/>
              </w:rPr>
              <w:t>20-100 тыс. человек</w:t>
            </w:r>
          </w:p>
        </w:tc>
        <w:tc>
          <w:tcPr>
            <w:tcW w:w="1701" w:type="dxa"/>
          </w:tcPr>
          <w:p w:rsidR="00A51FCE" w:rsidRDefault="00A51FCE">
            <w:pPr>
              <w:pStyle w:val="TableParagraph"/>
              <w:spacing w:before="5"/>
              <w:rPr>
                <w:sz w:val="29"/>
              </w:rPr>
            </w:pPr>
          </w:p>
          <w:p w:rsidR="00A51FCE" w:rsidRDefault="00426836">
            <w:pPr>
              <w:pStyle w:val="TableParagraph"/>
              <w:ind w:left="37" w:right="15"/>
              <w:jc w:val="center"/>
              <w:rPr>
                <w:sz w:val="20"/>
              </w:rPr>
            </w:pPr>
            <w:r>
              <w:rPr>
                <w:sz w:val="20"/>
              </w:rPr>
              <w:t>3177</w:t>
            </w:r>
          </w:p>
        </w:tc>
        <w:tc>
          <w:tcPr>
            <w:tcW w:w="1560" w:type="dxa"/>
          </w:tcPr>
          <w:p w:rsidR="00A51FCE" w:rsidRDefault="00A51FCE">
            <w:pPr>
              <w:pStyle w:val="TableParagraph"/>
              <w:spacing w:before="5"/>
              <w:rPr>
                <w:sz w:val="29"/>
              </w:rPr>
            </w:pPr>
          </w:p>
          <w:p w:rsidR="00A51FCE" w:rsidRDefault="00426836">
            <w:pPr>
              <w:pStyle w:val="TableParagraph"/>
              <w:ind w:left="133" w:right="113"/>
              <w:jc w:val="center"/>
              <w:rPr>
                <w:sz w:val="20"/>
              </w:rPr>
            </w:pPr>
            <w:r>
              <w:rPr>
                <w:sz w:val="20"/>
              </w:rPr>
              <w:t>180</w:t>
            </w:r>
          </w:p>
        </w:tc>
        <w:tc>
          <w:tcPr>
            <w:tcW w:w="938" w:type="dxa"/>
          </w:tcPr>
          <w:p w:rsidR="00A51FCE" w:rsidRDefault="00A51FCE">
            <w:pPr>
              <w:pStyle w:val="TableParagraph"/>
              <w:spacing w:before="5"/>
              <w:rPr>
                <w:sz w:val="29"/>
              </w:rPr>
            </w:pPr>
          </w:p>
          <w:p w:rsidR="00A51FCE" w:rsidRDefault="00426836">
            <w:pPr>
              <w:pStyle w:val="TableParagraph"/>
              <w:ind w:left="201" w:right="186"/>
              <w:jc w:val="center"/>
              <w:rPr>
                <w:sz w:val="20"/>
              </w:rPr>
            </w:pPr>
            <w:r>
              <w:rPr>
                <w:sz w:val="20"/>
              </w:rPr>
              <w:t>24038</w:t>
            </w:r>
          </w:p>
        </w:tc>
        <w:tc>
          <w:tcPr>
            <w:tcW w:w="763" w:type="dxa"/>
          </w:tcPr>
          <w:p w:rsidR="00A51FCE" w:rsidRDefault="00A51FCE">
            <w:pPr>
              <w:pStyle w:val="TableParagraph"/>
              <w:spacing w:before="5"/>
              <w:rPr>
                <w:sz w:val="29"/>
              </w:rPr>
            </w:pPr>
          </w:p>
          <w:p w:rsidR="00A51FCE" w:rsidRDefault="00426836">
            <w:pPr>
              <w:pStyle w:val="TableParagraph"/>
              <w:ind w:left="115" w:right="97"/>
              <w:jc w:val="center"/>
              <w:rPr>
                <w:sz w:val="20"/>
              </w:rPr>
            </w:pPr>
            <w:r>
              <w:rPr>
                <w:sz w:val="20"/>
              </w:rPr>
              <w:t>24038</w:t>
            </w:r>
          </w:p>
        </w:tc>
        <w:tc>
          <w:tcPr>
            <w:tcW w:w="1647" w:type="dxa"/>
          </w:tcPr>
          <w:p w:rsidR="00A51FCE" w:rsidRDefault="00A51FCE">
            <w:pPr>
              <w:pStyle w:val="TableParagraph"/>
              <w:spacing w:before="5"/>
              <w:rPr>
                <w:sz w:val="19"/>
              </w:rPr>
            </w:pPr>
          </w:p>
          <w:p w:rsidR="00A51FCE" w:rsidRDefault="00426836">
            <w:pPr>
              <w:pStyle w:val="TableParagraph"/>
              <w:ind w:left="426" w:firstLine="2"/>
              <w:rPr>
                <w:sz w:val="20"/>
              </w:rPr>
            </w:pPr>
            <w:r>
              <w:rPr>
                <w:w w:val="95"/>
                <w:sz w:val="20"/>
              </w:rPr>
              <w:t>Районная больница</w:t>
            </w:r>
          </w:p>
        </w:tc>
        <w:tc>
          <w:tcPr>
            <w:tcW w:w="4023" w:type="dxa"/>
          </w:tcPr>
          <w:p w:rsidR="00A51FCE" w:rsidRDefault="00426836">
            <w:pPr>
              <w:pStyle w:val="TableParagraph"/>
              <w:ind w:left="200" w:right="180" w:firstLine="3"/>
              <w:jc w:val="center"/>
              <w:rPr>
                <w:sz w:val="20"/>
              </w:rPr>
            </w:pPr>
            <w:r>
              <w:rPr>
                <w:sz w:val="20"/>
              </w:rPr>
              <w:t>Учитывая расположение медицинской организации в отдаленном горном районе, приграничная территория изменение вида</w:t>
            </w:r>
          </w:p>
          <w:p w:rsidR="00A51FCE" w:rsidRDefault="00426836">
            <w:pPr>
              <w:pStyle w:val="TableParagraph"/>
              <w:spacing w:line="215" w:lineRule="exact"/>
              <w:ind w:left="133" w:right="118"/>
              <w:jc w:val="center"/>
              <w:rPr>
                <w:sz w:val="20"/>
              </w:rPr>
            </w:pPr>
            <w:r>
              <w:rPr>
                <w:sz w:val="20"/>
              </w:rPr>
              <w:t>не предусмотрено</w:t>
            </w:r>
          </w:p>
        </w:tc>
      </w:tr>
      <w:tr w:rsidR="00A51FCE">
        <w:trPr>
          <w:trHeight w:val="921"/>
        </w:trPr>
        <w:tc>
          <w:tcPr>
            <w:tcW w:w="566" w:type="dxa"/>
          </w:tcPr>
          <w:p w:rsidR="00A51FCE" w:rsidRDefault="00A51FCE">
            <w:pPr>
              <w:pStyle w:val="TableParagraph"/>
              <w:spacing w:before="5"/>
              <w:rPr>
                <w:sz w:val="29"/>
              </w:rPr>
            </w:pPr>
          </w:p>
          <w:p w:rsidR="00A51FCE" w:rsidRDefault="00426836">
            <w:pPr>
              <w:pStyle w:val="TableParagraph"/>
              <w:ind w:left="8"/>
              <w:jc w:val="center"/>
              <w:rPr>
                <w:sz w:val="20"/>
              </w:rPr>
            </w:pPr>
            <w:r>
              <w:rPr>
                <w:w w:val="99"/>
                <w:sz w:val="20"/>
              </w:rPr>
              <w:t>2</w:t>
            </w:r>
          </w:p>
        </w:tc>
        <w:tc>
          <w:tcPr>
            <w:tcW w:w="1555" w:type="dxa"/>
          </w:tcPr>
          <w:p w:rsidR="00A51FCE" w:rsidRDefault="00426836">
            <w:pPr>
              <w:pStyle w:val="TableParagraph"/>
              <w:spacing w:line="224" w:lineRule="exact"/>
              <w:ind w:left="134" w:right="123"/>
              <w:jc w:val="center"/>
              <w:rPr>
                <w:sz w:val="20"/>
              </w:rPr>
            </w:pPr>
            <w:r>
              <w:rPr>
                <w:sz w:val="20"/>
              </w:rPr>
              <w:t>ГБУЗ</w:t>
            </w:r>
          </w:p>
          <w:p w:rsidR="00A51FCE" w:rsidRDefault="00426836">
            <w:pPr>
              <w:pStyle w:val="TableParagraph"/>
              <w:ind w:left="138" w:right="121"/>
              <w:jc w:val="center"/>
              <w:rPr>
                <w:sz w:val="20"/>
              </w:rPr>
            </w:pPr>
            <w:r>
              <w:rPr>
                <w:w w:val="95"/>
                <w:sz w:val="20"/>
              </w:rPr>
              <w:t xml:space="preserve">«Малгобекская </w:t>
            </w:r>
            <w:r>
              <w:rPr>
                <w:sz w:val="20"/>
              </w:rPr>
              <w:t>районная</w:t>
            </w:r>
          </w:p>
          <w:p w:rsidR="00A51FCE" w:rsidRDefault="00426836">
            <w:pPr>
              <w:pStyle w:val="TableParagraph"/>
              <w:spacing w:line="217" w:lineRule="exact"/>
              <w:ind w:left="138" w:right="123"/>
              <w:jc w:val="center"/>
              <w:rPr>
                <w:sz w:val="20"/>
              </w:rPr>
            </w:pPr>
            <w:r>
              <w:rPr>
                <w:sz w:val="20"/>
              </w:rPr>
              <w:t>больница №2»</w:t>
            </w:r>
          </w:p>
        </w:tc>
        <w:tc>
          <w:tcPr>
            <w:tcW w:w="1559" w:type="dxa"/>
          </w:tcPr>
          <w:p w:rsidR="00A51FCE" w:rsidRDefault="00A51FCE">
            <w:pPr>
              <w:pStyle w:val="TableParagraph"/>
              <w:spacing w:before="5"/>
              <w:rPr>
                <w:sz w:val="19"/>
              </w:rPr>
            </w:pPr>
          </w:p>
          <w:p w:rsidR="00A51FCE" w:rsidRDefault="00426836">
            <w:pPr>
              <w:pStyle w:val="TableParagraph"/>
              <w:ind w:left="380"/>
              <w:rPr>
                <w:sz w:val="20"/>
              </w:rPr>
            </w:pPr>
            <w:r>
              <w:rPr>
                <w:w w:val="95"/>
                <w:sz w:val="20"/>
              </w:rPr>
              <w:t xml:space="preserve">Районная </w:t>
            </w:r>
            <w:r>
              <w:rPr>
                <w:sz w:val="20"/>
              </w:rPr>
              <w:t>больница</w:t>
            </w:r>
          </w:p>
        </w:tc>
        <w:tc>
          <w:tcPr>
            <w:tcW w:w="2124" w:type="dxa"/>
          </w:tcPr>
          <w:p w:rsidR="00A51FCE" w:rsidRDefault="00A51FCE">
            <w:pPr>
              <w:pStyle w:val="TableParagraph"/>
              <w:spacing w:before="5"/>
              <w:rPr>
                <w:sz w:val="29"/>
              </w:rPr>
            </w:pPr>
          </w:p>
          <w:p w:rsidR="00A51FCE" w:rsidRDefault="00426836">
            <w:pPr>
              <w:pStyle w:val="TableParagraph"/>
              <w:ind w:left="194" w:right="182"/>
              <w:jc w:val="center"/>
              <w:rPr>
                <w:sz w:val="20"/>
              </w:rPr>
            </w:pPr>
            <w:r>
              <w:rPr>
                <w:sz w:val="20"/>
              </w:rPr>
              <w:t>20-100 тыс. человек</w:t>
            </w:r>
          </w:p>
        </w:tc>
        <w:tc>
          <w:tcPr>
            <w:tcW w:w="1701" w:type="dxa"/>
          </w:tcPr>
          <w:p w:rsidR="00A51FCE" w:rsidRDefault="00A51FCE">
            <w:pPr>
              <w:pStyle w:val="TableParagraph"/>
              <w:spacing w:before="5"/>
              <w:rPr>
                <w:sz w:val="29"/>
              </w:rPr>
            </w:pPr>
          </w:p>
          <w:p w:rsidR="00A51FCE" w:rsidRDefault="00426836">
            <w:pPr>
              <w:pStyle w:val="TableParagraph"/>
              <w:ind w:left="37" w:right="15"/>
              <w:jc w:val="center"/>
              <w:rPr>
                <w:sz w:val="20"/>
              </w:rPr>
            </w:pPr>
            <w:r>
              <w:rPr>
                <w:sz w:val="20"/>
              </w:rPr>
              <w:t>3698</w:t>
            </w:r>
          </w:p>
        </w:tc>
        <w:tc>
          <w:tcPr>
            <w:tcW w:w="1560" w:type="dxa"/>
          </w:tcPr>
          <w:p w:rsidR="00A51FCE" w:rsidRDefault="00A51FCE">
            <w:pPr>
              <w:pStyle w:val="TableParagraph"/>
              <w:spacing w:before="5"/>
              <w:rPr>
                <w:sz w:val="29"/>
              </w:rPr>
            </w:pPr>
          </w:p>
          <w:p w:rsidR="00A51FCE" w:rsidRDefault="00426836">
            <w:pPr>
              <w:pStyle w:val="TableParagraph"/>
              <w:ind w:left="133" w:right="113"/>
              <w:jc w:val="center"/>
              <w:rPr>
                <w:sz w:val="20"/>
              </w:rPr>
            </w:pPr>
            <w:r>
              <w:rPr>
                <w:sz w:val="20"/>
              </w:rPr>
              <w:t>77</w:t>
            </w:r>
          </w:p>
        </w:tc>
        <w:tc>
          <w:tcPr>
            <w:tcW w:w="938" w:type="dxa"/>
          </w:tcPr>
          <w:p w:rsidR="00A51FCE" w:rsidRDefault="00A51FCE">
            <w:pPr>
              <w:pStyle w:val="TableParagraph"/>
              <w:spacing w:before="5"/>
              <w:rPr>
                <w:sz w:val="29"/>
              </w:rPr>
            </w:pPr>
          </w:p>
          <w:p w:rsidR="00A51FCE" w:rsidRDefault="00426836">
            <w:pPr>
              <w:pStyle w:val="TableParagraph"/>
              <w:ind w:left="201" w:right="186"/>
              <w:jc w:val="center"/>
              <w:rPr>
                <w:sz w:val="20"/>
              </w:rPr>
            </w:pPr>
            <w:r>
              <w:rPr>
                <w:sz w:val="20"/>
              </w:rPr>
              <w:t>18840</w:t>
            </w:r>
          </w:p>
        </w:tc>
        <w:tc>
          <w:tcPr>
            <w:tcW w:w="763" w:type="dxa"/>
          </w:tcPr>
          <w:p w:rsidR="00A51FCE" w:rsidRDefault="00A51FCE">
            <w:pPr>
              <w:pStyle w:val="TableParagraph"/>
              <w:spacing w:before="5"/>
              <w:rPr>
                <w:sz w:val="29"/>
              </w:rPr>
            </w:pPr>
          </w:p>
          <w:p w:rsidR="00A51FCE" w:rsidRDefault="00426836">
            <w:pPr>
              <w:pStyle w:val="TableParagraph"/>
              <w:ind w:left="115" w:right="97"/>
              <w:jc w:val="center"/>
              <w:rPr>
                <w:sz w:val="20"/>
              </w:rPr>
            </w:pPr>
            <w:r>
              <w:rPr>
                <w:sz w:val="20"/>
              </w:rPr>
              <w:t>18840</w:t>
            </w:r>
          </w:p>
        </w:tc>
        <w:tc>
          <w:tcPr>
            <w:tcW w:w="1647" w:type="dxa"/>
          </w:tcPr>
          <w:p w:rsidR="00A51FCE" w:rsidRDefault="00A51FCE">
            <w:pPr>
              <w:pStyle w:val="TableParagraph"/>
              <w:spacing w:before="5"/>
              <w:rPr>
                <w:sz w:val="19"/>
              </w:rPr>
            </w:pPr>
          </w:p>
          <w:p w:rsidR="00A51FCE" w:rsidRDefault="00426836">
            <w:pPr>
              <w:pStyle w:val="TableParagraph"/>
              <w:ind w:left="426" w:firstLine="2"/>
              <w:rPr>
                <w:sz w:val="20"/>
              </w:rPr>
            </w:pPr>
            <w:r>
              <w:rPr>
                <w:w w:val="95"/>
                <w:sz w:val="20"/>
              </w:rPr>
              <w:t>Районная больница</w:t>
            </w:r>
          </w:p>
        </w:tc>
        <w:tc>
          <w:tcPr>
            <w:tcW w:w="4023" w:type="dxa"/>
          </w:tcPr>
          <w:p w:rsidR="00A51FCE" w:rsidRDefault="00A51FCE">
            <w:pPr>
              <w:pStyle w:val="TableParagraph"/>
              <w:spacing w:before="5"/>
              <w:rPr>
                <w:sz w:val="19"/>
              </w:rPr>
            </w:pPr>
          </w:p>
          <w:p w:rsidR="00A51FCE" w:rsidRDefault="00426836">
            <w:pPr>
              <w:pStyle w:val="TableParagraph"/>
              <w:ind w:left="1609" w:hanging="1479"/>
              <w:rPr>
                <w:sz w:val="20"/>
              </w:rPr>
            </w:pPr>
            <w:r>
              <w:rPr>
                <w:sz w:val="20"/>
              </w:rPr>
              <w:t>Запланирована реорганизация в участковую больницу</w:t>
            </w:r>
          </w:p>
        </w:tc>
      </w:tr>
      <w:tr w:rsidR="00A51FCE">
        <w:trPr>
          <w:trHeight w:val="919"/>
        </w:trPr>
        <w:tc>
          <w:tcPr>
            <w:tcW w:w="566" w:type="dxa"/>
          </w:tcPr>
          <w:p w:rsidR="00A51FCE" w:rsidRDefault="00A51FCE">
            <w:pPr>
              <w:pStyle w:val="TableParagraph"/>
              <w:spacing w:before="5"/>
              <w:rPr>
                <w:sz w:val="29"/>
              </w:rPr>
            </w:pPr>
          </w:p>
          <w:p w:rsidR="00A51FCE" w:rsidRDefault="00426836">
            <w:pPr>
              <w:pStyle w:val="TableParagraph"/>
              <w:ind w:left="8"/>
              <w:jc w:val="center"/>
              <w:rPr>
                <w:sz w:val="20"/>
              </w:rPr>
            </w:pPr>
            <w:r>
              <w:rPr>
                <w:w w:val="99"/>
                <w:sz w:val="20"/>
              </w:rPr>
              <w:t>3</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3"/>
              <w:jc w:val="center"/>
              <w:rPr>
                <w:sz w:val="20"/>
              </w:rPr>
            </w:pPr>
            <w:r>
              <w:rPr>
                <w:sz w:val="20"/>
              </w:rPr>
              <w:t>«Ачалукская</w:t>
            </w:r>
          </w:p>
          <w:p w:rsidR="00A51FCE" w:rsidRDefault="00426836">
            <w:pPr>
              <w:pStyle w:val="TableParagraph"/>
              <w:spacing w:before="5" w:line="228" w:lineRule="exact"/>
              <w:ind w:left="138" w:right="121"/>
              <w:jc w:val="center"/>
              <w:rPr>
                <w:sz w:val="20"/>
              </w:rPr>
            </w:pPr>
            <w:r>
              <w:rPr>
                <w:sz w:val="20"/>
              </w:rPr>
              <w:t>участковая больница»</w:t>
            </w:r>
          </w:p>
        </w:tc>
        <w:tc>
          <w:tcPr>
            <w:tcW w:w="1559" w:type="dxa"/>
          </w:tcPr>
          <w:p w:rsidR="00A51FCE" w:rsidRDefault="00A51FCE">
            <w:pPr>
              <w:pStyle w:val="TableParagraph"/>
              <w:spacing w:before="5"/>
              <w:rPr>
                <w:sz w:val="19"/>
              </w:rPr>
            </w:pPr>
          </w:p>
          <w:p w:rsidR="00A51FCE" w:rsidRDefault="00426836">
            <w:pPr>
              <w:pStyle w:val="TableParagraph"/>
              <w:ind w:left="380" w:hanging="89"/>
              <w:rPr>
                <w:sz w:val="20"/>
              </w:rPr>
            </w:pPr>
            <w:r>
              <w:rPr>
                <w:w w:val="95"/>
                <w:sz w:val="20"/>
              </w:rPr>
              <w:t xml:space="preserve">Участковая </w:t>
            </w:r>
            <w:r>
              <w:rPr>
                <w:sz w:val="20"/>
              </w:rPr>
              <w:t>больница</w:t>
            </w:r>
          </w:p>
        </w:tc>
        <w:tc>
          <w:tcPr>
            <w:tcW w:w="2124" w:type="dxa"/>
          </w:tcPr>
          <w:p w:rsidR="00A51FCE" w:rsidRDefault="00A51FCE">
            <w:pPr>
              <w:pStyle w:val="TableParagraph"/>
              <w:spacing w:before="5"/>
              <w:rPr>
                <w:sz w:val="29"/>
              </w:rPr>
            </w:pPr>
          </w:p>
          <w:p w:rsidR="00A51FCE" w:rsidRDefault="00426836">
            <w:pPr>
              <w:pStyle w:val="TableParagraph"/>
              <w:ind w:left="194" w:right="182"/>
              <w:jc w:val="center"/>
              <w:rPr>
                <w:sz w:val="20"/>
              </w:rPr>
            </w:pPr>
            <w:r>
              <w:rPr>
                <w:sz w:val="20"/>
              </w:rPr>
              <w:t>5-20 тыс. человек</w:t>
            </w:r>
          </w:p>
        </w:tc>
        <w:tc>
          <w:tcPr>
            <w:tcW w:w="1701" w:type="dxa"/>
          </w:tcPr>
          <w:p w:rsidR="00A51FCE" w:rsidRDefault="00A51FCE">
            <w:pPr>
              <w:pStyle w:val="TableParagraph"/>
              <w:spacing w:before="5"/>
              <w:rPr>
                <w:sz w:val="29"/>
              </w:rPr>
            </w:pPr>
          </w:p>
          <w:p w:rsidR="00A51FCE" w:rsidRDefault="00426836">
            <w:pPr>
              <w:pStyle w:val="TableParagraph"/>
              <w:ind w:left="37" w:right="15"/>
              <w:jc w:val="center"/>
              <w:rPr>
                <w:sz w:val="20"/>
              </w:rPr>
            </w:pPr>
            <w:r>
              <w:rPr>
                <w:sz w:val="20"/>
              </w:rPr>
              <w:t>3719</w:t>
            </w:r>
          </w:p>
        </w:tc>
        <w:tc>
          <w:tcPr>
            <w:tcW w:w="1560" w:type="dxa"/>
          </w:tcPr>
          <w:p w:rsidR="00A51FCE" w:rsidRDefault="00A51FCE">
            <w:pPr>
              <w:pStyle w:val="TableParagraph"/>
              <w:spacing w:before="5"/>
              <w:rPr>
                <w:sz w:val="29"/>
              </w:rPr>
            </w:pPr>
          </w:p>
          <w:p w:rsidR="00A51FCE" w:rsidRDefault="00426836">
            <w:pPr>
              <w:pStyle w:val="TableParagraph"/>
              <w:ind w:left="133" w:right="113"/>
              <w:jc w:val="center"/>
              <w:rPr>
                <w:sz w:val="20"/>
              </w:rPr>
            </w:pPr>
            <w:r>
              <w:rPr>
                <w:sz w:val="20"/>
              </w:rPr>
              <w:t>100</w:t>
            </w:r>
          </w:p>
        </w:tc>
        <w:tc>
          <w:tcPr>
            <w:tcW w:w="938" w:type="dxa"/>
          </w:tcPr>
          <w:p w:rsidR="00A51FCE" w:rsidRDefault="00A51FCE">
            <w:pPr>
              <w:pStyle w:val="TableParagraph"/>
              <w:spacing w:before="5"/>
              <w:rPr>
                <w:sz w:val="29"/>
              </w:rPr>
            </w:pPr>
          </w:p>
          <w:p w:rsidR="00A51FCE" w:rsidRDefault="00426836">
            <w:pPr>
              <w:pStyle w:val="TableParagraph"/>
              <w:ind w:left="201" w:right="186"/>
              <w:jc w:val="center"/>
              <w:rPr>
                <w:sz w:val="20"/>
              </w:rPr>
            </w:pPr>
            <w:r>
              <w:rPr>
                <w:sz w:val="20"/>
              </w:rPr>
              <w:t>24821</w:t>
            </w:r>
          </w:p>
        </w:tc>
        <w:tc>
          <w:tcPr>
            <w:tcW w:w="763" w:type="dxa"/>
          </w:tcPr>
          <w:p w:rsidR="00A51FCE" w:rsidRDefault="00A51FCE">
            <w:pPr>
              <w:pStyle w:val="TableParagraph"/>
              <w:spacing w:before="5"/>
              <w:rPr>
                <w:sz w:val="29"/>
              </w:rPr>
            </w:pPr>
          </w:p>
          <w:p w:rsidR="00A51FCE" w:rsidRDefault="00426836">
            <w:pPr>
              <w:pStyle w:val="TableParagraph"/>
              <w:ind w:left="115" w:right="97"/>
              <w:jc w:val="center"/>
              <w:rPr>
                <w:sz w:val="20"/>
              </w:rPr>
            </w:pPr>
            <w:r>
              <w:rPr>
                <w:sz w:val="20"/>
              </w:rPr>
              <w:t>24821</w:t>
            </w:r>
          </w:p>
        </w:tc>
        <w:tc>
          <w:tcPr>
            <w:tcW w:w="1647" w:type="dxa"/>
          </w:tcPr>
          <w:p w:rsidR="00A51FCE" w:rsidRDefault="00A51FCE">
            <w:pPr>
              <w:pStyle w:val="TableParagraph"/>
              <w:spacing w:before="5"/>
              <w:rPr>
                <w:sz w:val="19"/>
              </w:rPr>
            </w:pPr>
          </w:p>
          <w:p w:rsidR="00A51FCE" w:rsidRDefault="00426836">
            <w:pPr>
              <w:pStyle w:val="TableParagraph"/>
              <w:ind w:left="426" w:hanging="87"/>
              <w:rPr>
                <w:sz w:val="20"/>
              </w:rPr>
            </w:pPr>
            <w:r>
              <w:rPr>
                <w:w w:val="95"/>
                <w:sz w:val="20"/>
              </w:rPr>
              <w:t xml:space="preserve">Участковая </w:t>
            </w:r>
            <w:r>
              <w:rPr>
                <w:sz w:val="20"/>
              </w:rPr>
              <w:t>больница</w:t>
            </w:r>
          </w:p>
        </w:tc>
        <w:tc>
          <w:tcPr>
            <w:tcW w:w="4023" w:type="dxa"/>
          </w:tcPr>
          <w:p w:rsidR="00A51FCE" w:rsidRDefault="00426836">
            <w:pPr>
              <w:pStyle w:val="TableParagraph"/>
              <w:ind w:left="136" w:right="113"/>
              <w:jc w:val="center"/>
              <w:rPr>
                <w:sz w:val="20"/>
              </w:rPr>
            </w:pPr>
            <w:r>
              <w:rPr>
                <w:sz w:val="20"/>
              </w:rPr>
              <w:t>Учитывая отдаленное расположение от центральной районной больницы</w:t>
            </w:r>
          </w:p>
          <w:p w:rsidR="00A51FCE" w:rsidRDefault="00426836">
            <w:pPr>
              <w:pStyle w:val="TableParagraph"/>
              <w:spacing w:line="228" w:lineRule="exact"/>
              <w:ind w:left="136" w:right="114"/>
              <w:jc w:val="center"/>
              <w:rPr>
                <w:sz w:val="20"/>
              </w:rPr>
            </w:pPr>
            <w:r>
              <w:rPr>
                <w:sz w:val="20"/>
              </w:rPr>
              <w:t>необходимо сохранение вида медицинской организации</w:t>
            </w:r>
          </w:p>
        </w:tc>
      </w:tr>
      <w:tr w:rsidR="00A51FCE">
        <w:trPr>
          <w:trHeight w:val="1609"/>
        </w:trPr>
        <w:tc>
          <w:tcPr>
            <w:tcW w:w="566" w:type="dxa"/>
          </w:tcPr>
          <w:p w:rsidR="00A51FCE" w:rsidRDefault="00A51FCE">
            <w:pPr>
              <w:pStyle w:val="TableParagraph"/>
            </w:pPr>
          </w:p>
          <w:p w:rsidR="00A51FCE" w:rsidRDefault="00A51FCE">
            <w:pPr>
              <w:pStyle w:val="TableParagraph"/>
            </w:pPr>
          </w:p>
          <w:p w:rsidR="00A51FCE" w:rsidRDefault="00426836">
            <w:pPr>
              <w:pStyle w:val="TableParagraph"/>
              <w:spacing w:before="178"/>
              <w:ind w:left="8"/>
              <w:jc w:val="center"/>
              <w:rPr>
                <w:sz w:val="20"/>
              </w:rPr>
            </w:pPr>
            <w:r>
              <w:rPr>
                <w:w w:val="99"/>
                <w:sz w:val="20"/>
              </w:rPr>
              <w:t>4</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1"/>
              <w:jc w:val="center"/>
              <w:rPr>
                <w:sz w:val="20"/>
              </w:rPr>
            </w:pPr>
            <w:r>
              <w:rPr>
                <w:sz w:val="20"/>
              </w:rPr>
              <w:t>Малгобекская центральная районная</w:t>
            </w:r>
          </w:p>
          <w:p w:rsidR="00A51FCE" w:rsidRDefault="00426836">
            <w:pPr>
              <w:pStyle w:val="TableParagraph"/>
              <w:spacing w:before="1"/>
              <w:ind w:left="137" w:right="123"/>
              <w:jc w:val="center"/>
              <w:rPr>
                <w:sz w:val="20"/>
              </w:rPr>
            </w:pPr>
            <w:r>
              <w:rPr>
                <w:sz w:val="20"/>
              </w:rPr>
              <w:t>больница»</w:t>
            </w:r>
          </w:p>
          <w:p w:rsidR="00A51FCE" w:rsidRDefault="00426836">
            <w:pPr>
              <w:pStyle w:val="TableParagraph"/>
              <w:spacing w:before="5" w:line="228" w:lineRule="exact"/>
              <w:ind w:left="138" w:right="121"/>
              <w:jc w:val="center"/>
              <w:rPr>
                <w:sz w:val="20"/>
              </w:rPr>
            </w:pPr>
            <w:r>
              <w:rPr>
                <w:sz w:val="20"/>
              </w:rPr>
              <w:t>СВА с.п. Аки- Юрт</w:t>
            </w:r>
          </w:p>
        </w:tc>
        <w:tc>
          <w:tcPr>
            <w:tcW w:w="1559"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233" w:firstLine="96"/>
              <w:rPr>
                <w:sz w:val="20"/>
              </w:rPr>
            </w:pPr>
            <w:r>
              <w:rPr>
                <w:sz w:val="20"/>
              </w:rPr>
              <w:t xml:space="preserve">Врачебная </w:t>
            </w:r>
            <w:r>
              <w:rPr>
                <w:w w:val="95"/>
                <w:sz w:val="20"/>
              </w:rPr>
              <w:t>амбулатория</w:t>
            </w:r>
          </w:p>
        </w:tc>
        <w:tc>
          <w:tcPr>
            <w:tcW w:w="2124" w:type="dxa"/>
          </w:tcPr>
          <w:p w:rsidR="00A51FCE" w:rsidRDefault="00A51FCE">
            <w:pPr>
              <w:pStyle w:val="TableParagraph"/>
            </w:pPr>
          </w:p>
          <w:p w:rsidR="00A51FCE" w:rsidRDefault="00A51FCE">
            <w:pPr>
              <w:pStyle w:val="TableParagraph"/>
            </w:pPr>
          </w:p>
          <w:p w:rsidR="00A51FCE" w:rsidRDefault="00426836">
            <w:pPr>
              <w:pStyle w:val="TableParagraph"/>
              <w:spacing w:before="178"/>
              <w:ind w:left="194" w:right="182"/>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pPr>
          </w:p>
          <w:p w:rsidR="00A51FCE" w:rsidRDefault="00426836">
            <w:pPr>
              <w:pStyle w:val="TableParagraph"/>
              <w:spacing w:before="178"/>
              <w:ind w:left="37" w:right="15"/>
              <w:jc w:val="center"/>
              <w:rPr>
                <w:sz w:val="20"/>
              </w:rPr>
            </w:pPr>
            <w:r>
              <w:rPr>
                <w:sz w:val="20"/>
              </w:rPr>
              <w:t>1563</w:t>
            </w:r>
          </w:p>
        </w:tc>
        <w:tc>
          <w:tcPr>
            <w:tcW w:w="1560" w:type="dxa"/>
          </w:tcPr>
          <w:p w:rsidR="00A51FCE" w:rsidRDefault="00A51FCE">
            <w:pPr>
              <w:pStyle w:val="TableParagraph"/>
            </w:pPr>
          </w:p>
          <w:p w:rsidR="00A51FCE" w:rsidRDefault="00A51FCE">
            <w:pPr>
              <w:pStyle w:val="TableParagraph"/>
            </w:pPr>
          </w:p>
          <w:p w:rsidR="00A51FCE" w:rsidRDefault="00426836">
            <w:pPr>
              <w:pStyle w:val="TableParagraph"/>
              <w:spacing w:before="178"/>
              <w:ind w:left="133" w:right="113"/>
              <w:jc w:val="center"/>
              <w:rPr>
                <w:sz w:val="20"/>
              </w:rPr>
            </w:pPr>
            <w:r>
              <w:rPr>
                <w:sz w:val="20"/>
              </w:rPr>
              <w:t>100</w:t>
            </w:r>
          </w:p>
        </w:tc>
        <w:tc>
          <w:tcPr>
            <w:tcW w:w="938" w:type="dxa"/>
          </w:tcPr>
          <w:p w:rsidR="00A51FCE" w:rsidRDefault="00A51FCE">
            <w:pPr>
              <w:pStyle w:val="TableParagraph"/>
            </w:pPr>
          </w:p>
          <w:p w:rsidR="00A51FCE" w:rsidRDefault="00A51FCE">
            <w:pPr>
              <w:pStyle w:val="TableParagraph"/>
            </w:pPr>
          </w:p>
          <w:p w:rsidR="00A51FCE" w:rsidRDefault="00426836">
            <w:pPr>
              <w:pStyle w:val="TableParagraph"/>
              <w:spacing w:before="178"/>
              <w:ind w:left="201" w:right="183"/>
              <w:jc w:val="center"/>
              <w:rPr>
                <w:sz w:val="20"/>
              </w:rPr>
            </w:pPr>
            <w:r>
              <w:rPr>
                <w:sz w:val="20"/>
              </w:rPr>
              <w:t>1964</w:t>
            </w:r>
          </w:p>
        </w:tc>
        <w:tc>
          <w:tcPr>
            <w:tcW w:w="763" w:type="dxa"/>
          </w:tcPr>
          <w:p w:rsidR="00A51FCE" w:rsidRDefault="00A51FCE">
            <w:pPr>
              <w:pStyle w:val="TableParagraph"/>
            </w:pPr>
          </w:p>
          <w:p w:rsidR="00A51FCE" w:rsidRDefault="00A51FCE">
            <w:pPr>
              <w:pStyle w:val="TableParagraph"/>
            </w:pPr>
          </w:p>
          <w:p w:rsidR="00A51FCE" w:rsidRDefault="00426836">
            <w:pPr>
              <w:pStyle w:val="TableParagraph"/>
              <w:spacing w:before="178"/>
              <w:ind w:left="114" w:right="97"/>
              <w:jc w:val="center"/>
              <w:rPr>
                <w:sz w:val="20"/>
              </w:rPr>
            </w:pPr>
            <w:r>
              <w:rPr>
                <w:sz w:val="20"/>
              </w:rPr>
              <w:t>1964</w:t>
            </w:r>
          </w:p>
        </w:tc>
        <w:tc>
          <w:tcPr>
            <w:tcW w:w="1647"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282" w:firstLine="96"/>
              <w:rPr>
                <w:sz w:val="20"/>
              </w:rPr>
            </w:pPr>
            <w:r>
              <w:rPr>
                <w:sz w:val="20"/>
              </w:rPr>
              <w:t xml:space="preserve">Врачебная </w:t>
            </w:r>
            <w:r>
              <w:rPr>
                <w:w w:val="95"/>
                <w:sz w:val="20"/>
              </w:rPr>
              <w:t>амбулатория</w:t>
            </w:r>
          </w:p>
        </w:tc>
        <w:tc>
          <w:tcPr>
            <w:tcW w:w="4023"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114" w:right="145" w:firstLine="230"/>
              <w:rPr>
                <w:sz w:val="20"/>
              </w:rPr>
            </w:pPr>
            <w:r>
              <w:rPr>
                <w:sz w:val="20"/>
              </w:rPr>
              <w:t>Создан в новом сельском поселении, с учетом миграционного роста населения, вид</w:t>
            </w:r>
          </w:p>
          <w:p w:rsidR="00A51FCE" w:rsidRDefault="00426836">
            <w:pPr>
              <w:pStyle w:val="TableParagraph"/>
              <w:spacing w:before="1"/>
              <w:ind w:left="719"/>
              <w:rPr>
                <w:sz w:val="20"/>
              </w:rPr>
            </w:pPr>
            <w:r>
              <w:rPr>
                <w:sz w:val="20"/>
              </w:rPr>
              <w:t>мо сохраняется без изменений</w:t>
            </w:r>
          </w:p>
        </w:tc>
      </w:tr>
    </w:tbl>
    <w:p w:rsidR="00A51FCE" w:rsidRDefault="00A51FCE">
      <w:pPr>
        <w:rPr>
          <w:sz w:val="20"/>
        </w:rPr>
        <w:sectPr w:rsidR="00A51FCE">
          <w:footerReference w:type="default" r:id="rId15"/>
          <w:pgSz w:w="16840" w:h="11910" w:orient="landscape"/>
          <w:pgMar w:top="940" w:right="80" w:bottom="620" w:left="80" w:header="0" w:footer="425" w:gutter="0"/>
          <w:cols w:space="720"/>
        </w:sectPr>
      </w:pPr>
    </w:p>
    <w:p w:rsidR="00A51FCE" w:rsidRDefault="00426836">
      <w:pPr>
        <w:spacing w:before="80"/>
        <w:ind w:left="13290" w:right="1049" w:firstLine="715"/>
        <w:jc w:val="right"/>
      </w:pPr>
      <w:r>
        <w:lastRenderedPageBreak/>
        <w:t>Приложение</w:t>
      </w:r>
      <w:r>
        <w:rPr>
          <w:spacing w:val="-1"/>
        </w:rPr>
        <w:t xml:space="preserve"> </w:t>
      </w:r>
      <w:r>
        <w:t>№</w:t>
      </w:r>
      <w:r>
        <w:rPr>
          <w:spacing w:val="2"/>
        </w:rPr>
        <w:t xml:space="preserve"> </w:t>
      </w:r>
      <w:r>
        <w:rPr>
          <w:spacing w:val="-16"/>
        </w:rPr>
        <w:t>8</w:t>
      </w:r>
      <w:r>
        <w:t xml:space="preserve"> к</w:t>
      </w:r>
      <w:r>
        <w:rPr>
          <w:spacing w:val="3"/>
        </w:rPr>
        <w:t xml:space="preserve"> </w:t>
      </w:r>
      <w:r>
        <w:t>аналитической</w:t>
      </w:r>
      <w:r>
        <w:rPr>
          <w:spacing w:val="3"/>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1051"/>
        <w:jc w:val="right"/>
      </w:pPr>
      <w:r>
        <w:t>объектов</w:t>
      </w:r>
      <w:r>
        <w:rPr>
          <w:spacing w:val="-5"/>
        </w:rPr>
        <w:t xml:space="preserve"> </w:t>
      </w:r>
      <w:r>
        <w:t>здравоохранения</w:t>
      </w:r>
    </w:p>
    <w:p w:rsidR="00A51FCE" w:rsidRDefault="00426836">
      <w:pPr>
        <w:pStyle w:val="a3"/>
        <w:spacing w:before="183"/>
        <w:ind w:left="2802" w:right="1220" w:hanging="1573"/>
      </w:pPr>
      <w:r>
        <w:t>Перечень медицинских организаций, входящих структурных подразделений Республики Ингушетия, обслуживающих больше рекомендуемой численности населения, согласно данным таблицы приложения № 6</w:t>
      </w:r>
    </w:p>
    <w:p w:rsidR="00A51FCE" w:rsidRDefault="00A51FCE">
      <w:pPr>
        <w:pStyle w:val="a3"/>
        <w:spacing w:before="10"/>
        <w:rPr>
          <w:sz w:val="8"/>
        </w:rPr>
      </w:pPr>
    </w:p>
    <w:p w:rsidR="00A51FCE" w:rsidRDefault="00A51FCE">
      <w:pPr>
        <w:rPr>
          <w:sz w:val="8"/>
        </w:rPr>
        <w:sectPr w:rsidR="00A51FCE">
          <w:footerReference w:type="default" r:id="rId16"/>
          <w:pgSz w:w="16840" w:h="11910" w:orient="landscape"/>
          <w:pgMar w:top="940" w:right="80" w:bottom="280" w:left="80" w:header="0" w:footer="86" w:gutter="0"/>
          <w:pgNumType w:start="13"/>
          <w:cols w:space="720"/>
        </w:sect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0"/>
        </w:rPr>
      </w:pPr>
    </w:p>
    <w:p w:rsidR="00A51FCE" w:rsidRDefault="00426836">
      <w:pPr>
        <w:ind w:left="267" w:right="32" w:firstLine="38"/>
        <w:rPr>
          <w:sz w:val="20"/>
        </w:rPr>
      </w:pPr>
      <w:r>
        <w:rPr>
          <w:sz w:val="20"/>
        </w:rPr>
        <w:t xml:space="preserve">№ </w:t>
      </w:r>
      <w:r>
        <w:rPr>
          <w:w w:val="95"/>
          <w:sz w:val="20"/>
        </w:rPr>
        <w:t>п/п</w:t>
      </w:r>
    </w:p>
    <w:p w:rsidR="00A51FCE" w:rsidRDefault="00426836">
      <w:pPr>
        <w:pStyle w:val="a3"/>
        <w:rPr>
          <w:sz w:val="22"/>
        </w:rPr>
      </w:pPr>
      <w:r>
        <w:br w:type="column"/>
      </w:r>
    </w:p>
    <w:p w:rsidR="00A51FCE" w:rsidRDefault="00A51FCE">
      <w:pPr>
        <w:pStyle w:val="a3"/>
        <w:spacing w:before="1"/>
        <w:rPr>
          <w:sz w:val="26"/>
        </w:rPr>
      </w:pPr>
    </w:p>
    <w:p w:rsidR="00A51FCE" w:rsidRDefault="00426836">
      <w:pPr>
        <w:spacing w:line="229" w:lineRule="exact"/>
        <w:ind w:left="239" w:right="11"/>
        <w:jc w:val="center"/>
        <w:rPr>
          <w:sz w:val="20"/>
        </w:rPr>
      </w:pPr>
      <w:r>
        <w:rPr>
          <w:sz w:val="20"/>
        </w:rPr>
        <w:t>Полное</w:t>
      </w:r>
    </w:p>
    <w:p w:rsidR="00A51FCE" w:rsidRDefault="00426836">
      <w:pPr>
        <w:ind w:left="306" w:right="38" w:hanging="39"/>
        <w:jc w:val="both"/>
        <w:rPr>
          <w:sz w:val="20"/>
        </w:rPr>
      </w:pPr>
      <w:r>
        <w:rPr>
          <w:w w:val="95"/>
          <w:sz w:val="20"/>
        </w:rPr>
        <w:t xml:space="preserve">наименование </w:t>
      </w:r>
      <w:r>
        <w:rPr>
          <w:sz w:val="20"/>
        </w:rPr>
        <w:t>медицинской организации, входящего</w:t>
      </w:r>
    </w:p>
    <w:p w:rsidR="00A51FCE" w:rsidRDefault="00426836">
      <w:pPr>
        <w:spacing w:before="1"/>
        <w:ind w:left="240" w:right="11"/>
        <w:jc w:val="center"/>
        <w:rPr>
          <w:sz w:val="20"/>
        </w:rPr>
      </w:pPr>
      <w:r>
        <w:rPr>
          <w:sz w:val="20"/>
        </w:rPr>
        <w:t>структурного</w:t>
      </w:r>
    </w:p>
    <w:p w:rsidR="00A51FCE" w:rsidRDefault="00426836">
      <w:pPr>
        <w:pStyle w:val="a3"/>
        <w:rPr>
          <w:sz w:val="22"/>
        </w:rPr>
      </w:pPr>
      <w:r>
        <w:br w:type="column"/>
      </w:r>
    </w:p>
    <w:p w:rsidR="00A51FCE" w:rsidRDefault="00A51FCE">
      <w:pPr>
        <w:pStyle w:val="a3"/>
        <w:rPr>
          <w:sz w:val="22"/>
        </w:rPr>
      </w:pPr>
    </w:p>
    <w:p w:rsidR="00A51FCE" w:rsidRDefault="00426836">
      <w:pPr>
        <w:spacing w:before="162" w:line="229" w:lineRule="exact"/>
        <w:ind w:left="268"/>
        <w:jc w:val="center"/>
        <w:rPr>
          <w:sz w:val="20"/>
        </w:rPr>
      </w:pPr>
      <w:r>
        <w:rPr>
          <w:sz w:val="20"/>
        </w:rPr>
        <w:t>Вид</w:t>
      </w:r>
    </w:p>
    <w:p w:rsidR="00A51FCE" w:rsidRDefault="00426836">
      <w:pPr>
        <w:ind w:left="291" w:right="10" w:hanging="8"/>
        <w:jc w:val="both"/>
        <w:rPr>
          <w:sz w:val="20"/>
        </w:rPr>
      </w:pPr>
      <w:r>
        <w:rPr>
          <w:sz w:val="20"/>
        </w:rPr>
        <w:t>медицинской организации, входящего</w:t>
      </w:r>
    </w:p>
    <w:p w:rsidR="00A51FCE" w:rsidRDefault="00426836">
      <w:pPr>
        <w:spacing w:line="230" w:lineRule="atLeast"/>
        <w:ind w:left="268"/>
        <w:jc w:val="center"/>
        <w:rPr>
          <w:sz w:val="20"/>
        </w:rPr>
      </w:pPr>
      <w:r>
        <w:rPr>
          <w:sz w:val="20"/>
        </w:rPr>
        <w:t xml:space="preserve">структурного </w:t>
      </w:r>
      <w:r>
        <w:rPr>
          <w:spacing w:val="-1"/>
          <w:sz w:val="20"/>
        </w:rPr>
        <w:t>подразделени</w:t>
      </w:r>
    </w:p>
    <w:p w:rsidR="00A51FCE" w:rsidRDefault="00426836">
      <w:pPr>
        <w:pStyle w:val="a3"/>
        <w:rPr>
          <w:sz w:val="22"/>
        </w:rPr>
      </w:pPr>
      <w:r>
        <w:br w:type="column"/>
      </w:r>
    </w:p>
    <w:p w:rsidR="00A51FCE" w:rsidRDefault="00A51FCE">
      <w:pPr>
        <w:pStyle w:val="a3"/>
        <w:rPr>
          <w:sz w:val="22"/>
        </w:rPr>
      </w:pPr>
    </w:p>
    <w:p w:rsidR="00A51FCE" w:rsidRDefault="00A51FCE">
      <w:pPr>
        <w:pStyle w:val="a3"/>
        <w:spacing w:before="10"/>
        <w:rPr>
          <w:sz w:val="23"/>
        </w:rPr>
      </w:pPr>
    </w:p>
    <w:p w:rsidR="00A51FCE" w:rsidRDefault="00426836">
      <w:pPr>
        <w:ind w:left="235"/>
        <w:jc w:val="center"/>
        <w:rPr>
          <w:sz w:val="20"/>
        </w:rPr>
      </w:pPr>
      <w:r>
        <w:rPr>
          <w:w w:val="95"/>
          <w:sz w:val="20"/>
        </w:rPr>
        <w:t xml:space="preserve">Рекомендуемая </w:t>
      </w:r>
      <w:r>
        <w:rPr>
          <w:sz w:val="20"/>
        </w:rPr>
        <w:t>численность</w:t>
      </w:r>
    </w:p>
    <w:p w:rsidR="00A51FCE" w:rsidRDefault="00426836">
      <w:pPr>
        <w:spacing w:before="1"/>
        <w:ind w:left="394" w:right="162" w:firstLine="1"/>
        <w:jc w:val="center"/>
        <w:rPr>
          <w:sz w:val="20"/>
        </w:rPr>
      </w:pPr>
      <w:r>
        <w:rPr>
          <w:sz w:val="20"/>
        </w:rPr>
        <w:t>обслуживаемого населения (приказ</w:t>
      </w:r>
    </w:p>
    <w:p w:rsidR="00A51FCE" w:rsidRDefault="00426836">
      <w:pPr>
        <w:spacing w:before="1"/>
        <w:ind w:left="233"/>
        <w:jc w:val="center"/>
        <w:rPr>
          <w:sz w:val="20"/>
        </w:rPr>
      </w:pPr>
      <w:r>
        <w:rPr>
          <w:sz w:val="20"/>
        </w:rPr>
        <w:t>от 27.02.2016 № 132н,</w:t>
      </w:r>
    </w:p>
    <w:p w:rsidR="00A51FCE" w:rsidRDefault="00426836">
      <w:pPr>
        <w:pStyle w:val="a3"/>
        <w:rPr>
          <w:sz w:val="22"/>
        </w:rPr>
      </w:pPr>
      <w:r>
        <w:br w:type="column"/>
      </w:r>
    </w:p>
    <w:p w:rsidR="00A51FCE" w:rsidRDefault="00A51FCE">
      <w:pPr>
        <w:pStyle w:val="a3"/>
        <w:rPr>
          <w:sz w:val="22"/>
        </w:rPr>
      </w:pPr>
    </w:p>
    <w:p w:rsidR="00A51FCE" w:rsidRDefault="00A51FCE">
      <w:pPr>
        <w:pStyle w:val="a3"/>
        <w:spacing w:before="10"/>
        <w:rPr>
          <w:sz w:val="23"/>
        </w:rPr>
      </w:pPr>
    </w:p>
    <w:p w:rsidR="00A51FCE" w:rsidRDefault="00426836">
      <w:pPr>
        <w:ind w:left="228"/>
        <w:jc w:val="center"/>
        <w:rPr>
          <w:sz w:val="20"/>
        </w:rPr>
      </w:pPr>
      <w:r>
        <w:rPr>
          <w:w w:val="95"/>
          <w:sz w:val="20"/>
        </w:rPr>
        <w:t xml:space="preserve">Фактическая </w:t>
      </w:r>
      <w:r>
        <w:rPr>
          <w:sz w:val="20"/>
        </w:rPr>
        <w:t>численность</w:t>
      </w:r>
    </w:p>
    <w:p w:rsidR="00A51FCE" w:rsidRDefault="00426836">
      <w:pPr>
        <w:spacing w:before="1"/>
        <w:ind w:left="222"/>
        <w:jc w:val="center"/>
        <w:rPr>
          <w:sz w:val="20"/>
        </w:rPr>
      </w:pPr>
      <w:r>
        <w:rPr>
          <w:spacing w:val="-1"/>
          <w:sz w:val="20"/>
        </w:rPr>
        <w:t xml:space="preserve">обслуживаемого </w:t>
      </w:r>
      <w:r>
        <w:rPr>
          <w:sz w:val="20"/>
        </w:rPr>
        <w:t>населения,</w:t>
      </w:r>
    </w:p>
    <w:p w:rsidR="00A51FCE" w:rsidRDefault="00426836">
      <w:pPr>
        <w:spacing w:before="1"/>
        <w:ind w:left="225"/>
        <w:jc w:val="center"/>
        <w:rPr>
          <w:sz w:val="20"/>
        </w:rPr>
      </w:pPr>
      <w:r>
        <w:rPr>
          <w:sz w:val="20"/>
        </w:rPr>
        <w:t>человек</w:t>
      </w:r>
    </w:p>
    <w:p w:rsidR="00A51FCE" w:rsidRDefault="00426836">
      <w:pPr>
        <w:spacing w:before="91"/>
        <w:ind w:left="414" w:right="180"/>
        <w:jc w:val="center"/>
        <w:rPr>
          <w:sz w:val="20"/>
        </w:rPr>
      </w:pPr>
      <w:r>
        <w:br w:type="column"/>
      </w:r>
      <w:r>
        <w:rPr>
          <w:sz w:val="20"/>
        </w:rPr>
        <w:lastRenderedPageBreak/>
        <w:t>Проектная мощность здания</w:t>
      </w:r>
    </w:p>
    <w:p w:rsidR="00A51FCE" w:rsidRDefault="00426836">
      <w:pPr>
        <w:ind w:left="324" w:right="85" w:hanging="8"/>
        <w:jc w:val="both"/>
        <w:rPr>
          <w:sz w:val="20"/>
        </w:rPr>
      </w:pPr>
      <w:r>
        <w:rPr>
          <w:w w:val="95"/>
          <w:sz w:val="20"/>
        </w:rPr>
        <w:t xml:space="preserve">медицинской </w:t>
      </w:r>
      <w:r>
        <w:rPr>
          <w:sz w:val="20"/>
        </w:rPr>
        <w:t>организации, входящего</w:t>
      </w:r>
    </w:p>
    <w:p w:rsidR="00A51FCE" w:rsidRDefault="00426836">
      <w:pPr>
        <w:spacing w:before="1"/>
        <w:ind w:left="231" w:hanging="4"/>
        <w:jc w:val="center"/>
        <w:rPr>
          <w:sz w:val="20"/>
        </w:rPr>
      </w:pPr>
      <w:r>
        <w:rPr>
          <w:sz w:val="20"/>
        </w:rPr>
        <w:t xml:space="preserve">структурного </w:t>
      </w:r>
      <w:r>
        <w:rPr>
          <w:spacing w:val="-1"/>
          <w:sz w:val="20"/>
        </w:rPr>
        <w:t>подразделения,</w:t>
      </w:r>
    </w:p>
    <w:p w:rsidR="00A51FCE" w:rsidRDefault="00426836">
      <w:pPr>
        <w:spacing w:before="91"/>
        <w:ind w:left="199"/>
        <w:jc w:val="center"/>
        <w:rPr>
          <w:sz w:val="20"/>
        </w:rPr>
      </w:pPr>
      <w:r>
        <w:br w:type="column"/>
      </w:r>
      <w:r>
        <w:rPr>
          <w:sz w:val="20"/>
        </w:rPr>
        <w:lastRenderedPageBreak/>
        <w:t xml:space="preserve">Плановые </w:t>
      </w:r>
      <w:r>
        <w:rPr>
          <w:spacing w:val="-3"/>
          <w:sz w:val="20"/>
        </w:rPr>
        <w:t xml:space="preserve">объемы </w:t>
      </w:r>
      <w:r>
        <w:rPr>
          <w:sz w:val="20"/>
        </w:rPr>
        <w:t>по ТПГГ на 2020 год, число</w:t>
      </w:r>
    </w:p>
    <w:p w:rsidR="00A51FCE" w:rsidRDefault="00426836">
      <w:pPr>
        <w:ind w:left="198"/>
        <w:jc w:val="center"/>
        <w:rPr>
          <w:sz w:val="20"/>
        </w:rPr>
      </w:pPr>
      <w:r>
        <w:rPr>
          <w:sz w:val="20"/>
        </w:rPr>
        <w:t>посещений (паспорт МО)</w:t>
      </w:r>
    </w:p>
    <w:p w:rsidR="00A51FCE" w:rsidRDefault="00A51FCE">
      <w:pPr>
        <w:pStyle w:val="a3"/>
        <w:spacing w:before="6"/>
        <w:rPr>
          <w:sz w:val="30"/>
        </w:rPr>
      </w:pPr>
    </w:p>
    <w:p w:rsidR="00A51FCE" w:rsidRDefault="00426836">
      <w:pPr>
        <w:spacing w:line="230" w:lineRule="atLeast"/>
        <w:ind w:left="1207" w:right="66" w:firstLine="12"/>
        <w:jc w:val="right"/>
        <w:rPr>
          <w:sz w:val="20"/>
        </w:rPr>
      </w:pPr>
      <w:r>
        <w:rPr>
          <w:sz w:val="20"/>
        </w:rPr>
        <w:t>в том</w:t>
      </w:r>
      <w:r>
        <w:rPr>
          <w:w w:val="99"/>
          <w:sz w:val="20"/>
        </w:rPr>
        <w:t xml:space="preserve"> </w:t>
      </w:r>
      <w:r>
        <w:rPr>
          <w:sz w:val="20"/>
        </w:rPr>
        <w:t>числе</w:t>
      </w:r>
    </w:p>
    <w:p w:rsidR="00A51FCE" w:rsidRDefault="00426836">
      <w:pPr>
        <w:pStyle w:val="a3"/>
      </w:pPr>
      <w:r>
        <w:br w:type="column"/>
      </w:r>
    </w:p>
    <w:p w:rsidR="00A51FCE" w:rsidRDefault="00426836">
      <w:pPr>
        <w:ind w:left="665" w:right="462"/>
        <w:jc w:val="center"/>
        <w:rPr>
          <w:sz w:val="20"/>
        </w:rPr>
      </w:pPr>
      <w:r>
        <w:rPr>
          <w:sz w:val="20"/>
        </w:rPr>
        <w:t>Вид</w:t>
      </w:r>
    </w:p>
    <w:p w:rsidR="00A51FCE" w:rsidRDefault="00426836">
      <w:pPr>
        <w:spacing w:before="1"/>
        <w:ind w:left="295" w:right="83" w:hanging="8"/>
        <w:jc w:val="both"/>
        <w:rPr>
          <w:sz w:val="20"/>
        </w:rPr>
      </w:pPr>
      <w:r>
        <w:rPr>
          <w:sz w:val="20"/>
        </w:rPr>
        <w:t>медицинской организации, входящего</w:t>
      </w:r>
    </w:p>
    <w:p w:rsidR="00A51FCE" w:rsidRDefault="00426836">
      <w:pPr>
        <w:ind w:left="201" w:hanging="4"/>
        <w:jc w:val="center"/>
        <w:rPr>
          <w:sz w:val="20"/>
        </w:rPr>
      </w:pPr>
      <w:r>
        <w:rPr>
          <w:sz w:val="20"/>
        </w:rPr>
        <w:t xml:space="preserve">структурного </w:t>
      </w:r>
      <w:r>
        <w:rPr>
          <w:spacing w:val="-1"/>
          <w:sz w:val="20"/>
        </w:rPr>
        <w:t xml:space="preserve">подразделения, </w:t>
      </w:r>
      <w:r>
        <w:rPr>
          <w:sz w:val="20"/>
        </w:rPr>
        <w:t>по окончании</w:t>
      </w:r>
    </w:p>
    <w:p w:rsidR="00A51FCE" w:rsidRDefault="00426836">
      <w:pPr>
        <w:spacing w:before="91"/>
        <w:ind w:left="216" w:right="245" w:hanging="6"/>
        <w:jc w:val="center"/>
        <w:rPr>
          <w:sz w:val="20"/>
        </w:rPr>
      </w:pPr>
      <w:r>
        <w:br w:type="column"/>
      </w:r>
      <w:r>
        <w:rPr>
          <w:sz w:val="20"/>
        </w:rPr>
        <w:lastRenderedPageBreak/>
        <w:t>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w:t>
      </w:r>
    </w:p>
    <w:p w:rsidR="00A51FCE" w:rsidRDefault="00426836">
      <w:pPr>
        <w:spacing w:before="1"/>
        <w:ind w:left="237" w:right="272"/>
        <w:jc w:val="center"/>
        <w:rPr>
          <w:sz w:val="20"/>
        </w:rPr>
      </w:pPr>
      <w:r>
        <w:rPr>
          <w:sz w:val="20"/>
        </w:rPr>
        <w:t>здравоохранения в части территориального планирования оказания медицинской помощи (приказ от 27.02.2016 № 132н и от</w:t>
      </w:r>
    </w:p>
    <w:p w:rsidR="00A51FCE" w:rsidRDefault="00A51FCE">
      <w:pPr>
        <w:jc w:val="center"/>
        <w:rPr>
          <w:sz w:val="20"/>
        </w:rPr>
        <w:sectPr w:rsidR="00A51FCE">
          <w:type w:val="continuous"/>
          <w:pgSz w:w="16840" w:h="11910" w:orient="landscape"/>
          <w:pgMar w:top="1040" w:right="80" w:bottom="0" w:left="80" w:header="720" w:footer="720" w:gutter="0"/>
          <w:cols w:num="9" w:space="720" w:equalWidth="0">
            <w:col w:w="576" w:space="60"/>
            <w:col w:w="1517" w:space="60"/>
            <w:col w:w="1435" w:space="40"/>
            <w:col w:w="2120" w:space="39"/>
            <w:col w:w="1637" w:space="40"/>
            <w:col w:w="1541" w:space="39"/>
            <w:col w:w="1758" w:space="39"/>
            <w:col w:w="1511" w:space="40"/>
            <w:col w:w="4228"/>
          </w:cols>
        </w:sectPr>
      </w:pPr>
    </w:p>
    <w:p w:rsidR="00A51FCE" w:rsidRDefault="00426836">
      <w:pPr>
        <w:spacing w:line="110" w:lineRule="exact"/>
        <w:ind w:left="880"/>
        <w:rPr>
          <w:sz w:val="20"/>
        </w:rPr>
      </w:pPr>
      <w:r>
        <w:rPr>
          <w:sz w:val="20"/>
        </w:rPr>
        <w:lastRenderedPageBreak/>
        <w:t>подразделения</w:t>
      </w:r>
    </w:p>
    <w:p w:rsidR="00A51FCE" w:rsidRDefault="00426836">
      <w:pPr>
        <w:spacing w:line="229" w:lineRule="exact"/>
        <w:ind w:left="916"/>
        <w:rPr>
          <w:sz w:val="20"/>
        </w:rPr>
      </w:pPr>
      <w:r>
        <w:rPr>
          <w:sz w:val="20"/>
        </w:rPr>
        <w:t>(паспорт МО)</w:t>
      </w:r>
    </w:p>
    <w:p w:rsidR="00A51FCE" w:rsidRDefault="00A51FCE">
      <w:pPr>
        <w:pStyle w:val="a3"/>
        <w:rPr>
          <w:sz w:val="22"/>
        </w:rPr>
      </w:pPr>
    </w:p>
    <w:p w:rsidR="00A51FCE" w:rsidRDefault="00A51FCE">
      <w:pPr>
        <w:pStyle w:val="a3"/>
        <w:spacing w:before="10"/>
        <w:rPr>
          <w:sz w:val="18"/>
        </w:rPr>
      </w:pPr>
    </w:p>
    <w:p w:rsidR="00A51FCE" w:rsidRDefault="00426836">
      <w:pPr>
        <w:tabs>
          <w:tab w:val="left" w:pos="1458"/>
        </w:tabs>
        <w:spacing w:before="1"/>
        <w:ind w:left="352"/>
        <w:rPr>
          <w:sz w:val="20"/>
        </w:rPr>
      </w:pPr>
      <w:r>
        <w:rPr>
          <w:sz w:val="20"/>
        </w:rPr>
        <w:t>1</w:t>
      </w:r>
      <w:r>
        <w:rPr>
          <w:sz w:val="20"/>
        </w:rPr>
        <w:tab/>
        <w:t>2</w:t>
      </w:r>
    </w:p>
    <w:p w:rsidR="00A51FCE" w:rsidRDefault="00426836">
      <w:pPr>
        <w:spacing w:before="10"/>
        <w:ind w:left="954" w:right="133"/>
        <w:jc w:val="center"/>
        <w:rPr>
          <w:sz w:val="20"/>
        </w:rPr>
      </w:pPr>
      <w:r>
        <w:rPr>
          <w:sz w:val="20"/>
        </w:rPr>
        <w:t>ГБУЗ</w:t>
      </w:r>
    </w:p>
    <w:p w:rsidR="00A51FCE" w:rsidRDefault="00426836">
      <w:pPr>
        <w:ind w:left="940"/>
        <w:rPr>
          <w:sz w:val="20"/>
        </w:rPr>
      </w:pPr>
      <w:r>
        <w:rPr>
          <w:sz w:val="20"/>
        </w:rPr>
        <w:t>«Сунженская</w:t>
      </w:r>
    </w:p>
    <w:p w:rsidR="00A51FCE" w:rsidRDefault="00426836">
      <w:pPr>
        <w:pStyle w:val="a4"/>
        <w:numPr>
          <w:ilvl w:val="0"/>
          <w:numId w:val="13"/>
        </w:numPr>
        <w:tabs>
          <w:tab w:val="left" w:pos="980"/>
          <w:tab w:val="left" w:pos="981"/>
        </w:tabs>
        <w:spacing w:before="1"/>
        <w:ind w:right="158" w:hanging="764"/>
        <w:rPr>
          <w:sz w:val="20"/>
        </w:rPr>
      </w:pPr>
      <w:r>
        <w:rPr>
          <w:w w:val="95"/>
          <w:sz w:val="20"/>
        </w:rPr>
        <w:t xml:space="preserve">центральная </w:t>
      </w:r>
      <w:r>
        <w:rPr>
          <w:sz w:val="20"/>
        </w:rPr>
        <w:t>районная</w:t>
      </w:r>
    </w:p>
    <w:p w:rsidR="00A51FCE" w:rsidRDefault="00426836">
      <w:pPr>
        <w:spacing w:line="249" w:lineRule="auto"/>
        <w:ind w:left="1273" w:right="218" w:hanging="216"/>
        <w:rPr>
          <w:sz w:val="20"/>
        </w:rPr>
      </w:pPr>
      <w:r>
        <w:rPr>
          <w:sz w:val="20"/>
        </w:rPr>
        <w:t>больница» ГБУЗ</w:t>
      </w:r>
    </w:p>
    <w:p w:rsidR="00A51FCE" w:rsidRDefault="00426836">
      <w:pPr>
        <w:spacing w:line="162" w:lineRule="exact"/>
        <w:ind w:left="832"/>
        <w:rPr>
          <w:sz w:val="20"/>
        </w:rPr>
      </w:pPr>
      <w:r>
        <w:rPr>
          <w:sz w:val="20"/>
        </w:rPr>
        <w:t>«Кантышевская</w:t>
      </w:r>
    </w:p>
    <w:p w:rsidR="00A51FCE" w:rsidRDefault="00426836">
      <w:pPr>
        <w:pStyle w:val="a4"/>
        <w:numPr>
          <w:ilvl w:val="0"/>
          <w:numId w:val="13"/>
        </w:numPr>
        <w:tabs>
          <w:tab w:val="left" w:pos="1040"/>
          <w:tab w:val="left" w:pos="1041"/>
        </w:tabs>
        <w:spacing w:line="290" w:lineRule="exact"/>
        <w:ind w:left="1040" w:hanging="689"/>
        <w:rPr>
          <w:sz w:val="20"/>
        </w:rPr>
      </w:pPr>
      <w:r>
        <w:rPr>
          <w:sz w:val="20"/>
        </w:rPr>
        <w:t>участковая</w:t>
      </w:r>
    </w:p>
    <w:p w:rsidR="00A51FCE" w:rsidRDefault="00426836">
      <w:pPr>
        <w:spacing w:line="249" w:lineRule="auto"/>
        <w:ind w:left="956" w:right="133"/>
        <w:jc w:val="center"/>
        <w:rPr>
          <w:sz w:val="20"/>
        </w:rPr>
      </w:pPr>
      <w:r>
        <w:rPr>
          <w:w w:val="95"/>
          <w:sz w:val="20"/>
        </w:rPr>
        <w:t xml:space="preserve">больница» </w:t>
      </w:r>
      <w:r>
        <w:rPr>
          <w:sz w:val="20"/>
        </w:rPr>
        <w:t>ГБУЗ</w:t>
      </w:r>
    </w:p>
    <w:p w:rsidR="00A51FCE" w:rsidRDefault="00426836">
      <w:pPr>
        <w:pStyle w:val="a4"/>
        <w:numPr>
          <w:ilvl w:val="0"/>
          <w:numId w:val="13"/>
        </w:numPr>
        <w:tabs>
          <w:tab w:val="left" w:pos="1019"/>
          <w:tab w:val="left" w:pos="1020"/>
        </w:tabs>
        <w:spacing w:line="237" w:lineRule="auto"/>
        <w:ind w:left="901" w:right="75" w:hanging="550"/>
        <w:rPr>
          <w:sz w:val="20"/>
        </w:rPr>
      </w:pPr>
      <w:r>
        <w:tab/>
      </w:r>
      <w:r>
        <w:rPr>
          <w:sz w:val="20"/>
        </w:rPr>
        <w:t>«Городская поликлиника»</w:t>
      </w:r>
    </w:p>
    <w:p w:rsidR="00A51FCE" w:rsidRDefault="00426836">
      <w:pPr>
        <w:spacing w:before="4"/>
        <w:ind w:left="955" w:right="133"/>
        <w:jc w:val="center"/>
        <w:rPr>
          <w:sz w:val="20"/>
        </w:rPr>
      </w:pPr>
      <w:r>
        <w:rPr>
          <w:sz w:val="20"/>
        </w:rPr>
        <w:t>ГБУ</w:t>
      </w:r>
    </w:p>
    <w:p w:rsidR="00A51FCE" w:rsidRDefault="00426836">
      <w:pPr>
        <w:ind w:left="817"/>
        <w:jc w:val="center"/>
        <w:rPr>
          <w:sz w:val="20"/>
        </w:rPr>
      </w:pPr>
      <w:r>
        <w:rPr>
          <w:spacing w:val="-1"/>
          <w:sz w:val="20"/>
        </w:rPr>
        <w:t xml:space="preserve">«Республиканск </w:t>
      </w:r>
      <w:r>
        <w:rPr>
          <w:sz w:val="20"/>
        </w:rPr>
        <w:t>ая</w:t>
      </w:r>
    </w:p>
    <w:p w:rsidR="00A51FCE" w:rsidRDefault="00426836">
      <w:pPr>
        <w:spacing w:before="1" w:line="170" w:lineRule="exact"/>
        <w:ind w:left="820"/>
        <w:jc w:val="center"/>
        <w:rPr>
          <w:sz w:val="20"/>
        </w:rPr>
      </w:pPr>
      <w:r>
        <w:rPr>
          <w:sz w:val="20"/>
        </w:rPr>
        <w:t>стоматологичес</w:t>
      </w:r>
    </w:p>
    <w:p w:rsidR="00A51FCE" w:rsidRDefault="00426836">
      <w:pPr>
        <w:pStyle w:val="a4"/>
        <w:numPr>
          <w:ilvl w:val="0"/>
          <w:numId w:val="13"/>
        </w:numPr>
        <w:tabs>
          <w:tab w:val="left" w:pos="1371"/>
          <w:tab w:val="left" w:pos="1372"/>
        </w:tabs>
        <w:spacing w:line="290" w:lineRule="exact"/>
        <w:ind w:left="1372" w:hanging="1020"/>
        <w:rPr>
          <w:sz w:val="20"/>
        </w:rPr>
      </w:pPr>
      <w:r>
        <w:rPr>
          <w:sz w:val="20"/>
        </w:rPr>
        <w:t>кая</w:t>
      </w:r>
    </w:p>
    <w:p w:rsidR="00A51FCE" w:rsidRDefault="00426836">
      <w:pPr>
        <w:spacing w:before="1"/>
        <w:ind w:left="956" w:right="133"/>
        <w:jc w:val="center"/>
        <w:rPr>
          <w:sz w:val="20"/>
        </w:rPr>
      </w:pPr>
      <w:r>
        <w:rPr>
          <w:w w:val="95"/>
          <w:sz w:val="20"/>
        </w:rPr>
        <w:t xml:space="preserve">поликлиника </w:t>
      </w:r>
      <w:r>
        <w:rPr>
          <w:sz w:val="20"/>
        </w:rPr>
        <w:t>им. М-Б. О.</w:t>
      </w:r>
    </w:p>
    <w:p w:rsidR="00A51FCE" w:rsidRDefault="00426836">
      <w:pPr>
        <w:spacing w:line="249" w:lineRule="auto"/>
        <w:ind w:left="959" w:right="133"/>
        <w:jc w:val="center"/>
        <w:rPr>
          <w:sz w:val="20"/>
        </w:rPr>
      </w:pPr>
      <w:r>
        <w:rPr>
          <w:sz w:val="20"/>
        </w:rPr>
        <w:t>Мальсагова»</w:t>
      </w:r>
      <w:r>
        <w:rPr>
          <w:w w:val="99"/>
          <w:sz w:val="20"/>
        </w:rPr>
        <w:t xml:space="preserve"> </w:t>
      </w:r>
      <w:r>
        <w:rPr>
          <w:sz w:val="20"/>
        </w:rPr>
        <w:t>ГБУЗ</w:t>
      </w:r>
    </w:p>
    <w:p w:rsidR="00A51FCE" w:rsidRDefault="00426836">
      <w:pPr>
        <w:pStyle w:val="a4"/>
        <w:numPr>
          <w:ilvl w:val="0"/>
          <w:numId w:val="13"/>
        </w:numPr>
        <w:tabs>
          <w:tab w:val="left" w:pos="939"/>
          <w:tab w:val="left" w:pos="940"/>
        </w:tabs>
        <w:ind w:left="1040" w:right="115" w:hanging="689"/>
        <w:rPr>
          <w:sz w:val="20"/>
        </w:rPr>
      </w:pPr>
      <w:r>
        <w:rPr>
          <w:w w:val="95"/>
          <w:sz w:val="20"/>
        </w:rPr>
        <w:t xml:space="preserve">«Сунженская </w:t>
      </w:r>
      <w:r>
        <w:rPr>
          <w:sz w:val="20"/>
        </w:rPr>
        <w:t>участковая</w:t>
      </w:r>
    </w:p>
    <w:p w:rsidR="00A51FCE" w:rsidRDefault="00426836">
      <w:pPr>
        <w:spacing w:line="226" w:lineRule="exact"/>
        <w:ind w:left="253"/>
        <w:jc w:val="center"/>
        <w:rPr>
          <w:sz w:val="20"/>
        </w:rPr>
      </w:pPr>
      <w:r>
        <w:br w:type="column"/>
      </w:r>
      <w:r>
        <w:rPr>
          <w:sz w:val="20"/>
        </w:rPr>
        <w:lastRenderedPageBreak/>
        <w:t>я</w:t>
      </w:r>
    </w:p>
    <w:p w:rsidR="00A51FCE" w:rsidRDefault="00A51FCE">
      <w:pPr>
        <w:pStyle w:val="a3"/>
        <w:rPr>
          <w:sz w:val="22"/>
        </w:rPr>
      </w:pPr>
    </w:p>
    <w:p w:rsidR="00A51FCE" w:rsidRDefault="00A51FCE">
      <w:pPr>
        <w:pStyle w:val="a3"/>
        <w:spacing w:before="8"/>
      </w:pPr>
    </w:p>
    <w:p w:rsidR="00A51FCE" w:rsidRDefault="00426836">
      <w:pPr>
        <w:ind w:left="251"/>
        <w:jc w:val="center"/>
        <w:rPr>
          <w:sz w:val="20"/>
        </w:rPr>
      </w:pPr>
      <w:r>
        <w:rPr>
          <w:w w:val="99"/>
          <w:sz w:val="20"/>
        </w:rPr>
        <w:t>3</w:t>
      </w:r>
    </w:p>
    <w:p w:rsidR="00A51FCE" w:rsidRDefault="00A51FCE">
      <w:pPr>
        <w:pStyle w:val="a3"/>
        <w:rPr>
          <w:sz w:val="31"/>
        </w:rPr>
      </w:pPr>
    </w:p>
    <w:p w:rsidR="00A51FCE" w:rsidRDefault="00426836">
      <w:pPr>
        <w:ind w:left="426" w:right="172" w:firstLine="2"/>
        <w:jc w:val="center"/>
        <w:rPr>
          <w:sz w:val="20"/>
        </w:rPr>
      </w:pPr>
      <w:r>
        <w:rPr>
          <w:spacing w:val="-1"/>
          <w:sz w:val="20"/>
        </w:rPr>
        <w:t>Районная больница</w:t>
      </w:r>
    </w:p>
    <w:p w:rsidR="00A51FCE" w:rsidRDefault="00A51FCE">
      <w:pPr>
        <w:pStyle w:val="a3"/>
        <w:rPr>
          <w:sz w:val="22"/>
        </w:rPr>
      </w:pPr>
    </w:p>
    <w:p w:rsidR="00A51FCE" w:rsidRDefault="00A51FCE">
      <w:pPr>
        <w:pStyle w:val="a3"/>
        <w:spacing w:before="9"/>
      </w:pPr>
    </w:p>
    <w:p w:rsidR="00A51FCE" w:rsidRDefault="00426836">
      <w:pPr>
        <w:ind w:left="257"/>
        <w:jc w:val="center"/>
        <w:rPr>
          <w:sz w:val="20"/>
        </w:rPr>
      </w:pPr>
      <w:r>
        <w:rPr>
          <w:spacing w:val="-1"/>
          <w:sz w:val="20"/>
        </w:rPr>
        <w:t xml:space="preserve">Участковая </w:t>
      </w:r>
      <w:r>
        <w:rPr>
          <w:sz w:val="20"/>
        </w:rPr>
        <w:t>больница</w:t>
      </w:r>
    </w:p>
    <w:p w:rsidR="00A51FCE" w:rsidRDefault="00A51FCE">
      <w:pPr>
        <w:pStyle w:val="a3"/>
        <w:rPr>
          <w:sz w:val="22"/>
        </w:rPr>
      </w:pPr>
    </w:p>
    <w:p w:rsidR="00A51FCE" w:rsidRDefault="00A51FCE">
      <w:pPr>
        <w:pStyle w:val="a3"/>
        <w:rPr>
          <w:sz w:val="19"/>
        </w:rPr>
      </w:pPr>
    </w:p>
    <w:p w:rsidR="00A51FCE" w:rsidRDefault="00426836">
      <w:pPr>
        <w:ind w:left="251"/>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251"/>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4"/>
        </w:rPr>
      </w:pPr>
    </w:p>
    <w:p w:rsidR="00A51FCE" w:rsidRDefault="00426836">
      <w:pPr>
        <w:ind w:left="249"/>
        <w:jc w:val="center"/>
        <w:rPr>
          <w:sz w:val="20"/>
        </w:rPr>
      </w:pPr>
      <w:r>
        <w:rPr>
          <w:sz w:val="20"/>
        </w:rPr>
        <w:t>ФАП</w:t>
      </w:r>
    </w:p>
    <w:p w:rsidR="00A51FCE" w:rsidRDefault="00426836">
      <w:pPr>
        <w:spacing w:line="111" w:lineRule="exact"/>
        <w:ind w:left="232"/>
        <w:jc w:val="center"/>
        <w:rPr>
          <w:sz w:val="20"/>
        </w:rPr>
      </w:pPr>
      <w:r>
        <w:br w:type="column"/>
      </w:r>
      <w:r>
        <w:rPr>
          <w:sz w:val="20"/>
        </w:rPr>
        <w:lastRenderedPageBreak/>
        <w:t>от 15.05.2012 №</w:t>
      </w:r>
      <w:r>
        <w:rPr>
          <w:spacing w:val="1"/>
          <w:sz w:val="20"/>
        </w:rPr>
        <w:t xml:space="preserve"> </w:t>
      </w:r>
      <w:r>
        <w:rPr>
          <w:spacing w:val="-4"/>
          <w:sz w:val="20"/>
        </w:rPr>
        <w:t>543н)</w:t>
      </w:r>
    </w:p>
    <w:p w:rsidR="00A51FCE" w:rsidRDefault="00A51FCE">
      <w:pPr>
        <w:pStyle w:val="a3"/>
        <w:rPr>
          <w:sz w:val="22"/>
        </w:rPr>
      </w:pPr>
    </w:p>
    <w:p w:rsidR="00A51FCE" w:rsidRDefault="00A51FCE">
      <w:pPr>
        <w:pStyle w:val="a3"/>
        <w:rPr>
          <w:sz w:val="22"/>
        </w:rPr>
      </w:pPr>
    </w:p>
    <w:p w:rsidR="00A51FCE" w:rsidRDefault="00426836">
      <w:pPr>
        <w:spacing w:before="193"/>
        <w:ind w:left="234"/>
        <w:jc w:val="center"/>
        <w:rPr>
          <w:sz w:val="20"/>
        </w:rPr>
      </w:pPr>
      <w:r>
        <w:rPr>
          <w:w w:val="99"/>
          <w:sz w:val="20"/>
        </w:rPr>
        <w:t>4</w:t>
      </w:r>
    </w:p>
    <w:p w:rsidR="00A51FCE" w:rsidRDefault="00A51FCE">
      <w:pPr>
        <w:pStyle w:val="a3"/>
        <w:rPr>
          <w:sz w:val="22"/>
        </w:rPr>
      </w:pPr>
    </w:p>
    <w:p w:rsidR="00A51FCE" w:rsidRDefault="00A51FCE">
      <w:pPr>
        <w:pStyle w:val="a3"/>
        <w:spacing w:before="11"/>
        <w:rPr>
          <w:sz w:val="18"/>
        </w:rPr>
      </w:pPr>
    </w:p>
    <w:p w:rsidR="00A51FCE" w:rsidRDefault="00426836">
      <w:pPr>
        <w:ind w:left="232"/>
        <w:jc w:val="center"/>
        <w:rPr>
          <w:sz w:val="20"/>
        </w:rPr>
      </w:pPr>
      <w:r>
        <w:rPr>
          <w:sz w:val="20"/>
        </w:rPr>
        <w:t>20-100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ind w:left="232"/>
        <w:jc w:val="center"/>
        <w:rPr>
          <w:sz w:val="20"/>
        </w:rPr>
      </w:pPr>
      <w:r>
        <w:rPr>
          <w:sz w:val="20"/>
        </w:rPr>
        <w:t>5-20 тыс. человек</w:t>
      </w:r>
    </w:p>
    <w:p w:rsidR="00A51FCE" w:rsidRDefault="00A51FCE">
      <w:pPr>
        <w:pStyle w:val="a3"/>
        <w:rPr>
          <w:sz w:val="22"/>
        </w:rPr>
      </w:pPr>
    </w:p>
    <w:p w:rsidR="00A51FCE" w:rsidRDefault="00A51FCE">
      <w:pPr>
        <w:pStyle w:val="a3"/>
        <w:spacing w:before="11"/>
      </w:pPr>
    </w:p>
    <w:p w:rsidR="00A51FCE" w:rsidRDefault="00426836">
      <w:pPr>
        <w:ind w:left="232"/>
        <w:jc w:val="center"/>
        <w:rPr>
          <w:sz w:val="20"/>
        </w:rPr>
      </w:pPr>
      <w:r>
        <w:rPr>
          <w:sz w:val="20"/>
        </w:rPr>
        <w:t>20 - 50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232"/>
        <w:jc w:val="center"/>
        <w:rPr>
          <w:sz w:val="20"/>
        </w:rPr>
      </w:pPr>
      <w:r>
        <w:rPr>
          <w:sz w:val="20"/>
        </w:rPr>
        <w:t>20 - 50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4"/>
        </w:rPr>
      </w:pPr>
    </w:p>
    <w:p w:rsidR="00A51FCE" w:rsidRDefault="00426836">
      <w:pPr>
        <w:spacing w:before="1"/>
        <w:ind w:left="232"/>
        <w:jc w:val="center"/>
        <w:rPr>
          <w:sz w:val="20"/>
        </w:rPr>
      </w:pPr>
      <w:r>
        <w:rPr>
          <w:sz w:val="20"/>
        </w:rPr>
        <w:t>1001 - 2000</w:t>
      </w:r>
      <w:r>
        <w:rPr>
          <w:spacing w:val="-7"/>
          <w:sz w:val="20"/>
        </w:rPr>
        <w:t xml:space="preserve"> </w:t>
      </w:r>
      <w:r>
        <w:rPr>
          <w:sz w:val="20"/>
        </w:rPr>
        <w:t>человек</w:t>
      </w:r>
    </w:p>
    <w:p w:rsidR="00A51FCE" w:rsidRDefault="00426836">
      <w:pPr>
        <w:spacing w:line="111" w:lineRule="exact"/>
        <w:ind w:left="308" w:right="18"/>
        <w:jc w:val="center"/>
        <w:rPr>
          <w:sz w:val="20"/>
        </w:rPr>
      </w:pPr>
      <w:r>
        <w:br w:type="column"/>
      </w:r>
      <w:r>
        <w:rPr>
          <w:sz w:val="20"/>
        </w:rPr>
        <w:lastRenderedPageBreak/>
        <w:t>(паспорт МО)</w:t>
      </w:r>
    </w:p>
    <w:p w:rsidR="00A51FCE" w:rsidRDefault="00A51FCE">
      <w:pPr>
        <w:pStyle w:val="a3"/>
        <w:rPr>
          <w:sz w:val="22"/>
        </w:rPr>
      </w:pPr>
    </w:p>
    <w:p w:rsidR="00A51FCE" w:rsidRDefault="00A51FCE">
      <w:pPr>
        <w:pStyle w:val="a3"/>
        <w:rPr>
          <w:sz w:val="22"/>
        </w:rPr>
      </w:pPr>
    </w:p>
    <w:p w:rsidR="00A51FCE" w:rsidRDefault="00426836">
      <w:pPr>
        <w:spacing w:before="193"/>
        <w:ind w:left="294"/>
        <w:jc w:val="center"/>
        <w:rPr>
          <w:sz w:val="20"/>
        </w:rPr>
      </w:pPr>
      <w:r>
        <w:rPr>
          <w:w w:val="99"/>
          <w:sz w:val="20"/>
        </w:rPr>
        <w:t>5</w:t>
      </w:r>
    </w:p>
    <w:p w:rsidR="00A51FCE" w:rsidRDefault="00A51FCE">
      <w:pPr>
        <w:pStyle w:val="a3"/>
        <w:rPr>
          <w:sz w:val="22"/>
        </w:rPr>
      </w:pPr>
    </w:p>
    <w:p w:rsidR="00A51FCE" w:rsidRDefault="00A51FCE">
      <w:pPr>
        <w:pStyle w:val="a3"/>
        <w:spacing w:before="11"/>
        <w:rPr>
          <w:sz w:val="18"/>
        </w:rPr>
      </w:pPr>
    </w:p>
    <w:p w:rsidR="00A51FCE" w:rsidRDefault="00426836">
      <w:pPr>
        <w:ind w:left="308" w:right="13"/>
        <w:jc w:val="center"/>
        <w:rPr>
          <w:sz w:val="20"/>
        </w:rPr>
      </w:pPr>
      <w:r>
        <w:rPr>
          <w:sz w:val="20"/>
        </w:rPr>
        <w:t>117730</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ind w:left="308" w:right="8"/>
        <w:jc w:val="center"/>
        <w:rPr>
          <w:sz w:val="20"/>
        </w:rPr>
      </w:pPr>
      <w:r>
        <w:rPr>
          <w:sz w:val="20"/>
        </w:rPr>
        <w:t>2586</w:t>
      </w:r>
    </w:p>
    <w:p w:rsidR="00A51FCE" w:rsidRDefault="00A51FCE">
      <w:pPr>
        <w:pStyle w:val="a3"/>
        <w:rPr>
          <w:sz w:val="22"/>
        </w:rPr>
      </w:pPr>
    </w:p>
    <w:p w:rsidR="00A51FCE" w:rsidRDefault="00A51FCE">
      <w:pPr>
        <w:pStyle w:val="a3"/>
        <w:spacing w:before="11"/>
      </w:pPr>
    </w:p>
    <w:p w:rsidR="00A51FCE" w:rsidRDefault="00426836">
      <w:pPr>
        <w:ind w:left="308" w:right="12"/>
        <w:jc w:val="center"/>
        <w:rPr>
          <w:sz w:val="20"/>
        </w:rPr>
      </w:pPr>
      <w:r>
        <w:rPr>
          <w:sz w:val="20"/>
        </w:rPr>
        <w:t>52637</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308" w:right="13"/>
        <w:jc w:val="center"/>
        <w:rPr>
          <w:sz w:val="20"/>
        </w:rPr>
      </w:pPr>
      <w:r>
        <w:rPr>
          <w:sz w:val="20"/>
        </w:rPr>
        <w:t>507061</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4"/>
        </w:rPr>
      </w:pPr>
    </w:p>
    <w:p w:rsidR="00A51FCE" w:rsidRDefault="00426836">
      <w:pPr>
        <w:spacing w:before="1"/>
        <w:ind w:left="308" w:right="8"/>
        <w:jc w:val="center"/>
        <w:rPr>
          <w:sz w:val="20"/>
        </w:rPr>
      </w:pPr>
      <w:r>
        <w:rPr>
          <w:sz w:val="20"/>
        </w:rPr>
        <w:t>2280</w:t>
      </w:r>
    </w:p>
    <w:p w:rsidR="00A51FCE" w:rsidRDefault="00426836">
      <w:pPr>
        <w:spacing w:line="110" w:lineRule="exact"/>
        <w:ind w:left="355"/>
        <w:jc w:val="center"/>
        <w:rPr>
          <w:sz w:val="20"/>
        </w:rPr>
      </w:pPr>
      <w:r>
        <w:br w:type="column"/>
      </w:r>
      <w:r>
        <w:rPr>
          <w:sz w:val="20"/>
        </w:rPr>
        <w:lastRenderedPageBreak/>
        <w:t>число</w:t>
      </w:r>
    </w:p>
    <w:p w:rsidR="00A51FCE" w:rsidRDefault="00426836">
      <w:pPr>
        <w:ind w:left="359"/>
        <w:jc w:val="center"/>
        <w:rPr>
          <w:sz w:val="20"/>
        </w:rPr>
      </w:pPr>
      <w:r>
        <w:rPr>
          <w:sz w:val="20"/>
        </w:rPr>
        <w:t xml:space="preserve">посещений </w:t>
      </w:r>
      <w:r>
        <w:rPr>
          <w:spacing w:val="-14"/>
          <w:sz w:val="20"/>
        </w:rPr>
        <w:t xml:space="preserve">в </w:t>
      </w:r>
      <w:r>
        <w:rPr>
          <w:sz w:val="20"/>
        </w:rPr>
        <w:t>смену</w:t>
      </w:r>
    </w:p>
    <w:p w:rsidR="00A51FCE" w:rsidRDefault="00426836">
      <w:pPr>
        <w:spacing w:line="249" w:lineRule="auto"/>
        <w:ind w:left="351"/>
        <w:jc w:val="center"/>
        <w:rPr>
          <w:sz w:val="20"/>
        </w:rPr>
      </w:pPr>
      <w:r>
        <w:rPr>
          <w:sz w:val="20"/>
        </w:rPr>
        <w:t xml:space="preserve">(паспорт </w:t>
      </w:r>
      <w:r>
        <w:rPr>
          <w:spacing w:val="-6"/>
          <w:sz w:val="20"/>
        </w:rPr>
        <w:t xml:space="preserve">МО) </w:t>
      </w:r>
      <w:r>
        <w:rPr>
          <w:sz w:val="20"/>
        </w:rPr>
        <w:t>6</w:t>
      </w:r>
    </w:p>
    <w:p w:rsidR="00A51FCE" w:rsidRDefault="00A51FCE">
      <w:pPr>
        <w:pStyle w:val="a3"/>
        <w:rPr>
          <w:sz w:val="22"/>
        </w:rPr>
      </w:pPr>
    </w:p>
    <w:p w:rsidR="00A51FCE" w:rsidRDefault="00A51FCE">
      <w:pPr>
        <w:pStyle w:val="a3"/>
        <w:spacing w:before="2"/>
        <w:rPr>
          <w:sz w:val="18"/>
        </w:rPr>
      </w:pPr>
    </w:p>
    <w:p w:rsidR="00A51FCE" w:rsidRDefault="00426836">
      <w:pPr>
        <w:ind w:left="356"/>
        <w:jc w:val="center"/>
        <w:rPr>
          <w:sz w:val="20"/>
        </w:rPr>
      </w:pPr>
      <w:r>
        <w:rPr>
          <w:sz w:val="20"/>
        </w:rPr>
        <w:t>475</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spacing w:before="1"/>
        <w:ind w:left="356"/>
        <w:jc w:val="center"/>
        <w:rPr>
          <w:sz w:val="20"/>
        </w:rPr>
      </w:pPr>
      <w:r>
        <w:rPr>
          <w:sz w:val="20"/>
        </w:rPr>
        <w:t>100</w:t>
      </w:r>
    </w:p>
    <w:p w:rsidR="00A51FCE" w:rsidRDefault="00A51FCE">
      <w:pPr>
        <w:pStyle w:val="a3"/>
        <w:rPr>
          <w:sz w:val="22"/>
        </w:rPr>
      </w:pPr>
    </w:p>
    <w:p w:rsidR="00A51FCE" w:rsidRDefault="00A51FCE">
      <w:pPr>
        <w:pStyle w:val="a3"/>
        <w:spacing w:before="10"/>
      </w:pPr>
    </w:p>
    <w:p w:rsidR="00A51FCE" w:rsidRDefault="00426836">
      <w:pPr>
        <w:spacing w:before="1"/>
        <w:ind w:left="356"/>
        <w:jc w:val="center"/>
        <w:rPr>
          <w:sz w:val="20"/>
        </w:rPr>
      </w:pPr>
      <w:r>
        <w:rPr>
          <w:sz w:val="20"/>
        </w:rPr>
        <w:t>400</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356"/>
        <w:jc w:val="center"/>
        <w:rPr>
          <w:sz w:val="20"/>
        </w:rPr>
      </w:pPr>
      <w:r>
        <w:rPr>
          <w:sz w:val="20"/>
        </w:rPr>
        <w:t>250</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4"/>
        </w:rPr>
      </w:pPr>
    </w:p>
    <w:p w:rsidR="00A51FCE" w:rsidRDefault="00426836">
      <w:pPr>
        <w:ind w:left="356"/>
        <w:jc w:val="center"/>
        <w:rPr>
          <w:sz w:val="20"/>
        </w:rPr>
      </w:pPr>
      <w:r>
        <w:rPr>
          <w:sz w:val="20"/>
        </w:rPr>
        <w:t>20</w:t>
      </w:r>
    </w:p>
    <w:p w:rsidR="00A51FCE" w:rsidRDefault="00426836">
      <w:pPr>
        <w:spacing w:line="116" w:lineRule="exact"/>
        <w:ind w:left="320"/>
        <w:jc w:val="center"/>
        <w:rPr>
          <w:sz w:val="20"/>
        </w:rPr>
      </w:pPr>
      <w:r>
        <w:br w:type="column"/>
      </w:r>
      <w:r>
        <w:rPr>
          <w:sz w:val="20"/>
        </w:rPr>
        <w:lastRenderedPageBreak/>
        <w:t>Всего</w:t>
      </w:r>
    </w:p>
    <w:p w:rsidR="00A51FCE" w:rsidRDefault="00A51FCE">
      <w:pPr>
        <w:pStyle w:val="a3"/>
        <w:rPr>
          <w:sz w:val="22"/>
        </w:rPr>
      </w:pPr>
    </w:p>
    <w:p w:rsidR="00A51FCE" w:rsidRDefault="00A51FCE">
      <w:pPr>
        <w:pStyle w:val="a3"/>
        <w:rPr>
          <w:sz w:val="22"/>
        </w:rPr>
      </w:pPr>
    </w:p>
    <w:p w:rsidR="00A51FCE" w:rsidRDefault="00426836">
      <w:pPr>
        <w:spacing w:before="188"/>
        <w:ind w:left="316"/>
        <w:jc w:val="center"/>
        <w:rPr>
          <w:sz w:val="20"/>
        </w:rPr>
      </w:pPr>
      <w:r>
        <w:rPr>
          <w:w w:val="99"/>
          <w:sz w:val="20"/>
        </w:rPr>
        <w:t>7</w:t>
      </w:r>
    </w:p>
    <w:p w:rsidR="00A51FCE" w:rsidRDefault="00A51FCE">
      <w:pPr>
        <w:pStyle w:val="a3"/>
        <w:rPr>
          <w:sz w:val="22"/>
        </w:rPr>
      </w:pPr>
    </w:p>
    <w:p w:rsidR="00A51FCE" w:rsidRDefault="00A51FCE">
      <w:pPr>
        <w:pStyle w:val="a3"/>
        <w:spacing w:before="11"/>
        <w:rPr>
          <w:sz w:val="18"/>
        </w:rPr>
      </w:pPr>
    </w:p>
    <w:p w:rsidR="00A51FCE" w:rsidRDefault="00426836">
      <w:pPr>
        <w:ind w:left="317"/>
        <w:jc w:val="center"/>
        <w:rPr>
          <w:sz w:val="20"/>
        </w:rPr>
      </w:pPr>
      <w:r>
        <w:rPr>
          <w:sz w:val="20"/>
        </w:rPr>
        <w:t>422650</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ind w:left="317"/>
        <w:jc w:val="center"/>
        <w:rPr>
          <w:sz w:val="20"/>
        </w:rPr>
      </w:pPr>
      <w:r>
        <w:rPr>
          <w:sz w:val="20"/>
        </w:rPr>
        <w:t>132774</w:t>
      </w:r>
    </w:p>
    <w:p w:rsidR="00A51FCE" w:rsidRDefault="00A51FCE">
      <w:pPr>
        <w:pStyle w:val="a3"/>
        <w:rPr>
          <w:sz w:val="22"/>
        </w:rPr>
      </w:pPr>
    </w:p>
    <w:p w:rsidR="00A51FCE" w:rsidRDefault="00A51FCE">
      <w:pPr>
        <w:pStyle w:val="a3"/>
        <w:spacing w:before="11"/>
      </w:pPr>
    </w:p>
    <w:p w:rsidR="00A51FCE" w:rsidRDefault="00426836">
      <w:pPr>
        <w:ind w:left="317"/>
        <w:jc w:val="center"/>
        <w:rPr>
          <w:sz w:val="20"/>
        </w:rPr>
      </w:pPr>
      <w:r>
        <w:rPr>
          <w:sz w:val="20"/>
        </w:rPr>
        <w:t>283745</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316"/>
        <w:jc w:val="center"/>
        <w:rPr>
          <w:sz w:val="20"/>
        </w:rPr>
      </w:pPr>
      <w:r>
        <w:rPr>
          <w:w w:val="99"/>
          <w:sz w:val="20"/>
        </w:rPr>
        <w:t>-</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322"/>
        <w:jc w:val="center"/>
        <w:rPr>
          <w:sz w:val="20"/>
        </w:rPr>
      </w:pPr>
      <w:r>
        <w:rPr>
          <w:sz w:val="20"/>
        </w:rPr>
        <w:t>2879</w:t>
      </w:r>
    </w:p>
    <w:p w:rsidR="00A51FCE" w:rsidRDefault="00426836">
      <w:pPr>
        <w:spacing w:before="1"/>
        <w:ind w:left="326" w:right="72"/>
        <w:jc w:val="center"/>
        <w:rPr>
          <w:sz w:val="20"/>
        </w:rPr>
      </w:pPr>
      <w:r>
        <w:br w:type="column"/>
      </w:r>
      <w:r>
        <w:rPr>
          <w:sz w:val="20"/>
        </w:rPr>
        <w:lastRenderedPageBreak/>
        <w:t xml:space="preserve">по </w:t>
      </w:r>
      <w:r>
        <w:rPr>
          <w:w w:val="95"/>
          <w:sz w:val="20"/>
        </w:rPr>
        <w:t>ОМС</w:t>
      </w:r>
    </w:p>
    <w:p w:rsidR="00A51FCE" w:rsidRDefault="00A51FCE">
      <w:pPr>
        <w:pStyle w:val="a3"/>
        <w:spacing w:before="4"/>
        <w:rPr>
          <w:sz w:val="30"/>
        </w:rPr>
      </w:pPr>
    </w:p>
    <w:p w:rsidR="00A51FCE" w:rsidRDefault="00426836">
      <w:pPr>
        <w:ind w:left="253"/>
        <w:jc w:val="center"/>
        <w:rPr>
          <w:sz w:val="20"/>
        </w:rPr>
      </w:pPr>
      <w:r>
        <w:rPr>
          <w:w w:val="99"/>
          <w:sz w:val="20"/>
        </w:rPr>
        <w:t>8</w:t>
      </w:r>
    </w:p>
    <w:p w:rsidR="00A51FCE" w:rsidRDefault="00A51FCE">
      <w:pPr>
        <w:pStyle w:val="a3"/>
        <w:rPr>
          <w:sz w:val="22"/>
        </w:rPr>
      </w:pPr>
    </w:p>
    <w:p w:rsidR="00A51FCE" w:rsidRDefault="00A51FCE">
      <w:pPr>
        <w:pStyle w:val="a3"/>
        <w:spacing w:before="11"/>
        <w:rPr>
          <w:sz w:val="18"/>
        </w:rPr>
      </w:pPr>
    </w:p>
    <w:p w:rsidR="00A51FCE" w:rsidRDefault="00426836">
      <w:pPr>
        <w:ind w:left="254"/>
        <w:jc w:val="center"/>
        <w:rPr>
          <w:sz w:val="20"/>
        </w:rPr>
      </w:pPr>
      <w:r>
        <w:rPr>
          <w:sz w:val="20"/>
        </w:rPr>
        <w:t>411950</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ind w:left="254"/>
        <w:jc w:val="center"/>
        <w:rPr>
          <w:sz w:val="20"/>
        </w:rPr>
      </w:pPr>
      <w:r>
        <w:rPr>
          <w:sz w:val="20"/>
        </w:rPr>
        <w:t>132774</w:t>
      </w:r>
    </w:p>
    <w:p w:rsidR="00A51FCE" w:rsidRDefault="00A51FCE">
      <w:pPr>
        <w:pStyle w:val="a3"/>
        <w:rPr>
          <w:sz w:val="22"/>
        </w:rPr>
      </w:pPr>
    </w:p>
    <w:p w:rsidR="00A51FCE" w:rsidRDefault="00A51FCE">
      <w:pPr>
        <w:pStyle w:val="a3"/>
        <w:rPr>
          <w:sz w:val="29"/>
        </w:rPr>
      </w:pPr>
    </w:p>
    <w:p w:rsidR="00A51FCE" w:rsidRDefault="00426836">
      <w:pPr>
        <w:ind w:left="254"/>
        <w:jc w:val="center"/>
        <w:rPr>
          <w:sz w:val="20"/>
        </w:rPr>
      </w:pPr>
      <w:r>
        <w:rPr>
          <w:sz w:val="20"/>
        </w:rPr>
        <w:t>283745</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253"/>
        <w:jc w:val="center"/>
        <w:rPr>
          <w:sz w:val="20"/>
        </w:rPr>
      </w:pPr>
      <w:r>
        <w:rPr>
          <w:w w:val="99"/>
          <w:sz w:val="20"/>
        </w:rPr>
        <w:t>-</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4"/>
        </w:rPr>
      </w:pPr>
    </w:p>
    <w:p w:rsidR="00A51FCE" w:rsidRDefault="00426836">
      <w:pPr>
        <w:ind w:left="326" w:right="67"/>
        <w:jc w:val="center"/>
        <w:rPr>
          <w:sz w:val="20"/>
        </w:rPr>
      </w:pPr>
      <w:r>
        <w:rPr>
          <w:sz w:val="20"/>
        </w:rPr>
        <w:t>2879</w:t>
      </w:r>
    </w:p>
    <w:p w:rsidR="00A51FCE" w:rsidRDefault="00426836">
      <w:pPr>
        <w:spacing w:line="110" w:lineRule="exact"/>
        <w:ind w:left="322" w:right="33"/>
        <w:jc w:val="center"/>
        <w:rPr>
          <w:sz w:val="20"/>
        </w:rPr>
      </w:pPr>
      <w:r>
        <w:br w:type="column"/>
      </w:r>
      <w:r>
        <w:rPr>
          <w:sz w:val="20"/>
        </w:rPr>
        <w:lastRenderedPageBreak/>
        <w:t>2025 года</w:t>
      </w:r>
    </w:p>
    <w:p w:rsidR="00A51FCE" w:rsidRDefault="00426836">
      <w:pPr>
        <w:spacing w:line="229" w:lineRule="exact"/>
        <w:ind w:left="321" w:right="33"/>
        <w:jc w:val="center"/>
        <w:rPr>
          <w:sz w:val="20"/>
        </w:rPr>
      </w:pPr>
      <w:r>
        <w:rPr>
          <w:sz w:val="20"/>
        </w:rPr>
        <w:t>(схема</w:t>
      </w:r>
    </w:p>
    <w:p w:rsidR="00A51FCE" w:rsidRDefault="00426836">
      <w:pPr>
        <w:spacing w:line="491" w:lineRule="auto"/>
        <w:ind w:left="324" w:right="33"/>
        <w:jc w:val="center"/>
        <w:rPr>
          <w:sz w:val="20"/>
        </w:rPr>
      </w:pPr>
      <w:r>
        <w:rPr>
          <w:w w:val="95"/>
          <w:sz w:val="20"/>
        </w:rPr>
        <w:t xml:space="preserve">размещения) </w:t>
      </w:r>
      <w:r>
        <w:rPr>
          <w:sz w:val="20"/>
        </w:rPr>
        <w:t>9</w:t>
      </w:r>
    </w:p>
    <w:p w:rsidR="00A51FCE" w:rsidRDefault="00426836">
      <w:pPr>
        <w:spacing w:before="114"/>
        <w:ind w:left="324" w:right="32"/>
        <w:jc w:val="center"/>
        <w:rPr>
          <w:sz w:val="20"/>
        </w:rPr>
      </w:pPr>
      <w:r>
        <w:rPr>
          <w:sz w:val="20"/>
        </w:rPr>
        <w:t>Районная больница</w:t>
      </w:r>
    </w:p>
    <w:p w:rsidR="00A51FCE" w:rsidRDefault="00A51FCE">
      <w:pPr>
        <w:pStyle w:val="a3"/>
        <w:rPr>
          <w:sz w:val="22"/>
        </w:rPr>
      </w:pPr>
    </w:p>
    <w:p w:rsidR="00A51FCE" w:rsidRDefault="00A51FCE">
      <w:pPr>
        <w:pStyle w:val="a3"/>
        <w:rPr>
          <w:sz w:val="22"/>
        </w:rPr>
      </w:pPr>
    </w:p>
    <w:p w:rsidR="00A51FCE" w:rsidRDefault="00426836">
      <w:pPr>
        <w:spacing w:before="193"/>
        <w:ind w:left="290"/>
        <w:jc w:val="center"/>
        <w:rPr>
          <w:sz w:val="20"/>
        </w:rPr>
      </w:pPr>
      <w:r>
        <w:rPr>
          <w:spacing w:val="-1"/>
          <w:sz w:val="20"/>
        </w:rPr>
        <w:t>Поликлиника</w:t>
      </w:r>
    </w:p>
    <w:p w:rsidR="00A51FCE" w:rsidRDefault="00A51FCE">
      <w:pPr>
        <w:pStyle w:val="a3"/>
        <w:rPr>
          <w:sz w:val="22"/>
        </w:rPr>
      </w:pPr>
    </w:p>
    <w:p w:rsidR="00A51FCE" w:rsidRDefault="00A51FCE">
      <w:pPr>
        <w:pStyle w:val="a3"/>
        <w:spacing w:before="11"/>
      </w:pPr>
    </w:p>
    <w:p w:rsidR="00A51FCE" w:rsidRDefault="00426836">
      <w:pPr>
        <w:ind w:left="286"/>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4"/>
        </w:rPr>
      </w:pPr>
    </w:p>
    <w:p w:rsidR="00A51FCE" w:rsidRDefault="00426836">
      <w:pPr>
        <w:ind w:left="286"/>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0"/>
        <w:ind w:left="319" w:firstLine="96"/>
        <w:rPr>
          <w:sz w:val="20"/>
        </w:rPr>
      </w:pPr>
      <w:r>
        <w:rPr>
          <w:sz w:val="20"/>
        </w:rPr>
        <w:t xml:space="preserve">Врачебная </w:t>
      </w:r>
      <w:r>
        <w:rPr>
          <w:w w:val="95"/>
          <w:sz w:val="20"/>
        </w:rPr>
        <w:t>амбулатория</w:t>
      </w:r>
    </w:p>
    <w:p w:rsidR="00A51FCE" w:rsidRDefault="00426836">
      <w:pPr>
        <w:spacing w:line="110" w:lineRule="exact"/>
        <w:ind w:left="299" w:right="252"/>
        <w:jc w:val="center"/>
        <w:rPr>
          <w:sz w:val="20"/>
        </w:rPr>
      </w:pPr>
      <w:r>
        <w:br w:type="column"/>
      </w:r>
      <w:r>
        <w:rPr>
          <w:sz w:val="20"/>
        </w:rPr>
        <w:lastRenderedPageBreak/>
        <w:t>15.05.2012 № 543н),</w:t>
      </w:r>
      <w:r>
        <w:rPr>
          <w:spacing w:val="-20"/>
          <w:sz w:val="20"/>
        </w:rPr>
        <w:t xml:space="preserve"> </w:t>
      </w:r>
      <w:r>
        <w:rPr>
          <w:sz w:val="20"/>
        </w:rPr>
        <w:t>обосновывающая</w:t>
      </w:r>
    </w:p>
    <w:p w:rsidR="00A51FCE" w:rsidRDefault="00426836">
      <w:pPr>
        <w:ind w:left="298" w:right="252"/>
        <w:jc w:val="center"/>
        <w:rPr>
          <w:sz w:val="20"/>
        </w:rPr>
      </w:pPr>
      <w:r>
        <w:rPr>
          <w:sz w:val="20"/>
        </w:rPr>
        <w:t>отсутствие необходимости изменения</w:t>
      </w:r>
      <w:r>
        <w:rPr>
          <w:spacing w:val="-18"/>
          <w:sz w:val="20"/>
        </w:rPr>
        <w:t xml:space="preserve"> </w:t>
      </w:r>
      <w:r>
        <w:rPr>
          <w:sz w:val="20"/>
        </w:rPr>
        <w:t>вида медицинской организации,</w:t>
      </w:r>
      <w:r>
        <w:rPr>
          <w:spacing w:val="-6"/>
          <w:sz w:val="20"/>
        </w:rPr>
        <w:t xml:space="preserve"> </w:t>
      </w:r>
      <w:r>
        <w:rPr>
          <w:sz w:val="20"/>
        </w:rPr>
        <w:t>входящего</w:t>
      </w:r>
    </w:p>
    <w:p w:rsidR="00A51FCE" w:rsidRDefault="00426836">
      <w:pPr>
        <w:spacing w:line="249" w:lineRule="auto"/>
        <w:ind w:left="945" w:right="899"/>
        <w:jc w:val="center"/>
        <w:rPr>
          <w:sz w:val="20"/>
        </w:rPr>
      </w:pPr>
      <w:r>
        <w:rPr>
          <w:sz w:val="20"/>
        </w:rPr>
        <w:t>структурного подразделения 10</w:t>
      </w:r>
    </w:p>
    <w:p w:rsidR="00A51FCE" w:rsidRDefault="00426836">
      <w:pPr>
        <w:spacing w:before="117"/>
        <w:ind w:left="485" w:right="291" w:hanging="125"/>
        <w:rPr>
          <w:sz w:val="20"/>
        </w:rPr>
      </w:pPr>
      <w:r>
        <w:rPr>
          <w:sz w:val="20"/>
        </w:rPr>
        <w:t>С.п. Сунжа преобразовано в г. Сунжа. Для приведения в соответствие необходимо строительство городской больницы в г.</w:t>
      </w:r>
    </w:p>
    <w:p w:rsidR="00A51FCE" w:rsidRDefault="00426836">
      <w:pPr>
        <w:spacing w:line="229" w:lineRule="exact"/>
        <w:ind w:left="1893"/>
        <w:rPr>
          <w:sz w:val="20"/>
        </w:rPr>
      </w:pPr>
      <w:r>
        <w:rPr>
          <w:sz w:val="20"/>
        </w:rPr>
        <w:t>Сунжа</w:t>
      </w:r>
    </w:p>
    <w:p w:rsidR="00A51FCE" w:rsidRDefault="00426836">
      <w:pPr>
        <w:spacing w:before="125"/>
        <w:ind w:left="629"/>
        <w:rPr>
          <w:sz w:val="20"/>
        </w:rPr>
      </w:pPr>
      <w:r>
        <w:rPr>
          <w:sz w:val="20"/>
        </w:rPr>
        <w:t>Запланирована реорганизация ГБУЗ</w:t>
      </w:r>
    </w:p>
    <w:p w:rsidR="00A51FCE" w:rsidRDefault="00426836">
      <w:pPr>
        <w:ind w:left="909" w:right="462" w:hanging="380"/>
        <w:rPr>
          <w:sz w:val="20"/>
        </w:rPr>
      </w:pPr>
      <w:r>
        <w:rPr>
          <w:sz w:val="20"/>
        </w:rPr>
        <w:t>«Кантышевская участковая больница» путем присоединения к ГБУЗ</w:t>
      </w:r>
    </w:p>
    <w:p w:rsidR="00A51FCE" w:rsidRDefault="00426836">
      <w:pPr>
        <w:spacing w:before="1"/>
        <w:ind w:left="614"/>
        <w:rPr>
          <w:sz w:val="20"/>
        </w:rPr>
      </w:pPr>
      <w:r>
        <w:rPr>
          <w:sz w:val="20"/>
        </w:rPr>
        <w:t>«Назрановская городская больница»</w:t>
      </w:r>
    </w:p>
    <w:p w:rsidR="00A51FCE" w:rsidRDefault="00426836">
      <w:pPr>
        <w:spacing w:before="125"/>
        <w:ind w:left="297" w:right="252"/>
        <w:jc w:val="center"/>
        <w:rPr>
          <w:sz w:val="20"/>
        </w:rPr>
      </w:pPr>
      <w:r>
        <w:rPr>
          <w:sz w:val="20"/>
        </w:rPr>
        <w:t>Изменение вида поликлиники не запланировано</w:t>
      </w:r>
    </w:p>
    <w:p w:rsidR="00A51FCE" w:rsidRDefault="00A51FCE">
      <w:pPr>
        <w:pStyle w:val="a3"/>
        <w:rPr>
          <w:sz w:val="22"/>
        </w:rPr>
      </w:pPr>
    </w:p>
    <w:p w:rsidR="00A51FCE" w:rsidRDefault="00A51FCE">
      <w:pPr>
        <w:pStyle w:val="a3"/>
        <w:spacing w:before="10"/>
        <w:rPr>
          <w:sz w:val="18"/>
        </w:rPr>
      </w:pPr>
    </w:p>
    <w:p w:rsidR="00A51FCE" w:rsidRDefault="00426836">
      <w:pPr>
        <w:ind w:left="298" w:right="252"/>
        <w:jc w:val="center"/>
        <w:rPr>
          <w:sz w:val="20"/>
        </w:rPr>
      </w:pPr>
      <w:r>
        <w:rPr>
          <w:sz w:val="20"/>
        </w:rPr>
        <w:t>Учитывая функционирование</w:t>
      </w:r>
    </w:p>
    <w:p w:rsidR="00A51FCE" w:rsidRDefault="00426836">
      <w:pPr>
        <w:ind w:left="297" w:right="252"/>
        <w:jc w:val="center"/>
        <w:rPr>
          <w:sz w:val="20"/>
        </w:rPr>
      </w:pPr>
      <w:r>
        <w:rPr>
          <w:sz w:val="20"/>
        </w:rPr>
        <w:t>стоматологических отделений при</w:t>
      </w:r>
    </w:p>
    <w:p w:rsidR="00A51FCE" w:rsidRDefault="00426836">
      <w:pPr>
        <w:spacing w:before="1"/>
        <w:ind w:left="300" w:right="252"/>
        <w:jc w:val="center"/>
        <w:rPr>
          <w:sz w:val="20"/>
        </w:rPr>
      </w:pPr>
      <w:r>
        <w:rPr>
          <w:sz w:val="20"/>
        </w:rPr>
        <w:t>медицинских организациях во всех районах республики, изменение вида медицинской организации не запланировано</w:t>
      </w:r>
    </w:p>
    <w:p w:rsidR="00A51FCE" w:rsidRDefault="00A51FCE">
      <w:pPr>
        <w:pStyle w:val="a3"/>
        <w:rPr>
          <w:sz w:val="22"/>
        </w:rPr>
      </w:pPr>
    </w:p>
    <w:p w:rsidR="00A51FCE" w:rsidRDefault="00A51FCE">
      <w:pPr>
        <w:pStyle w:val="a3"/>
        <w:spacing w:before="9"/>
        <w:rPr>
          <w:sz w:val="18"/>
        </w:rPr>
      </w:pPr>
    </w:p>
    <w:p w:rsidR="00A51FCE" w:rsidRDefault="00426836">
      <w:pPr>
        <w:ind w:left="300" w:right="252"/>
        <w:jc w:val="center"/>
        <w:rPr>
          <w:sz w:val="20"/>
        </w:rPr>
      </w:pPr>
      <w:r>
        <w:rPr>
          <w:sz w:val="20"/>
        </w:rPr>
        <w:t>Строительство нового объекта: изменение медицинской организации в ВА</w:t>
      </w:r>
    </w:p>
    <w:p w:rsidR="00A51FCE" w:rsidRDefault="00A51FCE">
      <w:pPr>
        <w:jc w:val="center"/>
        <w:rPr>
          <w:sz w:val="20"/>
        </w:rPr>
        <w:sectPr w:rsidR="00A51FCE">
          <w:type w:val="continuous"/>
          <w:pgSz w:w="16840" w:h="11910" w:orient="landscape"/>
          <w:pgMar w:top="1040" w:right="80" w:bottom="0" w:left="80" w:header="720" w:footer="720" w:gutter="0"/>
          <w:cols w:num="9" w:space="720" w:equalWidth="0">
            <w:col w:w="2198" w:space="40"/>
            <w:col w:w="1403" w:space="39"/>
            <w:col w:w="2135" w:space="39"/>
            <w:col w:w="1552" w:space="59"/>
            <w:col w:w="1534" w:space="40"/>
            <w:col w:w="919" w:space="39"/>
            <w:col w:w="856" w:space="39"/>
            <w:col w:w="1442" w:space="39"/>
            <w:col w:w="4307"/>
          </w:cols>
        </w:sectPr>
      </w:pPr>
    </w:p>
    <w:p w:rsidR="00A51FCE" w:rsidRDefault="00D97A2F" w:rsidP="00DD3FE4">
      <w:pPr>
        <w:spacing w:line="132" w:lineRule="exact"/>
        <w:ind w:left="320"/>
        <w:rPr>
          <w:rFonts w:ascii="Arial" w:hAnsi="Arial"/>
          <w:sz w:val="16"/>
        </w:rPr>
        <w:sectPr w:rsidR="00A51FCE">
          <w:type w:val="continuous"/>
          <w:pgSz w:w="16840" w:h="11910" w:orient="landscape"/>
          <w:pgMar w:top="1040" w:right="80" w:bottom="0" w:left="80" w:header="720" w:footer="720" w:gutter="0"/>
          <w:cols w:space="720"/>
        </w:sectPr>
      </w:pPr>
      <w:r>
        <w:lastRenderedPageBreak/>
        <w:pict>
          <v:group id="_x0000_s1712" style="position:absolute;left:0;text-align:left;margin-left:0;margin-top:152.8pt;width:841.95pt;height:441.55pt;z-index:-323175424;mso-position-horizontal-relative:page;mso-position-vertical-relative:page" coordorigin=",3056" coordsize="16839,8831">
            <v:rect id="_x0000_s1816" style="position:absolute;left:194;top:3055;width:10;height:10" fillcolor="black" stroked="f"/>
            <v:line id="_x0000_s1815" style="position:absolute" from="204,3060" to="761,3060" strokeweight=".48pt"/>
            <v:rect id="_x0000_s1814" style="position:absolute;left:760;top:3055;width:10;height:10" fillcolor="black" stroked="f"/>
            <v:line id="_x0000_s1813" style="position:absolute" from="770,3060" to="2405,3060" strokeweight=".48pt"/>
            <v:rect id="_x0000_s1812" style="position:absolute;left:2405;top:3055;width:10;height:10" fillcolor="black" stroked="f"/>
            <v:line id="_x0000_s1811" style="position:absolute" from="2415,3060" to="3876,3060" strokeweight=".48pt"/>
            <v:rect id="_x0000_s1810" style="position:absolute;left:3876;top:3055;width:10;height:10" fillcolor="black" stroked="f"/>
            <v:line id="_x0000_s1809" style="position:absolute" from="3886,3060" to="6001,3060" strokeweight=".48pt"/>
            <v:rect id="_x0000_s1808" style="position:absolute;left:6001;top:3055;width:10;height:10" fillcolor="black" stroked="f"/>
            <v:line id="_x0000_s1807" style="position:absolute" from="6011,3060" to="7703,3060" strokeweight=".48pt"/>
            <v:rect id="_x0000_s1806" style="position:absolute;left:7702;top:3055;width:10;height:10" fillcolor="black" stroked="f"/>
            <v:line id="_x0000_s1805" style="position:absolute" from="7712,3060" to="9263,3060" strokeweight=".48pt"/>
            <v:rect id="_x0000_s1804" style="position:absolute;left:9263;top:3055;width:10;height:10" fillcolor="black" stroked="f"/>
            <v:line id="_x0000_s1803" style="position:absolute" from="9273,3060" to="11053,3060" strokeweight=".48pt"/>
            <v:rect id="_x0000_s1802" style="position:absolute;left:11053;top:3055;width:10;height:10" fillcolor="black" stroked="f"/>
            <v:line id="_x0000_s1801" style="position:absolute" from="11063,3060" to="12611,3060" strokeweight=".48pt"/>
            <v:rect id="_x0000_s1800" style="position:absolute;left:12611;top:3055;width:10;height:10" fillcolor="black" stroked="f"/>
            <v:line id="_x0000_s1799" style="position:absolute" from="12621,3060" to="16634,3060" strokeweight=".48pt"/>
            <v:rect id="_x0000_s1798" style="position:absolute;left:16634;top:3055;width:10;height:10" fillcolor="black" stroked="f"/>
            <v:line id="_x0000_s1797" style="position:absolute" from="204,5831" to="761,5831" strokeweight=".48pt"/>
            <v:line id="_x0000_s1796" style="position:absolute" from="770,5831" to="2405,5831" strokeweight=".48pt"/>
            <v:line id="_x0000_s1795" style="position:absolute" from="2415,5831" to="3876,5831" strokeweight=".48pt"/>
            <v:line id="_x0000_s1794" style="position:absolute" from="3886,5831" to="6001,5831" strokeweight=".48pt"/>
            <v:line id="_x0000_s1793" style="position:absolute" from="6011,5831" to="7703,5831" strokeweight=".48pt"/>
            <v:line id="_x0000_s1792" style="position:absolute" from="7712,5831" to="9263,5831" strokeweight=".48pt"/>
            <v:line id="_x0000_s1791" style="position:absolute" from="9273,5831" to="10201,5831" strokeweight=".48pt"/>
            <v:line id="_x0000_s1790" style="position:absolute" from="10211,5831" to="11053,5831" strokeweight=".48pt"/>
            <v:line id="_x0000_s1789" style="position:absolute" from="11063,5831" to="12611,5831" strokeweight=".48pt"/>
            <v:line id="_x0000_s1788" style="position:absolute" from="12621,5831" to="16634,5831" strokeweight=".48pt"/>
            <v:line id="_x0000_s1787" style="position:absolute" from="204,6071" to="761,6071" strokeweight=".48pt"/>
            <v:line id="_x0000_s1786" style="position:absolute" from="770,6071" to="2405,6071" strokeweight=".48pt"/>
            <v:line id="_x0000_s1785" style="position:absolute" from="2415,6071" to="3876,6071" strokeweight=".48pt"/>
            <v:line id="_x0000_s1784" style="position:absolute" from="3886,6071" to="6001,6071" strokeweight=".48pt"/>
            <v:line id="_x0000_s1783" style="position:absolute" from="6011,6071" to="7703,6071" strokeweight=".48pt"/>
            <v:line id="_x0000_s1782" style="position:absolute" from="7712,6071" to="9263,6071" strokeweight=".48pt"/>
            <v:line id="_x0000_s1781" style="position:absolute" from="9273,6071" to="10201,6071" strokeweight=".48pt"/>
            <v:line id="_x0000_s1780" style="position:absolute" from="10211,6071" to="11053,6071" strokeweight=".48pt"/>
            <v:line id="_x0000_s1779" style="position:absolute" from="11063,6071" to="12611,6071" strokeweight=".48pt"/>
            <v:line id="_x0000_s1778" style="position:absolute" from="12621,6071" to="16634,6071" strokeweight=".48pt"/>
            <v:line id="_x0000_s1777" style="position:absolute" from="204,7230" to="761,7230" strokeweight=".48pt"/>
            <v:line id="_x0000_s1776" style="position:absolute" from="770,7230" to="2405,7230" strokeweight=".48pt"/>
            <v:line id="_x0000_s1775" style="position:absolute" from="2415,7230" to="3876,7230" strokeweight=".48pt"/>
            <v:line id="_x0000_s1774" style="position:absolute" from="3886,7230" to="6001,7230" strokeweight=".48pt"/>
            <v:line id="_x0000_s1773" style="position:absolute" from="6011,7230" to="7703,7230" strokeweight=".48pt"/>
            <v:line id="_x0000_s1772" style="position:absolute" from="7712,7230" to="9263,7230" strokeweight=".48pt"/>
            <v:line id="_x0000_s1771" style="position:absolute" from="9273,7230" to="10201,7230" strokeweight=".48pt"/>
            <v:line id="_x0000_s1770" style="position:absolute" from="10211,7230" to="11053,7230" strokeweight=".48pt"/>
            <v:line id="_x0000_s1769" style="position:absolute" from="11063,7230" to="12611,7230" strokeweight=".48pt"/>
            <v:line id="_x0000_s1768" style="position:absolute" from="12621,7230" to="16634,7230" strokeweight=".48pt"/>
            <v:line id="_x0000_s1767" style="position:absolute" from="204,8161" to="761,8161" strokeweight=".48pt"/>
            <v:line id="_x0000_s1766" style="position:absolute" from="770,8161" to="2405,8161" strokeweight=".48pt"/>
            <v:line id="_x0000_s1765" style="position:absolute" from="2415,8161" to="3876,8161" strokeweight=".48pt"/>
            <v:line id="_x0000_s1764" style="position:absolute" from="3886,8161" to="6001,8161" strokeweight=".48pt"/>
            <v:line id="_x0000_s1763" style="position:absolute" from="6011,8161" to="7703,8161" strokeweight=".48pt"/>
            <v:line id="_x0000_s1762" style="position:absolute" from="7712,8161" to="9263,8161" strokeweight=".48pt"/>
            <v:line id="_x0000_s1761" style="position:absolute" from="9273,8161" to="10201,8161" strokeweight=".48pt"/>
            <v:line id="_x0000_s1760" style="position:absolute" from="10211,8161" to="11053,8161" strokeweight=".48pt"/>
            <v:line id="_x0000_s1759" style="position:absolute" from="11063,8161" to="12611,8161" strokeweight=".48pt"/>
            <v:line id="_x0000_s1758" style="position:absolute" from="12621,8161" to="16634,8161" strokeweight=".48pt"/>
            <v:line id="_x0000_s1757" style="position:absolute" from="204,8860" to="761,8860" strokeweight=".48pt"/>
            <v:line id="_x0000_s1756" style="position:absolute" from="770,8860" to="2405,8860" strokeweight=".48pt"/>
            <v:line id="_x0000_s1755" style="position:absolute" from="2415,8860" to="3876,8860" strokeweight=".48pt"/>
            <v:line id="_x0000_s1754" style="position:absolute" from="3886,8860" to="6001,8860" strokeweight=".48pt"/>
            <v:line id="_x0000_s1753" style="position:absolute" from="6011,8860" to="7703,8860" strokeweight=".48pt"/>
            <v:line id="_x0000_s1752" style="position:absolute" from="7712,8860" to="9263,8860" strokeweight=".48pt"/>
            <v:line id="_x0000_s1751" style="position:absolute" from="9273,8860" to="10201,8860" strokeweight=".48pt"/>
            <v:line id="_x0000_s1750" style="position:absolute" from="10211,8860" to="11053,8860" strokeweight=".48pt"/>
            <v:line id="_x0000_s1749" style="position:absolute" from="11063,8860" to="12611,8860" strokeweight=".48pt"/>
            <v:line id="_x0000_s1748" style="position:absolute" from="12621,8860" to="16634,8860" strokeweight=".48pt"/>
            <v:line id="_x0000_s1747" style="position:absolute" from="204,10711" to="761,10711" strokeweight=".48pt"/>
            <v:line id="_x0000_s1746" style="position:absolute" from="770,10711" to="2405,10711" strokeweight=".48pt"/>
            <v:line id="_x0000_s1745" style="position:absolute" from="2415,10711" to="3876,10711" strokeweight=".48pt"/>
            <v:line id="_x0000_s1744" style="position:absolute" from="3886,10711" to="6001,10711" strokeweight=".48pt"/>
            <v:line id="_x0000_s1743" style="position:absolute" from="6011,10711" to="7703,10711" strokeweight=".48pt"/>
            <v:line id="_x0000_s1742" style="position:absolute" from="7712,10711" to="9263,10711" strokeweight=".48pt"/>
            <v:line id="_x0000_s1741" style="position:absolute" from="9273,10711" to="10201,10711" strokeweight=".48pt"/>
            <v:line id="_x0000_s1740" style="position:absolute" from="10211,10711" to="11053,10711" strokeweight=".48pt"/>
            <v:line id="_x0000_s1739" style="position:absolute" from="11063,10711" to="12611,10711" strokeweight=".48pt"/>
            <v:line id="_x0000_s1738" style="position:absolute" from="12621,10711" to="16634,10711" strokeweight=".48pt"/>
            <v:line id="_x0000_s1737" style="position:absolute" from="199,3065" to="199,11417" strokeweight=".48pt"/>
            <v:line id="_x0000_s1736" style="position:absolute" from="204,11412" to="761,11412" strokeweight=".16936mm"/>
            <v:line id="_x0000_s1735" style="position:absolute" from="766,3065" to="766,11417" strokeweight=".48pt"/>
            <v:line id="_x0000_s1734" style="position:absolute" from="770,11412" to="2405,11412" strokeweight=".16936mm"/>
            <v:line id="_x0000_s1733" style="position:absolute" from="2410,3065" to="2410,11417" strokeweight=".48pt"/>
            <v:line id="_x0000_s1732" style="position:absolute" from="2415,11412" to="3876,11412" strokeweight=".16936mm"/>
            <v:line id="_x0000_s1731" style="position:absolute" from="3881,3065" to="3881,11417" strokeweight=".48pt"/>
            <v:line id="_x0000_s1730" style="position:absolute" from="3886,11412" to="6001,11412" strokeweight=".16936mm"/>
            <v:line id="_x0000_s1729" style="position:absolute" from="6006,3065" to="6006,11417" strokeweight=".48pt"/>
            <v:line id="_x0000_s1728" style="position:absolute" from="6011,11412" to="7703,11412" strokeweight=".16936mm"/>
            <v:line id="_x0000_s1727" style="position:absolute" from="7707,3065" to="7707,11417" strokeweight=".48pt"/>
            <v:line id="_x0000_s1726" style="position:absolute" from="7712,11412" to="9263,11412" strokeweight=".16936mm"/>
            <v:line id="_x0000_s1725" style="position:absolute" from="9273,4220" to="10201,4220" strokeweight=".48pt"/>
            <v:line id="_x0000_s1724" style="position:absolute" from="10211,4220" to="11053,4220" strokeweight=".48pt"/>
            <v:line id="_x0000_s1723" style="position:absolute" from="9268,3065" to="9268,11417" strokeweight=".48pt"/>
            <v:line id="_x0000_s1722" style="position:absolute" from="9273,11412" to="10201,11412" strokeweight=".16936mm"/>
            <v:line id="_x0000_s1721" style="position:absolute" from="10206,4215" to="10206,11417" strokeweight=".48pt"/>
            <v:line id="_x0000_s1720" style="position:absolute" from="10211,11412" to="11053,11412" strokeweight=".16936mm"/>
            <v:line id="_x0000_s1719" style="position:absolute" from="11058,3065" to="11058,11417" strokeweight=".48pt"/>
            <v:line id="_x0000_s1718" style="position:absolute" from="11063,11412" to="12611,11412" strokeweight=".16936mm"/>
            <v:line id="_x0000_s1717" style="position:absolute" from="12616,3065" to="12616,11417" strokeweight=".16936mm"/>
            <v:line id="_x0000_s1716" style="position:absolute" from="12621,11412" to="16634,11412" strokeweight=".16936mm"/>
            <v:line id="_x0000_s1715" style="position:absolute" from="16639,3065" to="16639,11417"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4" type="#_x0000_t75" style="position:absolute;left:14638;top:11388;width:2000;height:499">
              <v:imagedata r:id="rId17" o:title=""/>
            </v:shape>
            <v:line id="_x0000_s1713" style="position:absolute" from="0,11206" to="16838,11206" strokeweight=".5pt"/>
            <w10:wrap anchorx="page" anchory="page"/>
          </v:group>
        </w:pict>
      </w:r>
      <w:r w:rsidR="00DD3FE4">
        <w:rPr>
          <w:rFonts w:ascii="Arial" w:hAnsi="Arial"/>
          <w:sz w:val="16"/>
        </w:rPr>
        <w:t>Д</w:t>
      </w:r>
    </w:p>
    <w:p w:rsidR="00A51FCE" w:rsidRDefault="00426836">
      <w:pPr>
        <w:pStyle w:val="a3"/>
        <w:spacing w:before="74" w:after="14"/>
        <w:ind w:left="1230" w:right="1228"/>
        <w:jc w:val="center"/>
      </w:pPr>
      <w:r>
        <w:lastRenderedPageBreak/>
        <w:t>13</w:t>
      </w:r>
    </w:p>
    <w:tbl>
      <w:tblPr>
        <w:tblStyle w:val="TableNormal"/>
        <w:tblW w:w="0" w:type="auto"/>
        <w:tblInd w:w="126" w:type="dxa"/>
        <w:tblLayout w:type="fixed"/>
        <w:tblLook w:val="01E0" w:firstRow="1" w:lastRow="1" w:firstColumn="1" w:lastColumn="1" w:noHBand="0" w:noVBand="0"/>
      </w:tblPr>
      <w:tblGrid>
        <w:gridCol w:w="566"/>
        <w:gridCol w:w="1644"/>
        <w:gridCol w:w="1471"/>
        <w:gridCol w:w="2124"/>
        <w:gridCol w:w="1701"/>
        <w:gridCol w:w="1560"/>
        <w:gridCol w:w="938"/>
        <w:gridCol w:w="852"/>
        <w:gridCol w:w="1558"/>
        <w:gridCol w:w="4023"/>
      </w:tblGrid>
      <w:tr w:rsidR="00A51FCE">
        <w:trPr>
          <w:trHeight w:val="5562"/>
        </w:trPr>
        <w:tc>
          <w:tcPr>
            <w:tcW w:w="566"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jc w:val="center"/>
              <w:rPr>
                <w:sz w:val="20"/>
              </w:rPr>
            </w:pPr>
            <w:r>
              <w:rPr>
                <w:w w:val="99"/>
                <w:sz w:val="20"/>
              </w:rPr>
              <w:t>6</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jc w:val="center"/>
              <w:rPr>
                <w:sz w:val="20"/>
              </w:rPr>
            </w:pPr>
            <w:r>
              <w:rPr>
                <w:w w:val="99"/>
                <w:sz w:val="20"/>
              </w:rPr>
              <w:t>7</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jc w:val="center"/>
              <w:rPr>
                <w:sz w:val="20"/>
              </w:rPr>
            </w:pPr>
            <w:r>
              <w:rPr>
                <w:w w:val="99"/>
                <w:sz w:val="20"/>
              </w:rPr>
              <w:t>8</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jc w:val="center"/>
              <w:rPr>
                <w:sz w:val="20"/>
              </w:rPr>
            </w:pPr>
            <w:r>
              <w:rPr>
                <w:w w:val="99"/>
                <w:sz w:val="20"/>
              </w:rPr>
              <w:t>9</w:t>
            </w:r>
          </w:p>
        </w:tc>
        <w:tc>
          <w:tcPr>
            <w:tcW w:w="1644" w:type="dxa"/>
          </w:tcPr>
          <w:p w:rsidR="00A51FCE" w:rsidRDefault="00426836">
            <w:pPr>
              <w:pStyle w:val="TableParagraph"/>
              <w:spacing w:line="244" w:lineRule="auto"/>
              <w:ind w:left="123" w:right="117"/>
              <w:jc w:val="center"/>
              <w:rPr>
                <w:sz w:val="20"/>
              </w:rPr>
            </w:pPr>
            <w:r>
              <w:rPr>
                <w:sz w:val="20"/>
              </w:rPr>
              <w:t>больница» ФАП с.п. Мужичи ГБУЗ</w:t>
            </w:r>
          </w:p>
          <w:p w:rsidR="00A51FCE" w:rsidRDefault="00426836">
            <w:pPr>
              <w:pStyle w:val="TableParagraph"/>
              <w:ind w:left="122" w:right="117"/>
              <w:jc w:val="center"/>
              <w:rPr>
                <w:sz w:val="20"/>
              </w:rPr>
            </w:pPr>
            <w:r>
              <w:rPr>
                <w:w w:val="95"/>
                <w:sz w:val="20"/>
              </w:rPr>
              <w:t xml:space="preserve">«Малгобекская </w:t>
            </w:r>
            <w:r>
              <w:rPr>
                <w:sz w:val="20"/>
              </w:rPr>
              <w:t>центральная районная</w:t>
            </w:r>
          </w:p>
          <w:p w:rsidR="00A51FCE" w:rsidRDefault="00426836">
            <w:pPr>
              <w:pStyle w:val="TableParagraph"/>
              <w:spacing w:line="244" w:lineRule="auto"/>
              <w:ind w:left="123" w:right="114"/>
              <w:jc w:val="center"/>
              <w:rPr>
                <w:sz w:val="20"/>
              </w:rPr>
            </w:pPr>
            <w:r>
              <w:rPr>
                <w:sz w:val="20"/>
              </w:rPr>
              <w:t>больница» СВА с.п. Сагопши ГБУЗ</w:t>
            </w:r>
          </w:p>
          <w:p w:rsidR="00A51FCE" w:rsidRDefault="00426836">
            <w:pPr>
              <w:pStyle w:val="TableParagraph"/>
              <w:ind w:left="123" w:right="116"/>
              <w:jc w:val="center"/>
              <w:rPr>
                <w:sz w:val="20"/>
              </w:rPr>
            </w:pPr>
            <w:r>
              <w:rPr>
                <w:w w:val="95"/>
                <w:sz w:val="20"/>
              </w:rPr>
              <w:t xml:space="preserve">«Сунженская </w:t>
            </w:r>
            <w:r>
              <w:rPr>
                <w:sz w:val="20"/>
              </w:rPr>
              <w:t>центральная районная</w:t>
            </w:r>
          </w:p>
          <w:p w:rsidR="00A51FCE" w:rsidRDefault="00426836">
            <w:pPr>
              <w:pStyle w:val="TableParagraph"/>
              <w:spacing w:line="244" w:lineRule="auto"/>
              <w:ind w:left="123" w:right="117"/>
              <w:jc w:val="center"/>
              <w:rPr>
                <w:sz w:val="20"/>
              </w:rPr>
            </w:pPr>
            <w:r>
              <w:rPr>
                <w:sz w:val="20"/>
              </w:rPr>
              <w:t>больница» СВА с.п. Троицкое ГБУЗ</w:t>
            </w:r>
          </w:p>
          <w:p w:rsidR="00A51FCE" w:rsidRDefault="00426836">
            <w:pPr>
              <w:pStyle w:val="TableParagraph"/>
              <w:ind w:left="123" w:right="116"/>
              <w:jc w:val="center"/>
              <w:rPr>
                <w:sz w:val="20"/>
              </w:rPr>
            </w:pPr>
            <w:r>
              <w:rPr>
                <w:w w:val="95"/>
                <w:sz w:val="20"/>
              </w:rPr>
              <w:t xml:space="preserve">«Сунженская </w:t>
            </w:r>
            <w:r>
              <w:rPr>
                <w:sz w:val="20"/>
              </w:rPr>
              <w:t>центральная районная</w:t>
            </w:r>
          </w:p>
          <w:p w:rsidR="00A51FCE" w:rsidRDefault="00426836">
            <w:pPr>
              <w:pStyle w:val="TableParagraph"/>
              <w:ind w:left="123" w:right="114"/>
              <w:jc w:val="center"/>
              <w:rPr>
                <w:sz w:val="20"/>
              </w:rPr>
            </w:pPr>
            <w:r>
              <w:rPr>
                <w:sz w:val="20"/>
              </w:rPr>
              <w:t>больница» СВА с.п.</w:t>
            </w:r>
          </w:p>
          <w:p w:rsidR="00A51FCE" w:rsidRDefault="00426836">
            <w:pPr>
              <w:pStyle w:val="TableParagraph"/>
              <w:spacing w:line="249" w:lineRule="auto"/>
              <w:ind w:left="121" w:right="117"/>
              <w:jc w:val="center"/>
              <w:rPr>
                <w:sz w:val="20"/>
              </w:rPr>
            </w:pPr>
            <w:r>
              <w:rPr>
                <w:sz w:val="20"/>
              </w:rPr>
              <w:t>Нестеровское ГБУЗ</w:t>
            </w:r>
          </w:p>
          <w:p w:rsidR="00A51FCE" w:rsidRDefault="00426836">
            <w:pPr>
              <w:pStyle w:val="TableParagraph"/>
              <w:spacing w:line="221" w:lineRule="exact"/>
              <w:ind w:left="119" w:right="117"/>
              <w:jc w:val="center"/>
              <w:rPr>
                <w:sz w:val="20"/>
              </w:rPr>
            </w:pPr>
            <w:r>
              <w:rPr>
                <w:sz w:val="20"/>
              </w:rPr>
              <w:t>«Назрановская</w:t>
            </w:r>
          </w:p>
          <w:p w:rsidR="00A51FCE" w:rsidRDefault="00426836">
            <w:pPr>
              <w:pStyle w:val="TableParagraph"/>
              <w:spacing w:line="214" w:lineRule="exact"/>
              <w:ind w:left="119" w:right="117"/>
              <w:jc w:val="center"/>
              <w:rPr>
                <w:sz w:val="20"/>
              </w:rPr>
            </w:pPr>
            <w:r>
              <w:rPr>
                <w:sz w:val="20"/>
              </w:rPr>
              <w:t>районная</w:t>
            </w:r>
          </w:p>
        </w:tc>
        <w:tc>
          <w:tcPr>
            <w:tcW w:w="1471"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68"/>
              <w:ind w:left="190" w:firstLine="96"/>
              <w:rPr>
                <w:sz w:val="20"/>
              </w:rPr>
            </w:pPr>
            <w:r>
              <w:rPr>
                <w:sz w:val="20"/>
              </w:rPr>
              <w:t xml:space="preserve">Врачебная </w:t>
            </w:r>
            <w:r>
              <w:rPr>
                <w:w w:val="95"/>
                <w:sz w:val="20"/>
              </w:rPr>
              <w:t>амбулатория</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1"/>
              <w:ind w:left="190" w:firstLine="96"/>
              <w:rPr>
                <w:sz w:val="20"/>
              </w:rPr>
            </w:pPr>
            <w:r>
              <w:rPr>
                <w:sz w:val="20"/>
              </w:rPr>
              <w:t xml:space="preserve">Врачебная </w:t>
            </w:r>
            <w:r>
              <w:rPr>
                <w:w w:val="95"/>
                <w:sz w:val="20"/>
              </w:rPr>
              <w:t>амбулатория</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rPr>
                <w:sz w:val="24"/>
              </w:rPr>
            </w:pPr>
          </w:p>
          <w:p w:rsidR="00A51FCE" w:rsidRDefault="00426836">
            <w:pPr>
              <w:pStyle w:val="TableParagraph"/>
              <w:ind w:left="190" w:firstLine="96"/>
              <w:rPr>
                <w:sz w:val="20"/>
              </w:rPr>
            </w:pPr>
            <w:r>
              <w:rPr>
                <w:sz w:val="20"/>
              </w:rPr>
              <w:t xml:space="preserve">Врачебная </w:t>
            </w:r>
            <w:r>
              <w:rPr>
                <w:w w:val="95"/>
                <w:sz w:val="20"/>
              </w:rPr>
              <w:t>амбулатория</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1" w:line="230" w:lineRule="atLeast"/>
              <w:ind w:left="190" w:firstLine="96"/>
              <w:rPr>
                <w:sz w:val="20"/>
              </w:rPr>
            </w:pPr>
            <w:r>
              <w:rPr>
                <w:sz w:val="20"/>
              </w:rPr>
              <w:t xml:space="preserve">Врачебная </w:t>
            </w:r>
            <w:r>
              <w:rPr>
                <w:w w:val="95"/>
                <w:sz w:val="20"/>
              </w:rPr>
              <w:t>амбулатория</w:t>
            </w:r>
          </w:p>
        </w:tc>
        <w:tc>
          <w:tcPr>
            <w:tcW w:w="212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315"/>
              <w:rPr>
                <w:sz w:val="20"/>
              </w:rPr>
            </w:pPr>
            <w:r>
              <w:rPr>
                <w:sz w:val="20"/>
              </w:rPr>
              <w:t>2-10 тыс.</w:t>
            </w:r>
            <w:r>
              <w:rPr>
                <w:spacing w:val="-9"/>
                <w:sz w:val="20"/>
              </w:rPr>
              <w:t xml:space="preserve"> </w:t>
            </w:r>
            <w:r>
              <w:rPr>
                <w:sz w:val="20"/>
              </w:rPr>
              <w:t>человек</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ind w:left="315"/>
              <w:rPr>
                <w:sz w:val="20"/>
              </w:rPr>
            </w:pPr>
            <w:r>
              <w:rPr>
                <w:sz w:val="20"/>
              </w:rPr>
              <w:t>2-10 тыс.</w:t>
            </w:r>
            <w:r>
              <w:rPr>
                <w:spacing w:val="-9"/>
                <w:sz w:val="20"/>
              </w:rPr>
              <w:t xml:space="preserve"> </w:t>
            </w:r>
            <w:r>
              <w:rPr>
                <w:sz w:val="20"/>
              </w:rPr>
              <w:t>человек</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ind w:left="315"/>
              <w:rPr>
                <w:sz w:val="20"/>
              </w:rPr>
            </w:pPr>
            <w:r>
              <w:rPr>
                <w:sz w:val="20"/>
              </w:rPr>
              <w:t>2-10 тыс.</w:t>
            </w:r>
            <w:r>
              <w:rPr>
                <w:spacing w:val="-9"/>
                <w:sz w:val="20"/>
              </w:rPr>
              <w:t xml:space="preserve"> </w:t>
            </w:r>
            <w:r>
              <w:rPr>
                <w:sz w:val="20"/>
              </w:rPr>
              <w:t>человек</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ind w:left="315"/>
              <w:rPr>
                <w:sz w:val="20"/>
              </w:rPr>
            </w:pPr>
            <w:r>
              <w:rPr>
                <w:sz w:val="20"/>
              </w:rPr>
              <w:t>2-10 тыс.</w:t>
            </w:r>
            <w:r>
              <w:rPr>
                <w:spacing w:val="-9"/>
                <w:sz w:val="20"/>
              </w:rPr>
              <w:t xml:space="preserve"> </w:t>
            </w:r>
            <w:r>
              <w:rPr>
                <w:sz w:val="20"/>
              </w:rPr>
              <w:t>человек</w:t>
            </w:r>
          </w:p>
        </w:tc>
        <w:tc>
          <w:tcPr>
            <w:tcW w:w="1701"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30" w:right="24"/>
              <w:jc w:val="center"/>
              <w:rPr>
                <w:sz w:val="20"/>
              </w:rPr>
            </w:pPr>
            <w:r>
              <w:rPr>
                <w:sz w:val="20"/>
              </w:rPr>
              <w:t>12442</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ind w:left="30" w:right="24"/>
              <w:jc w:val="center"/>
              <w:rPr>
                <w:sz w:val="20"/>
              </w:rPr>
            </w:pPr>
            <w:r>
              <w:rPr>
                <w:sz w:val="20"/>
              </w:rPr>
              <w:t>18092</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ind w:left="31" w:right="24"/>
              <w:jc w:val="center"/>
              <w:rPr>
                <w:sz w:val="20"/>
              </w:rPr>
            </w:pPr>
            <w:r>
              <w:rPr>
                <w:sz w:val="20"/>
              </w:rPr>
              <w:t>23672</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ind w:left="30" w:right="24"/>
              <w:jc w:val="center"/>
              <w:rPr>
                <w:sz w:val="20"/>
              </w:rPr>
            </w:pPr>
            <w:r>
              <w:rPr>
                <w:sz w:val="20"/>
              </w:rPr>
              <w:t>24884</w:t>
            </w:r>
          </w:p>
        </w:tc>
        <w:tc>
          <w:tcPr>
            <w:tcW w:w="1560"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614" w:right="605"/>
              <w:jc w:val="center"/>
              <w:rPr>
                <w:sz w:val="20"/>
              </w:rPr>
            </w:pPr>
            <w:r>
              <w:rPr>
                <w:sz w:val="20"/>
              </w:rPr>
              <w:t>100</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ind w:left="614" w:right="605"/>
              <w:jc w:val="center"/>
              <w:rPr>
                <w:sz w:val="20"/>
              </w:rPr>
            </w:pPr>
            <w:r>
              <w:rPr>
                <w:sz w:val="20"/>
              </w:rPr>
              <w:t>100</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ind w:left="614" w:right="605"/>
              <w:jc w:val="center"/>
              <w:rPr>
                <w:sz w:val="20"/>
              </w:rPr>
            </w:pPr>
            <w:r>
              <w:rPr>
                <w:sz w:val="20"/>
              </w:rPr>
              <w:t>100</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ind w:left="614" w:right="605"/>
              <w:jc w:val="center"/>
              <w:rPr>
                <w:sz w:val="20"/>
              </w:rPr>
            </w:pPr>
            <w:r>
              <w:rPr>
                <w:sz w:val="20"/>
              </w:rPr>
              <w:t>100</w:t>
            </w:r>
          </w:p>
        </w:tc>
        <w:tc>
          <w:tcPr>
            <w:tcW w:w="93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221"/>
              <w:rPr>
                <w:sz w:val="20"/>
              </w:rPr>
            </w:pPr>
            <w:r>
              <w:rPr>
                <w:sz w:val="20"/>
              </w:rPr>
              <w:t>13584</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ind w:left="221"/>
              <w:rPr>
                <w:sz w:val="20"/>
              </w:rPr>
            </w:pPr>
            <w:r>
              <w:rPr>
                <w:sz w:val="20"/>
              </w:rPr>
              <w:t>18983</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ind w:left="221"/>
              <w:rPr>
                <w:sz w:val="20"/>
              </w:rPr>
            </w:pPr>
            <w:r>
              <w:rPr>
                <w:sz w:val="20"/>
              </w:rPr>
              <w:t>26871</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ind w:left="221"/>
              <w:rPr>
                <w:sz w:val="20"/>
              </w:rPr>
            </w:pPr>
            <w:r>
              <w:rPr>
                <w:sz w:val="20"/>
              </w:rPr>
              <w:t>24547</w:t>
            </w:r>
          </w:p>
        </w:tc>
        <w:tc>
          <w:tcPr>
            <w:tcW w:w="85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178"/>
              <w:rPr>
                <w:sz w:val="20"/>
              </w:rPr>
            </w:pPr>
            <w:r>
              <w:rPr>
                <w:sz w:val="20"/>
              </w:rPr>
              <w:t>13584</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ind w:left="178"/>
              <w:rPr>
                <w:sz w:val="20"/>
              </w:rPr>
            </w:pPr>
            <w:r>
              <w:rPr>
                <w:sz w:val="20"/>
              </w:rPr>
              <w:t>18983</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pPr>
          </w:p>
          <w:p w:rsidR="00A51FCE" w:rsidRDefault="00426836">
            <w:pPr>
              <w:pStyle w:val="TableParagraph"/>
              <w:spacing w:before="1"/>
              <w:ind w:left="178"/>
              <w:rPr>
                <w:sz w:val="20"/>
              </w:rPr>
            </w:pPr>
            <w:r>
              <w:rPr>
                <w:sz w:val="20"/>
              </w:rPr>
              <w:t>26871</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48" w:line="215" w:lineRule="exact"/>
              <w:ind w:left="178"/>
              <w:rPr>
                <w:sz w:val="20"/>
              </w:rPr>
            </w:pPr>
            <w:r>
              <w:rPr>
                <w:sz w:val="20"/>
              </w:rPr>
              <w:t>24547</w:t>
            </w:r>
          </w:p>
        </w:tc>
        <w:tc>
          <w:tcPr>
            <w:tcW w:w="155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68"/>
              <w:ind w:left="235" w:firstLine="96"/>
              <w:rPr>
                <w:sz w:val="20"/>
              </w:rPr>
            </w:pPr>
            <w:r>
              <w:rPr>
                <w:sz w:val="20"/>
              </w:rPr>
              <w:t xml:space="preserve">Врачебная </w:t>
            </w:r>
            <w:r>
              <w:rPr>
                <w:w w:val="95"/>
                <w:sz w:val="20"/>
              </w:rPr>
              <w:t>амбулатория</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1"/>
              <w:ind w:left="181" w:right="173"/>
              <w:jc w:val="center"/>
              <w:rPr>
                <w:sz w:val="20"/>
              </w:rPr>
            </w:pPr>
            <w:r>
              <w:rPr>
                <w:spacing w:val="-1"/>
                <w:sz w:val="20"/>
              </w:rPr>
              <w:t xml:space="preserve">Участковая </w:t>
            </w:r>
            <w:r>
              <w:rPr>
                <w:sz w:val="20"/>
              </w:rPr>
              <w:t>больница</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rPr>
                <w:sz w:val="24"/>
              </w:rPr>
            </w:pPr>
          </w:p>
          <w:p w:rsidR="00A51FCE" w:rsidRDefault="00426836">
            <w:pPr>
              <w:pStyle w:val="TableParagraph"/>
              <w:ind w:left="181" w:right="173"/>
              <w:jc w:val="center"/>
              <w:rPr>
                <w:sz w:val="20"/>
              </w:rPr>
            </w:pPr>
            <w:r>
              <w:rPr>
                <w:spacing w:val="-1"/>
                <w:sz w:val="20"/>
              </w:rPr>
              <w:t xml:space="preserve">Участковая </w:t>
            </w:r>
            <w:r>
              <w:rPr>
                <w:sz w:val="20"/>
              </w:rPr>
              <w:t>больница</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0"/>
              <w:rPr>
                <w:sz w:val="24"/>
              </w:rPr>
            </w:pPr>
          </w:p>
          <w:p w:rsidR="00A51FCE" w:rsidRDefault="00426836">
            <w:pPr>
              <w:pStyle w:val="TableParagraph"/>
              <w:spacing w:before="1" w:line="215" w:lineRule="exact"/>
              <w:ind w:left="181" w:right="180"/>
              <w:jc w:val="center"/>
              <w:rPr>
                <w:sz w:val="20"/>
              </w:rPr>
            </w:pPr>
            <w:r>
              <w:rPr>
                <w:sz w:val="20"/>
              </w:rPr>
              <w:t>Поликлиника</w:t>
            </w:r>
          </w:p>
        </w:tc>
        <w:tc>
          <w:tcPr>
            <w:tcW w:w="4023"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7"/>
              <w:rPr>
                <w:sz w:val="24"/>
              </w:rPr>
            </w:pPr>
          </w:p>
          <w:p w:rsidR="00A51FCE" w:rsidRDefault="00426836">
            <w:pPr>
              <w:pStyle w:val="TableParagraph"/>
              <w:ind w:left="161" w:right="158"/>
              <w:jc w:val="center"/>
              <w:rPr>
                <w:sz w:val="20"/>
              </w:rPr>
            </w:pPr>
            <w:r>
              <w:rPr>
                <w:sz w:val="20"/>
              </w:rPr>
              <w:t>Необходимо строительство</w:t>
            </w:r>
            <w:r>
              <w:rPr>
                <w:spacing w:val="-22"/>
                <w:sz w:val="20"/>
              </w:rPr>
              <w:t xml:space="preserve"> </w:t>
            </w:r>
            <w:r>
              <w:rPr>
                <w:sz w:val="20"/>
              </w:rPr>
              <w:t>ФАПа</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1"/>
              <w:ind w:left="165" w:right="153"/>
              <w:jc w:val="center"/>
              <w:rPr>
                <w:sz w:val="20"/>
              </w:rPr>
            </w:pPr>
            <w:r>
              <w:rPr>
                <w:sz w:val="20"/>
              </w:rPr>
              <w:t>Ведется строительство нового здания.</w:t>
            </w:r>
            <w:r>
              <w:rPr>
                <w:spacing w:val="-16"/>
                <w:sz w:val="20"/>
              </w:rPr>
              <w:t xml:space="preserve"> </w:t>
            </w:r>
            <w:r>
              <w:rPr>
                <w:sz w:val="20"/>
              </w:rPr>
              <w:t>ВА будет преобразована в</w:t>
            </w:r>
            <w:r>
              <w:rPr>
                <w:spacing w:val="-6"/>
                <w:sz w:val="20"/>
              </w:rPr>
              <w:t xml:space="preserve"> </w:t>
            </w:r>
            <w:r>
              <w:rPr>
                <w:sz w:val="20"/>
              </w:rPr>
              <w:t>участковую</w:t>
            </w:r>
          </w:p>
          <w:p w:rsidR="00A51FCE" w:rsidRDefault="00426836">
            <w:pPr>
              <w:pStyle w:val="TableParagraph"/>
              <w:spacing w:before="1"/>
              <w:ind w:left="164" w:right="158"/>
              <w:jc w:val="center"/>
              <w:rPr>
                <w:sz w:val="20"/>
              </w:rPr>
            </w:pPr>
            <w:r>
              <w:rPr>
                <w:sz w:val="20"/>
              </w:rPr>
              <w:t>больницу</w:t>
            </w: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0"/>
              <w:ind w:left="165" w:right="156"/>
              <w:jc w:val="center"/>
              <w:rPr>
                <w:sz w:val="20"/>
              </w:rPr>
            </w:pPr>
            <w:r>
              <w:rPr>
                <w:sz w:val="20"/>
              </w:rPr>
              <w:t>Необходимо строительство</w:t>
            </w:r>
            <w:r>
              <w:rPr>
                <w:spacing w:val="-19"/>
                <w:sz w:val="20"/>
              </w:rPr>
              <w:t xml:space="preserve"> </w:t>
            </w:r>
            <w:r>
              <w:rPr>
                <w:sz w:val="20"/>
              </w:rPr>
              <w:t>участковой больницы</w:t>
            </w:r>
          </w:p>
          <w:p w:rsidR="00A51FCE" w:rsidRDefault="00A51FCE">
            <w:pPr>
              <w:pStyle w:val="TableParagraph"/>
            </w:pPr>
          </w:p>
          <w:p w:rsidR="00A51FCE" w:rsidRDefault="00A51FCE">
            <w:pPr>
              <w:pStyle w:val="TableParagraph"/>
            </w:pPr>
          </w:p>
          <w:p w:rsidR="00A51FCE" w:rsidRDefault="00A51FCE">
            <w:pPr>
              <w:pStyle w:val="TableParagraph"/>
              <w:spacing w:before="1"/>
              <w:rPr>
                <w:sz w:val="27"/>
              </w:rPr>
            </w:pPr>
          </w:p>
          <w:p w:rsidR="00A51FCE" w:rsidRDefault="00426836">
            <w:pPr>
              <w:pStyle w:val="TableParagraph"/>
              <w:spacing w:line="229" w:lineRule="exact"/>
              <w:ind w:left="163" w:right="158"/>
              <w:jc w:val="center"/>
              <w:rPr>
                <w:sz w:val="20"/>
              </w:rPr>
            </w:pPr>
            <w:r>
              <w:rPr>
                <w:sz w:val="20"/>
              </w:rPr>
              <w:t>Предусмотрено преобразование ВА в</w:t>
            </w:r>
          </w:p>
          <w:p w:rsidR="00A51FCE" w:rsidRDefault="00426836">
            <w:pPr>
              <w:pStyle w:val="TableParagraph"/>
              <w:spacing w:line="214" w:lineRule="exact"/>
              <w:ind w:left="165" w:right="158"/>
              <w:jc w:val="center"/>
              <w:rPr>
                <w:sz w:val="20"/>
              </w:rPr>
            </w:pPr>
            <w:r>
              <w:rPr>
                <w:sz w:val="20"/>
              </w:rPr>
              <w:t>филиал поликлиники ГБУЗ «Назрановская</w:t>
            </w:r>
          </w:p>
        </w:tc>
      </w:tr>
      <w:tr w:rsidR="00A51FCE">
        <w:trPr>
          <w:trHeight w:val="354"/>
        </w:trPr>
        <w:tc>
          <w:tcPr>
            <w:tcW w:w="566" w:type="dxa"/>
            <w:tcBorders>
              <w:bottom w:val="single" w:sz="4" w:space="0" w:color="000000"/>
            </w:tcBorders>
          </w:tcPr>
          <w:p w:rsidR="00A51FCE" w:rsidRDefault="00A51FCE">
            <w:pPr>
              <w:pStyle w:val="TableParagraph"/>
              <w:rPr>
                <w:sz w:val="18"/>
              </w:rPr>
            </w:pPr>
          </w:p>
        </w:tc>
        <w:tc>
          <w:tcPr>
            <w:tcW w:w="1644" w:type="dxa"/>
            <w:tcBorders>
              <w:bottom w:val="single" w:sz="4" w:space="0" w:color="000000"/>
            </w:tcBorders>
          </w:tcPr>
          <w:p w:rsidR="00A51FCE" w:rsidRDefault="00426836">
            <w:pPr>
              <w:pStyle w:val="TableParagraph"/>
              <w:spacing w:line="116" w:lineRule="exact"/>
              <w:ind w:left="144"/>
              <w:rPr>
                <w:sz w:val="20"/>
              </w:rPr>
            </w:pPr>
            <w:r>
              <w:rPr>
                <w:sz w:val="20"/>
              </w:rPr>
              <w:t>больница»</w:t>
            </w:r>
            <w:r>
              <w:rPr>
                <w:spacing w:val="-7"/>
                <w:sz w:val="20"/>
              </w:rPr>
              <w:t xml:space="preserve"> </w:t>
            </w:r>
            <w:r>
              <w:rPr>
                <w:sz w:val="20"/>
              </w:rPr>
              <w:t>СВА</w:t>
            </w:r>
          </w:p>
          <w:p w:rsidR="00A51FCE" w:rsidRDefault="00426836">
            <w:pPr>
              <w:pStyle w:val="TableParagraph"/>
              <w:spacing w:line="217" w:lineRule="exact"/>
              <w:ind w:left="132"/>
              <w:rPr>
                <w:sz w:val="20"/>
              </w:rPr>
            </w:pPr>
            <w:r>
              <w:rPr>
                <w:sz w:val="20"/>
              </w:rPr>
              <w:t>АО</w:t>
            </w:r>
            <w:r>
              <w:rPr>
                <w:spacing w:val="-7"/>
                <w:sz w:val="20"/>
              </w:rPr>
              <w:t xml:space="preserve"> </w:t>
            </w:r>
            <w:r>
              <w:rPr>
                <w:sz w:val="20"/>
              </w:rPr>
              <w:t>Насыр-Корт</w:t>
            </w:r>
          </w:p>
        </w:tc>
        <w:tc>
          <w:tcPr>
            <w:tcW w:w="1471" w:type="dxa"/>
            <w:tcBorders>
              <w:bottom w:val="single" w:sz="4" w:space="0" w:color="000000"/>
            </w:tcBorders>
          </w:tcPr>
          <w:p w:rsidR="00A51FCE" w:rsidRDefault="00A51FCE">
            <w:pPr>
              <w:pStyle w:val="TableParagraph"/>
              <w:rPr>
                <w:sz w:val="18"/>
              </w:rPr>
            </w:pPr>
          </w:p>
        </w:tc>
        <w:tc>
          <w:tcPr>
            <w:tcW w:w="2124" w:type="dxa"/>
            <w:tcBorders>
              <w:bottom w:val="single" w:sz="4" w:space="0" w:color="000000"/>
            </w:tcBorders>
          </w:tcPr>
          <w:p w:rsidR="00A51FCE" w:rsidRDefault="00A51FCE">
            <w:pPr>
              <w:pStyle w:val="TableParagraph"/>
              <w:rPr>
                <w:sz w:val="18"/>
              </w:rPr>
            </w:pPr>
          </w:p>
        </w:tc>
        <w:tc>
          <w:tcPr>
            <w:tcW w:w="1701" w:type="dxa"/>
            <w:tcBorders>
              <w:bottom w:val="single" w:sz="4" w:space="0" w:color="000000"/>
            </w:tcBorders>
          </w:tcPr>
          <w:p w:rsidR="00A51FCE" w:rsidRDefault="00A51FCE">
            <w:pPr>
              <w:pStyle w:val="TableParagraph"/>
              <w:rPr>
                <w:sz w:val="18"/>
              </w:rPr>
            </w:pPr>
          </w:p>
        </w:tc>
        <w:tc>
          <w:tcPr>
            <w:tcW w:w="1560" w:type="dxa"/>
            <w:tcBorders>
              <w:bottom w:val="single" w:sz="4" w:space="0" w:color="000000"/>
            </w:tcBorders>
          </w:tcPr>
          <w:p w:rsidR="00A51FCE" w:rsidRDefault="00A51FCE">
            <w:pPr>
              <w:pStyle w:val="TableParagraph"/>
              <w:rPr>
                <w:sz w:val="18"/>
              </w:rPr>
            </w:pPr>
          </w:p>
        </w:tc>
        <w:tc>
          <w:tcPr>
            <w:tcW w:w="938" w:type="dxa"/>
            <w:tcBorders>
              <w:bottom w:val="single" w:sz="4" w:space="0" w:color="000000"/>
            </w:tcBorders>
          </w:tcPr>
          <w:p w:rsidR="00A51FCE" w:rsidRDefault="00A51FCE">
            <w:pPr>
              <w:pStyle w:val="TableParagraph"/>
              <w:rPr>
                <w:sz w:val="18"/>
              </w:rPr>
            </w:pPr>
          </w:p>
        </w:tc>
        <w:tc>
          <w:tcPr>
            <w:tcW w:w="852" w:type="dxa"/>
            <w:tcBorders>
              <w:bottom w:val="single" w:sz="4" w:space="0" w:color="000000"/>
            </w:tcBorders>
          </w:tcPr>
          <w:p w:rsidR="00A51FCE" w:rsidRDefault="00A51FCE">
            <w:pPr>
              <w:pStyle w:val="TableParagraph"/>
              <w:rPr>
                <w:sz w:val="18"/>
              </w:rPr>
            </w:pPr>
          </w:p>
        </w:tc>
        <w:tc>
          <w:tcPr>
            <w:tcW w:w="1558" w:type="dxa"/>
            <w:tcBorders>
              <w:bottom w:val="single" w:sz="4" w:space="0" w:color="000000"/>
            </w:tcBorders>
          </w:tcPr>
          <w:p w:rsidR="00A51FCE" w:rsidRDefault="00A51FCE">
            <w:pPr>
              <w:pStyle w:val="TableParagraph"/>
              <w:rPr>
                <w:sz w:val="18"/>
              </w:rPr>
            </w:pPr>
          </w:p>
        </w:tc>
        <w:tc>
          <w:tcPr>
            <w:tcW w:w="4023" w:type="dxa"/>
            <w:tcBorders>
              <w:bottom w:val="single" w:sz="4" w:space="0" w:color="000000"/>
            </w:tcBorders>
          </w:tcPr>
          <w:p w:rsidR="00A51FCE" w:rsidRDefault="00426836">
            <w:pPr>
              <w:pStyle w:val="TableParagraph"/>
              <w:spacing w:line="116" w:lineRule="exact"/>
              <w:ind w:left="165" w:right="154"/>
              <w:jc w:val="center"/>
              <w:rPr>
                <w:sz w:val="20"/>
              </w:rPr>
            </w:pPr>
            <w:r>
              <w:rPr>
                <w:sz w:val="20"/>
              </w:rPr>
              <w:t>районная больница»</w:t>
            </w:r>
          </w:p>
        </w:tc>
      </w:tr>
      <w:tr w:rsidR="00A51FCE">
        <w:trPr>
          <w:trHeight w:val="688"/>
        </w:trPr>
        <w:tc>
          <w:tcPr>
            <w:tcW w:w="566"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182"/>
              <w:rPr>
                <w:sz w:val="20"/>
              </w:rPr>
            </w:pPr>
            <w:r>
              <w:rPr>
                <w:sz w:val="20"/>
              </w:rPr>
              <w:t>10</w:t>
            </w:r>
          </w:p>
        </w:tc>
        <w:tc>
          <w:tcPr>
            <w:tcW w:w="1644" w:type="dxa"/>
            <w:tcBorders>
              <w:top w:val="single" w:sz="4" w:space="0" w:color="000000"/>
            </w:tcBorders>
          </w:tcPr>
          <w:p w:rsidR="00A51FCE" w:rsidRDefault="00426836">
            <w:pPr>
              <w:pStyle w:val="TableParagraph"/>
              <w:spacing w:line="223" w:lineRule="exact"/>
              <w:ind w:left="120" w:right="117"/>
              <w:jc w:val="center"/>
              <w:rPr>
                <w:sz w:val="20"/>
              </w:rPr>
            </w:pPr>
            <w:r>
              <w:rPr>
                <w:sz w:val="20"/>
              </w:rPr>
              <w:t>ГБУЗ</w:t>
            </w:r>
          </w:p>
          <w:p w:rsidR="00A51FCE" w:rsidRDefault="00426836">
            <w:pPr>
              <w:pStyle w:val="TableParagraph"/>
              <w:spacing w:line="230" w:lineRule="atLeast"/>
              <w:ind w:left="121" w:right="117"/>
              <w:jc w:val="center"/>
              <w:rPr>
                <w:sz w:val="20"/>
              </w:rPr>
            </w:pPr>
            <w:r>
              <w:rPr>
                <w:w w:val="95"/>
                <w:sz w:val="20"/>
              </w:rPr>
              <w:t xml:space="preserve">«Назрановская </w:t>
            </w:r>
            <w:r>
              <w:rPr>
                <w:sz w:val="20"/>
              </w:rPr>
              <w:t>районная</w:t>
            </w:r>
          </w:p>
        </w:tc>
        <w:tc>
          <w:tcPr>
            <w:tcW w:w="1471" w:type="dxa"/>
            <w:tcBorders>
              <w:top w:val="single" w:sz="4" w:space="0" w:color="000000"/>
            </w:tcBorders>
          </w:tcPr>
          <w:p w:rsidR="00A51FCE" w:rsidRDefault="00A51FCE">
            <w:pPr>
              <w:pStyle w:val="TableParagraph"/>
              <w:spacing w:before="5"/>
              <w:rPr>
                <w:sz w:val="29"/>
              </w:rPr>
            </w:pPr>
          </w:p>
          <w:p w:rsidR="00A51FCE" w:rsidRDefault="00426836">
            <w:pPr>
              <w:pStyle w:val="TableParagraph"/>
              <w:spacing w:line="230" w:lineRule="atLeast"/>
              <w:ind w:left="190" w:firstLine="96"/>
              <w:rPr>
                <w:sz w:val="20"/>
              </w:rPr>
            </w:pPr>
            <w:r>
              <w:rPr>
                <w:sz w:val="20"/>
              </w:rPr>
              <w:t xml:space="preserve">Врачебная </w:t>
            </w:r>
            <w:r>
              <w:rPr>
                <w:w w:val="95"/>
                <w:sz w:val="20"/>
              </w:rPr>
              <w:t>амбулатория</w:t>
            </w:r>
          </w:p>
        </w:tc>
        <w:tc>
          <w:tcPr>
            <w:tcW w:w="2124"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315"/>
              <w:rPr>
                <w:sz w:val="20"/>
              </w:rPr>
            </w:pPr>
            <w:r>
              <w:rPr>
                <w:sz w:val="20"/>
              </w:rPr>
              <w:t>2-10 тыс. человек</w:t>
            </w:r>
          </w:p>
        </w:tc>
        <w:tc>
          <w:tcPr>
            <w:tcW w:w="1701"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30" w:right="24"/>
              <w:jc w:val="center"/>
              <w:rPr>
                <w:sz w:val="20"/>
              </w:rPr>
            </w:pPr>
            <w:r>
              <w:rPr>
                <w:sz w:val="20"/>
              </w:rPr>
              <w:t>12413</w:t>
            </w:r>
          </w:p>
        </w:tc>
        <w:tc>
          <w:tcPr>
            <w:tcW w:w="1560"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614" w:right="605"/>
              <w:jc w:val="center"/>
              <w:rPr>
                <w:sz w:val="20"/>
              </w:rPr>
            </w:pPr>
            <w:r>
              <w:rPr>
                <w:sz w:val="20"/>
              </w:rPr>
              <w:t>100</w:t>
            </w:r>
          </w:p>
        </w:tc>
        <w:tc>
          <w:tcPr>
            <w:tcW w:w="938"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221"/>
              <w:rPr>
                <w:sz w:val="20"/>
              </w:rPr>
            </w:pPr>
            <w:r>
              <w:rPr>
                <w:sz w:val="20"/>
              </w:rPr>
              <w:t>18112</w:t>
            </w:r>
          </w:p>
        </w:tc>
        <w:tc>
          <w:tcPr>
            <w:tcW w:w="852"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178"/>
              <w:rPr>
                <w:sz w:val="20"/>
              </w:rPr>
            </w:pPr>
            <w:r>
              <w:rPr>
                <w:sz w:val="20"/>
              </w:rPr>
              <w:t>18112</w:t>
            </w:r>
          </w:p>
        </w:tc>
        <w:tc>
          <w:tcPr>
            <w:tcW w:w="1558" w:type="dxa"/>
            <w:tcBorders>
              <w:top w:val="single" w:sz="4" w:space="0" w:color="000000"/>
            </w:tcBorders>
          </w:tcPr>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line="215" w:lineRule="exact"/>
              <w:ind w:left="204"/>
              <w:rPr>
                <w:sz w:val="20"/>
              </w:rPr>
            </w:pPr>
            <w:r>
              <w:rPr>
                <w:sz w:val="20"/>
              </w:rPr>
              <w:t>Поликлиника</w:t>
            </w:r>
          </w:p>
        </w:tc>
        <w:tc>
          <w:tcPr>
            <w:tcW w:w="4023" w:type="dxa"/>
            <w:tcBorders>
              <w:top w:val="single" w:sz="4" w:space="0" w:color="000000"/>
            </w:tcBorders>
          </w:tcPr>
          <w:p w:rsidR="00A51FCE" w:rsidRDefault="00A51FCE">
            <w:pPr>
              <w:pStyle w:val="TableParagraph"/>
              <w:spacing w:before="5"/>
              <w:rPr>
                <w:sz w:val="19"/>
              </w:rPr>
            </w:pPr>
          </w:p>
          <w:p w:rsidR="00A51FCE" w:rsidRDefault="00426836">
            <w:pPr>
              <w:pStyle w:val="TableParagraph"/>
              <w:ind w:left="163" w:right="158"/>
              <w:jc w:val="center"/>
              <w:rPr>
                <w:sz w:val="20"/>
              </w:rPr>
            </w:pPr>
            <w:r>
              <w:rPr>
                <w:sz w:val="20"/>
              </w:rPr>
              <w:t>Предусмотрено преобразование ВА в</w:t>
            </w:r>
          </w:p>
          <w:p w:rsidR="00A51FCE" w:rsidRDefault="00426836">
            <w:pPr>
              <w:pStyle w:val="TableParagraph"/>
              <w:spacing w:line="215" w:lineRule="exact"/>
              <w:ind w:left="165" w:right="158"/>
              <w:jc w:val="center"/>
              <w:rPr>
                <w:sz w:val="20"/>
              </w:rPr>
            </w:pPr>
            <w:r>
              <w:rPr>
                <w:sz w:val="20"/>
              </w:rPr>
              <w:t>филиал поликлиники ГБУЗ «Назрановская</w:t>
            </w:r>
          </w:p>
        </w:tc>
      </w:tr>
      <w:tr w:rsidR="00A51FCE">
        <w:trPr>
          <w:trHeight w:val="115"/>
        </w:trPr>
        <w:tc>
          <w:tcPr>
            <w:tcW w:w="566" w:type="dxa"/>
          </w:tcPr>
          <w:p w:rsidR="00A51FCE" w:rsidRDefault="00A51FCE">
            <w:pPr>
              <w:pStyle w:val="TableParagraph"/>
              <w:rPr>
                <w:sz w:val="6"/>
              </w:rPr>
            </w:pPr>
          </w:p>
        </w:tc>
        <w:tc>
          <w:tcPr>
            <w:tcW w:w="1644" w:type="dxa"/>
          </w:tcPr>
          <w:p w:rsidR="00A51FCE" w:rsidRDefault="00426836">
            <w:pPr>
              <w:pStyle w:val="TableParagraph"/>
              <w:spacing w:line="96" w:lineRule="exact"/>
              <w:ind w:left="144"/>
              <w:rPr>
                <w:sz w:val="20"/>
              </w:rPr>
            </w:pPr>
            <w:r>
              <w:rPr>
                <w:sz w:val="20"/>
              </w:rPr>
              <w:t>больница» СВА</w:t>
            </w:r>
          </w:p>
        </w:tc>
        <w:tc>
          <w:tcPr>
            <w:tcW w:w="1471" w:type="dxa"/>
          </w:tcPr>
          <w:p w:rsidR="00A51FCE" w:rsidRDefault="00A51FCE">
            <w:pPr>
              <w:pStyle w:val="TableParagraph"/>
              <w:rPr>
                <w:sz w:val="6"/>
              </w:rPr>
            </w:pPr>
          </w:p>
        </w:tc>
        <w:tc>
          <w:tcPr>
            <w:tcW w:w="2124" w:type="dxa"/>
          </w:tcPr>
          <w:p w:rsidR="00A51FCE" w:rsidRDefault="00A51FCE">
            <w:pPr>
              <w:pStyle w:val="TableParagraph"/>
              <w:rPr>
                <w:sz w:val="6"/>
              </w:rPr>
            </w:pPr>
          </w:p>
        </w:tc>
        <w:tc>
          <w:tcPr>
            <w:tcW w:w="1701" w:type="dxa"/>
          </w:tcPr>
          <w:p w:rsidR="00A51FCE" w:rsidRDefault="00A51FCE">
            <w:pPr>
              <w:pStyle w:val="TableParagraph"/>
              <w:rPr>
                <w:sz w:val="6"/>
              </w:rPr>
            </w:pPr>
          </w:p>
        </w:tc>
        <w:tc>
          <w:tcPr>
            <w:tcW w:w="1560" w:type="dxa"/>
          </w:tcPr>
          <w:p w:rsidR="00A51FCE" w:rsidRDefault="00A51FCE">
            <w:pPr>
              <w:pStyle w:val="TableParagraph"/>
              <w:rPr>
                <w:sz w:val="6"/>
              </w:rPr>
            </w:pPr>
          </w:p>
        </w:tc>
        <w:tc>
          <w:tcPr>
            <w:tcW w:w="938" w:type="dxa"/>
          </w:tcPr>
          <w:p w:rsidR="00A51FCE" w:rsidRDefault="00A51FCE">
            <w:pPr>
              <w:pStyle w:val="TableParagraph"/>
              <w:rPr>
                <w:sz w:val="6"/>
              </w:rPr>
            </w:pPr>
          </w:p>
        </w:tc>
        <w:tc>
          <w:tcPr>
            <w:tcW w:w="852" w:type="dxa"/>
          </w:tcPr>
          <w:p w:rsidR="00A51FCE" w:rsidRDefault="00A51FCE">
            <w:pPr>
              <w:pStyle w:val="TableParagraph"/>
              <w:rPr>
                <w:sz w:val="6"/>
              </w:rPr>
            </w:pPr>
          </w:p>
        </w:tc>
        <w:tc>
          <w:tcPr>
            <w:tcW w:w="1558" w:type="dxa"/>
          </w:tcPr>
          <w:p w:rsidR="00A51FCE" w:rsidRDefault="00A51FCE">
            <w:pPr>
              <w:pStyle w:val="TableParagraph"/>
              <w:rPr>
                <w:sz w:val="6"/>
              </w:rPr>
            </w:pPr>
          </w:p>
        </w:tc>
        <w:tc>
          <w:tcPr>
            <w:tcW w:w="4023" w:type="dxa"/>
          </w:tcPr>
          <w:p w:rsidR="00A51FCE" w:rsidRDefault="00426836">
            <w:pPr>
              <w:pStyle w:val="TableParagraph"/>
              <w:spacing w:line="96" w:lineRule="exact"/>
              <w:ind w:left="165" w:right="154"/>
              <w:jc w:val="center"/>
              <w:rPr>
                <w:sz w:val="20"/>
              </w:rPr>
            </w:pPr>
            <w:r>
              <w:rPr>
                <w:sz w:val="20"/>
              </w:rPr>
              <w:t>районная больница»</w:t>
            </w:r>
          </w:p>
        </w:tc>
      </w:tr>
    </w:tbl>
    <w:p w:rsidR="00A51FCE" w:rsidRDefault="00A51FCE">
      <w:pPr>
        <w:spacing w:line="96" w:lineRule="exact"/>
        <w:jc w:val="center"/>
        <w:rPr>
          <w:sz w:val="20"/>
        </w:rPr>
        <w:sectPr w:rsidR="00A51FCE">
          <w:pgSz w:w="16840" w:h="11910" w:orient="landscape"/>
          <w:pgMar w:top="620" w:right="80" w:bottom="280" w:left="80" w:header="0" w:footer="86" w:gutter="0"/>
          <w:cols w:space="720"/>
        </w:sectPr>
      </w:pPr>
    </w:p>
    <w:p w:rsidR="00A51FCE" w:rsidRDefault="00426836">
      <w:pPr>
        <w:spacing w:line="249" w:lineRule="auto"/>
        <w:ind w:left="824"/>
        <w:jc w:val="center"/>
        <w:rPr>
          <w:sz w:val="20"/>
        </w:rPr>
      </w:pPr>
      <w:r>
        <w:rPr>
          <w:sz w:val="20"/>
        </w:rPr>
        <w:lastRenderedPageBreak/>
        <w:t>АО Гамурзиево ГБУЗ</w:t>
      </w:r>
    </w:p>
    <w:p w:rsidR="00A51FCE" w:rsidRDefault="00426836">
      <w:pPr>
        <w:spacing w:line="222" w:lineRule="exact"/>
        <w:ind w:left="875"/>
        <w:rPr>
          <w:sz w:val="20"/>
        </w:rPr>
      </w:pPr>
      <w:r>
        <w:rPr>
          <w:sz w:val="20"/>
        </w:rPr>
        <w:t>«Назрановская</w:t>
      </w:r>
    </w:p>
    <w:p w:rsidR="00A51FCE" w:rsidRDefault="00426836">
      <w:pPr>
        <w:pStyle w:val="a4"/>
        <w:numPr>
          <w:ilvl w:val="0"/>
          <w:numId w:val="12"/>
        </w:numPr>
        <w:tabs>
          <w:tab w:val="left" w:pos="1115"/>
          <w:tab w:val="left" w:pos="1116"/>
        </w:tabs>
        <w:ind w:hanging="815"/>
        <w:rPr>
          <w:sz w:val="20"/>
        </w:rPr>
      </w:pPr>
      <w:r>
        <w:rPr>
          <w:sz w:val="20"/>
        </w:rPr>
        <w:t>районная</w:t>
      </w:r>
    </w:p>
    <w:p w:rsidR="00A51FCE" w:rsidRDefault="00426836">
      <w:pPr>
        <w:spacing w:line="244" w:lineRule="auto"/>
        <w:ind w:left="829"/>
        <w:jc w:val="center"/>
        <w:rPr>
          <w:sz w:val="20"/>
        </w:rPr>
      </w:pPr>
      <w:r>
        <w:rPr>
          <w:sz w:val="20"/>
        </w:rPr>
        <w:t xml:space="preserve">больница» </w:t>
      </w:r>
      <w:r>
        <w:rPr>
          <w:spacing w:val="-5"/>
          <w:sz w:val="20"/>
        </w:rPr>
        <w:t xml:space="preserve">СВА </w:t>
      </w:r>
      <w:r>
        <w:rPr>
          <w:sz w:val="20"/>
        </w:rPr>
        <w:t>с.п. Плиево ГБУЗ</w:t>
      </w:r>
    </w:p>
    <w:p w:rsidR="00A51FCE" w:rsidRDefault="00426836">
      <w:pPr>
        <w:spacing w:line="225" w:lineRule="exact"/>
        <w:ind w:left="875"/>
        <w:rPr>
          <w:sz w:val="20"/>
        </w:rPr>
      </w:pPr>
      <w:r>
        <w:rPr>
          <w:sz w:val="20"/>
        </w:rPr>
        <w:t>«Назрановская</w:t>
      </w:r>
    </w:p>
    <w:p w:rsidR="00A51FCE" w:rsidRDefault="00426836">
      <w:pPr>
        <w:pStyle w:val="a4"/>
        <w:numPr>
          <w:ilvl w:val="0"/>
          <w:numId w:val="12"/>
        </w:numPr>
        <w:tabs>
          <w:tab w:val="left" w:pos="1115"/>
          <w:tab w:val="left" w:pos="1116"/>
        </w:tabs>
        <w:ind w:hanging="815"/>
        <w:rPr>
          <w:sz w:val="20"/>
        </w:rPr>
      </w:pPr>
      <w:r>
        <w:rPr>
          <w:sz w:val="20"/>
        </w:rPr>
        <w:t>районная</w:t>
      </w:r>
    </w:p>
    <w:p w:rsidR="00A51FCE" w:rsidRDefault="00426836">
      <w:pPr>
        <w:spacing w:line="244" w:lineRule="auto"/>
        <w:ind w:left="829"/>
        <w:jc w:val="center"/>
        <w:rPr>
          <w:sz w:val="20"/>
        </w:rPr>
      </w:pPr>
      <w:r>
        <w:rPr>
          <w:sz w:val="20"/>
        </w:rPr>
        <w:t xml:space="preserve">больница» </w:t>
      </w:r>
      <w:r>
        <w:rPr>
          <w:spacing w:val="-5"/>
          <w:sz w:val="20"/>
        </w:rPr>
        <w:t xml:space="preserve">СВА </w:t>
      </w:r>
      <w:r>
        <w:rPr>
          <w:sz w:val="20"/>
        </w:rPr>
        <w:t>с.п. Экажево ГБУЗ</w:t>
      </w:r>
    </w:p>
    <w:p w:rsidR="00A51FCE" w:rsidRDefault="00426836">
      <w:pPr>
        <w:pStyle w:val="a4"/>
        <w:numPr>
          <w:ilvl w:val="0"/>
          <w:numId w:val="12"/>
        </w:numPr>
        <w:tabs>
          <w:tab w:val="left" w:pos="875"/>
          <w:tab w:val="left" w:pos="876"/>
        </w:tabs>
        <w:spacing w:before="20" w:line="158" w:lineRule="auto"/>
        <w:ind w:left="1084" w:right="48" w:hanging="783"/>
        <w:rPr>
          <w:sz w:val="20"/>
        </w:rPr>
      </w:pPr>
      <w:r>
        <w:rPr>
          <w:w w:val="95"/>
          <w:sz w:val="20"/>
        </w:rPr>
        <w:t xml:space="preserve">«Назрановская </w:t>
      </w:r>
      <w:r>
        <w:rPr>
          <w:sz w:val="20"/>
        </w:rPr>
        <w:t>городская</w:t>
      </w:r>
    </w:p>
    <w:p w:rsidR="00A51FCE" w:rsidRDefault="00426836">
      <w:pPr>
        <w:pStyle w:val="a3"/>
        <w:rPr>
          <w:sz w:val="22"/>
        </w:rPr>
      </w:pPr>
      <w:r>
        <w:br w:type="column"/>
      </w:r>
    </w:p>
    <w:p w:rsidR="00A51FCE" w:rsidRDefault="00A51FCE">
      <w:pPr>
        <w:pStyle w:val="a3"/>
        <w:spacing w:before="9"/>
      </w:pPr>
    </w:p>
    <w:p w:rsidR="00A51FCE" w:rsidRDefault="00426836">
      <w:pPr>
        <w:ind w:left="287" w:right="5" w:firstLine="96"/>
        <w:rPr>
          <w:sz w:val="20"/>
        </w:rPr>
      </w:pPr>
      <w:r>
        <w:rPr>
          <w:sz w:val="20"/>
        </w:rPr>
        <w:t xml:space="preserve">Врачебная </w:t>
      </w:r>
      <w:r>
        <w:rPr>
          <w:w w:val="95"/>
          <w:sz w:val="20"/>
        </w:rPr>
        <w:t>амбулатория</w:t>
      </w:r>
    </w:p>
    <w:p w:rsidR="00A51FCE" w:rsidRDefault="00A51FCE">
      <w:pPr>
        <w:pStyle w:val="a3"/>
        <w:rPr>
          <w:sz w:val="22"/>
        </w:rPr>
      </w:pPr>
    </w:p>
    <w:p w:rsidR="00A51FCE" w:rsidRDefault="00A51FCE">
      <w:pPr>
        <w:pStyle w:val="a3"/>
        <w:rPr>
          <w:sz w:val="22"/>
        </w:rPr>
      </w:pPr>
    </w:p>
    <w:p w:rsidR="00A51FCE" w:rsidRDefault="00426836">
      <w:pPr>
        <w:spacing w:before="193"/>
        <w:ind w:left="287" w:right="5" w:firstLine="96"/>
        <w:rPr>
          <w:sz w:val="20"/>
        </w:rPr>
      </w:pPr>
      <w:r>
        <w:rPr>
          <w:sz w:val="20"/>
        </w:rPr>
        <w:t xml:space="preserve">Врачебная </w:t>
      </w:r>
      <w:r>
        <w:rPr>
          <w:w w:val="95"/>
          <w:sz w:val="20"/>
        </w:rPr>
        <w:t>амбулатория</w:t>
      </w:r>
    </w:p>
    <w:p w:rsidR="00A51FCE" w:rsidRDefault="00A51FCE">
      <w:pPr>
        <w:pStyle w:val="a3"/>
        <w:rPr>
          <w:sz w:val="22"/>
        </w:rPr>
      </w:pPr>
    </w:p>
    <w:p w:rsidR="00A51FCE" w:rsidRDefault="00A51FCE">
      <w:pPr>
        <w:pStyle w:val="a3"/>
        <w:rPr>
          <w:sz w:val="29"/>
        </w:rPr>
      </w:pPr>
    </w:p>
    <w:p w:rsidR="00A51FCE" w:rsidRDefault="00426836">
      <w:pPr>
        <w:ind w:left="287" w:right="5" w:firstLine="96"/>
        <w:rPr>
          <w:sz w:val="20"/>
        </w:rPr>
      </w:pPr>
      <w:r>
        <w:rPr>
          <w:sz w:val="20"/>
        </w:rPr>
        <w:t xml:space="preserve">Врачебная </w:t>
      </w:r>
      <w:r>
        <w:rPr>
          <w:w w:val="95"/>
          <w:sz w:val="20"/>
        </w:rPr>
        <w:t>амбулатория</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301"/>
        <w:rPr>
          <w:sz w:val="20"/>
        </w:rPr>
      </w:pPr>
      <w:r>
        <w:rPr>
          <w:sz w:val="20"/>
        </w:rPr>
        <w:t>2-10 тыс.</w:t>
      </w:r>
      <w:r>
        <w:rPr>
          <w:spacing w:val="-9"/>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301"/>
        <w:rPr>
          <w:sz w:val="20"/>
        </w:rPr>
      </w:pPr>
      <w:r>
        <w:rPr>
          <w:sz w:val="20"/>
        </w:rPr>
        <w:t>2-10 тыс.</w:t>
      </w:r>
      <w:r>
        <w:rPr>
          <w:spacing w:val="-9"/>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pStyle w:val="a4"/>
        <w:numPr>
          <w:ilvl w:val="1"/>
          <w:numId w:val="11"/>
        </w:numPr>
        <w:tabs>
          <w:tab w:val="left" w:pos="719"/>
        </w:tabs>
        <w:ind w:hanging="418"/>
        <w:rPr>
          <w:sz w:val="20"/>
        </w:rPr>
      </w:pPr>
      <w:r>
        <w:rPr>
          <w:sz w:val="20"/>
        </w:rPr>
        <w:t>тыс.</w:t>
      </w:r>
      <w:r>
        <w:rPr>
          <w:spacing w:val="-5"/>
          <w:sz w:val="20"/>
        </w:rPr>
        <w:t xml:space="preserve"> </w:t>
      </w:r>
      <w:r>
        <w:rPr>
          <w:sz w:val="20"/>
        </w:rPr>
        <w:t>человек</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301"/>
        <w:rPr>
          <w:sz w:val="20"/>
        </w:rPr>
      </w:pPr>
      <w:r>
        <w:rPr>
          <w:sz w:val="20"/>
        </w:rPr>
        <w:t>16826</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301"/>
        <w:rPr>
          <w:sz w:val="20"/>
        </w:rPr>
      </w:pPr>
      <w:r>
        <w:rPr>
          <w:sz w:val="20"/>
        </w:rPr>
        <w:t>19036</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ind w:left="301"/>
        <w:rPr>
          <w:sz w:val="20"/>
        </w:rPr>
      </w:pPr>
      <w:r>
        <w:rPr>
          <w:sz w:val="20"/>
        </w:rPr>
        <w:t>12734</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301"/>
        <w:rPr>
          <w:sz w:val="20"/>
        </w:rPr>
      </w:pPr>
      <w:r>
        <w:rPr>
          <w:sz w:val="20"/>
        </w:rPr>
        <w:t>100</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301"/>
        <w:rPr>
          <w:sz w:val="20"/>
        </w:rPr>
      </w:pPr>
      <w:r>
        <w:rPr>
          <w:sz w:val="20"/>
        </w:rPr>
        <w:t>100</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ind w:left="301"/>
        <w:rPr>
          <w:sz w:val="20"/>
        </w:rPr>
      </w:pPr>
      <w:r>
        <w:rPr>
          <w:sz w:val="20"/>
        </w:rPr>
        <w:t>100</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301"/>
        <w:rPr>
          <w:sz w:val="20"/>
        </w:rPr>
      </w:pPr>
      <w:r>
        <w:rPr>
          <w:sz w:val="20"/>
        </w:rPr>
        <w:t>15862</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301"/>
        <w:rPr>
          <w:sz w:val="20"/>
        </w:rPr>
      </w:pPr>
      <w:r>
        <w:rPr>
          <w:sz w:val="20"/>
        </w:rPr>
        <w:t>31269</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ind w:left="301"/>
        <w:rPr>
          <w:sz w:val="20"/>
        </w:rPr>
      </w:pPr>
      <w:r>
        <w:rPr>
          <w:sz w:val="20"/>
        </w:rPr>
        <w:t>13658</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301"/>
        <w:rPr>
          <w:sz w:val="20"/>
        </w:rPr>
      </w:pPr>
      <w:r>
        <w:rPr>
          <w:sz w:val="20"/>
        </w:rPr>
        <w:t>15862</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301"/>
        <w:rPr>
          <w:sz w:val="20"/>
        </w:rPr>
      </w:pPr>
      <w:r>
        <w:rPr>
          <w:sz w:val="20"/>
        </w:rPr>
        <w:t>31269</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ind w:left="301"/>
        <w:rPr>
          <w:sz w:val="20"/>
        </w:rPr>
      </w:pPr>
      <w:r>
        <w:rPr>
          <w:sz w:val="20"/>
        </w:rPr>
        <w:t>13658</w:t>
      </w:r>
    </w:p>
    <w:p w:rsidR="00A51FCE" w:rsidRDefault="00426836">
      <w:pPr>
        <w:pStyle w:val="a3"/>
        <w:rPr>
          <w:sz w:val="22"/>
        </w:rPr>
      </w:pPr>
      <w:r>
        <w:br w:type="column"/>
      </w:r>
    </w:p>
    <w:p w:rsidR="00A51FCE" w:rsidRDefault="00A51FCE">
      <w:pPr>
        <w:pStyle w:val="a3"/>
        <w:spacing w:before="9"/>
      </w:pPr>
    </w:p>
    <w:p w:rsidR="00A51FCE" w:rsidRDefault="00426836">
      <w:pPr>
        <w:ind w:left="332" w:firstLine="96"/>
        <w:rPr>
          <w:sz w:val="20"/>
        </w:rPr>
      </w:pPr>
      <w:r>
        <w:rPr>
          <w:sz w:val="20"/>
        </w:rPr>
        <w:t xml:space="preserve">Врачебная </w:t>
      </w:r>
      <w:r>
        <w:rPr>
          <w:w w:val="95"/>
          <w:sz w:val="20"/>
        </w:rPr>
        <w:t>амбулатория</w:t>
      </w:r>
    </w:p>
    <w:p w:rsidR="00A51FCE" w:rsidRDefault="00A51FCE">
      <w:pPr>
        <w:pStyle w:val="a3"/>
        <w:rPr>
          <w:sz w:val="22"/>
        </w:rPr>
      </w:pPr>
    </w:p>
    <w:p w:rsidR="00A51FCE" w:rsidRDefault="00A51FCE">
      <w:pPr>
        <w:pStyle w:val="a3"/>
        <w:rPr>
          <w:sz w:val="22"/>
        </w:rPr>
      </w:pPr>
    </w:p>
    <w:p w:rsidR="00A51FCE" w:rsidRDefault="00A51FCE">
      <w:pPr>
        <w:pStyle w:val="a3"/>
        <w:spacing w:before="9"/>
        <w:rPr>
          <w:sz w:val="26"/>
        </w:rPr>
      </w:pPr>
    </w:p>
    <w:p w:rsidR="00A51FCE" w:rsidRDefault="00426836">
      <w:pPr>
        <w:spacing w:before="1"/>
        <w:ind w:left="301"/>
        <w:rPr>
          <w:sz w:val="20"/>
        </w:rPr>
      </w:pPr>
      <w:r>
        <w:rPr>
          <w:sz w:val="20"/>
        </w:rPr>
        <w:t>Поликлиника</w:t>
      </w:r>
    </w:p>
    <w:p w:rsidR="00A51FCE" w:rsidRDefault="00A51FCE">
      <w:pPr>
        <w:pStyle w:val="a3"/>
        <w:rPr>
          <w:sz w:val="22"/>
        </w:rPr>
      </w:pPr>
    </w:p>
    <w:p w:rsidR="00A51FCE" w:rsidRDefault="00A51FCE">
      <w:pPr>
        <w:pStyle w:val="a3"/>
        <w:rPr>
          <w:sz w:val="22"/>
        </w:rPr>
      </w:pPr>
    </w:p>
    <w:p w:rsidR="00A51FCE" w:rsidRDefault="00426836">
      <w:pPr>
        <w:spacing w:before="195"/>
        <w:ind w:left="332" w:firstLine="96"/>
        <w:rPr>
          <w:sz w:val="20"/>
        </w:rPr>
      </w:pPr>
      <w:r>
        <w:rPr>
          <w:sz w:val="20"/>
        </w:rPr>
        <w:t xml:space="preserve">Врачебная </w:t>
      </w:r>
      <w:r>
        <w:rPr>
          <w:w w:val="95"/>
          <w:sz w:val="20"/>
        </w:rPr>
        <w:t>амбулатория</w:t>
      </w:r>
    </w:p>
    <w:p w:rsidR="00A51FCE" w:rsidRDefault="00426836">
      <w:pPr>
        <w:pStyle w:val="a3"/>
        <w:rPr>
          <w:sz w:val="22"/>
        </w:rPr>
      </w:pPr>
      <w:r>
        <w:br w:type="column"/>
      </w:r>
    </w:p>
    <w:p w:rsidR="00A51FCE" w:rsidRDefault="00A51FCE">
      <w:pPr>
        <w:pStyle w:val="a3"/>
        <w:rPr>
          <w:sz w:val="22"/>
        </w:rPr>
      </w:pPr>
    </w:p>
    <w:p w:rsidR="00A51FCE" w:rsidRDefault="00426836">
      <w:pPr>
        <w:spacing w:before="193"/>
        <w:ind w:left="280" w:right="347"/>
        <w:jc w:val="center"/>
        <w:rPr>
          <w:sz w:val="20"/>
        </w:rPr>
      </w:pPr>
      <w:r>
        <w:rPr>
          <w:sz w:val="20"/>
        </w:rPr>
        <w:t>Необходимо строительство ФАПа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71"/>
        <w:ind w:left="280" w:right="347"/>
        <w:jc w:val="center"/>
        <w:rPr>
          <w:sz w:val="20"/>
        </w:rPr>
      </w:pPr>
      <w:r>
        <w:rPr>
          <w:sz w:val="20"/>
        </w:rPr>
        <w:t>Необходимо строительство поликлиники</w:t>
      </w:r>
    </w:p>
    <w:p w:rsidR="00A51FCE" w:rsidRDefault="00A51FCE">
      <w:pPr>
        <w:pStyle w:val="a3"/>
        <w:rPr>
          <w:sz w:val="22"/>
        </w:rPr>
      </w:pPr>
    </w:p>
    <w:p w:rsidR="00A51FCE" w:rsidRDefault="00A51FCE">
      <w:pPr>
        <w:pStyle w:val="a3"/>
        <w:rPr>
          <w:sz w:val="22"/>
        </w:rPr>
      </w:pPr>
    </w:p>
    <w:p w:rsidR="00A51FCE" w:rsidRDefault="00A51FCE">
      <w:pPr>
        <w:pStyle w:val="a3"/>
        <w:spacing w:before="11"/>
        <w:rPr>
          <w:sz w:val="26"/>
        </w:rPr>
      </w:pPr>
    </w:p>
    <w:p w:rsidR="00A51FCE" w:rsidRDefault="00426836">
      <w:pPr>
        <w:ind w:left="279" w:right="347"/>
        <w:jc w:val="center"/>
        <w:rPr>
          <w:sz w:val="20"/>
        </w:rPr>
      </w:pPr>
      <w:r>
        <w:rPr>
          <w:sz w:val="20"/>
        </w:rPr>
        <w:t>Необходимо строительство ФАПа</w:t>
      </w:r>
    </w:p>
    <w:p w:rsidR="00A51FCE" w:rsidRDefault="00A51FCE">
      <w:pPr>
        <w:jc w:val="center"/>
        <w:rPr>
          <w:sz w:val="20"/>
        </w:rPr>
        <w:sectPr w:rsidR="00A51FCE">
          <w:type w:val="continuous"/>
          <w:pgSz w:w="16840" w:h="11910" w:orient="landscape"/>
          <w:pgMar w:top="1040" w:right="80" w:bottom="0" w:left="80" w:header="720" w:footer="720" w:gutter="0"/>
          <w:cols w:num="9" w:space="720" w:equalWidth="0">
            <w:col w:w="2192" w:space="40"/>
            <w:col w:w="1417" w:space="165"/>
            <w:col w:w="1836" w:space="576"/>
            <w:col w:w="842" w:space="889"/>
            <w:col w:w="645" w:space="503"/>
            <w:col w:w="842" w:space="53"/>
            <w:col w:w="802" w:space="76"/>
            <w:col w:w="1493" w:space="114"/>
            <w:col w:w="4195"/>
          </w:cols>
        </w:sectPr>
      </w:pPr>
    </w:p>
    <w:p w:rsidR="00A51FCE" w:rsidRDefault="00D97A2F">
      <w:pPr>
        <w:spacing w:before="4"/>
        <w:ind w:left="320"/>
        <w:rPr>
          <w:rFonts w:ascii="Arial" w:hAnsi="Arial"/>
          <w:sz w:val="16"/>
        </w:rPr>
      </w:pPr>
      <w:r>
        <w:lastRenderedPageBreak/>
        <w:pict>
          <v:group id="_x0000_s1608" style="position:absolute;left:0;text-align:left;margin-left:0;margin-top:51.6pt;width:841.95pt;height:542.75pt;z-index:-323174400;mso-position-horizontal-relative:page;mso-position-vertical-relative:page" coordorigin=",1032" coordsize="16839,10855">
            <v:line id="_x0000_s1711" style="position:absolute" from="204,1037" to="761,1037" strokeweight=".48pt"/>
            <v:line id="_x0000_s1710" style="position:absolute" from="770,1037" to="2405,1037" strokeweight=".48pt"/>
            <v:line id="_x0000_s1709" style="position:absolute" from="2415,1037" to="3876,1037" strokeweight=".48pt"/>
            <v:line id="_x0000_s1708" style="position:absolute" from="3886,1037" to="6001,1037" strokeweight=".48pt"/>
            <v:line id="_x0000_s1707" style="position:absolute" from="6011,1037" to="7703,1037" strokeweight=".48pt"/>
            <v:line id="_x0000_s1706" style="position:absolute" from="7712,1037" to="9263,1037" strokeweight=".48pt"/>
            <v:line id="_x0000_s1705" style="position:absolute" from="9273,1037" to="10201,1037" strokeweight=".48pt"/>
            <v:line id="_x0000_s1704" style="position:absolute" from="10211,1037" to="11053,1037" strokeweight=".48pt"/>
            <v:line id="_x0000_s1703" style="position:absolute" from="11063,1037" to="12611,1037" strokeweight=".48pt"/>
            <v:line id="_x0000_s1702" style="position:absolute" from="12621,1037" to="16634,1037" strokeweight=".48pt"/>
            <v:line id="_x0000_s1701" style="position:absolute" from="204,1505" to="761,1505" strokeweight=".48pt"/>
            <v:line id="_x0000_s1700" style="position:absolute" from="770,1505" to="2405,1505" strokeweight=".48pt"/>
            <v:line id="_x0000_s1699" style="position:absolute" from="2415,1505" to="3876,1505" strokeweight=".48pt"/>
            <v:line id="_x0000_s1698" style="position:absolute" from="3886,1505" to="6001,1505" strokeweight=".48pt"/>
            <v:line id="_x0000_s1697" style="position:absolute" from="6011,1505" to="7703,1505" strokeweight=".48pt"/>
            <v:line id="_x0000_s1696" style="position:absolute" from="7712,1505" to="9263,1505" strokeweight=".48pt"/>
            <v:line id="_x0000_s1695" style="position:absolute" from="9273,1505" to="10201,1505" strokeweight=".48pt"/>
            <v:line id="_x0000_s1694" style="position:absolute" from="10211,1505" to="11053,1505" strokeweight=".48pt"/>
            <v:line id="_x0000_s1693" style="position:absolute" from="11063,1505" to="12611,1505" strokeweight=".48pt"/>
            <v:line id="_x0000_s1692" style="position:absolute" from="12621,1505" to="16634,1505" strokeweight=".48pt"/>
            <v:line id="_x0000_s1691" style="position:absolute" from="204,2897" to="761,2897" strokeweight=".48pt"/>
            <v:line id="_x0000_s1690" style="position:absolute" from="770,2897" to="2405,2897" strokeweight=".48pt"/>
            <v:line id="_x0000_s1689" style="position:absolute" from="2415,2897" to="3876,2897" strokeweight=".48pt"/>
            <v:line id="_x0000_s1688" style="position:absolute" from="3886,2897" to="6001,2897" strokeweight=".48pt"/>
            <v:line id="_x0000_s1687" style="position:absolute" from="6011,2897" to="7703,2897" strokeweight=".48pt"/>
            <v:line id="_x0000_s1686" style="position:absolute" from="7712,2897" to="9263,2897" strokeweight=".48pt"/>
            <v:line id="_x0000_s1685" style="position:absolute" from="9273,2897" to="10201,2897" strokeweight=".48pt"/>
            <v:line id="_x0000_s1684" style="position:absolute" from="10211,2897" to="11053,2897" strokeweight=".48pt"/>
            <v:line id="_x0000_s1683" style="position:absolute" from="11063,2897" to="12611,2897" strokeweight=".48pt"/>
            <v:line id="_x0000_s1682" style="position:absolute" from="12621,2897" to="16634,2897" strokeweight=".48pt"/>
            <v:line id="_x0000_s1681" style="position:absolute" from="204,4287" to="761,4287" strokeweight=".48pt"/>
            <v:line id="_x0000_s1680" style="position:absolute" from="770,4287" to="2405,4287" strokeweight=".48pt"/>
            <v:line id="_x0000_s1679" style="position:absolute" from="2415,4287" to="3876,4287" strokeweight=".48pt"/>
            <v:line id="_x0000_s1678" style="position:absolute" from="3886,4287" to="6001,4287" strokeweight=".48pt"/>
            <v:line id="_x0000_s1677" style="position:absolute" from="6011,4287" to="7703,4287" strokeweight=".48pt"/>
            <v:line id="_x0000_s1676" style="position:absolute" from="7712,4287" to="9263,4287" strokeweight=".48pt"/>
            <v:line id="_x0000_s1675" style="position:absolute" from="9273,4287" to="10201,4287" strokeweight=".48pt"/>
            <v:line id="_x0000_s1674" style="position:absolute" from="10211,4287" to="11053,4287" strokeweight=".48pt"/>
            <v:line id="_x0000_s1673" style="position:absolute" from="11063,4287" to="12611,4287" strokeweight=".48pt"/>
            <v:line id="_x0000_s1672" style="position:absolute" from="12621,4287" to="16634,4287" strokeweight=".48pt"/>
            <v:line id="_x0000_s1671" style="position:absolute" from="204,5907" to="761,5907" strokeweight=".48pt"/>
            <v:line id="_x0000_s1670" style="position:absolute" from="770,5907" to="2405,5907" strokeweight=".48pt"/>
            <v:line id="_x0000_s1669" style="position:absolute" from="2415,5907" to="3876,5907" strokeweight=".48pt"/>
            <v:line id="_x0000_s1668" style="position:absolute" from="3886,5907" to="6001,5907" strokeweight=".48pt"/>
            <v:line id="_x0000_s1667" style="position:absolute" from="6011,5907" to="7703,5907" strokeweight=".48pt"/>
            <v:line id="_x0000_s1666" style="position:absolute" from="7712,5907" to="9263,5907" strokeweight=".48pt"/>
            <v:line id="_x0000_s1665" style="position:absolute" from="9273,5907" to="10201,5907" strokeweight=".48pt"/>
            <v:line id="_x0000_s1664" style="position:absolute" from="10211,5907" to="11053,5907" strokeweight=".48pt"/>
            <v:line id="_x0000_s1663" style="position:absolute" from="11063,5907" to="12611,5907" strokeweight=".48pt"/>
            <v:line id="_x0000_s1662" style="position:absolute" from="12621,5907" to="16634,5907" strokeweight=".48pt"/>
            <v:line id="_x0000_s1661" style="position:absolute" from="204,8226" to="761,8226" strokeweight=".48pt"/>
            <v:line id="_x0000_s1660" style="position:absolute" from="770,8226" to="2405,8226" strokeweight=".48pt"/>
            <v:line id="_x0000_s1659" style="position:absolute" from="2415,8226" to="3876,8226" strokeweight=".48pt"/>
            <v:line id="_x0000_s1658" style="position:absolute" from="3886,8226" to="6001,8226" strokeweight=".48pt"/>
            <v:line id="_x0000_s1657" style="position:absolute" from="6011,8226" to="7703,8226" strokeweight=".48pt"/>
            <v:line id="_x0000_s1656" style="position:absolute" from="7712,8226" to="9263,8226" strokeweight=".48pt"/>
            <v:line id="_x0000_s1655" style="position:absolute" from="9273,8226" to="10201,8226" strokeweight=".48pt"/>
            <v:line id="_x0000_s1654" style="position:absolute" from="10211,8226" to="11053,8226" strokeweight=".48pt"/>
            <v:line id="_x0000_s1653" style="position:absolute" from="11063,8226" to="12611,8226" strokeweight=".48pt"/>
            <v:line id="_x0000_s1652" style="position:absolute" from="12621,8226" to="16634,8226" strokeweight=".48pt"/>
            <v:line id="_x0000_s1651" style="position:absolute" from="204,9386" to="761,9386" strokeweight=".48pt"/>
            <v:line id="_x0000_s1650" style="position:absolute" from="770,9386" to="2405,9386" strokeweight=".48pt"/>
            <v:line id="_x0000_s1649" style="position:absolute" from="2415,9386" to="3876,9386" strokeweight=".48pt"/>
            <v:line id="_x0000_s1648" style="position:absolute" from="3886,9386" to="6001,9386" strokeweight=".48pt"/>
            <v:line id="_x0000_s1647" style="position:absolute" from="6011,9386" to="7703,9386" strokeweight=".48pt"/>
            <v:line id="_x0000_s1646" style="position:absolute" from="7712,9386" to="9263,9386" strokeweight=".48pt"/>
            <v:line id="_x0000_s1645" style="position:absolute" from="9273,9386" to="10201,9386" strokeweight=".48pt"/>
            <v:line id="_x0000_s1644" style="position:absolute" from="10211,9386" to="11053,9386" strokeweight=".48pt"/>
            <v:line id="_x0000_s1643" style="position:absolute" from="11063,9386" to="12611,9386" strokeweight=".48pt"/>
            <v:line id="_x0000_s1642" style="position:absolute" from="12621,9386" to="16634,9386" strokeweight=".48pt"/>
            <v:line id="_x0000_s1641" style="position:absolute" from="204,10548" to="761,10548" strokeweight=".16936mm"/>
            <v:line id="_x0000_s1640" style="position:absolute" from="770,10548" to="2405,10548" strokeweight=".16936mm"/>
            <v:line id="_x0000_s1639" style="position:absolute" from="2415,10548" to="3876,10548" strokeweight=".16936mm"/>
            <v:line id="_x0000_s1638" style="position:absolute" from="3886,10548" to="6001,10548" strokeweight=".16936mm"/>
            <v:line id="_x0000_s1637" style="position:absolute" from="6011,10548" to="7703,10548" strokeweight=".16936mm"/>
            <v:line id="_x0000_s1636" style="position:absolute" from="7712,10548" to="9263,10548" strokeweight=".16936mm"/>
            <v:line id="_x0000_s1635" style="position:absolute" from="9273,10548" to="10201,10548" strokeweight=".16936mm"/>
            <v:line id="_x0000_s1634" style="position:absolute" from="10211,10548" to="11053,10548" strokeweight=".16936mm"/>
            <v:line id="_x0000_s1633" style="position:absolute" from="11063,10548" to="12611,10548" strokeweight=".16936mm"/>
            <v:line id="_x0000_s1632" style="position:absolute" from="12621,10548" to="16634,10548" strokeweight=".16936mm"/>
            <v:line id="_x0000_s1631" style="position:absolute" from="199,1032" to="199,11482" strokeweight=".48pt"/>
            <v:line id="_x0000_s1630" style="position:absolute" from="204,11477" to="761,11477" strokeweight=".16936mm"/>
            <v:line id="_x0000_s1629" style="position:absolute" from="766,1032" to="766,11482" strokeweight=".48pt"/>
            <v:line id="_x0000_s1628" style="position:absolute" from="770,11477" to="2405,11477" strokeweight=".16936mm"/>
            <v:line id="_x0000_s1627" style="position:absolute" from="2410,1032" to="2410,11482" strokeweight=".48pt"/>
            <v:line id="_x0000_s1626" style="position:absolute" from="2415,11477" to="3876,11477" strokeweight=".16936mm"/>
            <v:line id="_x0000_s1625" style="position:absolute" from="3881,1032" to="3881,11482" strokeweight=".48pt"/>
            <v:line id="_x0000_s1624" style="position:absolute" from="3886,11477" to="6001,11477" strokeweight=".16936mm"/>
            <v:line id="_x0000_s1623" style="position:absolute" from="6006,1032" to="6006,11482" strokeweight=".48pt"/>
            <v:line id="_x0000_s1622" style="position:absolute" from="6011,11477" to="7703,11477" strokeweight=".16936mm"/>
            <v:line id="_x0000_s1621" style="position:absolute" from="7707,1032" to="7707,11482" strokeweight=".48pt"/>
            <v:line id="_x0000_s1620" style="position:absolute" from="7712,11477" to="9263,11477" strokeweight=".16936mm"/>
            <v:line id="_x0000_s1619" style="position:absolute" from="9268,1032" to="9268,11482" strokeweight=".48pt"/>
            <v:line id="_x0000_s1618" style="position:absolute" from="9273,11477" to="10201,11477" strokeweight=".16936mm"/>
            <v:line id="_x0000_s1617" style="position:absolute" from="10206,1032" to="10206,11482" strokeweight=".48pt"/>
            <v:line id="_x0000_s1616" style="position:absolute" from="10211,11477" to="11053,11477" strokeweight=".16936mm"/>
            <v:line id="_x0000_s1615" style="position:absolute" from="11058,1032" to="11058,11482" strokeweight=".48pt"/>
            <v:line id="_x0000_s1614" style="position:absolute" from="11063,11477" to="12611,11477" strokeweight=".16936mm"/>
            <v:line id="_x0000_s1613" style="position:absolute" from="12616,1032" to="12616,11482" strokeweight=".16936mm"/>
            <v:line id="_x0000_s1612" style="position:absolute" from="12621,11477" to="16634,11477" strokeweight=".16936mm"/>
            <v:line id="_x0000_s1611" style="position:absolute" from="16639,1032" to="16639,11482" strokeweight=".48pt"/>
            <v:shape id="_x0000_s1610" type="#_x0000_t75" style="position:absolute;left:14638;top:11388;width:2000;height:499">
              <v:imagedata r:id="rId17" o:title=""/>
            </v:shape>
            <v:line id="_x0000_s1609" style="position:absolute" from="0,11206" to="16838,11206" strokeweight=".5pt"/>
            <w10:wrap anchorx="page" anchory="page"/>
          </v:group>
        </w:pict>
      </w:r>
      <w:proofErr w:type="gramStart"/>
      <w:r w:rsidR="00426836">
        <w:rPr>
          <w:rFonts w:ascii="Arial" w:hAnsi="Arial"/>
          <w:spacing w:val="-1"/>
          <w:sz w:val="16"/>
        </w:rPr>
        <w:t>Докум</w:t>
      </w:r>
      <w:r w:rsidR="00426836">
        <w:rPr>
          <w:rFonts w:ascii="Arial" w:hAnsi="Arial"/>
          <w:spacing w:val="-32"/>
          <w:sz w:val="16"/>
        </w:rPr>
        <w:t>е</w:t>
      </w:r>
      <w:r w:rsidR="00426836">
        <w:rPr>
          <w:spacing w:val="-69"/>
          <w:w w:val="99"/>
          <w:position w:val="8"/>
          <w:sz w:val="20"/>
        </w:rPr>
        <w:t>р</w:t>
      </w:r>
      <w:r w:rsidR="00426836">
        <w:rPr>
          <w:rFonts w:ascii="Arial" w:hAnsi="Arial"/>
          <w:spacing w:val="-20"/>
          <w:sz w:val="16"/>
        </w:rPr>
        <w:t>н</w:t>
      </w:r>
      <w:r w:rsidR="00426836">
        <w:rPr>
          <w:spacing w:val="-70"/>
          <w:w w:val="99"/>
          <w:position w:val="8"/>
          <w:sz w:val="20"/>
        </w:rPr>
        <w:t>а</w:t>
      </w:r>
      <w:r w:rsidR="00426836">
        <w:rPr>
          <w:rFonts w:ascii="Arial" w:hAnsi="Arial"/>
          <w:spacing w:val="-4"/>
          <w:sz w:val="16"/>
        </w:rPr>
        <w:t>т</w:t>
      </w:r>
      <w:r w:rsidR="00426836">
        <w:rPr>
          <w:spacing w:val="-59"/>
          <w:w w:val="99"/>
          <w:position w:val="8"/>
          <w:sz w:val="20"/>
        </w:rPr>
        <w:t>й</w:t>
      </w:r>
      <w:r w:rsidR="00426836">
        <w:rPr>
          <w:rFonts w:ascii="Arial" w:hAnsi="Arial"/>
          <w:spacing w:val="-23"/>
          <w:sz w:val="16"/>
        </w:rPr>
        <w:t>с</w:t>
      </w:r>
      <w:r w:rsidR="00426836">
        <w:rPr>
          <w:spacing w:val="-78"/>
          <w:w w:val="99"/>
          <w:position w:val="8"/>
          <w:sz w:val="20"/>
        </w:rPr>
        <w:t>о</w:t>
      </w:r>
      <w:r w:rsidR="00426836">
        <w:rPr>
          <w:rFonts w:ascii="Arial" w:hAnsi="Arial"/>
          <w:spacing w:val="-11"/>
          <w:sz w:val="16"/>
        </w:rPr>
        <w:t>о</w:t>
      </w:r>
      <w:r w:rsidR="00426836">
        <w:rPr>
          <w:spacing w:val="-97"/>
          <w:w w:val="99"/>
          <w:position w:val="8"/>
          <w:sz w:val="20"/>
        </w:rPr>
        <w:t>н</w:t>
      </w:r>
      <w:r w:rsidR="00426836">
        <w:rPr>
          <w:rFonts w:ascii="Arial" w:hAnsi="Arial"/>
          <w:sz w:val="16"/>
        </w:rPr>
        <w:t>з</w:t>
      </w:r>
      <w:r w:rsidR="00426836">
        <w:rPr>
          <w:rFonts w:ascii="Arial" w:hAnsi="Arial"/>
          <w:spacing w:val="-72"/>
          <w:sz w:val="16"/>
        </w:rPr>
        <w:t>д</w:t>
      </w:r>
      <w:r w:rsidR="00426836">
        <w:rPr>
          <w:spacing w:val="-35"/>
          <w:w w:val="99"/>
          <w:position w:val="8"/>
          <w:sz w:val="20"/>
        </w:rPr>
        <w:t>н</w:t>
      </w:r>
      <w:r w:rsidR="00426836">
        <w:rPr>
          <w:rFonts w:ascii="Arial" w:hAnsi="Arial"/>
          <w:spacing w:val="-56"/>
          <w:sz w:val="16"/>
        </w:rPr>
        <w:t>а</w:t>
      </w:r>
      <w:r w:rsidR="00426836">
        <w:rPr>
          <w:spacing w:val="-34"/>
          <w:w w:val="99"/>
          <w:position w:val="8"/>
          <w:sz w:val="20"/>
        </w:rPr>
        <w:t>а</w:t>
      </w:r>
      <w:r w:rsidR="00426836">
        <w:rPr>
          <w:rFonts w:ascii="Arial" w:hAnsi="Arial"/>
          <w:spacing w:val="-56"/>
          <w:sz w:val="16"/>
        </w:rPr>
        <w:t>н</w:t>
      </w:r>
      <w:r w:rsidR="00426836">
        <w:rPr>
          <w:spacing w:val="5"/>
          <w:w w:val="99"/>
          <w:position w:val="8"/>
          <w:sz w:val="20"/>
        </w:rPr>
        <w:t>я</w:t>
      </w:r>
      <w:r w:rsidR="00426836">
        <w:rPr>
          <w:spacing w:val="-98"/>
          <w:w w:val="99"/>
          <w:position w:val="8"/>
          <w:sz w:val="20"/>
        </w:rPr>
        <w:t>»</w:t>
      </w:r>
      <w:r w:rsidR="00426836">
        <w:rPr>
          <w:rFonts w:ascii="Arial" w:hAnsi="Arial"/>
          <w:sz w:val="16"/>
        </w:rPr>
        <w:t>в</w:t>
      </w:r>
      <w:proofErr w:type="gramEnd"/>
      <w:r w:rsidR="00426836">
        <w:rPr>
          <w:rFonts w:ascii="Arial" w:hAnsi="Arial"/>
          <w:spacing w:val="-1"/>
          <w:sz w:val="16"/>
        </w:rPr>
        <w:t xml:space="preserve"> </w:t>
      </w:r>
      <w:r w:rsidR="00426836">
        <w:rPr>
          <w:rFonts w:ascii="Arial" w:hAnsi="Arial"/>
          <w:spacing w:val="-65"/>
          <w:sz w:val="16"/>
        </w:rPr>
        <w:t>э</w:t>
      </w:r>
      <w:r w:rsidR="00426836">
        <w:rPr>
          <w:spacing w:val="-69"/>
          <w:w w:val="99"/>
          <w:position w:val="8"/>
          <w:sz w:val="20"/>
        </w:rPr>
        <w:t>С</w:t>
      </w:r>
      <w:r w:rsidR="00426836">
        <w:rPr>
          <w:rFonts w:ascii="Arial" w:hAnsi="Arial"/>
          <w:spacing w:val="-26"/>
          <w:sz w:val="16"/>
        </w:rPr>
        <w:t>л</w:t>
      </w:r>
      <w:r w:rsidR="00426836">
        <w:rPr>
          <w:spacing w:val="-108"/>
          <w:w w:val="99"/>
          <w:position w:val="8"/>
          <w:sz w:val="20"/>
        </w:rPr>
        <w:t>В</w:t>
      </w:r>
      <w:r w:rsidR="00426836">
        <w:rPr>
          <w:rFonts w:ascii="Arial" w:hAnsi="Arial"/>
          <w:spacing w:val="-1"/>
          <w:sz w:val="16"/>
        </w:rPr>
        <w:t>е</w:t>
      </w:r>
      <w:r w:rsidR="00426836">
        <w:rPr>
          <w:rFonts w:ascii="Arial" w:hAnsi="Arial"/>
          <w:spacing w:val="-51"/>
          <w:sz w:val="16"/>
        </w:rPr>
        <w:t>к</w:t>
      </w:r>
      <w:r w:rsidR="00426836">
        <w:rPr>
          <w:spacing w:val="-94"/>
          <w:w w:val="99"/>
          <w:position w:val="8"/>
          <w:sz w:val="20"/>
        </w:rPr>
        <w:t>А</w:t>
      </w:r>
      <w:r w:rsidR="00426836">
        <w:rPr>
          <w:rFonts w:ascii="Arial" w:hAnsi="Arial"/>
          <w:spacing w:val="-1"/>
          <w:sz w:val="16"/>
        </w:rPr>
        <w:t>тронно</w:t>
      </w:r>
      <w:r w:rsidR="00426836">
        <w:rPr>
          <w:rFonts w:ascii="Arial" w:hAnsi="Arial"/>
          <w:sz w:val="16"/>
        </w:rPr>
        <w:t>й</w:t>
      </w:r>
      <w:r w:rsidR="00426836">
        <w:rPr>
          <w:rFonts w:ascii="Arial" w:hAnsi="Arial"/>
          <w:spacing w:val="-1"/>
          <w:sz w:val="16"/>
        </w:rPr>
        <w:t xml:space="preserve"> форме</w:t>
      </w:r>
      <w:r w:rsidR="00426836">
        <w:rPr>
          <w:rFonts w:ascii="Arial" w:hAnsi="Arial"/>
          <w:sz w:val="16"/>
        </w:rPr>
        <w:t>.</w:t>
      </w:r>
      <w:r w:rsidR="00426836">
        <w:rPr>
          <w:rFonts w:ascii="Arial" w:hAnsi="Arial"/>
          <w:spacing w:val="-1"/>
          <w:sz w:val="16"/>
        </w:rPr>
        <w:t xml:space="preserve"> </w:t>
      </w:r>
      <w:r w:rsidR="00426836">
        <w:rPr>
          <w:rFonts w:ascii="Arial" w:hAnsi="Arial"/>
          <w:sz w:val="16"/>
        </w:rPr>
        <w:t>№</w:t>
      </w:r>
      <w:r w:rsidR="00426836">
        <w:rPr>
          <w:rFonts w:ascii="Arial" w:hAnsi="Arial"/>
          <w:spacing w:val="-1"/>
          <w:sz w:val="16"/>
        </w:rPr>
        <w:t xml:space="preserve"> </w:t>
      </w:r>
      <w:r w:rsidR="00426836">
        <w:rPr>
          <w:rFonts w:ascii="Arial" w:hAnsi="Arial"/>
          <w:w w:val="99"/>
          <w:sz w:val="16"/>
        </w:rPr>
        <w:t>599-р</w:t>
      </w:r>
      <w:r w:rsidR="00426836">
        <w:rPr>
          <w:rFonts w:ascii="Arial" w:hAnsi="Arial"/>
          <w:spacing w:val="-1"/>
          <w:sz w:val="16"/>
        </w:rPr>
        <w:t xml:space="preserve"> о</w:t>
      </w:r>
      <w:r w:rsidR="00426836">
        <w:rPr>
          <w:rFonts w:ascii="Arial" w:hAnsi="Arial"/>
          <w:sz w:val="16"/>
        </w:rPr>
        <w:t>т</w:t>
      </w:r>
      <w:r w:rsidR="00426836">
        <w:rPr>
          <w:rFonts w:ascii="Arial" w:hAnsi="Arial"/>
          <w:spacing w:val="-1"/>
          <w:sz w:val="16"/>
        </w:rPr>
        <w:t xml:space="preserve"> </w:t>
      </w:r>
      <w:r w:rsidR="00426836">
        <w:rPr>
          <w:rFonts w:ascii="Arial" w:hAnsi="Arial"/>
          <w:w w:val="99"/>
          <w:sz w:val="16"/>
        </w:rPr>
        <w:t>15.12.2020.</w:t>
      </w:r>
      <w:r w:rsidR="00426836">
        <w:rPr>
          <w:rFonts w:ascii="Arial" w:hAnsi="Arial"/>
          <w:spacing w:val="-1"/>
          <w:sz w:val="16"/>
        </w:rPr>
        <w:t xml:space="preserve"> Исполнитель</w:t>
      </w:r>
      <w:r w:rsidR="00426836">
        <w:rPr>
          <w:rFonts w:ascii="Arial" w:hAnsi="Arial"/>
          <w:sz w:val="16"/>
        </w:rPr>
        <w:t>:</w:t>
      </w:r>
      <w:r w:rsidR="00426836">
        <w:rPr>
          <w:rFonts w:ascii="Arial" w:hAnsi="Arial"/>
          <w:spacing w:val="-1"/>
          <w:sz w:val="16"/>
        </w:rPr>
        <w:t xml:space="preserve"> Настаев</w:t>
      </w:r>
      <w:r w:rsidR="00426836">
        <w:rPr>
          <w:rFonts w:ascii="Arial" w:hAnsi="Arial"/>
          <w:sz w:val="16"/>
        </w:rPr>
        <w:t>а</w:t>
      </w:r>
      <w:r w:rsidR="00426836">
        <w:rPr>
          <w:rFonts w:ascii="Arial" w:hAnsi="Arial"/>
          <w:spacing w:val="-1"/>
          <w:sz w:val="16"/>
        </w:rPr>
        <w:t xml:space="preserve"> А.Б.</w:t>
      </w:r>
    </w:p>
    <w:p w:rsidR="00A51FCE" w:rsidRDefault="00A51FCE">
      <w:pPr>
        <w:rPr>
          <w:rFonts w:ascii="Arial" w:hAnsi="Arial"/>
          <w:sz w:val="16"/>
        </w:rPr>
        <w:sectPr w:rsidR="00A51FCE">
          <w:type w:val="continuous"/>
          <w:pgSz w:w="16840" w:h="11910" w:orient="landscape"/>
          <w:pgMar w:top="1040" w:right="80" w:bottom="0" w:left="80" w:header="720" w:footer="720" w:gutter="0"/>
          <w:cols w:space="720"/>
        </w:sectPr>
      </w:pPr>
    </w:p>
    <w:p w:rsidR="00A51FCE" w:rsidRDefault="00426836">
      <w:pPr>
        <w:pStyle w:val="a3"/>
        <w:spacing w:before="74" w:after="10"/>
        <w:ind w:left="1230" w:right="1228"/>
        <w:jc w:val="center"/>
      </w:pPr>
      <w:r>
        <w:lastRenderedPageBreak/>
        <w:t>14</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644"/>
        <w:gridCol w:w="1471"/>
        <w:gridCol w:w="2124"/>
        <w:gridCol w:w="1701"/>
        <w:gridCol w:w="1560"/>
        <w:gridCol w:w="938"/>
        <w:gridCol w:w="852"/>
        <w:gridCol w:w="1558"/>
        <w:gridCol w:w="4023"/>
      </w:tblGrid>
      <w:tr w:rsidR="00A51FCE">
        <w:trPr>
          <w:trHeight w:val="230"/>
        </w:trPr>
        <w:tc>
          <w:tcPr>
            <w:tcW w:w="566" w:type="dxa"/>
          </w:tcPr>
          <w:p w:rsidR="00A51FCE" w:rsidRDefault="00A51FCE">
            <w:pPr>
              <w:pStyle w:val="TableParagraph"/>
              <w:rPr>
                <w:sz w:val="16"/>
              </w:rPr>
            </w:pPr>
          </w:p>
        </w:tc>
        <w:tc>
          <w:tcPr>
            <w:tcW w:w="1644" w:type="dxa"/>
          </w:tcPr>
          <w:p w:rsidR="00A51FCE" w:rsidRDefault="00426836">
            <w:pPr>
              <w:pStyle w:val="TableParagraph"/>
              <w:spacing w:line="210" w:lineRule="exact"/>
              <w:ind w:left="285"/>
              <w:rPr>
                <w:sz w:val="20"/>
              </w:rPr>
            </w:pPr>
            <w:r>
              <w:rPr>
                <w:sz w:val="20"/>
              </w:rPr>
              <w:t>с.п. Сурхахи</w:t>
            </w:r>
          </w:p>
        </w:tc>
        <w:tc>
          <w:tcPr>
            <w:tcW w:w="1471" w:type="dxa"/>
          </w:tcPr>
          <w:p w:rsidR="00A51FCE" w:rsidRDefault="00A51FCE">
            <w:pPr>
              <w:pStyle w:val="TableParagraph"/>
              <w:rPr>
                <w:sz w:val="16"/>
              </w:rPr>
            </w:pPr>
          </w:p>
        </w:tc>
        <w:tc>
          <w:tcPr>
            <w:tcW w:w="2124" w:type="dxa"/>
          </w:tcPr>
          <w:p w:rsidR="00A51FCE" w:rsidRDefault="00A51FCE">
            <w:pPr>
              <w:pStyle w:val="TableParagraph"/>
              <w:rPr>
                <w:sz w:val="16"/>
              </w:rPr>
            </w:pPr>
          </w:p>
        </w:tc>
        <w:tc>
          <w:tcPr>
            <w:tcW w:w="1701" w:type="dxa"/>
          </w:tcPr>
          <w:p w:rsidR="00A51FCE" w:rsidRDefault="00A51FCE">
            <w:pPr>
              <w:pStyle w:val="TableParagraph"/>
              <w:rPr>
                <w:sz w:val="16"/>
              </w:rPr>
            </w:pPr>
          </w:p>
        </w:tc>
        <w:tc>
          <w:tcPr>
            <w:tcW w:w="1560" w:type="dxa"/>
          </w:tcPr>
          <w:p w:rsidR="00A51FCE" w:rsidRDefault="00A51FCE">
            <w:pPr>
              <w:pStyle w:val="TableParagraph"/>
              <w:rPr>
                <w:sz w:val="16"/>
              </w:rPr>
            </w:pPr>
          </w:p>
        </w:tc>
        <w:tc>
          <w:tcPr>
            <w:tcW w:w="938" w:type="dxa"/>
          </w:tcPr>
          <w:p w:rsidR="00A51FCE" w:rsidRDefault="00A51FCE">
            <w:pPr>
              <w:pStyle w:val="TableParagraph"/>
              <w:rPr>
                <w:sz w:val="16"/>
              </w:rPr>
            </w:pPr>
          </w:p>
        </w:tc>
        <w:tc>
          <w:tcPr>
            <w:tcW w:w="852" w:type="dxa"/>
          </w:tcPr>
          <w:p w:rsidR="00A51FCE" w:rsidRDefault="00A51FCE">
            <w:pPr>
              <w:pStyle w:val="TableParagraph"/>
              <w:rPr>
                <w:sz w:val="16"/>
              </w:rPr>
            </w:pPr>
          </w:p>
        </w:tc>
        <w:tc>
          <w:tcPr>
            <w:tcW w:w="1558" w:type="dxa"/>
          </w:tcPr>
          <w:p w:rsidR="00A51FCE" w:rsidRDefault="00A51FCE">
            <w:pPr>
              <w:pStyle w:val="TableParagraph"/>
              <w:rPr>
                <w:sz w:val="16"/>
              </w:rPr>
            </w:pPr>
          </w:p>
        </w:tc>
        <w:tc>
          <w:tcPr>
            <w:tcW w:w="4023" w:type="dxa"/>
          </w:tcPr>
          <w:p w:rsidR="00A51FCE" w:rsidRDefault="00A51FCE">
            <w:pPr>
              <w:pStyle w:val="TableParagraph"/>
              <w:rPr>
                <w:sz w:val="16"/>
              </w:rPr>
            </w:pPr>
          </w:p>
        </w:tc>
      </w:tr>
    </w:tbl>
    <w:p w:rsidR="00A51FCE" w:rsidRDefault="00A51FCE">
      <w:pPr>
        <w:rPr>
          <w:sz w:val="16"/>
        </w:rPr>
        <w:sectPr w:rsidR="00A51FCE">
          <w:footerReference w:type="default" r:id="rId18"/>
          <w:pgSz w:w="16840" w:h="11910" w:orient="landscape"/>
          <w:pgMar w:top="620" w:right="80" w:bottom="620" w:left="80" w:header="0" w:footer="425" w:gutter="0"/>
          <w:pgNumType w:start="15"/>
          <w:cols w:space="720"/>
        </w:sectPr>
      </w:pPr>
    </w:p>
    <w:p w:rsidR="00A51FCE" w:rsidRDefault="00426836">
      <w:pPr>
        <w:spacing w:before="80"/>
        <w:ind w:left="13290" w:right="1049" w:firstLine="715"/>
        <w:jc w:val="right"/>
      </w:pPr>
      <w:r>
        <w:lastRenderedPageBreak/>
        <w:t>Приложение</w:t>
      </w:r>
      <w:r>
        <w:rPr>
          <w:spacing w:val="-1"/>
        </w:rPr>
        <w:t xml:space="preserve"> </w:t>
      </w:r>
      <w:r>
        <w:t>№</w:t>
      </w:r>
      <w:r>
        <w:rPr>
          <w:spacing w:val="2"/>
        </w:rPr>
        <w:t xml:space="preserve"> </w:t>
      </w:r>
      <w:r>
        <w:rPr>
          <w:spacing w:val="-16"/>
        </w:rPr>
        <w:t>9</w:t>
      </w:r>
      <w:r>
        <w:t xml:space="preserve"> к</w:t>
      </w:r>
      <w:r>
        <w:rPr>
          <w:spacing w:val="3"/>
        </w:rPr>
        <w:t xml:space="preserve"> </w:t>
      </w:r>
      <w:r>
        <w:t>аналитической</w:t>
      </w:r>
      <w:r>
        <w:rPr>
          <w:spacing w:val="3"/>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1051"/>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spacing w:line="242" w:lineRule="auto"/>
        <w:ind w:left="1230" w:right="1231"/>
        <w:jc w:val="center"/>
      </w:pPr>
      <w:r>
        <w:t>Перечень медицинских организаций, входящих структурных подразделений Республики Ингушетия, обслуживающих рекомендуемую численность населения, согласно данным таблицы приложения № 6, но в отношении которых</w:t>
      </w:r>
    </w:p>
    <w:p w:rsidR="00A51FCE" w:rsidRDefault="00426836">
      <w:pPr>
        <w:pStyle w:val="a3"/>
        <w:spacing w:line="317" w:lineRule="exact"/>
        <w:ind w:left="1230" w:right="1230"/>
        <w:jc w:val="center"/>
      </w:pPr>
      <w:r>
        <w:t>планируется изменение вида медицинской организации, входящего структурного подразделения</w:t>
      </w:r>
    </w:p>
    <w:p w:rsidR="00A51FCE" w:rsidRDefault="00A51FCE">
      <w:pPr>
        <w:pStyle w:val="a3"/>
        <w:spacing w:before="6"/>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55"/>
        <w:gridCol w:w="1557"/>
        <w:gridCol w:w="2126"/>
        <w:gridCol w:w="1701"/>
        <w:gridCol w:w="1560"/>
        <w:gridCol w:w="938"/>
        <w:gridCol w:w="993"/>
        <w:gridCol w:w="1560"/>
        <w:gridCol w:w="3595"/>
      </w:tblGrid>
      <w:tr w:rsidR="00A51FCE">
        <w:trPr>
          <w:trHeight w:val="1149"/>
        </w:trPr>
        <w:tc>
          <w:tcPr>
            <w:tcW w:w="566"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31"/>
              </w:rPr>
            </w:pPr>
          </w:p>
          <w:p w:rsidR="00A51FCE" w:rsidRDefault="00426836">
            <w:pPr>
              <w:pStyle w:val="TableParagraph"/>
              <w:ind w:left="148" w:right="131" w:firstLine="38"/>
              <w:rPr>
                <w:sz w:val="20"/>
              </w:rPr>
            </w:pPr>
            <w:r>
              <w:rPr>
                <w:sz w:val="20"/>
              </w:rPr>
              <w:t xml:space="preserve">№ </w:t>
            </w:r>
            <w:r>
              <w:rPr>
                <w:w w:val="95"/>
                <w:sz w:val="20"/>
              </w:rPr>
              <w:t>п/п</w:t>
            </w:r>
          </w:p>
        </w:tc>
        <w:tc>
          <w:tcPr>
            <w:tcW w:w="1555"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9" w:line="229" w:lineRule="exact"/>
              <w:ind w:left="458"/>
              <w:rPr>
                <w:sz w:val="20"/>
              </w:rPr>
            </w:pPr>
            <w:r>
              <w:rPr>
                <w:sz w:val="20"/>
              </w:rPr>
              <w:t>Полное</w:t>
            </w:r>
          </w:p>
          <w:p w:rsidR="00A51FCE" w:rsidRDefault="00426836">
            <w:pPr>
              <w:pStyle w:val="TableParagraph"/>
              <w:ind w:left="209" w:right="161" w:hanging="36"/>
              <w:jc w:val="both"/>
              <w:rPr>
                <w:sz w:val="20"/>
              </w:rPr>
            </w:pPr>
            <w:r>
              <w:rPr>
                <w:w w:val="95"/>
                <w:sz w:val="20"/>
              </w:rPr>
              <w:t xml:space="preserve">наименование </w:t>
            </w:r>
            <w:r>
              <w:rPr>
                <w:sz w:val="20"/>
              </w:rPr>
              <w:t>медицинской организации, входящего</w:t>
            </w:r>
          </w:p>
          <w:p w:rsidR="00A51FCE" w:rsidRDefault="00426836">
            <w:pPr>
              <w:pStyle w:val="TableParagraph"/>
              <w:ind w:left="146" w:right="136" w:firstLine="55"/>
              <w:jc w:val="both"/>
              <w:rPr>
                <w:sz w:val="20"/>
              </w:rPr>
            </w:pPr>
            <w:r>
              <w:rPr>
                <w:sz w:val="20"/>
              </w:rPr>
              <w:t xml:space="preserve">структурного </w:t>
            </w:r>
            <w:r>
              <w:rPr>
                <w:w w:val="95"/>
                <w:sz w:val="20"/>
              </w:rPr>
              <w:t xml:space="preserve">подразделения </w:t>
            </w:r>
            <w:r>
              <w:rPr>
                <w:sz w:val="20"/>
              </w:rPr>
              <w:t>(паспорт МО)</w:t>
            </w:r>
          </w:p>
        </w:tc>
        <w:tc>
          <w:tcPr>
            <w:tcW w:w="1557"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167" w:right="153"/>
              <w:jc w:val="center"/>
              <w:rPr>
                <w:sz w:val="20"/>
              </w:rPr>
            </w:pPr>
            <w:r>
              <w:rPr>
                <w:sz w:val="20"/>
              </w:rPr>
              <w:t>Вид</w:t>
            </w:r>
          </w:p>
          <w:p w:rsidR="00A51FCE" w:rsidRDefault="00426836">
            <w:pPr>
              <w:pStyle w:val="TableParagraph"/>
              <w:ind w:left="219" w:right="195" w:hanging="8"/>
              <w:jc w:val="both"/>
              <w:rPr>
                <w:sz w:val="20"/>
              </w:rPr>
            </w:pPr>
            <w:r>
              <w:rPr>
                <w:sz w:val="20"/>
              </w:rPr>
              <w:t>медицинской организации, входящего</w:t>
            </w:r>
          </w:p>
          <w:p w:rsidR="00A51FCE" w:rsidRDefault="00426836">
            <w:pPr>
              <w:pStyle w:val="TableParagraph"/>
              <w:spacing w:before="1"/>
              <w:ind w:left="149" w:right="134" w:hanging="2"/>
              <w:jc w:val="center"/>
              <w:rPr>
                <w:sz w:val="20"/>
              </w:rPr>
            </w:pPr>
            <w:r>
              <w:rPr>
                <w:sz w:val="20"/>
              </w:rPr>
              <w:t xml:space="preserve">структурного </w:t>
            </w:r>
            <w:r>
              <w:rPr>
                <w:w w:val="95"/>
                <w:sz w:val="20"/>
              </w:rPr>
              <w:t>подразделения</w:t>
            </w:r>
          </w:p>
        </w:tc>
        <w:tc>
          <w:tcPr>
            <w:tcW w:w="2126"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194" w:right="175"/>
              <w:jc w:val="center"/>
              <w:rPr>
                <w:sz w:val="20"/>
              </w:rPr>
            </w:pPr>
            <w:r>
              <w:rPr>
                <w:w w:val="95"/>
                <w:sz w:val="20"/>
              </w:rPr>
              <w:t xml:space="preserve">Рекомендуемая </w:t>
            </w:r>
            <w:r>
              <w:rPr>
                <w:sz w:val="20"/>
              </w:rPr>
              <w:t>численность</w:t>
            </w:r>
          </w:p>
          <w:p w:rsidR="00A51FCE" w:rsidRDefault="00426836">
            <w:pPr>
              <w:pStyle w:val="TableParagraph"/>
              <w:ind w:left="284" w:right="268" w:firstLine="1"/>
              <w:jc w:val="center"/>
              <w:rPr>
                <w:sz w:val="20"/>
              </w:rPr>
            </w:pPr>
            <w:r>
              <w:rPr>
                <w:sz w:val="20"/>
              </w:rPr>
              <w:t>обслуживаемого населения (приказ</w:t>
            </w:r>
          </w:p>
          <w:p w:rsidR="00A51FCE" w:rsidRDefault="00426836">
            <w:pPr>
              <w:pStyle w:val="TableParagraph"/>
              <w:spacing w:before="1"/>
              <w:ind w:left="114" w:right="97" w:firstLine="2"/>
              <w:jc w:val="center"/>
              <w:rPr>
                <w:sz w:val="20"/>
              </w:rPr>
            </w:pPr>
            <w:r>
              <w:rPr>
                <w:sz w:val="20"/>
              </w:rPr>
              <w:t>от 27.02.2016 № 132н, от 15.05.2012 № 543н)</w:t>
            </w:r>
          </w:p>
        </w:tc>
        <w:tc>
          <w:tcPr>
            <w:tcW w:w="170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37" w:right="15"/>
              <w:jc w:val="center"/>
              <w:rPr>
                <w:sz w:val="20"/>
              </w:rPr>
            </w:pPr>
            <w:r>
              <w:rPr>
                <w:w w:val="95"/>
                <w:sz w:val="20"/>
              </w:rPr>
              <w:t xml:space="preserve">Фактическая </w:t>
            </w:r>
            <w:r>
              <w:rPr>
                <w:sz w:val="20"/>
              </w:rPr>
              <w:t>численность</w:t>
            </w:r>
          </w:p>
          <w:p w:rsidR="00A51FCE" w:rsidRDefault="00426836">
            <w:pPr>
              <w:pStyle w:val="TableParagraph"/>
              <w:ind w:left="34" w:right="16"/>
              <w:jc w:val="center"/>
              <w:rPr>
                <w:sz w:val="20"/>
              </w:rPr>
            </w:pPr>
            <w:r>
              <w:rPr>
                <w:sz w:val="20"/>
              </w:rPr>
              <w:t>обслуживаемого населения,</w:t>
            </w:r>
          </w:p>
          <w:p w:rsidR="00A51FCE" w:rsidRDefault="00426836">
            <w:pPr>
              <w:pStyle w:val="TableParagraph"/>
              <w:spacing w:before="1"/>
              <w:ind w:left="261" w:firstLine="259"/>
              <w:rPr>
                <w:sz w:val="20"/>
              </w:rPr>
            </w:pPr>
            <w:r>
              <w:rPr>
                <w:sz w:val="20"/>
              </w:rPr>
              <w:t>человек (паспорт МО)</w:t>
            </w:r>
          </w:p>
        </w:tc>
        <w:tc>
          <w:tcPr>
            <w:tcW w:w="1560" w:type="dxa"/>
            <w:vMerge w:val="restart"/>
          </w:tcPr>
          <w:p w:rsidR="00A51FCE" w:rsidRDefault="00A51FCE">
            <w:pPr>
              <w:pStyle w:val="TableParagraph"/>
              <w:spacing w:before="5"/>
              <w:rPr>
                <w:sz w:val="19"/>
              </w:rPr>
            </w:pPr>
          </w:p>
          <w:p w:rsidR="00A51FCE" w:rsidRDefault="00426836">
            <w:pPr>
              <w:pStyle w:val="TableParagraph"/>
              <w:ind w:left="130" w:right="113"/>
              <w:jc w:val="center"/>
              <w:rPr>
                <w:sz w:val="20"/>
              </w:rPr>
            </w:pPr>
            <w:r>
              <w:rPr>
                <w:sz w:val="20"/>
              </w:rPr>
              <w:t>Проектная мощность здания</w:t>
            </w:r>
          </w:p>
          <w:p w:rsidR="00A51FCE" w:rsidRDefault="00426836">
            <w:pPr>
              <w:pStyle w:val="TableParagraph"/>
              <w:ind w:left="221" w:right="198" w:hanging="8"/>
              <w:jc w:val="both"/>
              <w:rPr>
                <w:sz w:val="20"/>
              </w:rPr>
            </w:pPr>
            <w:r>
              <w:rPr>
                <w:w w:val="95"/>
                <w:sz w:val="20"/>
              </w:rPr>
              <w:t xml:space="preserve">медицинской </w:t>
            </w:r>
            <w:r>
              <w:rPr>
                <w:sz w:val="20"/>
              </w:rPr>
              <w:t>организации, входящего</w:t>
            </w:r>
          </w:p>
          <w:p w:rsidR="00A51FCE" w:rsidRDefault="00426836">
            <w:pPr>
              <w:pStyle w:val="TableParagraph"/>
              <w:ind w:left="127" w:right="110" w:hanging="4"/>
              <w:jc w:val="center"/>
              <w:rPr>
                <w:sz w:val="20"/>
              </w:rPr>
            </w:pPr>
            <w:r>
              <w:rPr>
                <w:sz w:val="20"/>
              </w:rPr>
              <w:t xml:space="preserve">структурного </w:t>
            </w:r>
            <w:r>
              <w:rPr>
                <w:w w:val="95"/>
                <w:sz w:val="20"/>
              </w:rPr>
              <w:t xml:space="preserve">подразделения, </w:t>
            </w:r>
            <w:r>
              <w:rPr>
                <w:sz w:val="20"/>
              </w:rPr>
              <w:t>число</w:t>
            </w:r>
          </w:p>
          <w:p w:rsidR="00A51FCE" w:rsidRDefault="00426836">
            <w:pPr>
              <w:pStyle w:val="TableParagraph"/>
              <w:ind w:left="131" w:right="113"/>
              <w:jc w:val="center"/>
              <w:rPr>
                <w:sz w:val="20"/>
              </w:rPr>
            </w:pPr>
            <w:r>
              <w:rPr>
                <w:sz w:val="20"/>
              </w:rPr>
              <w:t xml:space="preserve">посещений </w:t>
            </w:r>
            <w:r>
              <w:rPr>
                <w:spacing w:val="-14"/>
                <w:sz w:val="20"/>
              </w:rPr>
              <w:t xml:space="preserve">в </w:t>
            </w:r>
            <w:r>
              <w:rPr>
                <w:sz w:val="20"/>
              </w:rPr>
              <w:t>смену</w:t>
            </w:r>
          </w:p>
          <w:p w:rsidR="00A51FCE" w:rsidRDefault="00426836">
            <w:pPr>
              <w:pStyle w:val="TableParagraph"/>
              <w:spacing w:before="1"/>
              <w:ind w:left="124" w:right="113"/>
              <w:jc w:val="center"/>
              <w:rPr>
                <w:sz w:val="20"/>
              </w:rPr>
            </w:pPr>
            <w:r>
              <w:rPr>
                <w:sz w:val="20"/>
              </w:rPr>
              <w:t>(паспорт МО)</w:t>
            </w:r>
          </w:p>
        </w:tc>
        <w:tc>
          <w:tcPr>
            <w:tcW w:w="1931" w:type="dxa"/>
            <w:gridSpan w:val="2"/>
          </w:tcPr>
          <w:p w:rsidR="00A51FCE" w:rsidRDefault="00426836">
            <w:pPr>
              <w:pStyle w:val="TableParagraph"/>
              <w:ind w:left="167" w:right="151"/>
              <w:jc w:val="center"/>
              <w:rPr>
                <w:sz w:val="20"/>
              </w:rPr>
            </w:pPr>
            <w:r>
              <w:rPr>
                <w:sz w:val="20"/>
              </w:rPr>
              <w:t>Плановые объемы по ТПГГ на 2020 год, число</w:t>
            </w:r>
          </w:p>
          <w:p w:rsidR="00A51FCE" w:rsidRDefault="00426836">
            <w:pPr>
              <w:pStyle w:val="TableParagraph"/>
              <w:spacing w:line="228" w:lineRule="exact"/>
              <w:ind w:left="375" w:right="362" w:firstLine="4"/>
              <w:jc w:val="center"/>
              <w:rPr>
                <w:sz w:val="20"/>
              </w:rPr>
            </w:pPr>
            <w:r>
              <w:rPr>
                <w:sz w:val="20"/>
              </w:rPr>
              <w:t>посещений (паспорт</w:t>
            </w:r>
            <w:r>
              <w:rPr>
                <w:spacing w:val="-5"/>
                <w:sz w:val="20"/>
              </w:rPr>
              <w:t xml:space="preserve"> МО)</w:t>
            </w:r>
          </w:p>
        </w:tc>
        <w:tc>
          <w:tcPr>
            <w:tcW w:w="1560" w:type="dxa"/>
            <w:vMerge w:val="restart"/>
          </w:tcPr>
          <w:p w:rsidR="00A51FCE" w:rsidRDefault="00A51FCE">
            <w:pPr>
              <w:pStyle w:val="TableParagraph"/>
            </w:pPr>
          </w:p>
          <w:p w:rsidR="00A51FCE" w:rsidRDefault="00A51FCE">
            <w:pPr>
              <w:pStyle w:val="TableParagraph"/>
              <w:spacing w:before="6"/>
              <w:rPr>
                <w:sz w:val="17"/>
              </w:rPr>
            </w:pPr>
          </w:p>
          <w:p w:rsidR="00A51FCE" w:rsidRDefault="00426836">
            <w:pPr>
              <w:pStyle w:val="TableParagraph"/>
              <w:ind w:left="132" w:right="113"/>
              <w:jc w:val="center"/>
              <w:rPr>
                <w:sz w:val="20"/>
              </w:rPr>
            </w:pPr>
            <w:r>
              <w:rPr>
                <w:sz w:val="20"/>
              </w:rPr>
              <w:t>Вид</w:t>
            </w:r>
          </w:p>
          <w:p w:rsidR="00A51FCE" w:rsidRDefault="00426836">
            <w:pPr>
              <w:pStyle w:val="TableParagraph"/>
              <w:ind w:left="222" w:right="194" w:hanging="8"/>
              <w:jc w:val="both"/>
              <w:rPr>
                <w:sz w:val="20"/>
              </w:rPr>
            </w:pPr>
            <w:r>
              <w:rPr>
                <w:sz w:val="20"/>
              </w:rPr>
              <w:t>медицинской организации, входящего</w:t>
            </w:r>
          </w:p>
          <w:p w:rsidR="00A51FCE" w:rsidRDefault="00426836">
            <w:pPr>
              <w:pStyle w:val="TableParagraph"/>
              <w:ind w:left="129" w:right="109" w:hanging="4"/>
              <w:jc w:val="center"/>
              <w:rPr>
                <w:sz w:val="20"/>
              </w:rPr>
            </w:pPr>
            <w:r>
              <w:rPr>
                <w:sz w:val="20"/>
              </w:rPr>
              <w:t xml:space="preserve">структурного </w:t>
            </w:r>
            <w:r>
              <w:rPr>
                <w:w w:val="95"/>
                <w:sz w:val="20"/>
              </w:rPr>
              <w:t xml:space="preserve">подразделения, </w:t>
            </w:r>
            <w:r>
              <w:rPr>
                <w:sz w:val="20"/>
              </w:rPr>
              <w:t>по окончании 2025 года</w:t>
            </w:r>
          </w:p>
          <w:p w:rsidR="00A51FCE" w:rsidRDefault="00426836">
            <w:pPr>
              <w:pStyle w:val="TableParagraph"/>
              <w:spacing w:line="229" w:lineRule="exact"/>
              <w:ind w:left="128" w:right="113"/>
              <w:jc w:val="center"/>
              <w:rPr>
                <w:sz w:val="20"/>
              </w:rPr>
            </w:pPr>
            <w:r>
              <w:rPr>
                <w:sz w:val="20"/>
              </w:rPr>
              <w:t>(схема</w:t>
            </w:r>
          </w:p>
          <w:p w:rsidR="00A51FCE" w:rsidRDefault="00426836">
            <w:pPr>
              <w:pStyle w:val="TableParagraph"/>
              <w:ind w:left="128" w:right="113"/>
              <w:jc w:val="center"/>
              <w:rPr>
                <w:sz w:val="20"/>
              </w:rPr>
            </w:pPr>
            <w:r>
              <w:rPr>
                <w:sz w:val="20"/>
              </w:rPr>
              <w:t>размещения)</w:t>
            </w:r>
          </w:p>
        </w:tc>
        <w:tc>
          <w:tcPr>
            <w:tcW w:w="3595" w:type="dxa"/>
            <w:vMerge w:val="restart"/>
          </w:tcPr>
          <w:p w:rsidR="00A51FCE" w:rsidRDefault="00426836">
            <w:pPr>
              <w:pStyle w:val="TableParagraph"/>
              <w:ind w:left="741" w:right="722" w:hanging="1"/>
              <w:jc w:val="center"/>
              <w:rPr>
                <w:sz w:val="20"/>
              </w:rPr>
            </w:pPr>
            <w:r>
              <w:rPr>
                <w:sz w:val="20"/>
              </w:rPr>
              <w:t>Характеристика объекта здравоохранения в части</w:t>
            </w:r>
          </w:p>
          <w:p w:rsidR="00A51FCE" w:rsidRDefault="00426836">
            <w:pPr>
              <w:pStyle w:val="TableParagraph"/>
              <w:ind w:left="341" w:right="320" w:hanging="2"/>
              <w:jc w:val="center"/>
              <w:rPr>
                <w:sz w:val="20"/>
              </w:rPr>
            </w:pPr>
            <w:r>
              <w:rPr>
                <w:sz w:val="20"/>
              </w:rPr>
              <w:t xml:space="preserve">территориального планирования оказания медицинской помощи (приказ от 27.02.2016 № 132н и </w:t>
            </w:r>
            <w:r>
              <w:rPr>
                <w:spacing w:val="-6"/>
                <w:sz w:val="20"/>
              </w:rPr>
              <w:t>от</w:t>
            </w:r>
          </w:p>
          <w:p w:rsidR="00A51FCE" w:rsidRDefault="00426836">
            <w:pPr>
              <w:pStyle w:val="TableParagraph"/>
              <w:ind w:left="125" w:right="104"/>
              <w:jc w:val="center"/>
              <w:rPr>
                <w:sz w:val="20"/>
              </w:rPr>
            </w:pPr>
            <w:r>
              <w:rPr>
                <w:sz w:val="20"/>
              </w:rPr>
              <w:t>15.05.2012 № 543н),</w:t>
            </w:r>
            <w:r>
              <w:rPr>
                <w:spacing w:val="-19"/>
                <w:sz w:val="20"/>
              </w:rPr>
              <w:t xml:space="preserve"> </w:t>
            </w:r>
            <w:r>
              <w:rPr>
                <w:sz w:val="20"/>
              </w:rPr>
              <w:t>обосновывающая необходимость изменения</w:t>
            </w:r>
            <w:r>
              <w:rPr>
                <w:spacing w:val="-5"/>
                <w:sz w:val="20"/>
              </w:rPr>
              <w:t xml:space="preserve"> </w:t>
            </w:r>
            <w:r>
              <w:rPr>
                <w:sz w:val="20"/>
              </w:rPr>
              <w:t>вида</w:t>
            </w:r>
          </w:p>
          <w:p w:rsidR="00A51FCE" w:rsidRDefault="00426836">
            <w:pPr>
              <w:pStyle w:val="TableParagraph"/>
              <w:ind w:left="125" w:right="106"/>
              <w:jc w:val="center"/>
              <w:rPr>
                <w:sz w:val="20"/>
              </w:rPr>
            </w:pPr>
            <w:r>
              <w:rPr>
                <w:sz w:val="20"/>
              </w:rPr>
              <w:t>медицинской организации,</w:t>
            </w:r>
            <w:r>
              <w:rPr>
                <w:spacing w:val="-14"/>
                <w:sz w:val="20"/>
              </w:rPr>
              <w:t xml:space="preserve"> </w:t>
            </w:r>
            <w:r>
              <w:rPr>
                <w:sz w:val="20"/>
              </w:rPr>
              <w:t>входящего структурного подразделения,</w:t>
            </w:r>
            <w:r>
              <w:rPr>
                <w:spacing w:val="-3"/>
                <w:sz w:val="20"/>
              </w:rPr>
              <w:t xml:space="preserve"> </w:t>
            </w:r>
            <w:r>
              <w:rPr>
                <w:sz w:val="20"/>
              </w:rPr>
              <w:t>с</w:t>
            </w:r>
          </w:p>
          <w:p w:rsidR="00A51FCE" w:rsidRDefault="00426836">
            <w:pPr>
              <w:pStyle w:val="TableParagraph"/>
              <w:ind w:left="125" w:right="107"/>
              <w:jc w:val="center"/>
              <w:rPr>
                <w:sz w:val="20"/>
              </w:rPr>
            </w:pPr>
            <w:r>
              <w:rPr>
                <w:sz w:val="20"/>
              </w:rPr>
              <w:t>детальным описанием и обоснованием планируемых мероприятий до 2025 года по изменению вида медицинской организации, входящего структурного</w:t>
            </w:r>
          </w:p>
          <w:p w:rsidR="00A51FCE" w:rsidRDefault="00426836">
            <w:pPr>
              <w:pStyle w:val="TableParagraph"/>
              <w:spacing w:line="217" w:lineRule="exact"/>
              <w:ind w:left="124" w:right="107"/>
              <w:jc w:val="center"/>
              <w:rPr>
                <w:sz w:val="20"/>
              </w:rPr>
            </w:pPr>
            <w:r>
              <w:rPr>
                <w:sz w:val="20"/>
              </w:rPr>
              <w:t>подразделения</w:t>
            </w:r>
          </w:p>
        </w:tc>
      </w:tr>
      <w:tr w:rsidR="00A51FCE">
        <w:trPr>
          <w:trHeight w:val="2061"/>
        </w:trPr>
        <w:tc>
          <w:tcPr>
            <w:tcW w:w="566" w:type="dxa"/>
            <w:vMerge/>
            <w:tcBorders>
              <w:top w:val="nil"/>
            </w:tcBorders>
          </w:tcPr>
          <w:p w:rsidR="00A51FCE" w:rsidRDefault="00A51FCE">
            <w:pPr>
              <w:rPr>
                <w:sz w:val="2"/>
                <w:szCs w:val="2"/>
              </w:rPr>
            </w:pPr>
          </w:p>
        </w:tc>
        <w:tc>
          <w:tcPr>
            <w:tcW w:w="1555" w:type="dxa"/>
            <w:vMerge/>
            <w:tcBorders>
              <w:top w:val="nil"/>
            </w:tcBorders>
          </w:tcPr>
          <w:p w:rsidR="00A51FCE" w:rsidRDefault="00A51FCE">
            <w:pPr>
              <w:rPr>
                <w:sz w:val="2"/>
                <w:szCs w:val="2"/>
              </w:rPr>
            </w:pPr>
          </w:p>
        </w:tc>
        <w:tc>
          <w:tcPr>
            <w:tcW w:w="1557" w:type="dxa"/>
            <w:vMerge/>
            <w:tcBorders>
              <w:top w:val="nil"/>
            </w:tcBorders>
          </w:tcPr>
          <w:p w:rsidR="00A51FCE" w:rsidRDefault="00A51FCE">
            <w:pPr>
              <w:rPr>
                <w:sz w:val="2"/>
                <w:szCs w:val="2"/>
              </w:rPr>
            </w:pPr>
          </w:p>
        </w:tc>
        <w:tc>
          <w:tcPr>
            <w:tcW w:w="2126" w:type="dxa"/>
            <w:vMerge/>
            <w:tcBorders>
              <w:top w:val="nil"/>
            </w:tcBorders>
          </w:tcPr>
          <w:p w:rsidR="00A51FCE" w:rsidRDefault="00A51FCE">
            <w:pPr>
              <w:rPr>
                <w:sz w:val="2"/>
                <w:szCs w:val="2"/>
              </w:rPr>
            </w:pPr>
          </w:p>
        </w:tc>
        <w:tc>
          <w:tcPr>
            <w:tcW w:w="1701" w:type="dxa"/>
            <w:vMerge/>
            <w:tcBorders>
              <w:top w:val="nil"/>
            </w:tcBorders>
          </w:tcPr>
          <w:p w:rsidR="00A51FCE" w:rsidRDefault="00A51FCE">
            <w:pPr>
              <w:rPr>
                <w:sz w:val="2"/>
                <w:szCs w:val="2"/>
              </w:rPr>
            </w:pPr>
          </w:p>
        </w:tc>
        <w:tc>
          <w:tcPr>
            <w:tcW w:w="1560" w:type="dxa"/>
            <w:vMerge/>
            <w:tcBorders>
              <w:top w:val="nil"/>
            </w:tcBorders>
          </w:tcPr>
          <w:p w:rsidR="00A51FCE" w:rsidRDefault="00A51FCE">
            <w:pPr>
              <w:rPr>
                <w:sz w:val="2"/>
                <w:szCs w:val="2"/>
              </w:rPr>
            </w:pPr>
          </w:p>
        </w:tc>
        <w:tc>
          <w:tcPr>
            <w:tcW w:w="93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1"/>
              <w:ind w:left="201" w:right="183"/>
              <w:jc w:val="center"/>
              <w:rPr>
                <w:sz w:val="20"/>
              </w:rPr>
            </w:pPr>
            <w:r>
              <w:rPr>
                <w:sz w:val="20"/>
              </w:rPr>
              <w:t>Всего</w:t>
            </w:r>
          </w:p>
        </w:tc>
        <w:tc>
          <w:tcPr>
            <w:tcW w:w="993" w:type="dxa"/>
          </w:tcPr>
          <w:p w:rsidR="00A51FCE" w:rsidRDefault="00A51FCE">
            <w:pPr>
              <w:pStyle w:val="TableParagraph"/>
            </w:pPr>
          </w:p>
          <w:p w:rsidR="00A51FCE" w:rsidRDefault="00A51FCE">
            <w:pPr>
              <w:pStyle w:val="TableParagraph"/>
            </w:pPr>
          </w:p>
          <w:p w:rsidR="00A51FCE" w:rsidRDefault="00426836">
            <w:pPr>
              <w:pStyle w:val="TableParagraph"/>
              <w:spacing w:before="173"/>
              <w:ind w:left="107" w:right="86"/>
              <w:jc w:val="center"/>
              <w:rPr>
                <w:sz w:val="20"/>
              </w:rPr>
            </w:pPr>
            <w:r>
              <w:rPr>
                <w:sz w:val="20"/>
              </w:rPr>
              <w:t>в том числе по ОМС</w:t>
            </w:r>
          </w:p>
        </w:tc>
        <w:tc>
          <w:tcPr>
            <w:tcW w:w="1560" w:type="dxa"/>
            <w:vMerge/>
            <w:tcBorders>
              <w:top w:val="nil"/>
            </w:tcBorders>
          </w:tcPr>
          <w:p w:rsidR="00A51FCE" w:rsidRDefault="00A51FCE">
            <w:pPr>
              <w:rPr>
                <w:sz w:val="2"/>
                <w:szCs w:val="2"/>
              </w:rPr>
            </w:pPr>
          </w:p>
        </w:tc>
        <w:tc>
          <w:tcPr>
            <w:tcW w:w="3595" w:type="dxa"/>
            <w:vMerge/>
            <w:tcBorders>
              <w:top w:val="nil"/>
            </w:tcBorders>
          </w:tcPr>
          <w:p w:rsidR="00A51FCE" w:rsidRDefault="00A51FCE">
            <w:pPr>
              <w:rPr>
                <w:sz w:val="2"/>
                <w:szCs w:val="2"/>
              </w:rPr>
            </w:pPr>
          </w:p>
        </w:tc>
      </w:tr>
      <w:tr w:rsidR="00A51FCE">
        <w:trPr>
          <w:trHeight w:val="230"/>
        </w:trPr>
        <w:tc>
          <w:tcPr>
            <w:tcW w:w="566" w:type="dxa"/>
          </w:tcPr>
          <w:p w:rsidR="00A51FCE" w:rsidRDefault="00426836">
            <w:pPr>
              <w:pStyle w:val="TableParagraph"/>
              <w:spacing w:line="210" w:lineRule="exact"/>
              <w:ind w:left="8"/>
              <w:jc w:val="center"/>
              <w:rPr>
                <w:sz w:val="20"/>
              </w:rPr>
            </w:pPr>
            <w:r>
              <w:rPr>
                <w:w w:val="99"/>
                <w:sz w:val="20"/>
              </w:rPr>
              <w:t>1</w:t>
            </w:r>
          </w:p>
        </w:tc>
        <w:tc>
          <w:tcPr>
            <w:tcW w:w="1555" w:type="dxa"/>
          </w:tcPr>
          <w:p w:rsidR="00A51FCE" w:rsidRDefault="00426836">
            <w:pPr>
              <w:pStyle w:val="TableParagraph"/>
              <w:spacing w:line="210" w:lineRule="exact"/>
              <w:ind w:left="9"/>
              <w:jc w:val="center"/>
              <w:rPr>
                <w:sz w:val="20"/>
              </w:rPr>
            </w:pPr>
            <w:r>
              <w:rPr>
                <w:w w:val="99"/>
                <w:sz w:val="20"/>
              </w:rPr>
              <w:t>2</w:t>
            </w:r>
          </w:p>
        </w:tc>
        <w:tc>
          <w:tcPr>
            <w:tcW w:w="1557" w:type="dxa"/>
          </w:tcPr>
          <w:p w:rsidR="00A51FCE" w:rsidRDefault="00426836">
            <w:pPr>
              <w:pStyle w:val="TableParagraph"/>
              <w:spacing w:line="210" w:lineRule="exact"/>
              <w:ind w:left="13"/>
              <w:jc w:val="center"/>
              <w:rPr>
                <w:sz w:val="20"/>
              </w:rPr>
            </w:pPr>
            <w:r>
              <w:rPr>
                <w:w w:val="99"/>
                <w:sz w:val="20"/>
              </w:rPr>
              <w:t>3</w:t>
            </w:r>
          </w:p>
        </w:tc>
        <w:tc>
          <w:tcPr>
            <w:tcW w:w="2126" w:type="dxa"/>
          </w:tcPr>
          <w:p w:rsidR="00A51FCE" w:rsidRDefault="00426836">
            <w:pPr>
              <w:pStyle w:val="TableParagraph"/>
              <w:spacing w:line="210" w:lineRule="exact"/>
              <w:ind w:left="16"/>
              <w:jc w:val="center"/>
              <w:rPr>
                <w:sz w:val="20"/>
              </w:rPr>
            </w:pPr>
            <w:r>
              <w:rPr>
                <w:w w:val="99"/>
                <w:sz w:val="20"/>
              </w:rPr>
              <w:t>4</w:t>
            </w:r>
          </w:p>
        </w:tc>
        <w:tc>
          <w:tcPr>
            <w:tcW w:w="1701" w:type="dxa"/>
          </w:tcPr>
          <w:p w:rsidR="00A51FCE" w:rsidRDefault="00426836">
            <w:pPr>
              <w:pStyle w:val="TableParagraph"/>
              <w:spacing w:line="210" w:lineRule="exact"/>
              <w:ind w:left="16"/>
              <w:jc w:val="center"/>
              <w:rPr>
                <w:sz w:val="20"/>
              </w:rPr>
            </w:pPr>
            <w:r>
              <w:rPr>
                <w:w w:val="99"/>
                <w:sz w:val="20"/>
              </w:rPr>
              <w:t>5</w:t>
            </w:r>
          </w:p>
        </w:tc>
        <w:tc>
          <w:tcPr>
            <w:tcW w:w="1560" w:type="dxa"/>
          </w:tcPr>
          <w:p w:rsidR="00A51FCE" w:rsidRDefault="00426836">
            <w:pPr>
              <w:pStyle w:val="TableParagraph"/>
              <w:spacing w:line="210" w:lineRule="exact"/>
              <w:ind w:left="14"/>
              <w:jc w:val="center"/>
              <w:rPr>
                <w:sz w:val="20"/>
              </w:rPr>
            </w:pPr>
            <w:r>
              <w:rPr>
                <w:w w:val="99"/>
                <w:sz w:val="20"/>
              </w:rPr>
              <w:t>6</w:t>
            </w:r>
          </w:p>
        </w:tc>
        <w:tc>
          <w:tcPr>
            <w:tcW w:w="938" w:type="dxa"/>
          </w:tcPr>
          <w:p w:rsidR="00A51FCE" w:rsidRDefault="00426836">
            <w:pPr>
              <w:pStyle w:val="TableParagraph"/>
              <w:spacing w:line="210" w:lineRule="exact"/>
              <w:ind w:left="18"/>
              <w:jc w:val="center"/>
              <w:rPr>
                <w:sz w:val="20"/>
              </w:rPr>
            </w:pPr>
            <w:r>
              <w:rPr>
                <w:w w:val="99"/>
                <w:sz w:val="20"/>
              </w:rPr>
              <w:t>7</w:t>
            </w:r>
          </w:p>
        </w:tc>
        <w:tc>
          <w:tcPr>
            <w:tcW w:w="993" w:type="dxa"/>
          </w:tcPr>
          <w:p w:rsidR="00A51FCE" w:rsidRDefault="00426836">
            <w:pPr>
              <w:pStyle w:val="TableParagraph"/>
              <w:spacing w:line="210" w:lineRule="exact"/>
              <w:ind w:left="17"/>
              <w:jc w:val="center"/>
              <w:rPr>
                <w:sz w:val="20"/>
              </w:rPr>
            </w:pPr>
            <w:r>
              <w:rPr>
                <w:w w:val="99"/>
                <w:sz w:val="20"/>
              </w:rPr>
              <w:t>8</w:t>
            </w:r>
          </w:p>
        </w:tc>
        <w:tc>
          <w:tcPr>
            <w:tcW w:w="1560" w:type="dxa"/>
          </w:tcPr>
          <w:p w:rsidR="00A51FCE" w:rsidRDefault="00426836">
            <w:pPr>
              <w:pStyle w:val="TableParagraph"/>
              <w:spacing w:line="210" w:lineRule="exact"/>
              <w:ind w:left="17"/>
              <w:jc w:val="center"/>
              <w:rPr>
                <w:sz w:val="20"/>
              </w:rPr>
            </w:pPr>
            <w:r>
              <w:rPr>
                <w:w w:val="99"/>
                <w:sz w:val="20"/>
              </w:rPr>
              <w:t>9</w:t>
            </w:r>
          </w:p>
        </w:tc>
        <w:tc>
          <w:tcPr>
            <w:tcW w:w="3595" w:type="dxa"/>
          </w:tcPr>
          <w:p w:rsidR="00A51FCE" w:rsidRDefault="00426836">
            <w:pPr>
              <w:pStyle w:val="TableParagraph"/>
              <w:spacing w:line="210" w:lineRule="exact"/>
              <w:ind w:left="125" w:right="105"/>
              <w:jc w:val="center"/>
              <w:rPr>
                <w:sz w:val="20"/>
              </w:rPr>
            </w:pPr>
            <w:r>
              <w:rPr>
                <w:sz w:val="20"/>
              </w:rPr>
              <w:t>10</w:t>
            </w:r>
          </w:p>
        </w:tc>
      </w:tr>
      <w:tr w:rsidR="00A51FCE">
        <w:trPr>
          <w:trHeight w:val="1841"/>
        </w:trPr>
        <w:tc>
          <w:tcPr>
            <w:tcW w:w="566"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8"/>
              <w:jc w:val="center"/>
              <w:rPr>
                <w:sz w:val="20"/>
              </w:rPr>
            </w:pPr>
            <w:r>
              <w:rPr>
                <w:w w:val="99"/>
                <w:sz w:val="20"/>
              </w:rPr>
              <w:t>1</w:t>
            </w:r>
          </w:p>
        </w:tc>
        <w:tc>
          <w:tcPr>
            <w:tcW w:w="1555" w:type="dxa"/>
          </w:tcPr>
          <w:p w:rsidR="00A51FCE" w:rsidRDefault="00A51FCE">
            <w:pPr>
              <w:pStyle w:val="TableParagraph"/>
              <w:spacing w:before="5"/>
              <w:rPr>
                <w:sz w:val="29"/>
              </w:rPr>
            </w:pPr>
          </w:p>
          <w:p w:rsidR="00A51FCE" w:rsidRDefault="00426836">
            <w:pPr>
              <w:pStyle w:val="TableParagraph"/>
              <w:spacing w:line="229" w:lineRule="exact"/>
              <w:ind w:left="129" w:right="123"/>
              <w:jc w:val="center"/>
              <w:rPr>
                <w:sz w:val="20"/>
              </w:rPr>
            </w:pPr>
            <w:r>
              <w:rPr>
                <w:sz w:val="20"/>
              </w:rPr>
              <w:t>ГБУЗ</w:t>
            </w:r>
          </w:p>
          <w:p w:rsidR="00A51FCE" w:rsidRDefault="00426836">
            <w:pPr>
              <w:pStyle w:val="TableParagraph"/>
              <w:ind w:left="135" w:right="123"/>
              <w:jc w:val="center"/>
              <w:rPr>
                <w:sz w:val="20"/>
              </w:rPr>
            </w:pPr>
            <w:r>
              <w:rPr>
                <w:w w:val="95"/>
                <w:sz w:val="20"/>
              </w:rPr>
              <w:t xml:space="preserve">«Назрановская </w:t>
            </w:r>
            <w:r>
              <w:rPr>
                <w:sz w:val="20"/>
              </w:rPr>
              <w:t>районная</w:t>
            </w:r>
          </w:p>
          <w:p w:rsidR="00A51FCE" w:rsidRDefault="00426836">
            <w:pPr>
              <w:pStyle w:val="TableParagraph"/>
              <w:ind w:left="138" w:right="123"/>
              <w:jc w:val="center"/>
              <w:rPr>
                <w:sz w:val="20"/>
              </w:rPr>
            </w:pPr>
            <w:r>
              <w:rPr>
                <w:sz w:val="20"/>
              </w:rPr>
              <w:t>больница» ВА АО Альтиево</w:t>
            </w:r>
          </w:p>
        </w:tc>
        <w:tc>
          <w:tcPr>
            <w:tcW w:w="1557" w:type="dxa"/>
          </w:tcPr>
          <w:p w:rsidR="00A51FCE" w:rsidRDefault="00A51FCE">
            <w:pPr>
              <w:pStyle w:val="TableParagraph"/>
            </w:pPr>
          </w:p>
          <w:p w:rsidR="00A51FCE" w:rsidRDefault="00A51FCE">
            <w:pPr>
              <w:pStyle w:val="TableParagraph"/>
            </w:pPr>
          </w:p>
          <w:p w:rsidR="00A51FCE" w:rsidRDefault="00426836">
            <w:pPr>
              <w:pStyle w:val="TableParagraph"/>
              <w:spacing w:before="176"/>
              <w:ind w:left="233" w:right="-8"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194" w:right="180"/>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37" w:right="15"/>
              <w:jc w:val="center"/>
              <w:rPr>
                <w:sz w:val="20"/>
              </w:rPr>
            </w:pPr>
            <w:r>
              <w:rPr>
                <w:sz w:val="20"/>
              </w:rPr>
              <w:t>8338</w:t>
            </w:r>
          </w:p>
        </w:tc>
        <w:tc>
          <w:tcPr>
            <w:tcW w:w="1560"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129" w:right="113"/>
              <w:jc w:val="center"/>
              <w:rPr>
                <w:sz w:val="20"/>
              </w:rPr>
            </w:pPr>
            <w:r>
              <w:rPr>
                <w:sz w:val="20"/>
              </w:rPr>
              <w:t>100</w:t>
            </w:r>
          </w:p>
        </w:tc>
        <w:tc>
          <w:tcPr>
            <w:tcW w:w="938"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201" w:right="182"/>
              <w:jc w:val="center"/>
              <w:rPr>
                <w:sz w:val="20"/>
              </w:rPr>
            </w:pPr>
            <w:r>
              <w:rPr>
                <w:sz w:val="20"/>
              </w:rPr>
              <w:t>9125</w:t>
            </w:r>
          </w:p>
        </w:tc>
        <w:tc>
          <w:tcPr>
            <w:tcW w:w="993"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107" w:right="84"/>
              <w:jc w:val="center"/>
              <w:rPr>
                <w:sz w:val="20"/>
              </w:rPr>
            </w:pPr>
            <w:r>
              <w:rPr>
                <w:sz w:val="20"/>
              </w:rPr>
              <w:t>9125</w:t>
            </w:r>
          </w:p>
        </w:tc>
        <w:tc>
          <w:tcPr>
            <w:tcW w:w="1560" w:type="dxa"/>
          </w:tcPr>
          <w:p w:rsidR="00A51FCE" w:rsidRDefault="00A51FCE">
            <w:pPr>
              <w:pStyle w:val="TableParagraph"/>
            </w:pPr>
          </w:p>
          <w:p w:rsidR="00A51FCE" w:rsidRDefault="00A51FCE">
            <w:pPr>
              <w:pStyle w:val="TableParagraph"/>
            </w:pPr>
          </w:p>
          <w:p w:rsidR="00A51FCE" w:rsidRDefault="00A51FCE">
            <w:pPr>
              <w:pStyle w:val="TableParagraph"/>
              <w:spacing w:before="3"/>
              <w:rPr>
                <w:sz w:val="25"/>
              </w:rPr>
            </w:pPr>
          </w:p>
          <w:p w:rsidR="00A51FCE" w:rsidRDefault="00426836">
            <w:pPr>
              <w:pStyle w:val="TableParagraph"/>
              <w:ind w:left="130" w:right="113"/>
              <w:jc w:val="center"/>
              <w:rPr>
                <w:sz w:val="20"/>
              </w:rPr>
            </w:pPr>
            <w:r>
              <w:rPr>
                <w:sz w:val="20"/>
              </w:rPr>
              <w:t>Поликлиника</w:t>
            </w:r>
          </w:p>
        </w:tc>
        <w:tc>
          <w:tcPr>
            <w:tcW w:w="3595" w:type="dxa"/>
          </w:tcPr>
          <w:p w:rsidR="00A51FCE" w:rsidRDefault="00426836">
            <w:pPr>
              <w:pStyle w:val="TableParagraph"/>
              <w:ind w:left="161" w:right="142"/>
              <w:jc w:val="center"/>
              <w:rPr>
                <w:sz w:val="20"/>
              </w:rPr>
            </w:pPr>
            <w:r>
              <w:rPr>
                <w:sz w:val="20"/>
              </w:rPr>
              <w:t>Является административным округом г. Назрани, а также расположен в</w:t>
            </w:r>
          </w:p>
          <w:p w:rsidR="00A51FCE" w:rsidRDefault="00426836">
            <w:pPr>
              <w:pStyle w:val="TableParagraph"/>
              <w:spacing w:line="229" w:lineRule="exact"/>
              <w:ind w:left="125" w:right="106"/>
              <w:jc w:val="center"/>
              <w:rPr>
                <w:sz w:val="20"/>
              </w:rPr>
            </w:pPr>
            <w:r>
              <w:rPr>
                <w:sz w:val="20"/>
              </w:rPr>
              <w:t>одном здании с врачебной</w:t>
            </w:r>
          </w:p>
          <w:p w:rsidR="00A51FCE" w:rsidRDefault="00426836">
            <w:pPr>
              <w:pStyle w:val="TableParagraph"/>
              <w:ind w:left="482" w:right="462" w:hanging="1"/>
              <w:jc w:val="center"/>
              <w:rPr>
                <w:sz w:val="20"/>
              </w:rPr>
            </w:pPr>
            <w:r>
              <w:rPr>
                <w:sz w:val="20"/>
              </w:rPr>
              <w:t>амбулаторией АО</w:t>
            </w:r>
            <w:r>
              <w:rPr>
                <w:spacing w:val="-11"/>
                <w:sz w:val="20"/>
              </w:rPr>
              <w:t xml:space="preserve"> </w:t>
            </w:r>
            <w:r>
              <w:rPr>
                <w:sz w:val="20"/>
              </w:rPr>
              <w:t>Гамурзиево, целесообразно изменение</w:t>
            </w:r>
            <w:r>
              <w:rPr>
                <w:spacing w:val="-14"/>
                <w:sz w:val="20"/>
              </w:rPr>
              <w:t xml:space="preserve"> </w:t>
            </w:r>
            <w:r>
              <w:rPr>
                <w:sz w:val="20"/>
              </w:rPr>
              <w:t>вида</w:t>
            </w:r>
          </w:p>
          <w:p w:rsidR="00A51FCE" w:rsidRDefault="00426836">
            <w:pPr>
              <w:pStyle w:val="TableParagraph"/>
              <w:ind w:left="125" w:right="105"/>
              <w:jc w:val="center"/>
              <w:rPr>
                <w:sz w:val="20"/>
              </w:rPr>
            </w:pPr>
            <w:r>
              <w:rPr>
                <w:sz w:val="20"/>
              </w:rPr>
              <w:t>медицинской организации в филиал поликлиники ГБУЗ «Назрановская</w:t>
            </w:r>
          </w:p>
          <w:p w:rsidR="00A51FCE" w:rsidRDefault="00426836">
            <w:pPr>
              <w:pStyle w:val="TableParagraph"/>
              <w:spacing w:line="217" w:lineRule="exact"/>
              <w:ind w:left="124" w:right="107"/>
              <w:jc w:val="center"/>
              <w:rPr>
                <w:sz w:val="20"/>
              </w:rPr>
            </w:pPr>
            <w:r>
              <w:rPr>
                <w:sz w:val="20"/>
              </w:rPr>
              <w:t>городская больница»</w:t>
            </w:r>
          </w:p>
        </w:tc>
      </w:tr>
    </w:tbl>
    <w:p w:rsidR="00A51FCE" w:rsidRDefault="00A51FCE">
      <w:pPr>
        <w:spacing w:line="217" w:lineRule="exact"/>
        <w:jc w:val="center"/>
        <w:rPr>
          <w:sz w:val="20"/>
        </w:rPr>
        <w:sectPr w:rsidR="00A51FCE">
          <w:pgSz w:w="16840" w:h="11910" w:orient="landscape"/>
          <w:pgMar w:top="940" w:right="80" w:bottom="620" w:left="80" w:header="0" w:footer="425" w:gutter="0"/>
          <w:cols w:space="720"/>
        </w:sectPr>
      </w:pPr>
    </w:p>
    <w:p w:rsidR="00A51FCE" w:rsidRDefault="00426836">
      <w:pPr>
        <w:spacing w:before="74"/>
        <w:ind w:left="20022" w:right="828" w:firstLine="607"/>
        <w:jc w:val="right"/>
      </w:pPr>
      <w:r>
        <w:lastRenderedPageBreak/>
        <w:t>Приложение №</w:t>
      </w:r>
      <w:r>
        <w:rPr>
          <w:spacing w:val="2"/>
        </w:rPr>
        <w:t xml:space="preserve"> </w:t>
      </w:r>
      <w:r>
        <w:rPr>
          <w:spacing w:val="-9"/>
        </w:rPr>
        <w:t>10</w:t>
      </w:r>
      <w:r>
        <w:t xml:space="preserve"> к</w:t>
      </w:r>
      <w:r>
        <w:rPr>
          <w:spacing w:val="3"/>
        </w:rPr>
        <w:t xml:space="preserve"> </w:t>
      </w:r>
      <w:r>
        <w:t>аналитической</w:t>
      </w:r>
      <w:r>
        <w:rPr>
          <w:spacing w:val="4"/>
        </w:rPr>
        <w:t xml:space="preserve"> </w:t>
      </w:r>
      <w:r>
        <w:rPr>
          <w:spacing w:val="-3"/>
        </w:rPr>
        <w:t>записке</w:t>
      </w:r>
      <w:r>
        <w:t xml:space="preserve"> к схемам</w:t>
      </w:r>
      <w:r>
        <w:rPr>
          <w:spacing w:val="-3"/>
        </w:rPr>
        <w:t xml:space="preserve"> </w:t>
      </w:r>
      <w:r>
        <w:t>размещения</w:t>
      </w:r>
    </w:p>
    <w:p w:rsidR="00A51FCE" w:rsidRDefault="00426836">
      <w:pPr>
        <w:ind w:right="831"/>
        <w:jc w:val="right"/>
      </w:pPr>
      <w:r>
        <w:t>объектов</w:t>
      </w:r>
      <w:r>
        <w:rPr>
          <w:spacing w:val="-5"/>
        </w:rPr>
        <w:t xml:space="preserve"> </w:t>
      </w:r>
      <w:r>
        <w:t>здравоохранения</w:t>
      </w:r>
    </w:p>
    <w:p w:rsidR="00A51FCE" w:rsidRDefault="00A51FCE">
      <w:pPr>
        <w:pStyle w:val="a3"/>
        <w:spacing w:before="3"/>
        <w:rPr>
          <w:sz w:val="20"/>
        </w:rPr>
      </w:pPr>
    </w:p>
    <w:p w:rsidR="00A51FCE" w:rsidRDefault="00426836">
      <w:pPr>
        <w:pStyle w:val="a3"/>
        <w:spacing w:before="89"/>
        <w:ind w:left="6382" w:right="6401"/>
        <w:jc w:val="center"/>
      </w:pPr>
      <w:r>
        <w:t>Перечень населенных пунктов, находящихся вне зоны доступа медицинской помощи*</w:t>
      </w:r>
    </w:p>
    <w:p w:rsidR="00A51FCE" w:rsidRDefault="00A51FCE">
      <w:pPr>
        <w:pStyle w:val="a3"/>
        <w:spacing w:before="6"/>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841"/>
        <w:gridCol w:w="1565"/>
        <w:gridCol w:w="708"/>
        <w:gridCol w:w="710"/>
        <w:gridCol w:w="1132"/>
        <w:gridCol w:w="1560"/>
        <w:gridCol w:w="1274"/>
        <w:gridCol w:w="1984"/>
        <w:gridCol w:w="1701"/>
        <w:gridCol w:w="1276"/>
        <w:gridCol w:w="1982"/>
        <w:gridCol w:w="1277"/>
        <w:gridCol w:w="1984"/>
        <w:gridCol w:w="1552"/>
        <w:gridCol w:w="1838"/>
      </w:tblGrid>
      <w:tr w:rsidR="00A51FCE">
        <w:trPr>
          <w:trHeight w:val="2990"/>
        </w:trPr>
        <w:tc>
          <w:tcPr>
            <w:tcW w:w="569"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29"/>
              </w:rPr>
            </w:pPr>
          </w:p>
          <w:p w:rsidR="00A51FCE" w:rsidRDefault="00426836">
            <w:pPr>
              <w:pStyle w:val="TableParagraph"/>
              <w:ind w:left="148" w:right="134" w:firstLine="40"/>
              <w:rPr>
                <w:sz w:val="20"/>
              </w:rPr>
            </w:pPr>
            <w:r>
              <w:rPr>
                <w:sz w:val="20"/>
              </w:rPr>
              <w:t xml:space="preserve">№ </w:t>
            </w:r>
            <w:r>
              <w:rPr>
                <w:w w:val="95"/>
                <w:sz w:val="20"/>
              </w:rPr>
              <w:t>п/п</w:t>
            </w:r>
          </w:p>
        </w:tc>
        <w:tc>
          <w:tcPr>
            <w:tcW w:w="184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19"/>
              </w:rPr>
            </w:pPr>
          </w:p>
          <w:p w:rsidR="00A51FCE" w:rsidRDefault="00426836">
            <w:pPr>
              <w:pStyle w:val="TableParagraph"/>
              <w:ind w:left="182" w:right="169"/>
              <w:jc w:val="center"/>
              <w:rPr>
                <w:sz w:val="20"/>
              </w:rPr>
            </w:pPr>
            <w:r>
              <w:rPr>
                <w:sz w:val="20"/>
              </w:rPr>
              <w:t>Муниципальный район, городской округ</w:t>
            </w:r>
          </w:p>
        </w:tc>
        <w:tc>
          <w:tcPr>
            <w:tcW w:w="1565"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31"/>
              </w:rPr>
            </w:pPr>
          </w:p>
          <w:p w:rsidR="00A51FCE" w:rsidRDefault="00426836">
            <w:pPr>
              <w:pStyle w:val="TableParagraph"/>
              <w:ind w:left="139" w:right="126"/>
              <w:jc w:val="center"/>
              <w:rPr>
                <w:sz w:val="20"/>
              </w:rPr>
            </w:pPr>
            <w:r>
              <w:rPr>
                <w:sz w:val="20"/>
              </w:rPr>
              <w:t>Наименование населенного пункта</w:t>
            </w:r>
          </w:p>
          <w:p w:rsidR="00A51FCE" w:rsidRDefault="00426836">
            <w:pPr>
              <w:pStyle w:val="TableParagraph"/>
              <w:spacing w:before="1"/>
              <w:ind w:left="135" w:right="126"/>
              <w:jc w:val="center"/>
              <w:rPr>
                <w:sz w:val="20"/>
              </w:rPr>
            </w:pPr>
            <w:r>
              <w:rPr>
                <w:sz w:val="20"/>
              </w:rPr>
              <w:t>(паспорт МО)</w:t>
            </w:r>
          </w:p>
        </w:tc>
        <w:tc>
          <w:tcPr>
            <w:tcW w:w="2550" w:type="dxa"/>
            <w:gridSpan w:val="3"/>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4"/>
              <w:rPr>
                <w:sz w:val="21"/>
              </w:rPr>
            </w:pPr>
          </w:p>
          <w:p w:rsidR="00A51FCE" w:rsidRDefault="00426836">
            <w:pPr>
              <w:pStyle w:val="TableParagraph"/>
              <w:ind w:left="297" w:right="238" w:hanging="29"/>
              <w:rPr>
                <w:sz w:val="20"/>
              </w:rPr>
            </w:pPr>
            <w:r>
              <w:rPr>
                <w:sz w:val="20"/>
              </w:rPr>
              <w:t>Численность населения (паспорт МО), человек</w:t>
            </w:r>
          </w:p>
        </w:tc>
        <w:tc>
          <w:tcPr>
            <w:tcW w:w="1560"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31"/>
              <w:ind w:left="226" w:right="211" w:firstLine="4"/>
              <w:jc w:val="center"/>
              <w:rPr>
                <w:sz w:val="20"/>
              </w:rPr>
            </w:pPr>
            <w:r>
              <w:rPr>
                <w:sz w:val="20"/>
              </w:rPr>
              <w:t xml:space="preserve">Прогнозная численность населения </w:t>
            </w:r>
            <w:r>
              <w:rPr>
                <w:spacing w:val="-8"/>
                <w:sz w:val="20"/>
              </w:rPr>
              <w:t xml:space="preserve">на </w:t>
            </w:r>
            <w:r>
              <w:rPr>
                <w:sz w:val="20"/>
              </w:rPr>
              <w:t>2025 год</w:t>
            </w:r>
          </w:p>
          <w:p w:rsidR="00A51FCE" w:rsidRDefault="00426836">
            <w:pPr>
              <w:pStyle w:val="TableParagraph"/>
              <w:spacing w:before="2"/>
              <w:ind w:left="171" w:right="154" w:hanging="3"/>
              <w:jc w:val="center"/>
              <w:rPr>
                <w:sz w:val="20"/>
              </w:rPr>
            </w:pPr>
            <w:r>
              <w:rPr>
                <w:sz w:val="20"/>
              </w:rPr>
              <w:t>(паспорт МО) всего, человек</w:t>
            </w:r>
          </w:p>
        </w:tc>
        <w:tc>
          <w:tcPr>
            <w:tcW w:w="3258" w:type="dxa"/>
            <w:gridSpan w:val="2"/>
          </w:tcPr>
          <w:p w:rsidR="00A51FCE" w:rsidRDefault="00A51FCE">
            <w:pPr>
              <w:pStyle w:val="TableParagraph"/>
            </w:pPr>
          </w:p>
          <w:p w:rsidR="00A51FCE" w:rsidRDefault="00A51FCE">
            <w:pPr>
              <w:pStyle w:val="TableParagraph"/>
            </w:pPr>
          </w:p>
          <w:p w:rsidR="00A51FCE" w:rsidRDefault="00426836">
            <w:pPr>
              <w:pStyle w:val="TableParagraph"/>
              <w:spacing w:before="178"/>
              <w:ind w:left="690" w:right="113" w:hanging="82"/>
              <w:rPr>
                <w:sz w:val="20"/>
              </w:rPr>
            </w:pPr>
            <w:r>
              <w:rPr>
                <w:sz w:val="20"/>
              </w:rPr>
              <w:t>Расстояние от текущего населенного пункта, с</w:t>
            </w:r>
          </w:p>
          <w:p w:rsidR="00A51FCE" w:rsidRDefault="00426836">
            <w:pPr>
              <w:pStyle w:val="TableParagraph"/>
              <w:ind w:left="399" w:right="113" w:hanging="257"/>
              <w:rPr>
                <w:sz w:val="20"/>
              </w:rPr>
            </w:pPr>
            <w:r>
              <w:rPr>
                <w:sz w:val="20"/>
              </w:rPr>
              <w:t>численностью населения от 100 до 2000 человек, до ближайшей медицинской организации,</w:t>
            </w:r>
          </w:p>
          <w:p w:rsidR="00A51FCE" w:rsidRDefault="00426836">
            <w:pPr>
              <w:pStyle w:val="TableParagraph"/>
              <w:ind w:left="836" w:right="541" w:hanging="262"/>
              <w:rPr>
                <w:sz w:val="20"/>
              </w:rPr>
            </w:pPr>
            <w:r>
              <w:rPr>
                <w:sz w:val="20"/>
              </w:rPr>
              <w:t>входящего структурного подразделения, км</w:t>
            </w:r>
          </w:p>
        </w:tc>
        <w:tc>
          <w:tcPr>
            <w:tcW w:w="170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29"/>
              </w:rPr>
            </w:pPr>
          </w:p>
          <w:p w:rsidR="00A51FCE" w:rsidRDefault="00426836">
            <w:pPr>
              <w:pStyle w:val="TableParagraph"/>
              <w:ind w:left="37" w:right="15"/>
              <w:jc w:val="center"/>
              <w:rPr>
                <w:sz w:val="20"/>
              </w:rPr>
            </w:pPr>
            <w:r>
              <w:rPr>
                <w:sz w:val="20"/>
              </w:rPr>
              <w:t>Наименование и адрес</w:t>
            </w:r>
          </w:p>
          <w:p w:rsidR="00A51FCE" w:rsidRDefault="00426836">
            <w:pPr>
              <w:pStyle w:val="TableParagraph"/>
              <w:spacing w:before="1"/>
              <w:ind w:left="288" w:right="264" w:firstLine="1"/>
              <w:jc w:val="center"/>
              <w:rPr>
                <w:sz w:val="20"/>
              </w:rPr>
            </w:pPr>
            <w:r>
              <w:rPr>
                <w:sz w:val="20"/>
              </w:rPr>
              <w:t xml:space="preserve">ближайшей </w:t>
            </w:r>
            <w:r>
              <w:rPr>
                <w:w w:val="95"/>
                <w:sz w:val="20"/>
              </w:rPr>
              <w:t xml:space="preserve">медицинской </w:t>
            </w:r>
            <w:r>
              <w:rPr>
                <w:sz w:val="20"/>
              </w:rPr>
              <w:t>организации, входящего</w:t>
            </w:r>
          </w:p>
          <w:p w:rsidR="00A51FCE" w:rsidRDefault="00426836">
            <w:pPr>
              <w:pStyle w:val="TableParagraph"/>
              <w:ind w:left="225" w:right="202" w:hanging="2"/>
              <w:jc w:val="center"/>
              <w:rPr>
                <w:sz w:val="20"/>
              </w:rPr>
            </w:pPr>
            <w:r>
              <w:rPr>
                <w:sz w:val="20"/>
              </w:rPr>
              <w:t xml:space="preserve">структурного </w:t>
            </w:r>
            <w:r>
              <w:rPr>
                <w:w w:val="95"/>
                <w:sz w:val="20"/>
              </w:rPr>
              <w:t xml:space="preserve">подразделения </w:t>
            </w:r>
            <w:r>
              <w:rPr>
                <w:sz w:val="20"/>
              </w:rPr>
              <w:t>медицинской организации, расстояние</w:t>
            </w:r>
            <w:r>
              <w:rPr>
                <w:spacing w:val="-8"/>
                <w:sz w:val="20"/>
              </w:rPr>
              <w:t xml:space="preserve"> </w:t>
            </w:r>
            <w:r>
              <w:rPr>
                <w:sz w:val="20"/>
              </w:rPr>
              <w:t>до</w:t>
            </w:r>
          </w:p>
          <w:p w:rsidR="00A51FCE" w:rsidRDefault="00426836">
            <w:pPr>
              <w:pStyle w:val="TableParagraph"/>
              <w:ind w:left="31" w:right="16"/>
              <w:jc w:val="center"/>
              <w:rPr>
                <w:sz w:val="20"/>
              </w:rPr>
            </w:pPr>
            <w:r>
              <w:rPr>
                <w:sz w:val="20"/>
              </w:rPr>
              <w:t xml:space="preserve">которого </w:t>
            </w:r>
            <w:r>
              <w:rPr>
                <w:spacing w:val="-3"/>
                <w:sz w:val="20"/>
              </w:rPr>
              <w:t xml:space="preserve">указано </w:t>
            </w:r>
            <w:r>
              <w:rPr>
                <w:sz w:val="20"/>
              </w:rPr>
              <w:t>(паспорт</w:t>
            </w:r>
            <w:r>
              <w:rPr>
                <w:spacing w:val="-3"/>
                <w:sz w:val="20"/>
              </w:rPr>
              <w:t xml:space="preserve"> </w:t>
            </w:r>
            <w:r>
              <w:rPr>
                <w:sz w:val="20"/>
              </w:rPr>
              <w:t>МО)</w:t>
            </w:r>
          </w:p>
        </w:tc>
        <w:tc>
          <w:tcPr>
            <w:tcW w:w="3258" w:type="dxa"/>
            <w:gridSpan w:val="2"/>
          </w:tcPr>
          <w:p w:rsidR="00A51FCE" w:rsidRDefault="00426836">
            <w:pPr>
              <w:pStyle w:val="TableParagraph"/>
              <w:ind w:left="457" w:right="441"/>
              <w:jc w:val="center"/>
              <w:rPr>
                <w:sz w:val="20"/>
              </w:rPr>
            </w:pPr>
            <w:r>
              <w:rPr>
                <w:w w:val="99"/>
                <w:sz w:val="20"/>
                <w:u w:val="single"/>
              </w:rPr>
              <w:t xml:space="preserve"> </w:t>
            </w:r>
            <w:r>
              <w:rPr>
                <w:b/>
                <w:sz w:val="20"/>
                <w:u w:val="single"/>
              </w:rPr>
              <w:t>Время доезда</w:t>
            </w:r>
            <w:r>
              <w:rPr>
                <w:b/>
                <w:sz w:val="20"/>
              </w:rPr>
              <w:t xml:space="preserve"> </w:t>
            </w:r>
            <w:r>
              <w:rPr>
                <w:sz w:val="20"/>
              </w:rPr>
              <w:t>от текущего населенного пункта,</w:t>
            </w:r>
          </w:p>
          <w:p w:rsidR="00A51FCE" w:rsidRDefault="00426836">
            <w:pPr>
              <w:pStyle w:val="TableParagraph"/>
              <w:ind w:left="406" w:right="392" w:firstLine="4"/>
              <w:jc w:val="center"/>
              <w:rPr>
                <w:sz w:val="20"/>
              </w:rPr>
            </w:pPr>
            <w:r>
              <w:rPr>
                <w:sz w:val="20"/>
              </w:rPr>
              <w:t>расположенного в сельской местности, до ближайшей медицинской организации, входящего структурного подразделения медицинской организации, оказывающего</w:t>
            </w:r>
          </w:p>
          <w:p w:rsidR="00A51FCE" w:rsidRDefault="00426836">
            <w:pPr>
              <w:pStyle w:val="TableParagraph"/>
              <w:ind w:left="202" w:right="182" w:hanging="4"/>
              <w:jc w:val="center"/>
              <w:rPr>
                <w:b/>
                <w:sz w:val="20"/>
              </w:rPr>
            </w:pPr>
            <w:r>
              <w:rPr>
                <w:sz w:val="20"/>
              </w:rPr>
              <w:t>первичную</w:t>
            </w:r>
            <w:r>
              <w:rPr>
                <w:sz w:val="20"/>
                <w:u w:val="single"/>
              </w:rPr>
              <w:t xml:space="preserve"> </w:t>
            </w:r>
            <w:r>
              <w:rPr>
                <w:b/>
                <w:sz w:val="20"/>
                <w:u w:val="single"/>
              </w:rPr>
              <w:t>врачебную</w:t>
            </w:r>
            <w:r>
              <w:rPr>
                <w:b/>
                <w:sz w:val="20"/>
              </w:rPr>
              <w:t xml:space="preserve"> </w:t>
            </w:r>
            <w:r>
              <w:rPr>
                <w:sz w:val="20"/>
              </w:rPr>
              <w:t>медико- санитарную помощь,</w:t>
            </w:r>
            <w:r>
              <w:rPr>
                <w:sz w:val="20"/>
                <w:u w:val="single"/>
              </w:rPr>
              <w:t xml:space="preserve"> </w:t>
            </w:r>
            <w:r>
              <w:rPr>
                <w:b/>
                <w:sz w:val="20"/>
                <w:u w:val="single"/>
              </w:rPr>
              <w:t>по дорогам</w:t>
            </w:r>
          </w:p>
          <w:p w:rsidR="00A51FCE" w:rsidRDefault="00426836">
            <w:pPr>
              <w:pStyle w:val="TableParagraph"/>
              <w:spacing w:line="228" w:lineRule="exact"/>
              <w:ind w:left="16"/>
              <w:jc w:val="center"/>
              <w:rPr>
                <w:b/>
                <w:sz w:val="20"/>
              </w:rPr>
            </w:pPr>
            <w:r>
              <w:rPr>
                <w:w w:val="99"/>
                <w:sz w:val="20"/>
                <w:u w:val="single"/>
              </w:rPr>
              <w:t xml:space="preserve"> </w:t>
            </w:r>
            <w:r>
              <w:rPr>
                <w:b/>
                <w:sz w:val="20"/>
                <w:u w:val="single"/>
              </w:rPr>
              <w:t>общего пользования с</w:t>
            </w:r>
          </w:p>
          <w:p w:rsidR="00A51FCE" w:rsidRDefault="00426836">
            <w:pPr>
              <w:pStyle w:val="TableParagraph"/>
              <w:spacing w:line="230" w:lineRule="exact"/>
              <w:ind w:left="290" w:right="272"/>
              <w:jc w:val="center"/>
              <w:rPr>
                <w:sz w:val="20"/>
              </w:rPr>
            </w:pPr>
            <w:r>
              <w:rPr>
                <w:w w:val="99"/>
                <w:sz w:val="20"/>
                <w:u w:val="single"/>
              </w:rPr>
              <w:t xml:space="preserve"> </w:t>
            </w:r>
            <w:r>
              <w:rPr>
                <w:b/>
                <w:sz w:val="20"/>
                <w:u w:val="single"/>
              </w:rPr>
              <w:t>использованием транспорта</w:t>
            </w:r>
            <w:r>
              <w:rPr>
                <w:sz w:val="20"/>
              </w:rPr>
              <w:t>, минут</w:t>
            </w:r>
          </w:p>
        </w:tc>
        <w:tc>
          <w:tcPr>
            <w:tcW w:w="3261" w:type="dxa"/>
            <w:gridSpan w:val="2"/>
          </w:tcPr>
          <w:p w:rsidR="00A51FCE" w:rsidRDefault="00426836">
            <w:pPr>
              <w:pStyle w:val="TableParagraph"/>
              <w:spacing w:before="108"/>
              <w:ind w:left="550" w:right="524"/>
              <w:jc w:val="center"/>
              <w:rPr>
                <w:sz w:val="20"/>
              </w:rPr>
            </w:pPr>
            <w:r>
              <w:rPr>
                <w:w w:val="99"/>
                <w:sz w:val="20"/>
                <w:u w:val="single"/>
              </w:rPr>
              <w:t xml:space="preserve"> </w:t>
            </w:r>
            <w:r>
              <w:rPr>
                <w:b/>
                <w:sz w:val="20"/>
                <w:u w:val="single"/>
              </w:rPr>
              <w:t>Расстояние</w:t>
            </w:r>
            <w:r>
              <w:rPr>
                <w:b/>
                <w:sz w:val="20"/>
              </w:rPr>
              <w:t xml:space="preserve"> </w:t>
            </w:r>
            <w:r>
              <w:rPr>
                <w:sz w:val="20"/>
              </w:rPr>
              <w:t>от текущего населенного пункта,</w:t>
            </w:r>
          </w:p>
          <w:p w:rsidR="00A51FCE" w:rsidRDefault="00426836">
            <w:pPr>
              <w:pStyle w:val="TableParagraph"/>
              <w:spacing w:before="1"/>
              <w:ind w:left="412" w:right="386" w:hanging="3"/>
              <w:jc w:val="center"/>
              <w:rPr>
                <w:sz w:val="20"/>
              </w:rPr>
            </w:pPr>
            <w:r>
              <w:rPr>
                <w:sz w:val="20"/>
              </w:rPr>
              <w:t>расположенного в сельской местности, до ближайшей медицинской организации, входящего структурного подразделения медицинской организации, оказывающего</w:t>
            </w:r>
          </w:p>
          <w:p w:rsidR="00A51FCE" w:rsidRDefault="00426836">
            <w:pPr>
              <w:pStyle w:val="TableParagraph"/>
              <w:spacing w:before="1"/>
              <w:ind w:left="206" w:right="181" w:firstLine="1"/>
              <w:jc w:val="center"/>
              <w:rPr>
                <w:b/>
                <w:sz w:val="20"/>
              </w:rPr>
            </w:pPr>
            <w:r>
              <w:rPr>
                <w:sz w:val="20"/>
              </w:rPr>
              <w:t>первичную</w:t>
            </w:r>
            <w:r>
              <w:rPr>
                <w:sz w:val="20"/>
                <w:u w:val="single"/>
              </w:rPr>
              <w:t xml:space="preserve"> </w:t>
            </w:r>
            <w:r>
              <w:rPr>
                <w:b/>
                <w:sz w:val="20"/>
                <w:u w:val="single"/>
              </w:rPr>
              <w:t>врачебную</w:t>
            </w:r>
            <w:r>
              <w:rPr>
                <w:b/>
                <w:sz w:val="20"/>
              </w:rPr>
              <w:t xml:space="preserve"> </w:t>
            </w:r>
            <w:r>
              <w:rPr>
                <w:sz w:val="20"/>
              </w:rPr>
              <w:t>медико- санитарную помощь,</w:t>
            </w:r>
            <w:r>
              <w:rPr>
                <w:sz w:val="20"/>
                <w:u w:val="single"/>
              </w:rPr>
              <w:t xml:space="preserve"> </w:t>
            </w:r>
            <w:r>
              <w:rPr>
                <w:b/>
                <w:sz w:val="20"/>
                <w:u w:val="single"/>
              </w:rPr>
              <w:t>по дорогам</w:t>
            </w:r>
          </w:p>
          <w:p w:rsidR="00A51FCE" w:rsidRDefault="00426836">
            <w:pPr>
              <w:pStyle w:val="TableParagraph"/>
              <w:spacing w:before="3" w:line="228" w:lineRule="exact"/>
              <w:ind w:left="25"/>
              <w:jc w:val="center"/>
              <w:rPr>
                <w:b/>
                <w:sz w:val="20"/>
              </w:rPr>
            </w:pPr>
            <w:r>
              <w:rPr>
                <w:w w:val="99"/>
                <w:sz w:val="20"/>
                <w:u w:val="single"/>
              </w:rPr>
              <w:t xml:space="preserve"> </w:t>
            </w:r>
            <w:r>
              <w:rPr>
                <w:b/>
                <w:sz w:val="20"/>
                <w:u w:val="single"/>
              </w:rPr>
              <w:t>общего пользования с</w:t>
            </w:r>
          </w:p>
          <w:p w:rsidR="00A51FCE" w:rsidRDefault="00426836">
            <w:pPr>
              <w:pStyle w:val="TableParagraph"/>
              <w:spacing w:line="228" w:lineRule="exact"/>
              <w:ind w:left="21"/>
              <w:jc w:val="center"/>
              <w:rPr>
                <w:sz w:val="20"/>
              </w:rPr>
            </w:pPr>
            <w:r>
              <w:rPr>
                <w:w w:val="99"/>
                <w:sz w:val="20"/>
                <w:u w:val="single"/>
              </w:rPr>
              <w:t xml:space="preserve"> </w:t>
            </w:r>
            <w:r>
              <w:rPr>
                <w:b/>
                <w:sz w:val="20"/>
                <w:u w:val="single"/>
              </w:rPr>
              <w:t>использованием транспорта</w:t>
            </w:r>
            <w:r>
              <w:rPr>
                <w:sz w:val="20"/>
              </w:rPr>
              <w:t>, км</w:t>
            </w:r>
          </w:p>
        </w:tc>
        <w:tc>
          <w:tcPr>
            <w:tcW w:w="1552"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25"/>
              </w:rPr>
            </w:pPr>
          </w:p>
          <w:p w:rsidR="00A51FCE" w:rsidRDefault="00426836">
            <w:pPr>
              <w:pStyle w:val="TableParagraph"/>
              <w:ind w:left="138" w:right="114"/>
              <w:jc w:val="center"/>
              <w:rPr>
                <w:sz w:val="20"/>
              </w:rPr>
            </w:pPr>
            <w:r>
              <w:rPr>
                <w:sz w:val="20"/>
              </w:rPr>
              <w:t>Наименование и адрес ближайшей медицинской организации, структурного</w:t>
            </w:r>
          </w:p>
          <w:p w:rsidR="00A51FCE" w:rsidRDefault="00426836">
            <w:pPr>
              <w:pStyle w:val="TableParagraph"/>
              <w:ind w:left="138" w:right="113"/>
              <w:jc w:val="center"/>
              <w:rPr>
                <w:sz w:val="20"/>
              </w:rPr>
            </w:pPr>
            <w:r>
              <w:rPr>
                <w:w w:val="95"/>
                <w:sz w:val="20"/>
              </w:rPr>
              <w:t xml:space="preserve">подразделения </w:t>
            </w:r>
            <w:r>
              <w:rPr>
                <w:sz w:val="20"/>
              </w:rPr>
              <w:t>медицинской организации, оказывающее первичную</w:t>
            </w:r>
          </w:p>
          <w:p w:rsidR="00A51FCE" w:rsidRDefault="00426836">
            <w:pPr>
              <w:pStyle w:val="TableParagraph"/>
              <w:spacing w:before="5" w:line="227" w:lineRule="exact"/>
              <w:ind w:left="20"/>
              <w:jc w:val="center"/>
              <w:rPr>
                <w:b/>
                <w:sz w:val="20"/>
              </w:rPr>
            </w:pPr>
            <w:r>
              <w:rPr>
                <w:spacing w:val="-50"/>
                <w:w w:val="99"/>
                <w:sz w:val="20"/>
                <w:u w:val="single"/>
              </w:rPr>
              <w:t xml:space="preserve"> </w:t>
            </w:r>
            <w:r>
              <w:rPr>
                <w:b/>
                <w:sz w:val="20"/>
                <w:u w:val="single"/>
              </w:rPr>
              <w:t>врачебную</w:t>
            </w:r>
          </w:p>
          <w:p w:rsidR="00A51FCE" w:rsidRDefault="00426836">
            <w:pPr>
              <w:pStyle w:val="TableParagraph"/>
              <w:spacing w:line="227" w:lineRule="exact"/>
              <w:ind w:left="135" w:right="114"/>
              <w:jc w:val="center"/>
              <w:rPr>
                <w:sz w:val="20"/>
              </w:rPr>
            </w:pPr>
            <w:r>
              <w:rPr>
                <w:sz w:val="20"/>
              </w:rPr>
              <w:t>медико-</w:t>
            </w:r>
          </w:p>
          <w:p w:rsidR="00A51FCE" w:rsidRDefault="00426836">
            <w:pPr>
              <w:pStyle w:val="TableParagraph"/>
              <w:ind w:left="140" w:right="118" w:hanging="1"/>
              <w:jc w:val="center"/>
              <w:rPr>
                <w:sz w:val="20"/>
              </w:rPr>
            </w:pPr>
            <w:r>
              <w:rPr>
                <w:sz w:val="20"/>
              </w:rPr>
              <w:t xml:space="preserve">санитарную помощь, </w:t>
            </w:r>
            <w:r>
              <w:rPr>
                <w:spacing w:val="-3"/>
                <w:sz w:val="20"/>
              </w:rPr>
              <w:t xml:space="preserve">время </w:t>
            </w:r>
            <w:r>
              <w:rPr>
                <w:sz w:val="20"/>
              </w:rPr>
              <w:t>доезда</w:t>
            </w:r>
            <w:r>
              <w:rPr>
                <w:spacing w:val="-2"/>
                <w:sz w:val="20"/>
              </w:rPr>
              <w:t xml:space="preserve"> </w:t>
            </w:r>
            <w:r>
              <w:rPr>
                <w:sz w:val="20"/>
              </w:rPr>
              <w:t>и</w:t>
            </w:r>
          </w:p>
          <w:p w:rsidR="00A51FCE" w:rsidRDefault="00426836">
            <w:pPr>
              <w:pStyle w:val="TableParagraph"/>
              <w:spacing w:before="2"/>
              <w:ind w:left="397" w:hanging="214"/>
              <w:rPr>
                <w:sz w:val="20"/>
              </w:rPr>
            </w:pPr>
            <w:proofErr w:type="gramStart"/>
            <w:r>
              <w:rPr>
                <w:sz w:val="20"/>
              </w:rPr>
              <w:t>расстояние</w:t>
            </w:r>
            <w:proofErr w:type="gramEnd"/>
            <w:r>
              <w:rPr>
                <w:sz w:val="20"/>
              </w:rPr>
              <w:t xml:space="preserve"> до которого указано</w:t>
            </w:r>
          </w:p>
          <w:p w:rsidR="00A51FCE" w:rsidRDefault="00426836">
            <w:pPr>
              <w:pStyle w:val="TableParagraph"/>
              <w:spacing w:line="229" w:lineRule="exact"/>
              <w:ind w:left="188"/>
              <w:rPr>
                <w:sz w:val="20"/>
              </w:rPr>
            </w:pPr>
            <w:r>
              <w:rPr>
                <w:sz w:val="20"/>
              </w:rPr>
              <w:t>(паспорт МО)</w:t>
            </w:r>
          </w:p>
        </w:tc>
        <w:tc>
          <w:tcPr>
            <w:tcW w:w="1838" w:type="dxa"/>
            <w:vMerge w:val="restart"/>
          </w:tcPr>
          <w:p w:rsidR="00A51FCE" w:rsidRDefault="00426836">
            <w:pPr>
              <w:pStyle w:val="TableParagraph"/>
              <w:ind w:left="349" w:right="319" w:hanging="4"/>
              <w:jc w:val="center"/>
              <w:rPr>
                <w:sz w:val="20"/>
              </w:rPr>
            </w:pPr>
            <w:r>
              <w:rPr>
                <w:sz w:val="20"/>
              </w:rPr>
              <w:t xml:space="preserve">Детальное описание и обоснование </w:t>
            </w:r>
            <w:r>
              <w:rPr>
                <w:spacing w:val="-1"/>
                <w:sz w:val="20"/>
              </w:rPr>
              <w:t>планируемых</w:t>
            </w:r>
          </w:p>
          <w:p w:rsidR="00A51FCE" w:rsidRDefault="00426836">
            <w:pPr>
              <w:pStyle w:val="TableParagraph"/>
              <w:ind w:left="359" w:right="206" w:hanging="118"/>
              <w:rPr>
                <w:sz w:val="20"/>
              </w:rPr>
            </w:pPr>
            <w:r>
              <w:rPr>
                <w:sz w:val="20"/>
              </w:rPr>
              <w:t xml:space="preserve">мероприятий </w:t>
            </w:r>
            <w:r>
              <w:rPr>
                <w:spacing w:val="-7"/>
                <w:sz w:val="20"/>
              </w:rPr>
              <w:t xml:space="preserve">до </w:t>
            </w:r>
            <w:r>
              <w:rPr>
                <w:sz w:val="20"/>
              </w:rPr>
              <w:t>2025 года по обеспечению доступности медицинской</w:t>
            </w:r>
          </w:p>
          <w:p w:rsidR="00A51FCE" w:rsidRDefault="00426836">
            <w:pPr>
              <w:pStyle w:val="TableParagraph"/>
              <w:ind w:left="381" w:right="351" w:firstLine="127"/>
              <w:jc w:val="both"/>
              <w:rPr>
                <w:sz w:val="20"/>
              </w:rPr>
            </w:pPr>
            <w:r>
              <w:rPr>
                <w:sz w:val="20"/>
              </w:rPr>
              <w:t xml:space="preserve">помощи в указанном населенном пункте, </w:t>
            </w:r>
            <w:r>
              <w:rPr>
                <w:spacing w:val="-5"/>
                <w:sz w:val="20"/>
              </w:rPr>
              <w:t>либо</w:t>
            </w:r>
          </w:p>
          <w:p w:rsidR="00A51FCE" w:rsidRDefault="00426836">
            <w:pPr>
              <w:pStyle w:val="TableParagraph"/>
              <w:ind w:left="378" w:right="206" w:hanging="113"/>
              <w:rPr>
                <w:sz w:val="20"/>
              </w:rPr>
            </w:pPr>
            <w:r>
              <w:rPr>
                <w:w w:val="95"/>
                <w:sz w:val="20"/>
              </w:rPr>
              <w:t xml:space="preserve">характеристика </w:t>
            </w:r>
            <w:r>
              <w:rPr>
                <w:sz w:val="20"/>
              </w:rPr>
              <w:t>ситуации по населенному</w:t>
            </w:r>
          </w:p>
          <w:p w:rsidR="00A51FCE" w:rsidRDefault="00426836">
            <w:pPr>
              <w:pStyle w:val="TableParagraph"/>
              <w:ind w:left="155" w:firstLine="141"/>
              <w:rPr>
                <w:sz w:val="20"/>
              </w:rPr>
            </w:pPr>
            <w:r>
              <w:rPr>
                <w:sz w:val="20"/>
              </w:rPr>
              <w:t xml:space="preserve">пункту в части </w:t>
            </w:r>
            <w:r>
              <w:rPr>
                <w:w w:val="95"/>
                <w:sz w:val="20"/>
              </w:rPr>
              <w:t>территориального</w:t>
            </w:r>
          </w:p>
          <w:p w:rsidR="00A51FCE" w:rsidRDefault="00426836">
            <w:pPr>
              <w:pStyle w:val="TableParagraph"/>
              <w:ind w:left="182" w:right="154"/>
              <w:jc w:val="center"/>
              <w:rPr>
                <w:sz w:val="20"/>
              </w:rPr>
            </w:pPr>
            <w:r>
              <w:rPr>
                <w:sz w:val="20"/>
              </w:rPr>
              <w:t>планирования оказания</w:t>
            </w:r>
          </w:p>
          <w:p w:rsidR="00A51FCE" w:rsidRDefault="00426836">
            <w:pPr>
              <w:pStyle w:val="TableParagraph"/>
              <w:ind w:left="182" w:right="154"/>
              <w:jc w:val="center"/>
              <w:rPr>
                <w:sz w:val="20"/>
              </w:rPr>
            </w:pPr>
            <w:r>
              <w:rPr>
                <w:sz w:val="20"/>
              </w:rPr>
              <w:t>медицинской помощи (приказ от 27.02.2016</w:t>
            </w:r>
          </w:p>
          <w:p w:rsidR="00A51FCE" w:rsidRDefault="00426836">
            <w:pPr>
              <w:pStyle w:val="TableParagraph"/>
              <w:ind w:left="182" w:right="152"/>
              <w:jc w:val="center"/>
              <w:rPr>
                <w:sz w:val="20"/>
              </w:rPr>
            </w:pPr>
            <w:r>
              <w:rPr>
                <w:sz w:val="20"/>
              </w:rPr>
              <w:t>№ 132н и от 15.05.2012</w:t>
            </w:r>
          </w:p>
          <w:p w:rsidR="00A51FCE" w:rsidRDefault="00426836">
            <w:pPr>
              <w:pStyle w:val="TableParagraph"/>
              <w:ind w:left="178" w:right="154"/>
              <w:jc w:val="center"/>
              <w:rPr>
                <w:sz w:val="20"/>
              </w:rPr>
            </w:pPr>
            <w:r>
              <w:rPr>
                <w:sz w:val="20"/>
              </w:rPr>
              <w:t>№ 543н),</w:t>
            </w:r>
          </w:p>
          <w:p w:rsidR="00A51FCE" w:rsidRDefault="00426836">
            <w:pPr>
              <w:pStyle w:val="TableParagraph"/>
              <w:ind w:left="182" w:right="154"/>
              <w:jc w:val="center"/>
              <w:rPr>
                <w:sz w:val="20"/>
              </w:rPr>
            </w:pPr>
            <w:r>
              <w:rPr>
                <w:spacing w:val="-1"/>
                <w:sz w:val="20"/>
              </w:rPr>
              <w:t xml:space="preserve">обосновывающая </w:t>
            </w:r>
            <w:r>
              <w:rPr>
                <w:sz w:val="20"/>
              </w:rPr>
              <w:t>отсутствие</w:t>
            </w:r>
          </w:p>
          <w:p w:rsidR="00A51FCE" w:rsidRDefault="00426836">
            <w:pPr>
              <w:pStyle w:val="TableParagraph"/>
              <w:ind w:left="182" w:right="153"/>
              <w:jc w:val="center"/>
              <w:rPr>
                <w:sz w:val="20"/>
              </w:rPr>
            </w:pPr>
            <w:r>
              <w:rPr>
                <w:w w:val="95"/>
                <w:sz w:val="20"/>
              </w:rPr>
              <w:t xml:space="preserve">необходимости </w:t>
            </w:r>
            <w:r>
              <w:rPr>
                <w:sz w:val="20"/>
              </w:rPr>
              <w:t>проведения</w:t>
            </w:r>
          </w:p>
          <w:p w:rsidR="00A51FCE" w:rsidRDefault="00426836">
            <w:pPr>
              <w:pStyle w:val="TableParagraph"/>
              <w:ind w:left="359" w:hanging="120"/>
              <w:rPr>
                <w:sz w:val="20"/>
              </w:rPr>
            </w:pPr>
            <w:r>
              <w:rPr>
                <w:sz w:val="20"/>
              </w:rPr>
              <w:t>мероприятий по обеспечению доступности медицинской</w:t>
            </w:r>
          </w:p>
          <w:p w:rsidR="00A51FCE" w:rsidRDefault="00426836">
            <w:pPr>
              <w:pStyle w:val="TableParagraph"/>
              <w:spacing w:line="230" w:lineRule="exact"/>
              <w:ind w:left="426" w:right="400" w:firstLine="1"/>
              <w:jc w:val="center"/>
              <w:rPr>
                <w:sz w:val="20"/>
              </w:rPr>
            </w:pPr>
            <w:r>
              <w:rPr>
                <w:sz w:val="20"/>
              </w:rPr>
              <w:t xml:space="preserve">помощи в указанном </w:t>
            </w:r>
            <w:r>
              <w:rPr>
                <w:spacing w:val="-1"/>
                <w:sz w:val="20"/>
              </w:rPr>
              <w:t xml:space="preserve">населенном </w:t>
            </w:r>
            <w:r>
              <w:rPr>
                <w:sz w:val="20"/>
              </w:rPr>
              <w:t>пункте</w:t>
            </w:r>
          </w:p>
        </w:tc>
      </w:tr>
      <w:tr w:rsidR="00A51FCE">
        <w:trPr>
          <w:trHeight w:val="5738"/>
        </w:trPr>
        <w:tc>
          <w:tcPr>
            <w:tcW w:w="569" w:type="dxa"/>
            <w:vMerge/>
            <w:tcBorders>
              <w:top w:val="nil"/>
            </w:tcBorders>
          </w:tcPr>
          <w:p w:rsidR="00A51FCE" w:rsidRDefault="00A51FCE">
            <w:pPr>
              <w:rPr>
                <w:sz w:val="2"/>
                <w:szCs w:val="2"/>
              </w:rPr>
            </w:pPr>
          </w:p>
        </w:tc>
        <w:tc>
          <w:tcPr>
            <w:tcW w:w="1841" w:type="dxa"/>
            <w:vMerge/>
            <w:tcBorders>
              <w:top w:val="nil"/>
            </w:tcBorders>
          </w:tcPr>
          <w:p w:rsidR="00A51FCE" w:rsidRDefault="00A51FCE">
            <w:pPr>
              <w:rPr>
                <w:sz w:val="2"/>
                <w:szCs w:val="2"/>
              </w:rPr>
            </w:pPr>
          </w:p>
        </w:tc>
        <w:tc>
          <w:tcPr>
            <w:tcW w:w="1565" w:type="dxa"/>
            <w:vMerge/>
            <w:tcBorders>
              <w:top w:val="nil"/>
            </w:tcBorders>
          </w:tcPr>
          <w:p w:rsidR="00A51FCE" w:rsidRDefault="00A51FCE">
            <w:pPr>
              <w:rPr>
                <w:sz w:val="2"/>
                <w:szCs w:val="2"/>
              </w:rPr>
            </w:pPr>
          </w:p>
        </w:tc>
        <w:tc>
          <w:tcPr>
            <w:tcW w:w="70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rPr>
                <w:sz w:val="19"/>
              </w:rPr>
            </w:pPr>
          </w:p>
          <w:p w:rsidR="00A51FCE" w:rsidRDefault="00426836">
            <w:pPr>
              <w:pStyle w:val="TableParagraph"/>
              <w:ind w:left="107"/>
              <w:rPr>
                <w:sz w:val="20"/>
              </w:rPr>
            </w:pPr>
            <w:r>
              <w:rPr>
                <w:sz w:val="20"/>
              </w:rPr>
              <w:t>Всего</w:t>
            </w:r>
          </w:p>
        </w:tc>
        <w:tc>
          <w:tcPr>
            <w:tcW w:w="710"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38" w:right="124" w:firstLine="7"/>
              <w:rPr>
                <w:sz w:val="20"/>
              </w:rPr>
            </w:pPr>
            <w:r>
              <w:rPr>
                <w:sz w:val="20"/>
              </w:rPr>
              <w:t>Дети (0-17</w:t>
            </w:r>
          </w:p>
          <w:p w:rsidR="00A51FCE" w:rsidRDefault="00426836">
            <w:pPr>
              <w:pStyle w:val="TableParagraph"/>
              <w:spacing w:before="1"/>
              <w:ind w:left="184"/>
              <w:rPr>
                <w:sz w:val="20"/>
              </w:rPr>
            </w:pPr>
            <w:r>
              <w:rPr>
                <w:sz w:val="20"/>
              </w:rPr>
              <w:t>лет)</w:t>
            </w:r>
          </w:p>
        </w:tc>
        <w:tc>
          <w:tcPr>
            <w:tcW w:w="113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92" w:right="142" w:hanging="39"/>
              <w:jc w:val="both"/>
              <w:rPr>
                <w:sz w:val="20"/>
              </w:rPr>
            </w:pPr>
            <w:r>
              <w:rPr>
                <w:sz w:val="20"/>
              </w:rPr>
              <w:t>Взрослые (18 лет и старше)</w:t>
            </w:r>
          </w:p>
        </w:tc>
        <w:tc>
          <w:tcPr>
            <w:tcW w:w="1560" w:type="dxa"/>
            <w:vMerge/>
            <w:tcBorders>
              <w:top w:val="nil"/>
            </w:tcBorders>
          </w:tcPr>
          <w:p w:rsidR="00A51FCE" w:rsidRDefault="00A51FCE">
            <w:pPr>
              <w:rPr>
                <w:sz w:val="2"/>
                <w:szCs w:val="2"/>
              </w:rPr>
            </w:pPr>
          </w:p>
        </w:tc>
        <w:tc>
          <w:tcPr>
            <w:tcW w:w="127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30" w:right="117"/>
              <w:jc w:val="center"/>
              <w:rPr>
                <w:sz w:val="20"/>
              </w:rPr>
            </w:pPr>
            <w:r>
              <w:rPr>
                <w:sz w:val="20"/>
              </w:rPr>
              <w:t>По данным паспорта МО</w:t>
            </w:r>
          </w:p>
        </w:tc>
        <w:tc>
          <w:tcPr>
            <w:tcW w:w="198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12" w:firstLine="403"/>
              <w:rPr>
                <w:sz w:val="20"/>
              </w:rPr>
            </w:pPr>
            <w:r>
              <w:rPr>
                <w:sz w:val="20"/>
              </w:rPr>
              <w:t xml:space="preserve">По данным </w:t>
            </w:r>
            <w:r>
              <w:rPr>
                <w:w w:val="95"/>
                <w:sz w:val="20"/>
              </w:rPr>
              <w:t>геоинформационной</w:t>
            </w:r>
          </w:p>
          <w:p w:rsidR="00A51FCE" w:rsidRDefault="00426836">
            <w:pPr>
              <w:pStyle w:val="TableParagraph"/>
              <w:spacing w:before="1"/>
              <w:ind w:left="633"/>
              <w:rPr>
                <w:sz w:val="20"/>
              </w:rPr>
            </w:pPr>
            <w:r>
              <w:rPr>
                <w:sz w:val="20"/>
              </w:rPr>
              <w:t>системы</w:t>
            </w:r>
          </w:p>
        </w:tc>
        <w:tc>
          <w:tcPr>
            <w:tcW w:w="1701" w:type="dxa"/>
            <w:vMerge/>
            <w:tcBorders>
              <w:top w:val="nil"/>
            </w:tcBorders>
          </w:tcPr>
          <w:p w:rsidR="00A51FCE" w:rsidRDefault="00A51FCE">
            <w:pPr>
              <w:rPr>
                <w:sz w:val="2"/>
                <w:szCs w:val="2"/>
              </w:rPr>
            </w:pPr>
          </w:p>
        </w:tc>
        <w:tc>
          <w:tcPr>
            <w:tcW w:w="1276"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40" w:right="125"/>
              <w:jc w:val="center"/>
              <w:rPr>
                <w:sz w:val="20"/>
              </w:rPr>
            </w:pPr>
            <w:r>
              <w:rPr>
                <w:sz w:val="20"/>
              </w:rPr>
              <w:t>По данным паспорта МО</w:t>
            </w:r>
          </w:p>
        </w:tc>
        <w:tc>
          <w:tcPr>
            <w:tcW w:w="198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14" w:firstLine="403"/>
              <w:rPr>
                <w:sz w:val="20"/>
              </w:rPr>
            </w:pPr>
            <w:r>
              <w:rPr>
                <w:sz w:val="20"/>
              </w:rPr>
              <w:t xml:space="preserve">По данным </w:t>
            </w:r>
            <w:r>
              <w:rPr>
                <w:w w:val="95"/>
                <w:sz w:val="20"/>
              </w:rPr>
              <w:t>геоинформационной</w:t>
            </w:r>
          </w:p>
          <w:p w:rsidR="00A51FCE" w:rsidRDefault="00426836">
            <w:pPr>
              <w:pStyle w:val="TableParagraph"/>
              <w:spacing w:before="1"/>
              <w:ind w:left="635"/>
              <w:rPr>
                <w:sz w:val="20"/>
              </w:rPr>
            </w:pPr>
            <w:r>
              <w:rPr>
                <w:sz w:val="20"/>
              </w:rPr>
              <w:t>системы</w:t>
            </w:r>
          </w:p>
        </w:tc>
        <w:tc>
          <w:tcPr>
            <w:tcW w:w="1277"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44" w:right="122"/>
              <w:jc w:val="center"/>
              <w:rPr>
                <w:sz w:val="20"/>
              </w:rPr>
            </w:pPr>
            <w:r>
              <w:rPr>
                <w:sz w:val="20"/>
              </w:rPr>
              <w:t>По данным паспорта МО</w:t>
            </w:r>
          </w:p>
        </w:tc>
        <w:tc>
          <w:tcPr>
            <w:tcW w:w="198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11"/>
              <w:rPr>
                <w:sz w:val="20"/>
              </w:rPr>
            </w:pPr>
          </w:p>
          <w:p w:rsidR="00A51FCE" w:rsidRDefault="00426836">
            <w:pPr>
              <w:pStyle w:val="TableParagraph"/>
              <w:ind w:left="115" w:firstLine="403"/>
              <w:rPr>
                <w:sz w:val="20"/>
              </w:rPr>
            </w:pPr>
            <w:r>
              <w:rPr>
                <w:sz w:val="20"/>
              </w:rPr>
              <w:t xml:space="preserve">По данным </w:t>
            </w:r>
            <w:r>
              <w:rPr>
                <w:w w:val="95"/>
                <w:sz w:val="20"/>
              </w:rPr>
              <w:t>геоинформационной</w:t>
            </w:r>
          </w:p>
          <w:p w:rsidR="00A51FCE" w:rsidRDefault="00426836">
            <w:pPr>
              <w:pStyle w:val="TableParagraph"/>
              <w:spacing w:before="1"/>
              <w:ind w:left="636"/>
              <w:rPr>
                <w:sz w:val="20"/>
              </w:rPr>
            </w:pPr>
            <w:r>
              <w:rPr>
                <w:sz w:val="20"/>
              </w:rPr>
              <w:t>системы</w:t>
            </w:r>
          </w:p>
        </w:tc>
        <w:tc>
          <w:tcPr>
            <w:tcW w:w="1552" w:type="dxa"/>
            <w:vMerge/>
            <w:tcBorders>
              <w:top w:val="nil"/>
            </w:tcBorders>
          </w:tcPr>
          <w:p w:rsidR="00A51FCE" w:rsidRDefault="00A51FCE">
            <w:pPr>
              <w:rPr>
                <w:sz w:val="2"/>
                <w:szCs w:val="2"/>
              </w:rPr>
            </w:pPr>
          </w:p>
        </w:tc>
        <w:tc>
          <w:tcPr>
            <w:tcW w:w="1838" w:type="dxa"/>
            <w:vMerge/>
            <w:tcBorders>
              <w:top w:val="nil"/>
            </w:tcBorders>
          </w:tcPr>
          <w:p w:rsidR="00A51FCE" w:rsidRDefault="00A51FCE">
            <w:pPr>
              <w:rPr>
                <w:sz w:val="2"/>
                <w:szCs w:val="2"/>
              </w:rPr>
            </w:pPr>
          </w:p>
        </w:tc>
      </w:tr>
      <w:tr w:rsidR="00A51FCE">
        <w:trPr>
          <w:trHeight w:val="256"/>
        </w:trPr>
        <w:tc>
          <w:tcPr>
            <w:tcW w:w="569" w:type="dxa"/>
          </w:tcPr>
          <w:p w:rsidR="00A51FCE" w:rsidRDefault="00426836">
            <w:pPr>
              <w:pStyle w:val="TableParagraph"/>
              <w:spacing w:before="7" w:line="230" w:lineRule="exact"/>
              <w:ind w:left="5"/>
              <w:jc w:val="center"/>
              <w:rPr>
                <w:sz w:val="20"/>
              </w:rPr>
            </w:pPr>
            <w:r>
              <w:rPr>
                <w:w w:val="99"/>
                <w:sz w:val="20"/>
              </w:rPr>
              <w:t>1</w:t>
            </w:r>
          </w:p>
        </w:tc>
        <w:tc>
          <w:tcPr>
            <w:tcW w:w="1841" w:type="dxa"/>
          </w:tcPr>
          <w:p w:rsidR="00A51FCE" w:rsidRDefault="00426836">
            <w:pPr>
              <w:pStyle w:val="TableParagraph"/>
              <w:spacing w:before="7" w:line="230" w:lineRule="exact"/>
              <w:ind w:left="10"/>
              <w:jc w:val="center"/>
              <w:rPr>
                <w:sz w:val="20"/>
              </w:rPr>
            </w:pPr>
            <w:r>
              <w:rPr>
                <w:w w:val="99"/>
                <w:sz w:val="20"/>
              </w:rPr>
              <w:t>2</w:t>
            </w:r>
          </w:p>
        </w:tc>
        <w:tc>
          <w:tcPr>
            <w:tcW w:w="1565" w:type="dxa"/>
          </w:tcPr>
          <w:p w:rsidR="00A51FCE" w:rsidRDefault="00426836">
            <w:pPr>
              <w:pStyle w:val="TableParagraph"/>
              <w:spacing w:line="225" w:lineRule="exact"/>
              <w:ind w:left="13"/>
              <w:jc w:val="center"/>
              <w:rPr>
                <w:sz w:val="20"/>
              </w:rPr>
            </w:pPr>
            <w:r>
              <w:rPr>
                <w:w w:val="99"/>
                <w:sz w:val="20"/>
              </w:rPr>
              <w:t>3</w:t>
            </w:r>
          </w:p>
        </w:tc>
        <w:tc>
          <w:tcPr>
            <w:tcW w:w="708" w:type="dxa"/>
          </w:tcPr>
          <w:p w:rsidR="00A51FCE" w:rsidRDefault="00426836">
            <w:pPr>
              <w:pStyle w:val="TableParagraph"/>
              <w:spacing w:line="225" w:lineRule="exact"/>
              <w:ind w:left="5"/>
              <w:jc w:val="center"/>
              <w:rPr>
                <w:sz w:val="20"/>
              </w:rPr>
            </w:pPr>
            <w:r>
              <w:rPr>
                <w:w w:val="99"/>
                <w:sz w:val="20"/>
              </w:rPr>
              <w:t>4</w:t>
            </w:r>
          </w:p>
        </w:tc>
        <w:tc>
          <w:tcPr>
            <w:tcW w:w="710" w:type="dxa"/>
          </w:tcPr>
          <w:p w:rsidR="00A51FCE" w:rsidRDefault="00426836">
            <w:pPr>
              <w:pStyle w:val="TableParagraph"/>
              <w:spacing w:line="225" w:lineRule="exact"/>
              <w:ind w:left="8"/>
              <w:jc w:val="center"/>
              <w:rPr>
                <w:sz w:val="20"/>
              </w:rPr>
            </w:pPr>
            <w:r>
              <w:rPr>
                <w:w w:val="99"/>
                <w:sz w:val="20"/>
              </w:rPr>
              <w:t>5</w:t>
            </w:r>
          </w:p>
        </w:tc>
        <w:tc>
          <w:tcPr>
            <w:tcW w:w="1132" w:type="dxa"/>
          </w:tcPr>
          <w:p w:rsidR="00A51FCE" w:rsidRDefault="00426836">
            <w:pPr>
              <w:pStyle w:val="TableParagraph"/>
              <w:spacing w:line="225" w:lineRule="exact"/>
              <w:ind w:left="9"/>
              <w:jc w:val="center"/>
              <w:rPr>
                <w:sz w:val="20"/>
              </w:rPr>
            </w:pPr>
            <w:r>
              <w:rPr>
                <w:w w:val="99"/>
                <w:sz w:val="20"/>
              </w:rPr>
              <w:t>6</w:t>
            </w:r>
          </w:p>
        </w:tc>
        <w:tc>
          <w:tcPr>
            <w:tcW w:w="1560" w:type="dxa"/>
          </w:tcPr>
          <w:p w:rsidR="00A51FCE" w:rsidRDefault="00426836">
            <w:pPr>
              <w:pStyle w:val="TableParagraph"/>
              <w:spacing w:before="7" w:line="230" w:lineRule="exact"/>
              <w:ind w:left="16"/>
              <w:jc w:val="center"/>
              <w:rPr>
                <w:sz w:val="20"/>
              </w:rPr>
            </w:pPr>
            <w:r>
              <w:rPr>
                <w:w w:val="99"/>
                <w:sz w:val="20"/>
              </w:rPr>
              <w:t>7</w:t>
            </w:r>
          </w:p>
        </w:tc>
        <w:tc>
          <w:tcPr>
            <w:tcW w:w="1274" w:type="dxa"/>
          </w:tcPr>
          <w:p w:rsidR="00A51FCE" w:rsidRDefault="00426836">
            <w:pPr>
              <w:pStyle w:val="TableParagraph"/>
              <w:spacing w:line="225" w:lineRule="exact"/>
              <w:ind w:left="9"/>
              <w:jc w:val="center"/>
              <w:rPr>
                <w:sz w:val="20"/>
              </w:rPr>
            </w:pPr>
            <w:r>
              <w:rPr>
                <w:w w:val="99"/>
                <w:sz w:val="20"/>
              </w:rPr>
              <w:t>8</w:t>
            </w:r>
          </w:p>
        </w:tc>
        <w:tc>
          <w:tcPr>
            <w:tcW w:w="1984" w:type="dxa"/>
          </w:tcPr>
          <w:p w:rsidR="00A51FCE" w:rsidRDefault="00426836">
            <w:pPr>
              <w:pStyle w:val="TableParagraph"/>
              <w:spacing w:line="225" w:lineRule="exact"/>
              <w:ind w:left="10"/>
              <w:jc w:val="center"/>
              <w:rPr>
                <w:sz w:val="20"/>
              </w:rPr>
            </w:pPr>
            <w:r>
              <w:rPr>
                <w:w w:val="99"/>
                <w:sz w:val="20"/>
              </w:rPr>
              <w:t>9</w:t>
            </w:r>
          </w:p>
        </w:tc>
        <w:tc>
          <w:tcPr>
            <w:tcW w:w="1701" w:type="dxa"/>
          </w:tcPr>
          <w:p w:rsidR="00A51FCE" w:rsidRDefault="00426836">
            <w:pPr>
              <w:pStyle w:val="TableParagraph"/>
              <w:spacing w:line="225" w:lineRule="exact"/>
              <w:ind w:left="37" w:right="14"/>
              <w:jc w:val="center"/>
              <w:rPr>
                <w:sz w:val="20"/>
              </w:rPr>
            </w:pPr>
            <w:r>
              <w:rPr>
                <w:sz w:val="20"/>
              </w:rPr>
              <w:t>10</w:t>
            </w:r>
          </w:p>
        </w:tc>
        <w:tc>
          <w:tcPr>
            <w:tcW w:w="1276" w:type="dxa"/>
          </w:tcPr>
          <w:p w:rsidR="00A51FCE" w:rsidRDefault="00426836">
            <w:pPr>
              <w:pStyle w:val="TableParagraph"/>
              <w:spacing w:line="225" w:lineRule="exact"/>
              <w:ind w:left="140" w:right="122"/>
              <w:jc w:val="center"/>
              <w:rPr>
                <w:sz w:val="20"/>
              </w:rPr>
            </w:pPr>
            <w:r>
              <w:rPr>
                <w:sz w:val="20"/>
              </w:rPr>
              <w:t>11</w:t>
            </w:r>
          </w:p>
        </w:tc>
        <w:tc>
          <w:tcPr>
            <w:tcW w:w="1982" w:type="dxa"/>
          </w:tcPr>
          <w:p w:rsidR="00A51FCE" w:rsidRDefault="00426836">
            <w:pPr>
              <w:pStyle w:val="TableParagraph"/>
              <w:spacing w:line="225" w:lineRule="exact"/>
              <w:ind w:left="878" w:right="854"/>
              <w:jc w:val="center"/>
              <w:rPr>
                <w:sz w:val="20"/>
              </w:rPr>
            </w:pPr>
            <w:r>
              <w:rPr>
                <w:sz w:val="20"/>
              </w:rPr>
              <w:t>12</w:t>
            </w:r>
          </w:p>
        </w:tc>
        <w:tc>
          <w:tcPr>
            <w:tcW w:w="1277" w:type="dxa"/>
          </w:tcPr>
          <w:p w:rsidR="00A51FCE" w:rsidRDefault="00426836">
            <w:pPr>
              <w:pStyle w:val="TableParagraph"/>
              <w:spacing w:line="225" w:lineRule="exact"/>
              <w:ind w:left="144" w:right="120"/>
              <w:jc w:val="center"/>
              <w:rPr>
                <w:sz w:val="20"/>
              </w:rPr>
            </w:pPr>
            <w:r>
              <w:rPr>
                <w:sz w:val="20"/>
              </w:rPr>
              <w:t>13</w:t>
            </w:r>
          </w:p>
        </w:tc>
        <w:tc>
          <w:tcPr>
            <w:tcW w:w="1984" w:type="dxa"/>
          </w:tcPr>
          <w:p w:rsidR="00A51FCE" w:rsidRDefault="00426836">
            <w:pPr>
              <w:pStyle w:val="TableParagraph"/>
              <w:spacing w:line="225" w:lineRule="exact"/>
              <w:ind w:left="878" w:right="855"/>
              <w:jc w:val="center"/>
              <w:rPr>
                <w:sz w:val="20"/>
              </w:rPr>
            </w:pPr>
            <w:r>
              <w:rPr>
                <w:sz w:val="20"/>
              </w:rPr>
              <w:t>14</w:t>
            </w:r>
          </w:p>
        </w:tc>
        <w:tc>
          <w:tcPr>
            <w:tcW w:w="1552" w:type="dxa"/>
          </w:tcPr>
          <w:p w:rsidR="00A51FCE" w:rsidRDefault="00426836">
            <w:pPr>
              <w:pStyle w:val="TableParagraph"/>
              <w:spacing w:line="225" w:lineRule="exact"/>
              <w:ind w:left="138" w:right="113"/>
              <w:jc w:val="center"/>
              <w:rPr>
                <w:sz w:val="20"/>
              </w:rPr>
            </w:pPr>
            <w:r>
              <w:rPr>
                <w:sz w:val="20"/>
              </w:rPr>
              <w:t>15</w:t>
            </w:r>
          </w:p>
        </w:tc>
        <w:tc>
          <w:tcPr>
            <w:tcW w:w="1838" w:type="dxa"/>
          </w:tcPr>
          <w:p w:rsidR="00A51FCE" w:rsidRDefault="00426836">
            <w:pPr>
              <w:pStyle w:val="TableParagraph"/>
              <w:spacing w:line="225" w:lineRule="exact"/>
              <w:ind w:left="182" w:right="154"/>
              <w:jc w:val="center"/>
              <w:rPr>
                <w:sz w:val="20"/>
              </w:rPr>
            </w:pPr>
            <w:r>
              <w:rPr>
                <w:sz w:val="20"/>
              </w:rPr>
              <w:t>16</w:t>
            </w:r>
          </w:p>
        </w:tc>
      </w:tr>
      <w:tr w:rsidR="00A51FCE">
        <w:trPr>
          <w:trHeight w:val="460"/>
        </w:trPr>
        <w:tc>
          <w:tcPr>
            <w:tcW w:w="569" w:type="dxa"/>
            <w:shd w:val="clear" w:color="auto" w:fill="D9D9D9"/>
          </w:tcPr>
          <w:p w:rsidR="00A51FCE" w:rsidRDefault="00A51FCE">
            <w:pPr>
              <w:pStyle w:val="TableParagraph"/>
              <w:rPr>
                <w:sz w:val="20"/>
              </w:rPr>
            </w:pPr>
          </w:p>
        </w:tc>
        <w:tc>
          <w:tcPr>
            <w:tcW w:w="1841" w:type="dxa"/>
            <w:shd w:val="clear" w:color="auto" w:fill="D9D9D9"/>
          </w:tcPr>
          <w:p w:rsidR="00A51FCE" w:rsidRDefault="00426836">
            <w:pPr>
              <w:pStyle w:val="TableParagraph"/>
              <w:spacing w:line="230" w:lineRule="exact"/>
              <w:ind w:left="107" w:right="160"/>
              <w:rPr>
                <w:b/>
                <w:sz w:val="20"/>
              </w:rPr>
            </w:pPr>
            <w:r>
              <w:rPr>
                <w:b/>
                <w:sz w:val="20"/>
              </w:rPr>
              <w:t>Муниципальные районы, всего:</w:t>
            </w:r>
          </w:p>
        </w:tc>
        <w:tc>
          <w:tcPr>
            <w:tcW w:w="1565" w:type="dxa"/>
            <w:shd w:val="clear" w:color="auto" w:fill="D9D9D9"/>
          </w:tcPr>
          <w:p w:rsidR="00A51FCE" w:rsidRDefault="00426836">
            <w:pPr>
              <w:pStyle w:val="TableParagraph"/>
              <w:spacing w:line="223" w:lineRule="exact"/>
              <w:ind w:left="110"/>
              <w:rPr>
                <w:sz w:val="20"/>
              </w:rPr>
            </w:pPr>
            <w:r>
              <w:rPr>
                <w:w w:val="99"/>
                <w:sz w:val="20"/>
              </w:rPr>
              <w:t>0</w:t>
            </w:r>
          </w:p>
        </w:tc>
        <w:tc>
          <w:tcPr>
            <w:tcW w:w="708" w:type="dxa"/>
            <w:shd w:val="clear" w:color="auto" w:fill="D9D9D9"/>
          </w:tcPr>
          <w:p w:rsidR="00A51FCE" w:rsidRDefault="00426836">
            <w:pPr>
              <w:pStyle w:val="TableParagraph"/>
              <w:spacing w:line="223" w:lineRule="exact"/>
              <w:ind w:left="107"/>
              <w:rPr>
                <w:sz w:val="20"/>
              </w:rPr>
            </w:pPr>
            <w:r>
              <w:rPr>
                <w:w w:val="99"/>
                <w:sz w:val="20"/>
              </w:rPr>
              <w:t>0</w:t>
            </w:r>
          </w:p>
        </w:tc>
        <w:tc>
          <w:tcPr>
            <w:tcW w:w="710" w:type="dxa"/>
            <w:shd w:val="clear" w:color="auto" w:fill="D9D9D9"/>
          </w:tcPr>
          <w:p w:rsidR="00A51FCE" w:rsidRDefault="00426836">
            <w:pPr>
              <w:pStyle w:val="TableParagraph"/>
              <w:spacing w:line="223" w:lineRule="exact"/>
              <w:ind w:left="109"/>
              <w:rPr>
                <w:sz w:val="20"/>
              </w:rPr>
            </w:pPr>
            <w:r>
              <w:rPr>
                <w:w w:val="99"/>
                <w:sz w:val="20"/>
              </w:rPr>
              <w:t>0</w:t>
            </w:r>
          </w:p>
        </w:tc>
        <w:tc>
          <w:tcPr>
            <w:tcW w:w="1132" w:type="dxa"/>
            <w:shd w:val="clear" w:color="auto" w:fill="D9D9D9"/>
          </w:tcPr>
          <w:p w:rsidR="00A51FCE" w:rsidRDefault="00426836">
            <w:pPr>
              <w:pStyle w:val="TableParagraph"/>
              <w:spacing w:line="223" w:lineRule="exact"/>
              <w:ind w:left="108"/>
              <w:rPr>
                <w:sz w:val="20"/>
              </w:rPr>
            </w:pPr>
            <w:r>
              <w:rPr>
                <w:w w:val="99"/>
                <w:sz w:val="20"/>
              </w:rPr>
              <w:t>0</w:t>
            </w:r>
          </w:p>
        </w:tc>
        <w:tc>
          <w:tcPr>
            <w:tcW w:w="1560" w:type="dxa"/>
            <w:shd w:val="clear" w:color="auto" w:fill="D9D9D9"/>
          </w:tcPr>
          <w:p w:rsidR="00A51FCE" w:rsidRDefault="00426836">
            <w:pPr>
              <w:pStyle w:val="TableParagraph"/>
              <w:spacing w:line="223" w:lineRule="exact"/>
              <w:ind w:left="111"/>
              <w:rPr>
                <w:sz w:val="20"/>
              </w:rPr>
            </w:pPr>
            <w:r>
              <w:rPr>
                <w:w w:val="99"/>
                <w:sz w:val="20"/>
              </w:rPr>
              <w:t>0</w:t>
            </w:r>
          </w:p>
        </w:tc>
        <w:tc>
          <w:tcPr>
            <w:tcW w:w="1274" w:type="dxa"/>
            <w:shd w:val="clear" w:color="auto" w:fill="D9D9D9"/>
          </w:tcPr>
          <w:p w:rsidR="00A51FCE" w:rsidRDefault="00426836">
            <w:pPr>
              <w:pStyle w:val="TableParagraph"/>
              <w:spacing w:line="223" w:lineRule="exact"/>
              <w:ind w:left="109"/>
              <w:rPr>
                <w:sz w:val="20"/>
              </w:rPr>
            </w:pPr>
            <w:r>
              <w:rPr>
                <w:w w:val="99"/>
                <w:sz w:val="20"/>
              </w:rPr>
              <w:t>0</w:t>
            </w:r>
          </w:p>
        </w:tc>
        <w:tc>
          <w:tcPr>
            <w:tcW w:w="1984" w:type="dxa"/>
            <w:shd w:val="clear" w:color="auto" w:fill="D9D9D9"/>
          </w:tcPr>
          <w:p w:rsidR="00A51FCE" w:rsidRDefault="00426836">
            <w:pPr>
              <w:pStyle w:val="TableParagraph"/>
              <w:spacing w:line="223" w:lineRule="exact"/>
              <w:ind w:left="109"/>
              <w:rPr>
                <w:sz w:val="20"/>
              </w:rPr>
            </w:pPr>
            <w:r>
              <w:rPr>
                <w:w w:val="99"/>
                <w:sz w:val="20"/>
              </w:rPr>
              <w:t>0</w:t>
            </w:r>
          </w:p>
        </w:tc>
        <w:tc>
          <w:tcPr>
            <w:tcW w:w="1701" w:type="dxa"/>
            <w:shd w:val="clear" w:color="auto" w:fill="D9D9D9"/>
          </w:tcPr>
          <w:p w:rsidR="00A51FCE" w:rsidRDefault="00426836">
            <w:pPr>
              <w:pStyle w:val="TableParagraph"/>
              <w:spacing w:line="223" w:lineRule="exact"/>
              <w:ind w:left="112"/>
              <w:rPr>
                <w:sz w:val="20"/>
              </w:rPr>
            </w:pPr>
            <w:r>
              <w:rPr>
                <w:w w:val="99"/>
                <w:sz w:val="20"/>
              </w:rPr>
              <w:t>0</w:t>
            </w:r>
          </w:p>
        </w:tc>
        <w:tc>
          <w:tcPr>
            <w:tcW w:w="1276" w:type="dxa"/>
            <w:shd w:val="clear" w:color="auto" w:fill="D9D9D9"/>
          </w:tcPr>
          <w:p w:rsidR="00A51FCE" w:rsidRDefault="00426836">
            <w:pPr>
              <w:pStyle w:val="TableParagraph"/>
              <w:spacing w:line="223" w:lineRule="exact"/>
              <w:ind w:left="111"/>
              <w:rPr>
                <w:sz w:val="20"/>
              </w:rPr>
            </w:pPr>
            <w:r>
              <w:rPr>
                <w:w w:val="99"/>
                <w:sz w:val="20"/>
              </w:rPr>
              <w:t>0</w:t>
            </w:r>
          </w:p>
        </w:tc>
        <w:tc>
          <w:tcPr>
            <w:tcW w:w="1982" w:type="dxa"/>
            <w:shd w:val="clear" w:color="auto" w:fill="D9D9D9"/>
          </w:tcPr>
          <w:p w:rsidR="00A51FCE" w:rsidRDefault="00426836">
            <w:pPr>
              <w:pStyle w:val="TableParagraph"/>
              <w:spacing w:line="223" w:lineRule="exact"/>
              <w:ind w:left="112"/>
              <w:rPr>
                <w:sz w:val="20"/>
              </w:rPr>
            </w:pPr>
            <w:r>
              <w:rPr>
                <w:w w:val="99"/>
                <w:sz w:val="20"/>
              </w:rPr>
              <w:t>0</w:t>
            </w:r>
          </w:p>
        </w:tc>
        <w:tc>
          <w:tcPr>
            <w:tcW w:w="1277" w:type="dxa"/>
            <w:shd w:val="clear" w:color="auto" w:fill="D9D9D9"/>
          </w:tcPr>
          <w:p w:rsidR="00A51FCE" w:rsidRDefault="00426836">
            <w:pPr>
              <w:pStyle w:val="TableParagraph"/>
              <w:spacing w:line="223" w:lineRule="exact"/>
              <w:ind w:left="115"/>
              <w:rPr>
                <w:sz w:val="20"/>
              </w:rPr>
            </w:pPr>
            <w:r>
              <w:rPr>
                <w:w w:val="99"/>
                <w:sz w:val="20"/>
              </w:rPr>
              <w:t>0</w:t>
            </w:r>
          </w:p>
        </w:tc>
        <w:tc>
          <w:tcPr>
            <w:tcW w:w="1984" w:type="dxa"/>
            <w:shd w:val="clear" w:color="auto" w:fill="D9D9D9"/>
          </w:tcPr>
          <w:p w:rsidR="00A51FCE" w:rsidRDefault="00426836">
            <w:pPr>
              <w:pStyle w:val="TableParagraph"/>
              <w:spacing w:line="223" w:lineRule="exact"/>
              <w:ind w:left="113"/>
              <w:rPr>
                <w:sz w:val="20"/>
              </w:rPr>
            </w:pPr>
            <w:r>
              <w:rPr>
                <w:w w:val="99"/>
                <w:sz w:val="20"/>
              </w:rPr>
              <w:t>0</w:t>
            </w:r>
          </w:p>
        </w:tc>
        <w:tc>
          <w:tcPr>
            <w:tcW w:w="1552" w:type="dxa"/>
            <w:shd w:val="clear" w:color="auto" w:fill="D9D9D9"/>
          </w:tcPr>
          <w:p w:rsidR="00A51FCE" w:rsidRDefault="00426836">
            <w:pPr>
              <w:pStyle w:val="TableParagraph"/>
              <w:spacing w:line="223" w:lineRule="exact"/>
              <w:ind w:left="114"/>
              <w:rPr>
                <w:sz w:val="20"/>
              </w:rPr>
            </w:pPr>
            <w:r>
              <w:rPr>
                <w:w w:val="99"/>
                <w:sz w:val="20"/>
              </w:rPr>
              <w:t>0</w:t>
            </w:r>
          </w:p>
        </w:tc>
        <w:tc>
          <w:tcPr>
            <w:tcW w:w="1838" w:type="dxa"/>
            <w:shd w:val="clear" w:color="auto" w:fill="D9D9D9"/>
          </w:tcPr>
          <w:p w:rsidR="00A51FCE" w:rsidRDefault="00426836">
            <w:pPr>
              <w:pStyle w:val="TableParagraph"/>
              <w:spacing w:line="223" w:lineRule="exact"/>
              <w:ind w:left="117"/>
              <w:rPr>
                <w:sz w:val="20"/>
              </w:rPr>
            </w:pPr>
            <w:r>
              <w:rPr>
                <w:w w:val="99"/>
                <w:sz w:val="20"/>
              </w:rPr>
              <w:t>0</w:t>
            </w:r>
          </w:p>
        </w:tc>
      </w:tr>
      <w:tr w:rsidR="00A51FCE">
        <w:trPr>
          <w:trHeight w:val="460"/>
        </w:trPr>
        <w:tc>
          <w:tcPr>
            <w:tcW w:w="569" w:type="dxa"/>
          </w:tcPr>
          <w:p w:rsidR="00A51FCE" w:rsidRDefault="00426836">
            <w:pPr>
              <w:pStyle w:val="TableParagraph"/>
              <w:spacing w:before="108"/>
              <w:ind w:left="5"/>
              <w:jc w:val="center"/>
              <w:rPr>
                <w:sz w:val="20"/>
              </w:rPr>
            </w:pPr>
            <w:r>
              <w:rPr>
                <w:w w:val="99"/>
                <w:sz w:val="20"/>
              </w:rPr>
              <w:t>1</w:t>
            </w:r>
          </w:p>
        </w:tc>
        <w:tc>
          <w:tcPr>
            <w:tcW w:w="1841" w:type="dxa"/>
          </w:tcPr>
          <w:p w:rsidR="00A51FCE" w:rsidRDefault="00426836">
            <w:pPr>
              <w:pStyle w:val="TableParagraph"/>
              <w:spacing w:line="223" w:lineRule="exact"/>
              <w:ind w:left="107"/>
              <w:rPr>
                <w:sz w:val="20"/>
              </w:rPr>
            </w:pPr>
            <w:r>
              <w:rPr>
                <w:sz w:val="20"/>
              </w:rPr>
              <w:t>Малгобекский</w:t>
            </w:r>
          </w:p>
          <w:p w:rsidR="00A51FCE" w:rsidRDefault="00426836">
            <w:pPr>
              <w:pStyle w:val="TableParagraph"/>
              <w:spacing w:line="217" w:lineRule="exact"/>
              <w:ind w:left="107"/>
              <w:rPr>
                <w:sz w:val="20"/>
              </w:rPr>
            </w:pPr>
            <w:r>
              <w:rPr>
                <w:sz w:val="20"/>
              </w:rPr>
              <w:t>район</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58"/>
        </w:trPr>
        <w:tc>
          <w:tcPr>
            <w:tcW w:w="569" w:type="dxa"/>
          </w:tcPr>
          <w:p w:rsidR="00A51FCE" w:rsidRDefault="00426836">
            <w:pPr>
              <w:pStyle w:val="TableParagraph"/>
              <w:spacing w:before="108"/>
              <w:ind w:left="5"/>
              <w:jc w:val="center"/>
              <w:rPr>
                <w:sz w:val="20"/>
              </w:rPr>
            </w:pPr>
            <w:r>
              <w:rPr>
                <w:w w:val="99"/>
                <w:sz w:val="20"/>
              </w:rPr>
              <w:t>2</w:t>
            </w:r>
          </w:p>
        </w:tc>
        <w:tc>
          <w:tcPr>
            <w:tcW w:w="1841" w:type="dxa"/>
          </w:tcPr>
          <w:p w:rsidR="00A51FCE" w:rsidRDefault="00426836">
            <w:pPr>
              <w:pStyle w:val="TableParagraph"/>
              <w:spacing w:line="222" w:lineRule="exact"/>
              <w:ind w:left="107"/>
              <w:rPr>
                <w:sz w:val="20"/>
              </w:rPr>
            </w:pPr>
            <w:r>
              <w:rPr>
                <w:sz w:val="20"/>
              </w:rPr>
              <w:t>Сунженский</w:t>
            </w:r>
          </w:p>
          <w:p w:rsidR="00A51FCE" w:rsidRDefault="00426836">
            <w:pPr>
              <w:pStyle w:val="TableParagraph"/>
              <w:spacing w:line="216" w:lineRule="exact"/>
              <w:ind w:left="107"/>
              <w:rPr>
                <w:sz w:val="20"/>
              </w:rPr>
            </w:pPr>
            <w:r>
              <w:rPr>
                <w:sz w:val="20"/>
              </w:rPr>
              <w:t>район</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60"/>
        </w:trPr>
        <w:tc>
          <w:tcPr>
            <w:tcW w:w="569" w:type="dxa"/>
          </w:tcPr>
          <w:p w:rsidR="00A51FCE" w:rsidRDefault="00426836">
            <w:pPr>
              <w:pStyle w:val="TableParagraph"/>
              <w:spacing w:before="108"/>
              <w:ind w:left="5"/>
              <w:jc w:val="center"/>
              <w:rPr>
                <w:sz w:val="20"/>
              </w:rPr>
            </w:pPr>
            <w:r>
              <w:rPr>
                <w:w w:val="99"/>
                <w:sz w:val="20"/>
              </w:rPr>
              <w:t>3</w:t>
            </w:r>
          </w:p>
        </w:tc>
        <w:tc>
          <w:tcPr>
            <w:tcW w:w="1841" w:type="dxa"/>
          </w:tcPr>
          <w:p w:rsidR="00A51FCE" w:rsidRDefault="00426836">
            <w:pPr>
              <w:pStyle w:val="TableParagraph"/>
              <w:spacing w:line="223" w:lineRule="exact"/>
              <w:ind w:left="107"/>
              <w:rPr>
                <w:sz w:val="20"/>
              </w:rPr>
            </w:pPr>
            <w:r>
              <w:rPr>
                <w:sz w:val="20"/>
              </w:rPr>
              <w:t>Джейрахский</w:t>
            </w:r>
          </w:p>
          <w:p w:rsidR="00A51FCE" w:rsidRDefault="00426836">
            <w:pPr>
              <w:pStyle w:val="TableParagraph"/>
              <w:spacing w:line="217" w:lineRule="exact"/>
              <w:ind w:left="107"/>
              <w:rPr>
                <w:sz w:val="20"/>
              </w:rPr>
            </w:pPr>
            <w:r>
              <w:rPr>
                <w:sz w:val="20"/>
              </w:rPr>
              <w:t>район</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60"/>
        </w:trPr>
        <w:tc>
          <w:tcPr>
            <w:tcW w:w="569" w:type="dxa"/>
          </w:tcPr>
          <w:p w:rsidR="00A51FCE" w:rsidRDefault="00426836">
            <w:pPr>
              <w:pStyle w:val="TableParagraph"/>
              <w:spacing w:before="108"/>
              <w:ind w:left="5"/>
              <w:jc w:val="center"/>
              <w:rPr>
                <w:sz w:val="20"/>
              </w:rPr>
            </w:pPr>
            <w:r>
              <w:rPr>
                <w:w w:val="99"/>
                <w:sz w:val="20"/>
              </w:rPr>
              <w:t>4</w:t>
            </w:r>
          </w:p>
        </w:tc>
        <w:tc>
          <w:tcPr>
            <w:tcW w:w="1841" w:type="dxa"/>
          </w:tcPr>
          <w:p w:rsidR="00A51FCE" w:rsidRDefault="00426836">
            <w:pPr>
              <w:pStyle w:val="TableParagraph"/>
              <w:spacing w:line="223" w:lineRule="exact"/>
              <w:ind w:left="107"/>
              <w:rPr>
                <w:sz w:val="20"/>
              </w:rPr>
            </w:pPr>
            <w:r>
              <w:rPr>
                <w:sz w:val="20"/>
              </w:rPr>
              <w:t>Назрановский</w:t>
            </w:r>
          </w:p>
          <w:p w:rsidR="00A51FCE" w:rsidRDefault="00426836">
            <w:pPr>
              <w:pStyle w:val="TableParagraph"/>
              <w:spacing w:line="217" w:lineRule="exact"/>
              <w:ind w:left="107"/>
              <w:rPr>
                <w:sz w:val="20"/>
              </w:rPr>
            </w:pPr>
            <w:r>
              <w:rPr>
                <w:sz w:val="20"/>
              </w:rPr>
              <w:t>район</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60"/>
        </w:trPr>
        <w:tc>
          <w:tcPr>
            <w:tcW w:w="569" w:type="dxa"/>
            <w:shd w:val="clear" w:color="auto" w:fill="D9D9D9"/>
          </w:tcPr>
          <w:p w:rsidR="00A51FCE" w:rsidRDefault="00A51FCE">
            <w:pPr>
              <w:pStyle w:val="TableParagraph"/>
              <w:rPr>
                <w:sz w:val="20"/>
              </w:rPr>
            </w:pPr>
          </w:p>
        </w:tc>
        <w:tc>
          <w:tcPr>
            <w:tcW w:w="1841" w:type="dxa"/>
            <w:shd w:val="clear" w:color="auto" w:fill="D9D9D9"/>
          </w:tcPr>
          <w:p w:rsidR="00A51FCE" w:rsidRDefault="00426836">
            <w:pPr>
              <w:pStyle w:val="TableParagraph"/>
              <w:spacing w:line="230" w:lineRule="exact"/>
              <w:ind w:left="107" w:right="443"/>
              <w:rPr>
                <w:b/>
                <w:sz w:val="20"/>
              </w:rPr>
            </w:pPr>
            <w:r>
              <w:rPr>
                <w:b/>
                <w:sz w:val="20"/>
              </w:rPr>
              <w:t>Городские округа, всего:</w:t>
            </w:r>
          </w:p>
        </w:tc>
        <w:tc>
          <w:tcPr>
            <w:tcW w:w="1565" w:type="dxa"/>
            <w:shd w:val="clear" w:color="auto" w:fill="D9D9D9"/>
          </w:tcPr>
          <w:p w:rsidR="00A51FCE" w:rsidRDefault="00426836">
            <w:pPr>
              <w:pStyle w:val="TableParagraph"/>
              <w:spacing w:line="223" w:lineRule="exact"/>
              <w:ind w:left="110"/>
              <w:rPr>
                <w:sz w:val="20"/>
              </w:rPr>
            </w:pPr>
            <w:r>
              <w:rPr>
                <w:w w:val="99"/>
                <w:sz w:val="20"/>
              </w:rPr>
              <w:t>0</w:t>
            </w:r>
          </w:p>
        </w:tc>
        <w:tc>
          <w:tcPr>
            <w:tcW w:w="708" w:type="dxa"/>
            <w:shd w:val="clear" w:color="auto" w:fill="D9D9D9"/>
          </w:tcPr>
          <w:p w:rsidR="00A51FCE" w:rsidRDefault="00426836">
            <w:pPr>
              <w:pStyle w:val="TableParagraph"/>
              <w:spacing w:line="223" w:lineRule="exact"/>
              <w:ind w:left="107"/>
              <w:rPr>
                <w:sz w:val="20"/>
              </w:rPr>
            </w:pPr>
            <w:r>
              <w:rPr>
                <w:w w:val="99"/>
                <w:sz w:val="20"/>
              </w:rPr>
              <w:t>0</w:t>
            </w:r>
          </w:p>
        </w:tc>
        <w:tc>
          <w:tcPr>
            <w:tcW w:w="710" w:type="dxa"/>
            <w:shd w:val="clear" w:color="auto" w:fill="D9D9D9"/>
          </w:tcPr>
          <w:p w:rsidR="00A51FCE" w:rsidRDefault="00426836">
            <w:pPr>
              <w:pStyle w:val="TableParagraph"/>
              <w:spacing w:line="223" w:lineRule="exact"/>
              <w:ind w:left="109"/>
              <w:rPr>
                <w:sz w:val="20"/>
              </w:rPr>
            </w:pPr>
            <w:r>
              <w:rPr>
                <w:w w:val="99"/>
                <w:sz w:val="20"/>
              </w:rPr>
              <w:t>0</w:t>
            </w:r>
          </w:p>
        </w:tc>
        <w:tc>
          <w:tcPr>
            <w:tcW w:w="1132" w:type="dxa"/>
            <w:shd w:val="clear" w:color="auto" w:fill="D9D9D9"/>
          </w:tcPr>
          <w:p w:rsidR="00A51FCE" w:rsidRDefault="00426836">
            <w:pPr>
              <w:pStyle w:val="TableParagraph"/>
              <w:spacing w:line="223" w:lineRule="exact"/>
              <w:ind w:left="108"/>
              <w:rPr>
                <w:sz w:val="20"/>
              </w:rPr>
            </w:pPr>
            <w:r>
              <w:rPr>
                <w:w w:val="99"/>
                <w:sz w:val="20"/>
              </w:rPr>
              <w:t>0</w:t>
            </w:r>
          </w:p>
        </w:tc>
        <w:tc>
          <w:tcPr>
            <w:tcW w:w="1560" w:type="dxa"/>
            <w:shd w:val="clear" w:color="auto" w:fill="D9D9D9"/>
          </w:tcPr>
          <w:p w:rsidR="00A51FCE" w:rsidRDefault="00426836">
            <w:pPr>
              <w:pStyle w:val="TableParagraph"/>
              <w:spacing w:line="223" w:lineRule="exact"/>
              <w:ind w:left="111"/>
              <w:rPr>
                <w:sz w:val="20"/>
              </w:rPr>
            </w:pPr>
            <w:r>
              <w:rPr>
                <w:w w:val="99"/>
                <w:sz w:val="20"/>
              </w:rPr>
              <w:t>0</w:t>
            </w:r>
          </w:p>
        </w:tc>
        <w:tc>
          <w:tcPr>
            <w:tcW w:w="1274" w:type="dxa"/>
            <w:shd w:val="clear" w:color="auto" w:fill="D9D9D9"/>
          </w:tcPr>
          <w:p w:rsidR="00A51FCE" w:rsidRDefault="00426836">
            <w:pPr>
              <w:pStyle w:val="TableParagraph"/>
              <w:spacing w:line="223" w:lineRule="exact"/>
              <w:ind w:left="109"/>
              <w:rPr>
                <w:sz w:val="20"/>
              </w:rPr>
            </w:pPr>
            <w:r>
              <w:rPr>
                <w:w w:val="99"/>
                <w:sz w:val="20"/>
              </w:rPr>
              <w:t>0</w:t>
            </w:r>
          </w:p>
        </w:tc>
        <w:tc>
          <w:tcPr>
            <w:tcW w:w="1984" w:type="dxa"/>
            <w:shd w:val="clear" w:color="auto" w:fill="D9D9D9"/>
          </w:tcPr>
          <w:p w:rsidR="00A51FCE" w:rsidRDefault="00426836">
            <w:pPr>
              <w:pStyle w:val="TableParagraph"/>
              <w:spacing w:line="223" w:lineRule="exact"/>
              <w:ind w:left="109"/>
              <w:rPr>
                <w:sz w:val="20"/>
              </w:rPr>
            </w:pPr>
            <w:r>
              <w:rPr>
                <w:w w:val="99"/>
                <w:sz w:val="20"/>
              </w:rPr>
              <w:t>0</w:t>
            </w:r>
          </w:p>
        </w:tc>
        <w:tc>
          <w:tcPr>
            <w:tcW w:w="1701" w:type="dxa"/>
            <w:shd w:val="clear" w:color="auto" w:fill="D9D9D9"/>
          </w:tcPr>
          <w:p w:rsidR="00A51FCE" w:rsidRDefault="00426836">
            <w:pPr>
              <w:pStyle w:val="TableParagraph"/>
              <w:spacing w:line="223" w:lineRule="exact"/>
              <w:ind w:left="112"/>
              <w:rPr>
                <w:sz w:val="20"/>
              </w:rPr>
            </w:pPr>
            <w:r>
              <w:rPr>
                <w:w w:val="99"/>
                <w:sz w:val="20"/>
              </w:rPr>
              <w:t>0</w:t>
            </w:r>
          </w:p>
        </w:tc>
        <w:tc>
          <w:tcPr>
            <w:tcW w:w="1276" w:type="dxa"/>
            <w:shd w:val="clear" w:color="auto" w:fill="D9D9D9"/>
          </w:tcPr>
          <w:p w:rsidR="00A51FCE" w:rsidRDefault="00426836">
            <w:pPr>
              <w:pStyle w:val="TableParagraph"/>
              <w:spacing w:line="223" w:lineRule="exact"/>
              <w:ind w:left="111"/>
              <w:rPr>
                <w:sz w:val="20"/>
              </w:rPr>
            </w:pPr>
            <w:r>
              <w:rPr>
                <w:w w:val="99"/>
                <w:sz w:val="20"/>
              </w:rPr>
              <w:t>0</w:t>
            </w:r>
          </w:p>
        </w:tc>
        <w:tc>
          <w:tcPr>
            <w:tcW w:w="1982" w:type="dxa"/>
            <w:shd w:val="clear" w:color="auto" w:fill="D9D9D9"/>
          </w:tcPr>
          <w:p w:rsidR="00A51FCE" w:rsidRDefault="00426836">
            <w:pPr>
              <w:pStyle w:val="TableParagraph"/>
              <w:spacing w:line="223" w:lineRule="exact"/>
              <w:ind w:left="112"/>
              <w:rPr>
                <w:sz w:val="20"/>
              </w:rPr>
            </w:pPr>
            <w:r>
              <w:rPr>
                <w:w w:val="99"/>
                <w:sz w:val="20"/>
              </w:rPr>
              <w:t>0</w:t>
            </w:r>
          </w:p>
        </w:tc>
        <w:tc>
          <w:tcPr>
            <w:tcW w:w="1277" w:type="dxa"/>
            <w:shd w:val="clear" w:color="auto" w:fill="D9D9D9"/>
          </w:tcPr>
          <w:p w:rsidR="00A51FCE" w:rsidRDefault="00426836">
            <w:pPr>
              <w:pStyle w:val="TableParagraph"/>
              <w:spacing w:line="223" w:lineRule="exact"/>
              <w:ind w:left="115"/>
              <w:rPr>
                <w:sz w:val="20"/>
              </w:rPr>
            </w:pPr>
            <w:r>
              <w:rPr>
                <w:w w:val="99"/>
                <w:sz w:val="20"/>
              </w:rPr>
              <w:t>0</w:t>
            </w:r>
          </w:p>
        </w:tc>
        <w:tc>
          <w:tcPr>
            <w:tcW w:w="1984" w:type="dxa"/>
            <w:shd w:val="clear" w:color="auto" w:fill="D9D9D9"/>
          </w:tcPr>
          <w:p w:rsidR="00A51FCE" w:rsidRDefault="00426836">
            <w:pPr>
              <w:pStyle w:val="TableParagraph"/>
              <w:spacing w:line="223" w:lineRule="exact"/>
              <w:ind w:left="113"/>
              <w:rPr>
                <w:sz w:val="20"/>
              </w:rPr>
            </w:pPr>
            <w:r>
              <w:rPr>
                <w:w w:val="99"/>
                <w:sz w:val="20"/>
              </w:rPr>
              <w:t>0</w:t>
            </w:r>
          </w:p>
        </w:tc>
        <w:tc>
          <w:tcPr>
            <w:tcW w:w="1552" w:type="dxa"/>
            <w:shd w:val="clear" w:color="auto" w:fill="D9D9D9"/>
          </w:tcPr>
          <w:p w:rsidR="00A51FCE" w:rsidRDefault="00426836">
            <w:pPr>
              <w:pStyle w:val="TableParagraph"/>
              <w:spacing w:line="223" w:lineRule="exact"/>
              <w:ind w:left="114"/>
              <w:rPr>
                <w:sz w:val="20"/>
              </w:rPr>
            </w:pPr>
            <w:r>
              <w:rPr>
                <w:w w:val="99"/>
                <w:sz w:val="20"/>
              </w:rPr>
              <w:t>0</w:t>
            </w:r>
          </w:p>
        </w:tc>
        <w:tc>
          <w:tcPr>
            <w:tcW w:w="1838" w:type="dxa"/>
            <w:shd w:val="clear" w:color="auto" w:fill="D9D9D9"/>
          </w:tcPr>
          <w:p w:rsidR="00A51FCE" w:rsidRDefault="00426836">
            <w:pPr>
              <w:pStyle w:val="TableParagraph"/>
              <w:spacing w:line="223" w:lineRule="exact"/>
              <w:ind w:left="117"/>
              <w:rPr>
                <w:sz w:val="20"/>
              </w:rPr>
            </w:pPr>
            <w:r>
              <w:rPr>
                <w:w w:val="99"/>
                <w:sz w:val="20"/>
              </w:rPr>
              <w:t>0</w:t>
            </w:r>
          </w:p>
        </w:tc>
      </w:tr>
      <w:tr w:rsidR="00A51FCE">
        <w:trPr>
          <w:trHeight w:val="407"/>
        </w:trPr>
        <w:tc>
          <w:tcPr>
            <w:tcW w:w="569" w:type="dxa"/>
          </w:tcPr>
          <w:p w:rsidR="00A51FCE" w:rsidRDefault="00426836">
            <w:pPr>
              <w:pStyle w:val="TableParagraph"/>
              <w:spacing w:before="82"/>
              <w:ind w:left="5"/>
              <w:jc w:val="center"/>
              <w:rPr>
                <w:sz w:val="20"/>
              </w:rPr>
            </w:pPr>
            <w:r>
              <w:rPr>
                <w:w w:val="99"/>
                <w:sz w:val="20"/>
              </w:rPr>
              <w:t>1</w:t>
            </w:r>
          </w:p>
        </w:tc>
        <w:tc>
          <w:tcPr>
            <w:tcW w:w="1841" w:type="dxa"/>
          </w:tcPr>
          <w:p w:rsidR="00A51FCE" w:rsidRDefault="00426836">
            <w:pPr>
              <w:pStyle w:val="TableParagraph"/>
              <w:spacing w:before="82"/>
              <w:ind w:left="107"/>
              <w:rPr>
                <w:sz w:val="20"/>
              </w:rPr>
            </w:pPr>
            <w:r>
              <w:rPr>
                <w:sz w:val="20"/>
              </w:rPr>
              <w:t>Малгобек</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08"/>
        </w:trPr>
        <w:tc>
          <w:tcPr>
            <w:tcW w:w="569" w:type="dxa"/>
          </w:tcPr>
          <w:p w:rsidR="00A51FCE" w:rsidRDefault="00426836">
            <w:pPr>
              <w:pStyle w:val="TableParagraph"/>
              <w:spacing w:before="82"/>
              <w:ind w:left="5"/>
              <w:jc w:val="center"/>
              <w:rPr>
                <w:sz w:val="20"/>
              </w:rPr>
            </w:pPr>
            <w:r>
              <w:rPr>
                <w:w w:val="99"/>
                <w:sz w:val="20"/>
              </w:rPr>
              <w:t>2</w:t>
            </w:r>
          </w:p>
        </w:tc>
        <w:tc>
          <w:tcPr>
            <w:tcW w:w="1841" w:type="dxa"/>
          </w:tcPr>
          <w:p w:rsidR="00A51FCE" w:rsidRDefault="00426836">
            <w:pPr>
              <w:pStyle w:val="TableParagraph"/>
              <w:spacing w:before="82"/>
              <w:ind w:left="107"/>
              <w:rPr>
                <w:sz w:val="20"/>
              </w:rPr>
            </w:pPr>
            <w:r>
              <w:rPr>
                <w:sz w:val="20"/>
              </w:rPr>
              <w:t>Сунжа</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bl>
    <w:p w:rsidR="00A51FCE" w:rsidRDefault="00A51FCE">
      <w:pPr>
        <w:spacing w:line="223" w:lineRule="exact"/>
        <w:rPr>
          <w:sz w:val="20"/>
        </w:rPr>
        <w:sectPr w:rsidR="00A51FCE">
          <w:footerReference w:type="default" r:id="rId19"/>
          <w:pgSz w:w="23820" w:h="16840" w:orient="landscape"/>
          <w:pgMar w:top="1320" w:right="300" w:bottom="620" w:left="320" w:header="0" w:footer="425" w:gutter="0"/>
          <w:pgNumType w:start="17"/>
          <w:cols w:space="720"/>
        </w:sectPr>
      </w:pPr>
    </w:p>
    <w:p w:rsidR="00A51FCE" w:rsidRDefault="00426836">
      <w:pPr>
        <w:pStyle w:val="a3"/>
        <w:spacing w:before="62"/>
        <w:ind w:left="6382" w:right="6400"/>
        <w:jc w:val="center"/>
      </w:pPr>
      <w:r>
        <w:lastRenderedPageBreak/>
        <w:t>17</w:t>
      </w:r>
    </w:p>
    <w:p w:rsidR="00A51FCE" w:rsidRDefault="00A51FCE">
      <w:pPr>
        <w:pStyle w:val="a3"/>
        <w:rPr>
          <w:sz w:val="20"/>
        </w:rPr>
      </w:pPr>
    </w:p>
    <w:p w:rsidR="00A51FCE" w:rsidRDefault="00A51FCE">
      <w:pPr>
        <w:pStyle w:val="a3"/>
        <w:spacing w:before="5"/>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841"/>
        <w:gridCol w:w="1565"/>
        <w:gridCol w:w="708"/>
        <w:gridCol w:w="710"/>
        <w:gridCol w:w="1132"/>
        <w:gridCol w:w="1560"/>
        <w:gridCol w:w="1274"/>
        <w:gridCol w:w="1984"/>
        <w:gridCol w:w="1701"/>
        <w:gridCol w:w="1276"/>
        <w:gridCol w:w="1982"/>
        <w:gridCol w:w="1277"/>
        <w:gridCol w:w="1984"/>
        <w:gridCol w:w="1552"/>
        <w:gridCol w:w="1838"/>
      </w:tblGrid>
      <w:tr w:rsidR="00A51FCE" w:rsidTr="00DD3FE4">
        <w:trPr>
          <w:trHeight w:val="407"/>
        </w:trPr>
        <w:tc>
          <w:tcPr>
            <w:tcW w:w="569" w:type="dxa"/>
            <w:tcBorders>
              <w:top w:val="single" w:sz="4" w:space="0" w:color="auto"/>
            </w:tcBorders>
          </w:tcPr>
          <w:p w:rsidR="00A51FCE" w:rsidRDefault="00426836">
            <w:pPr>
              <w:pStyle w:val="TableParagraph"/>
              <w:spacing w:before="82"/>
              <w:ind w:left="5"/>
              <w:jc w:val="center"/>
              <w:rPr>
                <w:sz w:val="20"/>
              </w:rPr>
            </w:pPr>
            <w:r>
              <w:rPr>
                <w:w w:val="99"/>
                <w:sz w:val="20"/>
              </w:rPr>
              <w:t>3</w:t>
            </w:r>
          </w:p>
        </w:tc>
        <w:tc>
          <w:tcPr>
            <w:tcW w:w="1841" w:type="dxa"/>
            <w:tcBorders>
              <w:top w:val="single" w:sz="4" w:space="0" w:color="auto"/>
            </w:tcBorders>
          </w:tcPr>
          <w:p w:rsidR="00A51FCE" w:rsidRDefault="00426836">
            <w:pPr>
              <w:pStyle w:val="TableParagraph"/>
              <w:spacing w:before="82"/>
              <w:ind w:left="107"/>
              <w:rPr>
                <w:sz w:val="20"/>
              </w:rPr>
            </w:pPr>
            <w:r>
              <w:rPr>
                <w:sz w:val="20"/>
              </w:rPr>
              <w:t>Назрань</w:t>
            </w:r>
          </w:p>
        </w:tc>
        <w:tc>
          <w:tcPr>
            <w:tcW w:w="1565" w:type="dxa"/>
            <w:tcBorders>
              <w:top w:val="single" w:sz="4" w:space="0" w:color="auto"/>
            </w:tcBorders>
          </w:tcPr>
          <w:p w:rsidR="00A51FCE" w:rsidRDefault="00426836">
            <w:pPr>
              <w:pStyle w:val="TableParagraph"/>
              <w:spacing w:line="223" w:lineRule="exact"/>
              <w:ind w:left="110"/>
              <w:rPr>
                <w:sz w:val="20"/>
              </w:rPr>
            </w:pPr>
            <w:r>
              <w:rPr>
                <w:w w:val="99"/>
                <w:sz w:val="20"/>
              </w:rPr>
              <w:t>0</w:t>
            </w:r>
          </w:p>
        </w:tc>
        <w:tc>
          <w:tcPr>
            <w:tcW w:w="708" w:type="dxa"/>
            <w:tcBorders>
              <w:top w:val="single" w:sz="4" w:space="0" w:color="auto"/>
            </w:tcBorders>
          </w:tcPr>
          <w:p w:rsidR="00A51FCE" w:rsidRDefault="00426836">
            <w:pPr>
              <w:pStyle w:val="TableParagraph"/>
              <w:spacing w:line="223" w:lineRule="exact"/>
              <w:ind w:left="107"/>
              <w:rPr>
                <w:sz w:val="20"/>
              </w:rPr>
            </w:pPr>
            <w:r>
              <w:rPr>
                <w:w w:val="99"/>
                <w:sz w:val="20"/>
              </w:rPr>
              <w:t>0</w:t>
            </w:r>
          </w:p>
        </w:tc>
        <w:tc>
          <w:tcPr>
            <w:tcW w:w="710" w:type="dxa"/>
            <w:tcBorders>
              <w:top w:val="single" w:sz="4" w:space="0" w:color="auto"/>
            </w:tcBorders>
          </w:tcPr>
          <w:p w:rsidR="00A51FCE" w:rsidRDefault="00426836">
            <w:pPr>
              <w:pStyle w:val="TableParagraph"/>
              <w:spacing w:line="223" w:lineRule="exact"/>
              <w:ind w:left="109"/>
              <w:rPr>
                <w:sz w:val="20"/>
              </w:rPr>
            </w:pPr>
            <w:r>
              <w:rPr>
                <w:w w:val="99"/>
                <w:sz w:val="20"/>
              </w:rPr>
              <w:t>0</w:t>
            </w:r>
          </w:p>
        </w:tc>
        <w:tc>
          <w:tcPr>
            <w:tcW w:w="1132" w:type="dxa"/>
            <w:tcBorders>
              <w:top w:val="single" w:sz="4" w:space="0" w:color="auto"/>
            </w:tcBorders>
          </w:tcPr>
          <w:p w:rsidR="00A51FCE" w:rsidRDefault="00426836">
            <w:pPr>
              <w:pStyle w:val="TableParagraph"/>
              <w:spacing w:line="223" w:lineRule="exact"/>
              <w:ind w:left="108"/>
              <w:rPr>
                <w:sz w:val="20"/>
              </w:rPr>
            </w:pPr>
            <w:r>
              <w:rPr>
                <w:w w:val="99"/>
                <w:sz w:val="20"/>
              </w:rPr>
              <w:t>0</w:t>
            </w:r>
          </w:p>
        </w:tc>
        <w:tc>
          <w:tcPr>
            <w:tcW w:w="1560" w:type="dxa"/>
            <w:tcBorders>
              <w:top w:val="single" w:sz="4" w:space="0" w:color="auto"/>
            </w:tcBorders>
          </w:tcPr>
          <w:p w:rsidR="00A51FCE" w:rsidRDefault="00426836">
            <w:pPr>
              <w:pStyle w:val="TableParagraph"/>
              <w:spacing w:line="223" w:lineRule="exact"/>
              <w:ind w:left="111"/>
              <w:rPr>
                <w:sz w:val="20"/>
              </w:rPr>
            </w:pPr>
            <w:r>
              <w:rPr>
                <w:w w:val="99"/>
                <w:sz w:val="20"/>
              </w:rPr>
              <w:t>0</w:t>
            </w:r>
          </w:p>
        </w:tc>
        <w:tc>
          <w:tcPr>
            <w:tcW w:w="1274" w:type="dxa"/>
            <w:tcBorders>
              <w:top w:val="single" w:sz="4" w:space="0" w:color="auto"/>
            </w:tcBorders>
          </w:tcPr>
          <w:p w:rsidR="00A51FCE" w:rsidRDefault="00426836">
            <w:pPr>
              <w:pStyle w:val="TableParagraph"/>
              <w:spacing w:line="223" w:lineRule="exact"/>
              <w:ind w:left="109"/>
              <w:rPr>
                <w:sz w:val="20"/>
              </w:rPr>
            </w:pPr>
            <w:r>
              <w:rPr>
                <w:w w:val="99"/>
                <w:sz w:val="20"/>
              </w:rPr>
              <w:t>0</w:t>
            </w:r>
          </w:p>
        </w:tc>
        <w:tc>
          <w:tcPr>
            <w:tcW w:w="1984" w:type="dxa"/>
            <w:tcBorders>
              <w:top w:val="single" w:sz="4" w:space="0" w:color="auto"/>
            </w:tcBorders>
          </w:tcPr>
          <w:p w:rsidR="00A51FCE" w:rsidRDefault="00426836">
            <w:pPr>
              <w:pStyle w:val="TableParagraph"/>
              <w:spacing w:line="223" w:lineRule="exact"/>
              <w:ind w:left="109"/>
              <w:rPr>
                <w:sz w:val="20"/>
              </w:rPr>
            </w:pPr>
            <w:r>
              <w:rPr>
                <w:w w:val="99"/>
                <w:sz w:val="20"/>
              </w:rPr>
              <w:t>0</w:t>
            </w:r>
          </w:p>
        </w:tc>
        <w:tc>
          <w:tcPr>
            <w:tcW w:w="1701" w:type="dxa"/>
            <w:tcBorders>
              <w:top w:val="single" w:sz="4" w:space="0" w:color="auto"/>
            </w:tcBorders>
          </w:tcPr>
          <w:p w:rsidR="00A51FCE" w:rsidRDefault="00426836">
            <w:pPr>
              <w:pStyle w:val="TableParagraph"/>
              <w:spacing w:line="223" w:lineRule="exact"/>
              <w:ind w:left="112"/>
              <w:rPr>
                <w:sz w:val="20"/>
              </w:rPr>
            </w:pPr>
            <w:r>
              <w:rPr>
                <w:w w:val="99"/>
                <w:sz w:val="20"/>
              </w:rPr>
              <w:t>0</w:t>
            </w:r>
          </w:p>
        </w:tc>
        <w:tc>
          <w:tcPr>
            <w:tcW w:w="1276" w:type="dxa"/>
            <w:tcBorders>
              <w:top w:val="single" w:sz="4" w:space="0" w:color="auto"/>
            </w:tcBorders>
          </w:tcPr>
          <w:p w:rsidR="00A51FCE" w:rsidRDefault="00426836">
            <w:pPr>
              <w:pStyle w:val="TableParagraph"/>
              <w:spacing w:line="223" w:lineRule="exact"/>
              <w:ind w:left="111"/>
              <w:rPr>
                <w:sz w:val="20"/>
              </w:rPr>
            </w:pPr>
            <w:r>
              <w:rPr>
                <w:w w:val="99"/>
                <w:sz w:val="20"/>
              </w:rPr>
              <w:t>0</w:t>
            </w:r>
          </w:p>
        </w:tc>
        <w:tc>
          <w:tcPr>
            <w:tcW w:w="1982" w:type="dxa"/>
            <w:tcBorders>
              <w:top w:val="single" w:sz="4" w:space="0" w:color="auto"/>
            </w:tcBorders>
          </w:tcPr>
          <w:p w:rsidR="00A51FCE" w:rsidRDefault="00426836">
            <w:pPr>
              <w:pStyle w:val="TableParagraph"/>
              <w:spacing w:line="223" w:lineRule="exact"/>
              <w:ind w:left="112"/>
              <w:rPr>
                <w:sz w:val="20"/>
              </w:rPr>
            </w:pPr>
            <w:r>
              <w:rPr>
                <w:w w:val="99"/>
                <w:sz w:val="20"/>
              </w:rPr>
              <w:t>0</w:t>
            </w:r>
          </w:p>
        </w:tc>
        <w:tc>
          <w:tcPr>
            <w:tcW w:w="1277" w:type="dxa"/>
            <w:tcBorders>
              <w:top w:val="single" w:sz="4" w:space="0" w:color="auto"/>
            </w:tcBorders>
          </w:tcPr>
          <w:p w:rsidR="00A51FCE" w:rsidRDefault="00426836">
            <w:pPr>
              <w:pStyle w:val="TableParagraph"/>
              <w:spacing w:line="223" w:lineRule="exact"/>
              <w:ind w:left="115"/>
              <w:rPr>
                <w:sz w:val="20"/>
              </w:rPr>
            </w:pPr>
            <w:r>
              <w:rPr>
                <w:w w:val="99"/>
                <w:sz w:val="20"/>
              </w:rPr>
              <w:t>0</w:t>
            </w:r>
          </w:p>
        </w:tc>
        <w:tc>
          <w:tcPr>
            <w:tcW w:w="1984" w:type="dxa"/>
            <w:tcBorders>
              <w:top w:val="single" w:sz="4" w:space="0" w:color="auto"/>
            </w:tcBorders>
          </w:tcPr>
          <w:p w:rsidR="00A51FCE" w:rsidRDefault="00426836">
            <w:pPr>
              <w:pStyle w:val="TableParagraph"/>
              <w:spacing w:line="223" w:lineRule="exact"/>
              <w:ind w:left="113"/>
              <w:rPr>
                <w:sz w:val="20"/>
              </w:rPr>
            </w:pPr>
            <w:r>
              <w:rPr>
                <w:w w:val="99"/>
                <w:sz w:val="20"/>
              </w:rPr>
              <w:t>0</w:t>
            </w:r>
          </w:p>
        </w:tc>
        <w:tc>
          <w:tcPr>
            <w:tcW w:w="1552" w:type="dxa"/>
            <w:tcBorders>
              <w:top w:val="single" w:sz="4" w:space="0" w:color="auto"/>
            </w:tcBorders>
          </w:tcPr>
          <w:p w:rsidR="00A51FCE" w:rsidRDefault="00426836">
            <w:pPr>
              <w:pStyle w:val="TableParagraph"/>
              <w:spacing w:line="223" w:lineRule="exact"/>
              <w:ind w:left="114"/>
              <w:rPr>
                <w:sz w:val="20"/>
              </w:rPr>
            </w:pPr>
            <w:r>
              <w:rPr>
                <w:w w:val="99"/>
                <w:sz w:val="20"/>
              </w:rPr>
              <w:t>0</w:t>
            </w:r>
          </w:p>
        </w:tc>
        <w:tc>
          <w:tcPr>
            <w:tcW w:w="1838" w:type="dxa"/>
            <w:tcBorders>
              <w:top w:val="single" w:sz="4" w:space="0" w:color="auto"/>
            </w:tcBorders>
          </w:tcPr>
          <w:p w:rsidR="00A51FCE" w:rsidRDefault="00426836">
            <w:pPr>
              <w:pStyle w:val="TableParagraph"/>
              <w:spacing w:line="223" w:lineRule="exact"/>
              <w:ind w:left="117"/>
              <w:rPr>
                <w:sz w:val="20"/>
              </w:rPr>
            </w:pPr>
            <w:r>
              <w:rPr>
                <w:w w:val="99"/>
                <w:sz w:val="20"/>
              </w:rPr>
              <w:t>0</w:t>
            </w:r>
          </w:p>
        </w:tc>
      </w:tr>
      <w:tr w:rsidR="00A51FCE">
        <w:trPr>
          <w:trHeight w:val="407"/>
        </w:trPr>
        <w:tc>
          <w:tcPr>
            <w:tcW w:w="569" w:type="dxa"/>
          </w:tcPr>
          <w:p w:rsidR="00A51FCE" w:rsidRDefault="00426836">
            <w:pPr>
              <w:pStyle w:val="TableParagraph"/>
              <w:spacing w:before="82"/>
              <w:ind w:left="5"/>
              <w:jc w:val="center"/>
              <w:rPr>
                <w:sz w:val="20"/>
              </w:rPr>
            </w:pPr>
            <w:r>
              <w:rPr>
                <w:w w:val="99"/>
                <w:sz w:val="20"/>
              </w:rPr>
              <w:t>4</w:t>
            </w:r>
          </w:p>
        </w:tc>
        <w:tc>
          <w:tcPr>
            <w:tcW w:w="1841" w:type="dxa"/>
          </w:tcPr>
          <w:p w:rsidR="00A51FCE" w:rsidRDefault="00426836">
            <w:pPr>
              <w:pStyle w:val="TableParagraph"/>
              <w:spacing w:before="82"/>
              <w:ind w:left="107"/>
              <w:rPr>
                <w:sz w:val="20"/>
              </w:rPr>
            </w:pPr>
            <w:r>
              <w:rPr>
                <w:sz w:val="20"/>
              </w:rPr>
              <w:t>Карабулак</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09"/>
        </w:trPr>
        <w:tc>
          <w:tcPr>
            <w:tcW w:w="569" w:type="dxa"/>
          </w:tcPr>
          <w:p w:rsidR="00A51FCE" w:rsidRDefault="00426836">
            <w:pPr>
              <w:pStyle w:val="TableParagraph"/>
              <w:spacing w:before="84"/>
              <w:ind w:left="5"/>
              <w:jc w:val="center"/>
              <w:rPr>
                <w:sz w:val="20"/>
              </w:rPr>
            </w:pPr>
            <w:r>
              <w:rPr>
                <w:w w:val="99"/>
                <w:sz w:val="20"/>
              </w:rPr>
              <w:t>5</w:t>
            </w:r>
          </w:p>
        </w:tc>
        <w:tc>
          <w:tcPr>
            <w:tcW w:w="1841" w:type="dxa"/>
          </w:tcPr>
          <w:p w:rsidR="00A51FCE" w:rsidRDefault="00426836">
            <w:pPr>
              <w:pStyle w:val="TableParagraph"/>
              <w:spacing w:before="84"/>
              <w:ind w:left="107"/>
              <w:rPr>
                <w:sz w:val="20"/>
              </w:rPr>
            </w:pPr>
            <w:r>
              <w:rPr>
                <w:sz w:val="20"/>
              </w:rPr>
              <w:t>Магас</w:t>
            </w:r>
          </w:p>
        </w:tc>
        <w:tc>
          <w:tcPr>
            <w:tcW w:w="1565" w:type="dxa"/>
          </w:tcPr>
          <w:p w:rsidR="00A51FCE" w:rsidRDefault="00426836">
            <w:pPr>
              <w:pStyle w:val="TableParagraph"/>
              <w:spacing w:line="223" w:lineRule="exact"/>
              <w:ind w:left="110"/>
              <w:rPr>
                <w:sz w:val="20"/>
              </w:rPr>
            </w:pPr>
            <w:r>
              <w:rPr>
                <w:w w:val="99"/>
                <w:sz w:val="20"/>
              </w:rPr>
              <w:t>0</w:t>
            </w:r>
          </w:p>
        </w:tc>
        <w:tc>
          <w:tcPr>
            <w:tcW w:w="708" w:type="dxa"/>
          </w:tcPr>
          <w:p w:rsidR="00A51FCE" w:rsidRDefault="00426836">
            <w:pPr>
              <w:pStyle w:val="TableParagraph"/>
              <w:spacing w:line="223" w:lineRule="exact"/>
              <w:ind w:left="107"/>
              <w:rPr>
                <w:sz w:val="20"/>
              </w:rPr>
            </w:pPr>
            <w:r>
              <w:rPr>
                <w:w w:val="99"/>
                <w:sz w:val="20"/>
              </w:rPr>
              <w:t>0</w:t>
            </w:r>
          </w:p>
        </w:tc>
        <w:tc>
          <w:tcPr>
            <w:tcW w:w="710" w:type="dxa"/>
          </w:tcPr>
          <w:p w:rsidR="00A51FCE" w:rsidRDefault="00426836">
            <w:pPr>
              <w:pStyle w:val="TableParagraph"/>
              <w:spacing w:line="223" w:lineRule="exact"/>
              <w:ind w:left="109"/>
              <w:rPr>
                <w:sz w:val="20"/>
              </w:rPr>
            </w:pPr>
            <w:r>
              <w:rPr>
                <w:w w:val="99"/>
                <w:sz w:val="20"/>
              </w:rPr>
              <w:t>0</w:t>
            </w:r>
          </w:p>
        </w:tc>
        <w:tc>
          <w:tcPr>
            <w:tcW w:w="1132" w:type="dxa"/>
          </w:tcPr>
          <w:p w:rsidR="00A51FCE" w:rsidRDefault="00426836">
            <w:pPr>
              <w:pStyle w:val="TableParagraph"/>
              <w:spacing w:line="223" w:lineRule="exact"/>
              <w:ind w:left="108"/>
              <w:rPr>
                <w:sz w:val="20"/>
              </w:rPr>
            </w:pPr>
            <w:r>
              <w:rPr>
                <w:w w:val="99"/>
                <w:sz w:val="20"/>
              </w:rPr>
              <w:t>0</w:t>
            </w:r>
          </w:p>
        </w:tc>
        <w:tc>
          <w:tcPr>
            <w:tcW w:w="1560" w:type="dxa"/>
          </w:tcPr>
          <w:p w:rsidR="00A51FCE" w:rsidRDefault="00426836">
            <w:pPr>
              <w:pStyle w:val="TableParagraph"/>
              <w:spacing w:line="223" w:lineRule="exact"/>
              <w:ind w:left="111"/>
              <w:rPr>
                <w:sz w:val="20"/>
              </w:rPr>
            </w:pPr>
            <w:r>
              <w:rPr>
                <w:w w:val="99"/>
                <w:sz w:val="20"/>
              </w:rPr>
              <w:t>0</w:t>
            </w:r>
          </w:p>
        </w:tc>
        <w:tc>
          <w:tcPr>
            <w:tcW w:w="1274" w:type="dxa"/>
          </w:tcPr>
          <w:p w:rsidR="00A51FCE" w:rsidRDefault="00426836">
            <w:pPr>
              <w:pStyle w:val="TableParagraph"/>
              <w:spacing w:line="223" w:lineRule="exact"/>
              <w:ind w:left="109"/>
              <w:rPr>
                <w:sz w:val="20"/>
              </w:rPr>
            </w:pPr>
            <w:r>
              <w:rPr>
                <w:w w:val="99"/>
                <w:sz w:val="20"/>
              </w:rPr>
              <w:t>0</w:t>
            </w:r>
          </w:p>
        </w:tc>
        <w:tc>
          <w:tcPr>
            <w:tcW w:w="1984" w:type="dxa"/>
          </w:tcPr>
          <w:p w:rsidR="00A51FCE" w:rsidRDefault="00426836">
            <w:pPr>
              <w:pStyle w:val="TableParagraph"/>
              <w:spacing w:line="223" w:lineRule="exact"/>
              <w:ind w:left="109"/>
              <w:rPr>
                <w:sz w:val="20"/>
              </w:rPr>
            </w:pPr>
            <w:r>
              <w:rPr>
                <w:w w:val="99"/>
                <w:sz w:val="20"/>
              </w:rPr>
              <w:t>0</w:t>
            </w:r>
          </w:p>
        </w:tc>
        <w:tc>
          <w:tcPr>
            <w:tcW w:w="1701" w:type="dxa"/>
          </w:tcPr>
          <w:p w:rsidR="00A51FCE" w:rsidRDefault="00426836">
            <w:pPr>
              <w:pStyle w:val="TableParagraph"/>
              <w:spacing w:line="223" w:lineRule="exact"/>
              <w:ind w:left="112"/>
              <w:rPr>
                <w:sz w:val="20"/>
              </w:rPr>
            </w:pPr>
            <w:r>
              <w:rPr>
                <w:w w:val="99"/>
                <w:sz w:val="20"/>
              </w:rPr>
              <w:t>0</w:t>
            </w:r>
          </w:p>
        </w:tc>
        <w:tc>
          <w:tcPr>
            <w:tcW w:w="1276" w:type="dxa"/>
          </w:tcPr>
          <w:p w:rsidR="00A51FCE" w:rsidRDefault="00426836">
            <w:pPr>
              <w:pStyle w:val="TableParagraph"/>
              <w:spacing w:line="223" w:lineRule="exact"/>
              <w:ind w:left="111"/>
              <w:rPr>
                <w:sz w:val="20"/>
              </w:rPr>
            </w:pPr>
            <w:r>
              <w:rPr>
                <w:w w:val="99"/>
                <w:sz w:val="20"/>
              </w:rPr>
              <w:t>0</w:t>
            </w:r>
          </w:p>
        </w:tc>
        <w:tc>
          <w:tcPr>
            <w:tcW w:w="1982" w:type="dxa"/>
          </w:tcPr>
          <w:p w:rsidR="00A51FCE" w:rsidRDefault="00426836">
            <w:pPr>
              <w:pStyle w:val="TableParagraph"/>
              <w:spacing w:line="223" w:lineRule="exact"/>
              <w:ind w:left="112"/>
              <w:rPr>
                <w:sz w:val="20"/>
              </w:rPr>
            </w:pPr>
            <w:r>
              <w:rPr>
                <w:w w:val="99"/>
                <w:sz w:val="20"/>
              </w:rPr>
              <w:t>0</w:t>
            </w:r>
          </w:p>
        </w:tc>
        <w:tc>
          <w:tcPr>
            <w:tcW w:w="1277" w:type="dxa"/>
          </w:tcPr>
          <w:p w:rsidR="00A51FCE" w:rsidRDefault="00426836">
            <w:pPr>
              <w:pStyle w:val="TableParagraph"/>
              <w:spacing w:line="223" w:lineRule="exact"/>
              <w:ind w:left="115"/>
              <w:rPr>
                <w:sz w:val="20"/>
              </w:rPr>
            </w:pPr>
            <w:r>
              <w:rPr>
                <w:w w:val="99"/>
                <w:sz w:val="20"/>
              </w:rPr>
              <w:t>0</w:t>
            </w:r>
          </w:p>
        </w:tc>
        <w:tc>
          <w:tcPr>
            <w:tcW w:w="1984" w:type="dxa"/>
          </w:tcPr>
          <w:p w:rsidR="00A51FCE" w:rsidRDefault="00426836">
            <w:pPr>
              <w:pStyle w:val="TableParagraph"/>
              <w:spacing w:line="223" w:lineRule="exact"/>
              <w:ind w:left="113"/>
              <w:rPr>
                <w:sz w:val="20"/>
              </w:rPr>
            </w:pPr>
            <w:r>
              <w:rPr>
                <w:w w:val="99"/>
                <w:sz w:val="20"/>
              </w:rPr>
              <w:t>0</w:t>
            </w:r>
          </w:p>
        </w:tc>
        <w:tc>
          <w:tcPr>
            <w:tcW w:w="1552" w:type="dxa"/>
          </w:tcPr>
          <w:p w:rsidR="00A51FCE" w:rsidRDefault="00426836">
            <w:pPr>
              <w:pStyle w:val="TableParagraph"/>
              <w:spacing w:line="223" w:lineRule="exact"/>
              <w:ind w:left="114"/>
              <w:rPr>
                <w:sz w:val="20"/>
              </w:rPr>
            </w:pPr>
            <w:r>
              <w:rPr>
                <w:w w:val="99"/>
                <w:sz w:val="20"/>
              </w:rPr>
              <w:t>0</w:t>
            </w:r>
          </w:p>
        </w:tc>
        <w:tc>
          <w:tcPr>
            <w:tcW w:w="1838" w:type="dxa"/>
          </w:tcPr>
          <w:p w:rsidR="00A51FCE" w:rsidRDefault="00426836">
            <w:pPr>
              <w:pStyle w:val="TableParagraph"/>
              <w:spacing w:line="223" w:lineRule="exact"/>
              <w:ind w:left="117"/>
              <w:rPr>
                <w:sz w:val="20"/>
              </w:rPr>
            </w:pPr>
            <w:r>
              <w:rPr>
                <w:w w:val="99"/>
                <w:sz w:val="20"/>
              </w:rPr>
              <w:t>0</w:t>
            </w:r>
          </w:p>
        </w:tc>
      </w:tr>
      <w:tr w:rsidR="00A51FCE">
        <w:trPr>
          <w:trHeight w:val="460"/>
        </w:trPr>
        <w:tc>
          <w:tcPr>
            <w:tcW w:w="569" w:type="dxa"/>
            <w:shd w:val="clear" w:color="auto" w:fill="D9D9D9"/>
          </w:tcPr>
          <w:p w:rsidR="00A51FCE" w:rsidRDefault="00A51FCE">
            <w:pPr>
              <w:pStyle w:val="TableParagraph"/>
            </w:pPr>
          </w:p>
        </w:tc>
        <w:tc>
          <w:tcPr>
            <w:tcW w:w="1841" w:type="dxa"/>
            <w:shd w:val="clear" w:color="auto" w:fill="D9D9D9"/>
          </w:tcPr>
          <w:p w:rsidR="00A51FCE" w:rsidRDefault="00426836">
            <w:pPr>
              <w:pStyle w:val="TableParagraph"/>
              <w:spacing w:line="228" w:lineRule="exact"/>
              <w:ind w:left="107"/>
              <w:rPr>
                <w:b/>
                <w:sz w:val="20"/>
              </w:rPr>
            </w:pPr>
            <w:r>
              <w:rPr>
                <w:b/>
                <w:sz w:val="20"/>
              </w:rPr>
              <w:t>ИТОГО по</w:t>
            </w:r>
          </w:p>
          <w:p w:rsidR="00A51FCE" w:rsidRDefault="00426836">
            <w:pPr>
              <w:pStyle w:val="TableParagraph"/>
              <w:spacing w:line="212" w:lineRule="exact"/>
              <w:ind w:left="107"/>
              <w:rPr>
                <w:b/>
                <w:sz w:val="20"/>
              </w:rPr>
            </w:pPr>
            <w:r>
              <w:rPr>
                <w:b/>
                <w:sz w:val="20"/>
              </w:rPr>
              <w:t>субъекту РФ:</w:t>
            </w:r>
          </w:p>
        </w:tc>
        <w:tc>
          <w:tcPr>
            <w:tcW w:w="1565" w:type="dxa"/>
            <w:shd w:val="clear" w:color="auto" w:fill="D9D9D9"/>
          </w:tcPr>
          <w:p w:rsidR="00A51FCE" w:rsidRDefault="00426836">
            <w:pPr>
              <w:pStyle w:val="TableParagraph"/>
              <w:spacing w:line="228" w:lineRule="exact"/>
              <w:ind w:left="110"/>
              <w:rPr>
                <w:b/>
                <w:sz w:val="20"/>
              </w:rPr>
            </w:pPr>
            <w:r>
              <w:rPr>
                <w:b/>
                <w:w w:val="99"/>
                <w:sz w:val="20"/>
              </w:rPr>
              <w:t>0</w:t>
            </w:r>
          </w:p>
        </w:tc>
        <w:tc>
          <w:tcPr>
            <w:tcW w:w="708" w:type="dxa"/>
            <w:shd w:val="clear" w:color="auto" w:fill="D9D9D9"/>
          </w:tcPr>
          <w:p w:rsidR="00A51FCE" w:rsidRDefault="00426836">
            <w:pPr>
              <w:pStyle w:val="TableParagraph"/>
              <w:spacing w:line="223" w:lineRule="exact"/>
              <w:ind w:left="107"/>
              <w:rPr>
                <w:sz w:val="20"/>
              </w:rPr>
            </w:pPr>
            <w:r>
              <w:rPr>
                <w:w w:val="99"/>
                <w:sz w:val="20"/>
              </w:rPr>
              <w:t>0</w:t>
            </w:r>
          </w:p>
        </w:tc>
        <w:tc>
          <w:tcPr>
            <w:tcW w:w="710" w:type="dxa"/>
            <w:shd w:val="clear" w:color="auto" w:fill="D9D9D9"/>
          </w:tcPr>
          <w:p w:rsidR="00A51FCE" w:rsidRDefault="00426836">
            <w:pPr>
              <w:pStyle w:val="TableParagraph"/>
              <w:spacing w:line="223" w:lineRule="exact"/>
              <w:ind w:left="109"/>
              <w:rPr>
                <w:sz w:val="20"/>
              </w:rPr>
            </w:pPr>
            <w:r>
              <w:rPr>
                <w:w w:val="99"/>
                <w:sz w:val="20"/>
              </w:rPr>
              <w:t>0</w:t>
            </w:r>
          </w:p>
        </w:tc>
        <w:tc>
          <w:tcPr>
            <w:tcW w:w="1132" w:type="dxa"/>
            <w:shd w:val="clear" w:color="auto" w:fill="D9D9D9"/>
          </w:tcPr>
          <w:p w:rsidR="00A51FCE" w:rsidRDefault="00426836">
            <w:pPr>
              <w:pStyle w:val="TableParagraph"/>
              <w:spacing w:line="223" w:lineRule="exact"/>
              <w:ind w:left="108"/>
              <w:rPr>
                <w:sz w:val="20"/>
              </w:rPr>
            </w:pPr>
            <w:r>
              <w:rPr>
                <w:w w:val="99"/>
                <w:sz w:val="20"/>
              </w:rPr>
              <w:t>0</w:t>
            </w:r>
          </w:p>
        </w:tc>
        <w:tc>
          <w:tcPr>
            <w:tcW w:w="1560" w:type="dxa"/>
            <w:shd w:val="clear" w:color="auto" w:fill="D9D9D9"/>
          </w:tcPr>
          <w:p w:rsidR="00A51FCE" w:rsidRDefault="00A51FCE">
            <w:pPr>
              <w:pStyle w:val="TableParagraph"/>
              <w:spacing w:before="5"/>
              <w:rPr>
                <w:sz w:val="19"/>
              </w:rPr>
            </w:pPr>
          </w:p>
          <w:p w:rsidR="00A51FCE" w:rsidRDefault="00426836">
            <w:pPr>
              <w:pStyle w:val="TableParagraph"/>
              <w:spacing w:line="217" w:lineRule="exact"/>
              <w:ind w:left="161"/>
              <w:rPr>
                <w:sz w:val="20"/>
              </w:rPr>
            </w:pPr>
            <w:r>
              <w:rPr>
                <w:w w:val="99"/>
                <w:sz w:val="20"/>
              </w:rPr>
              <w:t>0</w:t>
            </w:r>
          </w:p>
        </w:tc>
        <w:tc>
          <w:tcPr>
            <w:tcW w:w="1274" w:type="dxa"/>
            <w:shd w:val="clear" w:color="auto" w:fill="D9D9D9"/>
          </w:tcPr>
          <w:p w:rsidR="00A51FCE" w:rsidRDefault="00426836">
            <w:pPr>
              <w:pStyle w:val="TableParagraph"/>
              <w:spacing w:line="223" w:lineRule="exact"/>
              <w:ind w:left="109"/>
              <w:rPr>
                <w:sz w:val="20"/>
              </w:rPr>
            </w:pPr>
            <w:r>
              <w:rPr>
                <w:w w:val="99"/>
                <w:sz w:val="20"/>
              </w:rPr>
              <w:t>0</w:t>
            </w:r>
          </w:p>
        </w:tc>
        <w:tc>
          <w:tcPr>
            <w:tcW w:w="1984" w:type="dxa"/>
            <w:shd w:val="clear" w:color="auto" w:fill="D9D9D9"/>
          </w:tcPr>
          <w:p w:rsidR="00A51FCE" w:rsidRDefault="00426836">
            <w:pPr>
              <w:pStyle w:val="TableParagraph"/>
              <w:spacing w:line="223" w:lineRule="exact"/>
              <w:ind w:left="109"/>
              <w:rPr>
                <w:sz w:val="20"/>
              </w:rPr>
            </w:pPr>
            <w:r>
              <w:rPr>
                <w:w w:val="99"/>
                <w:sz w:val="20"/>
              </w:rPr>
              <w:t>0</w:t>
            </w:r>
          </w:p>
        </w:tc>
        <w:tc>
          <w:tcPr>
            <w:tcW w:w="1701" w:type="dxa"/>
            <w:shd w:val="clear" w:color="auto" w:fill="D9D9D9"/>
          </w:tcPr>
          <w:p w:rsidR="00A51FCE" w:rsidRDefault="00426836">
            <w:pPr>
              <w:pStyle w:val="TableParagraph"/>
              <w:spacing w:line="223" w:lineRule="exact"/>
              <w:ind w:left="112"/>
              <w:rPr>
                <w:sz w:val="20"/>
              </w:rPr>
            </w:pPr>
            <w:r>
              <w:rPr>
                <w:w w:val="99"/>
                <w:sz w:val="20"/>
              </w:rPr>
              <w:t>0</w:t>
            </w:r>
          </w:p>
        </w:tc>
        <w:tc>
          <w:tcPr>
            <w:tcW w:w="1276" w:type="dxa"/>
            <w:shd w:val="clear" w:color="auto" w:fill="D9D9D9"/>
          </w:tcPr>
          <w:p w:rsidR="00A51FCE" w:rsidRDefault="00426836">
            <w:pPr>
              <w:pStyle w:val="TableParagraph"/>
              <w:spacing w:line="223" w:lineRule="exact"/>
              <w:ind w:left="111"/>
              <w:rPr>
                <w:sz w:val="20"/>
              </w:rPr>
            </w:pPr>
            <w:r>
              <w:rPr>
                <w:w w:val="99"/>
                <w:sz w:val="20"/>
              </w:rPr>
              <w:t>0</w:t>
            </w:r>
          </w:p>
        </w:tc>
        <w:tc>
          <w:tcPr>
            <w:tcW w:w="1982" w:type="dxa"/>
            <w:shd w:val="clear" w:color="auto" w:fill="D9D9D9"/>
          </w:tcPr>
          <w:p w:rsidR="00A51FCE" w:rsidRDefault="00426836">
            <w:pPr>
              <w:pStyle w:val="TableParagraph"/>
              <w:spacing w:line="223" w:lineRule="exact"/>
              <w:ind w:left="112"/>
              <w:rPr>
                <w:sz w:val="20"/>
              </w:rPr>
            </w:pPr>
            <w:r>
              <w:rPr>
                <w:w w:val="99"/>
                <w:sz w:val="20"/>
              </w:rPr>
              <w:t>0</w:t>
            </w:r>
          </w:p>
        </w:tc>
        <w:tc>
          <w:tcPr>
            <w:tcW w:w="1277" w:type="dxa"/>
            <w:shd w:val="clear" w:color="auto" w:fill="D9D9D9"/>
          </w:tcPr>
          <w:p w:rsidR="00A51FCE" w:rsidRDefault="00426836">
            <w:pPr>
              <w:pStyle w:val="TableParagraph"/>
              <w:spacing w:line="223" w:lineRule="exact"/>
              <w:ind w:left="115"/>
              <w:rPr>
                <w:sz w:val="20"/>
              </w:rPr>
            </w:pPr>
            <w:r>
              <w:rPr>
                <w:w w:val="99"/>
                <w:sz w:val="20"/>
              </w:rPr>
              <w:t>0</w:t>
            </w:r>
          </w:p>
        </w:tc>
        <w:tc>
          <w:tcPr>
            <w:tcW w:w="1984" w:type="dxa"/>
            <w:shd w:val="clear" w:color="auto" w:fill="D9D9D9"/>
          </w:tcPr>
          <w:p w:rsidR="00A51FCE" w:rsidRDefault="00426836">
            <w:pPr>
              <w:pStyle w:val="TableParagraph"/>
              <w:spacing w:line="223" w:lineRule="exact"/>
              <w:ind w:left="113"/>
              <w:rPr>
                <w:sz w:val="20"/>
              </w:rPr>
            </w:pPr>
            <w:r>
              <w:rPr>
                <w:w w:val="99"/>
                <w:sz w:val="20"/>
              </w:rPr>
              <w:t>0</w:t>
            </w:r>
          </w:p>
        </w:tc>
        <w:tc>
          <w:tcPr>
            <w:tcW w:w="1552" w:type="dxa"/>
            <w:shd w:val="clear" w:color="auto" w:fill="D9D9D9"/>
          </w:tcPr>
          <w:p w:rsidR="00A51FCE" w:rsidRDefault="00426836">
            <w:pPr>
              <w:pStyle w:val="TableParagraph"/>
              <w:spacing w:line="223" w:lineRule="exact"/>
              <w:ind w:left="114"/>
              <w:rPr>
                <w:sz w:val="20"/>
              </w:rPr>
            </w:pPr>
            <w:r>
              <w:rPr>
                <w:w w:val="99"/>
                <w:sz w:val="20"/>
              </w:rPr>
              <w:t>0</w:t>
            </w:r>
          </w:p>
        </w:tc>
        <w:tc>
          <w:tcPr>
            <w:tcW w:w="1838" w:type="dxa"/>
            <w:shd w:val="clear" w:color="auto" w:fill="D9D9D9"/>
          </w:tcPr>
          <w:p w:rsidR="00A51FCE" w:rsidRDefault="00426836">
            <w:pPr>
              <w:pStyle w:val="TableParagraph"/>
              <w:spacing w:line="223" w:lineRule="exact"/>
              <w:ind w:left="117"/>
              <w:rPr>
                <w:sz w:val="20"/>
              </w:rPr>
            </w:pPr>
            <w:r>
              <w:rPr>
                <w:w w:val="99"/>
                <w:sz w:val="20"/>
              </w:rPr>
              <w:t>0</w:t>
            </w:r>
          </w:p>
        </w:tc>
      </w:tr>
    </w:tbl>
    <w:p w:rsidR="00A51FCE" w:rsidRDefault="00426836">
      <w:pPr>
        <w:spacing w:line="268" w:lineRule="exact"/>
        <w:ind w:left="812"/>
        <w:rPr>
          <w:sz w:val="24"/>
        </w:rPr>
      </w:pPr>
      <w:r>
        <w:rPr>
          <w:sz w:val="24"/>
        </w:rPr>
        <w:t>*</w:t>
      </w:r>
      <w:proofErr w:type="gramStart"/>
      <w:r>
        <w:rPr>
          <w:sz w:val="24"/>
        </w:rPr>
        <w:t>населенные пункты</w:t>
      </w:r>
      <w:proofErr w:type="gramEnd"/>
      <w:r>
        <w:rPr>
          <w:sz w:val="24"/>
        </w:rPr>
        <w:t xml:space="preserve"> не соответствующие требованиям:</w:t>
      </w:r>
    </w:p>
    <w:p w:rsidR="00A51FCE" w:rsidRDefault="00426836">
      <w:pPr>
        <w:pStyle w:val="a4"/>
        <w:numPr>
          <w:ilvl w:val="0"/>
          <w:numId w:val="10"/>
        </w:numPr>
        <w:tabs>
          <w:tab w:val="left" w:pos="952"/>
        </w:tabs>
        <w:ind w:left="952"/>
        <w:rPr>
          <w:sz w:val="24"/>
        </w:rPr>
      </w:pPr>
      <w:r>
        <w:rPr>
          <w:sz w:val="24"/>
        </w:rPr>
        <w:t>приказа Минздравсоцразвития России от 15.05.2012 № 543н и находящиеся на расстоянии более 6 км от ближайшей медицинской организации, оказывающей первичную медико-санитарную</w:t>
      </w:r>
      <w:r>
        <w:rPr>
          <w:spacing w:val="-27"/>
          <w:sz w:val="24"/>
        </w:rPr>
        <w:t xml:space="preserve"> </w:t>
      </w:r>
      <w:r>
        <w:rPr>
          <w:sz w:val="24"/>
        </w:rPr>
        <w:t>помощь;</w:t>
      </w:r>
    </w:p>
    <w:p w:rsidR="00A51FCE" w:rsidRDefault="00426836">
      <w:pPr>
        <w:pStyle w:val="a4"/>
        <w:numPr>
          <w:ilvl w:val="0"/>
          <w:numId w:val="10"/>
        </w:numPr>
        <w:tabs>
          <w:tab w:val="left" w:pos="972"/>
        </w:tabs>
        <w:ind w:right="832" w:firstLine="0"/>
        <w:rPr>
          <w:sz w:val="24"/>
        </w:rPr>
      </w:pPr>
      <w:r>
        <w:rPr>
          <w:sz w:val="24"/>
        </w:rPr>
        <w:t xml:space="preserve">пункта 10.4 свода правил </w:t>
      </w:r>
      <w:r>
        <w:rPr>
          <w:spacing w:val="-3"/>
          <w:sz w:val="24"/>
        </w:rPr>
        <w:t xml:space="preserve">«СП </w:t>
      </w:r>
      <w:r>
        <w:rPr>
          <w:sz w:val="24"/>
        </w:rPr>
        <w:t xml:space="preserve">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 1034/пр, и находящиеся на удалении более 30 минут доезда (с использованием транспорта) по дорогам общего пользования от </w:t>
      </w:r>
      <w:r>
        <w:rPr>
          <w:color w:val="2C2C2C"/>
          <w:sz w:val="24"/>
        </w:rPr>
        <w:t>поликлиник,</w:t>
      </w:r>
      <w:r>
        <w:rPr>
          <w:color w:val="2C2C2C"/>
          <w:spacing w:val="-1"/>
          <w:sz w:val="24"/>
        </w:rPr>
        <w:t xml:space="preserve"> </w:t>
      </w:r>
      <w:r>
        <w:rPr>
          <w:color w:val="2C2C2C"/>
          <w:sz w:val="24"/>
        </w:rPr>
        <w:t>амбулаторий.</w:t>
      </w:r>
    </w:p>
    <w:p w:rsidR="00A51FCE" w:rsidRDefault="00A51FCE">
      <w:pPr>
        <w:rPr>
          <w:sz w:val="24"/>
        </w:rPr>
        <w:sectPr w:rsidR="00A51FCE">
          <w:pgSz w:w="23820" w:h="16840" w:orient="landscape"/>
          <w:pgMar w:top="620" w:right="300" w:bottom="620" w:left="320" w:header="0" w:footer="425" w:gutter="0"/>
          <w:cols w:space="720"/>
        </w:sectPr>
      </w:pPr>
    </w:p>
    <w:p w:rsidR="00A51FCE" w:rsidRDefault="00D97A2F">
      <w:pPr>
        <w:pStyle w:val="a3"/>
        <w:spacing w:before="7"/>
        <w:rPr>
          <w:sz w:val="18"/>
        </w:rPr>
      </w:pPr>
      <w:r>
        <w:lastRenderedPageBreak/>
        <w:pict>
          <v:line id="_x0000_s1607" style="position:absolute;z-index:251666432;mso-position-horizontal-relative:page;mso-position-vertical-relative:page" from="0,560.3pt" to="841.9pt,560.3pt" strokeweight=".5pt">
            <w10:wrap anchorx="page" anchory="page"/>
          </v:line>
        </w:pict>
      </w:r>
    </w:p>
    <w:p w:rsidR="00A51FCE" w:rsidRDefault="00426836">
      <w:pPr>
        <w:spacing w:before="92"/>
        <w:ind w:left="13150" w:right="908" w:firstLine="607"/>
        <w:jc w:val="right"/>
      </w:pPr>
      <w:r>
        <w:t>Приложение №</w:t>
      </w:r>
      <w:r>
        <w:rPr>
          <w:spacing w:val="2"/>
        </w:rPr>
        <w:t xml:space="preserve"> </w:t>
      </w:r>
      <w:r>
        <w:rPr>
          <w:spacing w:val="-9"/>
        </w:rPr>
        <w:t>11</w:t>
      </w:r>
      <w:r>
        <w:t xml:space="preserve"> к</w:t>
      </w:r>
      <w:r>
        <w:rPr>
          <w:spacing w:val="3"/>
        </w:rPr>
        <w:t xml:space="preserve"> </w:t>
      </w:r>
      <w:r>
        <w:t>аналитической</w:t>
      </w:r>
      <w:r>
        <w:rPr>
          <w:spacing w:val="4"/>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911"/>
        <w:jc w:val="right"/>
      </w:pPr>
      <w:r>
        <w:t>объектов</w:t>
      </w:r>
      <w:r>
        <w:rPr>
          <w:spacing w:val="-5"/>
        </w:rPr>
        <w:t xml:space="preserve"> </w:t>
      </w:r>
      <w:r>
        <w:t>здравоохранения</w:t>
      </w:r>
    </w:p>
    <w:p w:rsidR="00A51FCE" w:rsidRDefault="00426836">
      <w:pPr>
        <w:pStyle w:val="a3"/>
        <w:spacing w:before="183"/>
        <w:ind w:left="4314" w:right="1079" w:hanging="3224"/>
      </w:pPr>
      <w:r>
        <w:t>Перечень медицинских организаций, входящих структурных подразделений Республики Ингушетия, обслуживающих меньше рекомендуемой численности населения,</w:t>
      </w:r>
      <w:r>
        <w:rPr>
          <w:u w:val="single"/>
        </w:rPr>
        <w:t xml:space="preserve"> после 2025 года</w:t>
      </w:r>
    </w:p>
    <w:p w:rsidR="00A51FCE" w:rsidRDefault="00A51FCE">
      <w:pPr>
        <w:pStyle w:val="a3"/>
        <w:spacing w:before="7"/>
        <w:rPr>
          <w:sz w:val="16"/>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55"/>
        <w:gridCol w:w="1559"/>
        <w:gridCol w:w="2126"/>
        <w:gridCol w:w="1701"/>
        <w:gridCol w:w="1557"/>
        <w:gridCol w:w="868"/>
        <w:gridCol w:w="832"/>
        <w:gridCol w:w="1560"/>
        <w:gridCol w:w="3684"/>
      </w:tblGrid>
      <w:tr w:rsidR="00A51FCE">
        <w:trPr>
          <w:trHeight w:val="1377"/>
        </w:trPr>
        <w:tc>
          <w:tcPr>
            <w:tcW w:w="566" w:type="dxa"/>
            <w:vMerge w:val="restart"/>
            <w:tcBorders>
              <w:bottom w:val="single" w:sz="6" w:space="0" w:color="000000"/>
            </w:tcBorders>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31"/>
              <w:ind w:left="150" w:right="129" w:firstLine="38"/>
              <w:rPr>
                <w:sz w:val="20"/>
              </w:rPr>
            </w:pPr>
            <w:r>
              <w:rPr>
                <w:sz w:val="20"/>
              </w:rPr>
              <w:t xml:space="preserve">№ </w:t>
            </w:r>
            <w:r>
              <w:rPr>
                <w:w w:val="95"/>
                <w:sz w:val="20"/>
              </w:rPr>
              <w:t>п/п</w:t>
            </w:r>
          </w:p>
        </w:tc>
        <w:tc>
          <w:tcPr>
            <w:tcW w:w="1555" w:type="dxa"/>
            <w:vMerge w:val="restart"/>
            <w:tcBorders>
              <w:bottom w:val="single" w:sz="6" w:space="0" w:color="000000"/>
            </w:tcBorders>
          </w:tcPr>
          <w:p w:rsidR="00A51FCE" w:rsidRDefault="00A51FCE">
            <w:pPr>
              <w:pStyle w:val="TableParagraph"/>
            </w:pPr>
          </w:p>
          <w:p w:rsidR="00A51FCE" w:rsidRDefault="00A51FCE">
            <w:pPr>
              <w:pStyle w:val="TableParagraph"/>
              <w:spacing w:before="6"/>
              <w:rPr>
                <w:sz w:val="17"/>
              </w:rPr>
            </w:pPr>
          </w:p>
          <w:p w:rsidR="00A51FCE" w:rsidRDefault="00426836">
            <w:pPr>
              <w:pStyle w:val="TableParagraph"/>
              <w:ind w:left="460"/>
              <w:rPr>
                <w:sz w:val="20"/>
              </w:rPr>
            </w:pPr>
            <w:r>
              <w:rPr>
                <w:sz w:val="20"/>
              </w:rPr>
              <w:t>Полное</w:t>
            </w:r>
          </w:p>
          <w:p w:rsidR="00A51FCE" w:rsidRDefault="00426836">
            <w:pPr>
              <w:pStyle w:val="TableParagraph"/>
              <w:ind w:left="211" w:right="159" w:hanging="36"/>
              <w:jc w:val="both"/>
              <w:rPr>
                <w:sz w:val="20"/>
              </w:rPr>
            </w:pPr>
            <w:r>
              <w:rPr>
                <w:w w:val="95"/>
                <w:sz w:val="20"/>
              </w:rPr>
              <w:t xml:space="preserve">наименование </w:t>
            </w:r>
            <w:r>
              <w:rPr>
                <w:sz w:val="20"/>
              </w:rPr>
              <w:t>медицинской организации, входящего</w:t>
            </w:r>
          </w:p>
          <w:p w:rsidR="00A51FCE" w:rsidRDefault="00426836">
            <w:pPr>
              <w:pStyle w:val="TableParagraph"/>
              <w:ind w:left="149" w:right="134" w:firstLine="55"/>
              <w:jc w:val="both"/>
              <w:rPr>
                <w:sz w:val="20"/>
              </w:rPr>
            </w:pPr>
            <w:r>
              <w:rPr>
                <w:sz w:val="20"/>
              </w:rPr>
              <w:t xml:space="preserve">структурного </w:t>
            </w:r>
            <w:r>
              <w:rPr>
                <w:w w:val="95"/>
                <w:sz w:val="20"/>
              </w:rPr>
              <w:t xml:space="preserve">подразделения </w:t>
            </w:r>
            <w:r>
              <w:rPr>
                <w:sz w:val="20"/>
              </w:rPr>
              <w:t>(паспорт МО)</w:t>
            </w:r>
          </w:p>
        </w:tc>
        <w:tc>
          <w:tcPr>
            <w:tcW w:w="1559" w:type="dxa"/>
            <w:vMerge w:val="restart"/>
            <w:tcBorders>
              <w:bottom w:val="single" w:sz="6" w:space="0" w:color="000000"/>
            </w:tcBorders>
          </w:tcPr>
          <w:p w:rsidR="00A51FCE" w:rsidRDefault="00A51FCE">
            <w:pPr>
              <w:pStyle w:val="TableParagraph"/>
            </w:pPr>
          </w:p>
          <w:p w:rsidR="00A51FCE" w:rsidRDefault="00A51FCE">
            <w:pPr>
              <w:pStyle w:val="TableParagraph"/>
            </w:pPr>
          </w:p>
          <w:p w:rsidR="00A51FCE" w:rsidRDefault="00426836">
            <w:pPr>
              <w:pStyle w:val="TableParagraph"/>
              <w:spacing w:before="179"/>
              <w:ind w:left="589" w:right="572"/>
              <w:jc w:val="center"/>
              <w:rPr>
                <w:sz w:val="20"/>
              </w:rPr>
            </w:pPr>
            <w:r>
              <w:rPr>
                <w:sz w:val="20"/>
              </w:rPr>
              <w:t>Вид</w:t>
            </w:r>
          </w:p>
          <w:p w:rsidR="00A51FCE" w:rsidRDefault="00426836">
            <w:pPr>
              <w:pStyle w:val="TableParagraph"/>
              <w:ind w:left="221" w:right="195" w:hanging="8"/>
              <w:jc w:val="both"/>
              <w:rPr>
                <w:sz w:val="20"/>
              </w:rPr>
            </w:pPr>
            <w:r>
              <w:rPr>
                <w:sz w:val="20"/>
              </w:rPr>
              <w:t>медицинской организации, входящего</w:t>
            </w:r>
          </w:p>
          <w:p w:rsidR="00A51FCE" w:rsidRDefault="00426836">
            <w:pPr>
              <w:pStyle w:val="TableParagraph"/>
              <w:ind w:left="152" w:right="134" w:hanging="2"/>
              <w:jc w:val="center"/>
              <w:rPr>
                <w:sz w:val="20"/>
              </w:rPr>
            </w:pPr>
            <w:r>
              <w:rPr>
                <w:sz w:val="20"/>
              </w:rPr>
              <w:t xml:space="preserve">структурного </w:t>
            </w:r>
            <w:r>
              <w:rPr>
                <w:w w:val="95"/>
                <w:sz w:val="20"/>
              </w:rPr>
              <w:t>подразделения</w:t>
            </w:r>
          </w:p>
        </w:tc>
        <w:tc>
          <w:tcPr>
            <w:tcW w:w="2126" w:type="dxa"/>
            <w:vMerge w:val="restart"/>
            <w:tcBorders>
              <w:bottom w:val="single" w:sz="6" w:space="0" w:color="000000"/>
            </w:tcBorders>
          </w:tcPr>
          <w:p w:rsidR="00A51FCE" w:rsidRDefault="00A51FCE">
            <w:pPr>
              <w:pStyle w:val="TableParagraph"/>
            </w:pPr>
          </w:p>
          <w:p w:rsidR="00A51FCE" w:rsidRDefault="00A51FCE">
            <w:pPr>
              <w:pStyle w:val="TableParagraph"/>
            </w:pPr>
          </w:p>
          <w:p w:rsidR="00A51FCE" w:rsidRDefault="00426836">
            <w:pPr>
              <w:pStyle w:val="TableParagraph"/>
              <w:spacing w:before="179"/>
              <w:ind w:left="194" w:right="179"/>
              <w:jc w:val="center"/>
              <w:rPr>
                <w:sz w:val="20"/>
              </w:rPr>
            </w:pPr>
            <w:r>
              <w:rPr>
                <w:w w:val="95"/>
                <w:sz w:val="20"/>
              </w:rPr>
              <w:t xml:space="preserve">Рекомендуемая </w:t>
            </w:r>
            <w:r>
              <w:rPr>
                <w:sz w:val="20"/>
              </w:rPr>
              <w:t>численность</w:t>
            </w:r>
          </w:p>
          <w:p w:rsidR="00A51FCE" w:rsidRDefault="00426836">
            <w:pPr>
              <w:pStyle w:val="TableParagraph"/>
              <w:ind w:left="282" w:right="269" w:firstLine="1"/>
              <w:jc w:val="center"/>
              <w:rPr>
                <w:sz w:val="20"/>
              </w:rPr>
            </w:pPr>
            <w:r>
              <w:rPr>
                <w:sz w:val="20"/>
              </w:rPr>
              <w:t>обслуживаемого населения (приказ</w:t>
            </w:r>
          </w:p>
          <w:p w:rsidR="00A51FCE" w:rsidRDefault="00426836">
            <w:pPr>
              <w:pStyle w:val="TableParagraph"/>
              <w:ind w:left="112" w:right="99" w:firstLine="2"/>
              <w:jc w:val="center"/>
              <w:rPr>
                <w:sz w:val="20"/>
              </w:rPr>
            </w:pPr>
            <w:r>
              <w:rPr>
                <w:sz w:val="20"/>
              </w:rPr>
              <w:t>от 27.02.2016 № 132н, от 15.05.2012 № 543н)</w:t>
            </w:r>
          </w:p>
        </w:tc>
        <w:tc>
          <w:tcPr>
            <w:tcW w:w="1701" w:type="dxa"/>
            <w:vMerge w:val="restart"/>
            <w:tcBorders>
              <w:bottom w:val="single" w:sz="6" w:space="0" w:color="000000"/>
            </w:tcBorders>
          </w:tcPr>
          <w:p w:rsidR="00A51FCE" w:rsidRDefault="00A51FCE">
            <w:pPr>
              <w:pStyle w:val="TableParagraph"/>
            </w:pPr>
          </w:p>
          <w:p w:rsidR="00A51FCE" w:rsidRDefault="00A51FCE">
            <w:pPr>
              <w:pStyle w:val="TableParagraph"/>
            </w:pPr>
          </w:p>
          <w:p w:rsidR="00A51FCE" w:rsidRDefault="00426836">
            <w:pPr>
              <w:pStyle w:val="TableParagraph"/>
              <w:spacing w:before="179"/>
              <w:ind w:left="34" w:right="16"/>
              <w:jc w:val="center"/>
              <w:rPr>
                <w:sz w:val="20"/>
              </w:rPr>
            </w:pPr>
            <w:r>
              <w:rPr>
                <w:w w:val="95"/>
                <w:sz w:val="20"/>
              </w:rPr>
              <w:t xml:space="preserve">Фактическая </w:t>
            </w:r>
            <w:r>
              <w:rPr>
                <w:sz w:val="20"/>
              </w:rPr>
              <w:t>численность</w:t>
            </w:r>
          </w:p>
          <w:p w:rsidR="00A51FCE" w:rsidRDefault="00426836">
            <w:pPr>
              <w:pStyle w:val="TableParagraph"/>
              <w:ind w:left="30" w:right="16"/>
              <w:jc w:val="center"/>
              <w:rPr>
                <w:sz w:val="20"/>
              </w:rPr>
            </w:pPr>
            <w:r>
              <w:rPr>
                <w:sz w:val="20"/>
              </w:rPr>
              <w:t>обслуживаемого населения,</w:t>
            </w:r>
          </w:p>
          <w:p w:rsidR="00A51FCE" w:rsidRDefault="00426836">
            <w:pPr>
              <w:pStyle w:val="TableParagraph"/>
              <w:ind w:left="259" w:firstLine="259"/>
              <w:rPr>
                <w:sz w:val="20"/>
              </w:rPr>
            </w:pPr>
            <w:r>
              <w:rPr>
                <w:sz w:val="20"/>
              </w:rPr>
              <w:t>человек (паспорт МО)</w:t>
            </w:r>
          </w:p>
        </w:tc>
        <w:tc>
          <w:tcPr>
            <w:tcW w:w="1557" w:type="dxa"/>
            <w:vMerge w:val="restart"/>
            <w:tcBorders>
              <w:bottom w:val="single" w:sz="6" w:space="0" w:color="000000"/>
            </w:tcBorders>
          </w:tcPr>
          <w:p w:rsidR="00A51FCE" w:rsidRDefault="00426836">
            <w:pPr>
              <w:pStyle w:val="TableParagraph"/>
              <w:ind w:left="168" w:right="146"/>
              <w:jc w:val="center"/>
              <w:rPr>
                <w:sz w:val="20"/>
              </w:rPr>
            </w:pPr>
            <w:r>
              <w:rPr>
                <w:sz w:val="20"/>
              </w:rPr>
              <w:t>Проектная мощность здания</w:t>
            </w:r>
          </w:p>
          <w:p w:rsidR="00A51FCE" w:rsidRDefault="00426836">
            <w:pPr>
              <w:pStyle w:val="TableParagraph"/>
              <w:ind w:left="221" w:right="194" w:hanging="8"/>
              <w:jc w:val="both"/>
              <w:rPr>
                <w:sz w:val="20"/>
              </w:rPr>
            </w:pPr>
            <w:r>
              <w:rPr>
                <w:w w:val="95"/>
                <w:sz w:val="20"/>
              </w:rPr>
              <w:t xml:space="preserve">медицинской </w:t>
            </w:r>
            <w:r>
              <w:rPr>
                <w:sz w:val="20"/>
              </w:rPr>
              <w:t>организации, входящего</w:t>
            </w:r>
          </w:p>
          <w:p w:rsidR="00A51FCE" w:rsidRDefault="00426836">
            <w:pPr>
              <w:pStyle w:val="TableParagraph"/>
              <w:ind w:left="128" w:right="107" w:hanging="4"/>
              <w:jc w:val="center"/>
              <w:rPr>
                <w:sz w:val="20"/>
              </w:rPr>
            </w:pPr>
            <w:r>
              <w:rPr>
                <w:sz w:val="20"/>
              </w:rPr>
              <w:t xml:space="preserve">структурного </w:t>
            </w:r>
            <w:r>
              <w:rPr>
                <w:w w:val="95"/>
                <w:sz w:val="20"/>
              </w:rPr>
              <w:t xml:space="preserve">подразделения, </w:t>
            </w:r>
            <w:r>
              <w:rPr>
                <w:sz w:val="20"/>
              </w:rPr>
              <w:t>число</w:t>
            </w:r>
          </w:p>
          <w:p w:rsidR="00A51FCE" w:rsidRDefault="00426836">
            <w:pPr>
              <w:pStyle w:val="TableParagraph"/>
              <w:ind w:left="168" w:right="147"/>
              <w:jc w:val="center"/>
              <w:rPr>
                <w:sz w:val="20"/>
              </w:rPr>
            </w:pPr>
            <w:r>
              <w:rPr>
                <w:sz w:val="20"/>
              </w:rPr>
              <w:t xml:space="preserve">посещений </w:t>
            </w:r>
            <w:r>
              <w:rPr>
                <w:spacing w:val="-14"/>
                <w:sz w:val="20"/>
              </w:rPr>
              <w:t xml:space="preserve">в </w:t>
            </w:r>
            <w:r>
              <w:rPr>
                <w:sz w:val="20"/>
              </w:rPr>
              <w:t>смену</w:t>
            </w:r>
          </w:p>
          <w:p w:rsidR="00A51FCE" w:rsidRDefault="00426836">
            <w:pPr>
              <w:pStyle w:val="TableParagraph"/>
              <w:spacing w:line="213" w:lineRule="exact"/>
              <w:ind w:left="168" w:right="153"/>
              <w:jc w:val="center"/>
              <w:rPr>
                <w:sz w:val="20"/>
              </w:rPr>
            </w:pPr>
            <w:r>
              <w:rPr>
                <w:sz w:val="20"/>
              </w:rPr>
              <w:t>(паспорт МО)</w:t>
            </w:r>
          </w:p>
        </w:tc>
        <w:tc>
          <w:tcPr>
            <w:tcW w:w="1700" w:type="dxa"/>
            <w:gridSpan w:val="2"/>
          </w:tcPr>
          <w:p w:rsidR="00A51FCE" w:rsidRDefault="00426836">
            <w:pPr>
              <w:pStyle w:val="TableParagraph"/>
              <w:spacing w:line="223" w:lineRule="exact"/>
              <w:ind w:left="429"/>
              <w:rPr>
                <w:sz w:val="20"/>
              </w:rPr>
            </w:pPr>
            <w:r>
              <w:rPr>
                <w:sz w:val="20"/>
              </w:rPr>
              <w:t>Плановые</w:t>
            </w:r>
          </w:p>
          <w:p w:rsidR="00A51FCE" w:rsidRDefault="00426836">
            <w:pPr>
              <w:pStyle w:val="TableParagraph"/>
              <w:spacing w:before="1"/>
              <w:ind w:left="340" w:right="84" w:hanging="214"/>
              <w:rPr>
                <w:sz w:val="20"/>
              </w:rPr>
            </w:pPr>
            <w:r>
              <w:rPr>
                <w:sz w:val="20"/>
              </w:rPr>
              <w:t>объемы по ТПГГ на 2020 год,</w:t>
            </w:r>
          </w:p>
          <w:p w:rsidR="00A51FCE" w:rsidRDefault="00426836">
            <w:pPr>
              <w:pStyle w:val="TableParagraph"/>
              <w:spacing w:before="1"/>
              <w:ind w:left="383" w:firstLine="225"/>
              <w:rPr>
                <w:sz w:val="20"/>
              </w:rPr>
            </w:pPr>
            <w:r>
              <w:rPr>
                <w:sz w:val="20"/>
              </w:rPr>
              <w:t xml:space="preserve">число </w:t>
            </w:r>
            <w:r>
              <w:rPr>
                <w:w w:val="95"/>
                <w:sz w:val="20"/>
              </w:rPr>
              <w:t>посещений</w:t>
            </w:r>
          </w:p>
          <w:p w:rsidR="00A51FCE" w:rsidRDefault="00426836">
            <w:pPr>
              <w:pStyle w:val="TableParagraph"/>
              <w:spacing w:line="213" w:lineRule="exact"/>
              <w:ind w:left="263"/>
              <w:rPr>
                <w:sz w:val="20"/>
              </w:rPr>
            </w:pPr>
            <w:r>
              <w:rPr>
                <w:sz w:val="20"/>
              </w:rPr>
              <w:t>(паспорт МО)</w:t>
            </w:r>
          </w:p>
        </w:tc>
        <w:tc>
          <w:tcPr>
            <w:tcW w:w="1560" w:type="dxa"/>
            <w:vMerge w:val="restart"/>
            <w:tcBorders>
              <w:bottom w:val="single" w:sz="6" w:space="0" w:color="000000"/>
            </w:tcBorders>
          </w:tcPr>
          <w:p w:rsidR="00A51FCE" w:rsidRDefault="00A51FCE">
            <w:pPr>
              <w:pStyle w:val="TableParagraph"/>
              <w:spacing w:before="5"/>
              <w:rPr>
                <w:sz w:val="19"/>
              </w:rPr>
            </w:pPr>
          </w:p>
          <w:p w:rsidR="00A51FCE" w:rsidRDefault="00426836">
            <w:pPr>
              <w:pStyle w:val="TableParagraph"/>
              <w:ind w:left="135" w:right="113"/>
              <w:jc w:val="center"/>
              <w:rPr>
                <w:sz w:val="20"/>
              </w:rPr>
            </w:pPr>
            <w:r>
              <w:rPr>
                <w:sz w:val="20"/>
              </w:rPr>
              <w:t>Вид</w:t>
            </w:r>
          </w:p>
          <w:p w:rsidR="00A51FCE" w:rsidRDefault="00426836">
            <w:pPr>
              <w:pStyle w:val="TableParagraph"/>
              <w:spacing w:before="1"/>
              <w:ind w:left="224" w:right="193" w:hanging="8"/>
              <w:jc w:val="both"/>
              <w:rPr>
                <w:sz w:val="20"/>
              </w:rPr>
            </w:pPr>
            <w:r>
              <w:rPr>
                <w:sz w:val="20"/>
              </w:rPr>
              <w:t>медицинской организации, входящего</w:t>
            </w:r>
          </w:p>
          <w:p w:rsidR="00A51FCE" w:rsidRDefault="00426836">
            <w:pPr>
              <w:pStyle w:val="TableParagraph"/>
              <w:ind w:left="130" w:right="107" w:hanging="4"/>
              <w:jc w:val="center"/>
              <w:rPr>
                <w:sz w:val="20"/>
              </w:rPr>
            </w:pPr>
            <w:r>
              <w:rPr>
                <w:sz w:val="20"/>
              </w:rPr>
              <w:t xml:space="preserve">структурного </w:t>
            </w:r>
            <w:r>
              <w:rPr>
                <w:w w:val="95"/>
                <w:sz w:val="20"/>
              </w:rPr>
              <w:t xml:space="preserve">подразделения, </w:t>
            </w:r>
            <w:r>
              <w:rPr>
                <w:sz w:val="20"/>
              </w:rPr>
              <w:t>после</w:t>
            </w:r>
          </w:p>
          <w:p w:rsidR="00A51FCE" w:rsidRDefault="00426836">
            <w:pPr>
              <w:pStyle w:val="TableParagraph"/>
              <w:ind w:left="134" w:right="113"/>
              <w:jc w:val="center"/>
              <w:rPr>
                <w:sz w:val="20"/>
              </w:rPr>
            </w:pPr>
            <w:r>
              <w:rPr>
                <w:sz w:val="20"/>
              </w:rPr>
              <w:t xml:space="preserve">2024 </w:t>
            </w:r>
            <w:r>
              <w:rPr>
                <w:spacing w:val="-6"/>
                <w:sz w:val="20"/>
              </w:rPr>
              <w:t xml:space="preserve">года </w:t>
            </w:r>
            <w:r>
              <w:rPr>
                <w:sz w:val="20"/>
              </w:rPr>
              <w:t>(схема</w:t>
            </w:r>
          </w:p>
          <w:p w:rsidR="00A51FCE" w:rsidRDefault="00426836">
            <w:pPr>
              <w:pStyle w:val="TableParagraph"/>
              <w:spacing w:before="1"/>
              <w:ind w:left="131" w:right="113"/>
              <w:jc w:val="center"/>
              <w:rPr>
                <w:sz w:val="20"/>
              </w:rPr>
            </w:pPr>
            <w:r>
              <w:rPr>
                <w:sz w:val="20"/>
              </w:rPr>
              <w:t>размещения)</w:t>
            </w:r>
          </w:p>
        </w:tc>
        <w:tc>
          <w:tcPr>
            <w:tcW w:w="3684" w:type="dxa"/>
            <w:vMerge w:val="restart"/>
            <w:tcBorders>
              <w:bottom w:val="single" w:sz="6" w:space="0" w:color="000000"/>
            </w:tcBorders>
          </w:tcPr>
          <w:p w:rsidR="00A51FCE" w:rsidRDefault="00426836">
            <w:pPr>
              <w:pStyle w:val="TableParagraph"/>
              <w:spacing w:before="109"/>
              <w:ind w:left="306" w:right="284" w:firstLine="31"/>
              <w:jc w:val="both"/>
              <w:rPr>
                <w:sz w:val="20"/>
              </w:rPr>
            </w:pPr>
            <w:r>
              <w:rPr>
                <w:sz w:val="20"/>
              </w:rPr>
              <w:t>Детальное описание и обоснование ситуации, характеристика объекта в</w:t>
            </w:r>
          </w:p>
          <w:p w:rsidR="00A51FCE" w:rsidRDefault="00426836">
            <w:pPr>
              <w:pStyle w:val="TableParagraph"/>
              <w:ind w:left="155" w:right="134" w:firstLine="36"/>
              <w:jc w:val="both"/>
              <w:rPr>
                <w:sz w:val="20"/>
              </w:rPr>
            </w:pPr>
            <w:r>
              <w:rPr>
                <w:sz w:val="20"/>
              </w:rPr>
              <w:t>части территориального планирования оказания медицинской помощи</w:t>
            </w:r>
            <w:r>
              <w:rPr>
                <w:spacing w:val="-14"/>
                <w:sz w:val="20"/>
              </w:rPr>
              <w:t xml:space="preserve"> </w:t>
            </w:r>
            <w:r>
              <w:rPr>
                <w:sz w:val="20"/>
              </w:rPr>
              <w:t>(приказ от 27.02.2016 № 132н и от</w:t>
            </w:r>
            <w:r>
              <w:rPr>
                <w:spacing w:val="-5"/>
                <w:sz w:val="20"/>
              </w:rPr>
              <w:t xml:space="preserve"> </w:t>
            </w:r>
            <w:r>
              <w:rPr>
                <w:sz w:val="20"/>
              </w:rPr>
              <w:t>15.05.2012</w:t>
            </w:r>
          </w:p>
          <w:p w:rsidR="00A51FCE" w:rsidRDefault="00426836">
            <w:pPr>
              <w:pStyle w:val="TableParagraph"/>
              <w:ind w:left="150" w:right="126" w:hanging="3"/>
              <w:jc w:val="center"/>
              <w:rPr>
                <w:sz w:val="20"/>
              </w:rPr>
            </w:pPr>
            <w:r>
              <w:rPr>
                <w:sz w:val="20"/>
              </w:rPr>
              <w:t>№ 543н), в связи с чем за период с 2021 по 2025 год не планируется, либо отсутствует необходимость проведения мероприятий по изменению вида</w:t>
            </w:r>
          </w:p>
          <w:p w:rsidR="00A51FCE" w:rsidRDefault="00426836">
            <w:pPr>
              <w:pStyle w:val="TableParagraph"/>
              <w:spacing w:before="1"/>
              <w:ind w:left="141" w:right="121"/>
              <w:jc w:val="center"/>
              <w:rPr>
                <w:sz w:val="20"/>
              </w:rPr>
            </w:pPr>
            <w:r>
              <w:rPr>
                <w:sz w:val="20"/>
              </w:rPr>
              <w:t>медицинской организации, входящего структурного подразделения</w:t>
            </w:r>
          </w:p>
        </w:tc>
      </w:tr>
      <w:tr w:rsidR="00A51FCE">
        <w:trPr>
          <w:trHeight w:val="1365"/>
        </w:trPr>
        <w:tc>
          <w:tcPr>
            <w:tcW w:w="566" w:type="dxa"/>
            <w:vMerge/>
            <w:tcBorders>
              <w:top w:val="nil"/>
              <w:bottom w:val="single" w:sz="6" w:space="0" w:color="000000"/>
            </w:tcBorders>
          </w:tcPr>
          <w:p w:rsidR="00A51FCE" w:rsidRDefault="00A51FCE">
            <w:pPr>
              <w:rPr>
                <w:sz w:val="2"/>
                <w:szCs w:val="2"/>
              </w:rPr>
            </w:pPr>
          </w:p>
        </w:tc>
        <w:tc>
          <w:tcPr>
            <w:tcW w:w="1555" w:type="dxa"/>
            <w:vMerge/>
            <w:tcBorders>
              <w:top w:val="nil"/>
              <w:bottom w:val="single" w:sz="6" w:space="0" w:color="000000"/>
            </w:tcBorders>
          </w:tcPr>
          <w:p w:rsidR="00A51FCE" w:rsidRDefault="00A51FCE">
            <w:pPr>
              <w:rPr>
                <w:sz w:val="2"/>
                <w:szCs w:val="2"/>
              </w:rPr>
            </w:pPr>
          </w:p>
        </w:tc>
        <w:tc>
          <w:tcPr>
            <w:tcW w:w="1559" w:type="dxa"/>
            <w:vMerge/>
            <w:tcBorders>
              <w:top w:val="nil"/>
              <w:bottom w:val="single" w:sz="6" w:space="0" w:color="000000"/>
            </w:tcBorders>
          </w:tcPr>
          <w:p w:rsidR="00A51FCE" w:rsidRDefault="00A51FCE">
            <w:pPr>
              <w:rPr>
                <w:sz w:val="2"/>
                <w:szCs w:val="2"/>
              </w:rPr>
            </w:pPr>
          </w:p>
        </w:tc>
        <w:tc>
          <w:tcPr>
            <w:tcW w:w="2126" w:type="dxa"/>
            <w:vMerge/>
            <w:tcBorders>
              <w:top w:val="nil"/>
              <w:bottom w:val="single" w:sz="6" w:space="0" w:color="000000"/>
            </w:tcBorders>
          </w:tcPr>
          <w:p w:rsidR="00A51FCE" w:rsidRDefault="00A51FCE">
            <w:pPr>
              <w:rPr>
                <w:sz w:val="2"/>
                <w:szCs w:val="2"/>
              </w:rPr>
            </w:pPr>
          </w:p>
        </w:tc>
        <w:tc>
          <w:tcPr>
            <w:tcW w:w="1701" w:type="dxa"/>
            <w:vMerge/>
            <w:tcBorders>
              <w:top w:val="nil"/>
              <w:bottom w:val="single" w:sz="6" w:space="0" w:color="000000"/>
            </w:tcBorders>
          </w:tcPr>
          <w:p w:rsidR="00A51FCE" w:rsidRDefault="00A51FCE">
            <w:pPr>
              <w:rPr>
                <w:sz w:val="2"/>
                <w:szCs w:val="2"/>
              </w:rPr>
            </w:pPr>
          </w:p>
        </w:tc>
        <w:tc>
          <w:tcPr>
            <w:tcW w:w="1557" w:type="dxa"/>
            <w:vMerge/>
            <w:tcBorders>
              <w:top w:val="nil"/>
              <w:bottom w:val="single" w:sz="6" w:space="0" w:color="000000"/>
            </w:tcBorders>
          </w:tcPr>
          <w:p w:rsidR="00A51FCE" w:rsidRDefault="00A51FCE">
            <w:pPr>
              <w:rPr>
                <w:sz w:val="2"/>
                <w:szCs w:val="2"/>
              </w:rPr>
            </w:pPr>
          </w:p>
        </w:tc>
        <w:tc>
          <w:tcPr>
            <w:tcW w:w="868" w:type="dxa"/>
            <w:tcBorders>
              <w:bottom w:val="single" w:sz="6" w:space="0" w:color="000000"/>
            </w:tcBorders>
          </w:tcPr>
          <w:p w:rsidR="00A51FCE" w:rsidRDefault="00A51FCE">
            <w:pPr>
              <w:pStyle w:val="TableParagraph"/>
            </w:pPr>
          </w:p>
          <w:p w:rsidR="00A51FCE" w:rsidRDefault="00A51FCE">
            <w:pPr>
              <w:pStyle w:val="TableParagraph"/>
              <w:spacing w:before="9"/>
              <w:rPr>
                <w:sz w:val="26"/>
              </w:rPr>
            </w:pPr>
          </w:p>
          <w:p w:rsidR="00A51FCE" w:rsidRDefault="00426836">
            <w:pPr>
              <w:pStyle w:val="TableParagraph"/>
              <w:spacing w:before="1"/>
              <w:ind w:left="169" w:right="147"/>
              <w:jc w:val="center"/>
              <w:rPr>
                <w:sz w:val="20"/>
              </w:rPr>
            </w:pPr>
            <w:r>
              <w:rPr>
                <w:sz w:val="20"/>
              </w:rPr>
              <w:t>Всего</w:t>
            </w:r>
          </w:p>
        </w:tc>
        <w:tc>
          <w:tcPr>
            <w:tcW w:w="832" w:type="dxa"/>
            <w:tcBorders>
              <w:bottom w:val="single" w:sz="6" w:space="0" w:color="000000"/>
            </w:tcBorders>
          </w:tcPr>
          <w:p w:rsidR="00A51FCE" w:rsidRDefault="00A51FCE">
            <w:pPr>
              <w:pStyle w:val="TableParagraph"/>
              <w:spacing w:before="9"/>
              <w:rPr>
                <w:sz w:val="18"/>
              </w:rPr>
            </w:pPr>
          </w:p>
          <w:p w:rsidR="00A51FCE" w:rsidRDefault="00426836">
            <w:pPr>
              <w:pStyle w:val="TableParagraph"/>
              <w:ind w:left="182" w:right="155" w:hanging="1"/>
              <w:jc w:val="center"/>
              <w:rPr>
                <w:sz w:val="20"/>
              </w:rPr>
            </w:pPr>
            <w:r>
              <w:rPr>
                <w:sz w:val="20"/>
              </w:rPr>
              <w:t>в том числе по ОМС</w:t>
            </w:r>
          </w:p>
        </w:tc>
        <w:tc>
          <w:tcPr>
            <w:tcW w:w="1560" w:type="dxa"/>
            <w:vMerge/>
            <w:tcBorders>
              <w:top w:val="nil"/>
              <w:bottom w:val="single" w:sz="6" w:space="0" w:color="000000"/>
            </w:tcBorders>
          </w:tcPr>
          <w:p w:rsidR="00A51FCE" w:rsidRDefault="00A51FCE">
            <w:pPr>
              <w:rPr>
                <w:sz w:val="2"/>
                <w:szCs w:val="2"/>
              </w:rPr>
            </w:pPr>
          </w:p>
        </w:tc>
        <w:tc>
          <w:tcPr>
            <w:tcW w:w="3684" w:type="dxa"/>
            <w:vMerge/>
            <w:tcBorders>
              <w:top w:val="nil"/>
              <w:bottom w:val="single" w:sz="6" w:space="0" w:color="000000"/>
            </w:tcBorders>
          </w:tcPr>
          <w:p w:rsidR="00A51FCE" w:rsidRDefault="00A51FCE">
            <w:pPr>
              <w:rPr>
                <w:sz w:val="2"/>
                <w:szCs w:val="2"/>
              </w:rPr>
            </w:pPr>
          </w:p>
        </w:tc>
      </w:tr>
      <w:tr w:rsidR="00A51FCE">
        <w:trPr>
          <w:trHeight w:val="227"/>
        </w:trPr>
        <w:tc>
          <w:tcPr>
            <w:tcW w:w="566" w:type="dxa"/>
            <w:tcBorders>
              <w:top w:val="single" w:sz="6" w:space="0" w:color="000000"/>
            </w:tcBorders>
          </w:tcPr>
          <w:p w:rsidR="00A51FCE" w:rsidRDefault="00426836">
            <w:pPr>
              <w:pStyle w:val="TableParagraph"/>
              <w:spacing w:line="208" w:lineRule="exact"/>
              <w:ind w:left="13"/>
              <w:jc w:val="center"/>
              <w:rPr>
                <w:sz w:val="20"/>
              </w:rPr>
            </w:pPr>
            <w:r>
              <w:rPr>
                <w:w w:val="99"/>
                <w:sz w:val="20"/>
              </w:rPr>
              <w:t>1</w:t>
            </w:r>
          </w:p>
        </w:tc>
        <w:tc>
          <w:tcPr>
            <w:tcW w:w="1555" w:type="dxa"/>
            <w:tcBorders>
              <w:top w:val="single" w:sz="6" w:space="0" w:color="000000"/>
            </w:tcBorders>
          </w:tcPr>
          <w:p w:rsidR="00A51FCE" w:rsidRDefault="00426836">
            <w:pPr>
              <w:pStyle w:val="TableParagraph"/>
              <w:spacing w:line="208" w:lineRule="exact"/>
              <w:ind w:left="15"/>
              <w:jc w:val="center"/>
              <w:rPr>
                <w:sz w:val="20"/>
              </w:rPr>
            </w:pPr>
            <w:r>
              <w:rPr>
                <w:w w:val="99"/>
                <w:sz w:val="20"/>
              </w:rPr>
              <w:t>2</w:t>
            </w:r>
          </w:p>
        </w:tc>
        <w:tc>
          <w:tcPr>
            <w:tcW w:w="1559" w:type="dxa"/>
            <w:tcBorders>
              <w:top w:val="single" w:sz="6" w:space="0" w:color="000000"/>
            </w:tcBorders>
          </w:tcPr>
          <w:p w:rsidR="00A51FCE" w:rsidRDefault="00426836">
            <w:pPr>
              <w:pStyle w:val="TableParagraph"/>
              <w:spacing w:line="208" w:lineRule="exact"/>
              <w:ind w:left="16"/>
              <w:jc w:val="center"/>
              <w:rPr>
                <w:sz w:val="20"/>
              </w:rPr>
            </w:pPr>
            <w:r>
              <w:rPr>
                <w:w w:val="99"/>
                <w:sz w:val="20"/>
              </w:rPr>
              <w:t>3</w:t>
            </w:r>
          </w:p>
        </w:tc>
        <w:tc>
          <w:tcPr>
            <w:tcW w:w="2126" w:type="dxa"/>
            <w:tcBorders>
              <w:top w:val="single" w:sz="6" w:space="0" w:color="000000"/>
            </w:tcBorders>
          </w:tcPr>
          <w:p w:rsidR="00A51FCE" w:rsidRDefault="00426836">
            <w:pPr>
              <w:pStyle w:val="TableParagraph"/>
              <w:spacing w:line="208" w:lineRule="exact"/>
              <w:ind w:left="12"/>
              <w:jc w:val="center"/>
              <w:rPr>
                <w:sz w:val="20"/>
              </w:rPr>
            </w:pPr>
            <w:r>
              <w:rPr>
                <w:w w:val="99"/>
                <w:sz w:val="20"/>
              </w:rPr>
              <w:t>4</w:t>
            </w:r>
          </w:p>
        </w:tc>
        <w:tc>
          <w:tcPr>
            <w:tcW w:w="1701" w:type="dxa"/>
            <w:tcBorders>
              <w:top w:val="single" w:sz="6" w:space="0" w:color="000000"/>
            </w:tcBorders>
          </w:tcPr>
          <w:p w:rsidR="00A51FCE" w:rsidRDefault="00426836">
            <w:pPr>
              <w:pStyle w:val="TableParagraph"/>
              <w:spacing w:line="208" w:lineRule="exact"/>
              <w:ind w:left="12"/>
              <w:jc w:val="center"/>
              <w:rPr>
                <w:sz w:val="20"/>
              </w:rPr>
            </w:pPr>
            <w:r>
              <w:rPr>
                <w:w w:val="99"/>
                <w:sz w:val="20"/>
              </w:rPr>
              <w:t>5</w:t>
            </w:r>
          </w:p>
        </w:tc>
        <w:tc>
          <w:tcPr>
            <w:tcW w:w="1557" w:type="dxa"/>
            <w:tcBorders>
              <w:top w:val="single" w:sz="6" w:space="0" w:color="000000"/>
            </w:tcBorders>
          </w:tcPr>
          <w:p w:rsidR="00A51FCE" w:rsidRDefault="00426836">
            <w:pPr>
              <w:pStyle w:val="TableParagraph"/>
              <w:spacing w:line="208" w:lineRule="exact"/>
              <w:ind w:left="18"/>
              <w:jc w:val="center"/>
              <w:rPr>
                <w:sz w:val="20"/>
              </w:rPr>
            </w:pPr>
            <w:r>
              <w:rPr>
                <w:w w:val="99"/>
                <w:sz w:val="20"/>
              </w:rPr>
              <w:t>6</w:t>
            </w:r>
          </w:p>
        </w:tc>
        <w:tc>
          <w:tcPr>
            <w:tcW w:w="868" w:type="dxa"/>
            <w:tcBorders>
              <w:top w:val="single" w:sz="6" w:space="0" w:color="000000"/>
            </w:tcBorders>
          </w:tcPr>
          <w:p w:rsidR="00A51FCE" w:rsidRDefault="00426836">
            <w:pPr>
              <w:pStyle w:val="TableParagraph"/>
              <w:spacing w:line="208" w:lineRule="exact"/>
              <w:ind w:left="23"/>
              <w:jc w:val="center"/>
              <w:rPr>
                <w:sz w:val="20"/>
              </w:rPr>
            </w:pPr>
            <w:r>
              <w:rPr>
                <w:w w:val="99"/>
                <w:sz w:val="20"/>
              </w:rPr>
              <w:t>7</w:t>
            </w:r>
          </w:p>
        </w:tc>
        <w:tc>
          <w:tcPr>
            <w:tcW w:w="832" w:type="dxa"/>
            <w:tcBorders>
              <w:top w:val="single" w:sz="6" w:space="0" w:color="000000"/>
            </w:tcBorders>
          </w:tcPr>
          <w:p w:rsidR="00A51FCE" w:rsidRDefault="00426836">
            <w:pPr>
              <w:pStyle w:val="TableParagraph"/>
              <w:spacing w:line="208" w:lineRule="exact"/>
              <w:ind w:left="22"/>
              <w:jc w:val="center"/>
              <w:rPr>
                <w:sz w:val="20"/>
              </w:rPr>
            </w:pPr>
            <w:r>
              <w:rPr>
                <w:w w:val="99"/>
                <w:sz w:val="20"/>
              </w:rPr>
              <w:t>8</w:t>
            </w:r>
          </w:p>
        </w:tc>
        <w:tc>
          <w:tcPr>
            <w:tcW w:w="1560" w:type="dxa"/>
            <w:tcBorders>
              <w:top w:val="single" w:sz="6" w:space="0" w:color="000000"/>
            </w:tcBorders>
          </w:tcPr>
          <w:p w:rsidR="00A51FCE" w:rsidRDefault="00426836">
            <w:pPr>
              <w:pStyle w:val="TableParagraph"/>
              <w:spacing w:line="208" w:lineRule="exact"/>
              <w:ind w:left="20"/>
              <w:jc w:val="center"/>
              <w:rPr>
                <w:sz w:val="20"/>
              </w:rPr>
            </w:pPr>
            <w:r>
              <w:rPr>
                <w:w w:val="99"/>
                <w:sz w:val="20"/>
              </w:rPr>
              <w:t>9</w:t>
            </w:r>
          </w:p>
        </w:tc>
        <w:tc>
          <w:tcPr>
            <w:tcW w:w="3684" w:type="dxa"/>
            <w:tcBorders>
              <w:top w:val="single" w:sz="6" w:space="0" w:color="000000"/>
            </w:tcBorders>
          </w:tcPr>
          <w:p w:rsidR="00A51FCE" w:rsidRDefault="00426836">
            <w:pPr>
              <w:pStyle w:val="TableParagraph"/>
              <w:spacing w:line="208" w:lineRule="exact"/>
              <w:ind w:left="144" w:right="119"/>
              <w:jc w:val="center"/>
              <w:rPr>
                <w:sz w:val="20"/>
              </w:rPr>
            </w:pPr>
            <w:r>
              <w:rPr>
                <w:sz w:val="20"/>
              </w:rPr>
              <w:t>10</w:t>
            </w:r>
          </w:p>
        </w:tc>
      </w:tr>
      <w:tr w:rsidR="00A51FCE">
        <w:trPr>
          <w:trHeight w:val="921"/>
        </w:trPr>
        <w:tc>
          <w:tcPr>
            <w:tcW w:w="566" w:type="dxa"/>
          </w:tcPr>
          <w:p w:rsidR="00A51FCE" w:rsidRDefault="00A51FCE">
            <w:pPr>
              <w:pStyle w:val="TableParagraph"/>
              <w:spacing w:before="5"/>
              <w:rPr>
                <w:sz w:val="29"/>
              </w:rPr>
            </w:pPr>
          </w:p>
          <w:p w:rsidR="00A51FCE" w:rsidRDefault="00426836">
            <w:pPr>
              <w:pStyle w:val="TableParagraph"/>
              <w:ind w:left="13"/>
              <w:jc w:val="center"/>
              <w:rPr>
                <w:sz w:val="20"/>
              </w:rPr>
            </w:pPr>
            <w:r>
              <w:rPr>
                <w:w w:val="99"/>
                <w:sz w:val="20"/>
              </w:rPr>
              <w:t>1</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0"/>
              <w:jc w:val="center"/>
              <w:rPr>
                <w:sz w:val="20"/>
              </w:rPr>
            </w:pPr>
            <w:r>
              <w:rPr>
                <w:w w:val="95"/>
                <w:sz w:val="20"/>
              </w:rPr>
              <w:t xml:space="preserve">«Джейрахская </w:t>
            </w:r>
            <w:r>
              <w:rPr>
                <w:sz w:val="20"/>
              </w:rPr>
              <w:t>районная</w:t>
            </w:r>
          </w:p>
          <w:p w:rsidR="00A51FCE" w:rsidRDefault="00426836">
            <w:pPr>
              <w:pStyle w:val="TableParagraph"/>
              <w:spacing w:before="1" w:line="217" w:lineRule="exact"/>
              <w:ind w:left="138" w:right="122"/>
              <w:jc w:val="center"/>
              <w:rPr>
                <w:sz w:val="20"/>
              </w:rPr>
            </w:pPr>
            <w:r>
              <w:rPr>
                <w:sz w:val="20"/>
              </w:rPr>
              <w:t>больница»</w:t>
            </w:r>
          </w:p>
        </w:tc>
        <w:tc>
          <w:tcPr>
            <w:tcW w:w="1559" w:type="dxa"/>
          </w:tcPr>
          <w:p w:rsidR="00A51FCE" w:rsidRDefault="00A51FCE">
            <w:pPr>
              <w:pStyle w:val="TableParagraph"/>
              <w:spacing w:before="5"/>
              <w:rPr>
                <w:sz w:val="19"/>
              </w:rPr>
            </w:pPr>
          </w:p>
          <w:p w:rsidR="00A51FCE" w:rsidRDefault="00426836">
            <w:pPr>
              <w:pStyle w:val="TableParagraph"/>
              <w:ind w:left="382"/>
              <w:rPr>
                <w:sz w:val="20"/>
              </w:rPr>
            </w:pPr>
            <w:r>
              <w:rPr>
                <w:w w:val="95"/>
                <w:sz w:val="20"/>
              </w:rPr>
              <w:t>Районная больница</w:t>
            </w:r>
          </w:p>
        </w:tc>
        <w:tc>
          <w:tcPr>
            <w:tcW w:w="2126" w:type="dxa"/>
          </w:tcPr>
          <w:p w:rsidR="00A51FCE" w:rsidRDefault="00A51FCE">
            <w:pPr>
              <w:pStyle w:val="TableParagraph"/>
              <w:spacing w:before="5"/>
              <w:rPr>
                <w:sz w:val="29"/>
              </w:rPr>
            </w:pPr>
          </w:p>
          <w:p w:rsidR="00A51FCE" w:rsidRDefault="00426836">
            <w:pPr>
              <w:pStyle w:val="TableParagraph"/>
              <w:ind w:left="194" w:right="184"/>
              <w:jc w:val="center"/>
              <w:rPr>
                <w:sz w:val="20"/>
              </w:rPr>
            </w:pPr>
            <w:r>
              <w:rPr>
                <w:sz w:val="20"/>
              </w:rPr>
              <w:t>20-100 тыс. человек</w:t>
            </w:r>
          </w:p>
        </w:tc>
        <w:tc>
          <w:tcPr>
            <w:tcW w:w="1701" w:type="dxa"/>
          </w:tcPr>
          <w:p w:rsidR="00A51FCE" w:rsidRDefault="00A51FCE">
            <w:pPr>
              <w:pStyle w:val="TableParagraph"/>
              <w:spacing w:before="5"/>
              <w:rPr>
                <w:sz w:val="29"/>
              </w:rPr>
            </w:pPr>
          </w:p>
          <w:p w:rsidR="00A51FCE" w:rsidRDefault="00426836">
            <w:pPr>
              <w:pStyle w:val="TableParagraph"/>
              <w:ind w:left="34" w:right="16"/>
              <w:jc w:val="center"/>
              <w:rPr>
                <w:sz w:val="20"/>
              </w:rPr>
            </w:pPr>
            <w:r>
              <w:rPr>
                <w:sz w:val="20"/>
              </w:rPr>
              <w:t>4031</w:t>
            </w:r>
          </w:p>
        </w:tc>
        <w:tc>
          <w:tcPr>
            <w:tcW w:w="1557" w:type="dxa"/>
          </w:tcPr>
          <w:p w:rsidR="00A51FCE" w:rsidRDefault="00A51FCE">
            <w:pPr>
              <w:pStyle w:val="TableParagraph"/>
              <w:spacing w:before="5"/>
              <w:rPr>
                <w:sz w:val="29"/>
              </w:rPr>
            </w:pPr>
          </w:p>
          <w:p w:rsidR="00A51FCE" w:rsidRDefault="00426836">
            <w:pPr>
              <w:pStyle w:val="TableParagraph"/>
              <w:ind w:left="168" w:right="149"/>
              <w:jc w:val="center"/>
              <w:rPr>
                <w:sz w:val="20"/>
              </w:rPr>
            </w:pPr>
            <w:r>
              <w:rPr>
                <w:sz w:val="20"/>
              </w:rPr>
              <w:t>180</w:t>
            </w:r>
          </w:p>
        </w:tc>
        <w:tc>
          <w:tcPr>
            <w:tcW w:w="868" w:type="dxa"/>
          </w:tcPr>
          <w:p w:rsidR="00A51FCE" w:rsidRDefault="00A51FCE">
            <w:pPr>
              <w:pStyle w:val="TableParagraph"/>
              <w:spacing w:before="5"/>
              <w:rPr>
                <w:sz w:val="29"/>
              </w:rPr>
            </w:pPr>
          </w:p>
          <w:p w:rsidR="00A51FCE" w:rsidRDefault="00426836">
            <w:pPr>
              <w:pStyle w:val="TableParagraph"/>
              <w:ind w:left="171" w:right="147"/>
              <w:jc w:val="center"/>
              <w:rPr>
                <w:sz w:val="20"/>
              </w:rPr>
            </w:pPr>
            <w:r>
              <w:rPr>
                <w:sz w:val="20"/>
              </w:rPr>
              <w:t>24038</w:t>
            </w:r>
          </w:p>
        </w:tc>
        <w:tc>
          <w:tcPr>
            <w:tcW w:w="832" w:type="dxa"/>
          </w:tcPr>
          <w:p w:rsidR="00A51FCE" w:rsidRDefault="00A51FCE">
            <w:pPr>
              <w:pStyle w:val="TableParagraph"/>
              <w:spacing w:before="5"/>
              <w:rPr>
                <w:sz w:val="29"/>
              </w:rPr>
            </w:pPr>
          </w:p>
          <w:p w:rsidR="00A51FCE" w:rsidRDefault="00426836">
            <w:pPr>
              <w:pStyle w:val="TableParagraph"/>
              <w:ind w:left="153" w:right="129"/>
              <w:jc w:val="center"/>
              <w:rPr>
                <w:sz w:val="20"/>
              </w:rPr>
            </w:pPr>
            <w:r>
              <w:rPr>
                <w:sz w:val="20"/>
              </w:rPr>
              <w:t>24038</w:t>
            </w:r>
          </w:p>
        </w:tc>
        <w:tc>
          <w:tcPr>
            <w:tcW w:w="1560" w:type="dxa"/>
          </w:tcPr>
          <w:p w:rsidR="00A51FCE" w:rsidRDefault="00A51FCE">
            <w:pPr>
              <w:pStyle w:val="TableParagraph"/>
              <w:spacing w:before="5"/>
              <w:rPr>
                <w:sz w:val="19"/>
              </w:rPr>
            </w:pPr>
          </w:p>
          <w:p w:rsidR="00A51FCE" w:rsidRDefault="00426836">
            <w:pPr>
              <w:pStyle w:val="TableParagraph"/>
              <w:ind w:left="385" w:right="118"/>
              <w:rPr>
                <w:sz w:val="20"/>
              </w:rPr>
            </w:pPr>
            <w:r>
              <w:rPr>
                <w:w w:val="95"/>
                <w:sz w:val="20"/>
              </w:rPr>
              <w:t>Районная больница</w:t>
            </w:r>
          </w:p>
        </w:tc>
        <w:tc>
          <w:tcPr>
            <w:tcW w:w="3684" w:type="dxa"/>
          </w:tcPr>
          <w:p w:rsidR="00A51FCE" w:rsidRDefault="00426836">
            <w:pPr>
              <w:pStyle w:val="TableParagraph"/>
              <w:ind w:left="376" w:right="157" w:hanging="178"/>
              <w:rPr>
                <w:sz w:val="20"/>
              </w:rPr>
            </w:pPr>
            <w:r>
              <w:rPr>
                <w:sz w:val="20"/>
              </w:rPr>
              <w:t>Учитывая расположение медицинской организации в отдаленном горном районе, приграничная территория</w:t>
            </w:r>
          </w:p>
          <w:p w:rsidR="00A51FCE" w:rsidRDefault="00426836">
            <w:pPr>
              <w:pStyle w:val="TableParagraph"/>
              <w:spacing w:line="217" w:lineRule="exact"/>
              <w:ind w:left="380"/>
              <w:rPr>
                <w:sz w:val="20"/>
              </w:rPr>
            </w:pPr>
            <w:r>
              <w:rPr>
                <w:sz w:val="20"/>
              </w:rPr>
              <w:t>изменение вида не предусмотрено</w:t>
            </w:r>
          </w:p>
        </w:tc>
      </w:tr>
      <w:tr w:rsidR="00A51FCE">
        <w:trPr>
          <w:trHeight w:val="918"/>
        </w:trPr>
        <w:tc>
          <w:tcPr>
            <w:tcW w:w="566" w:type="dxa"/>
          </w:tcPr>
          <w:p w:rsidR="00A51FCE" w:rsidRDefault="00A51FCE">
            <w:pPr>
              <w:pStyle w:val="TableParagraph"/>
              <w:spacing w:before="5"/>
              <w:rPr>
                <w:sz w:val="29"/>
              </w:rPr>
            </w:pPr>
          </w:p>
          <w:p w:rsidR="00A51FCE" w:rsidRDefault="00426836">
            <w:pPr>
              <w:pStyle w:val="TableParagraph"/>
              <w:ind w:left="13"/>
              <w:jc w:val="center"/>
              <w:rPr>
                <w:sz w:val="20"/>
              </w:rPr>
            </w:pPr>
            <w:r>
              <w:rPr>
                <w:w w:val="99"/>
                <w:sz w:val="20"/>
              </w:rPr>
              <w:t>2</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1"/>
              <w:jc w:val="center"/>
              <w:rPr>
                <w:sz w:val="20"/>
              </w:rPr>
            </w:pPr>
            <w:r>
              <w:rPr>
                <w:w w:val="95"/>
                <w:sz w:val="20"/>
              </w:rPr>
              <w:t xml:space="preserve">«Малгобекская </w:t>
            </w:r>
            <w:r>
              <w:rPr>
                <w:sz w:val="20"/>
              </w:rPr>
              <w:t>районная</w:t>
            </w:r>
          </w:p>
          <w:p w:rsidR="00A51FCE" w:rsidRDefault="00426836">
            <w:pPr>
              <w:pStyle w:val="TableParagraph"/>
              <w:spacing w:line="215" w:lineRule="exact"/>
              <w:ind w:left="138" w:right="123"/>
              <w:jc w:val="center"/>
              <w:rPr>
                <w:sz w:val="20"/>
              </w:rPr>
            </w:pPr>
            <w:r>
              <w:rPr>
                <w:sz w:val="20"/>
              </w:rPr>
              <w:t>больница №2»</w:t>
            </w:r>
          </w:p>
        </w:tc>
        <w:tc>
          <w:tcPr>
            <w:tcW w:w="1559" w:type="dxa"/>
          </w:tcPr>
          <w:p w:rsidR="00A51FCE" w:rsidRDefault="00A51FCE">
            <w:pPr>
              <w:pStyle w:val="TableParagraph"/>
              <w:spacing w:before="5"/>
              <w:rPr>
                <w:sz w:val="19"/>
              </w:rPr>
            </w:pPr>
          </w:p>
          <w:p w:rsidR="00A51FCE" w:rsidRDefault="00426836">
            <w:pPr>
              <w:pStyle w:val="TableParagraph"/>
              <w:ind w:left="382"/>
              <w:rPr>
                <w:sz w:val="20"/>
              </w:rPr>
            </w:pPr>
            <w:r>
              <w:rPr>
                <w:w w:val="95"/>
                <w:sz w:val="20"/>
              </w:rPr>
              <w:t>Районная больница</w:t>
            </w:r>
          </w:p>
        </w:tc>
        <w:tc>
          <w:tcPr>
            <w:tcW w:w="2126" w:type="dxa"/>
          </w:tcPr>
          <w:p w:rsidR="00A51FCE" w:rsidRDefault="00A51FCE">
            <w:pPr>
              <w:pStyle w:val="TableParagraph"/>
              <w:spacing w:before="5"/>
              <w:rPr>
                <w:sz w:val="29"/>
              </w:rPr>
            </w:pPr>
          </w:p>
          <w:p w:rsidR="00A51FCE" w:rsidRDefault="00426836">
            <w:pPr>
              <w:pStyle w:val="TableParagraph"/>
              <w:ind w:left="194" w:right="184"/>
              <w:jc w:val="center"/>
              <w:rPr>
                <w:sz w:val="20"/>
              </w:rPr>
            </w:pPr>
            <w:r>
              <w:rPr>
                <w:sz w:val="20"/>
              </w:rPr>
              <w:t>20-100 тыс. человек</w:t>
            </w:r>
          </w:p>
        </w:tc>
        <w:tc>
          <w:tcPr>
            <w:tcW w:w="1701" w:type="dxa"/>
          </w:tcPr>
          <w:p w:rsidR="00A51FCE" w:rsidRDefault="00A51FCE">
            <w:pPr>
              <w:pStyle w:val="TableParagraph"/>
              <w:spacing w:before="5"/>
              <w:rPr>
                <w:sz w:val="29"/>
              </w:rPr>
            </w:pPr>
          </w:p>
          <w:p w:rsidR="00A51FCE" w:rsidRDefault="00426836">
            <w:pPr>
              <w:pStyle w:val="TableParagraph"/>
              <w:ind w:left="34" w:right="16"/>
              <w:jc w:val="center"/>
              <w:rPr>
                <w:sz w:val="20"/>
              </w:rPr>
            </w:pPr>
            <w:r>
              <w:rPr>
                <w:sz w:val="20"/>
              </w:rPr>
              <w:t>3124</w:t>
            </w:r>
          </w:p>
        </w:tc>
        <w:tc>
          <w:tcPr>
            <w:tcW w:w="1557" w:type="dxa"/>
          </w:tcPr>
          <w:p w:rsidR="00A51FCE" w:rsidRDefault="00A51FCE">
            <w:pPr>
              <w:pStyle w:val="TableParagraph"/>
              <w:spacing w:before="5"/>
              <w:rPr>
                <w:sz w:val="29"/>
              </w:rPr>
            </w:pPr>
          </w:p>
          <w:p w:rsidR="00A51FCE" w:rsidRDefault="00426836">
            <w:pPr>
              <w:pStyle w:val="TableParagraph"/>
              <w:ind w:left="168" w:right="149"/>
              <w:jc w:val="center"/>
              <w:rPr>
                <w:sz w:val="20"/>
              </w:rPr>
            </w:pPr>
            <w:r>
              <w:rPr>
                <w:sz w:val="20"/>
              </w:rPr>
              <w:t>77</w:t>
            </w:r>
          </w:p>
        </w:tc>
        <w:tc>
          <w:tcPr>
            <w:tcW w:w="868" w:type="dxa"/>
          </w:tcPr>
          <w:p w:rsidR="00A51FCE" w:rsidRDefault="00A51FCE">
            <w:pPr>
              <w:pStyle w:val="TableParagraph"/>
              <w:spacing w:before="5"/>
              <w:rPr>
                <w:sz w:val="29"/>
              </w:rPr>
            </w:pPr>
          </w:p>
          <w:p w:rsidR="00A51FCE" w:rsidRDefault="00426836">
            <w:pPr>
              <w:pStyle w:val="TableParagraph"/>
              <w:ind w:left="171" w:right="147"/>
              <w:jc w:val="center"/>
              <w:rPr>
                <w:sz w:val="20"/>
              </w:rPr>
            </w:pPr>
            <w:r>
              <w:rPr>
                <w:sz w:val="20"/>
              </w:rPr>
              <w:t>18840</w:t>
            </w:r>
          </w:p>
        </w:tc>
        <w:tc>
          <w:tcPr>
            <w:tcW w:w="832" w:type="dxa"/>
          </w:tcPr>
          <w:p w:rsidR="00A51FCE" w:rsidRDefault="00A51FCE">
            <w:pPr>
              <w:pStyle w:val="TableParagraph"/>
              <w:spacing w:before="5"/>
              <w:rPr>
                <w:sz w:val="29"/>
              </w:rPr>
            </w:pPr>
          </w:p>
          <w:p w:rsidR="00A51FCE" w:rsidRDefault="00426836">
            <w:pPr>
              <w:pStyle w:val="TableParagraph"/>
              <w:ind w:left="153" w:right="129"/>
              <w:jc w:val="center"/>
              <w:rPr>
                <w:sz w:val="20"/>
              </w:rPr>
            </w:pPr>
            <w:r>
              <w:rPr>
                <w:sz w:val="20"/>
              </w:rPr>
              <w:t>18840</w:t>
            </w:r>
          </w:p>
        </w:tc>
        <w:tc>
          <w:tcPr>
            <w:tcW w:w="1560" w:type="dxa"/>
          </w:tcPr>
          <w:p w:rsidR="00A51FCE" w:rsidRDefault="00A51FCE">
            <w:pPr>
              <w:pStyle w:val="TableParagraph"/>
              <w:spacing w:before="5"/>
              <w:rPr>
                <w:sz w:val="19"/>
              </w:rPr>
            </w:pPr>
          </w:p>
          <w:p w:rsidR="00A51FCE" w:rsidRDefault="00426836">
            <w:pPr>
              <w:pStyle w:val="TableParagraph"/>
              <w:ind w:left="385" w:right="118"/>
              <w:rPr>
                <w:sz w:val="20"/>
              </w:rPr>
            </w:pPr>
            <w:r>
              <w:rPr>
                <w:w w:val="95"/>
                <w:sz w:val="20"/>
              </w:rPr>
              <w:t>Районная больница</w:t>
            </w:r>
          </w:p>
        </w:tc>
        <w:tc>
          <w:tcPr>
            <w:tcW w:w="3684" w:type="dxa"/>
          </w:tcPr>
          <w:p w:rsidR="00A51FCE" w:rsidRDefault="00426836">
            <w:pPr>
              <w:pStyle w:val="TableParagraph"/>
              <w:spacing w:before="108"/>
              <w:ind w:left="144" w:right="120"/>
              <w:jc w:val="center"/>
              <w:rPr>
                <w:sz w:val="20"/>
              </w:rPr>
            </w:pPr>
            <w:r>
              <w:rPr>
                <w:sz w:val="20"/>
              </w:rPr>
              <w:t>Учитывая расположение в оползневой зоне, изменение вида мо не запланировано</w:t>
            </w:r>
          </w:p>
        </w:tc>
      </w:tr>
      <w:tr w:rsidR="00A51FCE">
        <w:trPr>
          <w:trHeight w:val="921"/>
        </w:trPr>
        <w:tc>
          <w:tcPr>
            <w:tcW w:w="566" w:type="dxa"/>
          </w:tcPr>
          <w:p w:rsidR="00A51FCE" w:rsidRDefault="00A51FCE">
            <w:pPr>
              <w:pStyle w:val="TableParagraph"/>
              <w:spacing w:before="5"/>
              <w:rPr>
                <w:sz w:val="29"/>
              </w:rPr>
            </w:pPr>
          </w:p>
          <w:p w:rsidR="00A51FCE" w:rsidRDefault="00426836">
            <w:pPr>
              <w:pStyle w:val="TableParagraph"/>
              <w:spacing w:before="1"/>
              <w:ind w:left="13"/>
              <w:jc w:val="center"/>
              <w:rPr>
                <w:sz w:val="20"/>
              </w:rPr>
            </w:pPr>
            <w:r>
              <w:rPr>
                <w:w w:val="99"/>
                <w:sz w:val="20"/>
              </w:rPr>
              <w:t>3</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3"/>
              <w:jc w:val="center"/>
              <w:rPr>
                <w:sz w:val="20"/>
              </w:rPr>
            </w:pPr>
            <w:r>
              <w:rPr>
                <w:sz w:val="20"/>
              </w:rPr>
              <w:t>«Ачалукская</w:t>
            </w:r>
          </w:p>
          <w:p w:rsidR="00A51FCE" w:rsidRDefault="00426836">
            <w:pPr>
              <w:pStyle w:val="TableParagraph"/>
              <w:spacing w:before="1" w:line="230" w:lineRule="atLeast"/>
              <w:ind w:left="138" w:right="121"/>
              <w:jc w:val="center"/>
              <w:rPr>
                <w:sz w:val="20"/>
              </w:rPr>
            </w:pPr>
            <w:r>
              <w:rPr>
                <w:sz w:val="20"/>
              </w:rPr>
              <w:t>участковая больница»</w:t>
            </w:r>
          </w:p>
        </w:tc>
        <w:tc>
          <w:tcPr>
            <w:tcW w:w="1559" w:type="dxa"/>
          </w:tcPr>
          <w:p w:rsidR="00A51FCE" w:rsidRDefault="00A51FCE">
            <w:pPr>
              <w:pStyle w:val="TableParagraph"/>
              <w:spacing w:before="5"/>
              <w:rPr>
                <w:sz w:val="19"/>
              </w:rPr>
            </w:pPr>
          </w:p>
          <w:p w:rsidR="00A51FCE" w:rsidRDefault="00426836">
            <w:pPr>
              <w:pStyle w:val="TableParagraph"/>
              <w:ind w:left="382" w:hanging="89"/>
              <w:rPr>
                <w:sz w:val="20"/>
              </w:rPr>
            </w:pPr>
            <w:r>
              <w:rPr>
                <w:w w:val="95"/>
                <w:sz w:val="20"/>
              </w:rPr>
              <w:t xml:space="preserve">Участковая </w:t>
            </w:r>
            <w:r>
              <w:rPr>
                <w:sz w:val="20"/>
              </w:rPr>
              <w:t>больница</w:t>
            </w:r>
          </w:p>
        </w:tc>
        <w:tc>
          <w:tcPr>
            <w:tcW w:w="2126" w:type="dxa"/>
          </w:tcPr>
          <w:p w:rsidR="00A51FCE" w:rsidRDefault="00A51FCE">
            <w:pPr>
              <w:pStyle w:val="TableParagraph"/>
              <w:spacing w:before="5"/>
              <w:rPr>
                <w:sz w:val="29"/>
              </w:rPr>
            </w:pPr>
          </w:p>
          <w:p w:rsidR="00A51FCE" w:rsidRDefault="00426836">
            <w:pPr>
              <w:pStyle w:val="TableParagraph"/>
              <w:spacing w:before="1"/>
              <w:ind w:left="194" w:right="184"/>
              <w:jc w:val="center"/>
              <w:rPr>
                <w:sz w:val="20"/>
              </w:rPr>
            </w:pPr>
            <w:r>
              <w:rPr>
                <w:sz w:val="20"/>
              </w:rPr>
              <w:t>5-20 тыс. человек</w:t>
            </w:r>
          </w:p>
        </w:tc>
        <w:tc>
          <w:tcPr>
            <w:tcW w:w="1701" w:type="dxa"/>
          </w:tcPr>
          <w:p w:rsidR="00A51FCE" w:rsidRDefault="00A51FCE">
            <w:pPr>
              <w:pStyle w:val="TableParagraph"/>
              <w:spacing w:before="5"/>
              <w:rPr>
                <w:sz w:val="29"/>
              </w:rPr>
            </w:pPr>
          </w:p>
          <w:p w:rsidR="00A51FCE" w:rsidRDefault="00426836">
            <w:pPr>
              <w:pStyle w:val="TableParagraph"/>
              <w:spacing w:before="1"/>
              <w:ind w:left="34" w:right="16"/>
              <w:jc w:val="center"/>
              <w:rPr>
                <w:sz w:val="20"/>
              </w:rPr>
            </w:pPr>
            <w:r>
              <w:rPr>
                <w:sz w:val="20"/>
              </w:rPr>
              <w:t>3946</w:t>
            </w:r>
          </w:p>
        </w:tc>
        <w:tc>
          <w:tcPr>
            <w:tcW w:w="1557" w:type="dxa"/>
          </w:tcPr>
          <w:p w:rsidR="00A51FCE" w:rsidRDefault="00A51FCE">
            <w:pPr>
              <w:pStyle w:val="TableParagraph"/>
              <w:spacing w:before="5"/>
              <w:rPr>
                <w:sz w:val="29"/>
              </w:rPr>
            </w:pPr>
          </w:p>
          <w:p w:rsidR="00A51FCE" w:rsidRDefault="00426836">
            <w:pPr>
              <w:pStyle w:val="TableParagraph"/>
              <w:spacing w:before="1"/>
              <w:ind w:left="168" w:right="149"/>
              <w:jc w:val="center"/>
              <w:rPr>
                <w:sz w:val="20"/>
              </w:rPr>
            </w:pPr>
            <w:r>
              <w:rPr>
                <w:sz w:val="20"/>
              </w:rPr>
              <w:t>100</w:t>
            </w:r>
          </w:p>
        </w:tc>
        <w:tc>
          <w:tcPr>
            <w:tcW w:w="868" w:type="dxa"/>
          </w:tcPr>
          <w:p w:rsidR="00A51FCE" w:rsidRDefault="00A51FCE">
            <w:pPr>
              <w:pStyle w:val="TableParagraph"/>
              <w:spacing w:before="5"/>
              <w:rPr>
                <w:sz w:val="29"/>
              </w:rPr>
            </w:pPr>
          </w:p>
          <w:p w:rsidR="00A51FCE" w:rsidRDefault="00426836">
            <w:pPr>
              <w:pStyle w:val="TableParagraph"/>
              <w:spacing w:before="1"/>
              <w:ind w:left="171" w:right="147"/>
              <w:jc w:val="center"/>
              <w:rPr>
                <w:sz w:val="20"/>
              </w:rPr>
            </w:pPr>
            <w:r>
              <w:rPr>
                <w:sz w:val="20"/>
              </w:rPr>
              <w:t>24821</w:t>
            </w:r>
          </w:p>
        </w:tc>
        <w:tc>
          <w:tcPr>
            <w:tcW w:w="832" w:type="dxa"/>
          </w:tcPr>
          <w:p w:rsidR="00A51FCE" w:rsidRDefault="00A51FCE">
            <w:pPr>
              <w:pStyle w:val="TableParagraph"/>
              <w:spacing w:before="5"/>
              <w:rPr>
                <w:sz w:val="29"/>
              </w:rPr>
            </w:pPr>
          </w:p>
          <w:p w:rsidR="00A51FCE" w:rsidRDefault="00426836">
            <w:pPr>
              <w:pStyle w:val="TableParagraph"/>
              <w:spacing w:before="1"/>
              <w:ind w:left="153" w:right="129"/>
              <w:jc w:val="center"/>
              <w:rPr>
                <w:sz w:val="20"/>
              </w:rPr>
            </w:pPr>
            <w:r>
              <w:rPr>
                <w:sz w:val="20"/>
              </w:rPr>
              <w:t>24821</w:t>
            </w:r>
          </w:p>
        </w:tc>
        <w:tc>
          <w:tcPr>
            <w:tcW w:w="1560" w:type="dxa"/>
          </w:tcPr>
          <w:p w:rsidR="00A51FCE" w:rsidRDefault="00A51FCE">
            <w:pPr>
              <w:pStyle w:val="TableParagraph"/>
              <w:spacing w:before="5"/>
              <w:rPr>
                <w:sz w:val="19"/>
              </w:rPr>
            </w:pPr>
          </w:p>
          <w:p w:rsidR="00A51FCE" w:rsidRDefault="00426836">
            <w:pPr>
              <w:pStyle w:val="TableParagraph"/>
              <w:ind w:left="385" w:right="118" w:hanging="89"/>
              <w:rPr>
                <w:sz w:val="20"/>
              </w:rPr>
            </w:pPr>
            <w:r>
              <w:rPr>
                <w:w w:val="95"/>
                <w:sz w:val="20"/>
              </w:rPr>
              <w:t xml:space="preserve">Участковая </w:t>
            </w:r>
            <w:r>
              <w:rPr>
                <w:sz w:val="20"/>
              </w:rPr>
              <w:t>больница</w:t>
            </w:r>
          </w:p>
        </w:tc>
        <w:tc>
          <w:tcPr>
            <w:tcW w:w="3684" w:type="dxa"/>
          </w:tcPr>
          <w:p w:rsidR="00A51FCE" w:rsidRDefault="00426836">
            <w:pPr>
              <w:pStyle w:val="TableParagraph"/>
              <w:ind w:left="144" w:right="121"/>
              <w:jc w:val="center"/>
              <w:rPr>
                <w:sz w:val="20"/>
              </w:rPr>
            </w:pPr>
            <w:r>
              <w:rPr>
                <w:sz w:val="20"/>
              </w:rPr>
              <w:t>Учитывая отдаленное расположение от центральной районной больницы</w:t>
            </w:r>
          </w:p>
          <w:p w:rsidR="00A51FCE" w:rsidRDefault="00426836">
            <w:pPr>
              <w:pStyle w:val="TableParagraph"/>
              <w:spacing w:line="230" w:lineRule="atLeast"/>
              <w:ind w:left="142" w:right="121"/>
              <w:jc w:val="center"/>
              <w:rPr>
                <w:sz w:val="20"/>
              </w:rPr>
            </w:pPr>
            <w:r>
              <w:rPr>
                <w:sz w:val="20"/>
              </w:rPr>
              <w:t>необходимо сохранение вида медицинской организации</w:t>
            </w:r>
          </w:p>
        </w:tc>
      </w:tr>
      <w:tr w:rsidR="00A51FCE">
        <w:trPr>
          <w:trHeight w:val="1609"/>
        </w:trPr>
        <w:tc>
          <w:tcPr>
            <w:tcW w:w="566" w:type="dxa"/>
          </w:tcPr>
          <w:p w:rsidR="00A51FCE" w:rsidRDefault="00A51FCE">
            <w:pPr>
              <w:pStyle w:val="TableParagraph"/>
            </w:pPr>
          </w:p>
          <w:p w:rsidR="00A51FCE" w:rsidRDefault="00A51FCE">
            <w:pPr>
              <w:pStyle w:val="TableParagraph"/>
            </w:pPr>
          </w:p>
          <w:p w:rsidR="00A51FCE" w:rsidRDefault="00426836">
            <w:pPr>
              <w:pStyle w:val="TableParagraph"/>
              <w:spacing w:before="176"/>
              <w:ind w:left="13"/>
              <w:jc w:val="center"/>
              <w:rPr>
                <w:sz w:val="20"/>
              </w:rPr>
            </w:pPr>
            <w:r>
              <w:rPr>
                <w:w w:val="99"/>
                <w:sz w:val="20"/>
              </w:rPr>
              <w:t>4</w:t>
            </w:r>
          </w:p>
        </w:tc>
        <w:tc>
          <w:tcPr>
            <w:tcW w:w="1555" w:type="dxa"/>
          </w:tcPr>
          <w:p w:rsidR="00A51FCE" w:rsidRDefault="00426836">
            <w:pPr>
              <w:pStyle w:val="TableParagraph"/>
              <w:spacing w:line="223" w:lineRule="exact"/>
              <w:ind w:left="134" w:right="123"/>
              <w:jc w:val="center"/>
              <w:rPr>
                <w:sz w:val="20"/>
              </w:rPr>
            </w:pPr>
            <w:r>
              <w:rPr>
                <w:sz w:val="20"/>
              </w:rPr>
              <w:t>ГБУЗ</w:t>
            </w:r>
          </w:p>
          <w:p w:rsidR="00A51FCE" w:rsidRDefault="00426836">
            <w:pPr>
              <w:pStyle w:val="TableParagraph"/>
              <w:ind w:left="138" w:right="121"/>
              <w:jc w:val="center"/>
              <w:rPr>
                <w:sz w:val="20"/>
              </w:rPr>
            </w:pPr>
            <w:r>
              <w:rPr>
                <w:sz w:val="20"/>
              </w:rPr>
              <w:t>Малгобекская центральная районная</w:t>
            </w:r>
          </w:p>
          <w:p w:rsidR="00A51FCE" w:rsidRDefault="00426836">
            <w:pPr>
              <w:pStyle w:val="TableParagraph"/>
              <w:spacing w:before="2" w:line="230" w:lineRule="exact"/>
              <w:ind w:left="144" w:right="127" w:firstLine="1"/>
              <w:jc w:val="center"/>
              <w:rPr>
                <w:sz w:val="20"/>
              </w:rPr>
            </w:pPr>
            <w:r>
              <w:rPr>
                <w:sz w:val="20"/>
              </w:rPr>
              <w:t>больница» СВА с.п. Аки- Юрт</w:t>
            </w:r>
          </w:p>
        </w:tc>
        <w:tc>
          <w:tcPr>
            <w:tcW w:w="1559"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235"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pPr>
          </w:p>
          <w:p w:rsidR="00A51FCE" w:rsidRDefault="00426836">
            <w:pPr>
              <w:pStyle w:val="TableParagraph"/>
              <w:spacing w:before="176"/>
              <w:ind w:left="194" w:right="184"/>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pPr>
          </w:p>
          <w:p w:rsidR="00A51FCE" w:rsidRDefault="00426836">
            <w:pPr>
              <w:pStyle w:val="TableParagraph"/>
              <w:spacing w:before="176"/>
              <w:ind w:left="34" w:right="16"/>
              <w:jc w:val="center"/>
              <w:rPr>
                <w:sz w:val="20"/>
              </w:rPr>
            </w:pPr>
            <w:r>
              <w:rPr>
                <w:sz w:val="20"/>
              </w:rPr>
              <w:t>1183</w:t>
            </w:r>
          </w:p>
        </w:tc>
        <w:tc>
          <w:tcPr>
            <w:tcW w:w="1557" w:type="dxa"/>
          </w:tcPr>
          <w:p w:rsidR="00A51FCE" w:rsidRDefault="00A51FCE">
            <w:pPr>
              <w:pStyle w:val="TableParagraph"/>
            </w:pPr>
          </w:p>
          <w:p w:rsidR="00A51FCE" w:rsidRDefault="00A51FCE">
            <w:pPr>
              <w:pStyle w:val="TableParagraph"/>
            </w:pPr>
          </w:p>
          <w:p w:rsidR="00A51FCE" w:rsidRDefault="00426836">
            <w:pPr>
              <w:pStyle w:val="TableParagraph"/>
              <w:spacing w:before="176"/>
              <w:ind w:left="168" w:right="149"/>
              <w:jc w:val="center"/>
              <w:rPr>
                <w:sz w:val="20"/>
              </w:rPr>
            </w:pPr>
            <w:r>
              <w:rPr>
                <w:sz w:val="20"/>
              </w:rPr>
              <w:t>100</w:t>
            </w:r>
          </w:p>
        </w:tc>
        <w:tc>
          <w:tcPr>
            <w:tcW w:w="868" w:type="dxa"/>
          </w:tcPr>
          <w:p w:rsidR="00A51FCE" w:rsidRDefault="00A51FCE">
            <w:pPr>
              <w:pStyle w:val="TableParagraph"/>
            </w:pPr>
          </w:p>
          <w:p w:rsidR="00A51FCE" w:rsidRDefault="00A51FCE">
            <w:pPr>
              <w:pStyle w:val="TableParagraph"/>
            </w:pPr>
          </w:p>
          <w:p w:rsidR="00A51FCE" w:rsidRDefault="00426836">
            <w:pPr>
              <w:pStyle w:val="TableParagraph"/>
              <w:spacing w:before="176"/>
              <w:ind w:left="23"/>
              <w:jc w:val="center"/>
              <w:rPr>
                <w:sz w:val="20"/>
              </w:rPr>
            </w:pPr>
            <w:r>
              <w:rPr>
                <w:w w:val="99"/>
                <w:sz w:val="20"/>
              </w:rPr>
              <w:t>-</w:t>
            </w:r>
          </w:p>
        </w:tc>
        <w:tc>
          <w:tcPr>
            <w:tcW w:w="832" w:type="dxa"/>
          </w:tcPr>
          <w:p w:rsidR="00A51FCE" w:rsidRDefault="00A51FCE">
            <w:pPr>
              <w:pStyle w:val="TableParagraph"/>
            </w:pPr>
          </w:p>
          <w:p w:rsidR="00A51FCE" w:rsidRDefault="00A51FCE">
            <w:pPr>
              <w:pStyle w:val="TableParagraph"/>
            </w:pPr>
          </w:p>
          <w:p w:rsidR="00A51FCE" w:rsidRDefault="00426836">
            <w:pPr>
              <w:pStyle w:val="TableParagraph"/>
              <w:spacing w:before="176"/>
              <w:ind w:left="22"/>
              <w:jc w:val="center"/>
              <w:rPr>
                <w:sz w:val="20"/>
              </w:rPr>
            </w:pPr>
            <w:r>
              <w:rPr>
                <w:w w:val="99"/>
                <w:sz w:val="20"/>
              </w:rPr>
              <w:t>-</w:t>
            </w:r>
          </w:p>
        </w:tc>
        <w:tc>
          <w:tcPr>
            <w:tcW w:w="1560"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238" w:right="118" w:firstLine="96"/>
              <w:rPr>
                <w:sz w:val="20"/>
              </w:rPr>
            </w:pPr>
            <w:r>
              <w:rPr>
                <w:sz w:val="20"/>
              </w:rPr>
              <w:t xml:space="preserve">Врачебная </w:t>
            </w:r>
            <w:r>
              <w:rPr>
                <w:w w:val="95"/>
                <w:sz w:val="20"/>
              </w:rPr>
              <w:t>амбулатория</w:t>
            </w:r>
          </w:p>
        </w:tc>
        <w:tc>
          <w:tcPr>
            <w:tcW w:w="3684" w:type="dxa"/>
          </w:tcPr>
          <w:p w:rsidR="00A51FCE" w:rsidRDefault="00A51FCE">
            <w:pPr>
              <w:pStyle w:val="TableParagraph"/>
              <w:spacing w:before="2"/>
              <w:rPr>
                <w:sz w:val="29"/>
              </w:rPr>
            </w:pPr>
          </w:p>
          <w:p w:rsidR="00A51FCE" w:rsidRDefault="00426836">
            <w:pPr>
              <w:pStyle w:val="TableParagraph"/>
              <w:spacing w:before="1"/>
              <w:ind w:left="347" w:right="157" w:hanging="173"/>
              <w:rPr>
                <w:sz w:val="20"/>
              </w:rPr>
            </w:pPr>
            <w:r>
              <w:rPr>
                <w:sz w:val="20"/>
              </w:rPr>
              <w:t>Создан в новом сельском поселении, с учетом роста миграционного роста населения, вид мо сохраняется без</w:t>
            </w:r>
          </w:p>
          <w:p w:rsidR="00A51FCE" w:rsidRDefault="00426836">
            <w:pPr>
              <w:pStyle w:val="TableParagraph"/>
              <w:spacing w:before="1"/>
              <w:ind w:left="1388"/>
              <w:rPr>
                <w:sz w:val="20"/>
              </w:rPr>
            </w:pPr>
            <w:r>
              <w:rPr>
                <w:sz w:val="20"/>
              </w:rPr>
              <w:t>изменений</w:t>
            </w:r>
          </w:p>
        </w:tc>
      </w:tr>
    </w:tbl>
    <w:p w:rsidR="00A51FCE" w:rsidRDefault="00A51FCE">
      <w:pPr>
        <w:rPr>
          <w:sz w:val="20"/>
        </w:rPr>
        <w:sectPr w:rsidR="00A51FCE">
          <w:footerReference w:type="default" r:id="rId20"/>
          <w:pgSz w:w="16840" w:h="11910" w:orient="landscape"/>
          <w:pgMar w:top="1100" w:right="220" w:bottom="480" w:left="220" w:header="0" w:footer="294" w:gutter="0"/>
          <w:pgNumType w:start="19"/>
          <w:cols w:space="720"/>
        </w:sectPr>
      </w:pPr>
    </w:p>
    <w:p w:rsidR="00A51FCE" w:rsidRDefault="00A51FCE">
      <w:pPr>
        <w:pStyle w:val="a3"/>
        <w:spacing w:before="7"/>
        <w:rPr>
          <w:sz w:val="18"/>
        </w:rPr>
      </w:pPr>
    </w:p>
    <w:p w:rsidR="00A51FCE" w:rsidRDefault="00426836">
      <w:pPr>
        <w:spacing w:before="92"/>
        <w:ind w:left="13150" w:right="908" w:firstLine="607"/>
        <w:jc w:val="right"/>
      </w:pPr>
      <w:r>
        <w:t>Приложение №</w:t>
      </w:r>
      <w:r>
        <w:rPr>
          <w:spacing w:val="2"/>
        </w:rPr>
        <w:t xml:space="preserve"> </w:t>
      </w:r>
      <w:r>
        <w:rPr>
          <w:spacing w:val="-9"/>
        </w:rPr>
        <w:t>12</w:t>
      </w:r>
      <w:r>
        <w:t xml:space="preserve"> к</w:t>
      </w:r>
      <w:r>
        <w:rPr>
          <w:spacing w:val="3"/>
        </w:rPr>
        <w:t xml:space="preserve"> </w:t>
      </w:r>
      <w:r>
        <w:t>аналитической</w:t>
      </w:r>
      <w:r>
        <w:rPr>
          <w:spacing w:val="4"/>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911"/>
        <w:jc w:val="right"/>
      </w:pPr>
      <w:r>
        <w:t>объектов</w:t>
      </w:r>
      <w:r>
        <w:rPr>
          <w:spacing w:val="-5"/>
        </w:rPr>
        <w:t xml:space="preserve"> </w:t>
      </w:r>
      <w:r>
        <w:t>здравоохранения</w:t>
      </w:r>
    </w:p>
    <w:p w:rsidR="00A51FCE" w:rsidRDefault="00426836">
      <w:pPr>
        <w:pStyle w:val="a3"/>
        <w:spacing w:before="183"/>
        <w:ind w:left="4328" w:right="1079" w:hanging="3238"/>
      </w:pPr>
      <w:r>
        <w:t>Перечень медицинских организаций, входящих структурных подразделений Республики Ингушетия, обслуживающих больше рекомендуемой численности населения,</w:t>
      </w:r>
      <w:r>
        <w:rPr>
          <w:u w:val="single"/>
        </w:rPr>
        <w:t xml:space="preserve"> после 2025 года</w:t>
      </w:r>
    </w:p>
    <w:p w:rsidR="00A51FCE" w:rsidRDefault="00A51FCE">
      <w:pPr>
        <w:pStyle w:val="a3"/>
        <w:spacing w:before="11"/>
        <w:rPr>
          <w:sz w:val="8"/>
        </w:rPr>
      </w:pPr>
    </w:p>
    <w:p w:rsidR="00A51FCE" w:rsidRDefault="00A51FCE">
      <w:pPr>
        <w:rPr>
          <w:sz w:val="8"/>
        </w:rPr>
        <w:sectPr w:rsidR="00A51FCE">
          <w:pgSz w:w="16840" w:h="11910" w:orient="landscape"/>
          <w:pgMar w:top="1100" w:right="220" w:bottom="480" w:left="220" w:header="0" w:footer="294" w:gutter="0"/>
          <w:cols w:space="720"/>
        </w:sect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19"/>
        </w:rPr>
      </w:pPr>
    </w:p>
    <w:p w:rsidR="00A51FCE" w:rsidRDefault="00426836">
      <w:pPr>
        <w:spacing w:before="1"/>
        <w:ind w:left="341" w:right="-18" w:firstLine="38"/>
        <w:rPr>
          <w:sz w:val="20"/>
        </w:rPr>
      </w:pPr>
      <w:r>
        <w:rPr>
          <w:sz w:val="20"/>
        </w:rPr>
        <w:t xml:space="preserve">№ </w:t>
      </w:r>
      <w:r>
        <w:rPr>
          <w:spacing w:val="-1"/>
          <w:sz w:val="20"/>
        </w:rPr>
        <w:t>п/п</w:t>
      </w:r>
    </w:p>
    <w:p w:rsidR="00A51FCE" w:rsidRDefault="00426836">
      <w:pPr>
        <w:pStyle w:val="a3"/>
        <w:rPr>
          <w:sz w:val="22"/>
        </w:rPr>
      </w:pPr>
      <w:r>
        <w:br w:type="column"/>
      </w:r>
    </w:p>
    <w:p w:rsidR="00A51FCE" w:rsidRDefault="00A51FCE">
      <w:pPr>
        <w:pStyle w:val="a3"/>
        <w:rPr>
          <w:sz w:val="26"/>
        </w:rPr>
      </w:pPr>
    </w:p>
    <w:p w:rsidR="00A51FCE" w:rsidRDefault="00426836">
      <w:pPr>
        <w:ind w:left="290" w:right="7"/>
        <w:jc w:val="center"/>
        <w:rPr>
          <w:sz w:val="20"/>
        </w:rPr>
      </w:pPr>
      <w:r>
        <w:rPr>
          <w:sz w:val="20"/>
        </w:rPr>
        <w:t>Полное</w:t>
      </w:r>
    </w:p>
    <w:p w:rsidR="00A51FCE" w:rsidRDefault="00426836">
      <w:pPr>
        <w:spacing w:before="1"/>
        <w:ind w:left="318" w:hanging="36"/>
        <w:jc w:val="both"/>
        <w:rPr>
          <w:sz w:val="20"/>
        </w:rPr>
      </w:pPr>
      <w:r>
        <w:rPr>
          <w:w w:val="95"/>
          <w:sz w:val="20"/>
        </w:rPr>
        <w:t xml:space="preserve">наименование </w:t>
      </w:r>
      <w:r>
        <w:rPr>
          <w:sz w:val="20"/>
        </w:rPr>
        <w:t>медицинской организации, входящего</w:t>
      </w:r>
    </w:p>
    <w:p w:rsidR="00A51FCE" w:rsidRDefault="00426836">
      <w:pPr>
        <w:spacing w:line="229" w:lineRule="exact"/>
        <w:ind w:left="290" w:right="11"/>
        <w:jc w:val="center"/>
        <w:rPr>
          <w:sz w:val="20"/>
        </w:rPr>
      </w:pPr>
      <w:r>
        <w:rPr>
          <w:sz w:val="20"/>
        </w:rPr>
        <w:t>структурного</w:t>
      </w:r>
    </w:p>
    <w:p w:rsidR="00A51FCE" w:rsidRDefault="00426836">
      <w:pPr>
        <w:pStyle w:val="a3"/>
        <w:rPr>
          <w:sz w:val="22"/>
        </w:rPr>
      </w:pPr>
      <w:r>
        <w:br w:type="column"/>
      </w:r>
    </w:p>
    <w:p w:rsidR="00A51FCE" w:rsidRDefault="00A51FCE">
      <w:pPr>
        <w:pStyle w:val="a3"/>
        <w:rPr>
          <w:sz w:val="22"/>
        </w:rPr>
      </w:pPr>
    </w:p>
    <w:p w:rsidR="00A51FCE" w:rsidRDefault="00A51FCE">
      <w:pPr>
        <w:pStyle w:val="a3"/>
        <w:spacing w:before="1"/>
        <w:rPr>
          <w:sz w:val="24"/>
        </w:rPr>
      </w:pPr>
    </w:p>
    <w:p w:rsidR="00A51FCE" w:rsidRDefault="00426836">
      <w:pPr>
        <w:ind w:left="342"/>
        <w:jc w:val="center"/>
        <w:rPr>
          <w:sz w:val="20"/>
        </w:rPr>
      </w:pPr>
      <w:r>
        <w:rPr>
          <w:sz w:val="20"/>
        </w:rPr>
        <w:t>Вид</w:t>
      </w:r>
    </w:p>
    <w:p w:rsidR="00A51FCE" w:rsidRDefault="00426836">
      <w:pPr>
        <w:ind w:left="352" w:right="1" w:hanging="8"/>
        <w:jc w:val="both"/>
        <w:rPr>
          <w:sz w:val="20"/>
        </w:rPr>
      </w:pPr>
      <w:r>
        <w:rPr>
          <w:sz w:val="20"/>
        </w:rPr>
        <w:t>медицинской организации, входящего</w:t>
      </w:r>
    </w:p>
    <w:p w:rsidR="00A51FCE" w:rsidRDefault="00426836">
      <w:pPr>
        <w:spacing w:line="229" w:lineRule="exact"/>
        <w:ind w:left="338"/>
        <w:jc w:val="center"/>
        <w:rPr>
          <w:sz w:val="20"/>
        </w:rPr>
      </w:pPr>
      <w:r>
        <w:rPr>
          <w:spacing w:val="-1"/>
          <w:sz w:val="20"/>
        </w:rPr>
        <w:t>структурного</w:t>
      </w:r>
    </w:p>
    <w:p w:rsidR="00A51FCE" w:rsidRDefault="00426836">
      <w:pPr>
        <w:pStyle w:val="a3"/>
        <w:rPr>
          <w:sz w:val="22"/>
        </w:rPr>
      </w:pPr>
      <w:r>
        <w:br w:type="column"/>
      </w:r>
    </w:p>
    <w:p w:rsidR="00A51FCE" w:rsidRDefault="00A51FCE">
      <w:pPr>
        <w:pStyle w:val="a3"/>
        <w:rPr>
          <w:sz w:val="22"/>
        </w:rPr>
      </w:pPr>
    </w:p>
    <w:p w:rsidR="00A51FCE" w:rsidRDefault="00A51FCE">
      <w:pPr>
        <w:pStyle w:val="a3"/>
        <w:spacing w:before="1"/>
        <w:rPr>
          <w:sz w:val="24"/>
        </w:rPr>
      </w:pPr>
    </w:p>
    <w:p w:rsidR="00A51FCE" w:rsidRDefault="00426836">
      <w:pPr>
        <w:ind w:left="287"/>
        <w:jc w:val="center"/>
        <w:rPr>
          <w:sz w:val="20"/>
        </w:rPr>
      </w:pPr>
      <w:r>
        <w:rPr>
          <w:w w:val="95"/>
          <w:sz w:val="20"/>
        </w:rPr>
        <w:t xml:space="preserve">Рекомендуемая </w:t>
      </w:r>
      <w:r>
        <w:rPr>
          <w:sz w:val="20"/>
        </w:rPr>
        <w:t>численность</w:t>
      </w:r>
    </w:p>
    <w:p w:rsidR="00A51FCE" w:rsidRDefault="00426836">
      <w:pPr>
        <w:ind w:left="446" w:right="161" w:firstLine="1"/>
        <w:jc w:val="center"/>
        <w:rPr>
          <w:sz w:val="20"/>
        </w:rPr>
      </w:pPr>
      <w:r>
        <w:rPr>
          <w:sz w:val="20"/>
        </w:rPr>
        <w:t>обслуживаемого населения (приказ</w:t>
      </w:r>
    </w:p>
    <w:p w:rsidR="00A51FCE" w:rsidRDefault="00426836">
      <w:pPr>
        <w:ind w:left="285"/>
        <w:jc w:val="center"/>
        <w:rPr>
          <w:sz w:val="20"/>
        </w:rPr>
      </w:pPr>
      <w:r>
        <w:rPr>
          <w:sz w:val="20"/>
        </w:rPr>
        <w:t>от 27.02.2016 № 132н,</w:t>
      </w:r>
    </w:p>
    <w:p w:rsidR="00A51FCE" w:rsidRDefault="00426836">
      <w:pPr>
        <w:pStyle w:val="a3"/>
        <w:rPr>
          <w:sz w:val="22"/>
        </w:rPr>
      </w:pPr>
      <w:r>
        <w:br w:type="column"/>
      </w:r>
    </w:p>
    <w:p w:rsidR="00A51FCE" w:rsidRDefault="00A51FCE">
      <w:pPr>
        <w:pStyle w:val="a3"/>
        <w:rPr>
          <w:sz w:val="22"/>
        </w:rPr>
      </w:pPr>
    </w:p>
    <w:p w:rsidR="00A51FCE" w:rsidRDefault="00A51FCE">
      <w:pPr>
        <w:pStyle w:val="a3"/>
        <w:spacing w:before="1"/>
        <w:rPr>
          <w:sz w:val="24"/>
        </w:rPr>
      </w:pPr>
    </w:p>
    <w:p w:rsidR="00A51FCE" w:rsidRDefault="00426836">
      <w:pPr>
        <w:ind w:left="228"/>
        <w:jc w:val="center"/>
        <w:rPr>
          <w:sz w:val="20"/>
        </w:rPr>
      </w:pPr>
      <w:r>
        <w:rPr>
          <w:w w:val="95"/>
          <w:sz w:val="20"/>
        </w:rPr>
        <w:t xml:space="preserve">Фактическая </w:t>
      </w:r>
      <w:r>
        <w:rPr>
          <w:sz w:val="20"/>
        </w:rPr>
        <w:t>численность</w:t>
      </w:r>
    </w:p>
    <w:p w:rsidR="00A51FCE" w:rsidRDefault="00426836">
      <w:pPr>
        <w:ind w:left="222"/>
        <w:jc w:val="center"/>
        <w:rPr>
          <w:sz w:val="20"/>
        </w:rPr>
      </w:pPr>
      <w:r>
        <w:rPr>
          <w:spacing w:val="-1"/>
          <w:sz w:val="20"/>
        </w:rPr>
        <w:t xml:space="preserve">обслуживаемого </w:t>
      </w:r>
      <w:r>
        <w:rPr>
          <w:sz w:val="20"/>
        </w:rPr>
        <w:t>населения,</w:t>
      </w:r>
    </w:p>
    <w:p w:rsidR="00A51FCE" w:rsidRDefault="00426836">
      <w:pPr>
        <w:ind w:left="225"/>
        <w:jc w:val="center"/>
        <w:rPr>
          <w:sz w:val="20"/>
        </w:rPr>
      </w:pPr>
      <w:r>
        <w:rPr>
          <w:sz w:val="20"/>
        </w:rPr>
        <w:t>человек</w:t>
      </w:r>
    </w:p>
    <w:p w:rsidR="00A51FCE" w:rsidRDefault="00426836">
      <w:pPr>
        <w:spacing w:before="91"/>
        <w:ind w:left="414" w:right="180"/>
        <w:jc w:val="center"/>
        <w:rPr>
          <w:sz w:val="20"/>
        </w:rPr>
      </w:pPr>
      <w:r>
        <w:br w:type="column"/>
      </w:r>
      <w:r>
        <w:rPr>
          <w:sz w:val="20"/>
        </w:rPr>
        <w:lastRenderedPageBreak/>
        <w:t>Проектная мощность здания</w:t>
      </w:r>
    </w:p>
    <w:p w:rsidR="00A51FCE" w:rsidRDefault="00426836">
      <w:pPr>
        <w:spacing w:before="2"/>
        <w:ind w:left="324" w:right="85" w:hanging="8"/>
        <w:jc w:val="both"/>
        <w:rPr>
          <w:sz w:val="20"/>
        </w:rPr>
      </w:pPr>
      <w:r>
        <w:rPr>
          <w:w w:val="95"/>
          <w:sz w:val="20"/>
        </w:rPr>
        <w:t xml:space="preserve">медицинской </w:t>
      </w:r>
      <w:r>
        <w:rPr>
          <w:sz w:val="20"/>
        </w:rPr>
        <w:t>организации, входящего</w:t>
      </w:r>
    </w:p>
    <w:p w:rsidR="00A51FCE" w:rsidRDefault="00426836">
      <w:pPr>
        <w:ind w:left="231" w:hanging="4"/>
        <w:jc w:val="center"/>
        <w:rPr>
          <w:sz w:val="20"/>
        </w:rPr>
      </w:pPr>
      <w:r>
        <w:rPr>
          <w:sz w:val="20"/>
        </w:rPr>
        <w:t xml:space="preserve">структурного </w:t>
      </w:r>
      <w:r>
        <w:rPr>
          <w:spacing w:val="-1"/>
          <w:sz w:val="20"/>
        </w:rPr>
        <w:t>подразделения,</w:t>
      </w:r>
    </w:p>
    <w:p w:rsidR="00A51FCE" w:rsidRDefault="00426836">
      <w:pPr>
        <w:spacing w:before="91"/>
        <w:ind w:left="508"/>
        <w:rPr>
          <w:sz w:val="20"/>
        </w:rPr>
      </w:pPr>
      <w:r>
        <w:br w:type="column"/>
      </w:r>
      <w:r>
        <w:rPr>
          <w:sz w:val="20"/>
        </w:rPr>
        <w:lastRenderedPageBreak/>
        <w:t>Плановые</w:t>
      </w:r>
    </w:p>
    <w:p w:rsidR="00A51FCE" w:rsidRDefault="00426836">
      <w:pPr>
        <w:spacing w:before="1"/>
        <w:ind w:left="419" w:right="-2" w:hanging="214"/>
        <w:rPr>
          <w:sz w:val="20"/>
        </w:rPr>
      </w:pPr>
      <w:r>
        <w:rPr>
          <w:sz w:val="20"/>
        </w:rPr>
        <w:t xml:space="preserve">объемы по </w:t>
      </w:r>
      <w:r>
        <w:rPr>
          <w:spacing w:val="-4"/>
          <w:sz w:val="20"/>
        </w:rPr>
        <w:t xml:space="preserve">ТПГГ </w:t>
      </w:r>
      <w:r>
        <w:rPr>
          <w:sz w:val="20"/>
        </w:rPr>
        <w:t>на 2020</w:t>
      </w:r>
      <w:r>
        <w:rPr>
          <w:spacing w:val="-1"/>
          <w:sz w:val="20"/>
        </w:rPr>
        <w:t xml:space="preserve"> </w:t>
      </w:r>
      <w:r>
        <w:rPr>
          <w:sz w:val="20"/>
        </w:rPr>
        <w:t>год,</w:t>
      </w:r>
    </w:p>
    <w:p w:rsidR="00A51FCE" w:rsidRDefault="00426836">
      <w:pPr>
        <w:spacing w:before="1"/>
        <w:ind w:left="463" w:firstLine="225"/>
        <w:rPr>
          <w:sz w:val="20"/>
        </w:rPr>
      </w:pPr>
      <w:r>
        <w:rPr>
          <w:sz w:val="20"/>
        </w:rPr>
        <w:t xml:space="preserve">число </w:t>
      </w:r>
      <w:r>
        <w:rPr>
          <w:w w:val="95"/>
          <w:sz w:val="20"/>
        </w:rPr>
        <w:t>посещений</w:t>
      </w:r>
    </w:p>
    <w:p w:rsidR="00A51FCE" w:rsidRDefault="00426836">
      <w:pPr>
        <w:spacing w:line="228" w:lineRule="exact"/>
        <w:ind w:left="343"/>
        <w:rPr>
          <w:sz w:val="20"/>
        </w:rPr>
      </w:pPr>
      <w:r>
        <w:rPr>
          <w:sz w:val="20"/>
        </w:rPr>
        <w:t>(паспорт МО)</w:t>
      </w:r>
    </w:p>
    <w:p w:rsidR="00A51FCE" w:rsidRDefault="00A51FCE">
      <w:pPr>
        <w:pStyle w:val="a3"/>
        <w:spacing w:before="5"/>
        <w:rPr>
          <w:sz w:val="20"/>
        </w:rPr>
      </w:pPr>
    </w:p>
    <w:p w:rsidR="00A51FCE" w:rsidRDefault="00426836">
      <w:pPr>
        <w:ind w:right="65"/>
        <w:jc w:val="right"/>
        <w:rPr>
          <w:sz w:val="20"/>
        </w:rPr>
      </w:pPr>
      <w:r>
        <w:rPr>
          <w:sz w:val="20"/>
        </w:rPr>
        <w:t>в том</w:t>
      </w:r>
    </w:p>
    <w:p w:rsidR="00A51FCE" w:rsidRDefault="00426836">
      <w:pPr>
        <w:pStyle w:val="a3"/>
      </w:pPr>
      <w:r>
        <w:br w:type="column"/>
      </w:r>
    </w:p>
    <w:p w:rsidR="00A51FCE" w:rsidRDefault="00426836">
      <w:pPr>
        <w:ind w:left="668" w:right="463"/>
        <w:jc w:val="center"/>
        <w:rPr>
          <w:sz w:val="20"/>
        </w:rPr>
      </w:pPr>
      <w:r>
        <w:rPr>
          <w:sz w:val="20"/>
        </w:rPr>
        <w:t>Вид</w:t>
      </w:r>
    </w:p>
    <w:p w:rsidR="00A51FCE" w:rsidRDefault="00426836">
      <w:pPr>
        <w:ind w:left="297" w:right="83" w:hanging="8"/>
        <w:jc w:val="both"/>
        <w:rPr>
          <w:sz w:val="20"/>
        </w:rPr>
      </w:pPr>
      <w:r>
        <w:rPr>
          <w:sz w:val="20"/>
        </w:rPr>
        <w:t>медицинской организации, входящего</w:t>
      </w:r>
    </w:p>
    <w:p w:rsidR="00A51FCE" w:rsidRDefault="00426836">
      <w:pPr>
        <w:ind w:left="203" w:hanging="4"/>
        <w:jc w:val="center"/>
        <w:rPr>
          <w:sz w:val="20"/>
        </w:rPr>
      </w:pPr>
      <w:r>
        <w:rPr>
          <w:sz w:val="20"/>
        </w:rPr>
        <w:t xml:space="preserve">структурного </w:t>
      </w:r>
      <w:r>
        <w:rPr>
          <w:w w:val="95"/>
          <w:sz w:val="20"/>
        </w:rPr>
        <w:t xml:space="preserve">подразделения, </w:t>
      </w:r>
      <w:r>
        <w:rPr>
          <w:sz w:val="20"/>
        </w:rPr>
        <w:t>после</w:t>
      </w:r>
    </w:p>
    <w:p w:rsidR="00A51FCE" w:rsidRDefault="00426836">
      <w:pPr>
        <w:pStyle w:val="a3"/>
        <w:rPr>
          <w:sz w:val="18"/>
        </w:rPr>
      </w:pPr>
      <w:r>
        <w:br w:type="column"/>
      </w:r>
    </w:p>
    <w:p w:rsidR="00A51FCE" w:rsidRDefault="00426836">
      <w:pPr>
        <w:ind w:left="386" w:right="494" w:firstLine="31"/>
        <w:jc w:val="both"/>
        <w:rPr>
          <w:sz w:val="20"/>
        </w:rPr>
      </w:pPr>
      <w:r>
        <w:rPr>
          <w:sz w:val="20"/>
        </w:rPr>
        <w:t>Детальное описание и обоснование ситуации, характеристика объекта в</w:t>
      </w:r>
    </w:p>
    <w:p w:rsidR="00A51FCE" w:rsidRDefault="00426836">
      <w:pPr>
        <w:spacing w:before="1"/>
        <w:ind w:left="235" w:right="343" w:firstLine="36"/>
        <w:jc w:val="both"/>
        <w:rPr>
          <w:sz w:val="20"/>
        </w:rPr>
      </w:pPr>
      <w:r>
        <w:rPr>
          <w:sz w:val="20"/>
        </w:rPr>
        <w:t>части территориального планирования оказания медицинской помощи</w:t>
      </w:r>
      <w:r>
        <w:rPr>
          <w:spacing w:val="-14"/>
          <w:sz w:val="20"/>
        </w:rPr>
        <w:t xml:space="preserve"> </w:t>
      </w:r>
      <w:r>
        <w:rPr>
          <w:sz w:val="20"/>
        </w:rPr>
        <w:t>(приказ от 27.02.2016 № 132н и от</w:t>
      </w:r>
      <w:r>
        <w:rPr>
          <w:spacing w:val="-5"/>
          <w:sz w:val="20"/>
        </w:rPr>
        <w:t xml:space="preserve"> </w:t>
      </w:r>
      <w:r>
        <w:rPr>
          <w:sz w:val="20"/>
        </w:rPr>
        <w:t>15.05.2012</w:t>
      </w:r>
    </w:p>
    <w:p w:rsidR="00A51FCE" w:rsidRDefault="00426836">
      <w:pPr>
        <w:spacing w:before="1" w:line="230" w:lineRule="exact"/>
        <w:ind w:left="230" w:right="336" w:hanging="2"/>
        <w:jc w:val="center"/>
        <w:rPr>
          <w:sz w:val="20"/>
        </w:rPr>
      </w:pPr>
      <w:r>
        <w:rPr>
          <w:sz w:val="20"/>
        </w:rPr>
        <w:t>№ 543н), в связи с чем за период с 2021 по 2025 год не планируется, либо отсутствует необходимость проведения</w:t>
      </w:r>
    </w:p>
    <w:p w:rsidR="00A51FCE" w:rsidRDefault="00A51FCE">
      <w:pPr>
        <w:spacing w:line="230" w:lineRule="exact"/>
        <w:jc w:val="center"/>
        <w:rPr>
          <w:sz w:val="20"/>
        </w:rPr>
        <w:sectPr w:rsidR="00A51FCE">
          <w:type w:val="continuous"/>
          <w:pgSz w:w="16840" w:h="11910" w:orient="landscape"/>
          <w:pgMar w:top="1040" w:right="220" w:bottom="0" w:left="220" w:header="720" w:footer="720" w:gutter="0"/>
          <w:cols w:num="9" w:space="720" w:equalWidth="0">
            <w:col w:w="610" w:space="40"/>
            <w:col w:w="1492" w:space="39"/>
            <w:col w:w="1487" w:space="39"/>
            <w:col w:w="2172" w:space="40"/>
            <w:col w:w="1637" w:space="39"/>
            <w:col w:w="1541" w:space="39"/>
            <w:col w:w="1667" w:space="40"/>
            <w:col w:w="1514" w:space="39"/>
            <w:col w:w="3965"/>
          </w:cols>
        </w:sectPr>
      </w:pPr>
    </w:p>
    <w:p w:rsidR="00A51FCE" w:rsidRDefault="00D97A2F">
      <w:pPr>
        <w:spacing w:line="114" w:lineRule="exact"/>
        <w:ind w:left="905"/>
        <w:rPr>
          <w:sz w:val="20"/>
        </w:rPr>
      </w:pPr>
      <w:r>
        <w:lastRenderedPageBreak/>
        <w:pict>
          <v:group id="_x0000_s1502" style="position:absolute;left:0;text-align:left;margin-left:0;margin-top:172.1pt;width:841.95pt;height:394.55pt;z-index:-323172352;mso-position-horizontal-relative:page;mso-position-vertical-relative:page" coordorigin=",3442" coordsize="16839,7891">
            <v:rect id="_x0000_s1606" style="position:absolute;left:405;top:3442;width:10;height:10" fillcolor="black" stroked="f"/>
            <v:line id="_x0000_s1605" style="position:absolute" from="415,3447" to="972,3447" strokeweight=".48pt"/>
            <v:rect id="_x0000_s1604" style="position:absolute;left:972;top:3442;width:10;height:10" fillcolor="black" stroked="f"/>
            <v:line id="_x0000_s1603" style="position:absolute" from="982,3447" to="2528,3447" strokeweight=".48pt"/>
            <v:rect id="_x0000_s1602" style="position:absolute;left:2527;top:3442;width:10;height:10" fillcolor="black" stroked="f"/>
            <v:line id="_x0000_s1601" style="position:absolute" from="2537,3447" to="4088,3447" strokeweight=".48pt"/>
            <v:rect id="_x0000_s1600" style="position:absolute;left:4087;top:3442;width:10;height:10" fillcolor="black" stroked="f"/>
            <v:line id="_x0000_s1599" style="position:absolute" from="4097,3447" to="6214,3447" strokeweight=".48pt"/>
            <v:rect id="_x0000_s1598" style="position:absolute;left:6214;top:3442;width:10;height:10" fillcolor="black" stroked="f"/>
            <v:line id="_x0000_s1597" style="position:absolute" from="6224,3447" to="7916,3447" strokeweight=".48pt"/>
            <v:rect id="_x0000_s1596" style="position:absolute;left:7916;top:3442;width:10;height:10" fillcolor="black" stroked="f"/>
            <v:line id="_x0000_s1595" style="position:absolute" from="7926,3447" to="9474,3447" strokeweight=".48pt"/>
            <v:rect id="_x0000_s1594" style="position:absolute;left:9474;top:3442;width:10;height:10" fillcolor="black" stroked="f"/>
            <v:line id="_x0000_s1593" style="position:absolute" from="9484,3447" to="11176,3447" strokeweight=".48pt"/>
            <v:rect id="_x0000_s1592" style="position:absolute;left:11175;top:3442;width:10;height:10" fillcolor="black" stroked="f"/>
            <v:line id="_x0000_s1591" style="position:absolute" from="11185,3447" to="12736,3447" strokeweight=".48pt"/>
            <v:rect id="_x0000_s1590" style="position:absolute;left:12736;top:3442;width:10;height:10" fillcolor="black" stroked="f"/>
            <v:line id="_x0000_s1589" style="position:absolute" from="12746,3447" to="16421,3447" strokeweight=".48pt"/>
            <v:rect id="_x0000_s1588" style="position:absolute;left:16420;top:3442;width:10;height:10" fillcolor="black" stroked="f"/>
            <v:line id="_x0000_s1587" style="position:absolute" from="415,6217" to="972,6217" strokeweight=".17781mm"/>
            <v:line id="_x0000_s1586" style="position:absolute" from="982,6217" to="2528,6217" strokeweight=".17781mm"/>
            <v:line id="_x0000_s1585" style="position:absolute" from="2537,6217" to="4088,6217" strokeweight=".17781mm"/>
            <v:line id="_x0000_s1584" style="position:absolute" from="4097,6217" to="6214,6217" strokeweight=".17781mm"/>
            <v:line id="_x0000_s1583" style="position:absolute" from="6224,6217" to="7916,6217" strokeweight=".17781mm"/>
            <v:line id="_x0000_s1582" style="position:absolute" from="7926,6217" to="9474,6217" strokeweight=".17781mm"/>
            <v:line id="_x0000_s1581" style="position:absolute" from="9484,6217" to="10343,6217" strokeweight=".17781mm"/>
            <v:line id="_x0000_s1580" style="position:absolute" from="10353,6217" to="11176,6217" strokeweight=".17781mm"/>
            <v:line id="_x0000_s1579" style="position:absolute" from="11185,6217" to="12736,6217" strokeweight=".17781mm"/>
            <v:line id="_x0000_s1578" style="position:absolute" from="12746,6217" to="16421,6217" strokeweight=".17781mm"/>
            <v:line id="_x0000_s1577" style="position:absolute" from="415,6457" to="972,6457" strokeweight=".48pt"/>
            <v:line id="_x0000_s1576" style="position:absolute" from="982,6457" to="2528,6457" strokeweight=".48pt"/>
            <v:line id="_x0000_s1575" style="position:absolute" from="2537,6457" to="4088,6457" strokeweight=".48pt"/>
            <v:line id="_x0000_s1574" style="position:absolute" from="4097,6457" to="6214,6457" strokeweight=".48pt"/>
            <v:line id="_x0000_s1573" style="position:absolute" from="6224,6457" to="7916,6457" strokeweight=".48pt"/>
            <v:line id="_x0000_s1572" style="position:absolute" from="7926,6457" to="9474,6457" strokeweight=".48pt"/>
            <v:line id="_x0000_s1571" style="position:absolute" from="9484,6457" to="10343,6457" strokeweight=".48pt"/>
            <v:line id="_x0000_s1570" style="position:absolute" from="10353,6457" to="11176,6457" strokeweight=".48pt"/>
            <v:line id="_x0000_s1569" style="position:absolute" from="11185,6457" to="12736,6457" strokeweight=".48pt"/>
            <v:line id="_x0000_s1568" style="position:absolute" from="12746,6457" to="16421,6457" strokeweight=".48pt"/>
            <v:line id="_x0000_s1567" style="position:absolute" from="415,7617" to="972,7617" strokeweight=".48pt"/>
            <v:line id="_x0000_s1566" style="position:absolute" from="982,7617" to="2528,7617" strokeweight=".48pt"/>
            <v:line id="_x0000_s1565" style="position:absolute" from="2537,7617" to="4088,7617" strokeweight=".48pt"/>
            <v:line id="_x0000_s1564" style="position:absolute" from="4097,7617" to="6214,7617" strokeweight=".48pt"/>
            <v:line id="_x0000_s1563" style="position:absolute" from="6224,7617" to="7916,7617" strokeweight=".48pt"/>
            <v:line id="_x0000_s1562" style="position:absolute" from="7926,7617" to="9474,7617" strokeweight=".48pt"/>
            <v:line id="_x0000_s1561" style="position:absolute" from="9484,7617" to="10343,7617" strokeweight=".48pt"/>
            <v:line id="_x0000_s1560" style="position:absolute" from="10353,7617" to="11176,7617" strokeweight=".48pt"/>
            <v:line id="_x0000_s1559" style="position:absolute" from="11185,7617" to="12736,7617" strokeweight=".48pt"/>
            <v:line id="_x0000_s1558" style="position:absolute" from="12746,7617" to="16421,7617" strokeweight=".48pt"/>
            <v:line id="_x0000_s1557" style="position:absolute" from="415,8317" to="972,8317" strokeweight=".48pt"/>
            <v:line id="_x0000_s1556" style="position:absolute" from="982,8317" to="2528,8317" strokeweight=".48pt"/>
            <v:line id="_x0000_s1555" style="position:absolute" from="2537,8317" to="4088,8317" strokeweight=".48pt"/>
            <v:line id="_x0000_s1554" style="position:absolute" from="4097,8317" to="6214,8317" strokeweight=".48pt"/>
            <v:line id="_x0000_s1553" style="position:absolute" from="6224,8317" to="7916,8317" strokeweight=".48pt"/>
            <v:line id="_x0000_s1552" style="position:absolute" from="7926,8317" to="9474,8317" strokeweight=".48pt"/>
            <v:line id="_x0000_s1551" style="position:absolute" from="9484,8317" to="10343,8317" strokeweight=".48pt"/>
            <v:line id="_x0000_s1550" style="position:absolute" from="10353,8317" to="11176,8317" strokeweight=".48pt"/>
            <v:line id="_x0000_s1549" style="position:absolute" from="11185,8317" to="12736,8317" strokeweight=".48pt"/>
            <v:line id="_x0000_s1548" style="position:absolute" from="12746,8317" to="16421,8317" strokeweight=".48pt"/>
            <v:line id="_x0000_s1547" style="position:absolute" from="415,10168" to="972,10168" strokeweight=".48pt"/>
            <v:line id="_x0000_s1546" style="position:absolute" from="982,10168" to="2528,10168" strokeweight=".48pt"/>
            <v:line id="_x0000_s1545" style="position:absolute" from="2537,10168" to="4088,10168" strokeweight=".48pt"/>
            <v:line id="_x0000_s1544" style="position:absolute" from="4097,10168" to="6214,10168" strokeweight=".48pt"/>
            <v:line id="_x0000_s1543" style="position:absolute" from="6224,10168" to="7916,10168" strokeweight=".48pt"/>
            <v:line id="_x0000_s1542" style="position:absolute" from="7926,10168" to="9474,10168" strokeweight=".48pt"/>
            <v:line id="_x0000_s1541" style="position:absolute" from="9484,10168" to="10343,10168" strokeweight=".48pt"/>
            <v:line id="_x0000_s1540" style="position:absolute" from="10353,10168" to="11176,10168" strokeweight=".48pt"/>
            <v:line id="_x0000_s1539" style="position:absolute" from="11185,10168" to="12736,10168" strokeweight=".48pt"/>
            <v:line id="_x0000_s1538" style="position:absolute" from="12746,10168" to="16421,10168" strokeweight=".48pt"/>
            <v:line id="_x0000_s1537" style="position:absolute" from="410,3452" to="410,11323" strokeweight=".48pt"/>
            <v:rect id="_x0000_s1536" style="position:absolute;left:405;top:11323;width:10;height:10" fillcolor="black" stroked="f"/>
            <v:line id="_x0000_s1535" style="position:absolute" from="415,11328" to="972,11328" strokeweight=".48pt"/>
            <v:line id="_x0000_s1534" style="position:absolute" from="977,3452" to="977,11323" strokeweight=".48pt"/>
            <v:rect id="_x0000_s1533" style="position:absolute;left:972;top:11323;width:10;height:10" fillcolor="black" stroked="f"/>
            <v:line id="_x0000_s1532" style="position:absolute" from="982,11328" to="2528,11328" strokeweight=".48pt"/>
            <v:line id="_x0000_s1531" style="position:absolute" from="2532,3452" to="2532,11323" strokeweight=".48pt"/>
            <v:rect id="_x0000_s1530" style="position:absolute;left:2527;top:11323;width:10;height:10" fillcolor="black" stroked="f"/>
            <v:line id="_x0000_s1529" style="position:absolute" from="2537,11328" to="4088,11328" strokeweight=".48pt"/>
            <v:line id="_x0000_s1528" style="position:absolute" from="4092,3452" to="4092,11323" strokeweight=".48pt"/>
            <v:rect id="_x0000_s1527" style="position:absolute;left:4087;top:11323;width:10;height:10" fillcolor="black" stroked="f"/>
            <v:line id="_x0000_s1526" style="position:absolute" from="4097,11328" to="6214,11328" strokeweight=".48pt"/>
            <v:line id="_x0000_s1525" style="position:absolute" from="6219,3452" to="6219,11323" strokeweight=".48pt"/>
            <v:rect id="_x0000_s1524" style="position:absolute;left:6214;top:11323;width:10;height:10" fillcolor="black" stroked="f"/>
            <v:line id="_x0000_s1523" style="position:absolute" from="6224,11328" to="7916,11328" strokeweight=".48pt"/>
            <v:line id="_x0000_s1522" style="position:absolute" from="7921,3452" to="7921,11323" strokeweight=".48pt"/>
            <v:rect id="_x0000_s1521" style="position:absolute;left:7916;top:11323;width:10;height:10" fillcolor="black" stroked="f"/>
            <v:line id="_x0000_s1520" style="position:absolute" from="7926,11328" to="9474,11328" strokeweight=".48pt"/>
            <v:line id="_x0000_s1519" style="position:absolute" from="9484,4837" to="10343,4837" strokeweight=".48pt"/>
            <v:line id="_x0000_s1518" style="position:absolute" from="10353,4837" to="11176,4837" strokeweight=".48pt"/>
            <v:line id="_x0000_s1517" style="position:absolute" from="9479,3452" to="9479,11323" strokeweight=".48pt"/>
            <v:rect id="_x0000_s1516" style="position:absolute;left:9474;top:11323;width:10;height:10" fillcolor="black" stroked="f"/>
            <v:line id="_x0000_s1515" style="position:absolute" from="9484,11328" to="10343,11328" strokeweight=".48pt"/>
            <v:line id="_x0000_s1514" style="position:absolute" from="10348,4832" to="10348,11323" strokeweight=".16936mm"/>
            <v:rect id="_x0000_s1513" style="position:absolute;left:10343;top:11323;width:10;height:10" fillcolor="black" stroked="f"/>
            <v:line id="_x0000_s1512" style="position:absolute" from="10353,11328" to="11176,11328" strokeweight=".48pt"/>
            <v:line id="_x0000_s1511" style="position:absolute" from="11181,3452" to="11181,11323" strokeweight=".16936mm"/>
            <v:rect id="_x0000_s1510" style="position:absolute;left:11175;top:11323;width:10;height:10" fillcolor="black" stroked="f"/>
            <v:line id="_x0000_s1509" style="position:absolute" from="11185,11328" to="12736,11328" strokeweight=".48pt"/>
            <v:line id="_x0000_s1508" style="position:absolute" from="12741,3452" to="12741,11323" strokeweight=".16936mm"/>
            <v:rect id="_x0000_s1507" style="position:absolute;left:12736;top:11323;width:10;height:10" fillcolor="black" stroked="f"/>
            <v:line id="_x0000_s1506" style="position:absolute" from="12746,11328" to="16421,11328" strokeweight=".48pt"/>
            <v:line id="_x0000_s1505" style="position:absolute" from="16426,3452" to="16426,11323" strokeweight=".16936mm"/>
            <v:rect id="_x0000_s1504" style="position:absolute;left:16420;top:11323;width:10;height:10" fillcolor="black" stroked="f"/>
            <v:line id="_x0000_s1503" style="position:absolute" from="0,11206" to="16838,11206" strokeweight=".5pt"/>
            <w10:wrap anchorx="page" anchory="page"/>
          </v:group>
        </w:pict>
      </w:r>
      <w:r w:rsidR="00426836">
        <w:rPr>
          <w:w w:val="95"/>
          <w:sz w:val="20"/>
        </w:rPr>
        <w:t>подразделения</w:t>
      </w:r>
    </w:p>
    <w:p w:rsidR="00A51FCE" w:rsidRDefault="00426836">
      <w:pPr>
        <w:ind w:left="944"/>
        <w:rPr>
          <w:sz w:val="20"/>
        </w:rPr>
      </w:pPr>
      <w:r>
        <w:rPr>
          <w:sz w:val="20"/>
        </w:rPr>
        <w:t>(паспорт</w:t>
      </w:r>
      <w:r>
        <w:rPr>
          <w:spacing w:val="-9"/>
          <w:sz w:val="20"/>
        </w:rPr>
        <w:t xml:space="preserve"> </w:t>
      </w:r>
      <w:r>
        <w:rPr>
          <w:sz w:val="20"/>
        </w:rPr>
        <w:t>МО)</w:t>
      </w:r>
    </w:p>
    <w:p w:rsidR="00A51FCE" w:rsidRDefault="00A51FCE">
      <w:pPr>
        <w:pStyle w:val="a3"/>
        <w:rPr>
          <w:sz w:val="22"/>
        </w:rPr>
      </w:pPr>
    </w:p>
    <w:p w:rsidR="00A51FCE" w:rsidRDefault="00A51FCE">
      <w:pPr>
        <w:pStyle w:val="a3"/>
        <w:spacing w:before="9"/>
        <w:rPr>
          <w:sz w:val="18"/>
        </w:rPr>
      </w:pPr>
    </w:p>
    <w:p w:rsidR="00A51FCE" w:rsidRDefault="00426836">
      <w:pPr>
        <w:tabs>
          <w:tab w:val="left" w:pos="1486"/>
        </w:tabs>
        <w:ind w:left="425"/>
        <w:rPr>
          <w:sz w:val="20"/>
        </w:rPr>
      </w:pPr>
      <w:r>
        <w:rPr>
          <w:sz w:val="20"/>
        </w:rPr>
        <w:t>1</w:t>
      </w:r>
      <w:r>
        <w:rPr>
          <w:sz w:val="20"/>
        </w:rPr>
        <w:tab/>
        <w:t>2</w:t>
      </w:r>
    </w:p>
    <w:p w:rsidR="00A51FCE" w:rsidRDefault="00426836">
      <w:pPr>
        <w:spacing w:before="10"/>
        <w:ind w:left="867"/>
        <w:rPr>
          <w:sz w:val="20"/>
        </w:rPr>
      </w:pPr>
      <w:r>
        <w:rPr>
          <w:sz w:val="20"/>
        </w:rPr>
        <w:t>ГБУЗ</w:t>
      </w:r>
    </w:p>
    <w:p w:rsidR="00A51FCE" w:rsidRDefault="00426836">
      <w:pPr>
        <w:ind w:left="867"/>
        <w:rPr>
          <w:sz w:val="20"/>
        </w:rPr>
      </w:pPr>
      <w:r>
        <w:rPr>
          <w:sz w:val="20"/>
        </w:rPr>
        <w:t>«Сунженская</w:t>
      </w:r>
    </w:p>
    <w:p w:rsidR="00A51FCE" w:rsidRDefault="00426836">
      <w:pPr>
        <w:pStyle w:val="a4"/>
        <w:numPr>
          <w:ilvl w:val="2"/>
          <w:numId w:val="11"/>
        </w:numPr>
        <w:tabs>
          <w:tab w:val="left" w:pos="867"/>
          <w:tab w:val="left" w:pos="868"/>
        </w:tabs>
        <w:spacing w:before="1"/>
        <w:ind w:right="242"/>
        <w:rPr>
          <w:sz w:val="20"/>
        </w:rPr>
      </w:pPr>
      <w:r>
        <w:rPr>
          <w:w w:val="95"/>
          <w:sz w:val="20"/>
        </w:rPr>
        <w:t xml:space="preserve">центральная </w:t>
      </w:r>
      <w:r>
        <w:rPr>
          <w:sz w:val="20"/>
        </w:rPr>
        <w:t>районная</w:t>
      </w:r>
    </w:p>
    <w:p w:rsidR="00A51FCE" w:rsidRDefault="00426836">
      <w:pPr>
        <w:spacing w:before="1" w:line="249" w:lineRule="auto"/>
        <w:ind w:left="867" w:right="378"/>
        <w:rPr>
          <w:sz w:val="20"/>
        </w:rPr>
      </w:pPr>
      <w:r>
        <w:rPr>
          <w:sz w:val="20"/>
        </w:rPr>
        <w:t>больница» ГБУ</w:t>
      </w:r>
    </w:p>
    <w:p w:rsidR="00A51FCE" w:rsidRDefault="00426836">
      <w:pPr>
        <w:pStyle w:val="a4"/>
        <w:numPr>
          <w:ilvl w:val="2"/>
          <w:numId w:val="11"/>
        </w:numPr>
        <w:tabs>
          <w:tab w:val="left" w:pos="867"/>
          <w:tab w:val="left" w:pos="868"/>
        </w:tabs>
        <w:spacing w:line="244" w:lineRule="auto"/>
        <w:ind w:right="31"/>
        <w:rPr>
          <w:sz w:val="20"/>
        </w:rPr>
      </w:pPr>
      <w:r>
        <w:rPr>
          <w:sz w:val="20"/>
        </w:rPr>
        <w:t>«Городская поликлиника» ГБУ</w:t>
      </w:r>
    </w:p>
    <w:p w:rsidR="00A51FCE" w:rsidRDefault="00426836">
      <w:pPr>
        <w:ind w:left="867"/>
        <w:rPr>
          <w:sz w:val="20"/>
        </w:rPr>
      </w:pPr>
      <w:r>
        <w:rPr>
          <w:w w:val="95"/>
          <w:sz w:val="20"/>
        </w:rPr>
        <w:t xml:space="preserve">«Республиканс </w:t>
      </w:r>
      <w:r>
        <w:rPr>
          <w:sz w:val="20"/>
        </w:rPr>
        <w:t>кая</w:t>
      </w:r>
    </w:p>
    <w:p w:rsidR="00A51FCE" w:rsidRDefault="00426836">
      <w:pPr>
        <w:pStyle w:val="a4"/>
        <w:numPr>
          <w:ilvl w:val="2"/>
          <w:numId w:val="11"/>
        </w:numPr>
        <w:tabs>
          <w:tab w:val="left" w:pos="867"/>
          <w:tab w:val="left" w:pos="868"/>
        </w:tabs>
        <w:spacing w:before="10" w:line="158" w:lineRule="auto"/>
        <w:ind w:right="44"/>
        <w:rPr>
          <w:sz w:val="20"/>
        </w:rPr>
      </w:pPr>
      <w:r>
        <w:rPr>
          <w:w w:val="95"/>
          <w:sz w:val="20"/>
        </w:rPr>
        <w:t xml:space="preserve">стоматологиче </w:t>
      </w:r>
      <w:r>
        <w:rPr>
          <w:sz w:val="20"/>
        </w:rPr>
        <w:t>ская</w:t>
      </w:r>
    </w:p>
    <w:p w:rsidR="00A51FCE" w:rsidRDefault="00426836">
      <w:pPr>
        <w:spacing w:before="13"/>
        <w:ind w:left="867"/>
        <w:rPr>
          <w:sz w:val="20"/>
        </w:rPr>
      </w:pPr>
      <w:r>
        <w:rPr>
          <w:w w:val="95"/>
          <w:sz w:val="20"/>
        </w:rPr>
        <w:t xml:space="preserve">поликлиника </w:t>
      </w:r>
      <w:r>
        <w:rPr>
          <w:sz w:val="20"/>
        </w:rPr>
        <w:t>им. М-Б. О.</w:t>
      </w:r>
    </w:p>
    <w:p w:rsidR="00A51FCE" w:rsidRDefault="00426836">
      <w:pPr>
        <w:spacing w:line="249" w:lineRule="auto"/>
        <w:ind w:left="867" w:right="180"/>
        <w:rPr>
          <w:sz w:val="20"/>
        </w:rPr>
      </w:pPr>
      <w:r>
        <w:rPr>
          <w:sz w:val="20"/>
        </w:rPr>
        <w:t>Мальсагова» ГБУЗ</w:t>
      </w:r>
    </w:p>
    <w:p w:rsidR="00A51FCE" w:rsidRDefault="00426836">
      <w:pPr>
        <w:spacing w:line="222" w:lineRule="exact"/>
        <w:ind w:left="867"/>
        <w:rPr>
          <w:sz w:val="20"/>
        </w:rPr>
      </w:pPr>
      <w:r>
        <w:rPr>
          <w:w w:val="95"/>
          <w:sz w:val="20"/>
        </w:rPr>
        <w:t>«Малгобекская</w:t>
      </w:r>
    </w:p>
    <w:p w:rsidR="00A51FCE" w:rsidRDefault="00426836">
      <w:pPr>
        <w:pStyle w:val="a4"/>
        <w:numPr>
          <w:ilvl w:val="2"/>
          <w:numId w:val="11"/>
        </w:numPr>
        <w:tabs>
          <w:tab w:val="left" w:pos="867"/>
          <w:tab w:val="left" w:pos="868"/>
        </w:tabs>
        <w:spacing w:before="1"/>
        <w:ind w:right="242"/>
        <w:rPr>
          <w:sz w:val="20"/>
        </w:rPr>
      </w:pPr>
      <w:r>
        <w:rPr>
          <w:w w:val="95"/>
          <w:sz w:val="20"/>
        </w:rPr>
        <w:t xml:space="preserve">центральная </w:t>
      </w:r>
      <w:r>
        <w:rPr>
          <w:sz w:val="20"/>
        </w:rPr>
        <w:t>районная</w:t>
      </w:r>
    </w:p>
    <w:p w:rsidR="00A51FCE" w:rsidRDefault="00426836">
      <w:pPr>
        <w:spacing w:line="229" w:lineRule="exact"/>
        <w:ind w:left="867"/>
        <w:rPr>
          <w:sz w:val="20"/>
        </w:rPr>
      </w:pPr>
      <w:r>
        <w:rPr>
          <w:sz w:val="20"/>
        </w:rPr>
        <w:t>больница»</w:t>
      </w:r>
    </w:p>
    <w:p w:rsidR="00A51FCE" w:rsidRDefault="00426836">
      <w:pPr>
        <w:spacing w:line="114" w:lineRule="exact"/>
        <w:ind w:left="266" w:right="11"/>
        <w:jc w:val="center"/>
        <w:rPr>
          <w:sz w:val="20"/>
        </w:rPr>
      </w:pPr>
      <w:r>
        <w:br w:type="column"/>
      </w:r>
      <w:r>
        <w:rPr>
          <w:w w:val="95"/>
          <w:sz w:val="20"/>
        </w:rPr>
        <w:lastRenderedPageBreak/>
        <w:t>подразделения</w:t>
      </w:r>
    </w:p>
    <w:p w:rsidR="00A51FCE" w:rsidRDefault="00A51FCE">
      <w:pPr>
        <w:pStyle w:val="a3"/>
        <w:rPr>
          <w:sz w:val="22"/>
        </w:rPr>
      </w:pPr>
    </w:p>
    <w:p w:rsidR="00A51FCE" w:rsidRDefault="00A51FCE">
      <w:pPr>
        <w:pStyle w:val="a3"/>
        <w:rPr>
          <w:sz w:val="22"/>
        </w:rPr>
      </w:pPr>
    </w:p>
    <w:p w:rsidR="00A51FCE" w:rsidRDefault="00426836">
      <w:pPr>
        <w:spacing w:before="193"/>
        <w:ind w:left="256"/>
        <w:jc w:val="center"/>
        <w:rPr>
          <w:sz w:val="20"/>
        </w:rPr>
      </w:pPr>
      <w:r>
        <w:rPr>
          <w:w w:val="99"/>
          <w:sz w:val="20"/>
        </w:rPr>
        <w:t>3</w:t>
      </w:r>
    </w:p>
    <w:p w:rsidR="00A51FCE" w:rsidRDefault="00A51FCE">
      <w:pPr>
        <w:pStyle w:val="a3"/>
        <w:spacing w:before="10"/>
        <w:rPr>
          <w:sz w:val="30"/>
        </w:rPr>
      </w:pPr>
    </w:p>
    <w:p w:rsidR="00A51FCE" w:rsidRDefault="00426836">
      <w:pPr>
        <w:spacing w:before="1"/>
        <w:ind w:left="266" w:right="9"/>
        <w:jc w:val="center"/>
        <w:rPr>
          <w:sz w:val="20"/>
        </w:rPr>
      </w:pPr>
      <w:r>
        <w:rPr>
          <w:sz w:val="20"/>
        </w:rPr>
        <w:t>Районная больница</w:t>
      </w:r>
    </w:p>
    <w:p w:rsidR="00A51FCE" w:rsidRDefault="00A51FCE">
      <w:pPr>
        <w:pStyle w:val="a3"/>
        <w:rPr>
          <w:sz w:val="22"/>
        </w:rPr>
      </w:pPr>
    </w:p>
    <w:p w:rsidR="00A51FCE" w:rsidRDefault="00A51FCE">
      <w:pPr>
        <w:pStyle w:val="a3"/>
        <w:spacing w:before="9"/>
      </w:pPr>
    </w:p>
    <w:p w:rsidR="00A51FCE" w:rsidRDefault="00426836">
      <w:pPr>
        <w:ind w:left="262" w:right="11"/>
        <w:jc w:val="center"/>
        <w:rPr>
          <w:sz w:val="20"/>
        </w:rPr>
      </w:pPr>
      <w:r>
        <w:rPr>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262" w:right="11"/>
        <w:jc w:val="center"/>
        <w:rPr>
          <w:sz w:val="20"/>
        </w:rPr>
      </w:pPr>
      <w:r>
        <w:rPr>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47"/>
        <w:ind w:left="339" w:firstLine="96"/>
        <w:rPr>
          <w:sz w:val="20"/>
        </w:rPr>
      </w:pPr>
      <w:r>
        <w:rPr>
          <w:sz w:val="20"/>
        </w:rPr>
        <w:t xml:space="preserve">Врачебная </w:t>
      </w:r>
      <w:r>
        <w:rPr>
          <w:w w:val="95"/>
          <w:sz w:val="20"/>
        </w:rPr>
        <w:t>амбулатория</w:t>
      </w:r>
    </w:p>
    <w:p w:rsidR="00A51FCE" w:rsidRDefault="00426836">
      <w:pPr>
        <w:spacing w:line="114" w:lineRule="exact"/>
        <w:ind w:left="218"/>
        <w:jc w:val="center"/>
        <w:rPr>
          <w:sz w:val="20"/>
        </w:rPr>
      </w:pPr>
      <w:r>
        <w:br w:type="column"/>
      </w:r>
      <w:r>
        <w:rPr>
          <w:sz w:val="20"/>
        </w:rPr>
        <w:lastRenderedPageBreak/>
        <w:t>от 15.05.2012 №</w:t>
      </w:r>
      <w:r>
        <w:rPr>
          <w:spacing w:val="1"/>
          <w:sz w:val="20"/>
        </w:rPr>
        <w:t xml:space="preserve"> </w:t>
      </w:r>
      <w:r>
        <w:rPr>
          <w:spacing w:val="-4"/>
          <w:sz w:val="20"/>
        </w:rPr>
        <w:t>543н)</w:t>
      </w:r>
    </w:p>
    <w:p w:rsidR="00A51FCE" w:rsidRDefault="00A51FCE">
      <w:pPr>
        <w:pStyle w:val="a3"/>
        <w:rPr>
          <w:sz w:val="22"/>
        </w:rPr>
      </w:pPr>
    </w:p>
    <w:p w:rsidR="00A51FCE" w:rsidRDefault="00A51FCE">
      <w:pPr>
        <w:pStyle w:val="a3"/>
        <w:rPr>
          <w:sz w:val="22"/>
        </w:rPr>
      </w:pPr>
    </w:p>
    <w:p w:rsidR="00A51FCE" w:rsidRDefault="00426836">
      <w:pPr>
        <w:spacing w:before="193"/>
        <w:ind w:left="220"/>
        <w:jc w:val="center"/>
        <w:rPr>
          <w:sz w:val="20"/>
        </w:rPr>
      </w:pPr>
      <w:r>
        <w:rPr>
          <w:w w:val="99"/>
          <w:sz w:val="20"/>
        </w:rPr>
        <w:t>4</w:t>
      </w:r>
    </w:p>
    <w:p w:rsidR="00A51FCE" w:rsidRDefault="00A51FCE">
      <w:pPr>
        <w:pStyle w:val="a3"/>
        <w:rPr>
          <w:sz w:val="22"/>
        </w:rPr>
      </w:pPr>
    </w:p>
    <w:p w:rsidR="00A51FCE" w:rsidRDefault="00A51FCE">
      <w:pPr>
        <w:pStyle w:val="a3"/>
        <w:spacing w:before="11"/>
        <w:rPr>
          <w:sz w:val="18"/>
        </w:rPr>
      </w:pPr>
    </w:p>
    <w:p w:rsidR="00A51FCE" w:rsidRDefault="00426836">
      <w:pPr>
        <w:ind w:left="218"/>
        <w:jc w:val="center"/>
        <w:rPr>
          <w:sz w:val="20"/>
        </w:rPr>
      </w:pPr>
      <w:r>
        <w:rPr>
          <w:sz w:val="20"/>
        </w:rPr>
        <w:t>20-100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426836">
      <w:pPr>
        <w:spacing w:before="193"/>
        <w:ind w:left="218"/>
        <w:jc w:val="center"/>
        <w:rPr>
          <w:sz w:val="20"/>
        </w:rPr>
      </w:pPr>
      <w:r>
        <w:rPr>
          <w:sz w:val="20"/>
        </w:rPr>
        <w:t>20 - 50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218"/>
        <w:jc w:val="center"/>
        <w:rPr>
          <w:sz w:val="20"/>
        </w:rPr>
      </w:pPr>
      <w:r>
        <w:rPr>
          <w:sz w:val="20"/>
        </w:rPr>
        <w:t>20 - 50 тыс.</w:t>
      </w:r>
      <w:r>
        <w:rPr>
          <w:spacing w:val="-8"/>
          <w:sz w:val="20"/>
        </w:rPr>
        <w:t xml:space="preserve"> </w:t>
      </w:r>
      <w:r>
        <w:rPr>
          <w:sz w:val="20"/>
        </w:rPr>
        <w:t>человек</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2"/>
        </w:rPr>
      </w:pPr>
    </w:p>
    <w:p w:rsidR="00A51FCE" w:rsidRDefault="00426836">
      <w:pPr>
        <w:pStyle w:val="a4"/>
        <w:numPr>
          <w:ilvl w:val="1"/>
          <w:numId w:val="9"/>
        </w:numPr>
        <w:tabs>
          <w:tab w:val="left" w:pos="840"/>
        </w:tabs>
        <w:spacing w:before="1"/>
        <w:ind w:hanging="622"/>
        <w:rPr>
          <w:sz w:val="20"/>
        </w:rPr>
      </w:pPr>
      <w:r>
        <w:rPr>
          <w:sz w:val="20"/>
        </w:rPr>
        <w:t>тыс.</w:t>
      </w:r>
      <w:r>
        <w:rPr>
          <w:spacing w:val="-2"/>
          <w:sz w:val="20"/>
        </w:rPr>
        <w:t xml:space="preserve"> </w:t>
      </w:r>
      <w:r>
        <w:rPr>
          <w:sz w:val="20"/>
        </w:rPr>
        <w:t>человек</w:t>
      </w:r>
    </w:p>
    <w:p w:rsidR="00A51FCE" w:rsidRDefault="00426836">
      <w:pPr>
        <w:spacing w:line="114" w:lineRule="exact"/>
        <w:ind w:left="330"/>
        <w:jc w:val="center"/>
        <w:rPr>
          <w:sz w:val="20"/>
        </w:rPr>
      </w:pPr>
      <w:r>
        <w:br w:type="column"/>
      </w:r>
      <w:r>
        <w:rPr>
          <w:sz w:val="20"/>
        </w:rPr>
        <w:lastRenderedPageBreak/>
        <w:t xml:space="preserve">(паспорт </w:t>
      </w:r>
      <w:r>
        <w:rPr>
          <w:spacing w:val="-6"/>
          <w:sz w:val="20"/>
        </w:rPr>
        <w:t>МО)</w:t>
      </w:r>
    </w:p>
    <w:p w:rsidR="00A51FCE" w:rsidRDefault="00A51FCE">
      <w:pPr>
        <w:pStyle w:val="a3"/>
        <w:rPr>
          <w:sz w:val="22"/>
        </w:rPr>
      </w:pPr>
    </w:p>
    <w:p w:rsidR="00A51FCE" w:rsidRDefault="00A51FCE">
      <w:pPr>
        <w:pStyle w:val="a3"/>
        <w:rPr>
          <w:sz w:val="22"/>
        </w:rPr>
      </w:pPr>
    </w:p>
    <w:p w:rsidR="00A51FCE" w:rsidRDefault="00426836">
      <w:pPr>
        <w:spacing w:before="193"/>
        <w:ind w:left="334"/>
        <w:jc w:val="center"/>
        <w:rPr>
          <w:sz w:val="20"/>
        </w:rPr>
      </w:pPr>
      <w:r>
        <w:rPr>
          <w:w w:val="99"/>
          <w:sz w:val="20"/>
        </w:rPr>
        <w:t>5</w:t>
      </w:r>
    </w:p>
    <w:p w:rsidR="00A51FCE" w:rsidRDefault="00A51FCE">
      <w:pPr>
        <w:pStyle w:val="a3"/>
        <w:rPr>
          <w:sz w:val="22"/>
        </w:rPr>
      </w:pPr>
    </w:p>
    <w:p w:rsidR="00A51FCE" w:rsidRDefault="00A51FCE">
      <w:pPr>
        <w:pStyle w:val="a3"/>
        <w:spacing w:before="11"/>
        <w:rPr>
          <w:sz w:val="18"/>
        </w:rPr>
      </w:pPr>
    </w:p>
    <w:p w:rsidR="00A51FCE" w:rsidRDefault="00426836">
      <w:pPr>
        <w:ind w:left="335"/>
        <w:jc w:val="center"/>
        <w:rPr>
          <w:sz w:val="20"/>
        </w:rPr>
      </w:pPr>
      <w:r>
        <w:rPr>
          <w:sz w:val="20"/>
        </w:rPr>
        <w:t>116605</w:t>
      </w:r>
    </w:p>
    <w:p w:rsidR="00A51FCE" w:rsidRDefault="00A51FCE">
      <w:pPr>
        <w:pStyle w:val="a3"/>
        <w:rPr>
          <w:sz w:val="22"/>
        </w:rPr>
      </w:pPr>
    </w:p>
    <w:p w:rsidR="00A51FCE" w:rsidRDefault="00A51FCE">
      <w:pPr>
        <w:pStyle w:val="a3"/>
        <w:rPr>
          <w:sz w:val="22"/>
        </w:rPr>
      </w:pPr>
    </w:p>
    <w:p w:rsidR="00A51FCE" w:rsidRDefault="00426836">
      <w:pPr>
        <w:spacing w:before="193"/>
        <w:ind w:left="336"/>
        <w:jc w:val="center"/>
        <w:rPr>
          <w:sz w:val="20"/>
        </w:rPr>
      </w:pPr>
      <w:r>
        <w:rPr>
          <w:sz w:val="20"/>
        </w:rPr>
        <w:t>61058</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335"/>
        <w:jc w:val="center"/>
        <w:rPr>
          <w:sz w:val="20"/>
        </w:rPr>
      </w:pPr>
      <w:r>
        <w:rPr>
          <w:sz w:val="20"/>
        </w:rPr>
        <w:t>507061</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9"/>
        <w:rPr>
          <w:sz w:val="22"/>
        </w:rPr>
      </w:pPr>
    </w:p>
    <w:p w:rsidR="00A51FCE" w:rsidRDefault="00426836">
      <w:pPr>
        <w:spacing w:before="1"/>
        <w:ind w:left="336"/>
        <w:jc w:val="center"/>
        <w:rPr>
          <w:sz w:val="20"/>
        </w:rPr>
      </w:pPr>
      <w:r>
        <w:rPr>
          <w:sz w:val="20"/>
        </w:rPr>
        <w:t>12442</w:t>
      </w:r>
    </w:p>
    <w:p w:rsidR="00A51FCE" w:rsidRDefault="00426836">
      <w:pPr>
        <w:spacing w:line="114" w:lineRule="exact"/>
        <w:ind w:left="414"/>
        <w:jc w:val="center"/>
        <w:rPr>
          <w:sz w:val="20"/>
        </w:rPr>
      </w:pPr>
      <w:r>
        <w:br w:type="column"/>
      </w:r>
      <w:r>
        <w:rPr>
          <w:sz w:val="20"/>
        </w:rPr>
        <w:lastRenderedPageBreak/>
        <w:t>число</w:t>
      </w:r>
    </w:p>
    <w:p w:rsidR="00A51FCE" w:rsidRDefault="00426836">
      <w:pPr>
        <w:ind w:left="417"/>
        <w:jc w:val="center"/>
        <w:rPr>
          <w:sz w:val="20"/>
        </w:rPr>
      </w:pPr>
      <w:r>
        <w:rPr>
          <w:sz w:val="20"/>
        </w:rPr>
        <w:t xml:space="preserve">посещений </w:t>
      </w:r>
      <w:r>
        <w:rPr>
          <w:spacing w:val="-13"/>
          <w:sz w:val="20"/>
        </w:rPr>
        <w:t xml:space="preserve">в </w:t>
      </w:r>
      <w:r>
        <w:rPr>
          <w:sz w:val="20"/>
        </w:rPr>
        <w:t>смену</w:t>
      </w:r>
    </w:p>
    <w:p w:rsidR="00A51FCE" w:rsidRDefault="00426836">
      <w:pPr>
        <w:spacing w:line="252" w:lineRule="auto"/>
        <w:ind w:left="410"/>
        <w:jc w:val="center"/>
        <w:rPr>
          <w:sz w:val="20"/>
        </w:rPr>
      </w:pPr>
      <w:r>
        <w:rPr>
          <w:sz w:val="20"/>
        </w:rPr>
        <w:t xml:space="preserve">(паспорт </w:t>
      </w:r>
      <w:r>
        <w:rPr>
          <w:spacing w:val="-6"/>
          <w:sz w:val="20"/>
        </w:rPr>
        <w:t xml:space="preserve">МО) </w:t>
      </w:r>
      <w:r>
        <w:rPr>
          <w:sz w:val="20"/>
        </w:rPr>
        <w:t>6</w:t>
      </w:r>
    </w:p>
    <w:p w:rsidR="00A51FCE" w:rsidRDefault="00A51FCE">
      <w:pPr>
        <w:pStyle w:val="a3"/>
        <w:rPr>
          <w:sz w:val="22"/>
        </w:rPr>
      </w:pPr>
    </w:p>
    <w:p w:rsidR="00A51FCE" w:rsidRDefault="00A51FCE">
      <w:pPr>
        <w:pStyle w:val="a3"/>
        <w:spacing w:before="8"/>
        <w:rPr>
          <w:sz w:val="17"/>
        </w:rPr>
      </w:pPr>
    </w:p>
    <w:p w:rsidR="00A51FCE" w:rsidRDefault="00426836">
      <w:pPr>
        <w:ind w:left="415"/>
        <w:jc w:val="center"/>
        <w:rPr>
          <w:sz w:val="20"/>
        </w:rPr>
      </w:pPr>
      <w:r>
        <w:rPr>
          <w:sz w:val="20"/>
        </w:rPr>
        <w:t>475</w:t>
      </w:r>
    </w:p>
    <w:p w:rsidR="00A51FCE" w:rsidRDefault="00A51FCE">
      <w:pPr>
        <w:pStyle w:val="a3"/>
        <w:rPr>
          <w:sz w:val="22"/>
        </w:rPr>
      </w:pPr>
    </w:p>
    <w:p w:rsidR="00A51FCE" w:rsidRDefault="00A51FCE">
      <w:pPr>
        <w:pStyle w:val="a3"/>
        <w:rPr>
          <w:sz w:val="22"/>
        </w:rPr>
      </w:pPr>
    </w:p>
    <w:p w:rsidR="00A51FCE" w:rsidRDefault="00426836">
      <w:pPr>
        <w:spacing w:before="193"/>
        <w:ind w:left="415"/>
        <w:jc w:val="center"/>
        <w:rPr>
          <w:sz w:val="20"/>
        </w:rPr>
      </w:pPr>
      <w:r>
        <w:rPr>
          <w:sz w:val="20"/>
        </w:rPr>
        <w:t>400</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415"/>
        <w:jc w:val="center"/>
        <w:rPr>
          <w:sz w:val="20"/>
        </w:rPr>
      </w:pPr>
      <w:r>
        <w:rPr>
          <w:sz w:val="20"/>
        </w:rPr>
        <w:t>250</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2"/>
        </w:rPr>
      </w:pPr>
    </w:p>
    <w:p w:rsidR="00A51FCE" w:rsidRDefault="00426836">
      <w:pPr>
        <w:ind w:left="415"/>
        <w:jc w:val="center"/>
        <w:rPr>
          <w:sz w:val="20"/>
        </w:rPr>
      </w:pPr>
      <w:r>
        <w:rPr>
          <w:sz w:val="20"/>
        </w:rPr>
        <w:t>100</w:t>
      </w:r>
    </w:p>
    <w:p w:rsidR="00A51FCE" w:rsidRDefault="00426836">
      <w:pPr>
        <w:spacing w:before="3"/>
        <w:ind w:left="284"/>
        <w:jc w:val="center"/>
        <w:rPr>
          <w:sz w:val="20"/>
        </w:rPr>
      </w:pPr>
      <w:r>
        <w:br w:type="column"/>
      </w:r>
      <w:r>
        <w:rPr>
          <w:sz w:val="20"/>
        </w:rPr>
        <w:lastRenderedPageBreak/>
        <w:t>Всего</w:t>
      </w:r>
    </w:p>
    <w:p w:rsidR="00A51FCE" w:rsidRDefault="00A51FCE">
      <w:pPr>
        <w:pStyle w:val="a3"/>
        <w:rPr>
          <w:sz w:val="22"/>
        </w:rPr>
      </w:pPr>
    </w:p>
    <w:p w:rsidR="00A51FCE" w:rsidRDefault="00A51FCE">
      <w:pPr>
        <w:pStyle w:val="a3"/>
        <w:spacing w:before="4"/>
      </w:pPr>
    </w:p>
    <w:p w:rsidR="00A51FCE" w:rsidRDefault="00426836">
      <w:pPr>
        <w:spacing w:before="1"/>
        <w:ind w:left="284"/>
        <w:jc w:val="center"/>
        <w:rPr>
          <w:sz w:val="20"/>
        </w:rPr>
      </w:pPr>
      <w:r>
        <w:rPr>
          <w:w w:val="99"/>
          <w:sz w:val="20"/>
        </w:rPr>
        <w:t>7</w:t>
      </w:r>
    </w:p>
    <w:p w:rsidR="00A51FCE" w:rsidRDefault="00A51FCE">
      <w:pPr>
        <w:pStyle w:val="a3"/>
        <w:rPr>
          <w:sz w:val="22"/>
        </w:rPr>
      </w:pPr>
    </w:p>
    <w:p w:rsidR="00A51FCE" w:rsidRDefault="00A51FCE">
      <w:pPr>
        <w:pStyle w:val="a3"/>
        <w:spacing w:before="10"/>
        <w:rPr>
          <w:sz w:val="18"/>
        </w:rPr>
      </w:pPr>
    </w:p>
    <w:p w:rsidR="00A51FCE" w:rsidRDefault="00426836">
      <w:pPr>
        <w:spacing w:before="1"/>
        <w:ind w:left="286"/>
        <w:jc w:val="center"/>
        <w:rPr>
          <w:sz w:val="20"/>
        </w:rPr>
      </w:pPr>
      <w:r>
        <w:rPr>
          <w:sz w:val="20"/>
        </w:rPr>
        <w:t>422650</w:t>
      </w:r>
    </w:p>
    <w:p w:rsidR="00A51FCE" w:rsidRDefault="00A51FCE">
      <w:pPr>
        <w:pStyle w:val="a3"/>
        <w:rPr>
          <w:sz w:val="22"/>
        </w:rPr>
      </w:pPr>
    </w:p>
    <w:p w:rsidR="00A51FCE" w:rsidRDefault="00A51FCE">
      <w:pPr>
        <w:pStyle w:val="a3"/>
        <w:rPr>
          <w:sz w:val="22"/>
        </w:rPr>
      </w:pPr>
    </w:p>
    <w:p w:rsidR="00A51FCE" w:rsidRDefault="00426836">
      <w:pPr>
        <w:spacing w:before="192"/>
        <w:ind w:left="286"/>
        <w:jc w:val="center"/>
        <w:rPr>
          <w:sz w:val="20"/>
        </w:rPr>
      </w:pPr>
      <w:r>
        <w:rPr>
          <w:sz w:val="20"/>
        </w:rPr>
        <w:t>283745</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285"/>
        <w:jc w:val="center"/>
        <w:rPr>
          <w:sz w:val="20"/>
        </w:rPr>
      </w:pPr>
      <w:r>
        <w:rPr>
          <w:w w:val="99"/>
          <w:sz w:val="20"/>
        </w:rPr>
        <w:t>-</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2"/>
        </w:rPr>
      </w:pPr>
    </w:p>
    <w:p w:rsidR="00A51FCE" w:rsidRDefault="00426836">
      <w:pPr>
        <w:ind w:left="286"/>
        <w:jc w:val="center"/>
        <w:rPr>
          <w:sz w:val="20"/>
        </w:rPr>
      </w:pPr>
      <w:r>
        <w:rPr>
          <w:sz w:val="20"/>
        </w:rPr>
        <w:t>13584</w:t>
      </w:r>
    </w:p>
    <w:p w:rsidR="00A51FCE" w:rsidRDefault="00426836">
      <w:pPr>
        <w:spacing w:line="118" w:lineRule="exact"/>
        <w:ind w:left="235" w:right="25"/>
        <w:jc w:val="center"/>
        <w:rPr>
          <w:sz w:val="20"/>
        </w:rPr>
      </w:pPr>
      <w:r>
        <w:br w:type="column"/>
      </w:r>
      <w:r>
        <w:rPr>
          <w:sz w:val="20"/>
        </w:rPr>
        <w:lastRenderedPageBreak/>
        <w:t>числе</w:t>
      </w:r>
    </w:p>
    <w:p w:rsidR="00A51FCE" w:rsidRDefault="00426836">
      <w:pPr>
        <w:ind w:left="235" w:right="26"/>
        <w:jc w:val="center"/>
        <w:rPr>
          <w:sz w:val="20"/>
        </w:rPr>
      </w:pPr>
      <w:r>
        <w:rPr>
          <w:sz w:val="20"/>
        </w:rPr>
        <w:t xml:space="preserve">по </w:t>
      </w:r>
      <w:r>
        <w:rPr>
          <w:w w:val="95"/>
          <w:sz w:val="20"/>
        </w:rPr>
        <w:t>ОМС</w:t>
      </w:r>
    </w:p>
    <w:p w:rsidR="00A51FCE" w:rsidRDefault="00A51FCE">
      <w:pPr>
        <w:pStyle w:val="a3"/>
        <w:spacing w:before="4"/>
        <w:rPr>
          <w:sz w:val="20"/>
        </w:rPr>
      </w:pPr>
    </w:p>
    <w:p w:rsidR="00A51FCE" w:rsidRDefault="00426836">
      <w:pPr>
        <w:ind w:left="207"/>
        <w:jc w:val="center"/>
        <w:rPr>
          <w:sz w:val="20"/>
        </w:rPr>
      </w:pPr>
      <w:r>
        <w:rPr>
          <w:w w:val="99"/>
          <w:sz w:val="20"/>
        </w:rPr>
        <w:t>8</w:t>
      </w:r>
    </w:p>
    <w:p w:rsidR="00A51FCE" w:rsidRDefault="00A51FCE">
      <w:pPr>
        <w:pStyle w:val="a3"/>
        <w:rPr>
          <w:sz w:val="22"/>
        </w:rPr>
      </w:pPr>
    </w:p>
    <w:p w:rsidR="00A51FCE" w:rsidRDefault="00A51FCE">
      <w:pPr>
        <w:pStyle w:val="a3"/>
        <w:spacing w:before="11"/>
        <w:rPr>
          <w:sz w:val="18"/>
        </w:rPr>
      </w:pPr>
    </w:p>
    <w:p w:rsidR="00A51FCE" w:rsidRDefault="00426836">
      <w:pPr>
        <w:ind w:left="209"/>
        <w:jc w:val="center"/>
        <w:rPr>
          <w:sz w:val="20"/>
        </w:rPr>
      </w:pPr>
      <w:r>
        <w:rPr>
          <w:sz w:val="20"/>
        </w:rPr>
        <w:t>411950</w:t>
      </w:r>
    </w:p>
    <w:p w:rsidR="00A51FCE" w:rsidRDefault="00A51FCE">
      <w:pPr>
        <w:pStyle w:val="a3"/>
        <w:rPr>
          <w:sz w:val="22"/>
        </w:rPr>
      </w:pPr>
    </w:p>
    <w:p w:rsidR="00A51FCE" w:rsidRDefault="00A51FCE">
      <w:pPr>
        <w:pStyle w:val="a3"/>
        <w:rPr>
          <w:sz w:val="22"/>
        </w:rPr>
      </w:pPr>
    </w:p>
    <w:p w:rsidR="00A51FCE" w:rsidRDefault="00426836">
      <w:pPr>
        <w:spacing w:before="193"/>
        <w:ind w:left="209"/>
        <w:jc w:val="center"/>
        <w:rPr>
          <w:sz w:val="20"/>
        </w:rPr>
      </w:pPr>
      <w:r>
        <w:rPr>
          <w:sz w:val="20"/>
        </w:rPr>
        <w:t>283745</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207"/>
        <w:jc w:val="center"/>
        <w:rPr>
          <w:sz w:val="20"/>
        </w:rPr>
      </w:pPr>
      <w:r>
        <w:rPr>
          <w:w w:val="99"/>
          <w:sz w:val="20"/>
        </w:rPr>
        <w:t>-</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0"/>
        <w:rPr>
          <w:sz w:val="22"/>
        </w:rPr>
      </w:pPr>
    </w:p>
    <w:p w:rsidR="00A51FCE" w:rsidRDefault="00426836">
      <w:pPr>
        <w:ind w:left="235" w:right="26"/>
        <w:jc w:val="center"/>
        <w:rPr>
          <w:sz w:val="20"/>
        </w:rPr>
      </w:pPr>
      <w:r>
        <w:rPr>
          <w:sz w:val="20"/>
        </w:rPr>
        <w:t>13584</w:t>
      </w:r>
    </w:p>
    <w:p w:rsidR="00A51FCE" w:rsidRDefault="00426836">
      <w:pPr>
        <w:spacing w:line="114" w:lineRule="exact"/>
        <w:ind w:left="310" w:right="31"/>
        <w:jc w:val="center"/>
        <w:rPr>
          <w:sz w:val="20"/>
        </w:rPr>
      </w:pPr>
      <w:r>
        <w:br w:type="column"/>
      </w:r>
      <w:r>
        <w:rPr>
          <w:sz w:val="20"/>
        </w:rPr>
        <w:lastRenderedPageBreak/>
        <w:t>2024 года</w:t>
      </w:r>
    </w:p>
    <w:p w:rsidR="00A51FCE" w:rsidRDefault="00426836">
      <w:pPr>
        <w:ind w:left="310" w:right="31"/>
        <w:jc w:val="center"/>
        <w:rPr>
          <w:sz w:val="20"/>
        </w:rPr>
      </w:pPr>
      <w:r>
        <w:rPr>
          <w:sz w:val="20"/>
        </w:rPr>
        <w:t>(схема</w:t>
      </w:r>
    </w:p>
    <w:p w:rsidR="00A51FCE" w:rsidRDefault="00426836">
      <w:pPr>
        <w:spacing w:before="1" w:line="489" w:lineRule="auto"/>
        <w:ind w:left="312" w:right="31"/>
        <w:jc w:val="center"/>
        <w:rPr>
          <w:sz w:val="20"/>
        </w:rPr>
      </w:pPr>
      <w:r>
        <w:rPr>
          <w:w w:val="95"/>
          <w:sz w:val="20"/>
        </w:rPr>
        <w:t xml:space="preserve">размещения) </w:t>
      </w:r>
      <w:r>
        <w:rPr>
          <w:sz w:val="20"/>
        </w:rPr>
        <w:t>9</w:t>
      </w:r>
    </w:p>
    <w:p w:rsidR="00A51FCE" w:rsidRDefault="00426836">
      <w:pPr>
        <w:spacing w:before="115"/>
        <w:ind w:left="312" w:right="30"/>
        <w:jc w:val="center"/>
        <w:rPr>
          <w:sz w:val="20"/>
        </w:rPr>
      </w:pPr>
      <w:r>
        <w:rPr>
          <w:sz w:val="20"/>
        </w:rPr>
        <w:t>Районная больница</w:t>
      </w:r>
    </w:p>
    <w:p w:rsidR="00A51FCE" w:rsidRDefault="00A51FCE">
      <w:pPr>
        <w:pStyle w:val="a3"/>
        <w:rPr>
          <w:sz w:val="22"/>
        </w:rPr>
      </w:pPr>
    </w:p>
    <w:p w:rsidR="00A51FCE" w:rsidRDefault="00A51FCE">
      <w:pPr>
        <w:pStyle w:val="a3"/>
        <w:spacing w:before="9"/>
      </w:pPr>
    </w:p>
    <w:p w:rsidR="00A51FCE" w:rsidRDefault="00426836">
      <w:pPr>
        <w:ind w:left="276"/>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spacing w:before="1"/>
        <w:rPr>
          <w:sz w:val="25"/>
        </w:rPr>
      </w:pPr>
    </w:p>
    <w:p w:rsidR="00A51FCE" w:rsidRDefault="00426836">
      <w:pPr>
        <w:ind w:left="276"/>
        <w:jc w:val="center"/>
        <w:rPr>
          <w:sz w:val="20"/>
        </w:rPr>
      </w:pPr>
      <w:r>
        <w:rPr>
          <w:spacing w:val="-1"/>
          <w:sz w:val="20"/>
        </w:rPr>
        <w:t>Поликлиника</w:t>
      </w: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A51FCE">
      <w:pPr>
        <w:pStyle w:val="a3"/>
        <w:rPr>
          <w:sz w:val="22"/>
        </w:rPr>
      </w:pPr>
    </w:p>
    <w:p w:rsidR="00A51FCE" w:rsidRDefault="00426836">
      <w:pPr>
        <w:spacing w:before="148"/>
        <w:ind w:left="307" w:firstLine="96"/>
        <w:rPr>
          <w:sz w:val="20"/>
        </w:rPr>
      </w:pPr>
      <w:r>
        <w:rPr>
          <w:sz w:val="20"/>
        </w:rPr>
        <w:t xml:space="preserve">Врачебная </w:t>
      </w:r>
      <w:r>
        <w:rPr>
          <w:w w:val="95"/>
          <w:sz w:val="20"/>
        </w:rPr>
        <w:t>амбулатория</w:t>
      </w:r>
    </w:p>
    <w:p w:rsidR="00A51FCE" w:rsidRDefault="00426836">
      <w:pPr>
        <w:ind w:left="372" w:right="380" w:firstLine="223"/>
        <w:rPr>
          <w:sz w:val="20"/>
        </w:rPr>
      </w:pPr>
      <w:r>
        <w:br w:type="column"/>
      </w:r>
      <w:r>
        <w:rPr>
          <w:sz w:val="20"/>
        </w:rPr>
        <w:lastRenderedPageBreak/>
        <w:t>мероприятий по изменению вида медицинской организации, входящего</w:t>
      </w:r>
    </w:p>
    <w:p w:rsidR="00A51FCE" w:rsidRDefault="00426836">
      <w:pPr>
        <w:spacing w:line="372" w:lineRule="auto"/>
        <w:ind w:left="717" w:right="741"/>
        <w:jc w:val="center"/>
        <w:rPr>
          <w:sz w:val="20"/>
        </w:rPr>
      </w:pPr>
      <w:r>
        <w:rPr>
          <w:sz w:val="20"/>
        </w:rPr>
        <w:t>структурного подразделения 10</w:t>
      </w:r>
    </w:p>
    <w:p w:rsidR="00A51FCE" w:rsidRDefault="00426836">
      <w:pPr>
        <w:spacing w:line="228" w:lineRule="exact"/>
        <w:ind w:left="346" w:right="375"/>
        <w:jc w:val="center"/>
        <w:rPr>
          <w:sz w:val="20"/>
        </w:rPr>
      </w:pPr>
      <w:r>
        <w:rPr>
          <w:sz w:val="20"/>
        </w:rPr>
        <w:t>С.п. Сунжа преобразовано в г. Сунжа.</w:t>
      </w:r>
    </w:p>
    <w:p w:rsidR="00A51FCE" w:rsidRDefault="00426836">
      <w:pPr>
        <w:ind w:left="348" w:right="375"/>
        <w:jc w:val="center"/>
        <w:rPr>
          <w:sz w:val="20"/>
        </w:rPr>
      </w:pPr>
      <w:r>
        <w:rPr>
          <w:sz w:val="20"/>
        </w:rPr>
        <w:t>Для приведения в соответствие</w:t>
      </w:r>
    </w:p>
    <w:p w:rsidR="00A51FCE" w:rsidRDefault="00426836">
      <w:pPr>
        <w:ind w:left="347" w:right="375"/>
        <w:jc w:val="center"/>
        <w:rPr>
          <w:sz w:val="20"/>
        </w:rPr>
      </w:pPr>
      <w:r>
        <w:rPr>
          <w:sz w:val="20"/>
        </w:rPr>
        <w:t>необходимо строительство городской больницы в г. Сунжа</w:t>
      </w:r>
    </w:p>
    <w:p w:rsidR="00A51FCE" w:rsidRDefault="00A51FCE">
      <w:pPr>
        <w:pStyle w:val="a3"/>
        <w:spacing w:before="9"/>
        <w:rPr>
          <w:sz w:val="20"/>
        </w:rPr>
      </w:pPr>
    </w:p>
    <w:p w:rsidR="00A51FCE" w:rsidRDefault="00426836">
      <w:pPr>
        <w:ind w:left="348" w:right="373"/>
        <w:jc w:val="center"/>
        <w:rPr>
          <w:sz w:val="20"/>
        </w:rPr>
      </w:pPr>
      <w:r>
        <w:rPr>
          <w:sz w:val="20"/>
        </w:rPr>
        <w:t>Необходимо строительство филиала поликлиники</w:t>
      </w:r>
    </w:p>
    <w:p w:rsidR="00A51FCE" w:rsidRDefault="00A51FCE">
      <w:pPr>
        <w:pStyle w:val="a3"/>
        <w:rPr>
          <w:sz w:val="22"/>
        </w:rPr>
      </w:pPr>
    </w:p>
    <w:p w:rsidR="00A51FCE" w:rsidRDefault="00A51FCE">
      <w:pPr>
        <w:pStyle w:val="a3"/>
        <w:spacing w:before="9"/>
        <w:rPr>
          <w:sz w:val="18"/>
        </w:rPr>
      </w:pPr>
    </w:p>
    <w:p w:rsidR="00A51FCE" w:rsidRDefault="00426836">
      <w:pPr>
        <w:ind w:left="717" w:right="744"/>
        <w:jc w:val="center"/>
        <w:rPr>
          <w:sz w:val="20"/>
        </w:rPr>
      </w:pPr>
      <w:r>
        <w:rPr>
          <w:sz w:val="20"/>
        </w:rPr>
        <w:t>Учитывая функционирование</w:t>
      </w:r>
    </w:p>
    <w:p w:rsidR="00A51FCE" w:rsidRDefault="00426836">
      <w:pPr>
        <w:spacing w:before="1"/>
        <w:ind w:left="348" w:right="373"/>
        <w:jc w:val="center"/>
        <w:rPr>
          <w:sz w:val="20"/>
        </w:rPr>
      </w:pPr>
      <w:r>
        <w:rPr>
          <w:sz w:val="20"/>
        </w:rPr>
        <w:t>стоматологических отделений при медицинских организациях во всех</w:t>
      </w:r>
    </w:p>
    <w:p w:rsidR="00A51FCE" w:rsidRDefault="00426836">
      <w:pPr>
        <w:ind w:left="348" w:right="375"/>
        <w:jc w:val="center"/>
        <w:rPr>
          <w:sz w:val="20"/>
        </w:rPr>
      </w:pPr>
      <w:r>
        <w:rPr>
          <w:sz w:val="20"/>
        </w:rPr>
        <w:t>районах, изменение вида медицинской организации не запланировано</w:t>
      </w:r>
    </w:p>
    <w:p w:rsidR="00A51FCE" w:rsidRDefault="00A51FCE">
      <w:pPr>
        <w:pStyle w:val="a3"/>
        <w:rPr>
          <w:sz w:val="22"/>
        </w:rPr>
      </w:pPr>
    </w:p>
    <w:p w:rsidR="00A51FCE" w:rsidRDefault="00A51FCE">
      <w:pPr>
        <w:pStyle w:val="a3"/>
        <w:rPr>
          <w:sz w:val="22"/>
        </w:rPr>
      </w:pPr>
    </w:p>
    <w:p w:rsidR="00A51FCE" w:rsidRDefault="00A51FCE">
      <w:pPr>
        <w:pStyle w:val="a3"/>
        <w:spacing w:before="10"/>
        <w:rPr>
          <w:sz w:val="26"/>
        </w:rPr>
      </w:pPr>
    </w:p>
    <w:p w:rsidR="00A51FCE" w:rsidRDefault="00426836">
      <w:pPr>
        <w:ind w:left="348" w:right="375"/>
        <w:jc w:val="center"/>
        <w:rPr>
          <w:sz w:val="20"/>
        </w:rPr>
      </w:pPr>
      <w:r>
        <w:rPr>
          <w:sz w:val="20"/>
        </w:rPr>
        <w:t>Необходимо строительство ФАПа</w:t>
      </w:r>
    </w:p>
    <w:p w:rsidR="00A51FCE" w:rsidRDefault="00A51FCE">
      <w:pPr>
        <w:jc w:val="center"/>
        <w:rPr>
          <w:sz w:val="20"/>
        </w:rPr>
        <w:sectPr w:rsidR="00A51FCE">
          <w:type w:val="continuous"/>
          <w:pgSz w:w="16840" w:h="11910" w:orient="landscape"/>
          <w:pgMar w:top="1040" w:right="220" w:bottom="0" w:left="220" w:header="720" w:footer="720" w:gutter="0"/>
          <w:cols w:num="9" w:space="720" w:equalWidth="0">
            <w:col w:w="2168" w:space="40"/>
            <w:col w:w="1517" w:space="39"/>
            <w:col w:w="2122" w:space="40"/>
            <w:col w:w="1512" w:space="39"/>
            <w:col w:w="1593" w:space="40"/>
            <w:col w:w="887" w:space="39"/>
            <w:col w:w="810" w:space="40"/>
            <w:col w:w="1428" w:space="39"/>
            <w:col w:w="4047"/>
          </w:cols>
        </w:sectPr>
      </w:pPr>
    </w:p>
    <w:p w:rsidR="00A51FCE" w:rsidRDefault="00426836">
      <w:pPr>
        <w:pStyle w:val="a3"/>
        <w:spacing w:before="74"/>
        <w:ind w:left="1090" w:right="1088"/>
        <w:jc w:val="center"/>
      </w:pPr>
      <w:r>
        <w:lastRenderedPageBreak/>
        <w:t>20</w:t>
      </w:r>
    </w:p>
    <w:p w:rsidR="00A51FCE" w:rsidRDefault="00A51FCE">
      <w:pPr>
        <w:pStyle w:val="a3"/>
        <w:rPr>
          <w:sz w:val="20"/>
        </w:rPr>
      </w:pPr>
    </w:p>
    <w:p w:rsidR="00A51FCE" w:rsidRDefault="00A51FCE">
      <w:pPr>
        <w:pStyle w:val="a3"/>
        <w:spacing w:before="5"/>
        <w:rPr>
          <w:sz w:val="14"/>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55"/>
        <w:gridCol w:w="1559"/>
        <w:gridCol w:w="2126"/>
        <w:gridCol w:w="1701"/>
        <w:gridCol w:w="1557"/>
        <w:gridCol w:w="868"/>
        <w:gridCol w:w="832"/>
        <w:gridCol w:w="1560"/>
        <w:gridCol w:w="3684"/>
      </w:tblGrid>
      <w:tr w:rsidR="00A51FCE">
        <w:trPr>
          <w:trHeight w:val="460"/>
        </w:trPr>
        <w:tc>
          <w:tcPr>
            <w:tcW w:w="566" w:type="dxa"/>
          </w:tcPr>
          <w:p w:rsidR="00A51FCE" w:rsidRDefault="00A51FCE">
            <w:pPr>
              <w:pStyle w:val="TableParagraph"/>
              <w:rPr>
                <w:sz w:val="18"/>
              </w:rPr>
            </w:pPr>
          </w:p>
        </w:tc>
        <w:tc>
          <w:tcPr>
            <w:tcW w:w="1555" w:type="dxa"/>
          </w:tcPr>
          <w:p w:rsidR="00A51FCE" w:rsidRDefault="00426836">
            <w:pPr>
              <w:pStyle w:val="TableParagraph"/>
              <w:spacing w:line="223" w:lineRule="exact"/>
              <w:ind w:left="110"/>
              <w:rPr>
                <w:sz w:val="20"/>
              </w:rPr>
            </w:pPr>
            <w:r>
              <w:rPr>
                <w:sz w:val="20"/>
              </w:rPr>
              <w:t>СВА</w:t>
            </w:r>
            <w:r>
              <w:rPr>
                <w:spacing w:val="-5"/>
                <w:sz w:val="20"/>
              </w:rPr>
              <w:t xml:space="preserve"> </w:t>
            </w:r>
            <w:r>
              <w:rPr>
                <w:sz w:val="20"/>
              </w:rPr>
              <w:t>с.п.</w:t>
            </w:r>
          </w:p>
          <w:p w:rsidR="00A51FCE" w:rsidRDefault="00426836">
            <w:pPr>
              <w:pStyle w:val="TableParagraph"/>
              <w:spacing w:line="217" w:lineRule="exact"/>
              <w:ind w:left="110"/>
              <w:rPr>
                <w:sz w:val="20"/>
              </w:rPr>
            </w:pPr>
            <w:r>
              <w:rPr>
                <w:sz w:val="20"/>
              </w:rPr>
              <w:t>Сагопши</w:t>
            </w:r>
          </w:p>
        </w:tc>
        <w:tc>
          <w:tcPr>
            <w:tcW w:w="1559" w:type="dxa"/>
          </w:tcPr>
          <w:p w:rsidR="00A51FCE" w:rsidRDefault="00A51FCE">
            <w:pPr>
              <w:pStyle w:val="TableParagraph"/>
              <w:rPr>
                <w:sz w:val="18"/>
              </w:rPr>
            </w:pPr>
          </w:p>
        </w:tc>
        <w:tc>
          <w:tcPr>
            <w:tcW w:w="2126" w:type="dxa"/>
          </w:tcPr>
          <w:p w:rsidR="00A51FCE" w:rsidRDefault="00A51FCE">
            <w:pPr>
              <w:pStyle w:val="TableParagraph"/>
              <w:rPr>
                <w:sz w:val="18"/>
              </w:rPr>
            </w:pPr>
          </w:p>
        </w:tc>
        <w:tc>
          <w:tcPr>
            <w:tcW w:w="1701" w:type="dxa"/>
          </w:tcPr>
          <w:p w:rsidR="00A51FCE" w:rsidRDefault="00A51FCE">
            <w:pPr>
              <w:pStyle w:val="TableParagraph"/>
              <w:rPr>
                <w:sz w:val="18"/>
              </w:rPr>
            </w:pPr>
          </w:p>
        </w:tc>
        <w:tc>
          <w:tcPr>
            <w:tcW w:w="1557" w:type="dxa"/>
          </w:tcPr>
          <w:p w:rsidR="00A51FCE" w:rsidRDefault="00A51FCE">
            <w:pPr>
              <w:pStyle w:val="TableParagraph"/>
              <w:rPr>
                <w:sz w:val="18"/>
              </w:rPr>
            </w:pPr>
          </w:p>
        </w:tc>
        <w:tc>
          <w:tcPr>
            <w:tcW w:w="868" w:type="dxa"/>
          </w:tcPr>
          <w:p w:rsidR="00A51FCE" w:rsidRDefault="00A51FCE">
            <w:pPr>
              <w:pStyle w:val="TableParagraph"/>
              <w:rPr>
                <w:sz w:val="18"/>
              </w:rPr>
            </w:pPr>
          </w:p>
        </w:tc>
        <w:tc>
          <w:tcPr>
            <w:tcW w:w="832" w:type="dxa"/>
          </w:tcPr>
          <w:p w:rsidR="00A51FCE" w:rsidRDefault="00A51FCE">
            <w:pPr>
              <w:pStyle w:val="TableParagraph"/>
              <w:rPr>
                <w:sz w:val="18"/>
              </w:rPr>
            </w:pPr>
          </w:p>
        </w:tc>
        <w:tc>
          <w:tcPr>
            <w:tcW w:w="1560" w:type="dxa"/>
          </w:tcPr>
          <w:p w:rsidR="00A51FCE" w:rsidRDefault="00A51FCE">
            <w:pPr>
              <w:pStyle w:val="TableParagraph"/>
              <w:rPr>
                <w:sz w:val="18"/>
              </w:rPr>
            </w:pPr>
          </w:p>
        </w:tc>
        <w:tc>
          <w:tcPr>
            <w:tcW w:w="3684" w:type="dxa"/>
          </w:tcPr>
          <w:p w:rsidR="00A51FCE" w:rsidRDefault="00A51FCE">
            <w:pPr>
              <w:pStyle w:val="TableParagraph"/>
              <w:rPr>
                <w:sz w:val="18"/>
              </w:rPr>
            </w:pPr>
          </w:p>
        </w:tc>
      </w:tr>
      <w:tr w:rsidR="00A51FCE">
        <w:trPr>
          <w:trHeight w:val="1610"/>
        </w:trPr>
        <w:tc>
          <w:tcPr>
            <w:tcW w:w="566" w:type="dxa"/>
          </w:tcPr>
          <w:p w:rsidR="00A51FCE" w:rsidRDefault="00A51FCE">
            <w:pPr>
              <w:pStyle w:val="TableParagraph"/>
            </w:pPr>
          </w:p>
          <w:p w:rsidR="00A51FCE" w:rsidRDefault="00A51FCE">
            <w:pPr>
              <w:pStyle w:val="TableParagraph"/>
            </w:pPr>
          </w:p>
          <w:p w:rsidR="00A51FCE" w:rsidRDefault="00426836">
            <w:pPr>
              <w:pStyle w:val="TableParagraph"/>
              <w:spacing w:before="176"/>
              <w:ind w:left="13"/>
              <w:jc w:val="center"/>
              <w:rPr>
                <w:sz w:val="20"/>
              </w:rPr>
            </w:pPr>
            <w:r>
              <w:rPr>
                <w:w w:val="99"/>
                <w:sz w:val="20"/>
              </w:rPr>
              <w:t>5</w:t>
            </w:r>
          </w:p>
        </w:tc>
        <w:tc>
          <w:tcPr>
            <w:tcW w:w="1555" w:type="dxa"/>
          </w:tcPr>
          <w:p w:rsidR="00A51FCE" w:rsidRDefault="00426836">
            <w:pPr>
              <w:pStyle w:val="TableParagraph"/>
              <w:spacing w:line="223" w:lineRule="exact"/>
              <w:ind w:left="110"/>
              <w:rPr>
                <w:sz w:val="20"/>
              </w:rPr>
            </w:pPr>
            <w:r>
              <w:rPr>
                <w:sz w:val="20"/>
              </w:rPr>
              <w:t>ГБУЗ</w:t>
            </w:r>
          </w:p>
          <w:p w:rsidR="00A51FCE" w:rsidRDefault="00426836">
            <w:pPr>
              <w:pStyle w:val="TableParagraph"/>
              <w:ind w:left="110"/>
              <w:rPr>
                <w:sz w:val="20"/>
              </w:rPr>
            </w:pPr>
            <w:r>
              <w:rPr>
                <w:w w:val="95"/>
                <w:sz w:val="20"/>
              </w:rPr>
              <w:t xml:space="preserve">«Сунженская </w:t>
            </w:r>
            <w:r>
              <w:rPr>
                <w:sz w:val="20"/>
              </w:rPr>
              <w:t>центральная районная</w:t>
            </w:r>
          </w:p>
          <w:p w:rsidR="00A51FCE" w:rsidRDefault="00426836">
            <w:pPr>
              <w:pStyle w:val="TableParagraph"/>
              <w:ind w:left="110" w:right="512"/>
              <w:rPr>
                <w:sz w:val="20"/>
              </w:rPr>
            </w:pPr>
            <w:r>
              <w:rPr>
                <w:sz w:val="20"/>
              </w:rPr>
              <w:t>больница» СВА</w:t>
            </w:r>
            <w:r>
              <w:rPr>
                <w:spacing w:val="-4"/>
                <w:sz w:val="20"/>
              </w:rPr>
              <w:t xml:space="preserve"> </w:t>
            </w:r>
            <w:r>
              <w:rPr>
                <w:sz w:val="20"/>
              </w:rPr>
              <w:t>с.п.</w:t>
            </w:r>
          </w:p>
          <w:p w:rsidR="00A51FCE" w:rsidRDefault="00426836">
            <w:pPr>
              <w:pStyle w:val="TableParagraph"/>
              <w:spacing w:line="217" w:lineRule="exact"/>
              <w:ind w:left="110"/>
              <w:rPr>
                <w:sz w:val="20"/>
              </w:rPr>
            </w:pPr>
            <w:r>
              <w:rPr>
                <w:sz w:val="20"/>
              </w:rPr>
              <w:t>Нестеровское</w:t>
            </w:r>
          </w:p>
        </w:tc>
        <w:tc>
          <w:tcPr>
            <w:tcW w:w="1559"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235"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pPr>
          </w:p>
          <w:p w:rsidR="00A51FCE" w:rsidRDefault="00426836">
            <w:pPr>
              <w:pStyle w:val="TableParagraph"/>
              <w:spacing w:before="176"/>
              <w:ind w:left="194" w:right="184"/>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pPr>
          </w:p>
          <w:p w:rsidR="00A51FCE" w:rsidRDefault="00426836">
            <w:pPr>
              <w:pStyle w:val="TableParagraph"/>
              <w:spacing w:before="176"/>
              <w:ind w:left="602"/>
              <w:rPr>
                <w:sz w:val="20"/>
              </w:rPr>
            </w:pPr>
            <w:r>
              <w:rPr>
                <w:sz w:val="20"/>
              </w:rPr>
              <w:t>23672</w:t>
            </w:r>
          </w:p>
        </w:tc>
        <w:tc>
          <w:tcPr>
            <w:tcW w:w="1557" w:type="dxa"/>
          </w:tcPr>
          <w:p w:rsidR="00A51FCE" w:rsidRDefault="00A51FCE">
            <w:pPr>
              <w:pStyle w:val="TableParagraph"/>
            </w:pPr>
          </w:p>
          <w:p w:rsidR="00A51FCE" w:rsidRDefault="00A51FCE">
            <w:pPr>
              <w:pStyle w:val="TableParagraph"/>
            </w:pPr>
          </w:p>
          <w:p w:rsidR="00A51FCE" w:rsidRDefault="00426836">
            <w:pPr>
              <w:pStyle w:val="TableParagraph"/>
              <w:spacing w:before="176"/>
              <w:ind w:right="610"/>
              <w:jc w:val="right"/>
              <w:rPr>
                <w:sz w:val="20"/>
              </w:rPr>
            </w:pPr>
            <w:r>
              <w:rPr>
                <w:sz w:val="20"/>
              </w:rPr>
              <w:t>100</w:t>
            </w:r>
          </w:p>
        </w:tc>
        <w:tc>
          <w:tcPr>
            <w:tcW w:w="868" w:type="dxa"/>
          </w:tcPr>
          <w:p w:rsidR="00A51FCE" w:rsidRDefault="00A51FCE">
            <w:pPr>
              <w:pStyle w:val="TableParagraph"/>
            </w:pPr>
          </w:p>
          <w:p w:rsidR="00A51FCE" w:rsidRDefault="00A51FCE">
            <w:pPr>
              <w:pStyle w:val="TableParagraph"/>
            </w:pPr>
          </w:p>
          <w:p w:rsidR="00A51FCE" w:rsidRDefault="00426836">
            <w:pPr>
              <w:pStyle w:val="TableParagraph"/>
              <w:spacing w:before="176"/>
              <w:ind w:right="164"/>
              <w:jc w:val="right"/>
              <w:rPr>
                <w:sz w:val="20"/>
              </w:rPr>
            </w:pPr>
            <w:r>
              <w:rPr>
                <w:w w:val="95"/>
                <w:sz w:val="20"/>
              </w:rPr>
              <w:t>26871</w:t>
            </w:r>
          </w:p>
        </w:tc>
        <w:tc>
          <w:tcPr>
            <w:tcW w:w="832" w:type="dxa"/>
          </w:tcPr>
          <w:p w:rsidR="00A51FCE" w:rsidRDefault="00A51FCE">
            <w:pPr>
              <w:pStyle w:val="TableParagraph"/>
            </w:pPr>
          </w:p>
          <w:p w:rsidR="00A51FCE" w:rsidRDefault="00A51FCE">
            <w:pPr>
              <w:pStyle w:val="TableParagraph"/>
            </w:pPr>
          </w:p>
          <w:p w:rsidR="00A51FCE" w:rsidRDefault="00426836">
            <w:pPr>
              <w:pStyle w:val="TableParagraph"/>
              <w:spacing w:before="176"/>
              <w:ind w:left="153" w:right="129"/>
              <w:jc w:val="center"/>
              <w:rPr>
                <w:sz w:val="20"/>
              </w:rPr>
            </w:pPr>
            <w:r>
              <w:rPr>
                <w:sz w:val="20"/>
              </w:rPr>
              <w:t>26871</w:t>
            </w:r>
          </w:p>
        </w:tc>
        <w:tc>
          <w:tcPr>
            <w:tcW w:w="1560"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238" w:right="118" w:firstLine="96"/>
              <w:rPr>
                <w:sz w:val="20"/>
              </w:rPr>
            </w:pPr>
            <w:r>
              <w:rPr>
                <w:sz w:val="20"/>
              </w:rPr>
              <w:t xml:space="preserve">Врачебная </w:t>
            </w:r>
            <w:r>
              <w:rPr>
                <w:w w:val="95"/>
                <w:sz w:val="20"/>
              </w:rPr>
              <w:t>амбулатория</w:t>
            </w:r>
          </w:p>
        </w:tc>
        <w:tc>
          <w:tcPr>
            <w:tcW w:w="3684"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1425" w:hanging="1253"/>
              <w:rPr>
                <w:sz w:val="20"/>
              </w:rPr>
            </w:pPr>
            <w:r>
              <w:rPr>
                <w:sz w:val="20"/>
              </w:rPr>
              <w:t>Необходимо строительство участковой больницы</w:t>
            </w:r>
          </w:p>
        </w:tc>
      </w:tr>
      <w:tr w:rsidR="00A51FCE">
        <w:trPr>
          <w:trHeight w:val="1380"/>
        </w:trPr>
        <w:tc>
          <w:tcPr>
            <w:tcW w:w="566"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left="13"/>
              <w:jc w:val="center"/>
              <w:rPr>
                <w:sz w:val="20"/>
              </w:rPr>
            </w:pPr>
            <w:r>
              <w:rPr>
                <w:w w:val="99"/>
                <w:sz w:val="20"/>
              </w:rPr>
              <w:t>6</w:t>
            </w:r>
          </w:p>
        </w:tc>
        <w:tc>
          <w:tcPr>
            <w:tcW w:w="1555" w:type="dxa"/>
          </w:tcPr>
          <w:p w:rsidR="00A51FCE" w:rsidRDefault="00426836">
            <w:pPr>
              <w:pStyle w:val="TableParagraph"/>
              <w:spacing w:line="223" w:lineRule="exact"/>
              <w:ind w:left="110"/>
              <w:rPr>
                <w:sz w:val="20"/>
              </w:rPr>
            </w:pPr>
            <w:r>
              <w:rPr>
                <w:sz w:val="20"/>
              </w:rPr>
              <w:t>ГБУЗ</w:t>
            </w:r>
          </w:p>
          <w:p w:rsidR="00A51FCE" w:rsidRDefault="00426836">
            <w:pPr>
              <w:pStyle w:val="TableParagraph"/>
              <w:spacing w:before="1"/>
              <w:ind w:left="110"/>
              <w:rPr>
                <w:sz w:val="20"/>
              </w:rPr>
            </w:pPr>
            <w:r>
              <w:rPr>
                <w:w w:val="95"/>
                <w:sz w:val="20"/>
              </w:rPr>
              <w:t xml:space="preserve">«Назрановская </w:t>
            </w:r>
            <w:r>
              <w:rPr>
                <w:sz w:val="20"/>
              </w:rPr>
              <w:t>районная</w:t>
            </w:r>
          </w:p>
          <w:p w:rsidR="00A51FCE" w:rsidRDefault="00426836">
            <w:pPr>
              <w:pStyle w:val="TableParagraph"/>
              <w:ind w:left="110" w:right="512"/>
              <w:rPr>
                <w:sz w:val="20"/>
              </w:rPr>
            </w:pPr>
            <w:r>
              <w:rPr>
                <w:sz w:val="20"/>
              </w:rPr>
              <w:t>больница» СВА</w:t>
            </w:r>
            <w:r>
              <w:rPr>
                <w:spacing w:val="-4"/>
                <w:sz w:val="20"/>
              </w:rPr>
              <w:t xml:space="preserve"> </w:t>
            </w:r>
            <w:r>
              <w:rPr>
                <w:sz w:val="20"/>
              </w:rPr>
              <w:t>с.п.</w:t>
            </w:r>
          </w:p>
          <w:p w:rsidR="00A51FCE" w:rsidRDefault="00426836">
            <w:pPr>
              <w:pStyle w:val="TableParagraph"/>
              <w:spacing w:line="217" w:lineRule="exact"/>
              <w:ind w:left="110"/>
              <w:rPr>
                <w:sz w:val="20"/>
              </w:rPr>
            </w:pPr>
            <w:r>
              <w:rPr>
                <w:sz w:val="20"/>
              </w:rPr>
              <w:t>Плиево</w:t>
            </w:r>
          </w:p>
        </w:tc>
        <w:tc>
          <w:tcPr>
            <w:tcW w:w="1559" w:type="dxa"/>
          </w:tcPr>
          <w:p w:rsidR="00A51FCE" w:rsidRDefault="00A51FCE">
            <w:pPr>
              <w:pStyle w:val="TableParagraph"/>
            </w:pPr>
          </w:p>
          <w:p w:rsidR="00A51FCE" w:rsidRDefault="00A51FCE">
            <w:pPr>
              <w:pStyle w:val="TableParagraph"/>
              <w:spacing w:before="3"/>
              <w:rPr>
                <w:sz w:val="17"/>
              </w:rPr>
            </w:pPr>
          </w:p>
          <w:p w:rsidR="00A51FCE" w:rsidRDefault="00426836">
            <w:pPr>
              <w:pStyle w:val="TableParagraph"/>
              <w:ind w:left="235"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left="194" w:right="184"/>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left="602"/>
              <w:rPr>
                <w:sz w:val="20"/>
              </w:rPr>
            </w:pPr>
            <w:r>
              <w:rPr>
                <w:sz w:val="20"/>
              </w:rPr>
              <w:t>15818</w:t>
            </w:r>
          </w:p>
        </w:tc>
        <w:tc>
          <w:tcPr>
            <w:tcW w:w="1557"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right="610"/>
              <w:jc w:val="right"/>
              <w:rPr>
                <w:sz w:val="20"/>
              </w:rPr>
            </w:pPr>
            <w:r>
              <w:rPr>
                <w:sz w:val="20"/>
              </w:rPr>
              <w:t>100</w:t>
            </w:r>
          </w:p>
        </w:tc>
        <w:tc>
          <w:tcPr>
            <w:tcW w:w="868"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right="164"/>
              <w:jc w:val="right"/>
              <w:rPr>
                <w:sz w:val="20"/>
              </w:rPr>
            </w:pPr>
            <w:r>
              <w:rPr>
                <w:w w:val="95"/>
                <w:sz w:val="20"/>
              </w:rPr>
              <w:t>15862</w:t>
            </w:r>
          </w:p>
        </w:tc>
        <w:tc>
          <w:tcPr>
            <w:tcW w:w="832"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left="153" w:right="129"/>
              <w:jc w:val="center"/>
              <w:rPr>
                <w:sz w:val="20"/>
              </w:rPr>
            </w:pPr>
            <w:r>
              <w:rPr>
                <w:sz w:val="20"/>
              </w:rPr>
              <w:t>15862</w:t>
            </w:r>
          </w:p>
        </w:tc>
        <w:tc>
          <w:tcPr>
            <w:tcW w:w="1560" w:type="dxa"/>
          </w:tcPr>
          <w:p w:rsidR="00A51FCE" w:rsidRDefault="00A51FCE">
            <w:pPr>
              <w:pStyle w:val="TableParagraph"/>
            </w:pPr>
          </w:p>
          <w:p w:rsidR="00A51FCE" w:rsidRDefault="00A51FCE">
            <w:pPr>
              <w:pStyle w:val="TableParagraph"/>
              <w:spacing w:before="3"/>
              <w:rPr>
                <w:sz w:val="17"/>
              </w:rPr>
            </w:pPr>
          </w:p>
          <w:p w:rsidR="00A51FCE" w:rsidRDefault="00426836">
            <w:pPr>
              <w:pStyle w:val="TableParagraph"/>
              <w:ind w:left="238" w:right="118" w:firstLine="96"/>
              <w:rPr>
                <w:sz w:val="20"/>
              </w:rPr>
            </w:pPr>
            <w:r>
              <w:rPr>
                <w:sz w:val="20"/>
              </w:rPr>
              <w:t xml:space="preserve">Врачебная </w:t>
            </w:r>
            <w:r>
              <w:rPr>
                <w:w w:val="95"/>
                <w:sz w:val="20"/>
              </w:rPr>
              <w:t>амбулатория</w:t>
            </w:r>
          </w:p>
        </w:tc>
        <w:tc>
          <w:tcPr>
            <w:tcW w:w="3684"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spacing w:before="1"/>
              <w:ind w:right="365"/>
              <w:jc w:val="right"/>
              <w:rPr>
                <w:sz w:val="20"/>
              </w:rPr>
            </w:pPr>
            <w:r>
              <w:rPr>
                <w:sz w:val="20"/>
              </w:rPr>
              <w:t>Необходимо строительство ФАПа</w:t>
            </w:r>
          </w:p>
        </w:tc>
      </w:tr>
      <w:tr w:rsidR="00A51FCE">
        <w:trPr>
          <w:trHeight w:val="1380"/>
        </w:trPr>
        <w:tc>
          <w:tcPr>
            <w:tcW w:w="566"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13"/>
              <w:jc w:val="center"/>
              <w:rPr>
                <w:sz w:val="20"/>
              </w:rPr>
            </w:pPr>
            <w:r>
              <w:rPr>
                <w:w w:val="99"/>
                <w:sz w:val="20"/>
              </w:rPr>
              <w:t>7</w:t>
            </w:r>
          </w:p>
        </w:tc>
        <w:tc>
          <w:tcPr>
            <w:tcW w:w="1555" w:type="dxa"/>
          </w:tcPr>
          <w:p w:rsidR="00A51FCE" w:rsidRDefault="00426836">
            <w:pPr>
              <w:pStyle w:val="TableParagraph"/>
              <w:spacing w:line="223" w:lineRule="exact"/>
              <w:ind w:left="110"/>
              <w:rPr>
                <w:sz w:val="20"/>
              </w:rPr>
            </w:pPr>
            <w:r>
              <w:rPr>
                <w:sz w:val="20"/>
              </w:rPr>
              <w:t>ГБУЗ</w:t>
            </w:r>
          </w:p>
          <w:p w:rsidR="00A51FCE" w:rsidRDefault="00426836">
            <w:pPr>
              <w:pStyle w:val="TableParagraph"/>
              <w:ind w:left="110"/>
              <w:rPr>
                <w:sz w:val="20"/>
              </w:rPr>
            </w:pPr>
            <w:r>
              <w:rPr>
                <w:w w:val="95"/>
                <w:sz w:val="20"/>
              </w:rPr>
              <w:t xml:space="preserve">«Назрановская </w:t>
            </w:r>
            <w:r>
              <w:rPr>
                <w:sz w:val="20"/>
              </w:rPr>
              <w:t>районная</w:t>
            </w:r>
          </w:p>
          <w:p w:rsidR="00A51FCE" w:rsidRDefault="00426836">
            <w:pPr>
              <w:pStyle w:val="TableParagraph"/>
              <w:ind w:left="110" w:right="512"/>
              <w:rPr>
                <w:sz w:val="20"/>
              </w:rPr>
            </w:pPr>
            <w:r>
              <w:rPr>
                <w:sz w:val="20"/>
              </w:rPr>
              <w:t>больница» СВА</w:t>
            </w:r>
            <w:r>
              <w:rPr>
                <w:spacing w:val="-4"/>
                <w:sz w:val="20"/>
              </w:rPr>
              <w:t xml:space="preserve"> </w:t>
            </w:r>
            <w:r>
              <w:rPr>
                <w:sz w:val="20"/>
              </w:rPr>
              <w:t>с.п.</w:t>
            </w:r>
          </w:p>
          <w:p w:rsidR="00A51FCE" w:rsidRDefault="00426836">
            <w:pPr>
              <w:pStyle w:val="TableParagraph"/>
              <w:spacing w:line="217" w:lineRule="exact"/>
              <w:ind w:left="110"/>
              <w:rPr>
                <w:sz w:val="20"/>
              </w:rPr>
            </w:pPr>
            <w:r>
              <w:rPr>
                <w:sz w:val="20"/>
              </w:rPr>
              <w:t>Экажево</w:t>
            </w:r>
          </w:p>
        </w:tc>
        <w:tc>
          <w:tcPr>
            <w:tcW w:w="1559"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235"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194" w:right="184"/>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602"/>
              <w:rPr>
                <w:sz w:val="20"/>
              </w:rPr>
            </w:pPr>
            <w:r>
              <w:rPr>
                <w:sz w:val="20"/>
              </w:rPr>
              <w:t>19036</w:t>
            </w:r>
          </w:p>
        </w:tc>
        <w:tc>
          <w:tcPr>
            <w:tcW w:w="1557"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right="610"/>
              <w:jc w:val="right"/>
              <w:rPr>
                <w:sz w:val="20"/>
              </w:rPr>
            </w:pPr>
            <w:r>
              <w:rPr>
                <w:sz w:val="20"/>
              </w:rPr>
              <w:t>100</w:t>
            </w:r>
          </w:p>
        </w:tc>
        <w:tc>
          <w:tcPr>
            <w:tcW w:w="868"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right="164"/>
              <w:jc w:val="right"/>
              <w:rPr>
                <w:sz w:val="20"/>
              </w:rPr>
            </w:pPr>
            <w:r>
              <w:rPr>
                <w:w w:val="95"/>
                <w:sz w:val="20"/>
              </w:rPr>
              <w:t>31269</w:t>
            </w:r>
          </w:p>
        </w:tc>
        <w:tc>
          <w:tcPr>
            <w:tcW w:w="832" w:type="dxa"/>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153" w:right="129"/>
              <w:jc w:val="center"/>
              <w:rPr>
                <w:sz w:val="20"/>
              </w:rPr>
            </w:pPr>
            <w:r>
              <w:rPr>
                <w:sz w:val="20"/>
              </w:rPr>
              <w:t>31269</w:t>
            </w:r>
          </w:p>
        </w:tc>
        <w:tc>
          <w:tcPr>
            <w:tcW w:w="1560"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238" w:right="118" w:firstLine="96"/>
              <w:rPr>
                <w:sz w:val="20"/>
              </w:rPr>
            </w:pPr>
            <w:r>
              <w:rPr>
                <w:sz w:val="20"/>
              </w:rPr>
              <w:t xml:space="preserve">Врачебная </w:t>
            </w:r>
            <w:r>
              <w:rPr>
                <w:w w:val="95"/>
                <w:sz w:val="20"/>
              </w:rPr>
              <w:t>амбулатория</w:t>
            </w:r>
          </w:p>
        </w:tc>
        <w:tc>
          <w:tcPr>
            <w:tcW w:w="3684"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1280" w:right="635" w:hanging="603"/>
              <w:rPr>
                <w:sz w:val="20"/>
              </w:rPr>
            </w:pPr>
            <w:r>
              <w:rPr>
                <w:sz w:val="20"/>
              </w:rPr>
              <w:t>Необходимо строительство поликлиники</w:t>
            </w:r>
          </w:p>
        </w:tc>
      </w:tr>
      <w:tr w:rsidR="00A51FCE">
        <w:trPr>
          <w:trHeight w:val="1379"/>
        </w:trPr>
        <w:tc>
          <w:tcPr>
            <w:tcW w:w="566"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13"/>
              <w:jc w:val="center"/>
              <w:rPr>
                <w:sz w:val="20"/>
              </w:rPr>
            </w:pPr>
            <w:r>
              <w:rPr>
                <w:w w:val="99"/>
                <w:sz w:val="20"/>
              </w:rPr>
              <w:t>8</w:t>
            </w:r>
          </w:p>
        </w:tc>
        <w:tc>
          <w:tcPr>
            <w:tcW w:w="1555" w:type="dxa"/>
          </w:tcPr>
          <w:p w:rsidR="00A51FCE" w:rsidRDefault="00426836">
            <w:pPr>
              <w:pStyle w:val="TableParagraph"/>
              <w:spacing w:line="223" w:lineRule="exact"/>
              <w:ind w:left="110"/>
              <w:rPr>
                <w:sz w:val="20"/>
              </w:rPr>
            </w:pPr>
            <w:r>
              <w:rPr>
                <w:sz w:val="20"/>
              </w:rPr>
              <w:t>ГБУЗ</w:t>
            </w:r>
          </w:p>
          <w:p w:rsidR="00A51FCE" w:rsidRDefault="00426836">
            <w:pPr>
              <w:pStyle w:val="TableParagraph"/>
              <w:ind w:left="110"/>
              <w:rPr>
                <w:sz w:val="20"/>
              </w:rPr>
            </w:pPr>
            <w:r>
              <w:rPr>
                <w:w w:val="95"/>
                <w:sz w:val="20"/>
              </w:rPr>
              <w:t xml:space="preserve">«Назрановская </w:t>
            </w:r>
            <w:r>
              <w:rPr>
                <w:sz w:val="20"/>
              </w:rPr>
              <w:t>районная</w:t>
            </w:r>
          </w:p>
          <w:p w:rsidR="00A51FCE" w:rsidRDefault="00426836">
            <w:pPr>
              <w:pStyle w:val="TableParagraph"/>
              <w:ind w:left="110" w:right="512"/>
              <w:rPr>
                <w:sz w:val="20"/>
              </w:rPr>
            </w:pPr>
            <w:r>
              <w:rPr>
                <w:sz w:val="20"/>
              </w:rPr>
              <w:t>больница» СВА</w:t>
            </w:r>
            <w:r>
              <w:rPr>
                <w:spacing w:val="-4"/>
                <w:sz w:val="20"/>
              </w:rPr>
              <w:t xml:space="preserve"> </w:t>
            </w:r>
            <w:r>
              <w:rPr>
                <w:sz w:val="20"/>
              </w:rPr>
              <w:t>с.п.</w:t>
            </w:r>
          </w:p>
          <w:p w:rsidR="00A51FCE" w:rsidRDefault="00426836">
            <w:pPr>
              <w:pStyle w:val="TableParagraph"/>
              <w:spacing w:line="217" w:lineRule="exact"/>
              <w:ind w:left="110"/>
              <w:rPr>
                <w:sz w:val="20"/>
              </w:rPr>
            </w:pPr>
            <w:r>
              <w:rPr>
                <w:sz w:val="20"/>
              </w:rPr>
              <w:t>Сурхахи</w:t>
            </w:r>
          </w:p>
        </w:tc>
        <w:tc>
          <w:tcPr>
            <w:tcW w:w="1559"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235" w:firstLine="96"/>
              <w:rPr>
                <w:sz w:val="20"/>
              </w:rPr>
            </w:pPr>
            <w:r>
              <w:rPr>
                <w:sz w:val="20"/>
              </w:rPr>
              <w:t xml:space="preserve">Врачебная </w:t>
            </w:r>
            <w:r>
              <w:rPr>
                <w:w w:val="95"/>
                <w:sz w:val="20"/>
              </w:rPr>
              <w:t>амбулатория</w:t>
            </w:r>
          </w:p>
        </w:tc>
        <w:tc>
          <w:tcPr>
            <w:tcW w:w="2126"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194" w:right="184"/>
              <w:jc w:val="center"/>
              <w:rPr>
                <w:sz w:val="20"/>
              </w:rPr>
            </w:pPr>
            <w:r>
              <w:rPr>
                <w:sz w:val="20"/>
              </w:rPr>
              <w:t>2-10 тыс. человек</w:t>
            </w:r>
          </w:p>
        </w:tc>
        <w:tc>
          <w:tcPr>
            <w:tcW w:w="1701"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602"/>
              <w:rPr>
                <w:sz w:val="20"/>
              </w:rPr>
            </w:pPr>
            <w:r>
              <w:rPr>
                <w:sz w:val="20"/>
              </w:rPr>
              <w:t>12734</w:t>
            </w:r>
          </w:p>
        </w:tc>
        <w:tc>
          <w:tcPr>
            <w:tcW w:w="1557"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right="610"/>
              <w:jc w:val="right"/>
              <w:rPr>
                <w:sz w:val="20"/>
              </w:rPr>
            </w:pPr>
            <w:r>
              <w:rPr>
                <w:sz w:val="20"/>
              </w:rPr>
              <w:t>100</w:t>
            </w:r>
          </w:p>
        </w:tc>
        <w:tc>
          <w:tcPr>
            <w:tcW w:w="868"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right="164"/>
              <w:jc w:val="right"/>
              <w:rPr>
                <w:sz w:val="20"/>
              </w:rPr>
            </w:pPr>
            <w:r>
              <w:rPr>
                <w:w w:val="95"/>
                <w:sz w:val="20"/>
              </w:rPr>
              <w:t>13658</w:t>
            </w:r>
          </w:p>
        </w:tc>
        <w:tc>
          <w:tcPr>
            <w:tcW w:w="832"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left="153" w:right="129"/>
              <w:jc w:val="center"/>
              <w:rPr>
                <w:sz w:val="20"/>
              </w:rPr>
            </w:pPr>
            <w:r>
              <w:rPr>
                <w:sz w:val="20"/>
              </w:rPr>
              <w:t>13658</w:t>
            </w:r>
          </w:p>
        </w:tc>
        <w:tc>
          <w:tcPr>
            <w:tcW w:w="1560" w:type="dxa"/>
          </w:tcPr>
          <w:p w:rsidR="00A51FCE" w:rsidRDefault="00A51FCE">
            <w:pPr>
              <w:pStyle w:val="TableParagraph"/>
            </w:pPr>
          </w:p>
          <w:p w:rsidR="00A51FCE" w:rsidRDefault="00A51FCE">
            <w:pPr>
              <w:pStyle w:val="TableParagraph"/>
              <w:spacing w:before="5"/>
              <w:rPr>
                <w:sz w:val="17"/>
              </w:rPr>
            </w:pPr>
          </w:p>
          <w:p w:rsidR="00A51FCE" w:rsidRDefault="00426836">
            <w:pPr>
              <w:pStyle w:val="TableParagraph"/>
              <w:ind w:left="238" w:right="118" w:firstLine="96"/>
              <w:rPr>
                <w:sz w:val="20"/>
              </w:rPr>
            </w:pPr>
            <w:r>
              <w:rPr>
                <w:sz w:val="20"/>
              </w:rPr>
              <w:t xml:space="preserve">Врачебная </w:t>
            </w:r>
            <w:r>
              <w:rPr>
                <w:w w:val="95"/>
                <w:sz w:val="20"/>
              </w:rPr>
              <w:t>амбулатория</w:t>
            </w:r>
          </w:p>
        </w:tc>
        <w:tc>
          <w:tcPr>
            <w:tcW w:w="3684" w:type="dxa"/>
          </w:tcPr>
          <w:p w:rsidR="00A51FCE" w:rsidRDefault="00A51FCE">
            <w:pPr>
              <w:pStyle w:val="TableParagraph"/>
            </w:pPr>
          </w:p>
          <w:p w:rsidR="00A51FCE" w:rsidRDefault="00A51FCE">
            <w:pPr>
              <w:pStyle w:val="TableParagraph"/>
              <w:spacing w:before="5"/>
              <w:rPr>
                <w:sz w:val="27"/>
              </w:rPr>
            </w:pPr>
          </w:p>
          <w:p w:rsidR="00A51FCE" w:rsidRDefault="00426836">
            <w:pPr>
              <w:pStyle w:val="TableParagraph"/>
              <w:ind w:right="365"/>
              <w:jc w:val="right"/>
              <w:rPr>
                <w:sz w:val="20"/>
              </w:rPr>
            </w:pPr>
            <w:r>
              <w:rPr>
                <w:sz w:val="20"/>
              </w:rPr>
              <w:t>Необходимо строительство ФАПа</w:t>
            </w:r>
          </w:p>
        </w:tc>
      </w:tr>
    </w:tbl>
    <w:p w:rsidR="00A51FCE" w:rsidRDefault="00A51FCE">
      <w:pPr>
        <w:jc w:val="right"/>
        <w:rPr>
          <w:sz w:val="20"/>
        </w:rPr>
        <w:sectPr w:rsidR="00A51FCE">
          <w:footerReference w:type="default" r:id="rId21"/>
          <w:pgSz w:w="16840" w:h="11910" w:orient="landscape"/>
          <w:pgMar w:top="620" w:right="220" w:bottom="620" w:left="220" w:header="0" w:footer="425" w:gutter="0"/>
          <w:pgNumType w:start="21"/>
          <w:cols w:space="720"/>
        </w:sectPr>
      </w:pPr>
    </w:p>
    <w:p w:rsidR="00A51FCE" w:rsidRDefault="00426836">
      <w:pPr>
        <w:spacing w:before="80"/>
        <w:ind w:left="13150" w:right="908" w:firstLine="607"/>
        <w:jc w:val="right"/>
      </w:pPr>
      <w:r>
        <w:lastRenderedPageBreak/>
        <w:t>Приложение №</w:t>
      </w:r>
      <w:r>
        <w:rPr>
          <w:spacing w:val="2"/>
        </w:rPr>
        <w:t xml:space="preserve"> </w:t>
      </w:r>
      <w:r>
        <w:rPr>
          <w:spacing w:val="-9"/>
        </w:rPr>
        <w:t>13</w:t>
      </w:r>
      <w:r>
        <w:t xml:space="preserve"> к</w:t>
      </w:r>
      <w:r>
        <w:rPr>
          <w:spacing w:val="3"/>
        </w:rPr>
        <w:t xml:space="preserve"> </w:t>
      </w:r>
      <w:r>
        <w:t>аналитической</w:t>
      </w:r>
      <w:r>
        <w:rPr>
          <w:spacing w:val="4"/>
        </w:rPr>
        <w:t xml:space="preserve"> </w:t>
      </w:r>
      <w:r>
        <w:rPr>
          <w:spacing w:val="-3"/>
        </w:rPr>
        <w:t>записке</w:t>
      </w:r>
      <w:r>
        <w:t xml:space="preserve"> к схемам</w:t>
      </w:r>
      <w:r>
        <w:rPr>
          <w:spacing w:val="-3"/>
        </w:rPr>
        <w:t xml:space="preserve"> </w:t>
      </w:r>
      <w:r>
        <w:t>размещения</w:t>
      </w:r>
    </w:p>
    <w:p w:rsidR="00A51FCE" w:rsidRDefault="00426836">
      <w:pPr>
        <w:spacing w:line="252" w:lineRule="exact"/>
        <w:ind w:right="911"/>
        <w:jc w:val="right"/>
      </w:pPr>
      <w:r>
        <w:t>объектов</w:t>
      </w:r>
      <w:r>
        <w:rPr>
          <w:spacing w:val="-5"/>
        </w:rPr>
        <w:t xml:space="preserve"> </w:t>
      </w:r>
      <w:r>
        <w:t>здравоохранения</w:t>
      </w:r>
    </w:p>
    <w:p w:rsidR="00A51FCE" w:rsidRDefault="00A51FCE">
      <w:pPr>
        <w:pStyle w:val="a3"/>
        <w:spacing w:before="9"/>
        <w:rPr>
          <w:sz w:val="27"/>
        </w:rPr>
      </w:pPr>
    </w:p>
    <w:p w:rsidR="00A51FCE" w:rsidRDefault="00426836">
      <w:pPr>
        <w:pStyle w:val="a3"/>
        <w:spacing w:line="242" w:lineRule="auto"/>
        <w:ind w:left="1090" w:right="1091"/>
        <w:jc w:val="center"/>
      </w:pPr>
      <w:r>
        <w:t>Перечень медицинских организаций, входящих структурных подразделений Республики Ингушетия, обслуживающих рекомендуемую численность населения, но в отношении которых необходимо изменение вида медицинской</w:t>
      </w:r>
    </w:p>
    <w:p w:rsidR="00A51FCE" w:rsidRDefault="00426836">
      <w:pPr>
        <w:pStyle w:val="a3"/>
        <w:spacing w:line="317" w:lineRule="exact"/>
        <w:ind w:left="1090" w:right="1090"/>
        <w:jc w:val="center"/>
      </w:pPr>
      <w:r>
        <w:t>организации, входящего структурного подразделения,</w:t>
      </w:r>
      <w:r>
        <w:rPr>
          <w:u w:val="single"/>
        </w:rPr>
        <w:t xml:space="preserve"> после 2025 года</w:t>
      </w:r>
    </w:p>
    <w:p w:rsidR="00A51FCE" w:rsidRDefault="00A51FCE">
      <w:pPr>
        <w:pStyle w:val="a3"/>
        <w:spacing w:before="6"/>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55"/>
        <w:gridCol w:w="1557"/>
        <w:gridCol w:w="2126"/>
        <w:gridCol w:w="1701"/>
        <w:gridCol w:w="1560"/>
        <w:gridCol w:w="708"/>
        <w:gridCol w:w="991"/>
        <w:gridCol w:w="1560"/>
        <w:gridCol w:w="3828"/>
      </w:tblGrid>
      <w:tr w:rsidR="00A51FCE">
        <w:trPr>
          <w:trHeight w:val="1380"/>
        </w:trPr>
        <w:tc>
          <w:tcPr>
            <w:tcW w:w="566"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31"/>
              </w:rPr>
            </w:pPr>
          </w:p>
          <w:p w:rsidR="00A51FCE" w:rsidRDefault="00426836">
            <w:pPr>
              <w:pStyle w:val="TableParagraph"/>
              <w:ind w:left="148" w:right="131" w:firstLine="38"/>
              <w:rPr>
                <w:sz w:val="20"/>
              </w:rPr>
            </w:pPr>
            <w:r>
              <w:rPr>
                <w:sz w:val="20"/>
              </w:rPr>
              <w:t xml:space="preserve">№ </w:t>
            </w:r>
            <w:r>
              <w:rPr>
                <w:w w:val="95"/>
                <w:sz w:val="20"/>
              </w:rPr>
              <w:t>п/п</w:t>
            </w:r>
          </w:p>
        </w:tc>
        <w:tc>
          <w:tcPr>
            <w:tcW w:w="1555" w:type="dxa"/>
            <w:vMerge w:val="restart"/>
          </w:tcPr>
          <w:p w:rsidR="00A51FCE" w:rsidRDefault="00A51FCE">
            <w:pPr>
              <w:pStyle w:val="TableParagraph"/>
            </w:pPr>
          </w:p>
          <w:p w:rsidR="00A51FCE" w:rsidRDefault="00A51FCE">
            <w:pPr>
              <w:pStyle w:val="TableParagraph"/>
            </w:pPr>
          </w:p>
          <w:p w:rsidR="00A51FCE" w:rsidRDefault="00426836">
            <w:pPr>
              <w:pStyle w:val="TableParagraph"/>
              <w:spacing w:before="179" w:line="229" w:lineRule="exact"/>
              <w:ind w:left="458"/>
              <w:rPr>
                <w:sz w:val="20"/>
              </w:rPr>
            </w:pPr>
            <w:r>
              <w:rPr>
                <w:sz w:val="20"/>
              </w:rPr>
              <w:t>Полное</w:t>
            </w:r>
          </w:p>
          <w:p w:rsidR="00A51FCE" w:rsidRDefault="00426836">
            <w:pPr>
              <w:pStyle w:val="TableParagraph"/>
              <w:ind w:left="209" w:right="161" w:hanging="36"/>
              <w:jc w:val="both"/>
              <w:rPr>
                <w:sz w:val="20"/>
              </w:rPr>
            </w:pPr>
            <w:r>
              <w:rPr>
                <w:w w:val="95"/>
                <w:sz w:val="20"/>
              </w:rPr>
              <w:t xml:space="preserve">наименование </w:t>
            </w:r>
            <w:r>
              <w:rPr>
                <w:sz w:val="20"/>
              </w:rPr>
              <w:t>медицинской организации, входящего</w:t>
            </w:r>
          </w:p>
          <w:p w:rsidR="00A51FCE" w:rsidRDefault="00426836">
            <w:pPr>
              <w:pStyle w:val="TableParagraph"/>
              <w:ind w:left="146" w:right="136" w:firstLine="55"/>
              <w:jc w:val="both"/>
              <w:rPr>
                <w:sz w:val="20"/>
              </w:rPr>
            </w:pPr>
            <w:r>
              <w:rPr>
                <w:sz w:val="20"/>
              </w:rPr>
              <w:t xml:space="preserve">структурного </w:t>
            </w:r>
            <w:r>
              <w:rPr>
                <w:w w:val="95"/>
                <w:sz w:val="20"/>
              </w:rPr>
              <w:t xml:space="preserve">подразделения </w:t>
            </w:r>
            <w:r>
              <w:rPr>
                <w:sz w:val="20"/>
              </w:rPr>
              <w:t>(паспорт МО)</w:t>
            </w:r>
          </w:p>
        </w:tc>
        <w:tc>
          <w:tcPr>
            <w:tcW w:w="1557"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167" w:right="153"/>
              <w:jc w:val="center"/>
              <w:rPr>
                <w:sz w:val="20"/>
              </w:rPr>
            </w:pPr>
            <w:r>
              <w:rPr>
                <w:sz w:val="20"/>
              </w:rPr>
              <w:t>Вид</w:t>
            </w:r>
          </w:p>
          <w:p w:rsidR="00A51FCE" w:rsidRDefault="00426836">
            <w:pPr>
              <w:pStyle w:val="TableParagraph"/>
              <w:ind w:left="219" w:right="195" w:hanging="8"/>
              <w:jc w:val="both"/>
              <w:rPr>
                <w:sz w:val="20"/>
              </w:rPr>
            </w:pPr>
            <w:r>
              <w:rPr>
                <w:sz w:val="20"/>
              </w:rPr>
              <w:t>медицинской организации, входящего</w:t>
            </w:r>
          </w:p>
          <w:p w:rsidR="00A51FCE" w:rsidRDefault="00426836">
            <w:pPr>
              <w:pStyle w:val="TableParagraph"/>
              <w:spacing w:before="1"/>
              <w:ind w:left="149" w:right="134" w:hanging="2"/>
              <w:jc w:val="center"/>
              <w:rPr>
                <w:sz w:val="20"/>
              </w:rPr>
            </w:pPr>
            <w:r>
              <w:rPr>
                <w:sz w:val="20"/>
              </w:rPr>
              <w:t xml:space="preserve">структурного </w:t>
            </w:r>
            <w:r>
              <w:rPr>
                <w:w w:val="95"/>
                <w:sz w:val="20"/>
              </w:rPr>
              <w:t>подразделения</w:t>
            </w:r>
          </w:p>
        </w:tc>
        <w:tc>
          <w:tcPr>
            <w:tcW w:w="2126"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194" w:right="175"/>
              <w:jc w:val="center"/>
              <w:rPr>
                <w:sz w:val="20"/>
              </w:rPr>
            </w:pPr>
            <w:r>
              <w:rPr>
                <w:w w:val="95"/>
                <w:sz w:val="20"/>
              </w:rPr>
              <w:t xml:space="preserve">Рекомендуемая </w:t>
            </w:r>
            <w:r>
              <w:rPr>
                <w:sz w:val="20"/>
              </w:rPr>
              <w:t>численность</w:t>
            </w:r>
          </w:p>
          <w:p w:rsidR="00A51FCE" w:rsidRDefault="00426836">
            <w:pPr>
              <w:pStyle w:val="TableParagraph"/>
              <w:ind w:left="284" w:right="268" w:firstLine="1"/>
              <w:jc w:val="center"/>
              <w:rPr>
                <w:sz w:val="20"/>
              </w:rPr>
            </w:pPr>
            <w:r>
              <w:rPr>
                <w:sz w:val="20"/>
              </w:rPr>
              <w:t>обслуживаемого населения (приказ</w:t>
            </w:r>
          </w:p>
          <w:p w:rsidR="00A51FCE" w:rsidRDefault="00426836">
            <w:pPr>
              <w:pStyle w:val="TableParagraph"/>
              <w:spacing w:before="1"/>
              <w:ind w:left="114" w:right="97" w:firstLine="2"/>
              <w:jc w:val="center"/>
              <w:rPr>
                <w:sz w:val="20"/>
              </w:rPr>
            </w:pPr>
            <w:r>
              <w:rPr>
                <w:sz w:val="20"/>
              </w:rPr>
              <w:t>от 27.02.2016 № 132н, от 15.05.2012 № 543н)</w:t>
            </w:r>
          </w:p>
        </w:tc>
        <w:tc>
          <w:tcPr>
            <w:tcW w:w="170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54"/>
              <w:ind w:left="37" w:right="15"/>
              <w:jc w:val="center"/>
              <w:rPr>
                <w:sz w:val="20"/>
              </w:rPr>
            </w:pPr>
            <w:r>
              <w:rPr>
                <w:w w:val="95"/>
                <w:sz w:val="20"/>
              </w:rPr>
              <w:t xml:space="preserve">Фактическая </w:t>
            </w:r>
            <w:r>
              <w:rPr>
                <w:sz w:val="20"/>
              </w:rPr>
              <w:t>численность</w:t>
            </w:r>
          </w:p>
          <w:p w:rsidR="00A51FCE" w:rsidRDefault="00426836">
            <w:pPr>
              <w:pStyle w:val="TableParagraph"/>
              <w:ind w:left="34" w:right="16"/>
              <w:jc w:val="center"/>
              <w:rPr>
                <w:sz w:val="20"/>
              </w:rPr>
            </w:pPr>
            <w:r>
              <w:rPr>
                <w:sz w:val="20"/>
              </w:rPr>
              <w:t>обслуживаемого населения,</w:t>
            </w:r>
          </w:p>
          <w:p w:rsidR="00A51FCE" w:rsidRDefault="00426836">
            <w:pPr>
              <w:pStyle w:val="TableParagraph"/>
              <w:spacing w:before="1"/>
              <w:ind w:left="261" w:firstLine="259"/>
              <w:rPr>
                <w:sz w:val="20"/>
              </w:rPr>
            </w:pPr>
            <w:r>
              <w:rPr>
                <w:sz w:val="20"/>
              </w:rPr>
              <w:t>человек (паспорт МО)</w:t>
            </w:r>
          </w:p>
        </w:tc>
        <w:tc>
          <w:tcPr>
            <w:tcW w:w="1560" w:type="dxa"/>
            <w:vMerge w:val="restart"/>
          </w:tcPr>
          <w:p w:rsidR="00A51FCE" w:rsidRDefault="00A51FCE">
            <w:pPr>
              <w:pStyle w:val="TableParagraph"/>
              <w:spacing w:before="5"/>
              <w:rPr>
                <w:sz w:val="19"/>
              </w:rPr>
            </w:pPr>
          </w:p>
          <w:p w:rsidR="00A51FCE" w:rsidRDefault="00426836">
            <w:pPr>
              <w:pStyle w:val="TableParagraph"/>
              <w:ind w:left="130" w:right="113"/>
              <w:jc w:val="center"/>
              <w:rPr>
                <w:sz w:val="20"/>
              </w:rPr>
            </w:pPr>
            <w:r>
              <w:rPr>
                <w:sz w:val="20"/>
              </w:rPr>
              <w:t>Проектная мощность здания</w:t>
            </w:r>
          </w:p>
          <w:p w:rsidR="00A51FCE" w:rsidRDefault="00426836">
            <w:pPr>
              <w:pStyle w:val="TableParagraph"/>
              <w:ind w:left="221" w:right="198" w:hanging="8"/>
              <w:jc w:val="both"/>
              <w:rPr>
                <w:sz w:val="20"/>
              </w:rPr>
            </w:pPr>
            <w:r>
              <w:rPr>
                <w:w w:val="95"/>
                <w:sz w:val="20"/>
              </w:rPr>
              <w:t xml:space="preserve">медицинской </w:t>
            </w:r>
            <w:r>
              <w:rPr>
                <w:sz w:val="20"/>
              </w:rPr>
              <w:t>организации, входящего</w:t>
            </w:r>
          </w:p>
          <w:p w:rsidR="00A51FCE" w:rsidRDefault="00426836">
            <w:pPr>
              <w:pStyle w:val="TableParagraph"/>
              <w:ind w:left="127" w:right="110" w:hanging="4"/>
              <w:jc w:val="center"/>
              <w:rPr>
                <w:sz w:val="20"/>
              </w:rPr>
            </w:pPr>
            <w:r>
              <w:rPr>
                <w:sz w:val="20"/>
              </w:rPr>
              <w:t xml:space="preserve">структурного </w:t>
            </w:r>
            <w:r>
              <w:rPr>
                <w:w w:val="95"/>
                <w:sz w:val="20"/>
              </w:rPr>
              <w:t xml:space="preserve">подразделения, </w:t>
            </w:r>
            <w:r>
              <w:rPr>
                <w:sz w:val="20"/>
              </w:rPr>
              <w:t>число</w:t>
            </w:r>
          </w:p>
          <w:p w:rsidR="00A51FCE" w:rsidRDefault="00426836">
            <w:pPr>
              <w:pStyle w:val="TableParagraph"/>
              <w:ind w:left="131" w:right="113"/>
              <w:jc w:val="center"/>
              <w:rPr>
                <w:sz w:val="20"/>
              </w:rPr>
            </w:pPr>
            <w:r>
              <w:rPr>
                <w:sz w:val="20"/>
              </w:rPr>
              <w:t xml:space="preserve">посещений </w:t>
            </w:r>
            <w:r>
              <w:rPr>
                <w:spacing w:val="-14"/>
                <w:sz w:val="20"/>
              </w:rPr>
              <w:t xml:space="preserve">в </w:t>
            </w:r>
            <w:r>
              <w:rPr>
                <w:sz w:val="20"/>
              </w:rPr>
              <w:t>смену</w:t>
            </w:r>
          </w:p>
          <w:p w:rsidR="00A51FCE" w:rsidRDefault="00426836">
            <w:pPr>
              <w:pStyle w:val="TableParagraph"/>
              <w:spacing w:before="1"/>
              <w:ind w:left="124" w:right="113"/>
              <w:jc w:val="center"/>
              <w:rPr>
                <w:sz w:val="20"/>
              </w:rPr>
            </w:pPr>
            <w:r>
              <w:rPr>
                <w:sz w:val="20"/>
              </w:rPr>
              <w:t>(паспорт МО)</w:t>
            </w:r>
          </w:p>
        </w:tc>
        <w:tc>
          <w:tcPr>
            <w:tcW w:w="1699" w:type="dxa"/>
            <w:gridSpan w:val="2"/>
          </w:tcPr>
          <w:p w:rsidR="00A51FCE" w:rsidRDefault="00426836">
            <w:pPr>
              <w:pStyle w:val="TableParagraph"/>
              <w:spacing w:line="224" w:lineRule="exact"/>
              <w:ind w:left="425"/>
              <w:rPr>
                <w:sz w:val="20"/>
              </w:rPr>
            </w:pPr>
            <w:r>
              <w:rPr>
                <w:sz w:val="20"/>
              </w:rPr>
              <w:t>Плановые</w:t>
            </w:r>
          </w:p>
          <w:p w:rsidR="00A51FCE" w:rsidRDefault="00426836">
            <w:pPr>
              <w:pStyle w:val="TableParagraph"/>
              <w:ind w:left="336" w:right="99" w:hanging="214"/>
              <w:rPr>
                <w:sz w:val="20"/>
              </w:rPr>
            </w:pPr>
            <w:r>
              <w:rPr>
                <w:sz w:val="20"/>
              </w:rPr>
              <w:t xml:space="preserve">объемы по </w:t>
            </w:r>
            <w:r>
              <w:rPr>
                <w:spacing w:val="-3"/>
                <w:sz w:val="20"/>
              </w:rPr>
              <w:t xml:space="preserve">ТПГГ </w:t>
            </w:r>
            <w:r>
              <w:rPr>
                <w:sz w:val="20"/>
              </w:rPr>
              <w:t>на 2020</w:t>
            </w:r>
            <w:r>
              <w:rPr>
                <w:spacing w:val="-1"/>
                <w:sz w:val="20"/>
              </w:rPr>
              <w:t xml:space="preserve"> </w:t>
            </w:r>
            <w:r>
              <w:rPr>
                <w:sz w:val="20"/>
              </w:rPr>
              <w:t>год,</w:t>
            </w:r>
          </w:p>
          <w:p w:rsidR="00A51FCE" w:rsidRDefault="00426836">
            <w:pPr>
              <w:pStyle w:val="TableParagraph"/>
              <w:spacing w:before="1"/>
              <w:ind w:left="380" w:firstLine="225"/>
              <w:rPr>
                <w:sz w:val="20"/>
              </w:rPr>
            </w:pPr>
            <w:r>
              <w:rPr>
                <w:sz w:val="20"/>
              </w:rPr>
              <w:t xml:space="preserve">число </w:t>
            </w:r>
            <w:r>
              <w:rPr>
                <w:w w:val="95"/>
                <w:sz w:val="20"/>
              </w:rPr>
              <w:t>посещений</w:t>
            </w:r>
          </w:p>
          <w:p w:rsidR="00A51FCE" w:rsidRDefault="00426836">
            <w:pPr>
              <w:pStyle w:val="TableParagraph"/>
              <w:spacing w:line="215" w:lineRule="exact"/>
              <w:ind w:left="260"/>
              <w:rPr>
                <w:sz w:val="20"/>
              </w:rPr>
            </w:pPr>
            <w:r>
              <w:rPr>
                <w:sz w:val="20"/>
              </w:rPr>
              <w:t>(паспорт МО)</w:t>
            </w:r>
          </w:p>
        </w:tc>
        <w:tc>
          <w:tcPr>
            <w:tcW w:w="1560" w:type="dxa"/>
            <w:vMerge w:val="restart"/>
          </w:tcPr>
          <w:p w:rsidR="00A51FCE" w:rsidRDefault="00A51FCE">
            <w:pPr>
              <w:pStyle w:val="TableParagraph"/>
            </w:pPr>
          </w:p>
          <w:p w:rsidR="00A51FCE" w:rsidRDefault="00A51FCE">
            <w:pPr>
              <w:pStyle w:val="TableParagraph"/>
              <w:spacing w:before="6"/>
              <w:rPr>
                <w:sz w:val="17"/>
              </w:rPr>
            </w:pPr>
          </w:p>
          <w:p w:rsidR="00A51FCE" w:rsidRDefault="00426836">
            <w:pPr>
              <w:pStyle w:val="TableParagraph"/>
              <w:ind w:left="135" w:right="113"/>
              <w:jc w:val="center"/>
              <w:rPr>
                <w:sz w:val="20"/>
              </w:rPr>
            </w:pPr>
            <w:r>
              <w:rPr>
                <w:sz w:val="20"/>
              </w:rPr>
              <w:t>Вид</w:t>
            </w:r>
          </w:p>
          <w:p w:rsidR="00A51FCE" w:rsidRDefault="00426836">
            <w:pPr>
              <w:pStyle w:val="TableParagraph"/>
              <w:ind w:left="224" w:right="193" w:hanging="8"/>
              <w:jc w:val="both"/>
              <w:rPr>
                <w:sz w:val="20"/>
              </w:rPr>
            </w:pPr>
            <w:r>
              <w:rPr>
                <w:sz w:val="20"/>
              </w:rPr>
              <w:t>медицинской организации, входящего</w:t>
            </w:r>
          </w:p>
          <w:p w:rsidR="00A51FCE" w:rsidRDefault="00426836">
            <w:pPr>
              <w:pStyle w:val="TableParagraph"/>
              <w:ind w:left="130" w:right="107" w:hanging="4"/>
              <w:jc w:val="center"/>
              <w:rPr>
                <w:sz w:val="20"/>
              </w:rPr>
            </w:pPr>
            <w:r>
              <w:rPr>
                <w:sz w:val="20"/>
              </w:rPr>
              <w:t xml:space="preserve">структурного </w:t>
            </w:r>
            <w:r>
              <w:rPr>
                <w:w w:val="95"/>
                <w:sz w:val="20"/>
              </w:rPr>
              <w:t xml:space="preserve">подразделения, </w:t>
            </w:r>
            <w:r>
              <w:rPr>
                <w:sz w:val="20"/>
              </w:rPr>
              <w:t>после</w:t>
            </w:r>
          </w:p>
          <w:p w:rsidR="00A51FCE" w:rsidRDefault="00426836">
            <w:pPr>
              <w:pStyle w:val="TableParagraph"/>
              <w:ind w:left="135" w:right="113"/>
              <w:jc w:val="center"/>
              <w:rPr>
                <w:sz w:val="20"/>
              </w:rPr>
            </w:pPr>
            <w:r>
              <w:rPr>
                <w:sz w:val="20"/>
              </w:rPr>
              <w:t xml:space="preserve">2025 </w:t>
            </w:r>
            <w:r>
              <w:rPr>
                <w:spacing w:val="-5"/>
                <w:sz w:val="20"/>
              </w:rPr>
              <w:t xml:space="preserve">года </w:t>
            </w:r>
            <w:r>
              <w:rPr>
                <w:sz w:val="20"/>
              </w:rPr>
              <w:t>(схема</w:t>
            </w:r>
          </w:p>
          <w:p w:rsidR="00A51FCE" w:rsidRDefault="00426836">
            <w:pPr>
              <w:pStyle w:val="TableParagraph"/>
              <w:spacing w:line="229" w:lineRule="exact"/>
              <w:ind w:left="131" w:right="113"/>
              <w:jc w:val="center"/>
              <w:rPr>
                <w:sz w:val="20"/>
              </w:rPr>
            </w:pPr>
            <w:r>
              <w:rPr>
                <w:sz w:val="20"/>
              </w:rPr>
              <w:t>размещения)</w:t>
            </w:r>
          </w:p>
        </w:tc>
        <w:tc>
          <w:tcPr>
            <w:tcW w:w="3828" w:type="dxa"/>
            <w:vMerge w:val="restart"/>
          </w:tcPr>
          <w:p w:rsidR="00A51FCE" w:rsidRDefault="00426836">
            <w:pPr>
              <w:pStyle w:val="TableParagraph"/>
              <w:ind w:left="130" w:right="108"/>
              <w:jc w:val="center"/>
              <w:rPr>
                <w:sz w:val="20"/>
              </w:rPr>
            </w:pPr>
            <w:r>
              <w:rPr>
                <w:sz w:val="20"/>
              </w:rPr>
              <w:t>Характеристика объекта</w:t>
            </w:r>
            <w:r>
              <w:rPr>
                <w:spacing w:val="-15"/>
                <w:sz w:val="20"/>
              </w:rPr>
              <w:t xml:space="preserve"> </w:t>
            </w:r>
            <w:r>
              <w:rPr>
                <w:sz w:val="20"/>
              </w:rPr>
              <w:t>здравоохранения в части территориального планирования оказания медицинской помощи (приказ от 27.02.2016 № 132н и от</w:t>
            </w:r>
            <w:r>
              <w:rPr>
                <w:spacing w:val="-5"/>
                <w:sz w:val="20"/>
              </w:rPr>
              <w:t xml:space="preserve"> </w:t>
            </w:r>
            <w:r>
              <w:rPr>
                <w:sz w:val="20"/>
              </w:rPr>
              <w:t>15.05.2012</w:t>
            </w:r>
          </w:p>
          <w:p w:rsidR="00A51FCE" w:rsidRDefault="00426836">
            <w:pPr>
              <w:pStyle w:val="TableParagraph"/>
              <w:ind w:left="572" w:right="546" w:firstLine="194"/>
              <w:rPr>
                <w:sz w:val="20"/>
              </w:rPr>
            </w:pPr>
            <w:r>
              <w:rPr>
                <w:sz w:val="20"/>
              </w:rPr>
              <w:t>№ 543н), обосновывающая необходимость изменения</w:t>
            </w:r>
            <w:r>
              <w:rPr>
                <w:spacing w:val="-16"/>
                <w:sz w:val="20"/>
              </w:rPr>
              <w:t xml:space="preserve"> </w:t>
            </w:r>
            <w:r>
              <w:rPr>
                <w:sz w:val="20"/>
              </w:rPr>
              <w:t>вида</w:t>
            </w:r>
          </w:p>
          <w:p w:rsidR="00A51FCE" w:rsidRDefault="00426836">
            <w:pPr>
              <w:pStyle w:val="TableParagraph"/>
              <w:ind w:left="594" w:right="255" w:hanging="312"/>
              <w:rPr>
                <w:sz w:val="20"/>
              </w:rPr>
            </w:pPr>
            <w:r>
              <w:rPr>
                <w:sz w:val="20"/>
              </w:rPr>
              <w:t>медицинской организации,</w:t>
            </w:r>
            <w:r>
              <w:rPr>
                <w:spacing w:val="-14"/>
                <w:sz w:val="20"/>
              </w:rPr>
              <w:t xml:space="preserve"> </w:t>
            </w:r>
            <w:r>
              <w:rPr>
                <w:sz w:val="20"/>
              </w:rPr>
              <w:t>входящего структурного подразделения,</w:t>
            </w:r>
            <w:r>
              <w:rPr>
                <w:spacing w:val="-3"/>
                <w:sz w:val="20"/>
              </w:rPr>
              <w:t xml:space="preserve"> </w:t>
            </w:r>
            <w:r>
              <w:rPr>
                <w:sz w:val="20"/>
              </w:rPr>
              <w:t>с</w:t>
            </w:r>
          </w:p>
          <w:p w:rsidR="00A51FCE" w:rsidRDefault="00426836">
            <w:pPr>
              <w:pStyle w:val="TableParagraph"/>
              <w:ind w:left="186" w:right="147" w:firstLine="76"/>
              <w:rPr>
                <w:sz w:val="20"/>
              </w:rPr>
            </w:pPr>
            <w:r>
              <w:rPr>
                <w:sz w:val="20"/>
              </w:rPr>
              <w:t>детальным описанием и обоснованием ситуации, в связи с чем за период с 2021 по 2025 год не планируется</w:t>
            </w:r>
            <w:r>
              <w:rPr>
                <w:spacing w:val="-14"/>
                <w:sz w:val="20"/>
              </w:rPr>
              <w:t xml:space="preserve"> </w:t>
            </w:r>
            <w:r>
              <w:rPr>
                <w:sz w:val="20"/>
              </w:rPr>
              <w:t>проведение</w:t>
            </w:r>
          </w:p>
          <w:p w:rsidR="00A51FCE" w:rsidRDefault="00426836">
            <w:pPr>
              <w:pStyle w:val="TableParagraph"/>
              <w:ind w:left="282" w:right="256" w:firstLine="223"/>
              <w:rPr>
                <w:sz w:val="20"/>
              </w:rPr>
            </w:pPr>
            <w:r>
              <w:rPr>
                <w:sz w:val="20"/>
              </w:rPr>
              <w:t>мероприятий по изменению вида медицинской организации,</w:t>
            </w:r>
            <w:r>
              <w:rPr>
                <w:spacing w:val="-15"/>
                <w:sz w:val="20"/>
              </w:rPr>
              <w:t xml:space="preserve"> </w:t>
            </w:r>
            <w:r>
              <w:rPr>
                <w:sz w:val="20"/>
              </w:rPr>
              <w:t>входящего</w:t>
            </w:r>
          </w:p>
          <w:p w:rsidR="00A51FCE" w:rsidRDefault="00426836">
            <w:pPr>
              <w:pStyle w:val="TableParagraph"/>
              <w:spacing w:line="217" w:lineRule="exact"/>
              <w:ind w:left="690"/>
              <w:rPr>
                <w:sz w:val="20"/>
              </w:rPr>
            </w:pPr>
            <w:r>
              <w:rPr>
                <w:sz w:val="20"/>
              </w:rPr>
              <w:t>структурного подразделения</w:t>
            </w:r>
          </w:p>
        </w:tc>
      </w:tr>
      <w:tr w:rsidR="00A51FCE">
        <w:trPr>
          <w:trHeight w:val="1831"/>
        </w:trPr>
        <w:tc>
          <w:tcPr>
            <w:tcW w:w="566" w:type="dxa"/>
            <w:vMerge/>
            <w:tcBorders>
              <w:top w:val="nil"/>
            </w:tcBorders>
          </w:tcPr>
          <w:p w:rsidR="00A51FCE" w:rsidRDefault="00A51FCE">
            <w:pPr>
              <w:rPr>
                <w:sz w:val="2"/>
                <w:szCs w:val="2"/>
              </w:rPr>
            </w:pPr>
          </w:p>
        </w:tc>
        <w:tc>
          <w:tcPr>
            <w:tcW w:w="1555" w:type="dxa"/>
            <w:vMerge/>
            <w:tcBorders>
              <w:top w:val="nil"/>
            </w:tcBorders>
          </w:tcPr>
          <w:p w:rsidR="00A51FCE" w:rsidRDefault="00A51FCE">
            <w:pPr>
              <w:rPr>
                <w:sz w:val="2"/>
                <w:szCs w:val="2"/>
              </w:rPr>
            </w:pPr>
          </w:p>
        </w:tc>
        <w:tc>
          <w:tcPr>
            <w:tcW w:w="1557" w:type="dxa"/>
            <w:vMerge/>
            <w:tcBorders>
              <w:top w:val="nil"/>
            </w:tcBorders>
          </w:tcPr>
          <w:p w:rsidR="00A51FCE" w:rsidRDefault="00A51FCE">
            <w:pPr>
              <w:rPr>
                <w:sz w:val="2"/>
                <w:szCs w:val="2"/>
              </w:rPr>
            </w:pPr>
          </w:p>
        </w:tc>
        <w:tc>
          <w:tcPr>
            <w:tcW w:w="2126" w:type="dxa"/>
            <w:vMerge/>
            <w:tcBorders>
              <w:top w:val="nil"/>
            </w:tcBorders>
          </w:tcPr>
          <w:p w:rsidR="00A51FCE" w:rsidRDefault="00A51FCE">
            <w:pPr>
              <w:rPr>
                <w:sz w:val="2"/>
                <w:szCs w:val="2"/>
              </w:rPr>
            </w:pPr>
          </w:p>
        </w:tc>
        <w:tc>
          <w:tcPr>
            <w:tcW w:w="1701" w:type="dxa"/>
            <w:vMerge/>
            <w:tcBorders>
              <w:top w:val="nil"/>
            </w:tcBorders>
          </w:tcPr>
          <w:p w:rsidR="00A51FCE" w:rsidRDefault="00A51FCE">
            <w:pPr>
              <w:rPr>
                <w:sz w:val="2"/>
                <w:szCs w:val="2"/>
              </w:rPr>
            </w:pPr>
          </w:p>
        </w:tc>
        <w:tc>
          <w:tcPr>
            <w:tcW w:w="1560" w:type="dxa"/>
            <w:vMerge/>
            <w:tcBorders>
              <w:top w:val="nil"/>
            </w:tcBorders>
          </w:tcPr>
          <w:p w:rsidR="00A51FCE" w:rsidRDefault="00A51FCE">
            <w:pPr>
              <w:rPr>
                <w:sz w:val="2"/>
                <w:szCs w:val="2"/>
              </w:rPr>
            </w:pPr>
          </w:p>
        </w:tc>
        <w:tc>
          <w:tcPr>
            <w:tcW w:w="708" w:type="dxa"/>
          </w:tcPr>
          <w:p w:rsidR="00A51FCE" w:rsidRDefault="00A51FCE">
            <w:pPr>
              <w:pStyle w:val="TableParagraph"/>
            </w:pPr>
          </w:p>
          <w:p w:rsidR="00A51FCE" w:rsidRDefault="00A51FCE">
            <w:pPr>
              <w:pStyle w:val="TableParagraph"/>
            </w:pPr>
          </w:p>
          <w:p w:rsidR="00A51FCE" w:rsidRDefault="00A51FCE">
            <w:pPr>
              <w:pStyle w:val="TableParagraph"/>
              <w:spacing w:before="1"/>
              <w:rPr>
                <w:sz w:val="25"/>
              </w:rPr>
            </w:pPr>
          </w:p>
          <w:p w:rsidR="00A51FCE" w:rsidRDefault="00426836">
            <w:pPr>
              <w:pStyle w:val="TableParagraph"/>
              <w:ind w:left="87" w:right="70"/>
              <w:jc w:val="center"/>
              <w:rPr>
                <w:sz w:val="20"/>
              </w:rPr>
            </w:pPr>
            <w:r>
              <w:rPr>
                <w:sz w:val="20"/>
              </w:rPr>
              <w:t>Всего</w:t>
            </w:r>
          </w:p>
        </w:tc>
        <w:tc>
          <w:tcPr>
            <w:tcW w:w="991" w:type="dxa"/>
          </w:tcPr>
          <w:p w:rsidR="00A51FCE" w:rsidRDefault="00A51FCE">
            <w:pPr>
              <w:pStyle w:val="TableParagraph"/>
            </w:pPr>
          </w:p>
          <w:p w:rsidR="00A51FCE" w:rsidRDefault="00A51FCE">
            <w:pPr>
              <w:pStyle w:val="TableParagraph"/>
              <w:rPr>
                <w:sz w:val="27"/>
              </w:rPr>
            </w:pPr>
          </w:p>
          <w:p w:rsidR="00A51FCE" w:rsidRDefault="00426836">
            <w:pPr>
              <w:pStyle w:val="TableParagraph"/>
              <w:spacing w:before="1"/>
              <w:ind w:left="88" w:right="70"/>
              <w:jc w:val="center"/>
              <w:rPr>
                <w:sz w:val="20"/>
              </w:rPr>
            </w:pPr>
            <w:r>
              <w:rPr>
                <w:sz w:val="20"/>
              </w:rPr>
              <w:t>в том числе по ОМС</w:t>
            </w:r>
          </w:p>
        </w:tc>
        <w:tc>
          <w:tcPr>
            <w:tcW w:w="1560" w:type="dxa"/>
            <w:vMerge/>
            <w:tcBorders>
              <w:top w:val="nil"/>
            </w:tcBorders>
          </w:tcPr>
          <w:p w:rsidR="00A51FCE" w:rsidRDefault="00A51FCE">
            <w:pPr>
              <w:rPr>
                <w:sz w:val="2"/>
                <w:szCs w:val="2"/>
              </w:rPr>
            </w:pPr>
          </w:p>
        </w:tc>
        <w:tc>
          <w:tcPr>
            <w:tcW w:w="3828" w:type="dxa"/>
            <w:vMerge/>
            <w:tcBorders>
              <w:top w:val="nil"/>
            </w:tcBorders>
          </w:tcPr>
          <w:p w:rsidR="00A51FCE" w:rsidRDefault="00A51FCE">
            <w:pPr>
              <w:rPr>
                <w:sz w:val="2"/>
                <w:szCs w:val="2"/>
              </w:rPr>
            </w:pPr>
          </w:p>
        </w:tc>
      </w:tr>
      <w:tr w:rsidR="00A51FCE">
        <w:trPr>
          <w:trHeight w:val="230"/>
        </w:trPr>
        <w:tc>
          <w:tcPr>
            <w:tcW w:w="566" w:type="dxa"/>
          </w:tcPr>
          <w:p w:rsidR="00A51FCE" w:rsidRDefault="00426836">
            <w:pPr>
              <w:pStyle w:val="TableParagraph"/>
              <w:spacing w:line="210" w:lineRule="exact"/>
              <w:ind w:left="8"/>
              <w:jc w:val="center"/>
              <w:rPr>
                <w:sz w:val="20"/>
              </w:rPr>
            </w:pPr>
            <w:r>
              <w:rPr>
                <w:w w:val="99"/>
                <w:sz w:val="20"/>
              </w:rPr>
              <w:t>1</w:t>
            </w:r>
          </w:p>
        </w:tc>
        <w:tc>
          <w:tcPr>
            <w:tcW w:w="1555" w:type="dxa"/>
          </w:tcPr>
          <w:p w:rsidR="00A51FCE" w:rsidRDefault="00426836">
            <w:pPr>
              <w:pStyle w:val="TableParagraph"/>
              <w:spacing w:line="210" w:lineRule="exact"/>
              <w:ind w:left="9"/>
              <w:jc w:val="center"/>
              <w:rPr>
                <w:sz w:val="20"/>
              </w:rPr>
            </w:pPr>
            <w:r>
              <w:rPr>
                <w:w w:val="99"/>
                <w:sz w:val="20"/>
              </w:rPr>
              <w:t>2</w:t>
            </w:r>
          </w:p>
        </w:tc>
        <w:tc>
          <w:tcPr>
            <w:tcW w:w="1557" w:type="dxa"/>
          </w:tcPr>
          <w:p w:rsidR="00A51FCE" w:rsidRDefault="00426836">
            <w:pPr>
              <w:pStyle w:val="TableParagraph"/>
              <w:spacing w:line="210" w:lineRule="exact"/>
              <w:ind w:left="13"/>
              <w:jc w:val="center"/>
              <w:rPr>
                <w:sz w:val="20"/>
              </w:rPr>
            </w:pPr>
            <w:r>
              <w:rPr>
                <w:w w:val="99"/>
                <w:sz w:val="20"/>
              </w:rPr>
              <w:t>3</w:t>
            </w:r>
          </w:p>
        </w:tc>
        <w:tc>
          <w:tcPr>
            <w:tcW w:w="2126" w:type="dxa"/>
          </w:tcPr>
          <w:p w:rsidR="00A51FCE" w:rsidRDefault="00426836">
            <w:pPr>
              <w:pStyle w:val="TableParagraph"/>
              <w:spacing w:line="210" w:lineRule="exact"/>
              <w:ind w:left="16"/>
              <w:jc w:val="center"/>
              <w:rPr>
                <w:sz w:val="20"/>
              </w:rPr>
            </w:pPr>
            <w:r>
              <w:rPr>
                <w:w w:val="99"/>
                <w:sz w:val="20"/>
              </w:rPr>
              <w:t>4</w:t>
            </w:r>
          </w:p>
        </w:tc>
        <w:tc>
          <w:tcPr>
            <w:tcW w:w="1701" w:type="dxa"/>
          </w:tcPr>
          <w:p w:rsidR="00A51FCE" w:rsidRDefault="00426836">
            <w:pPr>
              <w:pStyle w:val="TableParagraph"/>
              <w:spacing w:line="210" w:lineRule="exact"/>
              <w:ind w:left="16"/>
              <w:jc w:val="center"/>
              <w:rPr>
                <w:sz w:val="20"/>
              </w:rPr>
            </w:pPr>
            <w:r>
              <w:rPr>
                <w:w w:val="99"/>
                <w:sz w:val="20"/>
              </w:rPr>
              <w:t>5</w:t>
            </w:r>
          </w:p>
        </w:tc>
        <w:tc>
          <w:tcPr>
            <w:tcW w:w="1560" w:type="dxa"/>
          </w:tcPr>
          <w:p w:rsidR="00A51FCE" w:rsidRDefault="00426836">
            <w:pPr>
              <w:pStyle w:val="TableParagraph"/>
              <w:spacing w:line="210" w:lineRule="exact"/>
              <w:ind w:left="14"/>
              <w:jc w:val="center"/>
              <w:rPr>
                <w:sz w:val="20"/>
              </w:rPr>
            </w:pPr>
            <w:r>
              <w:rPr>
                <w:w w:val="99"/>
                <w:sz w:val="20"/>
              </w:rPr>
              <w:t>6</w:t>
            </w:r>
          </w:p>
        </w:tc>
        <w:tc>
          <w:tcPr>
            <w:tcW w:w="708" w:type="dxa"/>
          </w:tcPr>
          <w:p w:rsidR="00A51FCE" w:rsidRDefault="00426836">
            <w:pPr>
              <w:pStyle w:val="TableParagraph"/>
              <w:spacing w:line="210" w:lineRule="exact"/>
              <w:ind w:left="13"/>
              <w:jc w:val="center"/>
              <w:rPr>
                <w:sz w:val="20"/>
              </w:rPr>
            </w:pPr>
            <w:r>
              <w:rPr>
                <w:w w:val="99"/>
                <w:sz w:val="20"/>
              </w:rPr>
              <w:t>7</w:t>
            </w:r>
          </w:p>
        </w:tc>
        <w:tc>
          <w:tcPr>
            <w:tcW w:w="991" w:type="dxa"/>
          </w:tcPr>
          <w:p w:rsidR="00A51FCE" w:rsidRDefault="00426836">
            <w:pPr>
              <w:pStyle w:val="TableParagraph"/>
              <w:spacing w:line="210" w:lineRule="exact"/>
              <w:ind w:left="13"/>
              <w:jc w:val="center"/>
              <w:rPr>
                <w:sz w:val="20"/>
              </w:rPr>
            </w:pPr>
            <w:r>
              <w:rPr>
                <w:w w:val="99"/>
                <w:sz w:val="20"/>
              </w:rPr>
              <w:t>8</w:t>
            </w:r>
          </w:p>
        </w:tc>
        <w:tc>
          <w:tcPr>
            <w:tcW w:w="1560" w:type="dxa"/>
          </w:tcPr>
          <w:p w:rsidR="00A51FCE" w:rsidRDefault="00426836">
            <w:pPr>
              <w:pStyle w:val="TableParagraph"/>
              <w:spacing w:line="210" w:lineRule="exact"/>
              <w:ind w:left="20"/>
              <w:jc w:val="center"/>
              <w:rPr>
                <w:sz w:val="20"/>
              </w:rPr>
            </w:pPr>
            <w:r>
              <w:rPr>
                <w:w w:val="99"/>
                <w:sz w:val="20"/>
              </w:rPr>
              <w:t>9</w:t>
            </w:r>
          </w:p>
        </w:tc>
        <w:tc>
          <w:tcPr>
            <w:tcW w:w="3828" w:type="dxa"/>
          </w:tcPr>
          <w:p w:rsidR="00A51FCE" w:rsidRDefault="00426836">
            <w:pPr>
              <w:pStyle w:val="TableParagraph"/>
              <w:spacing w:line="210" w:lineRule="exact"/>
              <w:ind w:left="1801" w:right="1776"/>
              <w:jc w:val="center"/>
              <w:rPr>
                <w:sz w:val="20"/>
              </w:rPr>
            </w:pPr>
            <w:r>
              <w:rPr>
                <w:sz w:val="20"/>
              </w:rPr>
              <w:t>10</w:t>
            </w:r>
          </w:p>
        </w:tc>
      </w:tr>
      <w:tr w:rsidR="00A51FCE">
        <w:trPr>
          <w:trHeight w:val="230"/>
        </w:trPr>
        <w:tc>
          <w:tcPr>
            <w:tcW w:w="566" w:type="dxa"/>
          </w:tcPr>
          <w:p w:rsidR="00A51FCE" w:rsidRDefault="00A51FCE">
            <w:pPr>
              <w:pStyle w:val="TableParagraph"/>
              <w:rPr>
                <w:sz w:val="16"/>
              </w:rPr>
            </w:pPr>
          </w:p>
        </w:tc>
        <w:tc>
          <w:tcPr>
            <w:tcW w:w="1555" w:type="dxa"/>
          </w:tcPr>
          <w:p w:rsidR="00A51FCE" w:rsidRDefault="00426836">
            <w:pPr>
              <w:pStyle w:val="TableParagraph"/>
              <w:spacing w:line="210" w:lineRule="exact"/>
              <w:ind w:left="108"/>
              <w:rPr>
                <w:sz w:val="20"/>
              </w:rPr>
            </w:pPr>
            <w:r>
              <w:rPr>
                <w:sz w:val="20"/>
              </w:rPr>
              <w:t>нет</w:t>
            </w:r>
          </w:p>
        </w:tc>
        <w:tc>
          <w:tcPr>
            <w:tcW w:w="1557" w:type="dxa"/>
          </w:tcPr>
          <w:p w:rsidR="00A51FCE" w:rsidRDefault="00A51FCE">
            <w:pPr>
              <w:pStyle w:val="TableParagraph"/>
              <w:rPr>
                <w:sz w:val="16"/>
              </w:rPr>
            </w:pPr>
          </w:p>
        </w:tc>
        <w:tc>
          <w:tcPr>
            <w:tcW w:w="2126" w:type="dxa"/>
          </w:tcPr>
          <w:p w:rsidR="00A51FCE" w:rsidRDefault="00A51FCE">
            <w:pPr>
              <w:pStyle w:val="TableParagraph"/>
              <w:rPr>
                <w:sz w:val="16"/>
              </w:rPr>
            </w:pPr>
          </w:p>
        </w:tc>
        <w:tc>
          <w:tcPr>
            <w:tcW w:w="1701" w:type="dxa"/>
          </w:tcPr>
          <w:p w:rsidR="00A51FCE" w:rsidRDefault="00A51FCE">
            <w:pPr>
              <w:pStyle w:val="TableParagraph"/>
              <w:rPr>
                <w:sz w:val="16"/>
              </w:rPr>
            </w:pPr>
          </w:p>
        </w:tc>
        <w:tc>
          <w:tcPr>
            <w:tcW w:w="1560" w:type="dxa"/>
          </w:tcPr>
          <w:p w:rsidR="00A51FCE" w:rsidRDefault="00A51FCE">
            <w:pPr>
              <w:pStyle w:val="TableParagraph"/>
              <w:rPr>
                <w:sz w:val="16"/>
              </w:rPr>
            </w:pPr>
          </w:p>
        </w:tc>
        <w:tc>
          <w:tcPr>
            <w:tcW w:w="708" w:type="dxa"/>
          </w:tcPr>
          <w:p w:rsidR="00A51FCE" w:rsidRDefault="00A51FCE">
            <w:pPr>
              <w:pStyle w:val="TableParagraph"/>
              <w:rPr>
                <w:sz w:val="16"/>
              </w:rPr>
            </w:pPr>
          </w:p>
        </w:tc>
        <w:tc>
          <w:tcPr>
            <w:tcW w:w="991" w:type="dxa"/>
          </w:tcPr>
          <w:p w:rsidR="00A51FCE" w:rsidRDefault="00A51FCE">
            <w:pPr>
              <w:pStyle w:val="TableParagraph"/>
              <w:rPr>
                <w:sz w:val="16"/>
              </w:rPr>
            </w:pPr>
          </w:p>
        </w:tc>
        <w:tc>
          <w:tcPr>
            <w:tcW w:w="1560" w:type="dxa"/>
          </w:tcPr>
          <w:p w:rsidR="00A51FCE" w:rsidRDefault="00A51FCE">
            <w:pPr>
              <w:pStyle w:val="TableParagraph"/>
              <w:rPr>
                <w:sz w:val="16"/>
              </w:rPr>
            </w:pPr>
          </w:p>
        </w:tc>
        <w:tc>
          <w:tcPr>
            <w:tcW w:w="3828" w:type="dxa"/>
          </w:tcPr>
          <w:p w:rsidR="00A51FCE" w:rsidRDefault="00A51FCE">
            <w:pPr>
              <w:pStyle w:val="TableParagraph"/>
              <w:rPr>
                <w:sz w:val="16"/>
              </w:rPr>
            </w:pPr>
          </w:p>
        </w:tc>
      </w:tr>
    </w:tbl>
    <w:p w:rsidR="00A51FCE" w:rsidRDefault="00A51FCE">
      <w:pPr>
        <w:rPr>
          <w:sz w:val="16"/>
        </w:rPr>
        <w:sectPr w:rsidR="00A51FCE">
          <w:pgSz w:w="16840" w:h="11910" w:orient="landscape"/>
          <w:pgMar w:top="940" w:right="220" w:bottom="620" w:left="220" w:header="0" w:footer="425" w:gutter="0"/>
          <w:cols w:space="720"/>
        </w:sectPr>
      </w:pPr>
    </w:p>
    <w:p w:rsidR="00A51FCE" w:rsidRDefault="00426836">
      <w:pPr>
        <w:spacing w:before="67"/>
        <w:ind w:left="20342" w:right="1128" w:firstLine="607"/>
        <w:jc w:val="right"/>
      </w:pPr>
      <w:r>
        <w:lastRenderedPageBreak/>
        <w:t>Приложение №</w:t>
      </w:r>
      <w:r>
        <w:rPr>
          <w:spacing w:val="2"/>
        </w:rPr>
        <w:t xml:space="preserve"> </w:t>
      </w:r>
      <w:r>
        <w:rPr>
          <w:spacing w:val="-9"/>
        </w:rPr>
        <w:t>14</w:t>
      </w:r>
      <w:r>
        <w:t xml:space="preserve"> к</w:t>
      </w:r>
      <w:r>
        <w:rPr>
          <w:spacing w:val="4"/>
        </w:rPr>
        <w:t xml:space="preserve"> </w:t>
      </w:r>
      <w:r>
        <w:t>аналитической</w:t>
      </w:r>
      <w:r>
        <w:rPr>
          <w:spacing w:val="3"/>
        </w:rPr>
        <w:t xml:space="preserve"> </w:t>
      </w:r>
      <w:r>
        <w:rPr>
          <w:spacing w:val="-3"/>
        </w:rPr>
        <w:t>записке</w:t>
      </w:r>
      <w:r>
        <w:t xml:space="preserve"> к схемам</w:t>
      </w:r>
      <w:r>
        <w:rPr>
          <w:spacing w:val="-3"/>
        </w:rPr>
        <w:t xml:space="preserve"> </w:t>
      </w:r>
      <w:r>
        <w:t>размещения</w:t>
      </w:r>
    </w:p>
    <w:p w:rsidR="00A51FCE" w:rsidRDefault="00426836">
      <w:pPr>
        <w:ind w:right="1131"/>
        <w:jc w:val="right"/>
      </w:pPr>
      <w:r>
        <w:t>объектов</w:t>
      </w:r>
      <w:r>
        <w:rPr>
          <w:spacing w:val="-5"/>
        </w:rPr>
        <w:t xml:space="preserve"> </w:t>
      </w:r>
      <w:r>
        <w:t>здравоохранения</w:t>
      </w:r>
    </w:p>
    <w:p w:rsidR="00A51FCE" w:rsidRDefault="00A51FCE">
      <w:pPr>
        <w:pStyle w:val="a3"/>
        <w:spacing w:before="1"/>
        <w:rPr>
          <w:sz w:val="20"/>
        </w:rPr>
      </w:pPr>
    </w:p>
    <w:p w:rsidR="00A51FCE" w:rsidRDefault="00426836">
      <w:pPr>
        <w:pStyle w:val="a3"/>
        <w:spacing w:before="89"/>
        <w:ind w:left="5808" w:right="5808"/>
        <w:jc w:val="center"/>
      </w:pPr>
      <w:r>
        <w:t>Перечень населенных пунктов, оставшихся вне зоны доступа медицинской помощи*</w:t>
      </w:r>
      <w:r>
        <w:rPr>
          <w:u w:val="single"/>
        </w:rPr>
        <w:t xml:space="preserve"> после 2025 года</w:t>
      </w:r>
    </w:p>
    <w:p w:rsidR="00A51FCE" w:rsidRDefault="00A51FCE">
      <w:pPr>
        <w:pStyle w:val="a3"/>
        <w:spacing w:before="8"/>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841"/>
        <w:gridCol w:w="1565"/>
        <w:gridCol w:w="708"/>
        <w:gridCol w:w="710"/>
        <w:gridCol w:w="1132"/>
        <w:gridCol w:w="1560"/>
        <w:gridCol w:w="1274"/>
        <w:gridCol w:w="1984"/>
        <w:gridCol w:w="1701"/>
        <w:gridCol w:w="1276"/>
        <w:gridCol w:w="1982"/>
        <w:gridCol w:w="1277"/>
        <w:gridCol w:w="1984"/>
        <w:gridCol w:w="1554"/>
        <w:gridCol w:w="1840"/>
      </w:tblGrid>
      <w:tr w:rsidR="00A51FCE">
        <w:trPr>
          <w:trHeight w:val="2760"/>
        </w:trPr>
        <w:tc>
          <w:tcPr>
            <w:tcW w:w="569"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6"/>
              <w:ind w:left="151" w:right="131" w:firstLine="40"/>
              <w:rPr>
                <w:sz w:val="20"/>
              </w:rPr>
            </w:pPr>
            <w:r>
              <w:rPr>
                <w:sz w:val="20"/>
              </w:rPr>
              <w:t xml:space="preserve">№ </w:t>
            </w:r>
            <w:r>
              <w:rPr>
                <w:w w:val="95"/>
                <w:sz w:val="20"/>
              </w:rPr>
              <w:t>п/п</w:t>
            </w:r>
          </w:p>
        </w:tc>
        <w:tc>
          <w:tcPr>
            <w:tcW w:w="184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182" w:right="169"/>
              <w:jc w:val="center"/>
              <w:rPr>
                <w:sz w:val="20"/>
              </w:rPr>
            </w:pPr>
            <w:r>
              <w:rPr>
                <w:sz w:val="20"/>
              </w:rPr>
              <w:t>Муниципальный район, городской округ</w:t>
            </w:r>
          </w:p>
        </w:tc>
        <w:tc>
          <w:tcPr>
            <w:tcW w:w="1565"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17"/>
              </w:rPr>
            </w:pPr>
          </w:p>
          <w:p w:rsidR="00A51FCE" w:rsidRDefault="00426836">
            <w:pPr>
              <w:pStyle w:val="TableParagraph"/>
              <w:spacing w:before="1"/>
              <w:ind w:left="139" w:right="126"/>
              <w:jc w:val="center"/>
              <w:rPr>
                <w:sz w:val="20"/>
              </w:rPr>
            </w:pPr>
            <w:r>
              <w:rPr>
                <w:sz w:val="20"/>
              </w:rPr>
              <w:t>Наименование населенного пункта</w:t>
            </w:r>
          </w:p>
          <w:p w:rsidR="00A51FCE" w:rsidRDefault="00426836">
            <w:pPr>
              <w:pStyle w:val="TableParagraph"/>
              <w:spacing w:line="229" w:lineRule="exact"/>
              <w:ind w:left="135" w:right="126"/>
              <w:jc w:val="center"/>
              <w:rPr>
                <w:sz w:val="20"/>
              </w:rPr>
            </w:pPr>
            <w:r>
              <w:rPr>
                <w:sz w:val="20"/>
              </w:rPr>
              <w:t>(паспорт МО)</w:t>
            </w:r>
          </w:p>
        </w:tc>
        <w:tc>
          <w:tcPr>
            <w:tcW w:w="2550" w:type="dxa"/>
            <w:gridSpan w:val="3"/>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30"/>
              <w:ind w:left="297" w:right="238" w:hanging="29"/>
              <w:rPr>
                <w:sz w:val="20"/>
              </w:rPr>
            </w:pPr>
            <w:r>
              <w:rPr>
                <w:sz w:val="20"/>
              </w:rPr>
              <w:t>Численность населения (паспорт МО), человек</w:t>
            </w:r>
          </w:p>
        </w:tc>
        <w:tc>
          <w:tcPr>
            <w:tcW w:w="1560"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19"/>
              </w:rPr>
            </w:pPr>
          </w:p>
          <w:p w:rsidR="00A51FCE" w:rsidRDefault="00426836">
            <w:pPr>
              <w:pStyle w:val="TableParagraph"/>
              <w:ind w:left="226" w:right="211" w:firstLine="4"/>
              <w:jc w:val="center"/>
              <w:rPr>
                <w:sz w:val="20"/>
              </w:rPr>
            </w:pPr>
            <w:r>
              <w:rPr>
                <w:sz w:val="20"/>
              </w:rPr>
              <w:t xml:space="preserve">Прогнозная численность населения </w:t>
            </w:r>
            <w:r>
              <w:rPr>
                <w:spacing w:val="-8"/>
                <w:sz w:val="20"/>
              </w:rPr>
              <w:t xml:space="preserve">на </w:t>
            </w:r>
            <w:r>
              <w:rPr>
                <w:sz w:val="20"/>
              </w:rPr>
              <w:t>2025 год</w:t>
            </w:r>
          </w:p>
          <w:p w:rsidR="00A51FCE" w:rsidRDefault="00426836">
            <w:pPr>
              <w:pStyle w:val="TableParagraph"/>
              <w:ind w:left="171" w:right="154" w:hanging="3"/>
              <w:jc w:val="center"/>
              <w:rPr>
                <w:sz w:val="20"/>
              </w:rPr>
            </w:pPr>
            <w:r>
              <w:rPr>
                <w:sz w:val="20"/>
              </w:rPr>
              <w:t>(паспорт МО) всего, человек</w:t>
            </w:r>
          </w:p>
        </w:tc>
        <w:tc>
          <w:tcPr>
            <w:tcW w:w="3258" w:type="dxa"/>
            <w:gridSpan w:val="2"/>
          </w:tcPr>
          <w:p w:rsidR="00A51FCE" w:rsidRDefault="00A51FCE">
            <w:pPr>
              <w:pStyle w:val="TableParagraph"/>
            </w:pPr>
          </w:p>
          <w:p w:rsidR="00A51FCE" w:rsidRDefault="00A51FCE">
            <w:pPr>
              <w:pStyle w:val="TableParagraph"/>
              <w:spacing w:before="3"/>
              <w:rPr>
                <w:sz w:val="27"/>
              </w:rPr>
            </w:pPr>
          </w:p>
          <w:p w:rsidR="00A51FCE" w:rsidRDefault="00426836">
            <w:pPr>
              <w:pStyle w:val="TableParagraph"/>
              <w:ind w:left="690" w:right="113" w:hanging="82"/>
              <w:rPr>
                <w:sz w:val="20"/>
              </w:rPr>
            </w:pPr>
            <w:r>
              <w:rPr>
                <w:sz w:val="20"/>
              </w:rPr>
              <w:t>Расстояние от текущего населенного пункта, с</w:t>
            </w:r>
          </w:p>
          <w:p w:rsidR="00A51FCE" w:rsidRDefault="00426836">
            <w:pPr>
              <w:pStyle w:val="TableParagraph"/>
              <w:spacing w:before="1"/>
              <w:ind w:left="399" w:right="113" w:hanging="257"/>
              <w:rPr>
                <w:sz w:val="20"/>
              </w:rPr>
            </w:pPr>
            <w:r>
              <w:rPr>
                <w:sz w:val="20"/>
              </w:rPr>
              <w:t>численностью населения от 100 до 2000 человек, до ближайшей медицинской организации,</w:t>
            </w:r>
          </w:p>
          <w:p w:rsidR="00A51FCE" w:rsidRDefault="00426836">
            <w:pPr>
              <w:pStyle w:val="TableParagraph"/>
              <w:spacing w:before="1"/>
              <w:ind w:left="836" w:right="541" w:hanging="262"/>
              <w:rPr>
                <w:sz w:val="20"/>
              </w:rPr>
            </w:pPr>
            <w:r>
              <w:rPr>
                <w:sz w:val="20"/>
              </w:rPr>
              <w:t>входящего структурного подразделения, км</w:t>
            </w:r>
          </w:p>
        </w:tc>
        <w:tc>
          <w:tcPr>
            <w:tcW w:w="1701"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6"/>
              <w:ind w:left="37" w:right="15"/>
              <w:jc w:val="center"/>
              <w:rPr>
                <w:sz w:val="20"/>
              </w:rPr>
            </w:pPr>
            <w:r>
              <w:rPr>
                <w:sz w:val="20"/>
              </w:rPr>
              <w:t>Наименование и адрес</w:t>
            </w:r>
          </w:p>
          <w:p w:rsidR="00A51FCE" w:rsidRDefault="00426836">
            <w:pPr>
              <w:pStyle w:val="TableParagraph"/>
              <w:spacing w:before="1"/>
              <w:ind w:left="288" w:right="264" w:firstLine="1"/>
              <w:jc w:val="center"/>
              <w:rPr>
                <w:sz w:val="20"/>
              </w:rPr>
            </w:pPr>
            <w:r>
              <w:rPr>
                <w:sz w:val="20"/>
              </w:rPr>
              <w:t xml:space="preserve">ближайшей </w:t>
            </w:r>
            <w:r>
              <w:rPr>
                <w:w w:val="95"/>
                <w:sz w:val="20"/>
              </w:rPr>
              <w:t xml:space="preserve">медицинской </w:t>
            </w:r>
            <w:r>
              <w:rPr>
                <w:sz w:val="20"/>
              </w:rPr>
              <w:t>организации, входящего</w:t>
            </w:r>
          </w:p>
          <w:p w:rsidR="00A51FCE" w:rsidRDefault="00426836">
            <w:pPr>
              <w:pStyle w:val="TableParagraph"/>
              <w:ind w:left="225" w:right="202" w:hanging="2"/>
              <w:jc w:val="center"/>
              <w:rPr>
                <w:sz w:val="20"/>
              </w:rPr>
            </w:pPr>
            <w:r>
              <w:rPr>
                <w:sz w:val="20"/>
              </w:rPr>
              <w:t xml:space="preserve">структурного </w:t>
            </w:r>
            <w:r>
              <w:rPr>
                <w:w w:val="95"/>
                <w:sz w:val="20"/>
              </w:rPr>
              <w:t xml:space="preserve">подразделения </w:t>
            </w:r>
            <w:r>
              <w:rPr>
                <w:sz w:val="20"/>
              </w:rPr>
              <w:t>медицинской организации, расстояние</w:t>
            </w:r>
            <w:r>
              <w:rPr>
                <w:spacing w:val="-8"/>
                <w:sz w:val="20"/>
              </w:rPr>
              <w:t xml:space="preserve"> </w:t>
            </w:r>
            <w:r>
              <w:rPr>
                <w:sz w:val="20"/>
              </w:rPr>
              <w:t>до</w:t>
            </w:r>
          </w:p>
          <w:p w:rsidR="00A51FCE" w:rsidRDefault="00426836">
            <w:pPr>
              <w:pStyle w:val="TableParagraph"/>
              <w:ind w:left="31" w:right="16"/>
              <w:jc w:val="center"/>
              <w:rPr>
                <w:sz w:val="20"/>
              </w:rPr>
            </w:pPr>
            <w:r>
              <w:rPr>
                <w:sz w:val="20"/>
              </w:rPr>
              <w:t xml:space="preserve">которого </w:t>
            </w:r>
            <w:r>
              <w:rPr>
                <w:spacing w:val="-3"/>
                <w:sz w:val="20"/>
              </w:rPr>
              <w:t xml:space="preserve">указано </w:t>
            </w:r>
            <w:r>
              <w:rPr>
                <w:sz w:val="20"/>
              </w:rPr>
              <w:t>(паспорт</w:t>
            </w:r>
            <w:r>
              <w:rPr>
                <w:spacing w:val="-3"/>
                <w:sz w:val="20"/>
              </w:rPr>
              <w:t xml:space="preserve"> </w:t>
            </w:r>
            <w:r>
              <w:rPr>
                <w:sz w:val="20"/>
              </w:rPr>
              <w:t>МО)</w:t>
            </w:r>
          </w:p>
        </w:tc>
        <w:tc>
          <w:tcPr>
            <w:tcW w:w="3258" w:type="dxa"/>
            <w:gridSpan w:val="2"/>
          </w:tcPr>
          <w:p w:rsidR="00A51FCE" w:rsidRDefault="00426836">
            <w:pPr>
              <w:pStyle w:val="TableParagraph"/>
              <w:ind w:left="481" w:right="465"/>
              <w:jc w:val="center"/>
              <w:rPr>
                <w:sz w:val="20"/>
              </w:rPr>
            </w:pPr>
            <w:r>
              <w:rPr>
                <w:w w:val="99"/>
                <w:sz w:val="20"/>
                <w:u w:val="single"/>
              </w:rPr>
              <w:t xml:space="preserve"> </w:t>
            </w:r>
            <w:r>
              <w:rPr>
                <w:sz w:val="20"/>
                <w:u w:val="single"/>
              </w:rPr>
              <w:t>Время доезда</w:t>
            </w:r>
            <w:r>
              <w:rPr>
                <w:sz w:val="20"/>
              </w:rPr>
              <w:t xml:space="preserve"> от текущего населенного пункта,</w:t>
            </w:r>
          </w:p>
          <w:p w:rsidR="00A51FCE" w:rsidRDefault="00426836">
            <w:pPr>
              <w:pStyle w:val="TableParagraph"/>
              <w:ind w:left="406" w:right="392" w:firstLine="4"/>
              <w:jc w:val="center"/>
              <w:rPr>
                <w:sz w:val="20"/>
              </w:rPr>
            </w:pPr>
            <w:r>
              <w:rPr>
                <w:sz w:val="20"/>
              </w:rPr>
              <w:t>расположенного в сельской местности, до ближайшей медицинской организации, входящего структурного подразделения медицинской организации, оказывающего</w:t>
            </w:r>
          </w:p>
          <w:p w:rsidR="00A51FCE" w:rsidRDefault="00426836">
            <w:pPr>
              <w:pStyle w:val="TableParagraph"/>
              <w:ind w:left="226" w:right="208" w:firstLine="1"/>
              <w:jc w:val="center"/>
              <w:rPr>
                <w:sz w:val="20"/>
              </w:rPr>
            </w:pPr>
            <w:r>
              <w:rPr>
                <w:sz w:val="20"/>
              </w:rPr>
              <w:t>первичную</w:t>
            </w:r>
            <w:r>
              <w:rPr>
                <w:sz w:val="20"/>
                <w:u w:val="single"/>
              </w:rPr>
              <w:t xml:space="preserve"> врачебную</w:t>
            </w:r>
            <w:r>
              <w:rPr>
                <w:sz w:val="20"/>
              </w:rPr>
              <w:t xml:space="preserve"> медико- санитарную помощь,</w:t>
            </w:r>
            <w:r>
              <w:rPr>
                <w:sz w:val="20"/>
                <w:u w:val="single"/>
              </w:rPr>
              <w:t xml:space="preserve"> по дорогам</w:t>
            </w:r>
          </w:p>
          <w:p w:rsidR="00A51FCE" w:rsidRDefault="00426836">
            <w:pPr>
              <w:pStyle w:val="TableParagraph"/>
              <w:ind w:left="16"/>
              <w:jc w:val="center"/>
              <w:rPr>
                <w:sz w:val="20"/>
              </w:rPr>
            </w:pPr>
            <w:r>
              <w:rPr>
                <w:w w:val="99"/>
                <w:sz w:val="20"/>
                <w:u w:val="single"/>
              </w:rPr>
              <w:t xml:space="preserve"> </w:t>
            </w:r>
            <w:r>
              <w:rPr>
                <w:sz w:val="20"/>
                <w:u w:val="single"/>
              </w:rPr>
              <w:t>общего пользования с</w:t>
            </w:r>
          </w:p>
          <w:p w:rsidR="00A51FCE" w:rsidRDefault="00426836">
            <w:pPr>
              <w:pStyle w:val="TableParagraph"/>
              <w:spacing w:line="217" w:lineRule="exact"/>
              <w:ind w:left="15"/>
              <w:jc w:val="center"/>
              <w:rPr>
                <w:sz w:val="20"/>
              </w:rPr>
            </w:pPr>
            <w:r>
              <w:rPr>
                <w:w w:val="99"/>
                <w:sz w:val="20"/>
                <w:u w:val="single"/>
              </w:rPr>
              <w:t xml:space="preserve"> </w:t>
            </w:r>
            <w:r>
              <w:rPr>
                <w:sz w:val="20"/>
                <w:u w:val="single"/>
              </w:rPr>
              <w:t>использованием транспорта</w:t>
            </w:r>
            <w:r>
              <w:rPr>
                <w:sz w:val="20"/>
              </w:rPr>
              <w:t>, минут</w:t>
            </w:r>
          </w:p>
        </w:tc>
        <w:tc>
          <w:tcPr>
            <w:tcW w:w="3261" w:type="dxa"/>
            <w:gridSpan w:val="2"/>
          </w:tcPr>
          <w:p w:rsidR="00A51FCE" w:rsidRDefault="00426836">
            <w:pPr>
              <w:pStyle w:val="TableParagraph"/>
              <w:ind w:left="581" w:right="558"/>
              <w:jc w:val="center"/>
              <w:rPr>
                <w:sz w:val="20"/>
              </w:rPr>
            </w:pPr>
            <w:r>
              <w:rPr>
                <w:w w:val="99"/>
                <w:sz w:val="20"/>
                <w:u w:val="single"/>
              </w:rPr>
              <w:t xml:space="preserve"> </w:t>
            </w:r>
            <w:r>
              <w:rPr>
                <w:sz w:val="20"/>
                <w:u w:val="single"/>
              </w:rPr>
              <w:t>Расстояние</w:t>
            </w:r>
            <w:r>
              <w:rPr>
                <w:sz w:val="20"/>
              </w:rPr>
              <w:t xml:space="preserve"> от текущего населенного пункта,</w:t>
            </w:r>
          </w:p>
          <w:p w:rsidR="00A51FCE" w:rsidRDefault="00426836">
            <w:pPr>
              <w:pStyle w:val="TableParagraph"/>
              <w:ind w:left="412" w:right="389" w:hanging="1"/>
              <w:jc w:val="center"/>
              <w:rPr>
                <w:sz w:val="20"/>
              </w:rPr>
            </w:pPr>
            <w:r>
              <w:rPr>
                <w:sz w:val="20"/>
              </w:rPr>
              <w:t>расположенного в сельской местности, до ближайшей медицинской организации, входящего структурного подразделения медицинской организации, оказывающего</w:t>
            </w:r>
          </w:p>
          <w:p w:rsidR="00A51FCE" w:rsidRDefault="00426836">
            <w:pPr>
              <w:pStyle w:val="TableParagraph"/>
              <w:ind w:left="232" w:right="189" w:firstLine="67"/>
              <w:rPr>
                <w:sz w:val="20"/>
              </w:rPr>
            </w:pPr>
            <w:r>
              <w:rPr>
                <w:sz w:val="20"/>
              </w:rPr>
              <w:t>первичную</w:t>
            </w:r>
            <w:r>
              <w:rPr>
                <w:sz w:val="20"/>
                <w:u w:val="single"/>
              </w:rPr>
              <w:t xml:space="preserve"> врачебную</w:t>
            </w:r>
            <w:r>
              <w:rPr>
                <w:sz w:val="20"/>
              </w:rPr>
              <w:t xml:space="preserve"> медико- санитарную помощь,</w:t>
            </w:r>
            <w:r>
              <w:rPr>
                <w:sz w:val="20"/>
                <w:u w:val="single"/>
              </w:rPr>
              <w:t xml:space="preserve"> по дорогам</w:t>
            </w:r>
          </w:p>
          <w:p w:rsidR="00A51FCE" w:rsidRDefault="00426836">
            <w:pPr>
              <w:pStyle w:val="TableParagraph"/>
              <w:ind w:left="25"/>
              <w:jc w:val="center"/>
              <w:rPr>
                <w:sz w:val="20"/>
              </w:rPr>
            </w:pPr>
            <w:r>
              <w:rPr>
                <w:w w:val="99"/>
                <w:sz w:val="20"/>
                <w:u w:val="single"/>
              </w:rPr>
              <w:t xml:space="preserve"> </w:t>
            </w:r>
            <w:r>
              <w:rPr>
                <w:sz w:val="20"/>
                <w:u w:val="single"/>
              </w:rPr>
              <w:t>общего пользования с</w:t>
            </w:r>
          </w:p>
          <w:p w:rsidR="00A51FCE" w:rsidRDefault="00426836">
            <w:pPr>
              <w:pStyle w:val="TableParagraph"/>
              <w:spacing w:line="217" w:lineRule="exact"/>
              <w:ind w:left="24"/>
              <w:jc w:val="center"/>
              <w:rPr>
                <w:sz w:val="20"/>
              </w:rPr>
            </w:pPr>
            <w:r>
              <w:rPr>
                <w:w w:val="99"/>
                <w:sz w:val="20"/>
                <w:u w:val="single"/>
              </w:rPr>
              <w:t xml:space="preserve"> </w:t>
            </w:r>
            <w:r>
              <w:rPr>
                <w:sz w:val="20"/>
                <w:u w:val="single"/>
              </w:rPr>
              <w:t>использованием транспорта</w:t>
            </w:r>
            <w:r>
              <w:rPr>
                <w:sz w:val="20"/>
              </w:rPr>
              <w:t>, км</w:t>
            </w:r>
          </w:p>
        </w:tc>
        <w:tc>
          <w:tcPr>
            <w:tcW w:w="1554" w:type="dxa"/>
            <w:vMerge w:val="restart"/>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30"/>
              <w:ind w:left="140" w:right="114"/>
              <w:jc w:val="center"/>
              <w:rPr>
                <w:sz w:val="20"/>
              </w:rPr>
            </w:pPr>
            <w:r>
              <w:rPr>
                <w:sz w:val="20"/>
              </w:rPr>
              <w:t>Наименование и адрес ближайшей медицинской организации, структурного</w:t>
            </w:r>
          </w:p>
          <w:p w:rsidR="00A51FCE" w:rsidRDefault="00426836">
            <w:pPr>
              <w:pStyle w:val="TableParagraph"/>
              <w:spacing w:before="1"/>
              <w:ind w:left="140" w:right="112"/>
              <w:jc w:val="center"/>
              <w:rPr>
                <w:sz w:val="20"/>
              </w:rPr>
            </w:pPr>
            <w:r>
              <w:rPr>
                <w:w w:val="95"/>
                <w:sz w:val="20"/>
              </w:rPr>
              <w:t xml:space="preserve">подразделения </w:t>
            </w:r>
            <w:r>
              <w:rPr>
                <w:sz w:val="20"/>
              </w:rPr>
              <w:t>медицинской организации, оказывающее первичную</w:t>
            </w:r>
          </w:p>
          <w:p w:rsidR="00A51FCE" w:rsidRDefault="00426836">
            <w:pPr>
              <w:pStyle w:val="TableParagraph"/>
              <w:ind w:left="320" w:right="292"/>
              <w:jc w:val="center"/>
              <w:rPr>
                <w:sz w:val="20"/>
              </w:rPr>
            </w:pPr>
            <w:r>
              <w:rPr>
                <w:spacing w:val="-50"/>
                <w:w w:val="99"/>
                <w:sz w:val="20"/>
                <w:u w:val="single"/>
              </w:rPr>
              <w:t xml:space="preserve"> </w:t>
            </w:r>
            <w:r>
              <w:rPr>
                <w:w w:val="95"/>
                <w:sz w:val="20"/>
                <w:u w:val="single"/>
              </w:rPr>
              <w:t>врачебную</w:t>
            </w:r>
            <w:r>
              <w:rPr>
                <w:w w:val="95"/>
                <w:sz w:val="20"/>
              </w:rPr>
              <w:t xml:space="preserve"> </w:t>
            </w:r>
            <w:r>
              <w:rPr>
                <w:sz w:val="20"/>
              </w:rPr>
              <w:t>медико-</w:t>
            </w:r>
          </w:p>
          <w:p w:rsidR="00A51FCE" w:rsidRDefault="00426836">
            <w:pPr>
              <w:pStyle w:val="TableParagraph"/>
              <w:spacing w:before="1"/>
              <w:ind w:left="142" w:right="117" w:hanging="1"/>
              <w:jc w:val="center"/>
              <w:rPr>
                <w:sz w:val="20"/>
              </w:rPr>
            </w:pPr>
            <w:r>
              <w:rPr>
                <w:sz w:val="20"/>
              </w:rPr>
              <w:t xml:space="preserve">санитарную помощь, </w:t>
            </w:r>
            <w:r>
              <w:rPr>
                <w:spacing w:val="-3"/>
                <w:sz w:val="20"/>
              </w:rPr>
              <w:t xml:space="preserve">время </w:t>
            </w:r>
            <w:r>
              <w:rPr>
                <w:sz w:val="20"/>
              </w:rPr>
              <w:t>доезда</w:t>
            </w:r>
            <w:r>
              <w:rPr>
                <w:spacing w:val="-2"/>
                <w:sz w:val="20"/>
              </w:rPr>
              <w:t xml:space="preserve"> </w:t>
            </w:r>
            <w:r>
              <w:rPr>
                <w:sz w:val="20"/>
              </w:rPr>
              <w:t>и</w:t>
            </w:r>
          </w:p>
          <w:p w:rsidR="00A51FCE" w:rsidRDefault="00426836">
            <w:pPr>
              <w:pStyle w:val="TableParagraph"/>
              <w:ind w:left="399" w:right="138" w:hanging="214"/>
              <w:rPr>
                <w:sz w:val="20"/>
              </w:rPr>
            </w:pPr>
            <w:proofErr w:type="gramStart"/>
            <w:r>
              <w:rPr>
                <w:sz w:val="20"/>
              </w:rPr>
              <w:t>расстояние</w:t>
            </w:r>
            <w:proofErr w:type="gramEnd"/>
            <w:r>
              <w:rPr>
                <w:sz w:val="20"/>
              </w:rPr>
              <w:t xml:space="preserve"> до которого указано</w:t>
            </w:r>
          </w:p>
          <w:p w:rsidR="00A51FCE" w:rsidRDefault="00426836">
            <w:pPr>
              <w:pStyle w:val="TableParagraph"/>
              <w:ind w:left="190"/>
              <w:rPr>
                <w:sz w:val="20"/>
              </w:rPr>
            </w:pPr>
            <w:r>
              <w:rPr>
                <w:sz w:val="20"/>
              </w:rPr>
              <w:t>(паспорт МО)</w:t>
            </w:r>
          </w:p>
        </w:tc>
        <w:tc>
          <w:tcPr>
            <w:tcW w:w="1840" w:type="dxa"/>
            <w:vMerge w:val="restart"/>
          </w:tcPr>
          <w:p w:rsidR="00A51FCE" w:rsidRDefault="00426836">
            <w:pPr>
              <w:pStyle w:val="TableParagraph"/>
              <w:ind w:left="147" w:right="121"/>
              <w:jc w:val="center"/>
              <w:rPr>
                <w:sz w:val="20"/>
              </w:rPr>
            </w:pPr>
            <w:r>
              <w:rPr>
                <w:sz w:val="20"/>
              </w:rPr>
              <w:t xml:space="preserve">Детальное описание и </w:t>
            </w:r>
            <w:r>
              <w:rPr>
                <w:w w:val="95"/>
                <w:sz w:val="20"/>
              </w:rPr>
              <w:t xml:space="preserve">обоснование </w:t>
            </w:r>
            <w:r>
              <w:rPr>
                <w:sz w:val="20"/>
              </w:rPr>
              <w:t>ситуации,</w:t>
            </w:r>
          </w:p>
          <w:p w:rsidR="00A51FCE" w:rsidRDefault="00426836">
            <w:pPr>
              <w:pStyle w:val="TableParagraph"/>
              <w:ind w:left="148" w:right="119"/>
              <w:jc w:val="center"/>
              <w:rPr>
                <w:sz w:val="20"/>
              </w:rPr>
            </w:pPr>
            <w:r>
              <w:rPr>
                <w:spacing w:val="-1"/>
                <w:sz w:val="20"/>
              </w:rPr>
              <w:t xml:space="preserve">характеристика </w:t>
            </w:r>
            <w:r>
              <w:rPr>
                <w:sz w:val="20"/>
              </w:rPr>
              <w:t>населенного пункта в</w:t>
            </w:r>
            <w:r>
              <w:rPr>
                <w:spacing w:val="-8"/>
                <w:sz w:val="20"/>
              </w:rPr>
              <w:t xml:space="preserve"> </w:t>
            </w:r>
            <w:r>
              <w:rPr>
                <w:sz w:val="20"/>
              </w:rPr>
              <w:t>части</w:t>
            </w:r>
          </w:p>
          <w:p w:rsidR="00A51FCE" w:rsidRDefault="00426836">
            <w:pPr>
              <w:pStyle w:val="TableParagraph"/>
              <w:ind w:left="148" w:right="121"/>
              <w:jc w:val="center"/>
              <w:rPr>
                <w:sz w:val="20"/>
              </w:rPr>
            </w:pPr>
            <w:r>
              <w:rPr>
                <w:spacing w:val="-1"/>
                <w:sz w:val="20"/>
              </w:rPr>
              <w:t xml:space="preserve">территориального </w:t>
            </w:r>
            <w:r>
              <w:rPr>
                <w:sz w:val="20"/>
              </w:rPr>
              <w:t>планирования</w:t>
            </w:r>
          </w:p>
          <w:p w:rsidR="00A51FCE" w:rsidRDefault="00426836">
            <w:pPr>
              <w:pStyle w:val="TableParagraph"/>
              <w:ind w:left="360" w:firstLine="189"/>
              <w:rPr>
                <w:sz w:val="20"/>
              </w:rPr>
            </w:pPr>
            <w:r>
              <w:rPr>
                <w:sz w:val="20"/>
              </w:rPr>
              <w:t xml:space="preserve">оказания </w:t>
            </w:r>
            <w:r>
              <w:rPr>
                <w:w w:val="95"/>
                <w:sz w:val="20"/>
              </w:rPr>
              <w:t>медицинской</w:t>
            </w:r>
          </w:p>
          <w:p w:rsidR="00A51FCE" w:rsidRDefault="00426836">
            <w:pPr>
              <w:pStyle w:val="TableParagraph"/>
              <w:ind w:left="235" w:right="207"/>
              <w:jc w:val="center"/>
              <w:rPr>
                <w:sz w:val="20"/>
              </w:rPr>
            </w:pPr>
            <w:r>
              <w:rPr>
                <w:sz w:val="20"/>
              </w:rPr>
              <w:t xml:space="preserve">помощи </w:t>
            </w:r>
            <w:r>
              <w:rPr>
                <w:spacing w:val="-3"/>
                <w:sz w:val="20"/>
              </w:rPr>
              <w:t xml:space="preserve">(приказ </w:t>
            </w:r>
            <w:r>
              <w:rPr>
                <w:sz w:val="20"/>
              </w:rPr>
              <w:t>от</w:t>
            </w:r>
            <w:r>
              <w:rPr>
                <w:spacing w:val="-2"/>
                <w:sz w:val="20"/>
              </w:rPr>
              <w:t xml:space="preserve"> </w:t>
            </w:r>
            <w:r>
              <w:rPr>
                <w:sz w:val="20"/>
              </w:rPr>
              <w:t>27.02.2016</w:t>
            </w:r>
          </w:p>
          <w:p w:rsidR="00A51FCE" w:rsidRDefault="00426836">
            <w:pPr>
              <w:pStyle w:val="TableParagraph"/>
              <w:ind w:left="148" w:right="119"/>
              <w:jc w:val="center"/>
              <w:rPr>
                <w:sz w:val="20"/>
              </w:rPr>
            </w:pPr>
            <w:r>
              <w:rPr>
                <w:sz w:val="20"/>
              </w:rPr>
              <w:t xml:space="preserve">№ 132н и </w:t>
            </w:r>
            <w:r>
              <w:rPr>
                <w:spacing w:val="-9"/>
                <w:sz w:val="20"/>
              </w:rPr>
              <w:t xml:space="preserve">от </w:t>
            </w:r>
            <w:r>
              <w:rPr>
                <w:sz w:val="20"/>
              </w:rPr>
              <w:t>15.05.2012</w:t>
            </w:r>
          </w:p>
          <w:p w:rsidR="00A51FCE" w:rsidRDefault="00426836">
            <w:pPr>
              <w:pStyle w:val="TableParagraph"/>
              <w:ind w:left="148" w:right="121"/>
              <w:jc w:val="center"/>
              <w:rPr>
                <w:sz w:val="20"/>
              </w:rPr>
            </w:pPr>
            <w:r>
              <w:rPr>
                <w:sz w:val="20"/>
              </w:rPr>
              <w:t xml:space="preserve">№ 543н), в связи </w:t>
            </w:r>
            <w:r>
              <w:rPr>
                <w:spacing w:val="-13"/>
                <w:sz w:val="20"/>
              </w:rPr>
              <w:t xml:space="preserve">с </w:t>
            </w:r>
            <w:r>
              <w:rPr>
                <w:sz w:val="20"/>
              </w:rPr>
              <w:t>чем за период с 2021 по 2025 год не планируется, либо отсутствует необходимость проведения</w:t>
            </w:r>
          </w:p>
          <w:p w:rsidR="00A51FCE" w:rsidRDefault="00426836">
            <w:pPr>
              <w:pStyle w:val="TableParagraph"/>
              <w:ind w:left="360" w:hanging="120"/>
              <w:rPr>
                <w:sz w:val="20"/>
              </w:rPr>
            </w:pPr>
            <w:r>
              <w:rPr>
                <w:sz w:val="20"/>
              </w:rPr>
              <w:t>мероприятий по обеспечению доступности медицинской</w:t>
            </w:r>
          </w:p>
          <w:p w:rsidR="00A51FCE" w:rsidRDefault="00426836">
            <w:pPr>
              <w:pStyle w:val="TableParagraph"/>
              <w:spacing w:line="230" w:lineRule="exact"/>
              <w:ind w:left="427" w:right="401" w:firstLine="1"/>
              <w:jc w:val="center"/>
              <w:rPr>
                <w:sz w:val="20"/>
              </w:rPr>
            </w:pPr>
            <w:r>
              <w:rPr>
                <w:sz w:val="20"/>
              </w:rPr>
              <w:t xml:space="preserve">помощи в указанном </w:t>
            </w:r>
            <w:r>
              <w:rPr>
                <w:spacing w:val="-1"/>
                <w:sz w:val="20"/>
              </w:rPr>
              <w:t xml:space="preserve">населенном </w:t>
            </w:r>
            <w:r>
              <w:rPr>
                <w:sz w:val="20"/>
              </w:rPr>
              <w:t>пункте</w:t>
            </w:r>
          </w:p>
        </w:tc>
      </w:tr>
      <w:tr w:rsidR="00A51FCE">
        <w:trPr>
          <w:trHeight w:val="4130"/>
        </w:trPr>
        <w:tc>
          <w:tcPr>
            <w:tcW w:w="569" w:type="dxa"/>
            <w:vMerge/>
            <w:tcBorders>
              <w:top w:val="nil"/>
            </w:tcBorders>
          </w:tcPr>
          <w:p w:rsidR="00A51FCE" w:rsidRDefault="00A51FCE">
            <w:pPr>
              <w:rPr>
                <w:sz w:val="2"/>
                <w:szCs w:val="2"/>
              </w:rPr>
            </w:pPr>
          </w:p>
        </w:tc>
        <w:tc>
          <w:tcPr>
            <w:tcW w:w="1841" w:type="dxa"/>
            <w:vMerge/>
            <w:tcBorders>
              <w:top w:val="nil"/>
            </w:tcBorders>
          </w:tcPr>
          <w:p w:rsidR="00A51FCE" w:rsidRDefault="00A51FCE">
            <w:pPr>
              <w:rPr>
                <w:sz w:val="2"/>
                <w:szCs w:val="2"/>
              </w:rPr>
            </w:pPr>
          </w:p>
        </w:tc>
        <w:tc>
          <w:tcPr>
            <w:tcW w:w="1565" w:type="dxa"/>
            <w:vMerge/>
            <w:tcBorders>
              <w:top w:val="nil"/>
            </w:tcBorders>
          </w:tcPr>
          <w:p w:rsidR="00A51FCE" w:rsidRDefault="00A51FCE">
            <w:pPr>
              <w:rPr>
                <w:sz w:val="2"/>
                <w:szCs w:val="2"/>
              </w:rPr>
            </w:pPr>
          </w:p>
        </w:tc>
        <w:tc>
          <w:tcPr>
            <w:tcW w:w="70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71"/>
              <w:ind w:left="84" w:right="74"/>
              <w:jc w:val="center"/>
              <w:rPr>
                <w:sz w:val="20"/>
              </w:rPr>
            </w:pPr>
            <w:r>
              <w:rPr>
                <w:sz w:val="20"/>
              </w:rPr>
              <w:t>Всего</w:t>
            </w:r>
          </w:p>
        </w:tc>
        <w:tc>
          <w:tcPr>
            <w:tcW w:w="710"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38" w:right="124" w:firstLine="7"/>
              <w:rPr>
                <w:sz w:val="20"/>
              </w:rPr>
            </w:pPr>
            <w:r>
              <w:rPr>
                <w:sz w:val="20"/>
              </w:rPr>
              <w:t>Дети (0-17</w:t>
            </w:r>
          </w:p>
          <w:p w:rsidR="00A51FCE" w:rsidRDefault="00426836">
            <w:pPr>
              <w:pStyle w:val="TableParagraph"/>
              <w:spacing w:line="228" w:lineRule="exact"/>
              <w:ind w:left="184"/>
              <w:rPr>
                <w:sz w:val="20"/>
              </w:rPr>
            </w:pPr>
            <w:r>
              <w:rPr>
                <w:sz w:val="20"/>
              </w:rPr>
              <w:t>лет)</w:t>
            </w:r>
          </w:p>
        </w:tc>
        <w:tc>
          <w:tcPr>
            <w:tcW w:w="113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92" w:right="142" w:hanging="39"/>
              <w:jc w:val="both"/>
              <w:rPr>
                <w:sz w:val="20"/>
              </w:rPr>
            </w:pPr>
            <w:r>
              <w:rPr>
                <w:sz w:val="20"/>
              </w:rPr>
              <w:t>Взрослые (18 лет и старше)</w:t>
            </w:r>
          </w:p>
        </w:tc>
        <w:tc>
          <w:tcPr>
            <w:tcW w:w="1560" w:type="dxa"/>
            <w:vMerge/>
            <w:tcBorders>
              <w:top w:val="nil"/>
            </w:tcBorders>
          </w:tcPr>
          <w:p w:rsidR="00A51FCE" w:rsidRDefault="00A51FCE">
            <w:pPr>
              <w:rPr>
                <w:sz w:val="2"/>
                <w:szCs w:val="2"/>
              </w:rPr>
            </w:pPr>
          </w:p>
        </w:tc>
        <w:tc>
          <w:tcPr>
            <w:tcW w:w="127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30" w:right="117"/>
              <w:jc w:val="center"/>
              <w:rPr>
                <w:sz w:val="20"/>
              </w:rPr>
            </w:pPr>
            <w:r>
              <w:rPr>
                <w:sz w:val="20"/>
              </w:rPr>
              <w:t>По данным паспорта МО</w:t>
            </w:r>
          </w:p>
        </w:tc>
        <w:tc>
          <w:tcPr>
            <w:tcW w:w="198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14" w:firstLine="403"/>
              <w:rPr>
                <w:sz w:val="20"/>
              </w:rPr>
            </w:pPr>
            <w:r>
              <w:rPr>
                <w:sz w:val="20"/>
              </w:rPr>
              <w:t xml:space="preserve">По данным </w:t>
            </w:r>
            <w:r>
              <w:rPr>
                <w:w w:val="95"/>
                <w:sz w:val="20"/>
              </w:rPr>
              <w:t>геоинформационной</w:t>
            </w:r>
          </w:p>
          <w:p w:rsidR="00A51FCE" w:rsidRDefault="00426836">
            <w:pPr>
              <w:pStyle w:val="TableParagraph"/>
              <w:spacing w:line="228" w:lineRule="exact"/>
              <w:ind w:left="635"/>
              <w:rPr>
                <w:sz w:val="20"/>
              </w:rPr>
            </w:pPr>
            <w:r>
              <w:rPr>
                <w:sz w:val="20"/>
              </w:rPr>
              <w:t>системы</w:t>
            </w:r>
          </w:p>
        </w:tc>
        <w:tc>
          <w:tcPr>
            <w:tcW w:w="1701" w:type="dxa"/>
            <w:vMerge/>
            <w:tcBorders>
              <w:top w:val="nil"/>
            </w:tcBorders>
          </w:tcPr>
          <w:p w:rsidR="00A51FCE" w:rsidRDefault="00A51FCE">
            <w:pPr>
              <w:rPr>
                <w:sz w:val="2"/>
                <w:szCs w:val="2"/>
              </w:rPr>
            </w:pPr>
          </w:p>
        </w:tc>
        <w:tc>
          <w:tcPr>
            <w:tcW w:w="1276"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40" w:right="124"/>
              <w:jc w:val="center"/>
              <w:rPr>
                <w:sz w:val="20"/>
              </w:rPr>
            </w:pPr>
            <w:r>
              <w:rPr>
                <w:sz w:val="20"/>
              </w:rPr>
              <w:t>По данным паспорта МО</w:t>
            </w:r>
          </w:p>
        </w:tc>
        <w:tc>
          <w:tcPr>
            <w:tcW w:w="198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14" w:firstLine="403"/>
              <w:rPr>
                <w:sz w:val="20"/>
              </w:rPr>
            </w:pPr>
            <w:r>
              <w:rPr>
                <w:sz w:val="20"/>
              </w:rPr>
              <w:t xml:space="preserve">По данным </w:t>
            </w:r>
            <w:r>
              <w:rPr>
                <w:w w:val="95"/>
                <w:sz w:val="20"/>
              </w:rPr>
              <w:t>геоинформационной</w:t>
            </w:r>
          </w:p>
          <w:p w:rsidR="00A51FCE" w:rsidRDefault="00426836">
            <w:pPr>
              <w:pStyle w:val="TableParagraph"/>
              <w:spacing w:line="228" w:lineRule="exact"/>
              <w:ind w:left="635"/>
              <w:rPr>
                <w:sz w:val="20"/>
              </w:rPr>
            </w:pPr>
            <w:r>
              <w:rPr>
                <w:sz w:val="20"/>
              </w:rPr>
              <w:t>системы</w:t>
            </w:r>
          </w:p>
        </w:tc>
        <w:tc>
          <w:tcPr>
            <w:tcW w:w="1277"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44" w:right="122"/>
              <w:jc w:val="center"/>
              <w:rPr>
                <w:sz w:val="20"/>
              </w:rPr>
            </w:pPr>
            <w:r>
              <w:rPr>
                <w:sz w:val="20"/>
              </w:rPr>
              <w:t>По данным паспорта МО</w:t>
            </w:r>
          </w:p>
        </w:tc>
        <w:tc>
          <w:tcPr>
            <w:tcW w:w="198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96"/>
              <w:ind w:left="115" w:firstLine="403"/>
              <w:rPr>
                <w:sz w:val="20"/>
              </w:rPr>
            </w:pPr>
            <w:r>
              <w:rPr>
                <w:sz w:val="20"/>
              </w:rPr>
              <w:t xml:space="preserve">По данным </w:t>
            </w:r>
            <w:r>
              <w:rPr>
                <w:w w:val="95"/>
                <w:sz w:val="20"/>
              </w:rPr>
              <w:t>геоинформационной</w:t>
            </w:r>
          </w:p>
          <w:p w:rsidR="00A51FCE" w:rsidRDefault="00426836">
            <w:pPr>
              <w:pStyle w:val="TableParagraph"/>
              <w:spacing w:line="228" w:lineRule="exact"/>
              <w:ind w:left="636"/>
              <w:rPr>
                <w:sz w:val="20"/>
              </w:rPr>
            </w:pPr>
            <w:r>
              <w:rPr>
                <w:sz w:val="20"/>
              </w:rPr>
              <w:t>системы</w:t>
            </w:r>
          </w:p>
        </w:tc>
        <w:tc>
          <w:tcPr>
            <w:tcW w:w="1554" w:type="dxa"/>
            <w:vMerge/>
            <w:tcBorders>
              <w:top w:val="nil"/>
            </w:tcBorders>
          </w:tcPr>
          <w:p w:rsidR="00A51FCE" w:rsidRDefault="00A51FCE">
            <w:pPr>
              <w:rPr>
                <w:sz w:val="2"/>
                <w:szCs w:val="2"/>
              </w:rPr>
            </w:pPr>
          </w:p>
        </w:tc>
        <w:tc>
          <w:tcPr>
            <w:tcW w:w="1840" w:type="dxa"/>
            <w:vMerge/>
            <w:tcBorders>
              <w:top w:val="nil"/>
            </w:tcBorders>
          </w:tcPr>
          <w:p w:rsidR="00A51FCE" w:rsidRDefault="00A51FCE">
            <w:pPr>
              <w:rPr>
                <w:sz w:val="2"/>
                <w:szCs w:val="2"/>
              </w:rPr>
            </w:pPr>
          </w:p>
        </w:tc>
      </w:tr>
      <w:tr w:rsidR="00A51FCE">
        <w:trPr>
          <w:trHeight w:val="253"/>
        </w:trPr>
        <w:tc>
          <w:tcPr>
            <w:tcW w:w="569" w:type="dxa"/>
          </w:tcPr>
          <w:p w:rsidR="00A51FCE" w:rsidRDefault="00426836">
            <w:pPr>
              <w:pStyle w:val="TableParagraph"/>
              <w:spacing w:before="5" w:line="229" w:lineRule="exact"/>
              <w:ind w:left="10"/>
              <w:jc w:val="center"/>
              <w:rPr>
                <w:sz w:val="20"/>
              </w:rPr>
            </w:pPr>
            <w:r>
              <w:rPr>
                <w:w w:val="99"/>
                <w:sz w:val="20"/>
              </w:rPr>
              <w:t>1</w:t>
            </w:r>
          </w:p>
        </w:tc>
        <w:tc>
          <w:tcPr>
            <w:tcW w:w="1841" w:type="dxa"/>
          </w:tcPr>
          <w:p w:rsidR="00A51FCE" w:rsidRDefault="00426836">
            <w:pPr>
              <w:pStyle w:val="TableParagraph"/>
              <w:spacing w:before="5" w:line="229" w:lineRule="exact"/>
              <w:ind w:left="10"/>
              <w:jc w:val="center"/>
              <w:rPr>
                <w:sz w:val="20"/>
              </w:rPr>
            </w:pPr>
            <w:r>
              <w:rPr>
                <w:w w:val="99"/>
                <w:sz w:val="20"/>
              </w:rPr>
              <w:t>2</w:t>
            </w:r>
          </w:p>
        </w:tc>
        <w:tc>
          <w:tcPr>
            <w:tcW w:w="1565" w:type="dxa"/>
          </w:tcPr>
          <w:p w:rsidR="00A51FCE" w:rsidRDefault="00426836">
            <w:pPr>
              <w:pStyle w:val="TableParagraph"/>
              <w:spacing w:line="223" w:lineRule="exact"/>
              <w:ind w:right="719"/>
              <w:jc w:val="right"/>
              <w:rPr>
                <w:sz w:val="20"/>
              </w:rPr>
            </w:pPr>
            <w:r>
              <w:rPr>
                <w:w w:val="99"/>
                <w:sz w:val="20"/>
              </w:rPr>
              <w:t>3</w:t>
            </w:r>
          </w:p>
        </w:tc>
        <w:tc>
          <w:tcPr>
            <w:tcW w:w="708" w:type="dxa"/>
          </w:tcPr>
          <w:p w:rsidR="00A51FCE" w:rsidRDefault="00426836">
            <w:pPr>
              <w:pStyle w:val="TableParagraph"/>
              <w:spacing w:line="223" w:lineRule="exact"/>
              <w:ind w:left="5"/>
              <w:jc w:val="center"/>
              <w:rPr>
                <w:sz w:val="20"/>
              </w:rPr>
            </w:pPr>
            <w:r>
              <w:rPr>
                <w:w w:val="99"/>
                <w:sz w:val="20"/>
              </w:rPr>
              <w:t>4</w:t>
            </w:r>
          </w:p>
        </w:tc>
        <w:tc>
          <w:tcPr>
            <w:tcW w:w="710" w:type="dxa"/>
          </w:tcPr>
          <w:p w:rsidR="00A51FCE" w:rsidRDefault="00426836">
            <w:pPr>
              <w:pStyle w:val="TableParagraph"/>
              <w:spacing w:line="223" w:lineRule="exact"/>
              <w:ind w:left="8"/>
              <w:jc w:val="center"/>
              <w:rPr>
                <w:sz w:val="20"/>
              </w:rPr>
            </w:pPr>
            <w:r>
              <w:rPr>
                <w:w w:val="99"/>
                <w:sz w:val="20"/>
              </w:rPr>
              <w:t>5</w:t>
            </w:r>
          </w:p>
        </w:tc>
        <w:tc>
          <w:tcPr>
            <w:tcW w:w="1132" w:type="dxa"/>
          </w:tcPr>
          <w:p w:rsidR="00A51FCE" w:rsidRDefault="00426836">
            <w:pPr>
              <w:pStyle w:val="TableParagraph"/>
              <w:spacing w:line="223" w:lineRule="exact"/>
              <w:ind w:left="516"/>
              <w:rPr>
                <w:sz w:val="20"/>
              </w:rPr>
            </w:pPr>
            <w:r>
              <w:rPr>
                <w:w w:val="99"/>
                <w:sz w:val="20"/>
              </w:rPr>
              <w:t>6</w:t>
            </w:r>
          </w:p>
        </w:tc>
        <w:tc>
          <w:tcPr>
            <w:tcW w:w="1560" w:type="dxa"/>
          </w:tcPr>
          <w:p w:rsidR="00A51FCE" w:rsidRDefault="00426836">
            <w:pPr>
              <w:pStyle w:val="TableParagraph"/>
              <w:spacing w:before="5" w:line="229" w:lineRule="exact"/>
              <w:ind w:left="16"/>
              <w:jc w:val="center"/>
              <w:rPr>
                <w:sz w:val="20"/>
              </w:rPr>
            </w:pPr>
            <w:r>
              <w:rPr>
                <w:w w:val="99"/>
                <w:sz w:val="20"/>
              </w:rPr>
              <w:t>7</w:t>
            </w:r>
          </w:p>
        </w:tc>
        <w:tc>
          <w:tcPr>
            <w:tcW w:w="1274" w:type="dxa"/>
          </w:tcPr>
          <w:p w:rsidR="00A51FCE" w:rsidRDefault="00426836">
            <w:pPr>
              <w:pStyle w:val="TableParagraph"/>
              <w:spacing w:line="223" w:lineRule="exact"/>
              <w:ind w:right="575"/>
              <w:jc w:val="right"/>
              <w:rPr>
                <w:sz w:val="20"/>
              </w:rPr>
            </w:pPr>
            <w:r>
              <w:rPr>
                <w:w w:val="99"/>
                <w:sz w:val="20"/>
              </w:rPr>
              <w:t>8</w:t>
            </w:r>
          </w:p>
        </w:tc>
        <w:tc>
          <w:tcPr>
            <w:tcW w:w="1984" w:type="dxa"/>
          </w:tcPr>
          <w:p w:rsidR="00A51FCE" w:rsidRDefault="00426836">
            <w:pPr>
              <w:pStyle w:val="TableParagraph"/>
              <w:spacing w:line="223" w:lineRule="exact"/>
              <w:ind w:left="15"/>
              <w:jc w:val="center"/>
              <w:rPr>
                <w:sz w:val="20"/>
              </w:rPr>
            </w:pPr>
            <w:r>
              <w:rPr>
                <w:w w:val="99"/>
                <w:sz w:val="20"/>
              </w:rPr>
              <w:t>9</w:t>
            </w:r>
          </w:p>
        </w:tc>
        <w:tc>
          <w:tcPr>
            <w:tcW w:w="1701" w:type="dxa"/>
          </w:tcPr>
          <w:p w:rsidR="00A51FCE" w:rsidRDefault="00426836">
            <w:pPr>
              <w:pStyle w:val="TableParagraph"/>
              <w:spacing w:line="223" w:lineRule="exact"/>
              <w:ind w:left="756"/>
              <w:rPr>
                <w:sz w:val="20"/>
              </w:rPr>
            </w:pPr>
            <w:r>
              <w:rPr>
                <w:sz w:val="20"/>
              </w:rPr>
              <w:t>10</w:t>
            </w:r>
          </w:p>
        </w:tc>
        <w:tc>
          <w:tcPr>
            <w:tcW w:w="1276" w:type="dxa"/>
          </w:tcPr>
          <w:p w:rsidR="00A51FCE" w:rsidRDefault="00426836">
            <w:pPr>
              <w:pStyle w:val="TableParagraph"/>
              <w:spacing w:line="223" w:lineRule="exact"/>
              <w:ind w:left="541"/>
              <w:rPr>
                <w:sz w:val="20"/>
              </w:rPr>
            </w:pPr>
            <w:r>
              <w:rPr>
                <w:sz w:val="20"/>
              </w:rPr>
              <w:t>11</w:t>
            </w:r>
          </w:p>
        </w:tc>
        <w:tc>
          <w:tcPr>
            <w:tcW w:w="1982" w:type="dxa"/>
          </w:tcPr>
          <w:p w:rsidR="00A51FCE" w:rsidRDefault="00426836">
            <w:pPr>
              <w:pStyle w:val="TableParagraph"/>
              <w:spacing w:line="223" w:lineRule="exact"/>
              <w:ind w:left="878" w:right="854"/>
              <w:jc w:val="center"/>
              <w:rPr>
                <w:sz w:val="20"/>
              </w:rPr>
            </w:pPr>
            <w:r>
              <w:rPr>
                <w:sz w:val="20"/>
              </w:rPr>
              <w:t>12</w:t>
            </w:r>
          </w:p>
        </w:tc>
        <w:tc>
          <w:tcPr>
            <w:tcW w:w="1277" w:type="dxa"/>
          </w:tcPr>
          <w:p w:rsidR="00A51FCE" w:rsidRDefault="00426836">
            <w:pPr>
              <w:pStyle w:val="TableParagraph"/>
              <w:spacing w:line="223" w:lineRule="exact"/>
              <w:ind w:left="144" w:right="120"/>
              <w:jc w:val="center"/>
              <w:rPr>
                <w:sz w:val="20"/>
              </w:rPr>
            </w:pPr>
            <w:r>
              <w:rPr>
                <w:sz w:val="20"/>
              </w:rPr>
              <w:t>13</w:t>
            </w:r>
          </w:p>
        </w:tc>
        <w:tc>
          <w:tcPr>
            <w:tcW w:w="1984" w:type="dxa"/>
          </w:tcPr>
          <w:p w:rsidR="00A51FCE" w:rsidRDefault="00426836">
            <w:pPr>
              <w:pStyle w:val="TableParagraph"/>
              <w:spacing w:line="223" w:lineRule="exact"/>
              <w:ind w:left="898"/>
              <w:rPr>
                <w:sz w:val="20"/>
              </w:rPr>
            </w:pPr>
            <w:r>
              <w:rPr>
                <w:sz w:val="20"/>
              </w:rPr>
              <w:t>14</w:t>
            </w:r>
          </w:p>
        </w:tc>
        <w:tc>
          <w:tcPr>
            <w:tcW w:w="1554" w:type="dxa"/>
          </w:tcPr>
          <w:p w:rsidR="00A51FCE" w:rsidRDefault="00426836">
            <w:pPr>
              <w:pStyle w:val="TableParagraph"/>
              <w:spacing w:line="223" w:lineRule="exact"/>
              <w:ind w:left="685"/>
              <w:rPr>
                <w:sz w:val="20"/>
              </w:rPr>
            </w:pPr>
            <w:r>
              <w:rPr>
                <w:sz w:val="20"/>
              </w:rPr>
              <w:t>15</w:t>
            </w:r>
          </w:p>
        </w:tc>
        <w:tc>
          <w:tcPr>
            <w:tcW w:w="1840" w:type="dxa"/>
          </w:tcPr>
          <w:p w:rsidR="00A51FCE" w:rsidRDefault="00426836">
            <w:pPr>
              <w:pStyle w:val="TableParagraph"/>
              <w:spacing w:line="223" w:lineRule="exact"/>
              <w:ind w:left="828"/>
              <w:rPr>
                <w:sz w:val="20"/>
              </w:rPr>
            </w:pPr>
            <w:r>
              <w:rPr>
                <w:sz w:val="20"/>
              </w:rPr>
              <w:t>16</w:t>
            </w:r>
          </w:p>
        </w:tc>
      </w:tr>
      <w:tr w:rsidR="00A51FCE">
        <w:trPr>
          <w:trHeight w:val="460"/>
        </w:trPr>
        <w:tc>
          <w:tcPr>
            <w:tcW w:w="569" w:type="dxa"/>
            <w:shd w:val="clear" w:color="auto" w:fill="D9D9D9"/>
          </w:tcPr>
          <w:p w:rsidR="00A51FCE" w:rsidRDefault="00A51FCE">
            <w:pPr>
              <w:pStyle w:val="TableParagraph"/>
              <w:rPr>
                <w:sz w:val="20"/>
              </w:rPr>
            </w:pPr>
          </w:p>
        </w:tc>
        <w:tc>
          <w:tcPr>
            <w:tcW w:w="1841" w:type="dxa"/>
            <w:shd w:val="clear" w:color="auto" w:fill="D9D9D9"/>
          </w:tcPr>
          <w:p w:rsidR="00A51FCE" w:rsidRDefault="00426836">
            <w:pPr>
              <w:pStyle w:val="TableParagraph"/>
              <w:spacing w:line="223" w:lineRule="exact"/>
              <w:ind w:left="107"/>
              <w:rPr>
                <w:sz w:val="20"/>
              </w:rPr>
            </w:pPr>
            <w:r>
              <w:rPr>
                <w:sz w:val="20"/>
              </w:rPr>
              <w:t>Муниципальные</w:t>
            </w:r>
          </w:p>
          <w:p w:rsidR="00A51FCE" w:rsidRDefault="00426836">
            <w:pPr>
              <w:pStyle w:val="TableParagraph"/>
              <w:spacing w:line="217" w:lineRule="exact"/>
              <w:ind w:left="107"/>
              <w:rPr>
                <w:sz w:val="20"/>
              </w:rPr>
            </w:pPr>
            <w:r>
              <w:rPr>
                <w:sz w:val="20"/>
              </w:rPr>
              <w:t>районы, всего:</w:t>
            </w:r>
          </w:p>
        </w:tc>
        <w:tc>
          <w:tcPr>
            <w:tcW w:w="1565" w:type="dxa"/>
            <w:shd w:val="clear" w:color="auto" w:fill="D9D9D9"/>
          </w:tcPr>
          <w:p w:rsidR="00A51FCE" w:rsidRDefault="00426836">
            <w:pPr>
              <w:pStyle w:val="TableParagraph"/>
              <w:spacing w:before="19"/>
              <w:ind w:right="719"/>
              <w:jc w:val="right"/>
              <w:rPr>
                <w:sz w:val="20"/>
              </w:rPr>
            </w:pPr>
            <w:r>
              <w:rPr>
                <w:w w:val="99"/>
                <w:sz w:val="20"/>
              </w:rPr>
              <w:t>0</w:t>
            </w:r>
          </w:p>
        </w:tc>
        <w:tc>
          <w:tcPr>
            <w:tcW w:w="708" w:type="dxa"/>
            <w:shd w:val="clear" w:color="auto" w:fill="D9D9D9"/>
          </w:tcPr>
          <w:p w:rsidR="00A51FCE" w:rsidRDefault="00426836">
            <w:pPr>
              <w:pStyle w:val="TableParagraph"/>
              <w:spacing w:before="19"/>
              <w:ind w:left="5"/>
              <w:jc w:val="center"/>
              <w:rPr>
                <w:sz w:val="20"/>
              </w:rPr>
            </w:pPr>
            <w:r>
              <w:rPr>
                <w:w w:val="99"/>
                <w:sz w:val="20"/>
              </w:rPr>
              <w:t>0</w:t>
            </w:r>
          </w:p>
        </w:tc>
        <w:tc>
          <w:tcPr>
            <w:tcW w:w="710" w:type="dxa"/>
            <w:shd w:val="clear" w:color="auto" w:fill="D9D9D9"/>
          </w:tcPr>
          <w:p w:rsidR="00A51FCE" w:rsidRDefault="00426836">
            <w:pPr>
              <w:pStyle w:val="TableParagraph"/>
              <w:spacing w:before="19"/>
              <w:ind w:left="8"/>
              <w:jc w:val="center"/>
              <w:rPr>
                <w:sz w:val="20"/>
              </w:rPr>
            </w:pPr>
            <w:r>
              <w:rPr>
                <w:w w:val="99"/>
                <w:sz w:val="20"/>
              </w:rPr>
              <w:t>0</w:t>
            </w:r>
          </w:p>
        </w:tc>
        <w:tc>
          <w:tcPr>
            <w:tcW w:w="1132" w:type="dxa"/>
            <w:shd w:val="clear" w:color="auto" w:fill="D9D9D9"/>
          </w:tcPr>
          <w:p w:rsidR="00A51FCE" w:rsidRDefault="00426836">
            <w:pPr>
              <w:pStyle w:val="TableParagraph"/>
              <w:spacing w:before="19"/>
              <w:ind w:left="516"/>
              <w:rPr>
                <w:sz w:val="20"/>
              </w:rPr>
            </w:pPr>
            <w:r>
              <w:rPr>
                <w:w w:val="99"/>
                <w:sz w:val="20"/>
              </w:rPr>
              <w:t>0</w:t>
            </w:r>
          </w:p>
        </w:tc>
        <w:tc>
          <w:tcPr>
            <w:tcW w:w="1560" w:type="dxa"/>
            <w:shd w:val="clear" w:color="auto" w:fill="D9D9D9"/>
          </w:tcPr>
          <w:p w:rsidR="00A51FCE" w:rsidRDefault="00426836">
            <w:pPr>
              <w:pStyle w:val="TableParagraph"/>
              <w:spacing w:before="19"/>
              <w:ind w:left="16"/>
              <w:jc w:val="center"/>
              <w:rPr>
                <w:sz w:val="20"/>
              </w:rPr>
            </w:pPr>
            <w:r>
              <w:rPr>
                <w:w w:val="99"/>
                <w:sz w:val="20"/>
              </w:rPr>
              <w:t>0</w:t>
            </w:r>
          </w:p>
        </w:tc>
        <w:tc>
          <w:tcPr>
            <w:tcW w:w="1274" w:type="dxa"/>
            <w:shd w:val="clear" w:color="auto" w:fill="D9D9D9"/>
          </w:tcPr>
          <w:p w:rsidR="00A51FCE" w:rsidRDefault="00426836">
            <w:pPr>
              <w:pStyle w:val="TableParagraph"/>
              <w:spacing w:before="19"/>
              <w:ind w:right="575"/>
              <w:jc w:val="right"/>
              <w:rPr>
                <w:sz w:val="20"/>
              </w:rPr>
            </w:pPr>
            <w:r>
              <w:rPr>
                <w:w w:val="99"/>
                <w:sz w:val="20"/>
              </w:rPr>
              <w:t>0</w:t>
            </w:r>
          </w:p>
        </w:tc>
        <w:tc>
          <w:tcPr>
            <w:tcW w:w="1984" w:type="dxa"/>
            <w:shd w:val="clear" w:color="auto" w:fill="D9D9D9"/>
          </w:tcPr>
          <w:p w:rsidR="00A51FCE" w:rsidRDefault="00426836">
            <w:pPr>
              <w:pStyle w:val="TableParagraph"/>
              <w:spacing w:before="19"/>
              <w:ind w:left="15"/>
              <w:jc w:val="center"/>
              <w:rPr>
                <w:sz w:val="20"/>
              </w:rPr>
            </w:pPr>
            <w:r>
              <w:rPr>
                <w:w w:val="99"/>
                <w:sz w:val="20"/>
              </w:rPr>
              <w:t>0</w:t>
            </w:r>
          </w:p>
        </w:tc>
        <w:tc>
          <w:tcPr>
            <w:tcW w:w="1701" w:type="dxa"/>
            <w:shd w:val="clear" w:color="auto" w:fill="D9D9D9"/>
          </w:tcPr>
          <w:p w:rsidR="00A51FCE" w:rsidRDefault="00426836">
            <w:pPr>
              <w:pStyle w:val="TableParagraph"/>
              <w:spacing w:before="19"/>
              <w:ind w:left="804"/>
              <w:rPr>
                <w:sz w:val="20"/>
              </w:rPr>
            </w:pPr>
            <w:r>
              <w:rPr>
                <w:w w:val="99"/>
                <w:sz w:val="20"/>
              </w:rPr>
              <w:t>0</w:t>
            </w:r>
          </w:p>
        </w:tc>
        <w:tc>
          <w:tcPr>
            <w:tcW w:w="1276" w:type="dxa"/>
            <w:shd w:val="clear" w:color="auto" w:fill="D9D9D9"/>
          </w:tcPr>
          <w:p w:rsidR="00A51FCE" w:rsidRDefault="00426836">
            <w:pPr>
              <w:pStyle w:val="TableParagraph"/>
              <w:spacing w:before="19"/>
              <w:ind w:left="591"/>
              <w:rPr>
                <w:sz w:val="20"/>
              </w:rPr>
            </w:pPr>
            <w:r>
              <w:rPr>
                <w:w w:val="99"/>
                <w:sz w:val="20"/>
              </w:rPr>
              <w:t>0</w:t>
            </w:r>
          </w:p>
        </w:tc>
        <w:tc>
          <w:tcPr>
            <w:tcW w:w="1982" w:type="dxa"/>
            <w:shd w:val="clear" w:color="auto" w:fill="D9D9D9"/>
          </w:tcPr>
          <w:p w:rsidR="00A51FCE" w:rsidRDefault="00426836">
            <w:pPr>
              <w:pStyle w:val="TableParagraph"/>
              <w:spacing w:before="19"/>
              <w:ind w:left="18"/>
              <w:jc w:val="center"/>
              <w:rPr>
                <w:sz w:val="20"/>
              </w:rPr>
            </w:pPr>
            <w:r>
              <w:rPr>
                <w:w w:val="99"/>
                <w:sz w:val="20"/>
              </w:rPr>
              <w:t>0</w:t>
            </w:r>
          </w:p>
        </w:tc>
        <w:tc>
          <w:tcPr>
            <w:tcW w:w="1277" w:type="dxa"/>
            <w:shd w:val="clear" w:color="auto" w:fill="D9D9D9"/>
          </w:tcPr>
          <w:p w:rsidR="00A51FCE" w:rsidRDefault="00426836">
            <w:pPr>
              <w:pStyle w:val="TableParagraph"/>
              <w:spacing w:before="19"/>
              <w:ind w:left="23"/>
              <w:jc w:val="center"/>
              <w:rPr>
                <w:sz w:val="20"/>
              </w:rPr>
            </w:pPr>
            <w:r>
              <w:rPr>
                <w:w w:val="99"/>
                <w:sz w:val="20"/>
              </w:rPr>
              <w:t>0</w:t>
            </w:r>
          </w:p>
        </w:tc>
        <w:tc>
          <w:tcPr>
            <w:tcW w:w="1984" w:type="dxa"/>
            <w:shd w:val="clear" w:color="auto" w:fill="D9D9D9"/>
          </w:tcPr>
          <w:p w:rsidR="00A51FCE" w:rsidRDefault="00426836">
            <w:pPr>
              <w:pStyle w:val="TableParagraph"/>
              <w:spacing w:before="19"/>
              <w:ind w:left="946"/>
              <w:rPr>
                <w:sz w:val="20"/>
              </w:rPr>
            </w:pPr>
            <w:r>
              <w:rPr>
                <w:w w:val="99"/>
                <w:sz w:val="20"/>
              </w:rPr>
              <w:t>0</w:t>
            </w:r>
          </w:p>
        </w:tc>
        <w:tc>
          <w:tcPr>
            <w:tcW w:w="1554" w:type="dxa"/>
            <w:shd w:val="clear" w:color="auto" w:fill="D9D9D9"/>
          </w:tcPr>
          <w:p w:rsidR="00A51FCE" w:rsidRDefault="00426836">
            <w:pPr>
              <w:pStyle w:val="TableParagraph"/>
              <w:spacing w:before="19"/>
              <w:ind w:left="733"/>
              <w:rPr>
                <w:sz w:val="20"/>
              </w:rPr>
            </w:pPr>
            <w:r>
              <w:rPr>
                <w:w w:val="99"/>
                <w:sz w:val="20"/>
              </w:rPr>
              <w:t>0</w:t>
            </w:r>
          </w:p>
        </w:tc>
        <w:tc>
          <w:tcPr>
            <w:tcW w:w="1840" w:type="dxa"/>
            <w:shd w:val="clear" w:color="auto" w:fill="D9D9D9"/>
          </w:tcPr>
          <w:p w:rsidR="00A51FCE" w:rsidRDefault="00426836">
            <w:pPr>
              <w:pStyle w:val="TableParagraph"/>
              <w:spacing w:before="19"/>
              <w:ind w:left="878"/>
              <w:rPr>
                <w:sz w:val="20"/>
              </w:rPr>
            </w:pPr>
            <w:r>
              <w:rPr>
                <w:w w:val="99"/>
                <w:sz w:val="20"/>
              </w:rPr>
              <w:t>0</w:t>
            </w:r>
          </w:p>
        </w:tc>
      </w:tr>
      <w:tr w:rsidR="00A51FCE">
        <w:trPr>
          <w:trHeight w:val="460"/>
        </w:trPr>
        <w:tc>
          <w:tcPr>
            <w:tcW w:w="569" w:type="dxa"/>
          </w:tcPr>
          <w:p w:rsidR="00A51FCE" w:rsidRDefault="00426836">
            <w:pPr>
              <w:pStyle w:val="TableParagraph"/>
              <w:spacing w:before="108"/>
              <w:ind w:left="10"/>
              <w:jc w:val="center"/>
              <w:rPr>
                <w:sz w:val="20"/>
              </w:rPr>
            </w:pPr>
            <w:r>
              <w:rPr>
                <w:w w:val="99"/>
                <w:sz w:val="20"/>
              </w:rPr>
              <w:t>1</w:t>
            </w:r>
          </w:p>
        </w:tc>
        <w:tc>
          <w:tcPr>
            <w:tcW w:w="1841" w:type="dxa"/>
          </w:tcPr>
          <w:p w:rsidR="00A51FCE" w:rsidRDefault="00426836">
            <w:pPr>
              <w:pStyle w:val="TableParagraph"/>
              <w:spacing w:line="223" w:lineRule="exact"/>
              <w:ind w:left="107"/>
              <w:rPr>
                <w:sz w:val="20"/>
              </w:rPr>
            </w:pPr>
            <w:r>
              <w:rPr>
                <w:sz w:val="20"/>
              </w:rPr>
              <w:t>Малгобекский</w:t>
            </w:r>
          </w:p>
          <w:p w:rsidR="00A51FCE" w:rsidRDefault="00426836">
            <w:pPr>
              <w:pStyle w:val="TableParagraph"/>
              <w:spacing w:line="217" w:lineRule="exact"/>
              <w:ind w:left="107"/>
              <w:rPr>
                <w:sz w:val="20"/>
              </w:rPr>
            </w:pPr>
            <w:r>
              <w:rPr>
                <w:sz w:val="20"/>
              </w:rPr>
              <w:t>район</w:t>
            </w:r>
          </w:p>
        </w:tc>
        <w:tc>
          <w:tcPr>
            <w:tcW w:w="1565" w:type="dxa"/>
          </w:tcPr>
          <w:p w:rsidR="00A51FCE" w:rsidRDefault="00426836">
            <w:pPr>
              <w:pStyle w:val="TableParagraph"/>
              <w:spacing w:before="19"/>
              <w:ind w:right="719"/>
              <w:jc w:val="right"/>
              <w:rPr>
                <w:sz w:val="20"/>
              </w:rPr>
            </w:pPr>
            <w:r>
              <w:rPr>
                <w:w w:val="99"/>
                <w:sz w:val="20"/>
              </w:rPr>
              <w:t>0</w:t>
            </w:r>
          </w:p>
        </w:tc>
        <w:tc>
          <w:tcPr>
            <w:tcW w:w="708" w:type="dxa"/>
          </w:tcPr>
          <w:p w:rsidR="00A51FCE" w:rsidRDefault="00426836">
            <w:pPr>
              <w:pStyle w:val="TableParagraph"/>
              <w:spacing w:before="19"/>
              <w:ind w:left="5"/>
              <w:jc w:val="center"/>
              <w:rPr>
                <w:sz w:val="20"/>
              </w:rPr>
            </w:pPr>
            <w:r>
              <w:rPr>
                <w:w w:val="99"/>
                <w:sz w:val="20"/>
              </w:rPr>
              <w:t>0</w:t>
            </w:r>
          </w:p>
        </w:tc>
        <w:tc>
          <w:tcPr>
            <w:tcW w:w="710" w:type="dxa"/>
          </w:tcPr>
          <w:p w:rsidR="00A51FCE" w:rsidRDefault="00426836">
            <w:pPr>
              <w:pStyle w:val="TableParagraph"/>
              <w:spacing w:before="19"/>
              <w:ind w:left="8"/>
              <w:jc w:val="center"/>
              <w:rPr>
                <w:sz w:val="20"/>
              </w:rPr>
            </w:pPr>
            <w:r>
              <w:rPr>
                <w:w w:val="99"/>
                <w:sz w:val="20"/>
              </w:rPr>
              <w:t>0</w:t>
            </w:r>
          </w:p>
        </w:tc>
        <w:tc>
          <w:tcPr>
            <w:tcW w:w="1132" w:type="dxa"/>
          </w:tcPr>
          <w:p w:rsidR="00A51FCE" w:rsidRDefault="00426836">
            <w:pPr>
              <w:pStyle w:val="TableParagraph"/>
              <w:spacing w:before="19"/>
              <w:ind w:left="516"/>
              <w:rPr>
                <w:sz w:val="20"/>
              </w:rPr>
            </w:pPr>
            <w:r>
              <w:rPr>
                <w:w w:val="99"/>
                <w:sz w:val="20"/>
              </w:rPr>
              <w:t>0</w:t>
            </w:r>
          </w:p>
        </w:tc>
        <w:tc>
          <w:tcPr>
            <w:tcW w:w="1560" w:type="dxa"/>
          </w:tcPr>
          <w:p w:rsidR="00A51FCE" w:rsidRDefault="00426836">
            <w:pPr>
              <w:pStyle w:val="TableParagraph"/>
              <w:spacing w:before="19"/>
              <w:ind w:left="16"/>
              <w:jc w:val="center"/>
              <w:rPr>
                <w:sz w:val="20"/>
              </w:rPr>
            </w:pPr>
            <w:r>
              <w:rPr>
                <w:w w:val="99"/>
                <w:sz w:val="20"/>
              </w:rPr>
              <w:t>0</w:t>
            </w:r>
          </w:p>
        </w:tc>
        <w:tc>
          <w:tcPr>
            <w:tcW w:w="1274" w:type="dxa"/>
          </w:tcPr>
          <w:p w:rsidR="00A51FCE" w:rsidRDefault="00426836">
            <w:pPr>
              <w:pStyle w:val="TableParagraph"/>
              <w:spacing w:before="19"/>
              <w:ind w:right="575"/>
              <w:jc w:val="right"/>
              <w:rPr>
                <w:sz w:val="20"/>
              </w:rPr>
            </w:pPr>
            <w:r>
              <w:rPr>
                <w:w w:val="99"/>
                <w:sz w:val="20"/>
              </w:rPr>
              <w:t>0</w:t>
            </w:r>
          </w:p>
        </w:tc>
        <w:tc>
          <w:tcPr>
            <w:tcW w:w="1984" w:type="dxa"/>
          </w:tcPr>
          <w:p w:rsidR="00A51FCE" w:rsidRDefault="00426836">
            <w:pPr>
              <w:pStyle w:val="TableParagraph"/>
              <w:spacing w:before="19"/>
              <w:ind w:left="15"/>
              <w:jc w:val="center"/>
              <w:rPr>
                <w:sz w:val="20"/>
              </w:rPr>
            </w:pPr>
            <w:r>
              <w:rPr>
                <w:w w:val="99"/>
                <w:sz w:val="20"/>
              </w:rPr>
              <w:t>0</w:t>
            </w:r>
          </w:p>
        </w:tc>
        <w:tc>
          <w:tcPr>
            <w:tcW w:w="1701" w:type="dxa"/>
          </w:tcPr>
          <w:p w:rsidR="00A51FCE" w:rsidRDefault="00426836">
            <w:pPr>
              <w:pStyle w:val="TableParagraph"/>
              <w:spacing w:before="19"/>
              <w:ind w:left="804"/>
              <w:rPr>
                <w:sz w:val="20"/>
              </w:rPr>
            </w:pPr>
            <w:r>
              <w:rPr>
                <w:w w:val="99"/>
                <w:sz w:val="20"/>
              </w:rPr>
              <w:t>0</w:t>
            </w:r>
          </w:p>
        </w:tc>
        <w:tc>
          <w:tcPr>
            <w:tcW w:w="1276" w:type="dxa"/>
          </w:tcPr>
          <w:p w:rsidR="00A51FCE" w:rsidRDefault="00426836">
            <w:pPr>
              <w:pStyle w:val="TableParagraph"/>
              <w:spacing w:before="19"/>
              <w:ind w:left="591"/>
              <w:rPr>
                <w:sz w:val="20"/>
              </w:rPr>
            </w:pPr>
            <w:r>
              <w:rPr>
                <w:w w:val="99"/>
                <w:sz w:val="20"/>
              </w:rPr>
              <w:t>0</w:t>
            </w:r>
          </w:p>
        </w:tc>
        <w:tc>
          <w:tcPr>
            <w:tcW w:w="1982" w:type="dxa"/>
          </w:tcPr>
          <w:p w:rsidR="00A51FCE" w:rsidRDefault="00426836">
            <w:pPr>
              <w:pStyle w:val="TableParagraph"/>
              <w:spacing w:before="19"/>
              <w:ind w:left="18"/>
              <w:jc w:val="center"/>
              <w:rPr>
                <w:sz w:val="20"/>
              </w:rPr>
            </w:pPr>
            <w:r>
              <w:rPr>
                <w:w w:val="99"/>
                <w:sz w:val="20"/>
              </w:rPr>
              <w:t>0</w:t>
            </w:r>
          </w:p>
        </w:tc>
        <w:tc>
          <w:tcPr>
            <w:tcW w:w="1277" w:type="dxa"/>
          </w:tcPr>
          <w:p w:rsidR="00A51FCE" w:rsidRDefault="00426836">
            <w:pPr>
              <w:pStyle w:val="TableParagraph"/>
              <w:spacing w:before="19"/>
              <w:ind w:left="23"/>
              <w:jc w:val="center"/>
              <w:rPr>
                <w:sz w:val="20"/>
              </w:rPr>
            </w:pPr>
            <w:r>
              <w:rPr>
                <w:w w:val="99"/>
                <w:sz w:val="20"/>
              </w:rPr>
              <w:t>0</w:t>
            </w:r>
          </w:p>
        </w:tc>
        <w:tc>
          <w:tcPr>
            <w:tcW w:w="1984" w:type="dxa"/>
          </w:tcPr>
          <w:p w:rsidR="00A51FCE" w:rsidRDefault="00426836">
            <w:pPr>
              <w:pStyle w:val="TableParagraph"/>
              <w:spacing w:before="19"/>
              <w:ind w:left="946"/>
              <w:rPr>
                <w:sz w:val="20"/>
              </w:rPr>
            </w:pPr>
            <w:r>
              <w:rPr>
                <w:w w:val="99"/>
                <w:sz w:val="20"/>
              </w:rPr>
              <w:t>0</w:t>
            </w:r>
          </w:p>
        </w:tc>
        <w:tc>
          <w:tcPr>
            <w:tcW w:w="1554" w:type="dxa"/>
          </w:tcPr>
          <w:p w:rsidR="00A51FCE" w:rsidRDefault="00426836">
            <w:pPr>
              <w:pStyle w:val="TableParagraph"/>
              <w:spacing w:before="19"/>
              <w:ind w:left="733"/>
              <w:rPr>
                <w:sz w:val="20"/>
              </w:rPr>
            </w:pPr>
            <w:r>
              <w:rPr>
                <w:w w:val="99"/>
                <w:sz w:val="20"/>
              </w:rPr>
              <w:t>0</w:t>
            </w:r>
          </w:p>
        </w:tc>
        <w:tc>
          <w:tcPr>
            <w:tcW w:w="1840" w:type="dxa"/>
          </w:tcPr>
          <w:p w:rsidR="00A51FCE" w:rsidRDefault="00426836">
            <w:pPr>
              <w:pStyle w:val="TableParagraph"/>
              <w:spacing w:before="19"/>
              <w:ind w:left="878"/>
              <w:rPr>
                <w:sz w:val="20"/>
              </w:rPr>
            </w:pPr>
            <w:r>
              <w:rPr>
                <w:w w:val="99"/>
                <w:sz w:val="20"/>
              </w:rPr>
              <w:t>0</w:t>
            </w:r>
          </w:p>
        </w:tc>
      </w:tr>
      <w:tr w:rsidR="00A51FCE">
        <w:trPr>
          <w:trHeight w:val="457"/>
        </w:trPr>
        <w:tc>
          <w:tcPr>
            <w:tcW w:w="569" w:type="dxa"/>
          </w:tcPr>
          <w:p w:rsidR="00A51FCE" w:rsidRDefault="00A51FCE">
            <w:pPr>
              <w:pStyle w:val="TableParagraph"/>
              <w:rPr>
                <w:sz w:val="20"/>
              </w:rPr>
            </w:pPr>
          </w:p>
        </w:tc>
        <w:tc>
          <w:tcPr>
            <w:tcW w:w="1841" w:type="dxa"/>
          </w:tcPr>
          <w:p w:rsidR="00A51FCE" w:rsidRDefault="00426836">
            <w:pPr>
              <w:pStyle w:val="TableParagraph"/>
              <w:spacing w:line="223" w:lineRule="exact"/>
              <w:ind w:left="107"/>
              <w:rPr>
                <w:sz w:val="20"/>
              </w:rPr>
            </w:pPr>
            <w:r>
              <w:rPr>
                <w:sz w:val="20"/>
              </w:rPr>
              <w:t>Сунженский</w:t>
            </w:r>
          </w:p>
          <w:p w:rsidR="00A51FCE" w:rsidRDefault="00426836">
            <w:pPr>
              <w:pStyle w:val="TableParagraph"/>
              <w:spacing w:line="215" w:lineRule="exact"/>
              <w:ind w:left="107"/>
              <w:rPr>
                <w:sz w:val="20"/>
              </w:rPr>
            </w:pPr>
            <w:r>
              <w:rPr>
                <w:sz w:val="20"/>
              </w:rPr>
              <w:t>район</w:t>
            </w:r>
          </w:p>
        </w:tc>
        <w:tc>
          <w:tcPr>
            <w:tcW w:w="1565" w:type="dxa"/>
          </w:tcPr>
          <w:p w:rsidR="00A51FCE" w:rsidRDefault="00426836">
            <w:pPr>
              <w:pStyle w:val="TableParagraph"/>
              <w:spacing w:before="19"/>
              <w:ind w:right="719"/>
              <w:jc w:val="right"/>
              <w:rPr>
                <w:sz w:val="20"/>
              </w:rPr>
            </w:pPr>
            <w:r>
              <w:rPr>
                <w:w w:val="99"/>
                <w:sz w:val="20"/>
              </w:rPr>
              <w:t>0</w:t>
            </w:r>
          </w:p>
        </w:tc>
        <w:tc>
          <w:tcPr>
            <w:tcW w:w="708" w:type="dxa"/>
          </w:tcPr>
          <w:p w:rsidR="00A51FCE" w:rsidRDefault="00426836">
            <w:pPr>
              <w:pStyle w:val="TableParagraph"/>
              <w:spacing w:before="19"/>
              <w:ind w:left="5"/>
              <w:jc w:val="center"/>
              <w:rPr>
                <w:sz w:val="20"/>
              </w:rPr>
            </w:pPr>
            <w:r>
              <w:rPr>
                <w:w w:val="99"/>
                <w:sz w:val="20"/>
              </w:rPr>
              <w:t>0</w:t>
            </w:r>
          </w:p>
        </w:tc>
        <w:tc>
          <w:tcPr>
            <w:tcW w:w="710" w:type="dxa"/>
          </w:tcPr>
          <w:p w:rsidR="00A51FCE" w:rsidRDefault="00426836">
            <w:pPr>
              <w:pStyle w:val="TableParagraph"/>
              <w:spacing w:before="19"/>
              <w:ind w:left="8"/>
              <w:jc w:val="center"/>
              <w:rPr>
                <w:sz w:val="20"/>
              </w:rPr>
            </w:pPr>
            <w:r>
              <w:rPr>
                <w:w w:val="99"/>
                <w:sz w:val="20"/>
              </w:rPr>
              <w:t>0</w:t>
            </w:r>
          </w:p>
        </w:tc>
        <w:tc>
          <w:tcPr>
            <w:tcW w:w="1132" w:type="dxa"/>
          </w:tcPr>
          <w:p w:rsidR="00A51FCE" w:rsidRDefault="00426836">
            <w:pPr>
              <w:pStyle w:val="TableParagraph"/>
              <w:spacing w:before="19"/>
              <w:ind w:left="516"/>
              <w:rPr>
                <w:sz w:val="20"/>
              </w:rPr>
            </w:pPr>
            <w:r>
              <w:rPr>
                <w:w w:val="99"/>
                <w:sz w:val="20"/>
              </w:rPr>
              <w:t>0</w:t>
            </w:r>
          </w:p>
        </w:tc>
        <w:tc>
          <w:tcPr>
            <w:tcW w:w="1560" w:type="dxa"/>
          </w:tcPr>
          <w:p w:rsidR="00A51FCE" w:rsidRDefault="00426836">
            <w:pPr>
              <w:pStyle w:val="TableParagraph"/>
              <w:spacing w:before="19"/>
              <w:ind w:left="16"/>
              <w:jc w:val="center"/>
              <w:rPr>
                <w:sz w:val="20"/>
              </w:rPr>
            </w:pPr>
            <w:r>
              <w:rPr>
                <w:w w:val="99"/>
                <w:sz w:val="20"/>
              </w:rPr>
              <w:t>0</w:t>
            </w:r>
          </w:p>
        </w:tc>
        <w:tc>
          <w:tcPr>
            <w:tcW w:w="1274" w:type="dxa"/>
          </w:tcPr>
          <w:p w:rsidR="00A51FCE" w:rsidRDefault="00426836">
            <w:pPr>
              <w:pStyle w:val="TableParagraph"/>
              <w:spacing w:before="19"/>
              <w:ind w:right="575"/>
              <w:jc w:val="right"/>
              <w:rPr>
                <w:sz w:val="20"/>
              </w:rPr>
            </w:pPr>
            <w:r>
              <w:rPr>
                <w:w w:val="99"/>
                <w:sz w:val="20"/>
              </w:rPr>
              <w:t>0</w:t>
            </w:r>
          </w:p>
        </w:tc>
        <w:tc>
          <w:tcPr>
            <w:tcW w:w="1984" w:type="dxa"/>
          </w:tcPr>
          <w:p w:rsidR="00A51FCE" w:rsidRDefault="00426836">
            <w:pPr>
              <w:pStyle w:val="TableParagraph"/>
              <w:spacing w:before="19"/>
              <w:ind w:left="15"/>
              <w:jc w:val="center"/>
              <w:rPr>
                <w:sz w:val="20"/>
              </w:rPr>
            </w:pPr>
            <w:r>
              <w:rPr>
                <w:w w:val="99"/>
                <w:sz w:val="20"/>
              </w:rPr>
              <w:t>0</w:t>
            </w:r>
          </w:p>
        </w:tc>
        <w:tc>
          <w:tcPr>
            <w:tcW w:w="1701" w:type="dxa"/>
          </w:tcPr>
          <w:p w:rsidR="00A51FCE" w:rsidRDefault="00426836">
            <w:pPr>
              <w:pStyle w:val="TableParagraph"/>
              <w:spacing w:before="19"/>
              <w:ind w:left="804"/>
              <w:rPr>
                <w:sz w:val="20"/>
              </w:rPr>
            </w:pPr>
            <w:r>
              <w:rPr>
                <w:w w:val="99"/>
                <w:sz w:val="20"/>
              </w:rPr>
              <w:t>0</w:t>
            </w:r>
          </w:p>
        </w:tc>
        <w:tc>
          <w:tcPr>
            <w:tcW w:w="1276" w:type="dxa"/>
          </w:tcPr>
          <w:p w:rsidR="00A51FCE" w:rsidRDefault="00426836">
            <w:pPr>
              <w:pStyle w:val="TableParagraph"/>
              <w:spacing w:before="19"/>
              <w:ind w:left="591"/>
              <w:rPr>
                <w:sz w:val="20"/>
              </w:rPr>
            </w:pPr>
            <w:r>
              <w:rPr>
                <w:w w:val="99"/>
                <w:sz w:val="20"/>
              </w:rPr>
              <w:t>0</w:t>
            </w:r>
          </w:p>
        </w:tc>
        <w:tc>
          <w:tcPr>
            <w:tcW w:w="1982" w:type="dxa"/>
          </w:tcPr>
          <w:p w:rsidR="00A51FCE" w:rsidRDefault="00426836">
            <w:pPr>
              <w:pStyle w:val="TableParagraph"/>
              <w:spacing w:before="19"/>
              <w:ind w:left="18"/>
              <w:jc w:val="center"/>
              <w:rPr>
                <w:sz w:val="20"/>
              </w:rPr>
            </w:pPr>
            <w:r>
              <w:rPr>
                <w:w w:val="99"/>
                <w:sz w:val="20"/>
              </w:rPr>
              <w:t>0</w:t>
            </w:r>
          </w:p>
        </w:tc>
        <w:tc>
          <w:tcPr>
            <w:tcW w:w="1277" w:type="dxa"/>
          </w:tcPr>
          <w:p w:rsidR="00A51FCE" w:rsidRDefault="00426836">
            <w:pPr>
              <w:pStyle w:val="TableParagraph"/>
              <w:spacing w:before="19"/>
              <w:ind w:left="23"/>
              <w:jc w:val="center"/>
              <w:rPr>
                <w:sz w:val="20"/>
              </w:rPr>
            </w:pPr>
            <w:r>
              <w:rPr>
                <w:w w:val="99"/>
                <w:sz w:val="20"/>
              </w:rPr>
              <w:t>0</w:t>
            </w:r>
          </w:p>
        </w:tc>
        <w:tc>
          <w:tcPr>
            <w:tcW w:w="1984" w:type="dxa"/>
          </w:tcPr>
          <w:p w:rsidR="00A51FCE" w:rsidRDefault="00426836">
            <w:pPr>
              <w:pStyle w:val="TableParagraph"/>
              <w:spacing w:before="19"/>
              <w:ind w:left="946"/>
              <w:rPr>
                <w:sz w:val="20"/>
              </w:rPr>
            </w:pPr>
            <w:r>
              <w:rPr>
                <w:w w:val="99"/>
                <w:sz w:val="20"/>
              </w:rPr>
              <w:t>0</w:t>
            </w:r>
          </w:p>
        </w:tc>
        <w:tc>
          <w:tcPr>
            <w:tcW w:w="1554" w:type="dxa"/>
          </w:tcPr>
          <w:p w:rsidR="00A51FCE" w:rsidRDefault="00426836">
            <w:pPr>
              <w:pStyle w:val="TableParagraph"/>
              <w:spacing w:before="19"/>
              <w:ind w:left="733"/>
              <w:rPr>
                <w:sz w:val="20"/>
              </w:rPr>
            </w:pPr>
            <w:r>
              <w:rPr>
                <w:w w:val="99"/>
                <w:sz w:val="20"/>
              </w:rPr>
              <w:t>0</w:t>
            </w:r>
          </w:p>
        </w:tc>
        <w:tc>
          <w:tcPr>
            <w:tcW w:w="1840" w:type="dxa"/>
          </w:tcPr>
          <w:p w:rsidR="00A51FCE" w:rsidRDefault="00426836">
            <w:pPr>
              <w:pStyle w:val="TableParagraph"/>
              <w:spacing w:before="19"/>
              <w:ind w:left="878"/>
              <w:rPr>
                <w:sz w:val="20"/>
              </w:rPr>
            </w:pPr>
            <w:r>
              <w:rPr>
                <w:w w:val="99"/>
                <w:sz w:val="20"/>
              </w:rPr>
              <w:t>0</w:t>
            </w:r>
          </w:p>
        </w:tc>
      </w:tr>
      <w:tr w:rsidR="00A51FCE">
        <w:trPr>
          <w:trHeight w:val="460"/>
        </w:trPr>
        <w:tc>
          <w:tcPr>
            <w:tcW w:w="569" w:type="dxa"/>
          </w:tcPr>
          <w:p w:rsidR="00A51FCE" w:rsidRDefault="00A51FCE">
            <w:pPr>
              <w:pStyle w:val="TableParagraph"/>
              <w:rPr>
                <w:sz w:val="20"/>
              </w:rPr>
            </w:pPr>
          </w:p>
        </w:tc>
        <w:tc>
          <w:tcPr>
            <w:tcW w:w="1841" w:type="dxa"/>
          </w:tcPr>
          <w:p w:rsidR="00A51FCE" w:rsidRDefault="00426836">
            <w:pPr>
              <w:pStyle w:val="TableParagraph"/>
              <w:spacing w:line="228" w:lineRule="exact"/>
              <w:ind w:left="107" w:right="160"/>
              <w:rPr>
                <w:sz w:val="20"/>
              </w:rPr>
            </w:pPr>
            <w:r>
              <w:rPr>
                <w:w w:val="95"/>
                <w:sz w:val="20"/>
              </w:rPr>
              <w:t xml:space="preserve">Джейрахский </w:t>
            </w:r>
            <w:r>
              <w:rPr>
                <w:sz w:val="20"/>
              </w:rPr>
              <w:t>район</w:t>
            </w:r>
          </w:p>
        </w:tc>
        <w:tc>
          <w:tcPr>
            <w:tcW w:w="1565" w:type="dxa"/>
          </w:tcPr>
          <w:p w:rsidR="00A51FCE" w:rsidRDefault="00426836">
            <w:pPr>
              <w:pStyle w:val="TableParagraph"/>
              <w:spacing w:before="19"/>
              <w:ind w:right="719"/>
              <w:jc w:val="right"/>
              <w:rPr>
                <w:sz w:val="20"/>
              </w:rPr>
            </w:pPr>
            <w:r>
              <w:rPr>
                <w:w w:val="99"/>
                <w:sz w:val="20"/>
              </w:rPr>
              <w:t>0</w:t>
            </w:r>
          </w:p>
        </w:tc>
        <w:tc>
          <w:tcPr>
            <w:tcW w:w="708" w:type="dxa"/>
          </w:tcPr>
          <w:p w:rsidR="00A51FCE" w:rsidRDefault="00426836">
            <w:pPr>
              <w:pStyle w:val="TableParagraph"/>
              <w:spacing w:before="19"/>
              <w:ind w:left="5"/>
              <w:jc w:val="center"/>
              <w:rPr>
                <w:sz w:val="20"/>
              </w:rPr>
            </w:pPr>
            <w:r>
              <w:rPr>
                <w:w w:val="99"/>
                <w:sz w:val="20"/>
              </w:rPr>
              <w:t>0</w:t>
            </w:r>
          </w:p>
        </w:tc>
        <w:tc>
          <w:tcPr>
            <w:tcW w:w="710" w:type="dxa"/>
          </w:tcPr>
          <w:p w:rsidR="00A51FCE" w:rsidRDefault="00426836">
            <w:pPr>
              <w:pStyle w:val="TableParagraph"/>
              <w:spacing w:before="19"/>
              <w:ind w:left="8"/>
              <w:jc w:val="center"/>
              <w:rPr>
                <w:sz w:val="20"/>
              </w:rPr>
            </w:pPr>
            <w:r>
              <w:rPr>
                <w:w w:val="99"/>
                <w:sz w:val="20"/>
              </w:rPr>
              <w:t>0</w:t>
            </w:r>
          </w:p>
        </w:tc>
        <w:tc>
          <w:tcPr>
            <w:tcW w:w="1132" w:type="dxa"/>
          </w:tcPr>
          <w:p w:rsidR="00A51FCE" w:rsidRDefault="00426836">
            <w:pPr>
              <w:pStyle w:val="TableParagraph"/>
              <w:spacing w:before="19"/>
              <w:ind w:left="516"/>
              <w:rPr>
                <w:sz w:val="20"/>
              </w:rPr>
            </w:pPr>
            <w:r>
              <w:rPr>
                <w:w w:val="99"/>
                <w:sz w:val="20"/>
              </w:rPr>
              <w:t>0</w:t>
            </w:r>
          </w:p>
        </w:tc>
        <w:tc>
          <w:tcPr>
            <w:tcW w:w="1560" w:type="dxa"/>
          </w:tcPr>
          <w:p w:rsidR="00A51FCE" w:rsidRDefault="00426836">
            <w:pPr>
              <w:pStyle w:val="TableParagraph"/>
              <w:spacing w:before="19"/>
              <w:ind w:left="16"/>
              <w:jc w:val="center"/>
              <w:rPr>
                <w:sz w:val="20"/>
              </w:rPr>
            </w:pPr>
            <w:r>
              <w:rPr>
                <w:w w:val="99"/>
                <w:sz w:val="20"/>
              </w:rPr>
              <w:t>0</w:t>
            </w:r>
          </w:p>
        </w:tc>
        <w:tc>
          <w:tcPr>
            <w:tcW w:w="1274" w:type="dxa"/>
          </w:tcPr>
          <w:p w:rsidR="00A51FCE" w:rsidRDefault="00426836">
            <w:pPr>
              <w:pStyle w:val="TableParagraph"/>
              <w:spacing w:before="19"/>
              <w:ind w:right="575"/>
              <w:jc w:val="right"/>
              <w:rPr>
                <w:sz w:val="20"/>
              </w:rPr>
            </w:pPr>
            <w:r>
              <w:rPr>
                <w:w w:val="99"/>
                <w:sz w:val="20"/>
              </w:rPr>
              <w:t>0</w:t>
            </w:r>
          </w:p>
        </w:tc>
        <w:tc>
          <w:tcPr>
            <w:tcW w:w="1984" w:type="dxa"/>
          </w:tcPr>
          <w:p w:rsidR="00A51FCE" w:rsidRDefault="00426836">
            <w:pPr>
              <w:pStyle w:val="TableParagraph"/>
              <w:spacing w:before="19"/>
              <w:ind w:left="15"/>
              <w:jc w:val="center"/>
              <w:rPr>
                <w:sz w:val="20"/>
              </w:rPr>
            </w:pPr>
            <w:r>
              <w:rPr>
                <w:w w:val="99"/>
                <w:sz w:val="20"/>
              </w:rPr>
              <w:t>0</w:t>
            </w:r>
          </w:p>
        </w:tc>
        <w:tc>
          <w:tcPr>
            <w:tcW w:w="1701" w:type="dxa"/>
          </w:tcPr>
          <w:p w:rsidR="00A51FCE" w:rsidRDefault="00426836">
            <w:pPr>
              <w:pStyle w:val="TableParagraph"/>
              <w:spacing w:before="19"/>
              <w:ind w:left="804"/>
              <w:rPr>
                <w:sz w:val="20"/>
              </w:rPr>
            </w:pPr>
            <w:r>
              <w:rPr>
                <w:w w:val="99"/>
                <w:sz w:val="20"/>
              </w:rPr>
              <w:t>0</w:t>
            </w:r>
          </w:p>
        </w:tc>
        <w:tc>
          <w:tcPr>
            <w:tcW w:w="1276" w:type="dxa"/>
          </w:tcPr>
          <w:p w:rsidR="00A51FCE" w:rsidRDefault="00426836">
            <w:pPr>
              <w:pStyle w:val="TableParagraph"/>
              <w:spacing w:before="19"/>
              <w:ind w:left="591"/>
              <w:rPr>
                <w:sz w:val="20"/>
              </w:rPr>
            </w:pPr>
            <w:r>
              <w:rPr>
                <w:w w:val="99"/>
                <w:sz w:val="20"/>
              </w:rPr>
              <w:t>0</w:t>
            </w:r>
          </w:p>
        </w:tc>
        <w:tc>
          <w:tcPr>
            <w:tcW w:w="1982" w:type="dxa"/>
          </w:tcPr>
          <w:p w:rsidR="00A51FCE" w:rsidRDefault="00426836">
            <w:pPr>
              <w:pStyle w:val="TableParagraph"/>
              <w:spacing w:before="19"/>
              <w:ind w:left="18"/>
              <w:jc w:val="center"/>
              <w:rPr>
                <w:sz w:val="20"/>
              </w:rPr>
            </w:pPr>
            <w:r>
              <w:rPr>
                <w:w w:val="99"/>
                <w:sz w:val="20"/>
              </w:rPr>
              <w:t>0</w:t>
            </w:r>
          </w:p>
        </w:tc>
        <w:tc>
          <w:tcPr>
            <w:tcW w:w="1277" w:type="dxa"/>
          </w:tcPr>
          <w:p w:rsidR="00A51FCE" w:rsidRDefault="00426836">
            <w:pPr>
              <w:pStyle w:val="TableParagraph"/>
              <w:spacing w:before="19"/>
              <w:ind w:left="23"/>
              <w:jc w:val="center"/>
              <w:rPr>
                <w:sz w:val="20"/>
              </w:rPr>
            </w:pPr>
            <w:r>
              <w:rPr>
                <w:w w:val="99"/>
                <w:sz w:val="20"/>
              </w:rPr>
              <w:t>0</w:t>
            </w:r>
          </w:p>
        </w:tc>
        <w:tc>
          <w:tcPr>
            <w:tcW w:w="1984" w:type="dxa"/>
          </w:tcPr>
          <w:p w:rsidR="00A51FCE" w:rsidRDefault="00426836">
            <w:pPr>
              <w:pStyle w:val="TableParagraph"/>
              <w:spacing w:before="19"/>
              <w:ind w:left="946"/>
              <w:rPr>
                <w:sz w:val="20"/>
              </w:rPr>
            </w:pPr>
            <w:r>
              <w:rPr>
                <w:w w:val="99"/>
                <w:sz w:val="20"/>
              </w:rPr>
              <w:t>0</w:t>
            </w:r>
          </w:p>
        </w:tc>
        <w:tc>
          <w:tcPr>
            <w:tcW w:w="1554" w:type="dxa"/>
          </w:tcPr>
          <w:p w:rsidR="00A51FCE" w:rsidRDefault="00426836">
            <w:pPr>
              <w:pStyle w:val="TableParagraph"/>
              <w:spacing w:before="19"/>
              <w:ind w:left="733"/>
              <w:rPr>
                <w:sz w:val="20"/>
              </w:rPr>
            </w:pPr>
            <w:r>
              <w:rPr>
                <w:w w:val="99"/>
                <w:sz w:val="20"/>
              </w:rPr>
              <w:t>0</w:t>
            </w:r>
          </w:p>
        </w:tc>
        <w:tc>
          <w:tcPr>
            <w:tcW w:w="1840" w:type="dxa"/>
          </w:tcPr>
          <w:p w:rsidR="00A51FCE" w:rsidRDefault="00426836">
            <w:pPr>
              <w:pStyle w:val="TableParagraph"/>
              <w:spacing w:before="19"/>
              <w:ind w:left="878"/>
              <w:rPr>
                <w:sz w:val="20"/>
              </w:rPr>
            </w:pPr>
            <w:r>
              <w:rPr>
                <w:w w:val="99"/>
                <w:sz w:val="20"/>
              </w:rPr>
              <w:t>0</w:t>
            </w:r>
          </w:p>
        </w:tc>
      </w:tr>
      <w:tr w:rsidR="00A51FCE">
        <w:trPr>
          <w:trHeight w:val="461"/>
        </w:trPr>
        <w:tc>
          <w:tcPr>
            <w:tcW w:w="569" w:type="dxa"/>
          </w:tcPr>
          <w:p w:rsidR="00A51FCE" w:rsidRDefault="00A51FCE">
            <w:pPr>
              <w:pStyle w:val="TableParagraph"/>
              <w:rPr>
                <w:sz w:val="20"/>
              </w:rPr>
            </w:pPr>
          </w:p>
        </w:tc>
        <w:tc>
          <w:tcPr>
            <w:tcW w:w="1841" w:type="dxa"/>
          </w:tcPr>
          <w:p w:rsidR="00A51FCE" w:rsidRDefault="00426836">
            <w:pPr>
              <w:pStyle w:val="TableParagraph"/>
              <w:spacing w:line="223" w:lineRule="exact"/>
              <w:ind w:left="107"/>
              <w:rPr>
                <w:sz w:val="20"/>
              </w:rPr>
            </w:pPr>
            <w:r>
              <w:rPr>
                <w:sz w:val="20"/>
              </w:rPr>
              <w:t>Назрановский</w:t>
            </w:r>
          </w:p>
          <w:p w:rsidR="00A51FCE" w:rsidRDefault="00426836">
            <w:pPr>
              <w:pStyle w:val="TableParagraph"/>
              <w:spacing w:before="1" w:line="217" w:lineRule="exact"/>
              <w:ind w:left="107"/>
              <w:rPr>
                <w:sz w:val="20"/>
              </w:rPr>
            </w:pPr>
            <w:r>
              <w:rPr>
                <w:sz w:val="20"/>
              </w:rPr>
              <w:t>район</w:t>
            </w:r>
          </w:p>
        </w:tc>
        <w:tc>
          <w:tcPr>
            <w:tcW w:w="1565" w:type="dxa"/>
          </w:tcPr>
          <w:p w:rsidR="00A51FCE" w:rsidRDefault="00426836">
            <w:pPr>
              <w:pStyle w:val="TableParagraph"/>
              <w:spacing w:before="19"/>
              <w:ind w:right="719"/>
              <w:jc w:val="right"/>
              <w:rPr>
                <w:sz w:val="20"/>
              </w:rPr>
            </w:pPr>
            <w:r>
              <w:rPr>
                <w:w w:val="99"/>
                <w:sz w:val="20"/>
              </w:rPr>
              <w:t>0</w:t>
            </w:r>
          </w:p>
        </w:tc>
        <w:tc>
          <w:tcPr>
            <w:tcW w:w="708" w:type="dxa"/>
          </w:tcPr>
          <w:p w:rsidR="00A51FCE" w:rsidRDefault="00426836">
            <w:pPr>
              <w:pStyle w:val="TableParagraph"/>
              <w:spacing w:before="19"/>
              <w:ind w:left="5"/>
              <w:jc w:val="center"/>
              <w:rPr>
                <w:sz w:val="20"/>
              </w:rPr>
            </w:pPr>
            <w:r>
              <w:rPr>
                <w:w w:val="99"/>
                <w:sz w:val="20"/>
              </w:rPr>
              <w:t>0</w:t>
            </w:r>
          </w:p>
        </w:tc>
        <w:tc>
          <w:tcPr>
            <w:tcW w:w="710" w:type="dxa"/>
          </w:tcPr>
          <w:p w:rsidR="00A51FCE" w:rsidRDefault="00426836">
            <w:pPr>
              <w:pStyle w:val="TableParagraph"/>
              <w:spacing w:before="19"/>
              <w:ind w:left="8"/>
              <w:jc w:val="center"/>
              <w:rPr>
                <w:sz w:val="20"/>
              </w:rPr>
            </w:pPr>
            <w:r>
              <w:rPr>
                <w:w w:val="99"/>
                <w:sz w:val="20"/>
              </w:rPr>
              <w:t>0</w:t>
            </w:r>
          </w:p>
        </w:tc>
        <w:tc>
          <w:tcPr>
            <w:tcW w:w="1132" w:type="dxa"/>
          </w:tcPr>
          <w:p w:rsidR="00A51FCE" w:rsidRDefault="00426836">
            <w:pPr>
              <w:pStyle w:val="TableParagraph"/>
              <w:spacing w:before="19"/>
              <w:ind w:left="516"/>
              <w:rPr>
                <w:sz w:val="20"/>
              </w:rPr>
            </w:pPr>
            <w:r>
              <w:rPr>
                <w:w w:val="99"/>
                <w:sz w:val="20"/>
              </w:rPr>
              <w:t>0</w:t>
            </w:r>
          </w:p>
        </w:tc>
        <w:tc>
          <w:tcPr>
            <w:tcW w:w="1560" w:type="dxa"/>
          </w:tcPr>
          <w:p w:rsidR="00A51FCE" w:rsidRDefault="00426836">
            <w:pPr>
              <w:pStyle w:val="TableParagraph"/>
              <w:spacing w:before="19"/>
              <w:ind w:left="16"/>
              <w:jc w:val="center"/>
              <w:rPr>
                <w:sz w:val="20"/>
              </w:rPr>
            </w:pPr>
            <w:r>
              <w:rPr>
                <w:w w:val="99"/>
                <w:sz w:val="20"/>
              </w:rPr>
              <w:t>0</w:t>
            </w:r>
          </w:p>
        </w:tc>
        <w:tc>
          <w:tcPr>
            <w:tcW w:w="1274" w:type="dxa"/>
          </w:tcPr>
          <w:p w:rsidR="00A51FCE" w:rsidRDefault="00426836">
            <w:pPr>
              <w:pStyle w:val="TableParagraph"/>
              <w:spacing w:before="19"/>
              <w:ind w:right="575"/>
              <w:jc w:val="right"/>
              <w:rPr>
                <w:sz w:val="20"/>
              </w:rPr>
            </w:pPr>
            <w:r>
              <w:rPr>
                <w:w w:val="99"/>
                <w:sz w:val="20"/>
              </w:rPr>
              <w:t>0</w:t>
            </w:r>
          </w:p>
        </w:tc>
        <w:tc>
          <w:tcPr>
            <w:tcW w:w="1984" w:type="dxa"/>
          </w:tcPr>
          <w:p w:rsidR="00A51FCE" w:rsidRDefault="00426836">
            <w:pPr>
              <w:pStyle w:val="TableParagraph"/>
              <w:spacing w:before="19"/>
              <w:ind w:left="15"/>
              <w:jc w:val="center"/>
              <w:rPr>
                <w:sz w:val="20"/>
              </w:rPr>
            </w:pPr>
            <w:r>
              <w:rPr>
                <w:w w:val="99"/>
                <w:sz w:val="20"/>
              </w:rPr>
              <w:t>0</w:t>
            </w:r>
          </w:p>
        </w:tc>
        <w:tc>
          <w:tcPr>
            <w:tcW w:w="1701" w:type="dxa"/>
          </w:tcPr>
          <w:p w:rsidR="00A51FCE" w:rsidRDefault="00426836">
            <w:pPr>
              <w:pStyle w:val="TableParagraph"/>
              <w:spacing w:before="19"/>
              <w:ind w:left="804"/>
              <w:rPr>
                <w:sz w:val="20"/>
              </w:rPr>
            </w:pPr>
            <w:r>
              <w:rPr>
                <w:w w:val="99"/>
                <w:sz w:val="20"/>
              </w:rPr>
              <w:t>0</w:t>
            </w:r>
          </w:p>
        </w:tc>
        <w:tc>
          <w:tcPr>
            <w:tcW w:w="1276" w:type="dxa"/>
          </w:tcPr>
          <w:p w:rsidR="00A51FCE" w:rsidRDefault="00426836">
            <w:pPr>
              <w:pStyle w:val="TableParagraph"/>
              <w:spacing w:before="19"/>
              <w:ind w:left="591"/>
              <w:rPr>
                <w:sz w:val="20"/>
              </w:rPr>
            </w:pPr>
            <w:r>
              <w:rPr>
                <w:w w:val="99"/>
                <w:sz w:val="20"/>
              </w:rPr>
              <w:t>0</w:t>
            </w:r>
          </w:p>
        </w:tc>
        <w:tc>
          <w:tcPr>
            <w:tcW w:w="1982" w:type="dxa"/>
          </w:tcPr>
          <w:p w:rsidR="00A51FCE" w:rsidRDefault="00426836">
            <w:pPr>
              <w:pStyle w:val="TableParagraph"/>
              <w:spacing w:before="19"/>
              <w:ind w:left="18"/>
              <w:jc w:val="center"/>
              <w:rPr>
                <w:sz w:val="20"/>
              </w:rPr>
            </w:pPr>
            <w:r>
              <w:rPr>
                <w:w w:val="99"/>
                <w:sz w:val="20"/>
              </w:rPr>
              <w:t>0</w:t>
            </w:r>
          </w:p>
        </w:tc>
        <w:tc>
          <w:tcPr>
            <w:tcW w:w="1277" w:type="dxa"/>
          </w:tcPr>
          <w:p w:rsidR="00A51FCE" w:rsidRDefault="00426836">
            <w:pPr>
              <w:pStyle w:val="TableParagraph"/>
              <w:spacing w:before="19"/>
              <w:ind w:left="23"/>
              <w:jc w:val="center"/>
              <w:rPr>
                <w:sz w:val="20"/>
              </w:rPr>
            </w:pPr>
            <w:r>
              <w:rPr>
                <w:w w:val="99"/>
                <w:sz w:val="20"/>
              </w:rPr>
              <w:t>0</w:t>
            </w:r>
          </w:p>
        </w:tc>
        <w:tc>
          <w:tcPr>
            <w:tcW w:w="1984" w:type="dxa"/>
          </w:tcPr>
          <w:p w:rsidR="00A51FCE" w:rsidRDefault="00426836">
            <w:pPr>
              <w:pStyle w:val="TableParagraph"/>
              <w:spacing w:before="19"/>
              <w:ind w:left="946"/>
              <w:rPr>
                <w:sz w:val="20"/>
              </w:rPr>
            </w:pPr>
            <w:r>
              <w:rPr>
                <w:w w:val="99"/>
                <w:sz w:val="20"/>
              </w:rPr>
              <w:t>0</w:t>
            </w:r>
          </w:p>
        </w:tc>
        <w:tc>
          <w:tcPr>
            <w:tcW w:w="1554" w:type="dxa"/>
          </w:tcPr>
          <w:p w:rsidR="00A51FCE" w:rsidRDefault="00426836">
            <w:pPr>
              <w:pStyle w:val="TableParagraph"/>
              <w:spacing w:before="19"/>
              <w:ind w:left="733"/>
              <w:rPr>
                <w:sz w:val="20"/>
              </w:rPr>
            </w:pPr>
            <w:r>
              <w:rPr>
                <w:w w:val="99"/>
                <w:sz w:val="20"/>
              </w:rPr>
              <w:t>0</w:t>
            </w:r>
          </w:p>
        </w:tc>
        <w:tc>
          <w:tcPr>
            <w:tcW w:w="1840" w:type="dxa"/>
          </w:tcPr>
          <w:p w:rsidR="00A51FCE" w:rsidRDefault="00426836">
            <w:pPr>
              <w:pStyle w:val="TableParagraph"/>
              <w:spacing w:before="19"/>
              <w:ind w:left="878"/>
              <w:rPr>
                <w:sz w:val="20"/>
              </w:rPr>
            </w:pPr>
            <w:r>
              <w:rPr>
                <w:w w:val="99"/>
                <w:sz w:val="20"/>
              </w:rPr>
              <w:t>0</w:t>
            </w:r>
          </w:p>
        </w:tc>
      </w:tr>
      <w:tr w:rsidR="00A51FCE">
        <w:trPr>
          <w:trHeight w:val="460"/>
        </w:trPr>
        <w:tc>
          <w:tcPr>
            <w:tcW w:w="569" w:type="dxa"/>
            <w:shd w:val="clear" w:color="auto" w:fill="D9D9D9"/>
          </w:tcPr>
          <w:p w:rsidR="00A51FCE" w:rsidRDefault="00A51FCE">
            <w:pPr>
              <w:pStyle w:val="TableParagraph"/>
              <w:rPr>
                <w:sz w:val="20"/>
              </w:rPr>
            </w:pPr>
          </w:p>
        </w:tc>
        <w:tc>
          <w:tcPr>
            <w:tcW w:w="1841" w:type="dxa"/>
            <w:shd w:val="clear" w:color="auto" w:fill="D9D9D9"/>
          </w:tcPr>
          <w:p w:rsidR="00A51FCE" w:rsidRDefault="00426836">
            <w:pPr>
              <w:pStyle w:val="TableParagraph"/>
              <w:spacing w:line="223" w:lineRule="exact"/>
              <w:ind w:left="107"/>
              <w:rPr>
                <w:sz w:val="20"/>
              </w:rPr>
            </w:pPr>
            <w:r>
              <w:rPr>
                <w:sz w:val="20"/>
              </w:rPr>
              <w:t>Городские округа,</w:t>
            </w:r>
          </w:p>
          <w:p w:rsidR="00A51FCE" w:rsidRDefault="00426836">
            <w:pPr>
              <w:pStyle w:val="TableParagraph"/>
              <w:spacing w:line="217" w:lineRule="exact"/>
              <w:ind w:left="107"/>
              <w:rPr>
                <w:sz w:val="20"/>
              </w:rPr>
            </w:pPr>
            <w:r>
              <w:rPr>
                <w:sz w:val="20"/>
              </w:rPr>
              <w:t>всего:</w:t>
            </w:r>
          </w:p>
        </w:tc>
        <w:tc>
          <w:tcPr>
            <w:tcW w:w="1565" w:type="dxa"/>
            <w:shd w:val="clear" w:color="auto" w:fill="D9D9D9"/>
          </w:tcPr>
          <w:p w:rsidR="00A51FCE" w:rsidRDefault="00426836">
            <w:pPr>
              <w:pStyle w:val="TableParagraph"/>
              <w:spacing w:before="19"/>
              <w:ind w:right="719"/>
              <w:jc w:val="right"/>
              <w:rPr>
                <w:sz w:val="20"/>
              </w:rPr>
            </w:pPr>
            <w:r>
              <w:rPr>
                <w:w w:val="99"/>
                <w:sz w:val="20"/>
              </w:rPr>
              <w:t>0</w:t>
            </w:r>
          </w:p>
        </w:tc>
        <w:tc>
          <w:tcPr>
            <w:tcW w:w="708" w:type="dxa"/>
            <w:shd w:val="clear" w:color="auto" w:fill="D9D9D9"/>
          </w:tcPr>
          <w:p w:rsidR="00A51FCE" w:rsidRDefault="00426836">
            <w:pPr>
              <w:pStyle w:val="TableParagraph"/>
              <w:spacing w:before="19"/>
              <w:ind w:left="5"/>
              <w:jc w:val="center"/>
              <w:rPr>
                <w:sz w:val="20"/>
              </w:rPr>
            </w:pPr>
            <w:r>
              <w:rPr>
                <w:w w:val="99"/>
                <w:sz w:val="20"/>
              </w:rPr>
              <w:t>0</w:t>
            </w:r>
          </w:p>
        </w:tc>
        <w:tc>
          <w:tcPr>
            <w:tcW w:w="710" w:type="dxa"/>
            <w:shd w:val="clear" w:color="auto" w:fill="D9D9D9"/>
          </w:tcPr>
          <w:p w:rsidR="00A51FCE" w:rsidRDefault="00426836">
            <w:pPr>
              <w:pStyle w:val="TableParagraph"/>
              <w:spacing w:before="19"/>
              <w:ind w:left="8"/>
              <w:jc w:val="center"/>
              <w:rPr>
                <w:sz w:val="20"/>
              </w:rPr>
            </w:pPr>
            <w:r>
              <w:rPr>
                <w:w w:val="99"/>
                <w:sz w:val="20"/>
              </w:rPr>
              <w:t>0</w:t>
            </w:r>
          </w:p>
        </w:tc>
        <w:tc>
          <w:tcPr>
            <w:tcW w:w="1132" w:type="dxa"/>
            <w:shd w:val="clear" w:color="auto" w:fill="D9D9D9"/>
          </w:tcPr>
          <w:p w:rsidR="00A51FCE" w:rsidRDefault="00426836">
            <w:pPr>
              <w:pStyle w:val="TableParagraph"/>
              <w:spacing w:before="19"/>
              <w:ind w:left="516"/>
              <w:rPr>
                <w:sz w:val="20"/>
              </w:rPr>
            </w:pPr>
            <w:r>
              <w:rPr>
                <w:w w:val="99"/>
                <w:sz w:val="20"/>
              </w:rPr>
              <w:t>0</w:t>
            </w:r>
          </w:p>
        </w:tc>
        <w:tc>
          <w:tcPr>
            <w:tcW w:w="1560" w:type="dxa"/>
            <w:shd w:val="clear" w:color="auto" w:fill="D9D9D9"/>
          </w:tcPr>
          <w:p w:rsidR="00A51FCE" w:rsidRDefault="00426836">
            <w:pPr>
              <w:pStyle w:val="TableParagraph"/>
              <w:spacing w:before="19"/>
              <w:ind w:left="16"/>
              <w:jc w:val="center"/>
              <w:rPr>
                <w:sz w:val="20"/>
              </w:rPr>
            </w:pPr>
            <w:r>
              <w:rPr>
                <w:w w:val="99"/>
                <w:sz w:val="20"/>
              </w:rPr>
              <w:t>0</w:t>
            </w:r>
          </w:p>
        </w:tc>
        <w:tc>
          <w:tcPr>
            <w:tcW w:w="1274" w:type="dxa"/>
            <w:shd w:val="clear" w:color="auto" w:fill="D9D9D9"/>
          </w:tcPr>
          <w:p w:rsidR="00A51FCE" w:rsidRDefault="00426836">
            <w:pPr>
              <w:pStyle w:val="TableParagraph"/>
              <w:spacing w:before="19"/>
              <w:ind w:right="575"/>
              <w:jc w:val="right"/>
              <w:rPr>
                <w:sz w:val="20"/>
              </w:rPr>
            </w:pPr>
            <w:r>
              <w:rPr>
                <w:w w:val="99"/>
                <w:sz w:val="20"/>
              </w:rPr>
              <w:t>0</w:t>
            </w:r>
          </w:p>
        </w:tc>
        <w:tc>
          <w:tcPr>
            <w:tcW w:w="1984" w:type="dxa"/>
            <w:shd w:val="clear" w:color="auto" w:fill="D9D9D9"/>
          </w:tcPr>
          <w:p w:rsidR="00A51FCE" w:rsidRDefault="00426836">
            <w:pPr>
              <w:pStyle w:val="TableParagraph"/>
              <w:spacing w:before="19"/>
              <w:ind w:left="15"/>
              <w:jc w:val="center"/>
              <w:rPr>
                <w:sz w:val="20"/>
              </w:rPr>
            </w:pPr>
            <w:r>
              <w:rPr>
                <w:w w:val="99"/>
                <w:sz w:val="20"/>
              </w:rPr>
              <w:t>0</w:t>
            </w:r>
          </w:p>
        </w:tc>
        <w:tc>
          <w:tcPr>
            <w:tcW w:w="1701" w:type="dxa"/>
            <w:shd w:val="clear" w:color="auto" w:fill="D9D9D9"/>
          </w:tcPr>
          <w:p w:rsidR="00A51FCE" w:rsidRDefault="00426836">
            <w:pPr>
              <w:pStyle w:val="TableParagraph"/>
              <w:spacing w:before="19"/>
              <w:ind w:left="804"/>
              <w:rPr>
                <w:sz w:val="20"/>
              </w:rPr>
            </w:pPr>
            <w:r>
              <w:rPr>
                <w:w w:val="99"/>
                <w:sz w:val="20"/>
              </w:rPr>
              <w:t>0</w:t>
            </w:r>
          </w:p>
        </w:tc>
        <w:tc>
          <w:tcPr>
            <w:tcW w:w="1276" w:type="dxa"/>
            <w:shd w:val="clear" w:color="auto" w:fill="D9D9D9"/>
          </w:tcPr>
          <w:p w:rsidR="00A51FCE" w:rsidRDefault="00426836">
            <w:pPr>
              <w:pStyle w:val="TableParagraph"/>
              <w:spacing w:before="19"/>
              <w:ind w:left="591"/>
              <w:rPr>
                <w:sz w:val="20"/>
              </w:rPr>
            </w:pPr>
            <w:r>
              <w:rPr>
                <w:w w:val="99"/>
                <w:sz w:val="20"/>
              </w:rPr>
              <w:t>0</w:t>
            </w:r>
          </w:p>
        </w:tc>
        <w:tc>
          <w:tcPr>
            <w:tcW w:w="1982" w:type="dxa"/>
            <w:shd w:val="clear" w:color="auto" w:fill="D9D9D9"/>
          </w:tcPr>
          <w:p w:rsidR="00A51FCE" w:rsidRDefault="00426836">
            <w:pPr>
              <w:pStyle w:val="TableParagraph"/>
              <w:spacing w:before="19"/>
              <w:ind w:left="18"/>
              <w:jc w:val="center"/>
              <w:rPr>
                <w:sz w:val="20"/>
              </w:rPr>
            </w:pPr>
            <w:r>
              <w:rPr>
                <w:w w:val="99"/>
                <w:sz w:val="20"/>
              </w:rPr>
              <w:t>0</w:t>
            </w:r>
          </w:p>
        </w:tc>
        <w:tc>
          <w:tcPr>
            <w:tcW w:w="1277" w:type="dxa"/>
            <w:shd w:val="clear" w:color="auto" w:fill="D9D9D9"/>
          </w:tcPr>
          <w:p w:rsidR="00A51FCE" w:rsidRDefault="00426836">
            <w:pPr>
              <w:pStyle w:val="TableParagraph"/>
              <w:spacing w:before="19"/>
              <w:ind w:left="23"/>
              <w:jc w:val="center"/>
              <w:rPr>
                <w:sz w:val="20"/>
              </w:rPr>
            </w:pPr>
            <w:r>
              <w:rPr>
                <w:w w:val="99"/>
                <w:sz w:val="20"/>
              </w:rPr>
              <w:t>0</w:t>
            </w:r>
          </w:p>
        </w:tc>
        <w:tc>
          <w:tcPr>
            <w:tcW w:w="1984" w:type="dxa"/>
            <w:shd w:val="clear" w:color="auto" w:fill="D9D9D9"/>
          </w:tcPr>
          <w:p w:rsidR="00A51FCE" w:rsidRDefault="00426836">
            <w:pPr>
              <w:pStyle w:val="TableParagraph"/>
              <w:spacing w:before="19"/>
              <w:ind w:left="946"/>
              <w:rPr>
                <w:sz w:val="20"/>
              </w:rPr>
            </w:pPr>
            <w:r>
              <w:rPr>
                <w:w w:val="99"/>
                <w:sz w:val="20"/>
              </w:rPr>
              <w:t>0</w:t>
            </w:r>
          </w:p>
        </w:tc>
        <w:tc>
          <w:tcPr>
            <w:tcW w:w="1554" w:type="dxa"/>
            <w:shd w:val="clear" w:color="auto" w:fill="D9D9D9"/>
          </w:tcPr>
          <w:p w:rsidR="00A51FCE" w:rsidRDefault="00426836">
            <w:pPr>
              <w:pStyle w:val="TableParagraph"/>
              <w:spacing w:before="19"/>
              <w:ind w:left="733"/>
              <w:rPr>
                <w:sz w:val="20"/>
              </w:rPr>
            </w:pPr>
            <w:r>
              <w:rPr>
                <w:w w:val="99"/>
                <w:sz w:val="20"/>
              </w:rPr>
              <w:t>0</w:t>
            </w:r>
          </w:p>
        </w:tc>
        <w:tc>
          <w:tcPr>
            <w:tcW w:w="1840" w:type="dxa"/>
            <w:shd w:val="clear" w:color="auto" w:fill="D9D9D9"/>
          </w:tcPr>
          <w:p w:rsidR="00A51FCE" w:rsidRDefault="00426836">
            <w:pPr>
              <w:pStyle w:val="TableParagraph"/>
              <w:spacing w:before="19"/>
              <w:ind w:left="878"/>
              <w:rPr>
                <w:sz w:val="20"/>
              </w:rPr>
            </w:pPr>
            <w:r>
              <w:rPr>
                <w:w w:val="99"/>
                <w:sz w:val="20"/>
              </w:rPr>
              <w:t>0</w:t>
            </w:r>
          </w:p>
        </w:tc>
      </w:tr>
      <w:tr w:rsidR="00A51FCE">
        <w:trPr>
          <w:trHeight w:val="407"/>
        </w:trPr>
        <w:tc>
          <w:tcPr>
            <w:tcW w:w="569" w:type="dxa"/>
          </w:tcPr>
          <w:p w:rsidR="00A51FCE" w:rsidRDefault="00A51FCE">
            <w:pPr>
              <w:pStyle w:val="TableParagraph"/>
              <w:rPr>
                <w:sz w:val="20"/>
              </w:rPr>
            </w:pPr>
          </w:p>
        </w:tc>
        <w:tc>
          <w:tcPr>
            <w:tcW w:w="1841" w:type="dxa"/>
          </w:tcPr>
          <w:p w:rsidR="00A51FCE" w:rsidRDefault="00426836">
            <w:pPr>
              <w:pStyle w:val="TableParagraph"/>
              <w:spacing w:before="82"/>
              <w:ind w:left="107"/>
              <w:rPr>
                <w:sz w:val="20"/>
              </w:rPr>
            </w:pPr>
            <w:r>
              <w:rPr>
                <w:sz w:val="20"/>
              </w:rPr>
              <w:t>Малгобек</w:t>
            </w:r>
          </w:p>
        </w:tc>
        <w:tc>
          <w:tcPr>
            <w:tcW w:w="1565" w:type="dxa"/>
          </w:tcPr>
          <w:p w:rsidR="00A51FCE" w:rsidRDefault="00426836">
            <w:pPr>
              <w:pStyle w:val="TableParagraph"/>
              <w:spacing w:line="223" w:lineRule="exact"/>
              <w:ind w:right="719"/>
              <w:jc w:val="right"/>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710" w:type="dxa"/>
          </w:tcPr>
          <w:p w:rsidR="00A51FCE" w:rsidRDefault="00426836">
            <w:pPr>
              <w:pStyle w:val="TableParagraph"/>
              <w:spacing w:line="223" w:lineRule="exact"/>
              <w:ind w:left="8"/>
              <w:jc w:val="center"/>
              <w:rPr>
                <w:sz w:val="20"/>
              </w:rPr>
            </w:pPr>
            <w:r>
              <w:rPr>
                <w:w w:val="99"/>
                <w:sz w:val="20"/>
              </w:rPr>
              <w:t>0</w:t>
            </w:r>
          </w:p>
        </w:tc>
        <w:tc>
          <w:tcPr>
            <w:tcW w:w="1132" w:type="dxa"/>
          </w:tcPr>
          <w:p w:rsidR="00A51FCE" w:rsidRDefault="00426836">
            <w:pPr>
              <w:pStyle w:val="TableParagraph"/>
              <w:spacing w:line="223" w:lineRule="exact"/>
              <w:ind w:left="516"/>
              <w:rPr>
                <w:sz w:val="20"/>
              </w:rPr>
            </w:pPr>
            <w:r>
              <w:rPr>
                <w:w w:val="99"/>
                <w:sz w:val="20"/>
              </w:rPr>
              <w:t>0</w:t>
            </w:r>
          </w:p>
        </w:tc>
        <w:tc>
          <w:tcPr>
            <w:tcW w:w="1560" w:type="dxa"/>
          </w:tcPr>
          <w:p w:rsidR="00A51FCE" w:rsidRDefault="00426836">
            <w:pPr>
              <w:pStyle w:val="TableParagraph"/>
              <w:spacing w:line="223" w:lineRule="exact"/>
              <w:ind w:left="16"/>
              <w:jc w:val="center"/>
              <w:rPr>
                <w:sz w:val="20"/>
              </w:rPr>
            </w:pPr>
            <w:r>
              <w:rPr>
                <w:w w:val="99"/>
                <w:sz w:val="20"/>
              </w:rPr>
              <w:t>0</w:t>
            </w:r>
          </w:p>
        </w:tc>
        <w:tc>
          <w:tcPr>
            <w:tcW w:w="1274" w:type="dxa"/>
          </w:tcPr>
          <w:p w:rsidR="00A51FCE" w:rsidRDefault="00426836">
            <w:pPr>
              <w:pStyle w:val="TableParagraph"/>
              <w:spacing w:line="223" w:lineRule="exact"/>
              <w:ind w:right="575"/>
              <w:jc w:val="right"/>
              <w:rPr>
                <w:sz w:val="20"/>
              </w:rPr>
            </w:pPr>
            <w:r>
              <w:rPr>
                <w:w w:val="99"/>
                <w:sz w:val="20"/>
              </w:rPr>
              <w:t>0</w:t>
            </w:r>
          </w:p>
        </w:tc>
        <w:tc>
          <w:tcPr>
            <w:tcW w:w="1984" w:type="dxa"/>
          </w:tcPr>
          <w:p w:rsidR="00A51FCE" w:rsidRDefault="00426836">
            <w:pPr>
              <w:pStyle w:val="TableParagraph"/>
              <w:spacing w:line="223" w:lineRule="exact"/>
              <w:ind w:left="15"/>
              <w:jc w:val="center"/>
              <w:rPr>
                <w:sz w:val="20"/>
              </w:rPr>
            </w:pPr>
            <w:r>
              <w:rPr>
                <w:w w:val="99"/>
                <w:sz w:val="20"/>
              </w:rPr>
              <w:t>0</w:t>
            </w:r>
          </w:p>
        </w:tc>
        <w:tc>
          <w:tcPr>
            <w:tcW w:w="1701" w:type="dxa"/>
          </w:tcPr>
          <w:p w:rsidR="00A51FCE" w:rsidRDefault="00426836">
            <w:pPr>
              <w:pStyle w:val="TableParagraph"/>
              <w:spacing w:line="223" w:lineRule="exact"/>
              <w:ind w:left="804"/>
              <w:rPr>
                <w:sz w:val="20"/>
              </w:rPr>
            </w:pPr>
            <w:r>
              <w:rPr>
                <w:w w:val="99"/>
                <w:sz w:val="20"/>
              </w:rPr>
              <w:t>0</w:t>
            </w:r>
          </w:p>
        </w:tc>
        <w:tc>
          <w:tcPr>
            <w:tcW w:w="1276" w:type="dxa"/>
          </w:tcPr>
          <w:p w:rsidR="00A51FCE" w:rsidRDefault="00426836">
            <w:pPr>
              <w:pStyle w:val="TableParagraph"/>
              <w:spacing w:line="223" w:lineRule="exact"/>
              <w:ind w:left="591"/>
              <w:rPr>
                <w:sz w:val="20"/>
              </w:rPr>
            </w:pPr>
            <w:r>
              <w:rPr>
                <w:w w:val="99"/>
                <w:sz w:val="20"/>
              </w:rPr>
              <w:t>0</w:t>
            </w:r>
          </w:p>
        </w:tc>
        <w:tc>
          <w:tcPr>
            <w:tcW w:w="1982" w:type="dxa"/>
          </w:tcPr>
          <w:p w:rsidR="00A51FCE" w:rsidRDefault="00426836">
            <w:pPr>
              <w:pStyle w:val="TableParagraph"/>
              <w:spacing w:line="223" w:lineRule="exact"/>
              <w:ind w:left="18"/>
              <w:jc w:val="center"/>
              <w:rPr>
                <w:sz w:val="20"/>
              </w:rPr>
            </w:pPr>
            <w:r>
              <w:rPr>
                <w:w w:val="99"/>
                <w:sz w:val="20"/>
              </w:rPr>
              <w:t>0</w:t>
            </w:r>
          </w:p>
        </w:tc>
        <w:tc>
          <w:tcPr>
            <w:tcW w:w="1277" w:type="dxa"/>
          </w:tcPr>
          <w:p w:rsidR="00A51FCE" w:rsidRDefault="00426836">
            <w:pPr>
              <w:pStyle w:val="TableParagraph"/>
              <w:spacing w:line="223" w:lineRule="exact"/>
              <w:ind w:left="23"/>
              <w:jc w:val="center"/>
              <w:rPr>
                <w:sz w:val="20"/>
              </w:rPr>
            </w:pPr>
            <w:r>
              <w:rPr>
                <w:w w:val="99"/>
                <w:sz w:val="20"/>
              </w:rPr>
              <w:t>0</w:t>
            </w:r>
          </w:p>
        </w:tc>
        <w:tc>
          <w:tcPr>
            <w:tcW w:w="1984" w:type="dxa"/>
          </w:tcPr>
          <w:p w:rsidR="00A51FCE" w:rsidRDefault="00426836">
            <w:pPr>
              <w:pStyle w:val="TableParagraph"/>
              <w:spacing w:line="223" w:lineRule="exact"/>
              <w:ind w:left="946"/>
              <w:rPr>
                <w:sz w:val="20"/>
              </w:rPr>
            </w:pPr>
            <w:r>
              <w:rPr>
                <w:w w:val="99"/>
                <w:sz w:val="20"/>
              </w:rPr>
              <w:t>0</w:t>
            </w:r>
          </w:p>
        </w:tc>
        <w:tc>
          <w:tcPr>
            <w:tcW w:w="1554" w:type="dxa"/>
          </w:tcPr>
          <w:p w:rsidR="00A51FCE" w:rsidRDefault="00426836">
            <w:pPr>
              <w:pStyle w:val="TableParagraph"/>
              <w:spacing w:line="223" w:lineRule="exact"/>
              <w:ind w:left="733"/>
              <w:rPr>
                <w:sz w:val="20"/>
              </w:rPr>
            </w:pPr>
            <w:r>
              <w:rPr>
                <w:w w:val="99"/>
                <w:sz w:val="20"/>
              </w:rPr>
              <w:t>0</w:t>
            </w:r>
          </w:p>
        </w:tc>
        <w:tc>
          <w:tcPr>
            <w:tcW w:w="1840" w:type="dxa"/>
          </w:tcPr>
          <w:p w:rsidR="00A51FCE" w:rsidRDefault="00426836">
            <w:pPr>
              <w:pStyle w:val="TableParagraph"/>
              <w:spacing w:line="223" w:lineRule="exact"/>
              <w:ind w:left="878"/>
              <w:rPr>
                <w:sz w:val="20"/>
              </w:rPr>
            </w:pPr>
            <w:r>
              <w:rPr>
                <w:w w:val="99"/>
                <w:sz w:val="20"/>
              </w:rPr>
              <w:t>0</w:t>
            </w:r>
          </w:p>
        </w:tc>
      </w:tr>
      <w:tr w:rsidR="00A51FCE">
        <w:trPr>
          <w:trHeight w:val="407"/>
        </w:trPr>
        <w:tc>
          <w:tcPr>
            <w:tcW w:w="569" w:type="dxa"/>
          </w:tcPr>
          <w:p w:rsidR="00A51FCE" w:rsidRDefault="00A51FCE">
            <w:pPr>
              <w:pStyle w:val="TableParagraph"/>
              <w:rPr>
                <w:sz w:val="20"/>
              </w:rPr>
            </w:pPr>
          </w:p>
        </w:tc>
        <w:tc>
          <w:tcPr>
            <w:tcW w:w="1841" w:type="dxa"/>
          </w:tcPr>
          <w:p w:rsidR="00A51FCE" w:rsidRDefault="00426836">
            <w:pPr>
              <w:pStyle w:val="TableParagraph"/>
              <w:spacing w:before="82"/>
              <w:ind w:left="107"/>
              <w:rPr>
                <w:sz w:val="20"/>
              </w:rPr>
            </w:pPr>
            <w:r>
              <w:rPr>
                <w:sz w:val="20"/>
              </w:rPr>
              <w:t>Сунжа</w:t>
            </w:r>
          </w:p>
        </w:tc>
        <w:tc>
          <w:tcPr>
            <w:tcW w:w="1565" w:type="dxa"/>
          </w:tcPr>
          <w:p w:rsidR="00A51FCE" w:rsidRDefault="00426836">
            <w:pPr>
              <w:pStyle w:val="TableParagraph"/>
              <w:spacing w:line="223" w:lineRule="exact"/>
              <w:ind w:right="719"/>
              <w:jc w:val="right"/>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710" w:type="dxa"/>
          </w:tcPr>
          <w:p w:rsidR="00A51FCE" w:rsidRDefault="00426836">
            <w:pPr>
              <w:pStyle w:val="TableParagraph"/>
              <w:spacing w:line="223" w:lineRule="exact"/>
              <w:ind w:left="8"/>
              <w:jc w:val="center"/>
              <w:rPr>
                <w:sz w:val="20"/>
              </w:rPr>
            </w:pPr>
            <w:r>
              <w:rPr>
                <w:w w:val="99"/>
                <w:sz w:val="20"/>
              </w:rPr>
              <w:t>0</w:t>
            </w:r>
          </w:p>
        </w:tc>
        <w:tc>
          <w:tcPr>
            <w:tcW w:w="1132" w:type="dxa"/>
          </w:tcPr>
          <w:p w:rsidR="00A51FCE" w:rsidRDefault="00426836">
            <w:pPr>
              <w:pStyle w:val="TableParagraph"/>
              <w:spacing w:line="223" w:lineRule="exact"/>
              <w:ind w:left="516"/>
              <w:rPr>
                <w:sz w:val="20"/>
              </w:rPr>
            </w:pPr>
            <w:r>
              <w:rPr>
                <w:w w:val="99"/>
                <w:sz w:val="20"/>
              </w:rPr>
              <w:t>0</w:t>
            </w:r>
          </w:p>
        </w:tc>
        <w:tc>
          <w:tcPr>
            <w:tcW w:w="1560" w:type="dxa"/>
          </w:tcPr>
          <w:p w:rsidR="00A51FCE" w:rsidRDefault="00426836">
            <w:pPr>
              <w:pStyle w:val="TableParagraph"/>
              <w:spacing w:line="223" w:lineRule="exact"/>
              <w:ind w:left="16"/>
              <w:jc w:val="center"/>
              <w:rPr>
                <w:sz w:val="20"/>
              </w:rPr>
            </w:pPr>
            <w:r>
              <w:rPr>
                <w:w w:val="99"/>
                <w:sz w:val="20"/>
              </w:rPr>
              <w:t>0</w:t>
            </w:r>
          </w:p>
        </w:tc>
        <w:tc>
          <w:tcPr>
            <w:tcW w:w="1274" w:type="dxa"/>
          </w:tcPr>
          <w:p w:rsidR="00A51FCE" w:rsidRDefault="00426836">
            <w:pPr>
              <w:pStyle w:val="TableParagraph"/>
              <w:spacing w:line="223" w:lineRule="exact"/>
              <w:ind w:right="575"/>
              <w:jc w:val="right"/>
              <w:rPr>
                <w:sz w:val="20"/>
              </w:rPr>
            </w:pPr>
            <w:r>
              <w:rPr>
                <w:w w:val="99"/>
                <w:sz w:val="20"/>
              </w:rPr>
              <w:t>0</w:t>
            </w:r>
          </w:p>
        </w:tc>
        <w:tc>
          <w:tcPr>
            <w:tcW w:w="1984" w:type="dxa"/>
          </w:tcPr>
          <w:p w:rsidR="00A51FCE" w:rsidRDefault="00426836">
            <w:pPr>
              <w:pStyle w:val="TableParagraph"/>
              <w:spacing w:line="223" w:lineRule="exact"/>
              <w:ind w:left="15"/>
              <w:jc w:val="center"/>
              <w:rPr>
                <w:sz w:val="20"/>
              </w:rPr>
            </w:pPr>
            <w:r>
              <w:rPr>
                <w:w w:val="99"/>
                <w:sz w:val="20"/>
              </w:rPr>
              <w:t>0</w:t>
            </w:r>
          </w:p>
        </w:tc>
        <w:tc>
          <w:tcPr>
            <w:tcW w:w="1701" w:type="dxa"/>
          </w:tcPr>
          <w:p w:rsidR="00A51FCE" w:rsidRDefault="00426836">
            <w:pPr>
              <w:pStyle w:val="TableParagraph"/>
              <w:spacing w:line="223" w:lineRule="exact"/>
              <w:ind w:left="804"/>
              <w:rPr>
                <w:sz w:val="20"/>
              </w:rPr>
            </w:pPr>
            <w:r>
              <w:rPr>
                <w:w w:val="99"/>
                <w:sz w:val="20"/>
              </w:rPr>
              <w:t>0</w:t>
            </w:r>
          </w:p>
        </w:tc>
        <w:tc>
          <w:tcPr>
            <w:tcW w:w="1276" w:type="dxa"/>
          </w:tcPr>
          <w:p w:rsidR="00A51FCE" w:rsidRDefault="00426836">
            <w:pPr>
              <w:pStyle w:val="TableParagraph"/>
              <w:spacing w:line="223" w:lineRule="exact"/>
              <w:ind w:left="591"/>
              <w:rPr>
                <w:sz w:val="20"/>
              </w:rPr>
            </w:pPr>
            <w:r>
              <w:rPr>
                <w:w w:val="99"/>
                <w:sz w:val="20"/>
              </w:rPr>
              <w:t>0</w:t>
            </w:r>
          </w:p>
        </w:tc>
        <w:tc>
          <w:tcPr>
            <w:tcW w:w="1982" w:type="dxa"/>
          </w:tcPr>
          <w:p w:rsidR="00A51FCE" w:rsidRDefault="00426836">
            <w:pPr>
              <w:pStyle w:val="TableParagraph"/>
              <w:spacing w:line="223" w:lineRule="exact"/>
              <w:ind w:left="18"/>
              <w:jc w:val="center"/>
              <w:rPr>
                <w:sz w:val="20"/>
              </w:rPr>
            </w:pPr>
            <w:r>
              <w:rPr>
                <w:w w:val="99"/>
                <w:sz w:val="20"/>
              </w:rPr>
              <w:t>0</w:t>
            </w:r>
          </w:p>
        </w:tc>
        <w:tc>
          <w:tcPr>
            <w:tcW w:w="1277" w:type="dxa"/>
          </w:tcPr>
          <w:p w:rsidR="00A51FCE" w:rsidRDefault="00426836">
            <w:pPr>
              <w:pStyle w:val="TableParagraph"/>
              <w:spacing w:line="223" w:lineRule="exact"/>
              <w:ind w:left="23"/>
              <w:jc w:val="center"/>
              <w:rPr>
                <w:sz w:val="20"/>
              </w:rPr>
            </w:pPr>
            <w:r>
              <w:rPr>
                <w:w w:val="99"/>
                <w:sz w:val="20"/>
              </w:rPr>
              <w:t>0</w:t>
            </w:r>
          </w:p>
        </w:tc>
        <w:tc>
          <w:tcPr>
            <w:tcW w:w="1984" w:type="dxa"/>
          </w:tcPr>
          <w:p w:rsidR="00A51FCE" w:rsidRDefault="00426836">
            <w:pPr>
              <w:pStyle w:val="TableParagraph"/>
              <w:spacing w:line="223" w:lineRule="exact"/>
              <w:ind w:left="946"/>
              <w:rPr>
                <w:sz w:val="20"/>
              </w:rPr>
            </w:pPr>
            <w:r>
              <w:rPr>
                <w:w w:val="99"/>
                <w:sz w:val="20"/>
              </w:rPr>
              <w:t>0</w:t>
            </w:r>
          </w:p>
        </w:tc>
        <w:tc>
          <w:tcPr>
            <w:tcW w:w="1554" w:type="dxa"/>
          </w:tcPr>
          <w:p w:rsidR="00A51FCE" w:rsidRDefault="00426836">
            <w:pPr>
              <w:pStyle w:val="TableParagraph"/>
              <w:spacing w:line="223" w:lineRule="exact"/>
              <w:ind w:left="733"/>
              <w:rPr>
                <w:sz w:val="20"/>
              </w:rPr>
            </w:pPr>
            <w:r>
              <w:rPr>
                <w:w w:val="99"/>
                <w:sz w:val="20"/>
              </w:rPr>
              <w:t>0</w:t>
            </w:r>
          </w:p>
        </w:tc>
        <w:tc>
          <w:tcPr>
            <w:tcW w:w="1840" w:type="dxa"/>
          </w:tcPr>
          <w:p w:rsidR="00A51FCE" w:rsidRDefault="00426836">
            <w:pPr>
              <w:pStyle w:val="TableParagraph"/>
              <w:spacing w:line="223" w:lineRule="exact"/>
              <w:ind w:left="878"/>
              <w:rPr>
                <w:sz w:val="20"/>
              </w:rPr>
            </w:pPr>
            <w:r>
              <w:rPr>
                <w:w w:val="99"/>
                <w:sz w:val="20"/>
              </w:rPr>
              <w:t>0</w:t>
            </w:r>
          </w:p>
        </w:tc>
      </w:tr>
      <w:tr w:rsidR="00A51FCE">
        <w:trPr>
          <w:trHeight w:val="410"/>
        </w:trPr>
        <w:tc>
          <w:tcPr>
            <w:tcW w:w="569" w:type="dxa"/>
          </w:tcPr>
          <w:p w:rsidR="00A51FCE" w:rsidRDefault="00A51FCE">
            <w:pPr>
              <w:pStyle w:val="TableParagraph"/>
              <w:rPr>
                <w:sz w:val="20"/>
              </w:rPr>
            </w:pPr>
          </w:p>
        </w:tc>
        <w:tc>
          <w:tcPr>
            <w:tcW w:w="1841" w:type="dxa"/>
          </w:tcPr>
          <w:p w:rsidR="00A51FCE" w:rsidRDefault="00426836">
            <w:pPr>
              <w:pStyle w:val="TableParagraph"/>
              <w:spacing w:before="84"/>
              <w:ind w:left="107"/>
              <w:rPr>
                <w:sz w:val="20"/>
              </w:rPr>
            </w:pPr>
            <w:r>
              <w:rPr>
                <w:sz w:val="20"/>
              </w:rPr>
              <w:t>Назрань</w:t>
            </w:r>
          </w:p>
        </w:tc>
        <w:tc>
          <w:tcPr>
            <w:tcW w:w="1565" w:type="dxa"/>
          </w:tcPr>
          <w:p w:rsidR="00A51FCE" w:rsidRDefault="00426836">
            <w:pPr>
              <w:pStyle w:val="TableParagraph"/>
              <w:spacing w:line="225" w:lineRule="exact"/>
              <w:ind w:right="719"/>
              <w:jc w:val="right"/>
              <w:rPr>
                <w:sz w:val="20"/>
              </w:rPr>
            </w:pPr>
            <w:r>
              <w:rPr>
                <w:w w:val="99"/>
                <w:sz w:val="20"/>
              </w:rPr>
              <w:t>0</w:t>
            </w:r>
          </w:p>
        </w:tc>
        <w:tc>
          <w:tcPr>
            <w:tcW w:w="708" w:type="dxa"/>
          </w:tcPr>
          <w:p w:rsidR="00A51FCE" w:rsidRDefault="00426836">
            <w:pPr>
              <w:pStyle w:val="TableParagraph"/>
              <w:spacing w:line="225" w:lineRule="exact"/>
              <w:ind w:left="5"/>
              <w:jc w:val="center"/>
              <w:rPr>
                <w:sz w:val="20"/>
              </w:rPr>
            </w:pPr>
            <w:r>
              <w:rPr>
                <w:w w:val="99"/>
                <w:sz w:val="20"/>
              </w:rPr>
              <w:t>0</w:t>
            </w:r>
          </w:p>
        </w:tc>
        <w:tc>
          <w:tcPr>
            <w:tcW w:w="710" w:type="dxa"/>
          </w:tcPr>
          <w:p w:rsidR="00A51FCE" w:rsidRDefault="00426836">
            <w:pPr>
              <w:pStyle w:val="TableParagraph"/>
              <w:spacing w:line="225" w:lineRule="exact"/>
              <w:ind w:left="8"/>
              <w:jc w:val="center"/>
              <w:rPr>
                <w:sz w:val="20"/>
              </w:rPr>
            </w:pPr>
            <w:r>
              <w:rPr>
                <w:w w:val="99"/>
                <w:sz w:val="20"/>
              </w:rPr>
              <w:t>0</w:t>
            </w:r>
          </w:p>
        </w:tc>
        <w:tc>
          <w:tcPr>
            <w:tcW w:w="1132" w:type="dxa"/>
          </w:tcPr>
          <w:p w:rsidR="00A51FCE" w:rsidRDefault="00426836">
            <w:pPr>
              <w:pStyle w:val="TableParagraph"/>
              <w:spacing w:line="225" w:lineRule="exact"/>
              <w:ind w:left="516"/>
              <w:rPr>
                <w:sz w:val="20"/>
              </w:rPr>
            </w:pPr>
            <w:r>
              <w:rPr>
                <w:w w:val="99"/>
                <w:sz w:val="20"/>
              </w:rPr>
              <w:t>0</w:t>
            </w:r>
          </w:p>
        </w:tc>
        <w:tc>
          <w:tcPr>
            <w:tcW w:w="1560" w:type="dxa"/>
          </w:tcPr>
          <w:p w:rsidR="00A51FCE" w:rsidRDefault="00426836">
            <w:pPr>
              <w:pStyle w:val="TableParagraph"/>
              <w:spacing w:line="225" w:lineRule="exact"/>
              <w:ind w:left="16"/>
              <w:jc w:val="center"/>
              <w:rPr>
                <w:sz w:val="20"/>
              </w:rPr>
            </w:pPr>
            <w:r>
              <w:rPr>
                <w:w w:val="99"/>
                <w:sz w:val="20"/>
              </w:rPr>
              <w:t>0</w:t>
            </w:r>
          </w:p>
        </w:tc>
        <w:tc>
          <w:tcPr>
            <w:tcW w:w="1274" w:type="dxa"/>
          </w:tcPr>
          <w:p w:rsidR="00A51FCE" w:rsidRDefault="00426836">
            <w:pPr>
              <w:pStyle w:val="TableParagraph"/>
              <w:spacing w:line="225" w:lineRule="exact"/>
              <w:ind w:right="575"/>
              <w:jc w:val="right"/>
              <w:rPr>
                <w:sz w:val="20"/>
              </w:rPr>
            </w:pPr>
            <w:r>
              <w:rPr>
                <w:w w:val="99"/>
                <w:sz w:val="20"/>
              </w:rPr>
              <w:t>0</w:t>
            </w:r>
          </w:p>
        </w:tc>
        <w:tc>
          <w:tcPr>
            <w:tcW w:w="1984" w:type="dxa"/>
          </w:tcPr>
          <w:p w:rsidR="00A51FCE" w:rsidRDefault="00426836">
            <w:pPr>
              <w:pStyle w:val="TableParagraph"/>
              <w:spacing w:line="225" w:lineRule="exact"/>
              <w:ind w:left="15"/>
              <w:jc w:val="center"/>
              <w:rPr>
                <w:sz w:val="20"/>
              </w:rPr>
            </w:pPr>
            <w:r>
              <w:rPr>
                <w:w w:val="99"/>
                <w:sz w:val="20"/>
              </w:rPr>
              <w:t>0</w:t>
            </w:r>
          </w:p>
        </w:tc>
        <w:tc>
          <w:tcPr>
            <w:tcW w:w="1701" w:type="dxa"/>
          </w:tcPr>
          <w:p w:rsidR="00A51FCE" w:rsidRDefault="00426836">
            <w:pPr>
              <w:pStyle w:val="TableParagraph"/>
              <w:spacing w:line="225" w:lineRule="exact"/>
              <w:ind w:left="804"/>
              <w:rPr>
                <w:sz w:val="20"/>
              </w:rPr>
            </w:pPr>
            <w:r>
              <w:rPr>
                <w:w w:val="99"/>
                <w:sz w:val="20"/>
              </w:rPr>
              <w:t>0</w:t>
            </w:r>
          </w:p>
        </w:tc>
        <w:tc>
          <w:tcPr>
            <w:tcW w:w="1276" w:type="dxa"/>
          </w:tcPr>
          <w:p w:rsidR="00A51FCE" w:rsidRDefault="00426836">
            <w:pPr>
              <w:pStyle w:val="TableParagraph"/>
              <w:spacing w:line="225" w:lineRule="exact"/>
              <w:ind w:left="591"/>
              <w:rPr>
                <w:sz w:val="20"/>
              </w:rPr>
            </w:pPr>
            <w:r>
              <w:rPr>
                <w:w w:val="99"/>
                <w:sz w:val="20"/>
              </w:rPr>
              <w:t>0</w:t>
            </w:r>
          </w:p>
        </w:tc>
        <w:tc>
          <w:tcPr>
            <w:tcW w:w="1982" w:type="dxa"/>
          </w:tcPr>
          <w:p w:rsidR="00A51FCE" w:rsidRDefault="00426836">
            <w:pPr>
              <w:pStyle w:val="TableParagraph"/>
              <w:spacing w:line="225" w:lineRule="exact"/>
              <w:ind w:left="18"/>
              <w:jc w:val="center"/>
              <w:rPr>
                <w:sz w:val="20"/>
              </w:rPr>
            </w:pPr>
            <w:r>
              <w:rPr>
                <w:w w:val="99"/>
                <w:sz w:val="20"/>
              </w:rPr>
              <w:t>0</w:t>
            </w:r>
          </w:p>
        </w:tc>
        <w:tc>
          <w:tcPr>
            <w:tcW w:w="1277" w:type="dxa"/>
          </w:tcPr>
          <w:p w:rsidR="00A51FCE" w:rsidRDefault="00426836">
            <w:pPr>
              <w:pStyle w:val="TableParagraph"/>
              <w:spacing w:line="225" w:lineRule="exact"/>
              <w:ind w:left="23"/>
              <w:jc w:val="center"/>
              <w:rPr>
                <w:sz w:val="20"/>
              </w:rPr>
            </w:pPr>
            <w:r>
              <w:rPr>
                <w:w w:val="99"/>
                <w:sz w:val="20"/>
              </w:rPr>
              <w:t>0</w:t>
            </w:r>
          </w:p>
        </w:tc>
        <w:tc>
          <w:tcPr>
            <w:tcW w:w="1984" w:type="dxa"/>
          </w:tcPr>
          <w:p w:rsidR="00A51FCE" w:rsidRDefault="00426836">
            <w:pPr>
              <w:pStyle w:val="TableParagraph"/>
              <w:spacing w:line="225" w:lineRule="exact"/>
              <w:ind w:left="946"/>
              <w:rPr>
                <w:sz w:val="20"/>
              </w:rPr>
            </w:pPr>
            <w:r>
              <w:rPr>
                <w:w w:val="99"/>
                <w:sz w:val="20"/>
              </w:rPr>
              <w:t>0</w:t>
            </w:r>
          </w:p>
        </w:tc>
        <w:tc>
          <w:tcPr>
            <w:tcW w:w="1554" w:type="dxa"/>
          </w:tcPr>
          <w:p w:rsidR="00A51FCE" w:rsidRDefault="00426836">
            <w:pPr>
              <w:pStyle w:val="TableParagraph"/>
              <w:spacing w:line="225" w:lineRule="exact"/>
              <w:ind w:left="733"/>
              <w:rPr>
                <w:sz w:val="20"/>
              </w:rPr>
            </w:pPr>
            <w:r>
              <w:rPr>
                <w:w w:val="99"/>
                <w:sz w:val="20"/>
              </w:rPr>
              <w:t>0</w:t>
            </w:r>
          </w:p>
        </w:tc>
        <w:tc>
          <w:tcPr>
            <w:tcW w:w="1840" w:type="dxa"/>
          </w:tcPr>
          <w:p w:rsidR="00A51FCE" w:rsidRDefault="00426836">
            <w:pPr>
              <w:pStyle w:val="TableParagraph"/>
              <w:spacing w:line="225" w:lineRule="exact"/>
              <w:ind w:left="878"/>
              <w:rPr>
                <w:sz w:val="20"/>
              </w:rPr>
            </w:pPr>
            <w:r>
              <w:rPr>
                <w:w w:val="99"/>
                <w:sz w:val="20"/>
              </w:rPr>
              <w:t>0</w:t>
            </w:r>
          </w:p>
        </w:tc>
      </w:tr>
      <w:tr w:rsidR="00A51FCE">
        <w:trPr>
          <w:trHeight w:val="407"/>
        </w:trPr>
        <w:tc>
          <w:tcPr>
            <w:tcW w:w="569" w:type="dxa"/>
          </w:tcPr>
          <w:p w:rsidR="00A51FCE" w:rsidRDefault="00A51FCE">
            <w:pPr>
              <w:pStyle w:val="TableParagraph"/>
              <w:rPr>
                <w:sz w:val="20"/>
              </w:rPr>
            </w:pPr>
          </w:p>
        </w:tc>
        <w:tc>
          <w:tcPr>
            <w:tcW w:w="1841" w:type="dxa"/>
          </w:tcPr>
          <w:p w:rsidR="00A51FCE" w:rsidRDefault="00426836">
            <w:pPr>
              <w:pStyle w:val="TableParagraph"/>
              <w:spacing w:before="82"/>
              <w:ind w:left="107"/>
              <w:rPr>
                <w:sz w:val="20"/>
              </w:rPr>
            </w:pPr>
            <w:r>
              <w:rPr>
                <w:sz w:val="20"/>
              </w:rPr>
              <w:t>Карабулак</w:t>
            </w:r>
          </w:p>
        </w:tc>
        <w:tc>
          <w:tcPr>
            <w:tcW w:w="1565" w:type="dxa"/>
          </w:tcPr>
          <w:p w:rsidR="00A51FCE" w:rsidRDefault="00426836">
            <w:pPr>
              <w:pStyle w:val="TableParagraph"/>
              <w:spacing w:line="223" w:lineRule="exact"/>
              <w:ind w:right="719"/>
              <w:jc w:val="right"/>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710" w:type="dxa"/>
          </w:tcPr>
          <w:p w:rsidR="00A51FCE" w:rsidRDefault="00426836">
            <w:pPr>
              <w:pStyle w:val="TableParagraph"/>
              <w:spacing w:line="223" w:lineRule="exact"/>
              <w:ind w:left="8"/>
              <w:jc w:val="center"/>
              <w:rPr>
                <w:sz w:val="20"/>
              </w:rPr>
            </w:pPr>
            <w:r>
              <w:rPr>
                <w:w w:val="99"/>
                <w:sz w:val="20"/>
              </w:rPr>
              <w:t>0</w:t>
            </w:r>
          </w:p>
        </w:tc>
        <w:tc>
          <w:tcPr>
            <w:tcW w:w="1132" w:type="dxa"/>
          </w:tcPr>
          <w:p w:rsidR="00A51FCE" w:rsidRDefault="00426836">
            <w:pPr>
              <w:pStyle w:val="TableParagraph"/>
              <w:spacing w:line="223" w:lineRule="exact"/>
              <w:ind w:left="516"/>
              <w:rPr>
                <w:sz w:val="20"/>
              </w:rPr>
            </w:pPr>
            <w:r>
              <w:rPr>
                <w:w w:val="99"/>
                <w:sz w:val="20"/>
              </w:rPr>
              <w:t>0</w:t>
            </w:r>
          </w:p>
        </w:tc>
        <w:tc>
          <w:tcPr>
            <w:tcW w:w="1560" w:type="dxa"/>
          </w:tcPr>
          <w:p w:rsidR="00A51FCE" w:rsidRDefault="00426836">
            <w:pPr>
              <w:pStyle w:val="TableParagraph"/>
              <w:spacing w:line="223" w:lineRule="exact"/>
              <w:ind w:left="16"/>
              <w:jc w:val="center"/>
              <w:rPr>
                <w:sz w:val="20"/>
              </w:rPr>
            </w:pPr>
            <w:r>
              <w:rPr>
                <w:w w:val="99"/>
                <w:sz w:val="20"/>
              </w:rPr>
              <w:t>0</w:t>
            </w:r>
          </w:p>
        </w:tc>
        <w:tc>
          <w:tcPr>
            <w:tcW w:w="1274" w:type="dxa"/>
          </w:tcPr>
          <w:p w:rsidR="00A51FCE" w:rsidRDefault="00426836">
            <w:pPr>
              <w:pStyle w:val="TableParagraph"/>
              <w:spacing w:line="223" w:lineRule="exact"/>
              <w:ind w:right="575"/>
              <w:jc w:val="right"/>
              <w:rPr>
                <w:sz w:val="20"/>
              </w:rPr>
            </w:pPr>
            <w:r>
              <w:rPr>
                <w:w w:val="99"/>
                <w:sz w:val="20"/>
              </w:rPr>
              <w:t>0</w:t>
            </w:r>
          </w:p>
        </w:tc>
        <w:tc>
          <w:tcPr>
            <w:tcW w:w="1984" w:type="dxa"/>
          </w:tcPr>
          <w:p w:rsidR="00A51FCE" w:rsidRDefault="00426836">
            <w:pPr>
              <w:pStyle w:val="TableParagraph"/>
              <w:spacing w:line="223" w:lineRule="exact"/>
              <w:ind w:left="15"/>
              <w:jc w:val="center"/>
              <w:rPr>
                <w:sz w:val="20"/>
              </w:rPr>
            </w:pPr>
            <w:r>
              <w:rPr>
                <w:w w:val="99"/>
                <w:sz w:val="20"/>
              </w:rPr>
              <w:t>0</w:t>
            </w:r>
          </w:p>
        </w:tc>
        <w:tc>
          <w:tcPr>
            <w:tcW w:w="1701" w:type="dxa"/>
          </w:tcPr>
          <w:p w:rsidR="00A51FCE" w:rsidRDefault="00426836">
            <w:pPr>
              <w:pStyle w:val="TableParagraph"/>
              <w:spacing w:line="223" w:lineRule="exact"/>
              <w:ind w:left="804"/>
              <w:rPr>
                <w:sz w:val="20"/>
              </w:rPr>
            </w:pPr>
            <w:r>
              <w:rPr>
                <w:w w:val="99"/>
                <w:sz w:val="20"/>
              </w:rPr>
              <w:t>0</w:t>
            </w:r>
          </w:p>
        </w:tc>
        <w:tc>
          <w:tcPr>
            <w:tcW w:w="1276" w:type="dxa"/>
          </w:tcPr>
          <w:p w:rsidR="00A51FCE" w:rsidRDefault="00426836">
            <w:pPr>
              <w:pStyle w:val="TableParagraph"/>
              <w:spacing w:line="223" w:lineRule="exact"/>
              <w:ind w:left="591"/>
              <w:rPr>
                <w:sz w:val="20"/>
              </w:rPr>
            </w:pPr>
            <w:r>
              <w:rPr>
                <w:w w:val="99"/>
                <w:sz w:val="20"/>
              </w:rPr>
              <w:t>0</w:t>
            </w:r>
          </w:p>
        </w:tc>
        <w:tc>
          <w:tcPr>
            <w:tcW w:w="1982" w:type="dxa"/>
          </w:tcPr>
          <w:p w:rsidR="00A51FCE" w:rsidRDefault="00426836">
            <w:pPr>
              <w:pStyle w:val="TableParagraph"/>
              <w:spacing w:line="223" w:lineRule="exact"/>
              <w:ind w:left="18"/>
              <w:jc w:val="center"/>
              <w:rPr>
                <w:sz w:val="20"/>
              </w:rPr>
            </w:pPr>
            <w:r>
              <w:rPr>
                <w:w w:val="99"/>
                <w:sz w:val="20"/>
              </w:rPr>
              <w:t>0</w:t>
            </w:r>
          </w:p>
        </w:tc>
        <w:tc>
          <w:tcPr>
            <w:tcW w:w="1277" w:type="dxa"/>
          </w:tcPr>
          <w:p w:rsidR="00A51FCE" w:rsidRDefault="00426836">
            <w:pPr>
              <w:pStyle w:val="TableParagraph"/>
              <w:spacing w:line="223" w:lineRule="exact"/>
              <w:ind w:left="23"/>
              <w:jc w:val="center"/>
              <w:rPr>
                <w:sz w:val="20"/>
              </w:rPr>
            </w:pPr>
            <w:r>
              <w:rPr>
                <w:w w:val="99"/>
                <w:sz w:val="20"/>
              </w:rPr>
              <w:t>0</w:t>
            </w:r>
          </w:p>
        </w:tc>
        <w:tc>
          <w:tcPr>
            <w:tcW w:w="1984" w:type="dxa"/>
          </w:tcPr>
          <w:p w:rsidR="00A51FCE" w:rsidRDefault="00426836">
            <w:pPr>
              <w:pStyle w:val="TableParagraph"/>
              <w:spacing w:line="223" w:lineRule="exact"/>
              <w:ind w:left="946"/>
              <w:rPr>
                <w:sz w:val="20"/>
              </w:rPr>
            </w:pPr>
            <w:r>
              <w:rPr>
                <w:w w:val="99"/>
                <w:sz w:val="20"/>
              </w:rPr>
              <w:t>0</w:t>
            </w:r>
          </w:p>
        </w:tc>
        <w:tc>
          <w:tcPr>
            <w:tcW w:w="1554" w:type="dxa"/>
          </w:tcPr>
          <w:p w:rsidR="00A51FCE" w:rsidRDefault="00426836">
            <w:pPr>
              <w:pStyle w:val="TableParagraph"/>
              <w:spacing w:line="223" w:lineRule="exact"/>
              <w:ind w:left="733"/>
              <w:rPr>
                <w:sz w:val="20"/>
              </w:rPr>
            </w:pPr>
            <w:r>
              <w:rPr>
                <w:w w:val="99"/>
                <w:sz w:val="20"/>
              </w:rPr>
              <w:t>0</w:t>
            </w:r>
          </w:p>
        </w:tc>
        <w:tc>
          <w:tcPr>
            <w:tcW w:w="1840" w:type="dxa"/>
          </w:tcPr>
          <w:p w:rsidR="00A51FCE" w:rsidRDefault="00426836">
            <w:pPr>
              <w:pStyle w:val="TableParagraph"/>
              <w:spacing w:line="223" w:lineRule="exact"/>
              <w:ind w:left="878"/>
              <w:rPr>
                <w:sz w:val="20"/>
              </w:rPr>
            </w:pPr>
            <w:r>
              <w:rPr>
                <w:w w:val="99"/>
                <w:sz w:val="20"/>
              </w:rPr>
              <w:t>0</w:t>
            </w:r>
          </w:p>
        </w:tc>
      </w:tr>
      <w:tr w:rsidR="00A51FCE">
        <w:trPr>
          <w:trHeight w:val="407"/>
        </w:trPr>
        <w:tc>
          <w:tcPr>
            <w:tcW w:w="569" w:type="dxa"/>
          </w:tcPr>
          <w:p w:rsidR="00A51FCE" w:rsidRDefault="00A51FCE">
            <w:pPr>
              <w:pStyle w:val="TableParagraph"/>
              <w:rPr>
                <w:sz w:val="20"/>
              </w:rPr>
            </w:pPr>
          </w:p>
        </w:tc>
        <w:tc>
          <w:tcPr>
            <w:tcW w:w="1841" w:type="dxa"/>
          </w:tcPr>
          <w:p w:rsidR="00A51FCE" w:rsidRDefault="00426836">
            <w:pPr>
              <w:pStyle w:val="TableParagraph"/>
              <w:spacing w:before="82"/>
              <w:ind w:left="107"/>
              <w:rPr>
                <w:sz w:val="20"/>
              </w:rPr>
            </w:pPr>
            <w:r>
              <w:rPr>
                <w:sz w:val="20"/>
              </w:rPr>
              <w:t>Магас</w:t>
            </w:r>
          </w:p>
        </w:tc>
        <w:tc>
          <w:tcPr>
            <w:tcW w:w="1565" w:type="dxa"/>
          </w:tcPr>
          <w:p w:rsidR="00A51FCE" w:rsidRDefault="00426836">
            <w:pPr>
              <w:pStyle w:val="TableParagraph"/>
              <w:spacing w:line="223" w:lineRule="exact"/>
              <w:ind w:right="719"/>
              <w:jc w:val="right"/>
              <w:rPr>
                <w:sz w:val="20"/>
              </w:rPr>
            </w:pPr>
            <w:r>
              <w:rPr>
                <w:w w:val="99"/>
                <w:sz w:val="20"/>
              </w:rPr>
              <w:t>0</w:t>
            </w:r>
          </w:p>
        </w:tc>
        <w:tc>
          <w:tcPr>
            <w:tcW w:w="708" w:type="dxa"/>
          </w:tcPr>
          <w:p w:rsidR="00A51FCE" w:rsidRDefault="00426836">
            <w:pPr>
              <w:pStyle w:val="TableParagraph"/>
              <w:spacing w:line="223" w:lineRule="exact"/>
              <w:ind w:left="5"/>
              <w:jc w:val="center"/>
              <w:rPr>
                <w:sz w:val="20"/>
              </w:rPr>
            </w:pPr>
            <w:r>
              <w:rPr>
                <w:w w:val="99"/>
                <w:sz w:val="20"/>
              </w:rPr>
              <w:t>0</w:t>
            </w:r>
          </w:p>
        </w:tc>
        <w:tc>
          <w:tcPr>
            <w:tcW w:w="710" w:type="dxa"/>
          </w:tcPr>
          <w:p w:rsidR="00A51FCE" w:rsidRDefault="00426836">
            <w:pPr>
              <w:pStyle w:val="TableParagraph"/>
              <w:spacing w:line="223" w:lineRule="exact"/>
              <w:ind w:left="8"/>
              <w:jc w:val="center"/>
              <w:rPr>
                <w:sz w:val="20"/>
              </w:rPr>
            </w:pPr>
            <w:r>
              <w:rPr>
                <w:w w:val="99"/>
                <w:sz w:val="20"/>
              </w:rPr>
              <w:t>0</w:t>
            </w:r>
          </w:p>
        </w:tc>
        <w:tc>
          <w:tcPr>
            <w:tcW w:w="1132" w:type="dxa"/>
          </w:tcPr>
          <w:p w:rsidR="00A51FCE" w:rsidRDefault="00426836">
            <w:pPr>
              <w:pStyle w:val="TableParagraph"/>
              <w:spacing w:line="223" w:lineRule="exact"/>
              <w:ind w:left="516"/>
              <w:rPr>
                <w:sz w:val="20"/>
              </w:rPr>
            </w:pPr>
            <w:r>
              <w:rPr>
                <w:w w:val="99"/>
                <w:sz w:val="20"/>
              </w:rPr>
              <w:t>0</w:t>
            </w:r>
          </w:p>
        </w:tc>
        <w:tc>
          <w:tcPr>
            <w:tcW w:w="1560" w:type="dxa"/>
          </w:tcPr>
          <w:p w:rsidR="00A51FCE" w:rsidRDefault="00426836">
            <w:pPr>
              <w:pStyle w:val="TableParagraph"/>
              <w:spacing w:line="223" w:lineRule="exact"/>
              <w:ind w:left="16"/>
              <w:jc w:val="center"/>
              <w:rPr>
                <w:sz w:val="20"/>
              </w:rPr>
            </w:pPr>
            <w:r>
              <w:rPr>
                <w:w w:val="99"/>
                <w:sz w:val="20"/>
              </w:rPr>
              <w:t>0</w:t>
            </w:r>
          </w:p>
        </w:tc>
        <w:tc>
          <w:tcPr>
            <w:tcW w:w="1274" w:type="dxa"/>
          </w:tcPr>
          <w:p w:rsidR="00A51FCE" w:rsidRDefault="00426836">
            <w:pPr>
              <w:pStyle w:val="TableParagraph"/>
              <w:spacing w:line="223" w:lineRule="exact"/>
              <w:ind w:right="575"/>
              <w:jc w:val="right"/>
              <w:rPr>
                <w:sz w:val="20"/>
              </w:rPr>
            </w:pPr>
            <w:r>
              <w:rPr>
                <w:w w:val="99"/>
                <w:sz w:val="20"/>
              </w:rPr>
              <w:t>0</w:t>
            </w:r>
          </w:p>
        </w:tc>
        <w:tc>
          <w:tcPr>
            <w:tcW w:w="1984" w:type="dxa"/>
          </w:tcPr>
          <w:p w:rsidR="00A51FCE" w:rsidRDefault="00426836">
            <w:pPr>
              <w:pStyle w:val="TableParagraph"/>
              <w:spacing w:line="223" w:lineRule="exact"/>
              <w:ind w:left="15"/>
              <w:jc w:val="center"/>
              <w:rPr>
                <w:sz w:val="20"/>
              </w:rPr>
            </w:pPr>
            <w:r>
              <w:rPr>
                <w:w w:val="99"/>
                <w:sz w:val="20"/>
              </w:rPr>
              <w:t>0</w:t>
            </w:r>
          </w:p>
        </w:tc>
        <w:tc>
          <w:tcPr>
            <w:tcW w:w="1701" w:type="dxa"/>
          </w:tcPr>
          <w:p w:rsidR="00A51FCE" w:rsidRDefault="00426836">
            <w:pPr>
              <w:pStyle w:val="TableParagraph"/>
              <w:spacing w:line="223" w:lineRule="exact"/>
              <w:ind w:left="804"/>
              <w:rPr>
                <w:sz w:val="20"/>
              </w:rPr>
            </w:pPr>
            <w:r>
              <w:rPr>
                <w:w w:val="99"/>
                <w:sz w:val="20"/>
              </w:rPr>
              <w:t>0</w:t>
            </w:r>
          </w:p>
        </w:tc>
        <w:tc>
          <w:tcPr>
            <w:tcW w:w="1276" w:type="dxa"/>
          </w:tcPr>
          <w:p w:rsidR="00A51FCE" w:rsidRDefault="00426836">
            <w:pPr>
              <w:pStyle w:val="TableParagraph"/>
              <w:spacing w:line="223" w:lineRule="exact"/>
              <w:ind w:left="591"/>
              <w:rPr>
                <w:sz w:val="20"/>
              </w:rPr>
            </w:pPr>
            <w:r>
              <w:rPr>
                <w:w w:val="99"/>
                <w:sz w:val="20"/>
              </w:rPr>
              <w:t>0</w:t>
            </w:r>
          </w:p>
        </w:tc>
        <w:tc>
          <w:tcPr>
            <w:tcW w:w="1982" w:type="dxa"/>
          </w:tcPr>
          <w:p w:rsidR="00A51FCE" w:rsidRDefault="00426836">
            <w:pPr>
              <w:pStyle w:val="TableParagraph"/>
              <w:spacing w:line="223" w:lineRule="exact"/>
              <w:ind w:left="18"/>
              <w:jc w:val="center"/>
              <w:rPr>
                <w:sz w:val="20"/>
              </w:rPr>
            </w:pPr>
            <w:r>
              <w:rPr>
                <w:w w:val="99"/>
                <w:sz w:val="20"/>
              </w:rPr>
              <w:t>0</w:t>
            </w:r>
          </w:p>
        </w:tc>
        <w:tc>
          <w:tcPr>
            <w:tcW w:w="1277" w:type="dxa"/>
          </w:tcPr>
          <w:p w:rsidR="00A51FCE" w:rsidRDefault="00426836">
            <w:pPr>
              <w:pStyle w:val="TableParagraph"/>
              <w:spacing w:line="223" w:lineRule="exact"/>
              <w:ind w:left="23"/>
              <w:jc w:val="center"/>
              <w:rPr>
                <w:sz w:val="20"/>
              </w:rPr>
            </w:pPr>
            <w:r>
              <w:rPr>
                <w:w w:val="99"/>
                <w:sz w:val="20"/>
              </w:rPr>
              <w:t>0</w:t>
            </w:r>
          </w:p>
        </w:tc>
        <w:tc>
          <w:tcPr>
            <w:tcW w:w="1984" w:type="dxa"/>
          </w:tcPr>
          <w:p w:rsidR="00A51FCE" w:rsidRDefault="00426836">
            <w:pPr>
              <w:pStyle w:val="TableParagraph"/>
              <w:spacing w:line="223" w:lineRule="exact"/>
              <w:ind w:left="946"/>
              <w:rPr>
                <w:sz w:val="20"/>
              </w:rPr>
            </w:pPr>
            <w:r>
              <w:rPr>
                <w:w w:val="99"/>
                <w:sz w:val="20"/>
              </w:rPr>
              <w:t>0</w:t>
            </w:r>
          </w:p>
        </w:tc>
        <w:tc>
          <w:tcPr>
            <w:tcW w:w="1554" w:type="dxa"/>
          </w:tcPr>
          <w:p w:rsidR="00A51FCE" w:rsidRDefault="00426836">
            <w:pPr>
              <w:pStyle w:val="TableParagraph"/>
              <w:spacing w:line="223" w:lineRule="exact"/>
              <w:ind w:left="733"/>
              <w:rPr>
                <w:sz w:val="20"/>
              </w:rPr>
            </w:pPr>
            <w:r>
              <w:rPr>
                <w:w w:val="99"/>
                <w:sz w:val="20"/>
              </w:rPr>
              <w:t>0</w:t>
            </w:r>
          </w:p>
        </w:tc>
        <w:tc>
          <w:tcPr>
            <w:tcW w:w="1840" w:type="dxa"/>
          </w:tcPr>
          <w:p w:rsidR="00A51FCE" w:rsidRDefault="00426836">
            <w:pPr>
              <w:pStyle w:val="TableParagraph"/>
              <w:spacing w:line="223" w:lineRule="exact"/>
              <w:ind w:left="878"/>
              <w:rPr>
                <w:sz w:val="20"/>
              </w:rPr>
            </w:pPr>
            <w:r>
              <w:rPr>
                <w:w w:val="99"/>
                <w:sz w:val="20"/>
              </w:rPr>
              <w:t>0</w:t>
            </w:r>
          </w:p>
        </w:tc>
      </w:tr>
      <w:tr w:rsidR="00A51FCE">
        <w:trPr>
          <w:trHeight w:val="460"/>
        </w:trPr>
        <w:tc>
          <w:tcPr>
            <w:tcW w:w="569" w:type="dxa"/>
            <w:shd w:val="clear" w:color="auto" w:fill="D9D9D9"/>
          </w:tcPr>
          <w:p w:rsidR="00A51FCE" w:rsidRDefault="00A51FCE">
            <w:pPr>
              <w:pStyle w:val="TableParagraph"/>
              <w:rPr>
                <w:sz w:val="20"/>
              </w:rPr>
            </w:pPr>
          </w:p>
        </w:tc>
        <w:tc>
          <w:tcPr>
            <w:tcW w:w="1841" w:type="dxa"/>
            <w:shd w:val="clear" w:color="auto" w:fill="D9D9D9"/>
          </w:tcPr>
          <w:p w:rsidR="00A51FCE" w:rsidRDefault="00426836">
            <w:pPr>
              <w:pStyle w:val="TableParagraph"/>
              <w:spacing w:line="223" w:lineRule="exact"/>
              <w:ind w:left="107"/>
              <w:rPr>
                <w:sz w:val="20"/>
              </w:rPr>
            </w:pPr>
            <w:r>
              <w:rPr>
                <w:sz w:val="20"/>
              </w:rPr>
              <w:t>ИТОГО по</w:t>
            </w:r>
          </w:p>
          <w:p w:rsidR="00A51FCE" w:rsidRDefault="00426836">
            <w:pPr>
              <w:pStyle w:val="TableParagraph"/>
              <w:spacing w:line="217" w:lineRule="exact"/>
              <w:ind w:left="107"/>
              <w:rPr>
                <w:sz w:val="20"/>
              </w:rPr>
            </w:pPr>
            <w:r>
              <w:rPr>
                <w:sz w:val="20"/>
              </w:rPr>
              <w:t>субъекту РФ:</w:t>
            </w:r>
          </w:p>
        </w:tc>
        <w:tc>
          <w:tcPr>
            <w:tcW w:w="1565" w:type="dxa"/>
            <w:shd w:val="clear" w:color="auto" w:fill="D9D9D9"/>
          </w:tcPr>
          <w:p w:rsidR="00A51FCE" w:rsidRDefault="00426836">
            <w:pPr>
              <w:pStyle w:val="TableParagraph"/>
              <w:spacing w:before="19"/>
              <w:ind w:right="719"/>
              <w:jc w:val="right"/>
              <w:rPr>
                <w:sz w:val="20"/>
              </w:rPr>
            </w:pPr>
            <w:r>
              <w:rPr>
                <w:w w:val="99"/>
                <w:sz w:val="20"/>
              </w:rPr>
              <w:t>0</w:t>
            </w:r>
          </w:p>
        </w:tc>
        <w:tc>
          <w:tcPr>
            <w:tcW w:w="708" w:type="dxa"/>
            <w:shd w:val="clear" w:color="auto" w:fill="D9D9D9"/>
          </w:tcPr>
          <w:p w:rsidR="00A51FCE" w:rsidRDefault="00426836">
            <w:pPr>
              <w:pStyle w:val="TableParagraph"/>
              <w:spacing w:before="19"/>
              <w:ind w:left="5"/>
              <w:jc w:val="center"/>
              <w:rPr>
                <w:sz w:val="20"/>
              </w:rPr>
            </w:pPr>
            <w:r>
              <w:rPr>
                <w:w w:val="99"/>
                <w:sz w:val="20"/>
              </w:rPr>
              <w:t>0</w:t>
            </w:r>
          </w:p>
        </w:tc>
        <w:tc>
          <w:tcPr>
            <w:tcW w:w="710" w:type="dxa"/>
            <w:shd w:val="clear" w:color="auto" w:fill="D9D9D9"/>
          </w:tcPr>
          <w:p w:rsidR="00A51FCE" w:rsidRDefault="00426836">
            <w:pPr>
              <w:pStyle w:val="TableParagraph"/>
              <w:spacing w:before="19"/>
              <w:ind w:left="8"/>
              <w:jc w:val="center"/>
              <w:rPr>
                <w:sz w:val="20"/>
              </w:rPr>
            </w:pPr>
            <w:r>
              <w:rPr>
                <w:w w:val="99"/>
                <w:sz w:val="20"/>
              </w:rPr>
              <w:t>0</w:t>
            </w:r>
          </w:p>
        </w:tc>
        <w:tc>
          <w:tcPr>
            <w:tcW w:w="1132" w:type="dxa"/>
            <w:shd w:val="clear" w:color="auto" w:fill="D9D9D9"/>
          </w:tcPr>
          <w:p w:rsidR="00A51FCE" w:rsidRDefault="00426836">
            <w:pPr>
              <w:pStyle w:val="TableParagraph"/>
              <w:spacing w:before="19"/>
              <w:ind w:left="516"/>
              <w:rPr>
                <w:sz w:val="20"/>
              </w:rPr>
            </w:pPr>
            <w:r>
              <w:rPr>
                <w:w w:val="99"/>
                <w:sz w:val="20"/>
              </w:rPr>
              <w:t>0</w:t>
            </w:r>
          </w:p>
        </w:tc>
        <w:tc>
          <w:tcPr>
            <w:tcW w:w="1560" w:type="dxa"/>
            <w:shd w:val="clear" w:color="auto" w:fill="D9D9D9"/>
          </w:tcPr>
          <w:p w:rsidR="00A51FCE" w:rsidRDefault="00426836">
            <w:pPr>
              <w:pStyle w:val="TableParagraph"/>
              <w:spacing w:before="19"/>
              <w:ind w:left="16"/>
              <w:jc w:val="center"/>
              <w:rPr>
                <w:sz w:val="20"/>
              </w:rPr>
            </w:pPr>
            <w:r>
              <w:rPr>
                <w:w w:val="99"/>
                <w:sz w:val="20"/>
              </w:rPr>
              <w:t>0</w:t>
            </w:r>
          </w:p>
        </w:tc>
        <w:tc>
          <w:tcPr>
            <w:tcW w:w="1274" w:type="dxa"/>
            <w:shd w:val="clear" w:color="auto" w:fill="D9D9D9"/>
          </w:tcPr>
          <w:p w:rsidR="00A51FCE" w:rsidRDefault="00426836">
            <w:pPr>
              <w:pStyle w:val="TableParagraph"/>
              <w:spacing w:before="19"/>
              <w:ind w:right="575"/>
              <w:jc w:val="right"/>
              <w:rPr>
                <w:sz w:val="20"/>
              </w:rPr>
            </w:pPr>
            <w:r>
              <w:rPr>
                <w:w w:val="99"/>
                <w:sz w:val="20"/>
              </w:rPr>
              <w:t>0</w:t>
            </w:r>
          </w:p>
        </w:tc>
        <w:tc>
          <w:tcPr>
            <w:tcW w:w="1984" w:type="dxa"/>
            <w:shd w:val="clear" w:color="auto" w:fill="D9D9D9"/>
          </w:tcPr>
          <w:p w:rsidR="00A51FCE" w:rsidRDefault="00426836">
            <w:pPr>
              <w:pStyle w:val="TableParagraph"/>
              <w:spacing w:before="19"/>
              <w:ind w:left="15"/>
              <w:jc w:val="center"/>
              <w:rPr>
                <w:sz w:val="20"/>
              </w:rPr>
            </w:pPr>
            <w:r>
              <w:rPr>
                <w:w w:val="99"/>
                <w:sz w:val="20"/>
              </w:rPr>
              <w:t>0</w:t>
            </w:r>
          </w:p>
        </w:tc>
        <w:tc>
          <w:tcPr>
            <w:tcW w:w="1701" w:type="dxa"/>
            <w:shd w:val="clear" w:color="auto" w:fill="D9D9D9"/>
          </w:tcPr>
          <w:p w:rsidR="00A51FCE" w:rsidRDefault="00426836">
            <w:pPr>
              <w:pStyle w:val="TableParagraph"/>
              <w:spacing w:before="19"/>
              <w:ind w:left="804"/>
              <w:rPr>
                <w:sz w:val="20"/>
              </w:rPr>
            </w:pPr>
            <w:r>
              <w:rPr>
                <w:w w:val="99"/>
                <w:sz w:val="20"/>
              </w:rPr>
              <w:t>0</w:t>
            </w:r>
          </w:p>
        </w:tc>
        <w:tc>
          <w:tcPr>
            <w:tcW w:w="1276" w:type="dxa"/>
            <w:shd w:val="clear" w:color="auto" w:fill="D9D9D9"/>
          </w:tcPr>
          <w:p w:rsidR="00A51FCE" w:rsidRDefault="00426836">
            <w:pPr>
              <w:pStyle w:val="TableParagraph"/>
              <w:spacing w:before="19"/>
              <w:ind w:left="591"/>
              <w:rPr>
                <w:sz w:val="20"/>
              </w:rPr>
            </w:pPr>
            <w:r>
              <w:rPr>
                <w:w w:val="99"/>
                <w:sz w:val="20"/>
              </w:rPr>
              <w:t>0</w:t>
            </w:r>
          </w:p>
        </w:tc>
        <w:tc>
          <w:tcPr>
            <w:tcW w:w="1982" w:type="dxa"/>
            <w:shd w:val="clear" w:color="auto" w:fill="D9D9D9"/>
          </w:tcPr>
          <w:p w:rsidR="00A51FCE" w:rsidRDefault="00426836">
            <w:pPr>
              <w:pStyle w:val="TableParagraph"/>
              <w:spacing w:before="19"/>
              <w:ind w:left="18"/>
              <w:jc w:val="center"/>
              <w:rPr>
                <w:sz w:val="20"/>
              </w:rPr>
            </w:pPr>
            <w:r>
              <w:rPr>
                <w:w w:val="99"/>
                <w:sz w:val="20"/>
              </w:rPr>
              <w:t>0</w:t>
            </w:r>
          </w:p>
        </w:tc>
        <w:tc>
          <w:tcPr>
            <w:tcW w:w="1277" w:type="dxa"/>
            <w:shd w:val="clear" w:color="auto" w:fill="D9D9D9"/>
          </w:tcPr>
          <w:p w:rsidR="00A51FCE" w:rsidRDefault="00426836">
            <w:pPr>
              <w:pStyle w:val="TableParagraph"/>
              <w:spacing w:before="19"/>
              <w:ind w:left="23"/>
              <w:jc w:val="center"/>
              <w:rPr>
                <w:sz w:val="20"/>
              </w:rPr>
            </w:pPr>
            <w:r>
              <w:rPr>
                <w:w w:val="99"/>
                <w:sz w:val="20"/>
              </w:rPr>
              <w:t>0</w:t>
            </w:r>
          </w:p>
        </w:tc>
        <w:tc>
          <w:tcPr>
            <w:tcW w:w="1984" w:type="dxa"/>
            <w:shd w:val="clear" w:color="auto" w:fill="D9D9D9"/>
          </w:tcPr>
          <w:p w:rsidR="00A51FCE" w:rsidRDefault="00426836">
            <w:pPr>
              <w:pStyle w:val="TableParagraph"/>
              <w:spacing w:before="19"/>
              <w:ind w:left="946"/>
              <w:rPr>
                <w:sz w:val="20"/>
              </w:rPr>
            </w:pPr>
            <w:r>
              <w:rPr>
                <w:w w:val="99"/>
                <w:sz w:val="20"/>
              </w:rPr>
              <w:t>0</w:t>
            </w:r>
          </w:p>
        </w:tc>
        <w:tc>
          <w:tcPr>
            <w:tcW w:w="1554" w:type="dxa"/>
            <w:shd w:val="clear" w:color="auto" w:fill="D9D9D9"/>
          </w:tcPr>
          <w:p w:rsidR="00A51FCE" w:rsidRDefault="00426836">
            <w:pPr>
              <w:pStyle w:val="TableParagraph"/>
              <w:spacing w:before="19"/>
              <w:ind w:left="733"/>
              <w:rPr>
                <w:sz w:val="20"/>
              </w:rPr>
            </w:pPr>
            <w:r>
              <w:rPr>
                <w:w w:val="99"/>
                <w:sz w:val="20"/>
              </w:rPr>
              <w:t>0</w:t>
            </w:r>
          </w:p>
        </w:tc>
        <w:tc>
          <w:tcPr>
            <w:tcW w:w="1840" w:type="dxa"/>
            <w:shd w:val="clear" w:color="auto" w:fill="D9D9D9"/>
          </w:tcPr>
          <w:p w:rsidR="00A51FCE" w:rsidRDefault="00426836">
            <w:pPr>
              <w:pStyle w:val="TableParagraph"/>
              <w:spacing w:before="19"/>
              <w:ind w:left="878"/>
              <w:rPr>
                <w:sz w:val="20"/>
              </w:rPr>
            </w:pPr>
            <w:r>
              <w:rPr>
                <w:w w:val="99"/>
                <w:sz w:val="20"/>
              </w:rPr>
              <w:t>0</w:t>
            </w:r>
          </w:p>
        </w:tc>
      </w:tr>
    </w:tbl>
    <w:p w:rsidR="00A51FCE" w:rsidRDefault="00426836">
      <w:pPr>
        <w:spacing w:line="268" w:lineRule="exact"/>
        <w:ind w:left="1132"/>
        <w:rPr>
          <w:sz w:val="24"/>
        </w:rPr>
      </w:pPr>
      <w:r>
        <w:rPr>
          <w:sz w:val="24"/>
        </w:rPr>
        <w:t>*</w:t>
      </w:r>
      <w:proofErr w:type="gramStart"/>
      <w:r>
        <w:rPr>
          <w:sz w:val="24"/>
        </w:rPr>
        <w:t>населенные пункты</w:t>
      </w:r>
      <w:proofErr w:type="gramEnd"/>
      <w:r>
        <w:rPr>
          <w:sz w:val="24"/>
        </w:rPr>
        <w:t xml:space="preserve"> не соответствующие требованиям:</w:t>
      </w:r>
    </w:p>
    <w:p w:rsidR="00A51FCE" w:rsidRDefault="00426836">
      <w:pPr>
        <w:tabs>
          <w:tab w:val="left" w:pos="1132"/>
          <w:tab w:val="left" w:pos="23810"/>
        </w:tabs>
        <w:rPr>
          <w:sz w:val="24"/>
        </w:rPr>
      </w:pPr>
      <w:r>
        <w:rPr>
          <w:sz w:val="24"/>
          <w:u w:val="single"/>
        </w:rPr>
        <w:t xml:space="preserve"> </w:t>
      </w:r>
      <w:r>
        <w:rPr>
          <w:sz w:val="24"/>
          <w:u w:val="single"/>
        </w:rPr>
        <w:tab/>
        <w:t>-</w:t>
      </w:r>
      <w:r>
        <w:rPr>
          <w:spacing w:val="-4"/>
          <w:sz w:val="24"/>
          <w:u w:val="single"/>
        </w:rPr>
        <w:t xml:space="preserve"> </w:t>
      </w:r>
      <w:r>
        <w:rPr>
          <w:sz w:val="24"/>
          <w:u w:val="single"/>
        </w:rPr>
        <w:t>приказа</w:t>
      </w:r>
      <w:r>
        <w:rPr>
          <w:spacing w:val="-3"/>
          <w:sz w:val="24"/>
          <w:u w:val="single"/>
        </w:rPr>
        <w:t xml:space="preserve"> </w:t>
      </w:r>
      <w:r>
        <w:rPr>
          <w:sz w:val="24"/>
          <w:u w:val="single"/>
        </w:rPr>
        <w:t>Минздравсоцразвития</w:t>
      </w:r>
      <w:r>
        <w:rPr>
          <w:spacing w:val="-2"/>
          <w:sz w:val="24"/>
          <w:u w:val="single"/>
        </w:rPr>
        <w:t xml:space="preserve"> </w:t>
      </w:r>
      <w:r>
        <w:rPr>
          <w:sz w:val="24"/>
          <w:u w:val="single"/>
        </w:rPr>
        <w:t>России</w:t>
      </w:r>
      <w:r>
        <w:rPr>
          <w:spacing w:val="-3"/>
          <w:sz w:val="24"/>
          <w:u w:val="single"/>
        </w:rPr>
        <w:t xml:space="preserve"> </w:t>
      </w:r>
      <w:r>
        <w:rPr>
          <w:sz w:val="24"/>
          <w:u w:val="single"/>
        </w:rPr>
        <w:t>от</w:t>
      </w:r>
      <w:r>
        <w:rPr>
          <w:spacing w:val="-2"/>
          <w:sz w:val="24"/>
          <w:u w:val="single"/>
        </w:rPr>
        <w:t xml:space="preserve"> </w:t>
      </w:r>
      <w:r>
        <w:rPr>
          <w:sz w:val="24"/>
          <w:u w:val="single"/>
        </w:rPr>
        <w:t>15.05.2012</w:t>
      </w:r>
      <w:r>
        <w:rPr>
          <w:spacing w:val="-2"/>
          <w:sz w:val="24"/>
          <w:u w:val="single"/>
        </w:rPr>
        <w:t xml:space="preserve"> </w:t>
      </w:r>
      <w:r>
        <w:rPr>
          <w:sz w:val="24"/>
          <w:u w:val="single"/>
        </w:rPr>
        <w:t>№</w:t>
      </w:r>
      <w:r>
        <w:rPr>
          <w:spacing w:val="-3"/>
          <w:sz w:val="24"/>
          <w:u w:val="single"/>
        </w:rPr>
        <w:t xml:space="preserve"> </w:t>
      </w:r>
      <w:r>
        <w:rPr>
          <w:sz w:val="24"/>
          <w:u w:val="single"/>
        </w:rPr>
        <w:t>543н</w:t>
      </w:r>
      <w:r>
        <w:rPr>
          <w:spacing w:val="-2"/>
          <w:sz w:val="24"/>
          <w:u w:val="single"/>
        </w:rPr>
        <w:t xml:space="preserve"> </w:t>
      </w:r>
      <w:r>
        <w:rPr>
          <w:sz w:val="24"/>
          <w:u w:val="single"/>
        </w:rPr>
        <w:t>и</w:t>
      </w:r>
      <w:r>
        <w:rPr>
          <w:spacing w:val="-2"/>
          <w:sz w:val="24"/>
          <w:u w:val="single"/>
        </w:rPr>
        <w:t xml:space="preserve"> </w:t>
      </w:r>
      <w:r>
        <w:rPr>
          <w:sz w:val="24"/>
          <w:u w:val="single"/>
        </w:rPr>
        <w:t>находящиеся</w:t>
      </w:r>
      <w:r>
        <w:rPr>
          <w:spacing w:val="-3"/>
          <w:sz w:val="24"/>
          <w:u w:val="single"/>
        </w:rPr>
        <w:t xml:space="preserve"> </w:t>
      </w:r>
      <w:r>
        <w:rPr>
          <w:sz w:val="24"/>
          <w:u w:val="single"/>
        </w:rPr>
        <w:t>на</w:t>
      </w:r>
      <w:r>
        <w:rPr>
          <w:spacing w:val="-3"/>
          <w:sz w:val="24"/>
          <w:u w:val="single"/>
        </w:rPr>
        <w:t xml:space="preserve"> </w:t>
      </w:r>
      <w:r>
        <w:rPr>
          <w:sz w:val="24"/>
          <w:u w:val="single"/>
        </w:rPr>
        <w:t>расстоянии</w:t>
      </w:r>
      <w:r>
        <w:rPr>
          <w:spacing w:val="-2"/>
          <w:sz w:val="24"/>
          <w:u w:val="single"/>
        </w:rPr>
        <w:t xml:space="preserve"> </w:t>
      </w:r>
      <w:r>
        <w:rPr>
          <w:sz w:val="24"/>
          <w:u w:val="single"/>
        </w:rPr>
        <w:t>более</w:t>
      </w:r>
      <w:r>
        <w:rPr>
          <w:spacing w:val="-5"/>
          <w:sz w:val="24"/>
          <w:u w:val="single"/>
        </w:rPr>
        <w:t xml:space="preserve"> </w:t>
      </w:r>
      <w:r>
        <w:rPr>
          <w:sz w:val="24"/>
          <w:u w:val="single"/>
        </w:rPr>
        <w:t>6</w:t>
      </w:r>
      <w:r>
        <w:rPr>
          <w:spacing w:val="-2"/>
          <w:sz w:val="24"/>
          <w:u w:val="single"/>
        </w:rPr>
        <w:t xml:space="preserve"> </w:t>
      </w:r>
      <w:r>
        <w:rPr>
          <w:sz w:val="24"/>
          <w:u w:val="single"/>
        </w:rPr>
        <w:t>км</w:t>
      </w:r>
      <w:r>
        <w:rPr>
          <w:spacing w:val="-3"/>
          <w:sz w:val="24"/>
          <w:u w:val="single"/>
        </w:rPr>
        <w:t xml:space="preserve"> </w:t>
      </w:r>
      <w:r>
        <w:rPr>
          <w:sz w:val="24"/>
          <w:u w:val="single"/>
        </w:rPr>
        <w:t>от</w:t>
      </w:r>
      <w:r>
        <w:rPr>
          <w:spacing w:val="-3"/>
          <w:sz w:val="24"/>
          <w:u w:val="single"/>
        </w:rPr>
        <w:t xml:space="preserve"> </w:t>
      </w:r>
      <w:r>
        <w:rPr>
          <w:sz w:val="24"/>
          <w:u w:val="single"/>
        </w:rPr>
        <w:t>ближайшей</w:t>
      </w:r>
      <w:r>
        <w:rPr>
          <w:spacing w:val="-2"/>
          <w:sz w:val="24"/>
          <w:u w:val="single"/>
        </w:rPr>
        <w:t xml:space="preserve"> </w:t>
      </w:r>
      <w:r>
        <w:rPr>
          <w:sz w:val="24"/>
          <w:u w:val="single"/>
        </w:rPr>
        <w:t>медицинской</w:t>
      </w:r>
      <w:r>
        <w:rPr>
          <w:spacing w:val="-2"/>
          <w:sz w:val="24"/>
          <w:u w:val="single"/>
        </w:rPr>
        <w:t xml:space="preserve"> </w:t>
      </w:r>
      <w:r>
        <w:rPr>
          <w:sz w:val="24"/>
          <w:u w:val="single"/>
        </w:rPr>
        <w:t>организации,</w:t>
      </w:r>
      <w:r>
        <w:rPr>
          <w:spacing w:val="-3"/>
          <w:sz w:val="24"/>
          <w:u w:val="single"/>
        </w:rPr>
        <w:t xml:space="preserve"> </w:t>
      </w:r>
      <w:r>
        <w:rPr>
          <w:sz w:val="24"/>
          <w:u w:val="single"/>
        </w:rPr>
        <w:t>оказывающей</w:t>
      </w:r>
      <w:r>
        <w:rPr>
          <w:spacing w:val="-2"/>
          <w:sz w:val="24"/>
          <w:u w:val="single"/>
        </w:rPr>
        <w:t xml:space="preserve"> </w:t>
      </w:r>
      <w:r>
        <w:rPr>
          <w:sz w:val="24"/>
          <w:u w:val="single"/>
        </w:rPr>
        <w:t>первичную</w:t>
      </w:r>
      <w:r>
        <w:rPr>
          <w:spacing w:val="-2"/>
          <w:sz w:val="24"/>
          <w:u w:val="single"/>
        </w:rPr>
        <w:t xml:space="preserve"> </w:t>
      </w:r>
      <w:r>
        <w:rPr>
          <w:sz w:val="24"/>
          <w:u w:val="single"/>
        </w:rPr>
        <w:t>медико-санитарную</w:t>
      </w:r>
      <w:r>
        <w:rPr>
          <w:spacing w:val="-2"/>
          <w:sz w:val="24"/>
          <w:u w:val="single"/>
        </w:rPr>
        <w:t xml:space="preserve"> </w:t>
      </w:r>
      <w:r>
        <w:rPr>
          <w:sz w:val="24"/>
          <w:u w:val="single"/>
        </w:rPr>
        <w:t>помощь;</w:t>
      </w:r>
      <w:r>
        <w:rPr>
          <w:sz w:val="24"/>
          <w:u w:val="single"/>
        </w:rPr>
        <w:tab/>
      </w:r>
    </w:p>
    <w:p w:rsidR="00A51FCE" w:rsidRDefault="00A51FCE">
      <w:pPr>
        <w:rPr>
          <w:sz w:val="24"/>
        </w:rPr>
        <w:sectPr w:rsidR="00A51FCE">
          <w:footerReference w:type="default" r:id="rId22"/>
          <w:pgSz w:w="23820" w:h="16840" w:orient="landscape"/>
          <w:pgMar w:top="940" w:right="0" w:bottom="540" w:left="0" w:header="0" w:footer="345" w:gutter="0"/>
          <w:pgNumType w:start="23"/>
          <w:cols w:space="720"/>
        </w:sectPr>
      </w:pPr>
    </w:p>
    <w:p w:rsidR="00A51FCE" w:rsidRDefault="00D97A2F">
      <w:pPr>
        <w:pStyle w:val="a3"/>
        <w:spacing w:before="62"/>
        <w:ind w:left="11763"/>
      </w:pPr>
      <w:r>
        <w:lastRenderedPageBreak/>
        <w:pict>
          <v:line id="_x0000_s1501" style="position:absolute;left:0;text-align:left;z-index:251668480;mso-position-horizontal-relative:page;mso-position-vertical-relative:page" from="0,806.9pt" to="1190.5pt,806.9pt" strokeweight=".5pt">
            <w10:wrap anchorx="page" anchory="page"/>
          </v:line>
        </w:pict>
      </w:r>
      <w:r w:rsidR="00426836">
        <w:t>23</w:t>
      </w:r>
    </w:p>
    <w:p w:rsidR="00A51FCE" w:rsidRDefault="00426836">
      <w:pPr>
        <w:spacing w:before="1"/>
        <w:ind w:left="1132" w:right="1509"/>
        <w:rPr>
          <w:sz w:val="24"/>
        </w:rPr>
      </w:pPr>
      <w:r>
        <w:rPr>
          <w:sz w:val="24"/>
        </w:rPr>
        <w:t>- пункта 10.4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 1034/пр, и находящиеся на удалении более 30 минут доезда (с использованием транспорта) по дорогам общего пользования от поликлиник, амбулаторий</w:t>
      </w:r>
    </w:p>
    <w:p w:rsidR="00A51FCE" w:rsidRDefault="00A51FCE">
      <w:pPr>
        <w:rPr>
          <w:sz w:val="24"/>
        </w:rPr>
        <w:sectPr w:rsidR="00A51FCE">
          <w:pgSz w:w="23820" w:h="16840" w:orient="landscape"/>
          <w:pgMar w:top="620" w:right="0" w:bottom="540" w:left="0" w:header="0" w:footer="345" w:gutter="0"/>
          <w:cols w:space="720"/>
        </w:sectPr>
      </w:pPr>
    </w:p>
    <w:p w:rsidR="00A51FCE" w:rsidRDefault="00426836">
      <w:pPr>
        <w:pStyle w:val="4"/>
        <w:spacing w:before="72" w:line="321" w:lineRule="exact"/>
        <w:ind w:right="4"/>
        <w:jc w:val="center"/>
      </w:pPr>
      <w:r>
        <w:lastRenderedPageBreak/>
        <w:t>Пояснительная записка</w:t>
      </w:r>
    </w:p>
    <w:p w:rsidR="00A51FCE" w:rsidRDefault="00426836">
      <w:pPr>
        <w:pStyle w:val="a3"/>
        <w:spacing w:line="321" w:lineRule="exact"/>
        <w:ind w:right="6"/>
        <w:jc w:val="center"/>
      </w:pPr>
      <w:r>
        <w:rPr>
          <w:spacing w:val="-71"/>
          <w:u w:val="single"/>
        </w:rPr>
        <w:t xml:space="preserve"> </w:t>
      </w:r>
      <w:r>
        <w:rPr>
          <w:u w:val="single"/>
        </w:rPr>
        <w:t>Республики Ингушетия</w:t>
      </w:r>
    </w:p>
    <w:p w:rsidR="00A51FCE" w:rsidRDefault="00A51FCE">
      <w:pPr>
        <w:pStyle w:val="a3"/>
        <w:spacing w:before="2"/>
        <w:rPr>
          <w:sz w:val="20"/>
        </w:rPr>
      </w:pPr>
    </w:p>
    <w:p w:rsidR="00A51FCE" w:rsidRDefault="00426836">
      <w:pPr>
        <w:pStyle w:val="a3"/>
        <w:spacing w:before="89"/>
        <w:ind w:left="102" w:right="110" w:firstLine="707"/>
        <w:jc w:val="both"/>
      </w:pPr>
      <w:r>
        <w:t>При обосновании необходимости нового строительства, реконструкции медицинских организаций первичного звена здравоохранения в субъекте Российской Федерации предлагается использовать «средний» вариант прогноза Росстата по численности населения субъекта Российской Федерации.</w:t>
      </w:r>
    </w:p>
    <w:p w:rsidR="00A51FCE" w:rsidRDefault="00D97A2F">
      <w:pPr>
        <w:pStyle w:val="a3"/>
        <w:spacing w:before="1"/>
        <w:ind w:left="102" w:right="102" w:firstLine="707"/>
        <w:jc w:val="both"/>
      </w:pPr>
      <w:r>
        <w:pict>
          <v:line id="_x0000_s1500" style="position:absolute;left:0;text-align:left;z-index:-323170304;mso-position-horizontal-relative:page" from="434.95pt,48.3pt" to="434.95pt,64.7pt" strokecolor="#c5dfb3" strokeweight="3.36pt">
            <w10:wrap anchorx="page"/>
          </v:line>
        </w:pict>
      </w:r>
      <w:r w:rsidR="00426836">
        <w:t>Общая площадь территории</w:t>
      </w:r>
      <w:r w:rsidR="00426836">
        <w:rPr>
          <w:u w:val="single"/>
        </w:rPr>
        <w:t xml:space="preserve"> Республики Ингушетия</w:t>
      </w:r>
      <w:r w:rsidR="00426836">
        <w:t xml:space="preserve"> составляет 3123 </w:t>
      </w:r>
      <w:hyperlink r:id="rId23">
        <w:r w:rsidR="00426836">
          <w:t>км²</w:t>
        </w:r>
      </w:hyperlink>
      <w:r w:rsidR="00426836">
        <w:t>.</w:t>
      </w:r>
      <w:r w:rsidR="00426836">
        <w:rPr>
          <w:u w:val="single"/>
        </w:rPr>
        <w:t xml:space="preserve"> Республика Ингушетия</w:t>
      </w:r>
      <w:r w:rsidR="00426836">
        <w:t xml:space="preserve"> включает в себя 5 городских округов–Магас, Назрань, Карабулак, Сунжа, Малгобек, и 4 муниципальных районов: Назрановский, Сунженский, Малгобекский, Джейрахский.</w:t>
      </w:r>
    </w:p>
    <w:p w:rsidR="00A51FCE" w:rsidRDefault="00426836">
      <w:pPr>
        <w:pStyle w:val="a3"/>
        <w:ind w:left="102" w:right="102" w:firstLine="707"/>
        <w:jc w:val="both"/>
      </w:pPr>
      <w:r>
        <w:t xml:space="preserve">Расположена на северных склонах предгорья </w:t>
      </w:r>
      <w:hyperlink r:id="rId24">
        <w:r>
          <w:t>Большого Кавказского</w:t>
        </w:r>
      </w:hyperlink>
      <w:r>
        <w:t xml:space="preserve"> </w:t>
      </w:r>
      <w:hyperlink r:id="rId25">
        <w:r>
          <w:t xml:space="preserve">хребта </w:t>
        </w:r>
      </w:hyperlink>
      <w:r>
        <w:t xml:space="preserve">(в центральной его части) и  на  прилегающих  к  нему  малых  хребтах </w:t>
      </w:r>
      <w:hyperlink r:id="rId26">
        <w:r>
          <w:t>Терском</w:t>
        </w:r>
      </w:hyperlink>
      <w:r>
        <w:t xml:space="preserve">, </w:t>
      </w:r>
      <w:hyperlink r:id="rId27">
        <w:r>
          <w:t xml:space="preserve">Сунженском </w:t>
        </w:r>
      </w:hyperlink>
      <w:r>
        <w:t xml:space="preserve">и </w:t>
      </w:r>
      <w:hyperlink r:id="rId28">
        <w:r>
          <w:t>Скалистом</w:t>
        </w:r>
      </w:hyperlink>
      <w:r>
        <w:t xml:space="preserve">. Протяжённость с севера на юг составляет 144 км, с запада  на  восток —  72 км.В  северных  районах  рельеф </w:t>
      </w:r>
      <w:hyperlink r:id="rId29">
        <w:r>
          <w:t>степной</w:t>
        </w:r>
      </w:hyperlink>
      <w:r>
        <w:t xml:space="preserve">,   на   юге — </w:t>
      </w:r>
      <w:hyperlink r:id="rId30">
        <w:r>
          <w:t>горный</w:t>
        </w:r>
      </w:hyperlink>
      <w:r>
        <w:t xml:space="preserve">,    состоящий    из </w:t>
      </w:r>
      <w:hyperlink r:id="rId31">
        <w:r>
          <w:t>хребтов</w:t>
        </w:r>
      </w:hyperlink>
      <w:r>
        <w:t xml:space="preserve">,   разделённых </w:t>
      </w:r>
      <w:hyperlink r:id="rId32">
        <w:r>
          <w:t xml:space="preserve">долинами </w:t>
        </w:r>
      </w:hyperlink>
      <w:r>
        <w:t xml:space="preserve">и </w:t>
      </w:r>
      <w:hyperlink r:id="rId33">
        <w:r>
          <w:t>ущельями</w:t>
        </w:r>
      </w:hyperlink>
      <w:r>
        <w:t xml:space="preserve">. В северных районах располагается часть Сунженской и Алханчуртской долины, в центральных — долины рек Сунжа и Асса, южная часть республики занята </w:t>
      </w:r>
      <w:hyperlink r:id="rId34">
        <w:r>
          <w:t>Кавказскими горами</w:t>
        </w:r>
      </w:hyperlink>
      <w:r>
        <w:t>.Плотность населения - 162,36 чел./км</w:t>
      </w:r>
      <w:r>
        <w:rPr>
          <w:position w:val="10"/>
          <w:sz w:val="18"/>
        </w:rPr>
        <w:t>2</w:t>
      </w:r>
      <w:r>
        <w:t>. Городское население - 60 %, сельское население</w:t>
      </w:r>
    </w:p>
    <w:p w:rsidR="00A51FCE" w:rsidRDefault="00426836">
      <w:pPr>
        <w:pStyle w:val="a3"/>
        <w:spacing w:line="317" w:lineRule="exact"/>
        <w:ind w:left="102"/>
        <w:jc w:val="both"/>
      </w:pPr>
      <w:r>
        <w:t>-40 %.</w:t>
      </w:r>
    </w:p>
    <w:p w:rsidR="00A51FCE" w:rsidRDefault="00426836">
      <w:pPr>
        <w:pStyle w:val="a3"/>
        <w:ind w:left="102" w:right="101" w:firstLine="719"/>
        <w:jc w:val="both"/>
      </w:pPr>
      <w:r>
        <w:t>По данным Росстата, численность населения</w:t>
      </w:r>
      <w:r>
        <w:rPr>
          <w:u w:val="single"/>
        </w:rPr>
        <w:t xml:space="preserve"> Республики Ингушетия </w:t>
      </w:r>
      <w:r>
        <w:t>на 1 января 2020 г. составляет507 061 чел., в том числе численность взрослого населения –348 911 чел., численность детского населения –158 150 чел.</w:t>
      </w:r>
    </w:p>
    <w:p w:rsidR="00A51FCE" w:rsidRDefault="00426836">
      <w:pPr>
        <w:pStyle w:val="a3"/>
        <w:ind w:left="102" w:right="102"/>
        <w:jc w:val="both"/>
      </w:pPr>
      <w:r>
        <w:t>Городское население –304 236 чел., сельское население –202 825 чел. Согласно прогноза Росстата, численность населения в 2025 году по среднему прогнозу составит 533 052 человек.</w:t>
      </w:r>
    </w:p>
    <w:p w:rsidR="00A51FCE" w:rsidRDefault="00426836">
      <w:pPr>
        <w:pStyle w:val="a3"/>
        <w:ind w:left="102" w:right="106" w:firstLine="719"/>
        <w:jc w:val="both"/>
      </w:pPr>
      <w:r>
        <w:t>На территории</w:t>
      </w:r>
      <w:r>
        <w:rPr>
          <w:u w:val="single"/>
        </w:rPr>
        <w:t xml:space="preserve"> Республики Ингушетия</w:t>
      </w:r>
      <w:r>
        <w:t>, по данным Росстата, находятся 122 населенных пункта. (Согласно паспортам МО, количество населенных пунктов составляет 122.).</w:t>
      </w:r>
    </w:p>
    <w:p w:rsidR="00A51FCE" w:rsidRDefault="00426836">
      <w:pPr>
        <w:pStyle w:val="a3"/>
        <w:ind w:left="102" w:right="99" w:firstLine="719"/>
        <w:jc w:val="both"/>
      </w:pPr>
      <w:r>
        <w:t>Для оказания медицинской помощи жителям</w:t>
      </w:r>
      <w:r>
        <w:rPr>
          <w:u w:val="single"/>
        </w:rPr>
        <w:t xml:space="preserve"> Республики Ингушетия</w:t>
      </w:r>
      <w:r>
        <w:t xml:space="preserve"> функционирует сеть медицинских учреждений, представленная 34 медицинскими организациями, из них первичную медико-санитарную помощь населению, оказывают 11 медицинских организаций. В программу модернизации включены 11 медицинских организаций (</w:t>
      </w:r>
      <w:proofErr w:type="gramStart"/>
      <w:r>
        <w:t>юр.лица</w:t>
      </w:r>
      <w:proofErr w:type="gramEnd"/>
      <w:r>
        <w:t>), подведомственных Министерству здравоохранения Республики Ингушетия оказывающих первичную медико-санитарную помощь.</w:t>
      </w:r>
    </w:p>
    <w:p w:rsidR="00A51FCE" w:rsidRDefault="00426836">
      <w:pPr>
        <w:pStyle w:val="a3"/>
        <w:spacing w:line="242" w:lineRule="auto"/>
        <w:ind w:left="102" w:right="107" w:firstLine="719"/>
        <w:jc w:val="both"/>
      </w:pPr>
      <w:r>
        <w:t>В</w:t>
      </w:r>
      <w:r>
        <w:rPr>
          <w:u w:val="single"/>
        </w:rPr>
        <w:t xml:space="preserve"> Республике Ингушетия </w:t>
      </w:r>
      <w:r>
        <w:t>нет населенных пунктов, не имеющих прикрепления к медицинской организации.</w:t>
      </w:r>
    </w:p>
    <w:p w:rsidR="00A51FCE" w:rsidRDefault="00426836">
      <w:pPr>
        <w:pStyle w:val="a3"/>
        <w:ind w:left="102" w:right="107" w:firstLine="566"/>
        <w:jc w:val="both"/>
      </w:pPr>
      <w:r>
        <w:t>Данные о степени износа зданий, в которых оказывается ПМСП медицинских организаций:</w:t>
      </w:r>
    </w:p>
    <w:p w:rsidR="00A51FCE" w:rsidRDefault="00426836">
      <w:pPr>
        <w:pStyle w:val="a3"/>
        <w:ind w:left="102" w:right="106" w:firstLine="566"/>
        <w:jc w:val="both"/>
      </w:pPr>
      <w:r>
        <w:t>из 9 врачебных амбулаторий – 6 (67%) находятся в аварийном состоянии и требуют сноса;</w:t>
      </w:r>
    </w:p>
    <w:p w:rsidR="00A51FCE" w:rsidRDefault="00A51FCE">
      <w:pPr>
        <w:jc w:val="both"/>
        <w:sectPr w:rsidR="00A51FCE">
          <w:footerReference w:type="default" r:id="rId35"/>
          <w:pgSz w:w="11910" w:h="16840"/>
          <w:pgMar w:top="1040" w:right="740" w:bottom="620" w:left="1600" w:header="0" w:footer="425" w:gutter="0"/>
          <w:pgNumType w:start="25"/>
          <w:cols w:space="720"/>
        </w:sectPr>
      </w:pPr>
    </w:p>
    <w:p w:rsidR="00A51FCE" w:rsidRDefault="00426836">
      <w:pPr>
        <w:pStyle w:val="a3"/>
        <w:spacing w:before="67" w:line="242" w:lineRule="auto"/>
        <w:ind w:left="102" w:right="108" w:firstLine="566"/>
        <w:jc w:val="both"/>
      </w:pPr>
      <w:r>
        <w:lastRenderedPageBreak/>
        <w:t>из 8 фельдшерско-акушерских пунктов 4 (50 %) находятся в аварийном состоянии и требуют сноса; 4 (50%) – требуют капитального ремонта;</w:t>
      </w:r>
    </w:p>
    <w:p w:rsidR="00A51FCE" w:rsidRDefault="00426836">
      <w:pPr>
        <w:pStyle w:val="a3"/>
        <w:ind w:left="102" w:right="106" w:firstLine="566"/>
        <w:jc w:val="both"/>
      </w:pPr>
      <w:r>
        <w:t xml:space="preserve">В рамках программы в целях создания оптимальной инфраструктуры медицинских организаций предусмотрено осуществление нового строительства, реконструкции, капитального ремонта медицинских организаций, структурных подразделений, на базе которых оказывается первичная медико-санитарная помощь, общий объем средств консолидированного бюджета на указанные цели – </w:t>
      </w:r>
      <w:r>
        <w:rPr>
          <w:b/>
          <w:sz w:val="22"/>
        </w:rPr>
        <w:t>772 557,1 тыс. руб</w:t>
      </w:r>
      <w:r>
        <w:t>.</w:t>
      </w:r>
    </w:p>
    <w:p w:rsidR="00A51FCE" w:rsidRDefault="00426836">
      <w:pPr>
        <w:pStyle w:val="a3"/>
        <w:spacing w:line="322" w:lineRule="exact"/>
        <w:ind w:left="891"/>
      </w:pPr>
      <w:r>
        <w:t>Планируется:</w:t>
      </w:r>
    </w:p>
    <w:p w:rsidR="00A51FCE" w:rsidRDefault="00426836">
      <w:pPr>
        <w:pStyle w:val="a4"/>
        <w:numPr>
          <w:ilvl w:val="2"/>
          <w:numId w:val="9"/>
        </w:numPr>
        <w:tabs>
          <w:tab w:val="left" w:pos="1518"/>
        </w:tabs>
        <w:spacing w:line="322" w:lineRule="exact"/>
        <w:ind w:hanging="697"/>
        <w:jc w:val="both"/>
        <w:rPr>
          <w:sz w:val="28"/>
        </w:rPr>
      </w:pPr>
      <w:r>
        <w:rPr>
          <w:sz w:val="28"/>
        </w:rPr>
        <w:t>новое строительство – 1объект</w:t>
      </w:r>
      <w:r>
        <w:rPr>
          <w:spacing w:val="-2"/>
          <w:sz w:val="28"/>
        </w:rPr>
        <w:t xml:space="preserve"> </w:t>
      </w:r>
      <w:r>
        <w:rPr>
          <w:sz w:val="28"/>
        </w:rPr>
        <w:t>(2289,5м2).</w:t>
      </w:r>
    </w:p>
    <w:p w:rsidR="00A51FCE" w:rsidRDefault="00426836">
      <w:pPr>
        <w:pStyle w:val="a4"/>
        <w:numPr>
          <w:ilvl w:val="2"/>
          <w:numId w:val="9"/>
        </w:numPr>
        <w:tabs>
          <w:tab w:val="left" w:pos="1367"/>
        </w:tabs>
        <w:ind w:left="102" w:right="103" w:firstLine="719"/>
        <w:jc w:val="both"/>
        <w:rPr>
          <w:sz w:val="28"/>
        </w:rPr>
      </w:pPr>
      <w:r>
        <w:rPr>
          <w:sz w:val="28"/>
        </w:rPr>
        <w:t>4 объекта здравоохранения, взамен функционирующих, с изменением места</w:t>
      </w:r>
      <w:r>
        <w:rPr>
          <w:spacing w:val="-1"/>
          <w:sz w:val="28"/>
        </w:rPr>
        <w:t xml:space="preserve"> </w:t>
      </w:r>
      <w:r>
        <w:rPr>
          <w:sz w:val="28"/>
        </w:rPr>
        <w:t>размещения;</w:t>
      </w:r>
    </w:p>
    <w:p w:rsidR="00A51FCE" w:rsidRDefault="00426836">
      <w:pPr>
        <w:pStyle w:val="a4"/>
        <w:numPr>
          <w:ilvl w:val="2"/>
          <w:numId w:val="9"/>
        </w:numPr>
        <w:tabs>
          <w:tab w:val="left" w:pos="1268"/>
        </w:tabs>
        <w:ind w:left="102" w:right="107" w:firstLine="719"/>
        <w:jc w:val="both"/>
        <w:rPr>
          <w:sz w:val="28"/>
        </w:rPr>
      </w:pPr>
      <w:r>
        <w:rPr>
          <w:sz w:val="28"/>
        </w:rPr>
        <w:t>капитальный ремонт 3 объектов учреждений здравоохранения (поликлиник, фельдшерско-акушерских пунктов, врачебных амбулаторий), участвующих в региональной программе без изменения мощности, вида существующей медицинской организации, структурного</w:t>
      </w:r>
      <w:r>
        <w:rPr>
          <w:spacing w:val="-6"/>
          <w:sz w:val="28"/>
        </w:rPr>
        <w:t xml:space="preserve"> </w:t>
      </w:r>
      <w:r>
        <w:rPr>
          <w:sz w:val="28"/>
        </w:rPr>
        <w:t>подразделения;</w:t>
      </w:r>
    </w:p>
    <w:p w:rsidR="00A51FCE" w:rsidRDefault="00426836">
      <w:pPr>
        <w:pStyle w:val="a3"/>
        <w:ind w:left="102" w:right="105" w:firstLine="719"/>
        <w:jc w:val="both"/>
      </w:pPr>
      <w:r>
        <w:t>В соответствии с анализом паспортов медицинских организаций, участвующих в программе модернизации, с целью совершенствования оказания ПМСП необходимо обеспечить соответствие материально- технической базы данных учреждений требованиям порядков оказания медицинской помощи.</w:t>
      </w:r>
    </w:p>
    <w:p w:rsidR="00A51FCE" w:rsidRDefault="00426836">
      <w:pPr>
        <w:pStyle w:val="a3"/>
        <w:ind w:left="102" w:right="108" w:firstLine="719"/>
        <w:jc w:val="both"/>
      </w:pPr>
      <w:r>
        <w:t xml:space="preserve">В течение 2021-2025 гг. запланированы замена и дооснащение медицинских организаций медицинскими изделиями для оказания первичной медико-санитарной помощи, предусмотренными порядками оказания первичной медико-санитарной помощи, в </w:t>
      </w:r>
      <w:r>
        <w:rPr>
          <w:b/>
        </w:rPr>
        <w:t xml:space="preserve">количестве </w:t>
      </w:r>
      <w:r>
        <w:t xml:space="preserve">94 </w:t>
      </w:r>
      <w:r>
        <w:rPr>
          <w:b/>
        </w:rPr>
        <w:t>ед</w:t>
      </w:r>
      <w:r>
        <w:t>. в т.ч.:</w:t>
      </w:r>
    </w:p>
    <w:p w:rsidR="00A51FCE" w:rsidRDefault="00426836">
      <w:pPr>
        <w:pStyle w:val="a3"/>
        <w:spacing w:line="242" w:lineRule="auto"/>
        <w:ind w:left="821" w:right="110"/>
        <w:jc w:val="both"/>
      </w:pPr>
      <w:r>
        <w:t>дооснащение медицинских организаций 79 ед. медицинских изделий; переоснащение медицинских организаций медицинскими изделиями в</w:t>
      </w:r>
    </w:p>
    <w:p w:rsidR="00A51FCE" w:rsidRDefault="00426836">
      <w:pPr>
        <w:pStyle w:val="a3"/>
        <w:spacing w:line="317" w:lineRule="exact"/>
        <w:ind w:left="102"/>
        <w:jc w:val="both"/>
      </w:pPr>
      <w:r>
        <w:t>связи с износом – 15 ед.</w:t>
      </w:r>
    </w:p>
    <w:p w:rsidR="00A51FCE" w:rsidRDefault="00426836">
      <w:pPr>
        <w:pStyle w:val="a3"/>
        <w:ind w:left="102" w:right="104" w:firstLine="719"/>
        <w:jc w:val="both"/>
      </w:pPr>
      <w:r>
        <w:t>С целью обеспечения транспортной доступности медицинских организаций для всех групп населения, в том числе маломобильных групп населения, необходимо оснащение автомобильным транспортом медицинских организаций, оказывающих первичную медико-санитарную помощь, для доставки пациентов в мед. организации, мед. работников до места жительства пациентов, в количестве 64</w:t>
      </w:r>
      <w:r>
        <w:rPr>
          <w:b/>
        </w:rPr>
        <w:t xml:space="preserve">ед., </w:t>
      </w:r>
      <w:r>
        <w:t>в т.ч.: заменить 16 автомобиля со сроком эксплуатации более 5 лет, дополнительно дооснастить медицинские организации, оказывающие ПМСП, 48</w:t>
      </w:r>
      <w:r>
        <w:rPr>
          <w:spacing w:val="-6"/>
        </w:rPr>
        <w:t xml:space="preserve"> </w:t>
      </w:r>
      <w:r>
        <w:t>автомобилями.</w:t>
      </w:r>
    </w:p>
    <w:p w:rsidR="00A51FCE" w:rsidRDefault="00A51FCE">
      <w:pPr>
        <w:jc w:val="both"/>
        <w:sectPr w:rsidR="00A51FCE">
          <w:pgSz w:w="11910" w:h="16840"/>
          <w:pgMar w:top="1040" w:right="740" w:bottom="620" w:left="1600" w:header="0" w:footer="425" w:gutter="0"/>
          <w:cols w:space="720"/>
        </w:sectPr>
      </w:pPr>
    </w:p>
    <w:p w:rsidR="00A51FCE" w:rsidRDefault="00D97A2F">
      <w:pPr>
        <w:pStyle w:val="a3"/>
        <w:spacing w:before="76"/>
        <w:ind w:left="4413" w:right="973" w:hanging="3461"/>
      </w:pPr>
      <w:r>
        <w:lastRenderedPageBreak/>
        <w:pict>
          <v:line id="_x0000_s1499" style="position:absolute;left:0;text-align:left;z-index:251670528;mso-position-horizontal-relative:page;mso-position-vertical-relative:page" from="0,560.3pt" to="841.9pt,560.3pt" strokeweight=".5pt">
            <w10:wrap anchorx="page" anchory="page"/>
          </v:line>
        </w:pict>
      </w:r>
      <w:r w:rsidR="00426836">
        <w:t>Медицинские организации и их структурные подразделения (МО), на базе которых оказывается первичная медико- санитарная помощь населению, по состоянию к 2025 году</w:t>
      </w:r>
    </w:p>
    <w:p w:rsidR="00A51FCE" w:rsidRDefault="00A51FCE">
      <w:pPr>
        <w:pStyle w:val="a3"/>
        <w:rPr>
          <w:sz w:val="20"/>
        </w:rPr>
      </w:pPr>
    </w:p>
    <w:p w:rsidR="00A51FCE" w:rsidRDefault="00A51FCE">
      <w:pPr>
        <w:pStyle w:val="a3"/>
        <w:rPr>
          <w:sz w:val="20"/>
        </w:rPr>
      </w:pPr>
    </w:p>
    <w:p w:rsidR="00A51FCE" w:rsidRDefault="00A51FCE">
      <w:pPr>
        <w:pStyle w:val="a3"/>
        <w:spacing w:before="8"/>
        <w:rPr>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5"/>
        <w:gridCol w:w="1557"/>
        <w:gridCol w:w="2978"/>
        <w:gridCol w:w="1842"/>
        <w:gridCol w:w="2123"/>
        <w:gridCol w:w="3260"/>
      </w:tblGrid>
      <w:tr w:rsidR="00A51FCE">
        <w:trPr>
          <w:trHeight w:val="1401"/>
        </w:trPr>
        <w:tc>
          <w:tcPr>
            <w:tcW w:w="852" w:type="dxa"/>
          </w:tcPr>
          <w:p w:rsidR="00A51FCE" w:rsidRDefault="00426836">
            <w:pPr>
              <w:pStyle w:val="TableParagraph"/>
              <w:spacing w:before="5" w:line="249" w:lineRule="auto"/>
              <w:ind w:left="9"/>
              <w:rPr>
                <w:sz w:val="20"/>
              </w:rPr>
            </w:pPr>
            <w:r>
              <w:rPr>
                <w:sz w:val="20"/>
              </w:rPr>
              <w:t xml:space="preserve">№ на </w:t>
            </w:r>
            <w:r>
              <w:rPr>
                <w:w w:val="95"/>
                <w:sz w:val="20"/>
              </w:rPr>
              <w:t>карте</w:t>
            </w:r>
          </w:p>
        </w:tc>
        <w:tc>
          <w:tcPr>
            <w:tcW w:w="2975" w:type="dxa"/>
          </w:tcPr>
          <w:p w:rsidR="00A51FCE" w:rsidRDefault="00426836">
            <w:pPr>
              <w:pStyle w:val="TableParagraph"/>
              <w:spacing w:before="5" w:line="249" w:lineRule="auto"/>
              <w:ind w:left="9" w:right="435"/>
              <w:rPr>
                <w:sz w:val="20"/>
              </w:rPr>
            </w:pPr>
            <w:r>
              <w:rPr>
                <w:sz w:val="20"/>
              </w:rPr>
              <w:t>Наименование медицинской организации</w:t>
            </w:r>
          </w:p>
        </w:tc>
        <w:tc>
          <w:tcPr>
            <w:tcW w:w="1557" w:type="dxa"/>
          </w:tcPr>
          <w:p w:rsidR="00A51FCE" w:rsidRDefault="00426836">
            <w:pPr>
              <w:pStyle w:val="TableParagraph"/>
              <w:spacing w:before="5" w:line="249" w:lineRule="auto"/>
              <w:ind w:left="30" w:right="-8" w:hanging="20"/>
              <w:rPr>
                <w:sz w:val="20"/>
              </w:rPr>
            </w:pPr>
            <w:r>
              <w:rPr>
                <w:sz w:val="20"/>
              </w:rPr>
              <w:t>Тип медицинской организации</w:t>
            </w:r>
          </w:p>
        </w:tc>
        <w:tc>
          <w:tcPr>
            <w:tcW w:w="2978" w:type="dxa"/>
          </w:tcPr>
          <w:p w:rsidR="00A51FCE" w:rsidRDefault="00426836">
            <w:pPr>
              <w:pStyle w:val="TableParagraph"/>
              <w:spacing w:before="5" w:line="249" w:lineRule="auto"/>
              <w:ind w:left="14" w:right="108"/>
              <w:rPr>
                <w:sz w:val="20"/>
              </w:rPr>
            </w:pPr>
            <w:r>
              <w:rPr>
                <w:sz w:val="20"/>
              </w:rPr>
              <w:t>Обслуживаемые населенные пункты</w:t>
            </w:r>
          </w:p>
        </w:tc>
        <w:tc>
          <w:tcPr>
            <w:tcW w:w="1842" w:type="dxa"/>
          </w:tcPr>
          <w:p w:rsidR="00A51FCE" w:rsidRDefault="00426836">
            <w:pPr>
              <w:pStyle w:val="TableParagraph"/>
              <w:spacing w:before="5"/>
              <w:ind w:left="12"/>
              <w:rPr>
                <w:sz w:val="20"/>
              </w:rPr>
            </w:pPr>
            <w:r>
              <w:rPr>
                <w:sz w:val="20"/>
              </w:rPr>
              <w:t>Численность</w:t>
            </w:r>
          </w:p>
          <w:p w:rsidR="00A51FCE" w:rsidRDefault="00426836">
            <w:pPr>
              <w:pStyle w:val="TableParagraph"/>
              <w:spacing w:before="10" w:line="249" w:lineRule="auto"/>
              <w:ind w:left="12"/>
              <w:rPr>
                <w:sz w:val="20"/>
              </w:rPr>
            </w:pPr>
            <w:r>
              <w:rPr>
                <w:w w:val="95"/>
                <w:sz w:val="20"/>
              </w:rPr>
              <w:t xml:space="preserve">обслуживаемого </w:t>
            </w:r>
            <w:r>
              <w:rPr>
                <w:sz w:val="20"/>
              </w:rPr>
              <w:t>населения</w:t>
            </w:r>
          </w:p>
        </w:tc>
        <w:tc>
          <w:tcPr>
            <w:tcW w:w="2123" w:type="dxa"/>
          </w:tcPr>
          <w:p w:rsidR="00A51FCE" w:rsidRDefault="00426836">
            <w:pPr>
              <w:pStyle w:val="TableParagraph"/>
              <w:spacing w:before="5"/>
              <w:ind w:left="13"/>
              <w:rPr>
                <w:sz w:val="20"/>
              </w:rPr>
            </w:pPr>
            <w:r>
              <w:rPr>
                <w:sz w:val="20"/>
              </w:rPr>
              <w:t>мощность</w:t>
            </w:r>
          </w:p>
          <w:p w:rsidR="00A51FCE" w:rsidRDefault="00A51FCE">
            <w:pPr>
              <w:pStyle w:val="TableParagraph"/>
            </w:pPr>
          </w:p>
          <w:p w:rsidR="00A51FCE" w:rsidRDefault="00426836">
            <w:pPr>
              <w:pStyle w:val="TableParagraph"/>
              <w:spacing w:before="177"/>
              <w:ind w:left="13"/>
              <w:rPr>
                <w:sz w:val="20"/>
              </w:rPr>
            </w:pPr>
            <w:r>
              <w:rPr>
                <w:sz w:val="20"/>
              </w:rPr>
              <w:t>(посещений в смену)</w:t>
            </w:r>
          </w:p>
        </w:tc>
        <w:tc>
          <w:tcPr>
            <w:tcW w:w="3260" w:type="dxa"/>
          </w:tcPr>
          <w:p w:rsidR="00A51FCE" w:rsidRDefault="00426836">
            <w:pPr>
              <w:pStyle w:val="TableParagraph"/>
              <w:spacing w:before="5" w:line="249" w:lineRule="auto"/>
              <w:ind w:left="77" w:right="28"/>
              <w:rPr>
                <w:sz w:val="20"/>
              </w:rPr>
            </w:pPr>
            <w:r>
              <w:rPr>
                <w:sz w:val="20"/>
              </w:rPr>
              <w:t>Строительство нового объекта, либо изменение типа МО</w:t>
            </w:r>
          </w:p>
        </w:tc>
      </w:tr>
      <w:tr w:rsidR="00A51FCE">
        <w:trPr>
          <w:trHeight w:val="1459"/>
        </w:trPr>
        <w:tc>
          <w:tcPr>
            <w:tcW w:w="852" w:type="dxa"/>
          </w:tcPr>
          <w:p w:rsidR="00A51FCE" w:rsidRDefault="00426836">
            <w:pPr>
              <w:pStyle w:val="TableParagraph"/>
              <w:spacing w:line="268" w:lineRule="exact"/>
              <w:ind w:left="9"/>
              <w:rPr>
                <w:sz w:val="24"/>
              </w:rPr>
            </w:pPr>
            <w:r>
              <w:rPr>
                <w:sz w:val="24"/>
              </w:rPr>
              <w:t>1</w:t>
            </w:r>
          </w:p>
        </w:tc>
        <w:tc>
          <w:tcPr>
            <w:tcW w:w="2975" w:type="dxa"/>
          </w:tcPr>
          <w:p w:rsidR="00A51FCE" w:rsidRDefault="00426836">
            <w:pPr>
              <w:pStyle w:val="TableParagraph"/>
              <w:ind w:left="9" w:right="657"/>
              <w:rPr>
                <w:sz w:val="24"/>
              </w:rPr>
            </w:pPr>
            <w:r>
              <w:rPr>
                <w:sz w:val="24"/>
              </w:rPr>
              <w:t>ГБУЗ «Малгобекская центральная районная больница»</w:t>
            </w:r>
          </w:p>
        </w:tc>
        <w:tc>
          <w:tcPr>
            <w:tcW w:w="1557" w:type="dxa"/>
          </w:tcPr>
          <w:p w:rsidR="00A51FCE" w:rsidRDefault="00426836">
            <w:pPr>
              <w:pStyle w:val="TableParagraph"/>
              <w:spacing w:line="271" w:lineRule="exact"/>
              <w:ind w:left="10"/>
              <w:rPr>
                <w:sz w:val="24"/>
              </w:rPr>
            </w:pPr>
            <w:r>
              <w:rPr>
                <w:sz w:val="24"/>
              </w:rPr>
              <w:t>ЦРБ</w:t>
            </w:r>
          </w:p>
        </w:tc>
        <w:tc>
          <w:tcPr>
            <w:tcW w:w="2978" w:type="dxa"/>
          </w:tcPr>
          <w:p w:rsidR="00A51FCE" w:rsidRDefault="00426836">
            <w:pPr>
              <w:pStyle w:val="TableParagraph"/>
              <w:spacing w:line="278" w:lineRule="auto"/>
              <w:ind w:left="14" w:right="108"/>
              <w:rPr>
                <w:sz w:val="24"/>
              </w:rPr>
            </w:pPr>
            <w:r>
              <w:rPr>
                <w:sz w:val="24"/>
              </w:rPr>
              <w:t>г. Малгобек, Малгобекский район</w:t>
            </w:r>
          </w:p>
        </w:tc>
        <w:tc>
          <w:tcPr>
            <w:tcW w:w="1842" w:type="dxa"/>
          </w:tcPr>
          <w:p w:rsidR="00A51FCE" w:rsidRDefault="00426836">
            <w:pPr>
              <w:pStyle w:val="TableParagraph"/>
              <w:spacing w:line="271" w:lineRule="exact"/>
              <w:ind w:left="12"/>
              <w:rPr>
                <w:sz w:val="24"/>
              </w:rPr>
            </w:pPr>
            <w:r>
              <w:rPr>
                <w:sz w:val="24"/>
              </w:rPr>
              <w:t>90554</w:t>
            </w:r>
          </w:p>
        </w:tc>
        <w:tc>
          <w:tcPr>
            <w:tcW w:w="2123" w:type="dxa"/>
          </w:tcPr>
          <w:p w:rsidR="00A51FCE" w:rsidRDefault="00426836">
            <w:pPr>
              <w:pStyle w:val="TableParagraph"/>
              <w:spacing w:line="271" w:lineRule="exact"/>
              <w:ind w:left="13"/>
              <w:rPr>
                <w:sz w:val="24"/>
              </w:rPr>
            </w:pPr>
            <w:r>
              <w:rPr>
                <w:sz w:val="24"/>
              </w:rPr>
              <w:t>1370</w:t>
            </w:r>
          </w:p>
        </w:tc>
        <w:tc>
          <w:tcPr>
            <w:tcW w:w="3260" w:type="dxa"/>
          </w:tcPr>
          <w:p w:rsidR="00A51FCE" w:rsidRDefault="00426836">
            <w:pPr>
              <w:pStyle w:val="TableParagraph"/>
              <w:spacing w:line="226" w:lineRule="exact"/>
              <w:ind w:left="17"/>
              <w:rPr>
                <w:sz w:val="20"/>
              </w:rPr>
            </w:pPr>
            <w:r>
              <w:rPr>
                <w:sz w:val="20"/>
              </w:rPr>
              <w:t>Строительство нового здания ГБУЗ</w:t>
            </w:r>
          </w:p>
          <w:p w:rsidR="00A51FCE" w:rsidRDefault="00426836">
            <w:pPr>
              <w:pStyle w:val="TableParagraph"/>
              <w:spacing w:before="34"/>
              <w:ind w:left="17"/>
              <w:rPr>
                <w:sz w:val="20"/>
              </w:rPr>
            </w:pPr>
            <w:r>
              <w:rPr>
                <w:sz w:val="20"/>
              </w:rPr>
              <w:t>«МЦРБ»</w:t>
            </w:r>
          </w:p>
          <w:p w:rsidR="00A51FCE" w:rsidRDefault="00A51FCE">
            <w:pPr>
              <w:pStyle w:val="TableParagraph"/>
              <w:spacing w:before="5"/>
              <w:rPr>
                <w:sz w:val="20"/>
              </w:rPr>
            </w:pPr>
          </w:p>
          <w:p w:rsidR="00A51FCE" w:rsidRDefault="00426836">
            <w:pPr>
              <w:pStyle w:val="TableParagraph"/>
              <w:spacing w:line="276" w:lineRule="auto"/>
              <w:ind w:left="17" w:right="28"/>
              <w:rPr>
                <w:sz w:val="20"/>
              </w:rPr>
            </w:pPr>
            <w:r>
              <w:rPr>
                <w:sz w:val="20"/>
              </w:rPr>
              <w:t>Капитальный ремонт здания детской поликлиники</w:t>
            </w:r>
          </w:p>
        </w:tc>
      </w:tr>
      <w:tr w:rsidR="00A51FCE">
        <w:trPr>
          <w:trHeight w:val="1033"/>
        </w:trPr>
        <w:tc>
          <w:tcPr>
            <w:tcW w:w="852" w:type="dxa"/>
          </w:tcPr>
          <w:p w:rsidR="00A51FCE" w:rsidRDefault="00426836">
            <w:pPr>
              <w:pStyle w:val="TableParagraph"/>
              <w:spacing w:line="270" w:lineRule="exact"/>
              <w:ind w:left="9"/>
              <w:rPr>
                <w:sz w:val="24"/>
              </w:rPr>
            </w:pPr>
            <w:r>
              <w:rPr>
                <w:sz w:val="24"/>
              </w:rPr>
              <w:t>2</w:t>
            </w:r>
          </w:p>
        </w:tc>
        <w:tc>
          <w:tcPr>
            <w:tcW w:w="2975" w:type="dxa"/>
          </w:tcPr>
          <w:p w:rsidR="00A51FCE" w:rsidRDefault="00426836">
            <w:pPr>
              <w:pStyle w:val="TableParagraph"/>
              <w:ind w:left="9" w:right="435"/>
              <w:rPr>
                <w:sz w:val="24"/>
              </w:rPr>
            </w:pPr>
            <w:r>
              <w:rPr>
                <w:sz w:val="24"/>
              </w:rPr>
              <w:t>ГБУЗ «Малгобекская районная больница №2»</w:t>
            </w:r>
          </w:p>
        </w:tc>
        <w:tc>
          <w:tcPr>
            <w:tcW w:w="1557" w:type="dxa"/>
          </w:tcPr>
          <w:p w:rsidR="00A51FCE" w:rsidRDefault="00426836">
            <w:pPr>
              <w:pStyle w:val="TableParagraph"/>
              <w:spacing w:line="270" w:lineRule="exact"/>
              <w:ind w:left="10"/>
              <w:rPr>
                <w:sz w:val="24"/>
              </w:rPr>
            </w:pPr>
            <w:r>
              <w:rPr>
                <w:sz w:val="24"/>
              </w:rPr>
              <w:t>РБ</w:t>
            </w:r>
          </w:p>
        </w:tc>
        <w:tc>
          <w:tcPr>
            <w:tcW w:w="2978" w:type="dxa"/>
          </w:tcPr>
          <w:p w:rsidR="00A51FCE" w:rsidRDefault="00426836">
            <w:pPr>
              <w:pStyle w:val="TableParagraph"/>
              <w:spacing w:line="270" w:lineRule="exact"/>
              <w:ind w:left="14"/>
              <w:rPr>
                <w:sz w:val="24"/>
              </w:rPr>
            </w:pPr>
            <w:r>
              <w:rPr>
                <w:sz w:val="24"/>
              </w:rPr>
              <w:t>ст. Вознесеновская</w:t>
            </w:r>
          </w:p>
          <w:p w:rsidR="00A51FCE" w:rsidRDefault="00A51FCE">
            <w:pPr>
              <w:pStyle w:val="TableParagraph"/>
              <w:spacing w:before="10"/>
              <w:rPr>
                <w:sz w:val="20"/>
              </w:rPr>
            </w:pPr>
          </w:p>
          <w:p w:rsidR="00A51FCE" w:rsidRDefault="00426836">
            <w:pPr>
              <w:pStyle w:val="TableParagraph"/>
              <w:ind w:left="14"/>
              <w:rPr>
                <w:sz w:val="24"/>
              </w:rPr>
            </w:pPr>
            <w:r>
              <w:rPr>
                <w:sz w:val="24"/>
              </w:rPr>
              <w:t>с. Южное</w:t>
            </w:r>
          </w:p>
        </w:tc>
        <w:tc>
          <w:tcPr>
            <w:tcW w:w="1842" w:type="dxa"/>
          </w:tcPr>
          <w:p w:rsidR="00A51FCE" w:rsidRDefault="00426836">
            <w:pPr>
              <w:pStyle w:val="TableParagraph"/>
              <w:spacing w:line="270" w:lineRule="exact"/>
              <w:ind w:left="12"/>
              <w:rPr>
                <w:sz w:val="24"/>
              </w:rPr>
            </w:pPr>
            <w:r>
              <w:rPr>
                <w:sz w:val="24"/>
              </w:rPr>
              <w:t>3114</w:t>
            </w:r>
          </w:p>
        </w:tc>
        <w:tc>
          <w:tcPr>
            <w:tcW w:w="2123" w:type="dxa"/>
          </w:tcPr>
          <w:p w:rsidR="00A51FCE" w:rsidRDefault="00426836">
            <w:pPr>
              <w:pStyle w:val="TableParagraph"/>
              <w:spacing w:line="270" w:lineRule="exact"/>
              <w:ind w:left="13"/>
              <w:rPr>
                <w:sz w:val="24"/>
              </w:rPr>
            </w:pPr>
            <w:r>
              <w:rPr>
                <w:sz w:val="24"/>
              </w:rPr>
              <w:t>200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748"/>
        </w:trPr>
        <w:tc>
          <w:tcPr>
            <w:tcW w:w="852" w:type="dxa"/>
          </w:tcPr>
          <w:p w:rsidR="00A51FCE" w:rsidRDefault="00426836">
            <w:pPr>
              <w:pStyle w:val="TableParagraph"/>
              <w:spacing w:line="271" w:lineRule="exact"/>
              <w:ind w:left="9"/>
              <w:rPr>
                <w:sz w:val="24"/>
              </w:rPr>
            </w:pPr>
            <w:r>
              <w:rPr>
                <w:sz w:val="24"/>
              </w:rPr>
              <w:t>3</w:t>
            </w:r>
          </w:p>
        </w:tc>
        <w:tc>
          <w:tcPr>
            <w:tcW w:w="2975" w:type="dxa"/>
          </w:tcPr>
          <w:p w:rsidR="00A51FCE" w:rsidRDefault="00426836">
            <w:pPr>
              <w:pStyle w:val="TableParagraph"/>
              <w:ind w:left="9" w:right="667"/>
              <w:rPr>
                <w:sz w:val="24"/>
              </w:rPr>
            </w:pPr>
            <w:r>
              <w:rPr>
                <w:sz w:val="24"/>
              </w:rPr>
              <w:t>ГБУЗ «Ачалукская участковая больница»</w:t>
            </w:r>
          </w:p>
        </w:tc>
        <w:tc>
          <w:tcPr>
            <w:tcW w:w="1557" w:type="dxa"/>
          </w:tcPr>
          <w:p w:rsidR="00A51FCE" w:rsidRDefault="00426836">
            <w:pPr>
              <w:pStyle w:val="TableParagraph"/>
              <w:spacing w:line="271" w:lineRule="exact"/>
              <w:ind w:left="10"/>
              <w:rPr>
                <w:sz w:val="24"/>
              </w:rPr>
            </w:pPr>
            <w:r>
              <w:rPr>
                <w:sz w:val="24"/>
              </w:rPr>
              <w:t>УБ</w:t>
            </w:r>
          </w:p>
        </w:tc>
        <w:tc>
          <w:tcPr>
            <w:tcW w:w="2978" w:type="dxa"/>
          </w:tcPr>
          <w:p w:rsidR="00A51FCE" w:rsidRDefault="00426836">
            <w:pPr>
              <w:pStyle w:val="TableParagraph"/>
              <w:spacing w:line="271" w:lineRule="exact"/>
              <w:ind w:left="14"/>
              <w:rPr>
                <w:sz w:val="24"/>
              </w:rPr>
            </w:pPr>
            <w:r>
              <w:rPr>
                <w:sz w:val="24"/>
              </w:rPr>
              <w:t>с.Средние Ачалуки</w:t>
            </w:r>
          </w:p>
        </w:tc>
        <w:tc>
          <w:tcPr>
            <w:tcW w:w="1842" w:type="dxa"/>
          </w:tcPr>
          <w:p w:rsidR="00A51FCE" w:rsidRDefault="00426836">
            <w:pPr>
              <w:pStyle w:val="TableParagraph"/>
              <w:spacing w:line="271" w:lineRule="exact"/>
              <w:ind w:left="12"/>
              <w:rPr>
                <w:sz w:val="24"/>
              </w:rPr>
            </w:pPr>
            <w:r>
              <w:rPr>
                <w:sz w:val="24"/>
              </w:rPr>
              <w:t>3637</w:t>
            </w:r>
          </w:p>
        </w:tc>
        <w:tc>
          <w:tcPr>
            <w:tcW w:w="2123" w:type="dxa"/>
          </w:tcPr>
          <w:p w:rsidR="00A51FCE" w:rsidRDefault="00426836">
            <w:pPr>
              <w:pStyle w:val="TableParagraph"/>
              <w:spacing w:line="271" w:lineRule="exact"/>
              <w:ind w:left="13"/>
              <w:rPr>
                <w:sz w:val="24"/>
              </w:rPr>
            </w:pPr>
            <w:r>
              <w:rPr>
                <w:sz w:val="24"/>
              </w:rPr>
              <w:t>100</w:t>
            </w:r>
          </w:p>
        </w:tc>
        <w:tc>
          <w:tcPr>
            <w:tcW w:w="3260" w:type="dxa"/>
          </w:tcPr>
          <w:p w:rsidR="00A51FCE" w:rsidRDefault="00426836">
            <w:pPr>
              <w:pStyle w:val="TableParagraph"/>
              <w:spacing w:line="226" w:lineRule="exact"/>
              <w:ind w:left="17"/>
              <w:rPr>
                <w:sz w:val="20"/>
              </w:rPr>
            </w:pPr>
            <w:r>
              <w:rPr>
                <w:sz w:val="20"/>
              </w:rPr>
              <w:t>Строительство нового здания</w:t>
            </w:r>
          </w:p>
        </w:tc>
      </w:tr>
      <w:tr w:rsidR="00A51FCE">
        <w:trPr>
          <w:trHeight w:val="750"/>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Новый редант</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Новый Редант</w:t>
            </w:r>
          </w:p>
        </w:tc>
        <w:tc>
          <w:tcPr>
            <w:tcW w:w="1842" w:type="dxa"/>
          </w:tcPr>
          <w:p w:rsidR="00A51FCE" w:rsidRDefault="00426836">
            <w:pPr>
              <w:pStyle w:val="TableParagraph"/>
              <w:spacing w:line="270" w:lineRule="exact"/>
              <w:ind w:left="12"/>
              <w:rPr>
                <w:sz w:val="24"/>
              </w:rPr>
            </w:pPr>
            <w:r>
              <w:rPr>
                <w:sz w:val="24"/>
              </w:rPr>
              <w:t>4472</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748"/>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Аки-Юрт</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Аки-Юрт</w:t>
            </w:r>
          </w:p>
        </w:tc>
        <w:tc>
          <w:tcPr>
            <w:tcW w:w="1842" w:type="dxa"/>
          </w:tcPr>
          <w:p w:rsidR="00A51FCE" w:rsidRDefault="00426836">
            <w:pPr>
              <w:pStyle w:val="TableParagraph"/>
              <w:spacing w:line="270" w:lineRule="exact"/>
              <w:ind w:left="12"/>
              <w:rPr>
                <w:sz w:val="24"/>
              </w:rPr>
            </w:pPr>
            <w:r>
              <w:rPr>
                <w:sz w:val="24"/>
              </w:rPr>
              <w:t>1522</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749"/>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Зязков - Юрт</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Зязиков-Юрт</w:t>
            </w:r>
          </w:p>
        </w:tc>
        <w:tc>
          <w:tcPr>
            <w:tcW w:w="1842" w:type="dxa"/>
          </w:tcPr>
          <w:p w:rsidR="00A51FCE" w:rsidRDefault="00426836">
            <w:pPr>
              <w:pStyle w:val="TableParagraph"/>
              <w:spacing w:line="270" w:lineRule="exact"/>
              <w:ind w:left="12"/>
              <w:rPr>
                <w:sz w:val="24"/>
              </w:rPr>
            </w:pPr>
            <w:r>
              <w:rPr>
                <w:sz w:val="24"/>
              </w:rPr>
              <w:t>5296</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827"/>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Нижние Ачалуки</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Нижние Ачалуки</w:t>
            </w:r>
          </w:p>
        </w:tc>
        <w:tc>
          <w:tcPr>
            <w:tcW w:w="1842" w:type="dxa"/>
          </w:tcPr>
          <w:p w:rsidR="00A51FCE" w:rsidRDefault="00426836">
            <w:pPr>
              <w:pStyle w:val="TableParagraph"/>
              <w:spacing w:line="270" w:lineRule="exact"/>
              <w:ind w:left="12"/>
              <w:rPr>
                <w:sz w:val="24"/>
              </w:rPr>
            </w:pPr>
            <w:r>
              <w:rPr>
                <w:sz w:val="24"/>
              </w:rPr>
              <w:t>5431</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bl>
    <w:p w:rsidR="00A51FCE" w:rsidRDefault="00A51FCE">
      <w:pPr>
        <w:sectPr w:rsidR="00A51FCE">
          <w:footerReference w:type="default" r:id="rId36"/>
          <w:pgSz w:w="16840" w:h="11910" w:orient="landscape"/>
          <w:pgMar w:top="760" w:right="280" w:bottom="460" w:left="740" w:header="0" w:footer="265"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5"/>
        <w:gridCol w:w="1557"/>
        <w:gridCol w:w="2978"/>
        <w:gridCol w:w="1842"/>
        <w:gridCol w:w="2123"/>
        <w:gridCol w:w="3260"/>
      </w:tblGrid>
      <w:tr w:rsidR="00A51FCE">
        <w:trPr>
          <w:trHeight w:val="828"/>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Верхние Ачалуки</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Верхние Ачалуки</w:t>
            </w:r>
          </w:p>
        </w:tc>
        <w:tc>
          <w:tcPr>
            <w:tcW w:w="1842" w:type="dxa"/>
          </w:tcPr>
          <w:p w:rsidR="00A51FCE" w:rsidRDefault="00426836">
            <w:pPr>
              <w:pStyle w:val="TableParagraph"/>
              <w:spacing w:line="270" w:lineRule="exact"/>
              <w:ind w:left="12"/>
              <w:rPr>
                <w:sz w:val="24"/>
              </w:rPr>
            </w:pPr>
            <w:r>
              <w:rPr>
                <w:sz w:val="24"/>
              </w:rPr>
              <w:t>8457</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827"/>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Пседах</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Пседах</w:t>
            </w:r>
          </w:p>
        </w:tc>
        <w:tc>
          <w:tcPr>
            <w:tcW w:w="1842" w:type="dxa"/>
          </w:tcPr>
          <w:p w:rsidR="00A51FCE" w:rsidRDefault="00426836">
            <w:pPr>
              <w:pStyle w:val="TableParagraph"/>
              <w:spacing w:line="270" w:lineRule="exact"/>
              <w:ind w:left="12"/>
              <w:rPr>
                <w:sz w:val="24"/>
              </w:rPr>
            </w:pPr>
            <w:r>
              <w:rPr>
                <w:sz w:val="24"/>
              </w:rPr>
              <w:t>5799</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830"/>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 Сагопши</w:t>
            </w:r>
          </w:p>
        </w:tc>
        <w:tc>
          <w:tcPr>
            <w:tcW w:w="1557" w:type="dxa"/>
          </w:tcPr>
          <w:p w:rsidR="00A51FCE" w:rsidRDefault="00426836">
            <w:pPr>
              <w:pStyle w:val="TableParagraph"/>
              <w:spacing w:line="273" w:lineRule="exact"/>
              <w:ind w:left="10"/>
              <w:rPr>
                <w:sz w:val="24"/>
              </w:rPr>
            </w:pPr>
            <w:r>
              <w:rPr>
                <w:sz w:val="24"/>
              </w:rPr>
              <w:t>ВА</w:t>
            </w:r>
          </w:p>
        </w:tc>
        <w:tc>
          <w:tcPr>
            <w:tcW w:w="2978" w:type="dxa"/>
          </w:tcPr>
          <w:p w:rsidR="00A51FCE" w:rsidRDefault="00426836">
            <w:pPr>
              <w:pStyle w:val="TableParagraph"/>
              <w:spacing w:line="273" w:lineRule="exact"/>
              <w:ind w:left="14"/>
              <w:rPr>
                <w:sz w:val="24"/>
              </w:rPr>
            </w:pPr>
            <w:r>
              <w:rPr>
                <w:sz w:val="24"/>
              </w:rPr>
              <w:t>с. Сагопши</w:t>
            </w:r>
          </w:p>
        </w:tc>
        <w:tc>
          <w:tcPr>
            <w:tcW w:w="1842" w:type="dxa"/>
          </w:tcPr>
          <w:p w:rsidR="00A51FCE" w:rsidRDefault="00426836">
            <w:pPr>
              <w:pStyle w:val="TableParagraph"/>
              <w:spacing w:line="273" w:lineRule="exact"/>
              <w:ind w:left="12"/>
              <w:rPr>
                <w:sz w:val="24"/>
              </w:rPr>
            </w:pPr>
            <w:r>
              <w:rPr>
                <w:sz w:val="24"/>
              </w:rPr>
              <w:t>12158</w:t>
            </w:r>
          </w:p>
        </w:tc>
        <w:tc>
          <w:tcPr>
            <w:tcW w:w="2123" w:type="dxa"/>
          </w:tcPr>
          <w:p w:rsidR="00A51FCE" w:rsidRDefault="00426836">
            <w:pPr>
              <w:pStyle w:val="TableParagraph"/>
              <w:spacing w:line="273" w:lineRule="exact"/>
              <w:ind w:left="13"/>
              <w:rPr>
                <w:sz w:val="24"/>
              </w:rPr>
            </w:pPr>
            <w:r>
              <w:rPr>
                <w:sz w:val="24"/>
              </w:rPr>
              <w:t>100</w:t>
            </w:r>
          </w:p>
        </w:tc>
        <w:tc>
          <w:tcPr>
            <w:tcW w:w="3260" w:type="dxa"/>
          </w:tcPr>
          <w:p w:rsidR="00A51FCE" w:rsidRDefault="00A51FCE">
            <w:pPr>
              <w:pStyle w:val="TableParagraph"/>
            </w:pPr>
          </w:p>
        </w:tc>
      </w:tr>
      <w:tr w:rsidR="00A51FCE">
        <w:trPr>
          <w:trHeight w:val="748"/>
        </w:trPr>
        <w:tc>
          <w:tcPr>
            <w:tcW w:w="852" w:type="dxa"/>
          </w:tcPr>
          <w:p w:rsidR="00A51FCE" w:rsidRDefault="00A51FCE">
            <w:pPr>
              <w:pStyle w:val="TableParagraph"/>
            </w:pPr>
          </w:p>
        </w:tc>
        <w:tc>
          <w:tcPr>
            <w:tcW w:w="2975" w:type="dxa"/>
          </w:tcPr>
          <w:p w:rsidR="00A51FCE" w:rsidRDefault="00426836">
            <w:pPr>
              <w:pStyle w:val="TableParagraph"/>
              <w:ind w:left="9" w:right="435"/>
              <w:rPr>
                <w:sz w:val="24"/>
              </w:rPr>
            </w:pPr>
            <w:r>
              <w:rPr>
                <w:sz w:val="24"/>
              </w:rPr>
              <w:t xml:space="preserve">Врачебная </w:t>
            </w:r>
            <w:r>
              <w:rPr>
                <w:spacing w:val="-3"/>
                <w:sz w:val="24"/>
              </w:rPr>
              <w:t xml:space="preserve">амбулатория </w:t>
            </w:r>
            <w:r>
              <w:rPr>
                <w:sz w:val="24"/>
              </w:rPr>
              <w:t>с.</w:t>
            </w:r>
            <w:r>
              <w:rPr>
                <w:spacing w:val="59"/>
                <w:sz w:val="24"/>
              </w:rPr>
              <w:t xml:space="preserve"> </w:t>
            </w:r>
            <w:r>
              <w:rPr>
                <w:sz w:val="24"/>
              </w:rPr>
              <w:t>Инарки</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Инарки</w:t>
            </w:r>
          </w:p>
        </w:tc>
        <w:tc>
          <w:tcPr>
            <w:tcW w:w="1842" w:type="dxa"/>
          </w:tcPr>
          <w:p w:rsidR="00A51FCE" w:rsidRDefault="00426836">
            <w:pPr>
              <w:pStyle w:val="TableParagraph"/>
              <w:spacing w:line="270" w:lineRule="exact"/>
              <w:ind w:left="12"/>
              <w:rPr>
                <w:sz w:val="24"/>
              </w:rPr>
            </w:pPr>
            <w:r>
              <w:rPr>
                <w:sz w:val="24"/>
              </w:rPr>
              <w:t>6911</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 Вежарий юрт</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с.п.Вежарий юрт</w:t>
            </w:r>
          </w:p>
        </w:tc>
        <w:tc>
          <w:tcPr>
            <w:tcW w:w="1842" w:type="dxa"/>
          </w:tcPr>
          <w:p w:rsidR="00A51FCE" w:rsidRDefault="00426836">
            <w:pPr>
              <w:pStyle w:val="TableParagraph"/>
              <w:spacing w:line="270" w:lineRule="exact"/>
              <w:ind w:left="12"/>
              <w:rPr>
                <w:sz w:val="24"/>
              </w:rPr>
            </w:pPr>
            <w:r>
              <w:rPr>
                <w:sz w:val="24"/>
              </w:rPr>
              <w:t>1007</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п.Южный</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п.Южный</w:t>
            </w:r>
          </w:p>
        </w:tc>
        <w:tc>
          <w:tcPr>
            <w:tcW w:w="1842" w:type="dxa"/>
          </w:tcPr>
          <w:p w:rsidR="00A51FCE" w:rsidRDefault="00426836">
            <w:pPr>
              <w:pStyle w:val="TableParagraph"/>
              <w:spacing w:line="270" w:lineRule="exact"/>
              <w:ind w:left="12"/>
              <w:rPr>
                <w:sz w:val="24"/>
              </w:rPr>
            </w:pPr>
            <w:r>
              <w:rPr>
                <w:sz w:val="24"/>
              </w:rPr>
              <w:t>1301</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ст. Вознесеновская</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ст. Вознесеновская</w:t>
            </w:r>
          </w:p>
        </w:tc>
        <w:tc>
          <w:tcPr>
            <w:tcW w:w="1842" w:type="dxa"/>
          </w:tcPr>
          <w:p w:rsidR="00A51FCE" w:rsidRDefault="00426836">
            <w:pPr>
              <w:pStyle w:val="TableParagraph"/>
              <w:spacing w:line="270" w:lineRule="exact"/>
              <w:ind w:left="12"/>
              <w:rPr>
                <w:sz w:val="24"/>
              </w:rPr>
            </w:pPr>
            <w:r>
              <w:rPr>
                <w:sz w:val="24"/>
              </w:rPr>
              <w:t>1349</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828"/>
        </w:trPr>
        <w:tc>
          <w:tcPr>
            <w:tcW w:w="852" w:type="dxa"/>
          </w:tcPr>
          <w:p w:rsidR="00A51FCE" w:rsidRDefault="00426836">
            <w:pPr>
              <w:pStyle w:val="TableParagraph"/>
              <w:spacing w:line="268" w:lineRule="exact"/>
              <w:ind w:left="9"/>
              <w:rPr>
                <w:sz w:val="24"/>
              </w:rPr>
            </w:pPr>
            <w:r>
              <w:rPr>
                <w:sz w:val="24"/>
              </w:rPr>
              <w:t>4</w:t>
            </w:r>
          </w:p>
        </w:tc>
        <w:tc>
          <w:tcPr>
            <w:tcW w:w="2975" w:type="dxa"/>
          </w:tcPr>
          <w:p w:rsidR="00A51FCE" w:rsidRDefault="00426836">
            <w:pPr>
              <w:pStyle w:val="TableParagraph"/>
              <w:ind w:left="9" w:right="657"/>
              <w:rPr>
                <w:sz w:val="24"/>
              </w:rPr>
            </w:pPr>
            <w:r>
              <w:rPr>
                <w:sz w:val="24"/>
              </w:rPr>
              <w:t>ГБУЗ «Сунженская центральная районная</w:t>
            </w:r>
          </w:p>
          <w:p w:rsidR="00A51FCE" w:rsidRDefault="00426836">
            <w:pPr>
              <w:pStyle w:val="TableParagraph"/>
              <w:spacing w:line="264" w:lineRule="exact"/>
              <w:ind w:left="9"/>
              <w:rPr>
                <w:sz w:val="24"/>
              </w:rPr>
            </w:pPr>
            <w:r>
              <w:rPr>
                <w:sz w:val="24"/>
              </w:rPr>
              <w:t>больница»</w:t>
            </w:r>
          </w:p>
        </w:tc>
        <w:tc>
          <w:tcPr>
            <w:tcW w:w="1557" w:type="dxa"/>
          </w:tcPr>
          <w:p w:rsidR="00A51FCE" w:rsidRDefault="00426836">
            <w:pPr>
              <w:pStyle w:val="TableParagraph"/>
              <w:spacing w:line="270" w:lineRule="exact"/>
              <w:ind w:left="10"/>
              <w:rPr>
                <w:sz w:val="24"/>
              </w:rPr>
            </w:pPr>
            <w:r>
              <w:rPr>
                <w:sz w:val="24"/>
              </w:rPr>
              <w:t>ЦРБ</w:t>
            </w:r>
          </w:p>
        </w:tc>
        <w:tc>
          <w:tcPr>
            <w:tcW w:w="2978" w:type="dxa"/>
          </w:tcPr>
          <w:p w:rsidR="00A51FCE" w:rsidRDefault="00426836">
            <w:pPr>
              <w:pStyle w:val="TableParagraph"/>
              <w:spacing w:line="270" w:lineRule="exact"/>
              <w:ind w:left="14"/>
              <w:rPr>
                <w:sz w:val="24"/>
              </w:rPr>
            </w:pPr>
            <w:r>
              <w:rPr>
                <w:sz w:val="24"/>
              </w:rPr>
              <w:t>Сунженский район</w:t>
            </w:r>
          </w:p>
        </w:tc>
        <w:tc>
          <w:tcPr>
            <w:tcW w:w="1842" w:type="dxa"/>
          </w:tcPr>
          <w:p w:rsidR="00A51FCE" w:rsidRDefault="00426836">
            <w:pPr>
              <w:pStyle w:val="TableParagraph"/>
              <w:spacing w:line="270" w:lineRule="exact"/>
              <w:ind w:left="12"/>
              <w:rPr>
                <w:sz w:val="24"/>
              </w:rPr>
            </w:pPr>
            <w:r>
              <w:rPr>
                <w:sz w:val="24"/>
              </w:rPr>
              <w:t>59997</w:t>
            </w:r>
          </w:p>
        </w:tc>
        <w:tc>
          <w:tcPr>
            <w:tcW w:w="2123" w:type="dxa"/>
          </w:tcPr>
          <w:p w:rsidR="00A51FCE" w:rsidRDefault="00426836">
            <w:pPr>
              <w:pStyle w:val="TableParagraph"/>
              <w:spacing w:line="270" w:lineRule="exact"/>
              <w:ind w:left="13"/>
              <w:rPr>
                <w:sz w:val="24"/>
              </w:rPr>
            </w:pPr>
            <w:r>
              <w:rPr>
                <w:sz w:val="24"/>
              </w:rPr>
              <w:t>380</w:t>
            </w:r>
          </w:p>
        </w:tc>
        <w:tc>
          <w:tcPr>
            <w:tcW w:w="3260" w:type="dxa"/>
          </w:tcPr>
          <w:p w:rsidR="00A51FCE" w:rsidRDefault="00426836">
            <w:pPr>
              <w:pStyle w:val="TableParagraph"/>
              <w:spacing w:line="276" w:lineRule="auto"/>
              <w:ind w:left="17" w:right="600"/>
              <w:rPr>
                <w:sz w:val="20"/>
              </w:rPr>
            </w:pPr>
            <w:r>
              <w:rPr>
                <w:sz w:val="20"/>
              </w:rPr>
              <w:t>Строительство здания детской поликлиники</w:t>
            </w:r>
          </w:p>
        </w:tc>
      </w:tr>
      <w:tr w:rsidR="00A51FCE">
        <w:trPr>
          <w:trHeight w:val="729"/>
        </w:trPr>
        <w:tc>
          <w:tcPr>
            <w:tcW w:w="852" w:type="dxa"/>
          </w:tcPr>
          <w:p w:rsidR="00A51FCE" w:rsidRDefault="00426836">
            <w:pPr>
              <w:pStyle w:val="TableParagraph"/>
              <w:spacing w:line="268" w:lineRule="exact"/>
              <w:ind w:left="9"/>
              <w:rPr>
                <w:sz w:val="24"/>
              </w:rPr>
            </w:pPr>
            <w:r>
              <w:rPr>
                <w:sz w:val="24"/>
              </w:rPr>
              <w:t>5</w:t>
            </w:r>
          </w:p>
        </w:tc>
        <w:tc>
          <w:tcPr>
            <w:tcW w:w="2975" w:type="dxa"/>
          </w:tcPr>
          <w:p w:rsidR="00A51FCE" w:rsidRDefault="00426836">
            <w:pPr>
              <w:pStyle w:val="TableParagraph"/>
              <w:ind w:left="9" w:right="772"/>
              <w:rPr>
                <w:sz w:val="24"/>
              </w:rPr>
            </w:pPr>
            <w:r>
              <w:rPr>
                <w:sz w:val="24"/>
              </w:rPr>
              <w:t>ГБУЗ «Сунженская городская больница»</w:t>
            </w:r>
          </w:p>
        </w:tc>
        <w:tc>
          <w:tcPr>
            <w:tcW w:w="1557" w:type="dxa"/>
          </w:tcPr>
          <w:p w:rsidR="00A51FCE" w:rsidRDefault="00426836">
            <w:pPr>
              <w:pStyle w:val="TableParagraph"/>
              <w:spacing w:line="270" w:lineRule="exact"/>
              <w:ind w:left="10"/>
              <w:rPr>
                <w:sz w:val="24"/>
              </w:rPr>
            </w:pPr>
            <w:r>
              <w:rPr>
                <w:sz w:val="24"/>
              </w:rPr>
              <w:t>ГБ</w:t>
            </w:r>
          </w:p>
        </w:tc>
        <w:tc>
          <w:tcPr>
            <w:tcW w:w="2978" w:type="dxa"/>
          </w:tcPr>
          <w:p w:rsidR="00A51FCE" w:rsidRDefault="00426836">
            <w:pPr>
              <w:pStyle w:val="TableParagraph"/>
              <w:spacing w:line="270" w:lineRule="exact"/>
              <w:ind w:left="14"/>
              <w:rPr>
                <w:sz w:val="24"/>
              </w:rPr>
            </w:pPr>
            <w:r>
              <w:rPr>
                <w:sz w:val="24"/>
              </w:rPr>
              <w:t>г. Сунжа</w:t>
            </w:r>
          </w:p>
        </w:tc>
        <w:tc>
          <w:tcPr>
            <w:tcW w:w="1842" w:type="dxa"/>
          </w:tcPr>
          <w:p w:rsidR="00A51FCE" w:rsidRDefault="00426836">
            <w:pPr>
              <w:pStyle w:val="TableParagraph"/>
              <w:spacing w:line="270" w:lineRule="exact"/>
              <w:ind w:left="12"/>
              <w:rPr>
                <w:sz w:val="24"/>
              </w:rPr>
            </w:pPr>
            <w:r>
              <w:rPr>
                <w:sz w:val="24"/>
              </w:rPr>
              <w:t>66047</w:t>
            </w:r>
          </w:p>
        </w:tc>
        <w:tc>
          <w:tcPr>
            <w:tcW w:w="2123" w:type="dxa"/>
          </w:tcPr>
          <w:p w:rsidR="00A51FCE" w:rsidRDefault="00426836">
            <w:pPr>
              <w:pStyle w:val="TableParagraph"/>
              <w:spacing w:line="270" w:lineRule="exact"/>
              <w:ind w:left="13"/>
              <w:rPr>
                <w:sz w:val="24"/>
              </w:rPr>
            </w:pPr>
            <w:r>
              <w:rPr>
                <w:sz w:val="24"/>
              </w:rPr>
              <w:t>300</w:t>
            </w:r>
          </w:p>
        </w:tc>
        <w:tc>
          <w:tcPr>
            <w:tcW w:w="3260" w:type="dxa"/>
          </w:tcPr>
          <w:p w:rsidR="00A51FCE" w:rsidRDefault="00426836">
            <w:pPr>
              <w:pStyle w:val="TableParagraph"/>
              <w:spacing w:line="278" w:lineRule="auto"/>
              <w:ind w:left="17" w:right="28"/>
              <w:rPr>
                <w:sz w:val="20"/>
              </w:rPr>
            </w:pPr>
            <w:r>
              <w:rPr>
                <w:sz w:val="20"/>
              </w:rPr>
              <w:t>Строительство нового медицинского учреждения</w:t>
            </w:r>
          </w:p>
        </w:tc>
      </w:tr>
      <w:tr w:rsidR="00A51FCE">
        <w:trPr>
          <w:trHeight w:val="729"/>
        </w:trPr>
        <w:tc>
          <w:tcPr>
            <w:tcW w:w="852" w:type="dxa"/>
          </w:tcPr>
          <w:p w:rsidR="00A51FCE" w:rsidRDefault="00426836">
            <w:pPr>
              <w:pStyle w:val="TableParagraph"/>
              <w:spacing w:line="268" w:lineRule="exact"/>
              <w:ind w:left="9"/>
              <w:rPr>
                <w:sz w:val="24"/>
              </w:rPr>
            </w:pPr>
            <w:r>
              <w:rPr>
                <w:sz w:val="24"/>
              </w:rPr>
              <w:t>6</w:t>
            </w:r>
          </w:p>
        </w:tc>
        <w:tc>
          <w:tcPr>
            <w:tcW w:w="2975" w:type="dxa"/>
          </w:tcPr>
          <w:p w:rsidR="00A51FCE" w:rsidRDefault="00426836">
            <w:pPr>
              <w:pStyle w:val="TableParagraph"/>
              <w:ind w:left="141" w:right="243" w:hanging="142"/>
              <w:rPr>
                <w:sz w:val="24"/>
              </w:rPr>
            </w:pPr>
            <w:r>
              <w:rPr>
                <w:sz w:val="24"/>
              </w:rPr>
              <w:t>ГБУЗ «Сунженская районная больница № 2»</w:t>
            </w:r>
          </w:p>
        </w:tc>
        <w:tc>
          <w:tcPr>
            <w:tcW w:w="1557" w:type="dxa"/>
          </w:tcPr>
          <w:p w:rsidR="00A51FCE" w:rsidRDefault="00426836">
            <w:pPr>
              <w:pStyle w:val="TableParagraph"/>
              <w:spacing w:line="270" w:lineRule="exact"/>
              <w:ind w:left="10"/>
              <w:rPr>
                <w:sz w:val="24"/>
              </w:rPr>
            </w:pPr>
            <w:r>
              <w:rPr>
                <w:sz w:val="24"/>
              </w:rPr>
              <w:t>РБ</w:t>
            </w:r>
          </w:p>
        </w:tc>
        <w:tc>
          <w:tcPr>
            <w:tcW w:w="2978" w:type="dxa"/>
          </w:tcPr>
          <w:p w:rsidR="00A51FCE" w:rsidRDefault="00426836">
            <w:pPr>
              <w:pStyle w:val="TableParagraph"/>
              <w:spacing w:line="270" w:lineRule="exact"/>
              <w:ind w:left="14"/>
              <w:rPr>
                <w:sz w:val="24"/>
              </w:rPr>
            </w:pPr>
            <w:r>
              <w:rPr>
                <w:sz w:val="24"/>
              </w:rPr>
              <w:t>с.п. Галашки</w:t>
            </w:r>
          </w:p>
        </w:tc>
        <w:tc>
          <w:tcPr>
            <w:tcW w:w="1842" w:type="dxa"/>
          </w:tcPr>
          <w:p w:rsidR="00A51FCE" w:rsidRDefault="00426836">
            <w:pPr>
              <w:pStyle w:val="TableParagraph"/>
              <w:spacing w:line="270" w:lineRule="exact"/>
              <w:ind w:left="12"/>
              <w:rPr>
                <w:sz w:val="24"/>
              </w:rPr>
            </w:pPr>
            <w:r>
              <w:rPr>
                <w:sz w:val="24"/>
              </w:rPr>
              <w:t>7365</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76" w:lineRule="auto"/>
              <w:ind w:left="17" w:right="719"/>
              <w:rPr>
                <w:sz w:val="20"/>
              </w:rPr>
            </w:pPr>
            <w:r>
              <w:rPr>
                <w:sz w:val="20"/>
              </w:rPr>
              <w:t>Преобразовано в участковую больницу</w:t>
            </w: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с.п.Нестеровская</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ст. Нестеровская</w:t>
            </w:r>
          </w:p>
        </w:tc>
        <w:tc>
          <w:tcPr>
            <w:tcW w:w="1842" w:type="dxa"/>
          </w:tcPr>
          <w:p w:rsidR="00A51FCE" w:rsidRDefault="00426836">
            <w:pPr>
              <w:pStyle w:val="TableParagraph"/>
              <w:spacing w:line="270" w:lineRule="exact"/>
              <w:ind w:left="12"/>
              <w:rPr>
                <w:sz w:val="24"/>
              </w:rPr>
            </w:pPr>
            <w:r>
              <w:rPr>
                <w:sz w:val="24"/>
              </w:rPr>
              <w:t>23492</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52"/>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 Троицкая</w:t>
            </w:r>
          </w:p>
        </w:tc>
        <w:tc>
          <w:tcPr>
            <w:tcW w:w="1557" w:type="dxa"/>
          </w:tcPr>
          <w:p w:rsidR="00A51FCE" w:rsidRDefault="00426836">
            <w:pPr>
              <w:pStyle w:val="TableParagraph"/>
              <w:spacing w:line="271" w:lineRule="exact"/>
              <w:ind w:left="10"/>
              <w:rPr>
                <w:sz w:val="24"/>
              </w:rPr>
            </w:pPr>
            <w:r>
              <w:rPr>
                <w:sz w:val="24"/>
              </w:rPr>
              <w:t>ВА</w:t>
            </w:r>
          </w:p>
        </w:tc>
        <w:tc>
          <w:tcPr>
            <w:tcW w:w="2978" w:type="dxa"/>
          </w:tcPr>
          <w:p w:rsidR="00A51FCE" w:rsidRDefault="00426836">
            <w:pPr>
              <w:pStyle w:val="TableParagraph"/>
              <w:spacing w:line="271" w:lineRule="exact"/>
              <w:ind w:left="14"/>
              <w:rPr>
                <w:sz w:val="24"/>
              </w:rPr>
            </w:pPr>
            <w:r>
              <w:rPr>
                <w:sz w:val="24"/>
              </w:rPr>
              <w:t>ст. Троицкая</w:t>
            </w:r>
          </w:p>
        </w:tc>
        <w:tc>
          <w:tcPr>
            <w:tcW w:w="1842" w:type="dxa"/>
          </w:tcPr>
          <w:p w:rsidR="00A51FCE" w:rsidRDefault="00426836">
            <w:pPr>
              <w:pStyle w:val="TableParagraph"/>
              <w:spacing w:line="271" w:lineRule="exact"/>
              <w:ind w:left="12"/>
              <w:rPr>
                <w:sz w:val="24"/>
              </w:rPr>
            </w:pPr>
            <w:r>
              <w:rPr>
                <w:sz w:val="24"/>
              </w:rPr>
              <w:t>17884</w:t>
            </w:r>
          </w:p>
        </w:tc>
        <w:tc>
          <w:tcPr>
            <w:tcW w:w="2123" w:type="dxa"/>
          </w:tcPr>
          <w:p w:rsidR="00A51FCE" w:rsidRDefault="00426836">
            <w:pPr>
              <w:pStyle w:val="TableParagraph"/>
              <w:spacing w:line="271" w:lineRule="exact"/>
              <w:ind w:left="13"/>
              <w:rPr>
                <w:sz w:val="24"/>
              </w:rPr>
            </w:pPr>
            <w:r>
              <w:rPr>
                <w:sz w:val="24"/>
              </w:rPr>
              <w:t>100</w:t>
            </w:r>
          </w:p>
        </w:tc>
        <w:tc>
          <w:tcPr>
            <w:tcW w:w="3260" w:type="dxa"/>
          </w:tcPr>
          <w:p w:rsidR="00A51FCE" w:rsidRDefault="00426836">
            <w:pPr>
              <w:pStyle w:val="TableParagraph"/>
              <w:spacing w:line="226" w:lineRule="exact"/>
              <w:ind w:left="17"/>
              <w:rPr>
                <w:sz w:val="20"/>
              </w:rPr>
            </w:pPr>
            <w:r>
              <w:rPr>
                <w:sz w:val="20"/>
              </w:rPr>
              <w:t>Преобразовано в УБ</w:t>
            </w: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 Алхасты</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 Алхасты</w:t>
            </w:r>
          </w:p>
        </w:tc>
        <w:tc>
          <w:tcPr>
            <w:tcW w:w="1842" w:type="dxa"/>
          </w:tcPr>
          <w:p w:rsidR="00A51FCE" w:rsidRDefault="00426836">
            <w:pPr>
              <w:pStyle w:val="TableParagraph"/>
              <w:spacing w:line="270" w:lineRule="exact"/>
              <w:ind w:left="12"/>
              <w:rPr>
                <w:sz w:val="24"/>
              </w:rPr>
            </w:pPr>
            <w:r>
              <w:rPr>
                <w:sz w:val="24"/>
              </w:rPr>
              <w:t>4552</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70" w:lineRule="exact"/>
              <w:ind w:left="9"/>
              <w:rPr>
                <w:sz w:val="24"/>
              </w:rPr>
            </w:pPr>
            <w:r>
              <w:rPr>
                <w:sz w:val="24"/>
              </w:rPr>
              <w:t>ФАП с.п. Аршты</w:t>
            </w:r>
          </w:p>
        </w:tc>
        <w:tc>
          <w:tcPr>
            <w:tcW w:w="1557" w:type="dxa"/>
          </w:tcPr>
          <w:p w:rsidR="00A51FCE" w:rsidRDefault="00426836">
            <w:pPr>
              <w:pStyle w:val="TableParagraph"/>
              <w:spacing w:line="272" w:lineRule="exact"/>
              <w:ind w:left="10"/>
              <w:rPr>
                <w:sz w:val="24"/>
              </w:rPr>
            </w:pPr>
            <w:r>
              <w:rPr>
                <w:sz w:val="24"/>
              </w:rPr>
              <w:t>ФАП</w:t>
            </w:r>
          </w:p>
        </w:tc>
        <w:tc>
          <w:tcPr>
            <w:tcW w:w="2978" w:type="dxa"/>
          </w:tcPr>
          <w:p w:rsidR="00A51FCE" w:rsidRDefault="00426836">
            <w:pPr>
              <w:pStyle w:val="TableParagraph"/>
              <w:spacing w:line="272" w:lineRule="exact"/>
              <w:ind w:left="14"/>
              <w:rPr>
                <w:sz w:val="24"/>
              </w:rPr>
            </w:pPr>
            <w:r>
              <w:rPr>
                <w:sz w:val="24"/>
              </w:rPr>
              <w:t>с. п. Аршты</w:t>
            </w:r>
          </w:p>
        </w:tc>
        <w:tc>
          <w:tcPr>
            <w:tcW w:w="1842" w:type="dxa"/>
          </w:tcPr>
          <w:p w:rsidR="00A51FCE" w:rsidRDefault="00426836">
            <w:pPr>
              <w:pStyle w:val="TableParagraph"/>
              <w:spacing w:line="272" w:lineRule="exact"/>
              <w:ind w:left="12"/>
              <w:rPr>
                <w:sz w:val="24"/>
              </w:rPr>
            </w:pPr>
            <w:r>
              <w:rPr>
                <w:sz w:val="24"/>
              </w:rPr>
              <w:t>1462</w:t>
            </w:r>
          </w:p>
        </w:tc>
        <w:tc>
          <w:tcPr>
            <w:tcW w:w="2123" w:type="dxa"/>
          </w:tcPr>
          <w:p w:rsidR="00A51FCE" w:rsidRDefault="00426836">
            <w:pPr>
              <w:pStyle w:val="TableParagraph"/>
              <w:spacing w:line="272" w:lineRule="exact"/>
              <w:ind w:left="13"/>
              <w:rPr>
                <w:sz w:val="24"/>
              </w:rPr>
            </w:pPr>
            <w:r>
              <w:rPr>
                <w:sz w:val="24"/>
              </w:rPr>
              <w:t>20</w:t>
            </w:r>
          </w:p>
        </w:tc>
        <w:tc>
          <w:tcPr>
            <w:tcW w:w="3260" w:type="dxa"/>
          </w:tcPr>
          <w:p w:rsidR="00A51FCE" w:rsidRDefault="00426836">
            <w:pPr>
              <w:pStyle w:val="TableParagraph"/>
              <w:spacing w:line="228" w:lineRule="exact"/>
              <w:ind w:left="17"/>
              <w:rPr>
                <w:sz w:val="20"/>
              </w:rPr>
            </w:pPr>
            <w:r>
              <w:rPr>
                <w:sz w:val="20"/>
              </w:rPr>
              <w:t>Капитальный ремонт</w:t>
            </w:r>
          </w:p>
        </w:tc>
      </w:tr>
    </w:tbl>
    <w:p w:rsidR="00A51FCE" w:rsidRDefault="00A51FCE">
      <w:pPr>
        <w:spacing w:line="228" w:lineRule="exact"/>
        <w:rPr>
          <w:sz w:val="20"/>
        </w:rPr>
        <w:sectPr w:rsidR="00A51FCE">
          <w:footerReference w:type="default" r:id="rId37"/>
          <w:pgSz w:w="16840" w:h="11910" w:orient="landscape"/>
          <w:pgMar w:top="840" w:right="280" w:bottom="460" w:left="740" w:header="0" w:footer="265" w:gutter="0"/>
          <w:pgNumType w:start="28"/>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5"/>
        <w:gridCol w:w="1557"/>
        <w:gridCol w:w="2978"/>
        <w:gridCol w:w="1842"/>
        <w:gridCol w:w="2123"/>
        <w:gridCol w:w="3260"/>
      </w:tblGrid>
      <w:tr w:rsidR="00A51FCE">
        <w:trPr>
          <w:trHeight w:val="556"/>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Даттых</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Даттых</w:t>
            </w:r>
          </w:p>
        </w:tc>
        <w:tc>
          <w:tcPr>
            <w:tcW w:w="1842" w:type="dxa"/>
          </w:tcPr>
          <w:p w:rsidR="00A51FCE" w:rsidRDefault="00426836">
            <w:pPr>
              <w:pStyle w:val="TableParagraph"/>
              <w:spacing w:line="270" w:lineRule="exact"/>
              <w:ind w:left="12"/>
              <w:rPr>
                <w:sz w:val="24"/>
              </w:rPr>
            </w:pPr>
            <w:r>
              <w:rPr>
                <w:sz w:val="24"/>
              </w:rPr>
              <w:t>285</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с.п.Чемульга</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Чемульга</w:t>
            </w:r>
          </w:p>
        </w:tc>
        <w:tc>
          <w:tcPr>
            <w:tcW w:w="1842" w:type="dxa"/>
          </w:tcPr>
          <w:p w:rsidR="00A51FCE" w:rsidRDefault="00426836">
            <w:pPr>
              <w:pStyle w:val="TableParagraph"/>
              <w:spacing w:line="270" w:lineRule="exact"/>
              <w:ind w:left="12"/>
              <w:rPr>
                <w:sz w:val="24"/>
              </w:rPr>
            </w:pPr>
            <w:r>
              <w:rPr>
                <w:sz w:val="24"/>
              </w:rPr>
              <w:t>1120</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Берд юрт</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Берд юрт</w:t>
            </w:r>
          </w:p>
        </w:tc>
        <w:tc>
          <w:tcPr>
            <w:tcW w:w="1842" w:type="dxa"/>
          </w:tcPr>
          <w:p w:rsidR="00A51FCE" w:rsidRDefault="00426836">
            <w:pPr>
              <w:pStyle w:val="TableParagraph"/>
              <w:spacing w:line="270" w:lineRule="exact"/>
              <w:ind w:left="12"/>
              <w:rPr>
                <w:sz w:val="24"/>
              </w:rPr>
            </w:pPr>
            <w:r>
              <w:rPr>
                <w:sz w:val="24"/>
              </w:rPr>
              <w:t>410</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553"/>
        </w:trPr>
        <w:tc>
          <w:tcPr>
            <w:tcW w:w="852" w:type="dxa"/>
          </w:tcPr>
          <w:p w:rsidR="00A51FCE" w:rsidRDefault="00A51FCE">
            <w:pPr>
              <w:pStyle w:val="TableParagraph"/>
            </w:pPr>
          </w:p>
        </w:tc>
        <w:tc>
          <w:tcPr>
            <w:tcW w:w="2975" w:type="dxa"/>
          </w:tcPr>
          <w:p w:rsidR="00A51FCE" w:rsidRDefault="00426836">
            <w:pPr>
              <w:pStyle w:val="TableParagraph"/>
              <w:spacing w:line="270" w:lineRule="exact"/>
              <w:rPr>
                <w:sz w:val="24"/>
              </w:rPr>
            </w:pPr>
            <w:r>
              <w:rPr>
                <w:sz w:val="24"/>
              </w:rPr>
              <w:t>Врачебная амбулатория</w:t>
            </w:r>
          </w:p>
          <w:p w:rsidR="00A51FCE" w:rsidRDefault="00426836">
            <w:pPr>
              <w:pStyle w:val="TableParagraph"/>
              <w:spacing w:line="264" w:lineRule="exact"/>
              <w:rPr>
                <w:sz w:val="24"/>
              </w:rPr>
            </w:pPr>
            <w:r>
              <w:rPr>
                <w:sz w:val="24"/>
              </w:rPr>
              <w:t>с.п. Галашки</w:t>
            </w:r>
          </w:p>
        </w:tc>
        <w:tc>
          <w:tcPr>
            <w:tcW w:w="1557" w:type="dxa"/>
          </w:tcPr>
          <w:p w:rsidR="00A51FCE" w:rsidRDefault="00426836">
            <w:pPr>
              <w:pStyle w:val="TableParagraph"/>
              <w:spacing w:line="273" w:lineRule="exact"/>
              <w:ind w:left="10"/>
              <w:rPr>
                <w:sz w:val="24"/>
              </w:rPr>
            </w:pPr>
            <w:r>
              <w:rPr>
                <w:sz w:val="24"/>
              </w:rPr>
              <w:t>ВА</w:t>
            </w:r>
          </w:p>
        </w:tc>
        <w:tc>
          <w:tcPr>
            <w:tcW w:w="2978" w:type="dxa"/>
          </w:tcPr>
          <w:p w:rsidR="00A51FCE" w:rsidRDefault="00426836">
            <w:pPr>
              <w:pStyle w:val="TableParagraph"/>
              <w:spacing w:line="273" w:lineRule="exact"/>
              <w:ind w:left="14"/>
              <w:rPr>
                <w:sz w:val="24"/>
              </w:rPr>
            </w:pPr>
            <w:r>
              <w:rPr>
                <w:sz w:val="24"/>
              </w:rPr>
              <w:t>с.п. Галашки</w:t>
            </w:r>
          </w:p>
        </w:tc>
        <w:tc>
          <w:tcPr>
            <w:tcW w:w="1842" w:type="dxa"/>
          </w:tcPr>
          <w:p w:rsidR="00A51FCE" w:rsidRDefault="00426836">
            <w:pPr>
              <w:pStyle w:val="TableParagraph"/>
              <w:spacing w:line="273" w:lineRule="exact"/>
              <w:ind w:left="12"/>
              <w:rPr>
                <w:sz w:val="24"/>
              </w:rPr>
            </w:pPr>
            <w:r>
              <w:rPr>
                <w:sz w:val="24"/>
              </w:rPr>
              <w:t>7365</w:t>
            </w:r>
          </w:p>
        </w:tc>
        <w:tc>
          <w:tcPr>
            <w:tcW w:w="2123" w:type="dxa"/>
          </w:tcPr>
          <w:p w:rsidR="00A51FCE" w:rsidRDefault="00426836">
            <w:pPr>
              <w:pStyle w:val="TableParagraph"/>
              <w:spacing w:line="273" w:lineRule="exact"/>
              <w:ind w:left="13"/>
              <w:rPr>
                <w:sz w:val="24"/>
              </w:rPr>
            </w:pPr>
            <w:r>
              <w:rPr>
                <w:sz w:val="24"/>
              </w:rPr>
              <w:t>100</w:t>
            </w:r>
          </w:p>
        </w:tc>
        <w:tc>
          <w:tcPr>
            <w:tcW w:w="3260" w:type="dxa"/>
          </w:tcPr>
          <w:p w:rsidR="00A51FCE" w:rsidRDefault="00426836">
            <w:pPr>
              <w:pStyle w:val="TableParagraph"/>
              <w:spacing w:line="228" w:lineRule="exact"/>
              <w:ind w:left="17"/>
              <w:rPr>
                <w:sz w:val="20"/>
              </w:rPr>
            </w:pPr>
            <w:r>
              <w:rPr>
                <w:sz w:val="20"/>
              </w:rPr>
              <w:t>Строительство нового здания</w:t>
            </w: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Алкун</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Алкун</w:t>
            </w:r>
          </w:p>
        </w:tc>
        <w:tc>
          <w:tcPr>
            <w:tcW w:w="1842" w:type="dxa"/>
          </w:tcPr>
          <w:p w:rsidR="00A51FCE" w:rsidRDefault="00426836">
            <w:pPr>
              <w:pStyle w:val="TableParagraph"/>
              <w:spacing w:line="270" w:lineRule="exact"/>
              <w:ind w:left="12"/>
              <w:rPr>
                <w:sz w:val="24"/>
              </w:rPr>
            </w:pPr>
            <w:r>
              <w:rPr>
                <w:sz w:val="24"/>
              </w:rPr>
              <w:t>1180</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Капитальный ремонт</w:t>
            </w:r>
          </w:p>
        </w:tc>
      </w:tr>
      <w:tr w:rsidR="00A51FCE">
        <w:trPr>
          <w:trHeight w:val="554"/>
        </w:trPr>
        <w:tc>
          <w:tcPr>
            <w:tcW w:w="852" w:type="dxa"/>
          </w:tcPr>
          <w:p w:rsidR="00A51FCE" w:rsidRDefault="00A51FCE">
            <w:pPr>
              <w:pStyle w:val="TableParagraph"/>
            </w:pPr>
          </w:p>
        </w:tc>
        <w:tc>
          <w:tcPr>
            <w:tcW w:w="2975" w:type="dxa"/>
          </w:tcPr>
          <w:p w:rsidR="00A51FCE" w:rsidRDefault="00426836">
            <w:pPr>
              <w:pStyle w:val="TableParagraph"/>
              <w:spacing w:line="271" w:lineRule="exact"/>
              <w:ind w:left="9"/>
              <w:rPr>
                <w:sz w:val="24"/>
              </w:rPr>
            </w:pPr>
            <w:r>
              <w:rPr>
                <w:sz w:val="24"/>
              </w:rPr>
              <w:t>ФАП с.п. Галашки</w:t>
            </w:r>
          </w:p>
          <w:p w:rsidR="00A51FCE" w:rsidRDefault="00426836">
            <w:pPr>
              <w:pStyle w:val="TableParagraph"/>
              <w:spacing w:line="264" w:lineRule="exact"/>
              <w:ind w:left="9"/>
              <w:rPr>
                <w:sz w:val="24"/>
              </w:rPr>
            </w:pPr>
            <w:r>
              <w:rPr>
                <w:sz w:val="24"/>
              </w:rPr>
              <w:t>(Мочиево)</w:t>
            </w:r>
          </w:p>
        </w:tc>
        <w:tc>
          <w:tcPr>
            <w:tcW w:w="1557" w:type="dxa"/>
          </w:tcPr>
          <w:p w:rsidR="00A51FCE" w:rsidRDefault="00426836">
            <w:pPr>
              <w:pStyle w:val="TableParagraph"/>
              <w:spacing w:line="273" w:lineRule="exact"/>
              <w:ind w:left="10"/>
              <w:rPr>
                <w:sz w:val="24"/>
              </w:rPr>
            </w:pPr>
            <w:r>
              <w:rPr>
                <w:sz w:val="24"/>
              </w:rPr>
              <w:t>ФАП</w:t>
            </w:r>
          </w:p>
        </w:tc>
        <w:tc>
          <w:tcPr>
            <w:tcW w:w="2978" w:type="dxa"/>
          </w:tcPr>
          <w:p w:rsidR="00A51FCE" w:rsidRDefault="00426836">
            <w:pPr>
              <w:pStyle w:val="TableParagraph"/>
              <w:spacing w:line="273" w:lineRule="exact"/>
              <w:ind w:left="14"/>
              <w:rPr>
                <w:sz w:val="24"/>
              </w:rPr>
            </w:pPr>
            <w:r>
              <w:rPr>
                <w:sz w:val="24"/>
              </w:rPr>
              <w:t>с.п. Галашки</w:t>
            </w:r>
          </w:p>
        </w:tc>
        <w:tc>
          <w:tcPr>
            <w:tcW w:w="1842" w:type="dxa"/>
          </w:tcPr>
          <w:p w:rsidR="00A51FCE" w:rsidRDefault="00426836">
            <w:pPr>
              <w:pStyle w:val="TableParagraph"/>
              <w:spacing w:line="273" w:lineRule="exact"/>
              <w:ind w:left="12"/>
              <w:rPr>
                <w:sz w:val="24"/>
              </w:rPr>
            </w:pPr>
            <w:r>
              <w:rPr>
                <w:sz w:val="24"/>
              </w:rPr>
              <w:t>1297</w:t>
            </w:r>
          </w:p>
        </w:tc>
        <w:tc>
          <w:tcPr>
            <w:tcW w:w="2123" w:type="dxa"/>
          </w:tcPr>
          <w:p w:rsidR="00A51FCE" w:rsidRDefault="00426836">
            <w:pPr>
              <w:pStyle w:val="TableParagraph"/>
              <w:spacing w:line="273" w:lineRule="exact"/>
              <w:ind w:left="13"/>
              <w:rPr>
                <w:sz w:val="24"/>
              </w:rPr>
            </w:pPr>
            <w:r>
              <w:rPr>
                <w:sz w:val="24"/>
              </w:rPr>
              <w:t>20</w:t>
            </w:r>
          </w:p>
        </w:tc>
        <w:tc>
          <w:tcPr>
            <w:tcW w:w="3260" w:type="dxa"/>
          </w:tcPr>
          <w:p w:rsidR="00A51FCE" w:rsidRDefault="00426836">
            <w:pPr>
              <w:pStyle w:val="TableParagraph"/>
              <w:spacing w:line="228" w:lineRule="exact"/>
              <w:ind w:left="17"/>
              <w:rPr>
                <w:sz w:val="20"/>
              </w:rPr>
            </w:pPr>
            <w:r>
              <w:rPr>
                <w:sz w:val="20"/>
              </w:rPr>
              <w:t>Капитальный ремонт</w:t>
            </w: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с.п.Мужичи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Мужичи</w:t>
            </w:r>
          </w:p>
        </w:tc>
        <w:tc>
          <w:tcPr>
            <w:tcW w:w="1842" w:type="dxa"/>
          </w:tcPr>
          <w:p w:rsidR="00A51FCE" w:rsidRDefault="00426836">
            <w:pPr>
              <w:pStyle w:val="TableParagraph"/>
              <w:spacing w:line="270" w:lineRule="exact"/>
              <w:ind w:left="12"/>
              <w:rPr>
                <w:sz w:val="24"/>
              </w:rPr>
            </w:pPr>
            <w:r>
              <w:rPr>
                <w:sz w:val="24"/>
              </w:rPr>
              <w:t>2247</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Преобразование в ВА</w:t>
            </w: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Нижние Галашки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Галашки</w:t>
            </w:r>
          </w:p>
        </w:tc>
        <w:tc>
          <w:tcPr>
            <w:tcW w:w="1842" w:type="dxa"/>
          </w:tcPr>
          <w:p w:rsidR="00A51FCE" w:rsidRDefault="00426836">
            <w:pPr>
              <w:pStyle w:val="TableParagraph"/>
              <w:spacing w:line="270" w:lineRule="exact"/>
              <w:ind w:left="12"/>
              <w:rPr>
                <w:sz w:val="24"/>
              </w:rPr>
            </w:pPr>
            <w:r>
              <w:rPr>
                <w:sz w:val="24"/>
              </w:rPr>
              <w:t>1387</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551"/>
        </w:trPr>
        <w:tc>
          <w:tcPr>
            <w:tcW w:w="852" w:type="dxa"/>
          </w:tcPr>
          <w:p w:rsidR="00A51FCE" w:rsidRDefault="00426836">
            <w:pPr>
              <w:pStyle w:val="TableParagraph"/>
              <w:spacing w:line="270" w:lineRule="exact"/>
              <w:ind w:left="9"/>
              <w:rPr>
                <w:sz w:val="24"/>
              </w:rPr>
            </w:pPr>
            <w:r>
              <w:rPr>
                <w:sz w:val="24"/>
              </w:rPr>
              <w:t>7</w:t>
            </w:r>
          </w:p>
        </w:tc>
        <w:tc>
          <w:tcPr>
            <w:tcW w:w="2975" w:type="dxa"/>
          </w:tcPr>
          <w:p w:rsidR="00A51FCE" w:rsidRDefault="00426836">
            <w:pPr>
              <w:pStyle w:val="TableParagraph"/>
              <w:spacing w:line="268" w:lineRule="exact"/>
              <w:ind w:left="72"/>
              <w:rPr>
                <w:sz w:val="24"/>
              </w:rPr>
            </w:pPr>
            <w:r>
              <w:rPr>
                <w:sz w:val="24"/>
              </w:rPr>
              <w:t>ГБУЗ</w:t>
            </w:r>
            <w:r>
              <w:rPr>
                <w:spacing w:val="-9"/>
                <w:sz w:val="24"/>
              </w:rPr>
              <w:t xml:space="preserve"> </w:t>
            </w:r>
            <w:r>
              <w:rPr>
                <w:sz w:val="24"/>
              </w:rPr>
              <w:t>«Джейрахская</w:t>
            </w:r>
          </w:p>
          <w:p w:rsidR="00A51FCE" w:rsidRDefault="00426836">
            <w:pPr>
              <w:pStyle w:val="TableParagraph"/>
              <w:spacing w:line="264" w:lineRule="exact"/>
              <w:ind w:left="72"/>
              <w:rPr>
                <w:sz w:val="24"/>
              </w:rPr>
            </w:pPr>
            <w:r>
              <w:rPr>
                <w:sz w:val="24"/>
              </w:rPr>
              <w:t>районная</w:t>
            </w:r>
            <w:r>
              <w:rPr>
                <w:spacing w:val="-1"/>
                <w:sz w:val="24"/>
              </w:rPr>
              <w:t xml:space="preserve"> </w:t>
            </w:r>
            <w:r>
              <w:rPr>
                <w:sz w:val="24"/>
              </w:rPr>
              <w:t>больница»</w:t>
            </w:r>
          </w:p>
        </w:tc>
        <w:tc>
          <w:tcPr>
            <w:tcW w:w="1557" w:type="dxa"/>
          </w:tcPr>
          <w:p w:rsidR="00A51FCE" w:rsidRDefault="00426836">
            <w:pPr>
              <w:pStyle w:val="TableParagraph"/>
              <w:spacing w:line="270" w:lineRule="exact"/>
              <w:ind w:left="10"/>
              <w:rPr>
                <w:sz w:val="24"/>
              </w:rPr>
            </w:pPr>
            <w:r>
              <w:rPr>
                <w:sz w:val="24"/>
              </w:rPr>
              <w:t>РБ</w:t>
            </w:r>
          </w:p>
        </w:tc>
        <w:tc>
          <w:tcPr>
            <w:tcW w:w="2978" w:type="dxa"/>
          </w:tcPr>
          <w:p w:rsidR="00A51FCE" w:rsidRDefault="00426836">
            <w:pPr>
              <w:pStyle w:val="TableParagraph"/>
              <w:spacing w:line="270" w:lineRule="exact"/>
              <w:ind w:left="14"/>
              <w:rPr>
                <w:sz w:val="24"/>
              </w:rPr>
            </w:pPr>
            <w:r>
              <w:rPr>
                <w:sz w:val="24"/>
              </w:rPr>
              <w:t>Джейрахский район</w:t>
            </w:r>
          </w:p>
        </w:tc>
        <w:tc>
          <w:tcPr>
            <w:tcW w:w="1842" w:type="dxa"/>
          </w:tcPr>
          <w:p w:rsidR="00A51FCE" w:rsidRDefault="00426836">
            <w:pPr>
              <w:pStyle w:val="TableParagraph"/>
              <w:spacing w:line="270" w:lineRule="exact"/>
              <w:ind w:left="12"/>
              <w:rPr>
                <w:sz w:val="24"/>
              </w:rPr>
            </w:pPr>
            <w:r>
              <w:rPr>
                <w:sz w:val="24"/>
              </w:rPr>
              <w:t>3053</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Реконструкция</w:t>
            </w:r>
          </w:p>
        </w:tc>
      </w:tr>
      <w:tr w:rsidR="00A51FCE">
        <w:trPr>
          <w:trHeight w:val="518"/>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с.п.Бейни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Бейни</w:t>
            </w:r>
          </w:p>
        </w:tc>
        <w:tc>
          <w:tcPr>
            <w:tcW w:w="1842" w:type="dxa"/>
          </w:tcPr>
          <w:p w:rsidR="00A51FCE" w:rsidRDefault="00426836">
            <w:pPr>
              <w:pStyle w:val="TableParagraph"/>
              <w:spacing w:line="270" w:lineRule="exact"/>
              <w:ind w:left="12"/>
              <w:rPr>
                <w:sz w:val="24"/>
              </w:rPr>
            </w:pPr>
            <w:r>
              <w:rPr>
                <w:sz w:val="24"/>
              </w:rPr>
              <w:t>126</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517"/>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Ляжги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Ляжги</w:t>
            </w:r>
          </w:p>
        </w:tc>
        <w:tc>
          <w:tcPr>
            <w:tcW w:w="1842" w:type="dxa"/>
          </w:tcPr>
          <w:p w:rsidR="00A51FCE" w:rsidRDefault="00426836">
            <w:pPr>
              <w:pStyle w:val="TableParagraph"/>
              <w:spacing w:line="270" w:lineRule="exact"/>
              <w:ind w:left="12"/>
              <w:rPr>
                <w:sz w:val="24"/>
              </w:rPr>
            </w:pPr>
            <w:r>
              <w:rPr>
                <w:sz w:val="24"/>
              </w:rPr>
              <w:t>388</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Ольгетти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Ольгетти</w:t>
            </w:r>
          </w:p>
        </w:tc>
        <w:tc>
          <w:tcPr>
            <w:tcW w:w="1842" w:type="dxa"/>
          </w:tcPr>
          <w:p w:rsidR="00A51FCE" w:rsidRDefault="00426836">
            <w:pPr>
              <w:pStyle w:val="TableParagraph"/>
              <w:spacing w:line="270" w:lineRule="exact"/>
              <w:ind w:left="12"/>
              <w:rPr>
                <w:sz w:val="24"/>
              </w:rPr>
            </w:pPr>
            <w:r>
              <w:rPr>
                <w:sz w:val="24"/>
              </w:rPr>
              <w:t>417</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518"/>
        </w:trPr>
        <w:tc>
          <w:tcPr>
            <w:tcW w:w="852" w:type="dxa"/>
          </w:tcPr>
          <w:p w:rsidR="00A51FCE" w:rsidRDefault="00A51FCE">
            <w:pPr>
              <w:pStyle w:val="TableParagraph"/>
            </w:pPr>
          </w:p>
        </w:tc>
        <w:tc>
          <w:tcPr>
            <w:tcW w:w="2975" w:type="dxa"/>
          </w:tcPr>
          <w:p w:rsidR="00A51FCE" w:rsidRDefault="00426836">
            <w:pPr>
              <w:pStyle w:val="TableParagraph"/>
              <w:spacing w:line="270" w:lineRule="exact"/>
              <w:ind w:left="9"/>
              <w:rPr>
                <w:sz w:val="24"/>
              </w:rPr>
            </w:pPr>
            <w:r>
              <w:rPr>
                <w:sz w:val="24"/>
              </w:rPr>
              <w:t>ФАП с.п. Гули</w:t>
            </w:r>
          </w:p>
        </w:tc>
        <w:tc>
          <w:tcPr>
            <w:tcW w:w="1557" w:type="dxa"/>
          </w:tcPr>
          <w:p w:rsidR="00A51FCE" w:rsidRDefault="00426836">
            <w:pPr>
              <w:pStyle w:val="TableParagraph"/>
              <w:spacing w:line="273" w:lineRule="exact"/>
              <w:ind w:left="10"/>
              <w:rPr>
                <w:sz w:val="24"/>
              </w:rPr>
            </w:pPr>
            <w:r>
              <w:rPr>
                <w:sz w:val="24"/>
              </w:rPr>
              <w:t>ФАП</w:t>
            </w:r>
          </w:p>
        </w:tc>
        <w:tc>
          <w:tcPr>
            <w:tcW w:w="2978" w:type="dxa"/>
          </w:tcPr>
          <w:p w:rsidR="00A51FCE" w:rsidRDefault="00426836">
            <w:pPr>
              <w:pStyle w:val="TableParagraph"/>
              <w:spacing w:line="273" w:lineRule="exact"/>
              <w:ind w:left="14"/>
              <w:rPr>
                <w:sz w:val="24"/>
              </w:rPr>
            </w:pPr>
            <w:r>
              <w:rPr>
                <w:sz w:val="24"/>
              </w:rPr>
              <w:t>с. Гули</w:t>
            </w:r>
          </w:p>
        </w:tc>
        <w:tc>
          <w:tcPr>
            <w:tcW w:w="1842" w:type="dxa"/>
          </w:tcPr>
          <w:p w:rsidR="00A51FCE" w:rsidRDefault="00426836">
            <w:pPr>
              <w:pStyle w:val="TableParagraph"/>
              <w:spacing w:line="273" w:lineRule="exact"/>
              <w:ind w:left="12"/>
              <w:rPr>
                <w:sz w:val="24"/>
              </w:rPr>
            </w:pPr>
            <w:r>
              <w:rPr>
                <w:sz w:val="24"/>
              </w:rPr>
              <w:t>342</w:t>
            </w:r>
          </w:p>
        </w:tc>
        <w:tc>
          <w:tcPr>
            <w:tcW w:w="2123" w:type="dxa"/>
          </w:tcPr>
          <w:p w:rsidR="00A51FCE" w:rsidRDefault="00426836">
            <w:pPr>
              <w:pStyle w:val="TableParagraph"/>
              <w:spacing w:line="273" w:lineRule="exact"/>
              <w:ind w:left="13"/>
              <w:rPr>
                <w:sz w:val="24"/>
              </w:rPr>
            </w:pPr>
            <w:r>
              <w:rPr>
                <w:sz w:val="24"/>
              </w:rPr>
              <w:t>20</w:t>
            </w:r>
          </w:p>
        </w:tc>
        <w:tc>
          <w:tcPr>
            <w:tcW w:w="3260" w:type="dxa"/>
          </w:tcPr>
          <w:p w:rsidR="00A51FCE" w:rsidRDefault="00A51FCE">
            <w:pPr>
              <w:pStyle w:val="TableParagraph"/>
            </w:pPr>
          </w:p>
        </w:tc>
      </w:tr>
      <w:tr w:rsidR="00A51FCE">
        <w:trPr>
          <w:trHeight w:val="518"/>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Джейрах</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Джейрах</w:t>
            </w:r>
          </w:p>
        </w:tc>
        <w:tc>
          <w:tcPr>
            <w:tcW w:w="1842" w:type="dxa"/>
          </w:tcPr>
          <w:p w:rsidR="00A51FCE" w:rsidRDefault="00426836">
            <w:pPr>
              <w:pStyle w:val="TableParagraph"/>
              <w:spacing w:line="270" w:lineRule="exact"/>
              <w:ind w:left="12"/>
              <w:rPr>
                <w:sz w:val="24"/>
              </w:rPr>
            </w:pPr>
            <w:r>
              <w:rPr>
                <w:sz w:val="24"/>
              </w:rPr>
              <w:t>1874</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Построены в 2019 г.</w:t>
            </w:r>
          </w:p>
        </w:tc>
      </w:tr>
      <w:tr w:rsidR="00A51FCE">
        <w:trPr>
          <w:trHeight w:val="518"/>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с.п. Армхи</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 Армхи</w:t>
            </w:r>
          </w:p>
        </w:tc>
        <w:tc>
          <w:tcPr>
            <w:tcW w:w="1842" w:type="dxa"/>
          </w:tcPr>
          <w:p w:rsidR="00A51FCE" w:rsidRDefault="00426836">
            <w:pPr>
              <w:pStyle w:val="TableParagraph"/>
              <w:spacing w:line="270" w:lineRule="exact"/>
              <w:ind w:left="12"/>
              <w:rPr>
                <w:sz w:val="24"/>
              </w:rPr>
            </w:pPr>
            <w:r>
              <w:rPr>
                <w:sz w:val="24"/>
              </w:rPr>
              <w:t>162</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426836">
            <w:pPr>
              <w:pStyle w:val="TableParagraph"/>
              <w:spacing w:line="225" w:lineRule="exact"/>
              <w:ind w:left="17"/>
              <w:rPr>
                <w:sz w:val="20"/>
              </w:rPr>
            </w:pPr>
            <w:r>
              <w:rPr>
                <w:sz w:val="20"/>
              </w:rPr>
              <w:t>Построены в 2019 г.</w:t>
            </w:r>
          </w:p>
        </w:tc>
      </w:tr>
      <w:tr w:rsidR="00A51FCE">
        <w:trPr>
          <w:trHeight w:val="1456"/>
        </w:trPr>
        <w:tc>
          <w:tcPr>
            <w:tcW w:w="852" w:type="dxa"/>
          </w:tcPr>
          <w:p w:rsidR="00A51FCE" w:rsidRDefault="00426836">
            <w:pPr>
              <w:pStyle w:val="TableParagraph"/>
              <w:spacing w:line="270" w:lineRule="exact"/>
              <w:ind w:left="9"/>
              <w:rPr>
                <w:sz w:val="24"/>
              </w:rPr>
            </w:pPr>
            <w:r>
              <w:rPr>
                <w:sz w:val="24"/>
              </w:rPr>
              <w:t>8</w:t>
            </w:r>
          </w:p>
        </w:tc>
        <w:tc>
          <w:tcPr>
            <w:tcW w:w="2975" w:type="dxa"/>
          </w:tcPr>
          <w:p w:rsidR="00A51FCE" w:rsidRDefault="00426836">
            <w:pPr>
              <w:pStyle w:val="TableParagraph"/>
              <w:ind w:left="9" w:right="667"/>
              <w:rPr>
                <w:sz w:val="24"/>
              </w:rPr>
            </w:pPr>
            <w:r>
              <w:rPr>
                <w:sz w:val="24"/>
              </w:rPr>
              <w:t>ГБУЗ «Кантышевская участковая больница»</w:t>
            </w:r>
          </w:p>
        </w:tc>
        <w:tc>
          <w:tcPr>
            <w:tcW w:w="1557" w:type="dxa"/>
          </w:tcPr>
          <w:p w:rsidR="00A51FCE" w:rsidRDefault="00426836">
            <w:pPr>
              <w:pStyle w:val="TableParagraph"/>
              <w:spacing w:line="270" w:lineRule="exact"/>
              <w:ind w:left="10"/>
              <w:rPr>
                <w:sz w:val="24"/>
              </w:rPr>
            </w:pPr>
            <w:r>
              <w:rPr>
                <w:sz w:val="24"/>
              </w:rPr>
              <w:t>УБ</w:t>
            </w:r>
          </w:p>
        </w:tc>
        <w:tc>
          <w:tcPr>
            <w:tcW w:w="2978" w:type="dxa"/>
          </w:tcPr>
          <w:p w:rsidR="00A51FCE" w:rsidRDefault="00426836">
            <w:pPr>
              <w:pStyle w:val="TableParagraph"/>
              <w:spacing w:line="270" w:lineRule="exact"/>
              <w:ind w:left="14"/>
              <w:rPr>
                <w:sz w:val="24"/>
              </w:rPr>
            </w:pPr>
            <w:r>
              <w:rPr>
                <w:sz w:val="24"/>
              </w:rPr>
              <w:t>с. Кантышево, с. Долаково</w:t>
            </w:r>
          </w:p>
        </w:tc>
        <w:tc>
          <w:tcPr>
            <w:tcW w:w="1842" w:type="dxa"/>
          </w:tcPr>
          <w:p w:rsidR="00A51FCE" w:rsidRDefault="00426836">
            <w:pPr>
              <w:pStyle w:val="TableParagraph"/>
              <w:spacing w:line="270" w:lineRule="exact"/>
              <w:ind w:left="12"/>
              <w:rPr>
                <w:sz w:val="24"/>
              </w:rPr>
            </w:pPr>
            <w:r>
              <w:rPr>
                <w:sz w:val="24"/>
              </w:rPr>
              <w:t>25147</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p w:rsidR="00A51FCE" w:rsidRDefault="00A51FCE">
            <w:pPr>
              <w:pStyle w:val="TableParagraph"/>
              <w:spacing w:before="3"/>
              <w:rPr>
                <w:sz w:val="20"/>
              </w:rPr>
            </w:pPr>
          </w:p>
          <w:p w:rsidR="00A51FCE" w:rsidRDefault="00426836">
            <w:pPr>
              <w:pStyle w:val="TableParagraph"/>
              <w:spacing w:line="276" w:lineRule="auto"/>
              <w:ind w:left="17" w:right="28"/>
              <w:rPr>
                <w:sz w:val="20"/>
              </w:rPr>
            </w:pPr>
            <w:r>
              <w:rPr>
                <w:sz w:val="20"/>
              </w:rPr>
              <w:t>Реорганизация путем присоединения к ГБУЗ «Назрановская районная</w:t>
            </w:r>
          </w:p>
          <w:p w:rsidR="00A51FCE" w:rsidRDefault="00426836">
            <w:pPr>
              <w:pStyle w:val="TableParagraph"/>
              <w:spacing w:before="1"/>
              <w:ind w:left="17"/>
              <w:rPr>
                <w:sz w:val="20"/>
              </w:rPr>
            </w:pPr>
            <w:r>
              <w:rPr>
                <w:sz w:val="20"/>
              </w:rPr>
              <w:t>больница»</w:t>
            </w:r>
          </w:p>
        </w:tc>
      </w:tr>
    </w:tbl>
    <w:p w:rsidR="00A51FCE" w:rsidRDefault="00A51FCE">
      <w:pPr>
        <w:rPr>
          <w:sz w:val="20"/>
        </w:rPr>
        <w:sectPr w:rsidR="00A51FCE">
          <w:pgSz w:w="16840" w:h="11910" w:orient="landscape"/>
          <w:pgMar w:top="840" w:right="280" w:bottom="460" w:left="740" w:header="0" w:footer="265"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5"/>
        <w:gridCol w:w="1557"/>
        <w:gridCol w:w="2978"/>
        <w:gridCol w:w="1842"/>
        <w:gridCol w:w="2123"/>
        <w:gridCol w:w="3260"/>
      </w:tblGrid>
      <w:tr w:rsidR="00A51FCE">
        <w:trPr>
          <w:trHeight w:val="552"/>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 Долаково</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 Долаково</w:t>
            </w:r>
          </w:p>
        </w:tc>
        <w:tc>
          <w:tcPr>
            <w:tcW w:w="1842" w:type="dxa"/>
          </w:tcPr>
          <w:p w:rsidR="00A51FCE" w:rsidRDefault="00426836">
            <w:pPr>
              <w:pStyle w:val="TableParagraph"/>
              <w:spacing w:line="270" w:lineRule="exact"/>
              <w:ind w:left="12"/>
              <w:rPr>
                <w:sz w:val="24"/>
              </w:rPr>
            </w:pPr>
            <w:r>
              <w:rPr>
                <w:sz w:val="24"/>
              </w:rPr>
              <w:t>7158</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w:t>
            </w:r>
            <w:r>
              <w:rPr>
                <w:spacing w:val="59"/>
                <w:sz w:val="24"/>
              </w:rPr>
              <w:t xml:space="preserve"> </w:t>
            </w:r>
            <w:r>
              <w:rPr>
                <w:sz w:val="24"/>
              </w:rPr>
              <w:t>амбулатория</w:t>
            </w:r>
          </w:p>
          <w:p w:rsidR="00A51FCE" w:rsidRDefault="00426836">
            <w:pPr>
              <w:pStyle w:val="TableParagraph"/>
              <w:spacing w:line="264" w:lineRule="exact"/>
              <w:ind w:left="9"/>
              <w:rPr>
                <w:sz w:val="24"/>
              </w:rPr>
            </w:pPr>
            <w:r>
              <w:rPr>
                <w:sz w:val="24"/>
              </w:rPr>
              <w:t>с.п.Кантышево</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 Кантышево</w:t>
            </w:r>
          </w:p>
        </w:tc>
        <w:tc>
          <w:tcPr>
            <w:tcW w:w="1842" w:type="dxa"/>
          </w:tcPr>
          <w:p w:rsidR="00A51FCE" w:rsidRDefault="00A51FCE">
            <w:pPr>
              <w:pStyle w:val="TableParagraph"/>
            </w:pPr>
          </w:p>
        </w:tc>
        <w:tc>
          <w:tcPr>
            <w:tcW w:w="2123" w:type="dxa"/>
          </w:tcPr>
          <w:p w:rsidR="00A51FCE" w:rsidRDefault="00A51FCE">
            <w:pPr>
              <w:pStyle w:val="TableParagraph"/>
            </w:pPr>
          </w:p>
        </w:tc>
        <w:tc>
          <w:tcPr>
            <w:tcW w:w="3260" w:type="dxa"/>
          </w:tcPr>
          <w:p w:rsidR="00A51FCE" w:rsidRDefault="00A51FCE">
            <w:pPr>
              <w:pStyle w:val="TableParagraph"/>
            </w:pPr>
          </w:p>
        </w:tc>
      </w:tr>
      <w:tr w:rsidR="00A51FCE">
        <w:trPr>
          <w:trHeight w:val="553"/>
        </w:trPr>
        <w:tc>
          <w:tcPr>
            <w:tcW w:w="852" w:type="dxa"/>
          </w:tcPr>
          <w:p w:rsidR="00A51FCE" w:rsidRDefault="00A51FCE">
            <w:pPr>
              <w:pStyle w:val="TableParagraph"/>
            </w:pPr>
          </w:p>
        </w:tc>
        <w:tc>
          <w:tcPr>
            <w:tcW w:w="2975" w:type="dxa"/>
          </w:tcPr>
          <w:p w:rsidR="00A51FCE" w:rsidRDefault="00426836">
            <w:pPr>
              <w:pStyle w:val="TableParagraph"/>
              <w:spacing w:line="270" w:lineRule="exact"/>
              <w:ind w:left="9"/>
              <w:rPr>
                <w:sz w:val="24"/>
              </w:rPr>
            </w:pPr>
            <w:r>
              <w:rPr>
                <w:sz w:val="24"/>
              </w:rPr>
              <w:t>ФАП с.п. Кантышево</w:t>
            </w:r>
          </w:p>
        </w:tc>
        <w:tc>
          <w:tcPr>
            <w:tcW w:w="1557" w:type="dxa"/>
          </w:tcPr>
          <w:p w:rsidR="00A51FCE" w:rsidRDefault="00426836">
            <w:pPr>
              <w:pStyle w:val="TableParagraph"/>
              <w:spacing w:line="273" w:lineRule="exact"/>
              <w:ind w:left="10"/>
              <w:rPr>
                <w:sz w:val="24"/>
              </w:rPr>
            </w:pPr>
            <w:r>
              <w:rPr>
                <w:sz w:val="24"/>
              </w:rPr>
              <w:t>ФАП</w:t>
            </w:r>
          </w:p>
        </w:tc>
        <w:tc>
          <w:tcPr>
            <w:tcW w:w="2978" w:type="dxa"/>
          </w:tcPr>
          <w:p w:rsidR="00A51FCE" w:rsidRDefault="00426836">
            <w:pPr>
              <w:pStyle w:val="TableParagraph"/>
              <w:spacing w:line="273" w:lineRule="exact"/>
              <w:ind w:left="14"/>
              <w:rPr>
                <w:sz w:val="24"/>
              </w:rPr>
            </w:pPr>
            <w:r>
              <w:rPr>
                <w:sz w:val="24"/>
              </w:rPr>
              <w:t>с.п. Кантышево</w:t>
            </w:r>
          </w:p>
        </w:tc>
        <w:tc>
          <w:tcPr>
            <w:tcW w:w="1842" w:type="dxa"/>
          </w:tcPr>
          <w:p w:rsidR="00A51FCE" w:rsidRDefault="00426836">
            <w:pPr>
              <w:pStyle w:val="TableParagraph"/>
              <w:spacing w:line="273" w:lineRule="exact"/>
              <w:ind w:left="12"/>
              <w:rPr>
                <w:sz w:val="24"/>
              </w:rPr>
            </w:pPr>
            <w:r>
              <w:rPr>
                <w:sz w:val="24"/>
              </w:rPr>
              <w:t>17989</w:t>
            </w:r>
          </w:p>
        </w:tc>
        <w:tc>
          <w:tcPr>
            <w:tcW w:w="2123" w:type="dxa"/>
          </w:tcPr>
          <w:p w:rsidR="00A51FCE" w:rsidRDefault="00426836">
            <w:pPr>
              <w:pStyle w:val="TableParagraph"/>
              <w:spacing w:line="273" w:lineRule="exact"/>
              <w:ind w:left="13"/>
              <w:rPr>
                <w:sz w:val="24"/>
              </w:rPr>
            </w:pPr>
            <w:r>
              <w:rPr>
                <w:sz w:val="24"/>
              </w:rPr>
              <w:t>20</w:t>
            </w:r>
          </w:p>
        </w:tc>
        <w:tc>
          <w:tcPr>
            <w:tcW w:w="3260" w:type="dxa"/>
          </w:tcPr>
          <w:p w:rsidR="00A51FCE" w:rsidRDefault="00A51FCE">
            <w:pPr>
              <w:pStyle w:val="TableParagraph"/>
            </w:pPr>
          </w:p>
        </w:tc>
      </w:tr>
      <w:tr w:rsidR="00A51FCE">
        <w:trPr>
          <w:trHeight w:val="515"/>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ФАП Долаково</w:t>
            </w:r>
          </w:p>
        </w:tc>
        <w:tc>
          <w:tcPr>
            <w:tcW w:w="1557" w:type="dxa"/>
          </w:tcPr>
          <w:p w:rsidR="00A51FCE" w:rsidRDefault="00426836">
            <w:pPr>
              <w:pStyle w:val="TableParagraph"/>
              <w:spacing w:line="270" w:lineRule="exact"/>
              <w:ind w:left="10"/>
              <w:rPr>
                <w:sz w:val="24"/>
              </w:rPr>
            </w:pPr>
            <w:r>
              <w:rPr>
                <w:sz w:val="24"/>
              </w:rPr>
              <w:t>ФАП</w:t>
            </w:r>
          </w:p>
        </w:tc>
        <w:tc>
          <w:tcPr>
            <w:tcW w:w="2978" w:type="dxa"/>
          </w:tcPr>
          <w:p w:rsidR="00A51FCE" w:rsidRDefault="00426836">
            <w:pPr>
              <w:pStyle w:val="TableParagraph"/>
              <w:spacing w:line="270" w:lineRule="exact"/>
              <w:ind w:left="14"/>
              <w:rPr>
                <w:sz w:val="24"/>
              </w:rPr>
            </w:pPr>
            <w:r>
              <w:rPr>
                <w:sz w:val="24"/>
              </w:rPr>
              <w:t>с.п. Долаково</w:t>
            </w:r>
          </w:p>
        </w:tc>
        <w:tc>
          <w:tcPr>
            <w:tcW w:w="1842" w:type="dxa"/>
          </w:tcPr>
          <w:p w:rsidR="00A51FCE" w:rsidRDefault="00426836">
            <w:pPr>
              <w:pStyle w:val="TableParagraph"/>
              <w:spacing w:line="270" w:lineRule="exact"/>
              <w:ind w:left="12"/>
              <w:rPr>
                <w:sz w:val="24"/>
              </w:rPr>
            </w:pPr>
            <w:r>
              <w:rPr>
                <w:sz w:val="24"/>
              </w:rPr>
              <w:t>7158</w:t>
            </w:r>
          </w:p>
        </w:tc>
        <w:tc>
          <w:tcPr>
            <w:tcW w:w="2123" w:type="dxa"/>
          </w:tcPr>
          <w:p w:rsidR="00A51FCE" w:rsidRDefault="00426836">
            <w:pPr>
              <w:pStyle w:val="TableParagraph"/>
              <w:spacing w:line="270" w:lineRule="exact"/>
              <w:ind w:left="13"/>
              <w:rPr>
                <w:sz w:val="24"/>
              </w:rPr>
            </w:pPr>
            <w:r>
              <w:rPr>
                <w:sz w:val="24"/>
              </w:rPr>
              <w:t>20</w:t>
            </w:r>
          </w:p>
        </w:tc>
        <w:tc>
          <w:tcPr>
            <w:tcW w:w="3260" w:type="dxa"/>
          </w:tcPr>
          <w:p w:rsidR="00A51FCE" w:rsidRDefault="00A51FCE">
            <w:pPr>
              <w:pStyle w:val="TableParagraph"/>
            </w:pPr>
          </w:p>
        </w:tc>
      </w:tr>
      <w:tr w:rsidR="00A51FCE">
        <w:trPr>
          <w:trHeight w:val="835"/>
        </w:trPr>
        <w:tc>
          <w:tcPr>
            <w:tcW w:w="852" w:type="dxa"/>
          </w:tcPr>
          <w:p w:rsidR="00A51FCE" w:rsidRDefault="00426836">
            <w:pPr>
              <w:pStyle w:val="TableParagraph"/>
              <w:spacing w:line="273" w:lineRule="exact"/>
              <w:ind w:left="9"/>
              <w:rPr>
                <w:sz w:val="24"/>
              </w:rPr>
            </w:pPr>
            <w:r>
              <w:rPr>
                <w:sz w:val="24"/>
              </w:rPr>
              <w:t>9</w:t>
            </w:r>
          </w:p>
        </w:tc>
        <w:tc>
          <w:tcPr>
            <w:tcW w:w="2975" w:type="dxa"/>
          </w:tcPr>
          <w:p w:rsidR="00A51FCE" w:rsidRDefault="00426836">
            <w:pPr>
              <w:pStyle w:val="TableParagraph"/>
              <w:ind w:left="9" w:right="772"/>
              <w:rPr>
                <w:sz w:val="24"/>
              </w:rPr>
            </w:pPr>
            <w:r>
              <w:rPr>
                <w:sz w:val="24"/>
              </w:rPr>
              <w:t>ГБУЗ «Назрановская городская больница»</w:t>
            </w:r>
          </w:p>
        </w:tc>
        <w:tc>
          <w:tcPr>
            <w:tcW w:w="1557" w:type="dxa"/>
          </w:tcPr>
          <w:p w:rsidR="00A51FCE" w:rsidRDefault="00426836">
            <w:pPr>
              <w:pStyle w:val="TableParagraph"/>
              <w:spacing w:line="273" w:lineRule="exact"/>
              <w:ind w:left="10"/>
              <w:rPr>
                <w:sz w:val="24"/>
              </w:rPr>
            </w:pPr>
            <w:r>
              <w:rPr>
                <w:sz w:val="24"/>
              </w:rPr>
              <w:t>ГБ</w:t>
            </w:r>
          </w:p>
        </w:tc>
        <w:tc>
          <w:tcPr>
            <w:tcW w:w="2978" w:type="dxa"/>
          </w:tcPr>
          <w:p w:rsidR="00A51FCE" w:rsidRDefault="00426836">
            <w:pPr>
              <w:pStyle w:val="TableParagraph"/>
              <w:spacing w:line="276" w:lineRule="auto"/>
              <w:ind w:left="14" w:right="313"/>
              <w:rPr>
                <w:sz w:val="24"/>
              </w:rPr>
            </w:pPr>
            <w:r>
              <w:rPr>
                <w:sz w:val="24"/>
              </w:rPr>
              <w:t>г. Назрань, Назрановский район</w:t>
            </w:r>
          </w:p>
        </w:tc>
        <w:tc>
          <w:tcPr>
            <w:tcW w:w="1842" w:type="dxa"/>
          </w:tcPr>
          <w:p w:rsidR="00A51FCE" w:rsidRDefault="00426836">
            <w:pPr>
              <w:pStyle w:val="TableParagraph"/>
              <w:spacing w:line="273" w:lineRule="exact"/>
              <w:ind w:left="12"/>
              <w:rPr>
                <w:sz w:val="24"/>
              </w:rPr>
            </w:pPr>
            <w:r>
              <w:rPr>
                <w:sz w:val="24"/>
              </w:rPr>
              <w:t>120882</w:t>
            </w:r>
          </w:p>
        </w:tc>
        <w:tc>
          <w:tcPr>
            <w:tcW w:w="2123" w:type="dxa"/>
          </w:tcPr>
          <w:p w:rsidR="00A51FCE" w:rsidRDefault="00426836">
            <w:pPr>
              <w:pStyle w:val="TableParagraph"/>
              <w:spacing w:line="273" w:lineRule="exact"/>
              <w:ind w:left="13"/>
              <w:rPr>
                <w:sz w:val="24"/>
              </w:rPr>
            </w:pPr>
            <w:r>
              <w:rPr>
                <w:sz w:val="24"/>
              </w:rPr>
              <w:t>1000</w:t>
            </w:r>
          </w:p>
        </w:tc>
        <w:tc>
          <w:tcPr>
            <w:tcW w:w="3260" w:type="dxa"/>
          </w:tcPr>
          <w:p w:rsidR="00A51FCE" w:rsidRDefault="00426836">
            <w:pPr>
              <w:pStyle w:val="TableParagraph"/>
              <w:spacing w:line="228" w:lineRule="exact"/>
              <w:ind w:left="17"/>
              <w:rPr>
                <w:sz w:val="20"/>
              </w:rPr>
            </w:pPr>
            <w:r>
              <w:rPr>
                <w:sz w:val="20"/>
              </w:rPr>
              <w:t>Преобразовано в ГБУЗ</w:t>
            </w:r>
          </w:p>
          <w:p w:rsidR="00A51FCE" w:rsidRDefault="00426836">
            <w:pPr>
              <w:pStyle w:val="TableParagraph"/>
              <w:spacing w:before="34"/>
              <w:ind w:left="17"/>
              <w:rPr>
                <w:sz w:val="20"/>
              </w:rPr>
            </w:pPr>
            <w:r>
              <w:rPr>
                <w:sz w:val="20"/>
              </w:rPr>
              <w:t>«Назрановская районная больница»</w:t>
            </w: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 Плиево</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 Плиево</w:t>
            </w:r>
          </w:p>
        </w:tc>
        <w:tc>
          <w:tcPr>
            <w:tcW w:w="1842" w:type="dxa"/>
          </w:tcPr>
          <w:p w:rsidR="00A51FCE" w:rsidRDefault="00426836">
            <w:pPr>
              <w:pStyle w:val="TableParagraph"/>
              <w:spacing w:line="270" w:lineRule="exact"/>
              <w:ind w:left="12"/>
              <w:rPr>
                <w:sz w:val="24"/>
              </w:rPr>
            </w:pPr>
            <w:r>
              <w:rPr>
                <w:sz w:val="24"/>
              </w:rPr>
              <w:t>15616</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54"/>
        </w:trPr>
        <w:tc>
          <w:tcPr>
            <w:tcW w:w="852" w:type="dxa"/>
          </w:tcPr>
          <w:p w:rsidR="00A51FCE" w:rsidRDefault="00A51FCE">
            <w:pPr>
              <w:pStyle w:val="TableParagraph"/>
            </w:pPr>
          </w:p>
        </w:tc>
        <w:tc>
          <w:tcPr>
            <w:tcW w:w="2975" w:type="dxa"/>
          </w:tcPr>
          <w:p w:rsidR="00A51FCE" w:rsidRDefault="00426836">
            <w:pPr>
              <w:pStyle w:val="TableParagraph"/>
              <w:spacing w:line="270"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 Барсуки</w:t>
            </w:r>
          </w:p>
        </w:tc>
        <w:tc>
          <w:tcPr>
            <w:tcW w:w="1557" w:type="dxa"/>
          </w:tcPr>
          <w:p w:rsidR="00A51FCE" w:rsidRDefault="00426836">
            <w:pPr>
              <w:pStyle w:val="TableParagraph"/>
              <w:spacing w:line="273" w:lineRule="exact"/>
              <w:ind w:left="10"/>
              <w:rPr>
                <w:sz w:val="24"/>
              </w:rPr>
            </w:pPr>
            <w:r>
              <w:rPr>
                <w:sz w:val="24"/>
              </w:rPr>
              <w:t>ВА</w:t>
            </w:r>
          </w:p>
        </w:tc>
        <w:tc>
          <w:tcPr>
            <w:tcW w:w="2978" w:type="dxa"/>
          </w:tcPr>
          <w:p w:rsidR="00A51FCE" w:rsidRDefault="00426836">
            <w:pPr>
              <w:pStyle w:val="TableParagraph"/>
              <w:spacing w:line="273" w:lineRule="exact"/>
              <w:ind w:left="14"/>
              <w:rPr>
                <w:sz w:val="24"/>
              </w:rPr>
            </w:pPr>
            <w:r>
              <w:rPr>
                <w:sz w:val="24"/>
              </w:rPr>
              <w:t>с.п. Барсуки</w:t>
            </w:r>
          </w:p>
        </w:tc>
        <w:tc>
          <w:tcPr>
            <w:tcW w:w="1842" w:type="dxa"/>
          </w:tcPr>
          <w:p w:rsidR="00A51FCE" w:rsidRDefault="00426836">
            <w:pPr>
              <w:pStyle w:val="TableParagraph"/>
              <w:spacing w:line="273" w:lineRule="exact"/>
              <w:ind w:left="12"/>
              <w:rPr>
                <w:sz w:val="24"/>
              </w:rPr>
            </w:pPr>
            <w:r>
              <w:rPr>
                <w:sz w:val="24"/>
              </w:rPr>
              <w:t>11370</w:t>
            </w:r>
          </w:p>
        </w:tc>
        <w:tc>
          <w:tcPr>
            <w:tcW w:w="2123" w:type="dxa"/>
          </w:tcPr>
          <w:p w:rsidR="00A51FCE" w:rsidRDefault="00426836">
            <w:pPr>
              <w:pStyle w:val="TableParagraph"/>
              <w:spacing w:line="273" w:lineRule="exact"/>
              <w:ind w:left="13"/>
              <w:rPr>
                <w:sz w:val="24"/>
              </w:rPr>
            </w:pPr>
            <w:r>
              <w:rPr>
                <w:sz w:val="24"/>
              </w:rPr>
              <w:t>100</w:t>
            </w:r>
          </w:p>
        </w:tc>
        <w:tc>
          <w:tcPr>
            <w:tcW w:w="3260" w:type="dxa"/>
          </w:tcPr>
          <w:p w:rsidR="00A51FCE" w:rsidRDefault="00A51FCE">
            <w:pPr>
              <w:pStyle w:val="TableParagraph"/>
            </w:pP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 Али-Юрт</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w:t>
            </w:r>
            <w:r>
              <w:rPr>
                <w:spacing w:val="59"/>
                <w:sz w:val="24"/>
              </w:rPr>
              <w:t xml:space="preserve"> </w:t>
            </w:r>
            <w:r>
              <w:rPr>
                <w:sz w:val="24"/>
              </w:rPr>
              <w:t>Али-Юрт</w:t>
            </w:r>
          </w:p>
        </w:tc>
        <w:tc>
          <w:tcPr>
            <w:tcW w:w="1842" w:type="dxa"/>
          </w:tcPr>
          <w:p w:rsidR="00A51FCE" w:rsidRDefault="00426836">
            <w:pPr>
              <w:pStyle w:val="TableParagraph"/>
              <w:spacing w:line="270" w:lineRule="exact"/>
              <w:ind w:left="12"/>
              <w:rPr>
                <w:sz w:val="24"/>
              </w:rPr>
            </w:pPr>
            <w:r>
              <w:rPr>
                <w:sz w:val="24"/>
              </w:rPr>
              <w:t>6455</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w:t>
            </w:r>
            <w:r>
              <w:rPr>
                <w:spacing w:val="59"/>
                <w:sz w:val="24"/>
              </w:rPr>
              <w:t xml:space="preserve"> </w:t>
            </w:r>
            <w:r>
              <w:rPr>
                <w:sz w:val="24"/>
              </w:rPr>
              <w:t>Гази-Юрт</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w:t>
            </w:r>
            <w:r>
              <w:rPr>
                <w:spacing w:val="59"/>
                <w:sz w:val="24"/>
              </w:rPr>
              <w:t xml:space="preserve"> </w:t>
            </w:r>
            <w:r>
              <w:rPr>
                <w:sz w:val="24"/>
              </w:rPr>
              <w:t>Гази-Юрт</w:t>
            </w:r>
          </w:p>
        </w:tc>
        <w:tc>
          <w:tcPr>
            <w:tcW w:w="1842" w:type="dxa"/>
          </w:tcPr>
          <w:p w:rsidR="00A51FCE" w:rsidRDefault="00426836">
            <w:pPr>
              <w:pStyle w:val="TableParagraph"/>
              <w:spacing w:line="270" w:lineRule="exact"/>
              <w:ind w:left="12"/>
              <w:rPr>
                <w:sz w:val="24"/>
              </w:rPr>
            </w:pPr>
            <w:r>
              <w:rPr>
                <w:sz w:val="24"/>
              </w:rPr>
              <w:t>1953</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52"/>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w:t>
            </w:r>
            <w:r>
              <w:rPr>
                <w:spacing w:val="59"/>
                <w:sz w:val="24"/>
              </w:rPr>
              <w:t xml:space="preserve"> </w:t>
            </w:r>
            <w:r>
              <w:rPr>
                <w:sz w:val="24"/>
              </w:rPr>
              <w:t>Сурхахи</w:t>
            </w:r>
          </w:p>
        </w:tc>
        <w:tc>
          <w:tcPr>
            <w:tcW w:w="1557" w:type="dxa"/>
          </w:tcPr>
          <w:p w:rsidR="00A51FCE" w:rsidRDefault="00426836">
            <w:pPr>
              <w:pStyle w:val="TableParagraph"/>
              <w:spacing w:line="271" w:lineRule="exact"/>
              <w:ind w:left="10"/>
              <w:rPr>
                <w:sz w:val="24"/>
              </w:rPr>
            </w:pPr>
            <w:r>
              <w:rPr>
                <w:sz w:val="24"/>
              </w:rPr>
              <w:t>ВА</w:t>
            </w:r>
          </w:p>
        </w:tc>
        <w:tc>
          <w:tcPr>
            <w:tcW w:w="2978" w:type="dxa"/>
          </w:tcPr>
          <w:p w:rsidR="00A51FCE" w:rsidRDefault="00426836">
            <w:pPr>
              <w:pStyle w:val="TableParagraph"/>
              <w:spacing w:line="271" w:lineRule="exact"/>
              <w:ind w:left="14"/>
              <w:rPr>
                <w:sz w:val="24"/>
              </w:rPr>
            </w:pPr>
            <w:r>
              <w:rPr>
                <w:sz w:val="24"/>
              </w:rPr>
              <w:t>с.п.</w:t>
            </w:r>
            <w:r>
              <w:rPr>
                <w:spacing w:val="59"/>
                <w:sz w:val="24"/>
              </w:rPr>
              <w:t xml:space="preserve"> </w:t>
            </w:r>
            <w:r>
              <w:rPr>
                <w:sz w:val="24"/>
              </w:rPr>
              <w:t>Сурхахи</w:t>
            </w:r>
          </w:p>
        </w:tc>
        <w:tc>
          <w:tcPr>
            <w:tcW w:w="1842" w:type="dxa"/>
          </w:tcPr>
          <w:p w:rsidR="00A51FCE" w:rsidRDefault="00426836">
            <w:pPr>
              <w:pStyle w:val="TableParagraph"/>
              <w:spacing w:line="271" w:lineRule="exact"/>
              <w:ind w:left="12"/>
              <w:rPr>
                <w:sz w:val="24"/>
              </w:rPr>
            </w:pPr>
            <w:r>
              <w:rPr>
                <w:sz w:val="24"/>
              </w:rPr>
              <w:t>12512</w:t>
            </w:r>
          </w:p>
        </w:tc>
        <w:tc>
          <w:tcPr>
            <w:tcW w:w="2123" w:type="dxa"/>
          </w:tcPr>
          <w:p w:rsidR="00A51FCE" w:rsidRDefault="00426836">
            <w:pPr>
              <w:pStyle w:val="TableParagraph"/>
              <w:spacing w:line="271" w:lineRule="exact"/>
              <w:ind w:left="13"/>
              <w:rPr>
                <w:sz w:val="24"/>
              </w:rPr>
            </w:pPr>
            <w:r>
              <w:rPr>
                <w:sz w:val="24"/>
              </w:rPr>
              <w:t>100</w:t>
            </w:r>
          </w:p>
        </w:tc>
        <w:tc>
          <w:tcPr>
            <w:tcW w:w="3260" w:type="dxa"/>
          </w:tcPr>
          <w:p w:rsidR="00A51FCE" w:rsidRDefault="00A51FCE">
            <w:pPr>
              <w:pStyle w:val="TableParagraph"/>
            </w:pP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 Экажево</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w:t>
            </w:r>
            <w:r>
              <w:rPr>
                <w:spacing w:val="59"/>
                <w:sz w:val="24"/>
              </w:rPr>
              <w:t xml:space="preserve"> </w:t>
            </w:r>
            <w:r>
              <w:rPr>
                <w:sz w:val="24"/>
              </w:rPr>
              <w:t>Экажево</w:t>
            </w:r>
          </w:p>
        </w:tc>
        <w:tc>
          <w:tcPr>
            <w:tcW w:w="1842" w:type="dxa"/>
          </w:tcPr>
          <w:p w:rsidR="00A51FCE" w:rsidRDefault="00426836">
            <w:pPr>
              <w:pStyle w:val="TableParagraph"/>
              <w:spacing w:line="270" w:lineRule="exact"/>
              <w:ind w:left="12"/>
              <w:rPr>
                <w:sz w:val="24"/>
              </w:rPr>
            </w:pPr>
            <w:r>
              <w:rPr>
                <w:sz w:val="24"/>
              </w:rPr>
              <w:t>18651</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A51FCE">
            <w:pPr>
              <w:pStyle w:val="TableParagraph"/>
            </w:pPr>
          </w:p>
        </w:tc>
      </w:tr>
      <w:tr w:rsidR="00A51FCE">
        <w:trPr>
          <w:trHeight w:val="551"/>
        </w:trPr>
        <w:tc>
          <w:tcPr>
            <w:tcW w:w="852" w:type="dxa"/>
          </w:tcPr>
          <w:p w:rsidR="00A51FCE" w:rsidRDefault="00A51FCE">
            <w:pPr>
              <w:pStyle w:val="TableParagraph"/>
            </w:pPr>
          </w:p>
        </w:tc>
        <w:tc>
          <w:tcPr>
            <w:tcW w:w="2975" w:type="dxa"/>
          </w:tcPr>
          <w:p w:rsidR="00A51FCE" w:rsidRDefault="00426836">
            <w:pPr>
              <w:pStyle w:val="TableParagraph"/>
              <w:spacing w:line="268" w:lineRule="exact"/>
              <w:ind w:left="9"/>
              <w:rPr>
                <w:sz w:val="24"/>
              </w:rPr>
            </w:pPr>
            <w:r>
              <w:rPr>
                <w:sz w:val="24"/>
              </w:rPr>
              <w:t>Врачебная амбулатория</w:t>
            </w:r>
          </w:p>
          <w:p w:rsidR="00A51FCE" w:rsidRDefault="00426836">
            <w:pPr>
              <w:pStyle w:val="TableParagraph"/>
              <w:spacing w:line="264" w:lineRule="exact"/>
              <w:ind w:left="9"/>
              <w:rPr>
                <w:sz w:val="24"/>
              </w:rPr>
            </w:pPr>
            <w:r>
              <w:rPr>
                <w:sz w:val="24"/>
              </w:rPr>
              <w:t>с.п. Яндаре</w:t>
            </w:r>
          </w:p>
        </w:tc>
        <w:tc>
          <w:tcPr>
            <w:tcW w:w="1557" w:type="dxa"/>
          </w:tcPr>
          <w:p w:rsidR="00A51FCE" w:rsidRDefault="00426836">
            <w:pPr>
              <w:pStyle w:val="TableParagraph"/>
              <w:spacing w:line="270" w:lineRule="exact"/>
              <w:ind w:left="10"/>
              <w:rPr>
                <w:sz w:val="24"/>
              </w:rPr>
            </w:pPr>
            <w:r>
              <w:rPr>
                <w:sz w:val="24"/>
              </w:rPr>
              <w:t>ВА</w:t>
            </w:r>
          </w:p>
        </w:tc>
        <w:tc>
          <w:tcPr>
            <w:tcW w:w="2978" w:type="dxa"/>
          </w:tcPr>
          <w:p w:rsidR="00A51FCE" w:rsidRDefault="00426836">
            <w:pPr>
              <w:pStyle w:val="TableParagraph"/>
              <w:spacing w:line="270" w:lineRule="exact"/>
              <w:ind w:left="14"/>
              <w:rPr>
                <w:sz w:val="24"/>
              </w:rPr>
            </w:pPr>
            <w:r>
              <w:rPr>
                <w:sz w:val="24"/>
              </w:rPr>
              <w:t>с.п.</w:t>
            </w:r>
            <w:r>
              <w:rPr>
                <w:spacing w:val="59"/>
                <w:sz w:val="24"/>
              </w:rPr>
              <w:t xml:space="preserve"> </w:t>
            </w:r>
            <w:r>
              <w:rPr>
                <w:sz w:val="24"/>
              </w:rPr>
              <w:t>Яндаре</w:t>
            </w:r>
          </w:p>
        </w:tc>
        <w:tc>
          <w:tcPr>
            <w:tcW w:w="1842" w:type="dxa"/>
          </w:tcPr>
          <w:p w:rsidR="00A51FCE" w:rsidRDefault="00426836">
            <w:pPr>
              <w:pStyle w:val="TableParagraph"/>
              <w:spacing w:line="270" w:lineRule="exact"/>
              <w:ind w:left="12"/>
              <w:rPr>
                <w:sz w:val="24"/>
              </w:rPr>
            </w:pPr>
            <w:r>
              <w:rPr>
                <w:sz w:val="24"/>
              </w:rPr>
              <w:t>9088</w:t>
            </w: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25" w:lineRule="exact"/>
              <w:ind w:left="17"/>
              <w:rPr>
                <w:sz w:val="20"/>
              </w:rPr>
            </w:pPr>
            <w:r>
              <w:rPr>
                <w:sz w:val="20"/>
              </w:rPr>
              <w:t>Строительство нового здания</w:t>
            </w:r>
          </w:p>
        </w:tc>
      </w:tr>
      <w:tr w:rsidR="00A51FCE">
        <w:trPr>
          <w:trHeight w:val="729"/>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с.п. Гамурзиево</w:t>
            </w:r>
          </w:p>
        </w:tc>
        <w:tc>
          <w:tcPr>
            <w:tcW w:w="1557" w:type="dxa"/>
          </w:tcPr>
          <w:p w:rsidR="00A51FCE" w:rsidRDefault="00426836">
            <w:pPr>
              <w:pStyle w:val="TableParagraph"/>
              <w:spacing w:line="273" w:lineRule="exact"/>
              <w:ind w:left="10"/>
              <w:rPr>
                <w:sz w:val="24"/>
              </w:rPr>
            </w:pPr>
            <w:r>
              <w:rPr>
                <w:sz w:val="24"/>
              </w:rPr>
              <w:t>ВА</w:t>
            </w:r>
          </w:p>
        </w:tc>
        <w:tc>
          <w:tcPr>
            <w:tcW w:w="2978" w:type="dxa"/>
          </w:tcPr>
          <w:p w:rsidR="00A51FCE" w:rsidRDefault="00426836">
            <w:pPr>
              <w:pStyle w:val="TableParagraph"/>
              <w:spacing w:line="273" w:lineRule="exact"/>
              <w:ind w:left="14"/>
              <w:rPr>
                <w:sz w:val="24"/>
              </w:rPr>
            </w:pPr>
            <w:r>
              <w:rPr>
                <w:sz w:val="24"/>
              </w:rPr>
              <w:t>АО</w:t>
            </w:r>
            <w:r>
              <w:rPr>
                <w:spacing w:val="58"/>
                <w:sz w:val="24"/>
              </w:rPr>
              <w:t xml:space="preserve"> </w:t>
            </w:r>
            <w:r>
              <w:rPr>
                <w:sz w:val="24"/>
              </w:rPr>
              <w:t>Гамурзиево</w:t>
            </w:r>
          </w:p>
        </w:tc>
        <w:tc>
          <w:tcPr>
            <w:tcW w:w="1842" w:type="dxa"/>
          </w:tcPr>
          <w:p w:rsidR="00A51FCE" w:rsidRDefault="00426836">
            <w:pPr>
              <w:pStyle w:val="TableParagraph"/>
              <w:spacing w:line="273" w:lineRule="exact"/>
              <w:ind w:left="12"/>
              <w:rPr>
                <w:sz w:val="24"/>
              </w:rPr>
            </w:pPr>
            <w:r>
              <w:rPr>
                <w:sz w:val="24"/>
              </w:rPr>
              <w:t>6042</w:t>
            </w:r>
          </w:p>
        </w:tc>
        <w:tc>
          <w:tcPr>
            <w:tcW w:w="2123" w:type="dxa"/>
          </w:tcPr>
          <w:p w:rsidR="00A51FCE" w:rsidRDefault="00426836">
            <w:pPr>
              <w:pStyle w:val="TableParagraph"/>
              <w:spacing w:line="273" w:lineRule="exact"/>
              <w:ind w:left="13"/>
              <w:rPr>
                <w:sz w:val="24"/>
              </w:rPr>
            </w:pPr>
            <w:r>
              <w:rPr>
                <w:sz w:val="24"/>
              </w:rPr>
              <w:t>100</w:t>
            </w:r>
          </w:p>
        </w:tc>
        <w:tc>
          <w:tcPr>
            <w:tcW w:w="3260" w:type="dxa"/>
          </w:tcPr>
          <w:p w:rsidR="00A51FCE" w:rsidRDefault="00426836">
            <w:pPr>
              <w:pStyle w:val="TableParagraph"/>
              <w:spacing w:line="276" w:lineRule="auto"/>
              <w:ind w:left="17" w:right="130"/>
              <w:rPr>
                <w:sz w:val="20"/>
              </w:rPr>
            </w:pPr>
            <w:r>
              <w:rPr>
                <w:sz w:val="20"/>
              </w:rPr>
              <w:t>Преобразование в филиал районной поликлиники</w:t>
            </w:r>
          </w:p>
        </w:tc>
      </w:tr>
      <w:tr w:rsidR="00A51FCE">
        <w:trPr>
          <w:trHeight w:val="993"/>
        </w:trPr>
        <w:tc>
          <w:tcPr>
            <w:tcW w:w="852" w:type="dxa"/>
          </w:tcPr>
          <w:p w:rsidR="00A51FCE" w:rsidRDefault="00A51FCE">
            <w:pPr>
              <w:pStyle w:val="TableParagraph"/>
            </w:pPr>
          </w:p>
        </w:tc>
        <w:tc>
          <w:tcPr>
            <w:tcW w:w="2975" w:type="dxa"/>
          </w:tcPr>
          <w:p w:rsidR="00A51FCE" w:rsidRDefault="00426836">
            <w:pPr>
              <w:pStyle w:val="TableParagraph"/>
              <w:ind w:left="9" w:right="484"/>
              <w:rPr>
                <w:sz w:val="24"/>
              </w:rPr>
            </w:pPr>
            <w:r>
              <w:rPr>
                <w:sz w:val="24"/>
              </w:rPr>
              <w:t>Врачебная амбулатория с.п. Насыр-Корт</w:t>
            </w:r>
          </w:p>
        </w:tc>
        <w:tc>
          <w:tcPr>
            <w:tcW w:w="1557" w:type="dxa"/>
          </w:tcPr>
          <w:p w:rsidR="00A51FCE" w:rsidRDefault="00426836">
            <w:pPr>
              <w:pStyle w:val="TableParagraph"/>
              <w:spacing w:line="271" w:lineRule="exact"/>
              <w:ind w:left="10"/>
              <w:rPr>
                <w:sz w:val="24"/>
              </w:rPr>
            </w:pPr>
            <w:r>
              <w:rPr>
                <w:sz w:val="24"/>
              </w:rPr>
              <w:t>ВА</w:t>
            </w:r>
          </w:p>
        </w:tc>
        <w:tc>
          <w:tcPr>
            <w:tcW w:w="2978" w:type="dxa"/>
          </w:tcPr>
          <w:p w:rsidR="00A51FCE" w:rsidRDefault="00426836">
            <w:pPr>
              <w:pStyle w:val="TableParagraph"/>
              <w:spacing w:line="271" w:lineRule="exact"/>
              <w:ind w:left="14"/>
              <w:rPr>
                <w:sz w:val="24"/>
              </w:rPr>
            </w:pPr>
            <w:r>
              <w:rPr>
                <w:sz w:val="24"/>
              </w:rPr>
              <w:t>АО</w:t>
            </w:r>
            <w:r>
              <w:rPr>
                <w:spacing w:val="58"/>
                <w:sz w:val="24"/>
              </w:rPr>
              <w:t xml:space="preserve"> </w:t>
            </w:r>
            <w:r>
              <w:rPr>
                <w:sz w:val="24"/>
              </w:rPr>
              <w:t>Насыр-Корт</w:t>
            </w:r>
          </w:p>
        </w:tc>
        <w:tc>
          <w:tcPr>
            <w:tcW w:w="1842" w:type="dxa"/>
          </w:tcPr>
          <w:p w:rsidR="00A51FCE" w:rsidRDefault="00426836">
            <w:pPr>
              <w:pStyle w:val="TableParagraph"/>
              <w:spacing w:line="271" w:lineRule="exact"/>
              <w:ind w:left="12"/>
              <w:rPr>
                <w:sz w:val="24"/>
              </w:rPr>
            </w:pPr>
            <w:r>
              <w:rPr>
                <w:sz w:val="24"/>
              </w:rPr>
              <w:t>12735</w:t>
            </w:r>
          </w:p>
        </w:tc>
        <w:tc>
          <w:tcPr>
            <w:tcW w:w="2123" w:type="dxa"/>
          </w:tcPr>
          <w:p w:rsidR="00A51FCE" w:rsidRDefault="00426836">
            <w:pPr>
              <w:pStyle w:val="TableParagraph"/>
              <w:spacing w:line="271" w:lineRule="exact"/>
              <w:ind w:left="13"/>
              <w:rPr>
                <w:sz w:val="24"/>
              </w:rPr>
            </w:pPr>
            <w:r>
              <w:rPr>
                <w:sz w:val="24"/>
              </w:rPr>
              <w:t>100</w:t>
            </w:r>
          </w:p>
        </w:tc>
        <w:tc>
          <w:tcPr>
            <w:tcW w:w="3260" w:type="dxa"/>
          </w:tcPr>
          <w:p w:rsidR="00A51FCE" w:rsidRDefault="00426836">
            <w:pPr>
              <w:pStyle w:val="TableParagraph"/>
              <w:spacing w:line="226" w:lineRule="exact"/>
              <w:ind w:left="17"/>
              <w:rPr>
                <w:sz w:val="20"/>
              </w:rPr>
            </w:pPr>
            <w:r>
              <w:rPr>
                <w:sz w:val="20"/>
              </w:rPr>
              <w:t>Строительство нового здания,</w:t>
            </w:r>
          </w:p>
          <w:p w:rsidR="00A51FCE" w:rsidRDefault="00426836">
            <w:pPr>
              <w:pStyle w:val="TableParagraph"/>
              <w:spacing w:before="36" w:line="276" w:lineRule="auto"/>
              <w:ind w:left="17" w:right="168"/>
              <w:rPr>
                <w:sz w:val="20"/>
              </w:rPr>
            </w:pPr>
            <w:r>
              <w:rPr>
                <w:sz w:val="20"/>
              </w:rPr>
              <w:t>преобразование в филиал районной поликлиники</w:t>
            </w:r>
          </w:p>
        </w:tc>
      </w:tr>
      <w:tr w:rsidR="00A51FCE">
        <w:trPr>
          <w:trHeight w:val="729"/>
        </w:trPr>
        <w:tc>
          <w:tcPr>
            <w:tcW w:w="852" w:type="dxa"/>
          </w:tcPr>
          <w:p w:rsidR="00A51FCE" w:rsidRDefault="00A51FCE">
            <w:pPr>
              <w:pStyle w:val="TableParagraph"/>
            </w:pPr>
          </w:p>
        </w:tc>
        <w:tc>
          <w:tcPr>
            <w:tcW w:w="2975" w:type="dxa"/>
          </w:tcPr>
          <w:p w:rsidR="00A51FCE" w:rsidRDefault="00426836">
            <w:pPr>
              <w:pStyle w:val="TableParagraph"/>
              <w:ind w:left="9" w:right="435"/>
              <w:rPr>
                <w:sz w:val="24"/>
              </w:rPr>
            </w:pPr>
            <w:r>
              <w:rPr>
                <w:sz w:val="24"/>
              </w:rPr>
              <w:t xml:space="preserve">Врачебная </w:t>
            </w:r>
            <w:r>
              <w:rPr>
                <w:spacing w:val="-3"/>
                <w:sz w:val="24"/>
              </w:rPr>
              <w:t xml:space="preserve">амбулатория </w:t>
            </w:r>
            <w:r>
              <w:rPr>
                <w:sz w:val="24"/>
              </w:rPr>
              <w:t>с.п.</w:t>
            </w:r>
            <w:r>
              <w:rPr>
                <w:spacing w:val="59"/>
                <w:sz w:val="24"/>
              </w:rPr>
              <w:t xml:space="preserve"> </w:t>
            </w:r>
            <w:r>
              <w:rPr>
                <w:sz w:val="24"/>
              </w:rPr>
              <w:t>Альтиево</w:t>
            </w:r>
          </w:p>
        </w:tc>
        <w:tc>
          <w:tcPr>
            <w:tcW w:w="1557" w:type="dxa"/>
          </w:tcPr>
          <w:p w:rsidR="00A51FCE" w:rsidRDefault="00426836">
            <w:pPr>
              <w:pStyle w:val="TableParagraph"/>
              <w:spacing w:line="273" w:lineRule="exact"/>
              <w:ind w:left="10"/>
              <w:rPr>
                <w:sz w:val="24"/>
              </w:rPr>
            </w:pPr>
            <w:r>
              <w:rPr>
                <w:sz w:val="24"/>
              </w:rPr>
              <w:t>ВА</w:t>
            </w:r>
          </w:p>
        </w:tc>
        <w:tc>
          <w:tcPr>
            <w:tcW w:w="2978" w:type="dxa"/>
          </w:tcPr>
          <w:p w:rsidR="00A51FCE" w:rsidRDefault="00426836">
            <w:pPr>
              <w:pStyle w:val="TableParagraph"/>
              <w:spacing w:line="273" w:lineRule="exact"/>
              <w:ind w:left="14"/>
              <w:rPr>
                <w:sz w:val="24"/>
              </w:rPr>
            </w:pPr>
            <w:r>
              <w:rPr>
                <w:sz w:val="24"/>
              </w:rPr>
              <w:t>АО Альтиево</w:t>
            </w:r>
          </w:p>
        </w:tc>
        <w:tc>
          <w:tcPr>
            <w:tcW w:w="1842" w:type="dxa"/>
          </w:tcPr>
          <w:p w:rsidR="00A51FCE" w:rsidRDefault="00426836">
            <w:pPr>
              <w:pStyle w:val="TableParagraph"/>
              <w:spacing w:line="273" w:lineRule="exact"/>
              <w:ind w:left="12"/>
              <w:rPr>
                <w:sz w:val="24"/>
              </w:rPr>
            </w:pPr>
            <w:r>
              <w:rPr>
                <w:sz w:val="24"/>
              </w:rPr>
              <w:t>4125</w:t>
            </w:r>
          </w:p>
        </w:tc>
        <w:tc>
          <w:tcPr>
            <w:tcW w:w="2123" w:type="dxa"/>
          </w:tcPr>
          <w:p w:rsidR="00A51FCE" w:rsidRDefault="00426836">
            <w:pPr>
              <w:pStyle w:val="TableParagraph"/>
              <w:spacing w:line="273" w:lineRule="exact"/>
              <w:ind w:left="13"/>
              <w:rPr>
                <w:sz w:val="24"/>
              </w:rPr>
            </w:pPr>
            <w:r>
              <w:rPr>
                <w:sz w:val="24"/>
              </w:rPr>
              <w:t>100</w:t>
            </w:r>
          </w:p>
        </w:tc>
        <w:tc>
          <w:tcPr>
            <w:tcW w:w="3260" w:type="dxa"/>
          </w:tcPr>
          <w:p w:rsidR="00A51FCE" w:rsidRDefault="00426836">
            <w:pPr>
              <w:pStyle w:val="TableParagraph"/>
              <w:spacing w:line="276" w:lineRule="auto"/>
              <w:ind w:left="17" w:right="130"/>
              <w:rPr>
                <w:sz w:val="20"/>
              </w:rPr>
            </w:pPr>
            <w:r>
              <w:rPr>
                <w:sz w:val="20"/>
              </w:rPr>
              <w:t>Преобразование в филиал районной поликлиники</w:t>
            </w:r>
          </w:p>
        </w:tc>
      </w:tr>
    </w:tbl>
    <w:p w:rsidR="00A51FCE" w:rsidRDefault="00A51FCE">
      <w:pPr>
        <w:spacing w:line="276" w:lineRule="auto"/>
        <w:rPr>
          <w:sz w:val="20"/>
        </w:rPr>
        <w:sectPr w:rsidR="00A51FCE">
          <w:pgSz w:w="16840" w:h="11910" w:orient="landscape"/>
          <w:pgMar w:top="840" w:right="280" w:bottom="460" w:left="740" w:header="0" w:footer="265"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5"/>
        <w:gridCol w:w="1557"/>
        <w:gridCol w:w="2978"/>
        <w:gridCol w:w="1842"/>
        <w:gridCol w:w="2123"/>
        <w:gridCol w:w="3260"/>
      </w:tblGrid>
      <w:tr w:rsidR="00A51FCE">
        <w:trPr>
          <w:trHeight w:val="928"/>
        </w:trPr>
        <w:tc>
          <w:tcPr>
            <w:tcW w:w="852" w:type="dxa"/>
          </w:tcPr>
          <w:p w:rsidR="00A51FCE" w:rsidRDefault="00426836">
            <w:pPr>
              <w:pStyle w:val="TableParagraph"/>
              <w:spacing w:line="270" w:lineRule="exact"/>
              <w:ind w:left="9"/>
              <w:rPr>
                <w:sz w:val="24"/>
              </w:rPr>
            </w:pPr>
            <w:r>
              <w:rPr>
                <w:sz w:val="24"/>
              </w:rPr>
              <w:lastRenderedPageBreak/>
              <w:t>10</w:t>
            </w:r>
          </w:p>
        </w:tc>
        <w:tc>
          <w:tcPr>
            <w:tcW w:w="2975" w:type="dxa"/>
          </w:tcPr>
          <w:p w:rsidR="00A51FCE" w:rsidRDefault="00426836">
            <w:pPr>
              <w:pStyle w:val="TableParagraph"/>
              <w:ind w:left="9" w:right="671"/>
              <w:rPr>
                <w:sz w:val="24"/>
              </w:rPr>
            </w:pPr>
            <w:r>
              <w:rPr>
                <w:sz w:val="24"/>
              </w:rPr>
              <w:t>ГБУЗ «Карабулакская городская больница»</w:t>
            </w:r>
          </w:p>
        </w:tc>
        <w:tc>
          <w:tcPr>
            <w:tcW w:w="1557" w:type="dxa"/>
          </w:tcPr>
          <w:p w:rsidR="00A51FCE" w:rsidRDefault="00426836">
            <w:pPr>
              <w:pStyle w:val="TableParagraph"/>
              <w:spacing w:line="270" w:lineRule="exact"/>
              <w:ind w:left="10"/>
              <w:rPr>
                <w:sz w:val="24"/>
              </w:rPr>
            </w:pPr>
            <w:r>
              <w:rPr>
                <w:sz w:val="24"/>
              </w:rPr>
              <w:t>ГБ</w:t>
            </w:r>
          </w:p>
        </w:tc>
        <w:tc>
          <w:tcPr>
            <w:tcW w:w="2978" w:type="dxa"/>
          </w:tcPr>
          <w:p w:rsidR="00A51FCE" w:rsidRDefault="00426836">
            <w:pPr>
              <w:pStyle w:val="TableParagraph"/>
              <w:spacing w:line="270" w:lineRule="exact"/>
              <w:ind w:left="14"/>
              <w:rPr>
                <w:sz w:val="24"/>
              </w:rPr>
            </w:pPr>
            <w:r>
              <w:rPr>
                <w:sz w:val="24"/>
              </w:rPr>
              <w:t>г. Карабулак</w:t>
            </w:r>
          </w:p>
        </w:tc>
        <w:tc>
          <w:tcPr>
            <w:tcW w:w="1842" w:type="dxa"/>
          </w:tcPr>
          <w:p w:rsidR="00A51FCE" w:rsidRDefault="00426836">
            <w:pPr>
              <w:pStyle w:val="TableParagraph"/>
              <w:spacing w:line="270" w:lineRule="exact"/>
              <w:ind w:left="12"/>
              <w:rPr>
                <w:sz w:val="24"/>
              </w:rPr>
            </w:pPr>
            <w:r>
              <w:rPr>
                <w:sz w:val="24"/>
              </w:rPr>
              <w:t>41469</w:t>
            </w:r>
          </w:p>
        </w:tc>
        <w:tc>
          <w:tcPr>
            <w:tcW w:w="2123" w:type="dxa"/>
          </w:tcPr>
          <w:p w:rsidR="00A51FCE" w:rsidRDefault="00426836">
            <w:pPr>
              <w:pStyle w:val="TableParagraph"/>
              <w:spacing w:line="270" w:lineRule="exact"/>
              <w:ind w:left="13"/>
              <w:rPr>
                <w:sz w:val="24"/>
              </w:rPr>
            </w:pPr>
            <w:r>
              <w:rPr>
                <w:sz w:val="24"/>
              </w:rPr>
              <w:t>300</w:t>
            </w:r>
          </w:p>
        </w:tc>
        <w:tc>
          <w:tcPr>
            <w:tcW w:w="3260" w:type="dxa"/>
          </w:tcPr>
          <w:p w:rsidR="00A51FCE" w:rsidRDefault="00426836">
            <w:pPr>
              <w:pStyle w:val="TableParagraph"/>
              <w:spacing w:line="225" w:lineRule="exact"/>
              <w:ind w:left="17"/>
              <w:rPr>
                <w:sz w:val="20"/>
              </w:rPr>
            </w:pPr>
            <w:r>
              <w:rPr>
                <w:sz w:val="20"/>
              </w:rPr>
              <w:t>Снос и новое строительство</w:t>
            </w:r>
          </w:p>
        </w:tc>
      </w:tr>
      <w:tr w:rsidR="00A51FCE">
        <w:trPr>
          <w:trHeight w:val="1194"/>
        </w:trPr>
        <w:tc>
          <w:tcPr>
            <w:tcW w:w="852" w:type="dxa"/>
          </w:tcPr>
          <w:p w:rsidR="00A51FCE" w:rsidRDefault="00426836">
            <w:pPr>
              <w:pStyle w:val="TableParagraph"/>
              <w:spacing w:line="273" w:lineRule="exact"/>
              <w:ind w:left="9"/>
              <w:rPr>
                <w:sz w:val="24"/>
              </w:rPr>
            </w:pPr>
            <w:r>
              <w:rPr>
                <w:sz w:val="24"/>
              </w:rPr>
              <w:t>11</w:t>
            </w:r>
          </w:p>
        </w:tc>
        <w:tc>
          <w:tcPr>
            <w:tcW w:w="2975" w:type="dxa"/>
          </w:tcPr>
          <w:p w:rsidR="00A51FCE" w:rsidRDefault="00426836">
            <w:pPr>
              <w:pStyle w:val="TableParagraph"/>
              <w:ind w:left="9" w:right="552"/>
              <w:rPr>
                <w:sz w:val="24"/>
              </w:rPr>
            </w:pPr>
            <w:r>
              <w:rPr>
                <w:sz w:val="24"/>
              </w:rPr>
              <w:t>ГБУ «Республиканская поликлиника»</w:t>
            </w:r>
          </w:p>
        </w:tc>
        <w:tc>
          <w:tcPr>
            <w:tcW w:w="1557" w:type="dxa"/>
          </w:tcPr>
          <w:p w:rsidR="00A51FCE" w:rsidRDefault="00426836">
            <w:pPr>
              <w:pStyle w:val="TableParagraph"/>
              <w:spacing w:line="273" w:lineRule="exact"/>
              <w:ind w:left="10"/>
              <w:rPr>
                <w:sz w:val="24"/>
              </w:rPr>
            </w:pPr>
            <w:r>
              <w:rPr>
                <w:sz w:val="24"/>
              </w:rPr>
              <w:t>П</w:t>
            </w:r>
          </w:p>
        </w:tc>
        <w:tc>
          <w:tcPr>
            <w:tcW w:w="2978" w:type="dxa"/>
          </w:tcPr>
          <w:p w:rsidR="00A51FCE" w:rsidRDefault="00426836">
            <w:pPr>
              <w:pStyle w:val="TableParagraph"/>
              <w:spacing w:line="270" w:lineRule="exact"/>
              <w:ind w:left="14"/>
              <w:rPr>
                <w:sz w:val="24"/>
              </w:rPr>
            </w:pPr>
            <w:r>
              <w:rPr>
                <w:sz w:val="24"/>
              </w:rPr>
              <w:t>г. Назрань, г. Магас</w:t>
            </w:r>
          </w:p>
        </w:tc>
        <w:tc>
          <w:tcPr>
            <w:tcW w:w="1842" w:type="dxa"/>
          </w:tcPr>
          <w:p w:rsidR="00A51FCE" w:rsidRDefault="00426836">
            <w:pPr>
              <w:pStyle w:val="TableParagraph"/>
              <w:spacing w:line="273" w:lineRule="exact"/>
              <w:ind w:left="12"/>
              <w:rPr>
                <w:sz w:val="24"/>
              </w:rPr>
            </w:pPr>
            <w:r>
              <w:rPr>
                <w:sz w:val="24"/>
              </w:rPr>
              <w:t>88335</w:t>
            </w:r>
          </w:p>
        </w:tc>
        <w:tc>
          <w:tcPr>
            <w:tcW w:w="2123" w:type="dxa"/>
          </w:tcPr>
          <w:p w:rsidR="00A51FCE" w:rsidRDefault="00426836">
            <w:pPr>
              <w:pStyle w:val="TableParagraph"/>
              <w:spacing w:line="273" w:lineRule="exact"/>
              <w:ind w:left="13"/>
              <w:rPr>
                <w:sz w:val="24"/>
              </w:rPr>
            </w:pPr>
            <w:r>
              <w:rPr>
                <w:sz w:val="24"/>
              </w:rPr>
              <w:t>600</w:t>
            </w:r>
          </w:p>
        </w:tc>
        <w:tc>
          <w:tcPr>
            <w:tcW w:w="3260" w:type="dxa"/>
          </w:tcPr>
          <w:p w:rsidR="00A51FCE" w:rsidRDefault="00426836">
            <w:pPr>
              <w:pStyle w:val="TableParagraph"/>
              <w:spacing w:line="228" w:lineRule="exact"/>
              <w:ind w:left="17"/>
              <w:rPr>
                <w:sz w:val="20"/>
              </w:rPr>
            </w:pPr>
            <w:r>
              <w:rPr>
                <w:sz w:val="20"/>
              </w:rPr>
              <w:t>Капитальный ремонт</w:t>
            </w:r>
          </w:p>
          <w:p w:rsidR="00A51FCE" w:rsidRDefault="00A51FCE">
            <w:pPr>
              <w:pStyle w:val="TableParagraph"/>
              <w:spacing w:before="3"/>
              <w:rPr>
                <w:sz w:val="20"/>
              </w:rPr>
            </w:pPr>
          </w:p>
          <w:p w:rsidR="00A51FCE" w:rsidRDefault="00426836">
            <w:pPr>
              <w:pStyle w:val="TableParagraph"/>
              <w:spacing w:line="276" w:lineRule="auto"/>
              <w:ind w:left="17" w:right="28"/>
              <w:rPr>
                <w:sz w:val="20"/>
              </w:rPr>
            </w:pPr>
            <w:r>
              <w:rPr>
                <w:sz w:val="20"/>
              </w:rPr>
              <w:t>Преобразована в ГБУЗ «Гордская поликлиника»</w:t>
            </w:r>
          </w:p>
        </w:tc>
      </w:tr>
      <w:tr w:rsidR="00A51FCE">
        <w:trPr>
          <w:trHeight w:val="993"/>
        </w:trPr>
        <w:tc>
          <w:tcPr>
            <w:tcW w:w="852" w:type="dxa"/>
          </w:tcPr>
          <w:p w:rsidR="00A51FCE" w:rsidRDefault="00426836">
            <w:pPr>
              <w:pStyle w:val="TableParagraph"/>
              <w:spacing w:line="270" w:lineRule="exact"/>
              <w:ind w:left="9"/>
              <w:rPr>
                <w:sz w:val="24"/>
              </w:rPr>
            </w:pPr>
            <w:r>
              <w:rPr>
                <w:sz w:val="24"/>
              </w:rPr>
              <w:t>12</w:t>
            </w:r>
          </w:p>
        </w:tc>
        <w:tc>
          <w:tcPr>
            <w:tcW w:w="2975" w:type="dxa"/>
          </w:tcPr>
          <w:p w:rsidR="00A51FCE" w:rsidRDefault="00426836">
            <w:pPr>
              <w:pStyle w:val="TableParagraph"/>
              <w:ind w:left="9" w:right="552"/>
              <w:rPr>
                <w:sz w:val="24"/>
              </w:rPr>
            </w:pPr>
            <w:r>
              <w:rPr>
                <w:sz w:val="24"/>
              </w:rPr>
              <w:t>ГБУ «Республиканская детская поликлиника»</w:t>
            </w:r>
          </w:p>
        </w:tc>
        <w:tc>
          <w:tcPr>
            <w:tcW w:w="1557" w:type="dxa"/>
          </w:tcPr>
          <w:p w:rsidR="00A51FCE" w:rsidRDefault="00426836">
            <w:pPr>
              <w:pStyle w:val="TableParagraph"/>
              <w:spacing w:line="270" w:lineRule="exact"/>
              <w:ind w:left="10"/>
              <w:rPr>
                <w:sz w:val="24"/>
              </w:rPr>
            </w:pPr>
            <w:r>
              <w:rPr>
                <w:sz w:val="24"/>
              </w:rPr>
              <w:t>П</w:t>
            </w:r>
          </w:p>
        </w:tc>
        <w:tc>
          <w:tcPr>
            <w:tcW w:w="2978" w:type="dxa"/>
          </w:tcPr>
          <w:p w:rsidR="00A51FCE" w:rsidRDefault="00426836">
            <w:pPr>
              <w:pStyle w:val="TableParagraph"/>
              <w:spacing w:line="270" w:lineRule="exact"/>
              <w:ind w:left="14"/>
              <w:rPr>
                <w:sz w:val="24"/>
              </w:rPr>
            </w:pPr>
            <w:r>
              <w:rPr>
                <w:sz w:val="24"/>
              </w:rPr>
              <w:t>г. Назрань</w:t>
            </w:r>
          </w:p>
        </w:tc>
        <w:tc>
          <w:tcPr>
            <w:tcW w:w="1842" w:type="dxa"/>
          </w:tcPr>
          <w:p w:rsidR="00A51FCE" w:rsidRDefault="00426836">
            <w:pPr>
              <w:pStyle w:val="TableParagraph"/>
              <w:spacing w:line="270" w:lineRule="exact"/>
              <w:ind w:left="12"/>
              <w:rPr>
                <w:sz w:val="24"/>
              </w:rPr>
            </w:pPr>
            <w:r>
              <w:rPr>
                <w:sz w:val="24"/>
              </w:rPr>
              <w:t>27403</w:t>
            </w:r>
          </w:p>
        </w:tc>
        <w:tc>
          <w:tcPr>
            <w:tcW w:w="2123" w:type="dxa"/>
          </w:tcPr>
          <w:p w:rsidR="00A51FCE" w:rsidRDefault="00426836">
            <w:pPr>
              <w:pStyle w:val="TableParagraph"/>
              <w:spacing w:line="270" w:lineRule="exact"/>
              <w:ind w:left="13"/>
              <w:rPr>
                <w:sz w:val="24"/>
              </w:rPr>
            </w:pPr>
            <w:r>
              <w:rPr>
                <w:sz w:val="24"/>
              </w:rPr>
              <w:t>300</w:t>
            </w:r>
          </w:p>
        </w:tc>
        <w:tc>
          <w:tcPr>
            <w:tcW w:w="3260" w:type="dxa"/>
          </w:tcPr>
          <w:p w:rsidR="00A51FCE" w:rsidRDefault="00426836">
            <w:pPr>
              <w:pStyle w:val="TableParagraph"/>
              <w:spacing w:line="225" w:lineRule="exact"/>
              <w:ind w:left="17"/>
              <w:rPr>
                <w:sz w:val="20"/>
              </w:rPr>
            </w:pPr>
            <w:r>
              <w:rPr>
                <w:sz w:val="20"/>
              </w:rPr>
              <w:t>Капитальный ремонт,</w:t>
            </w:r>
          </w:p>
          <w:p w:rsidR="00A51FCE" w:rsidRDefault="00426836">
            <w:pPr>
              <w:pStyle w:val="TableParagraph"/>
              <w:spacing w:before="34" w:line="276" w:lineRule="auto"/>
              <w:ind w:left="17" w:right="748"/>
              <w:rPr>
                <w:sz w:val="20"/>
              </w:rPr>
            </w:pPr>
            <w:r>
              <w:rPr>
                <w:sz w:val="20"/>
              </w:rPr>
              <w:t>преобразование в городскую поликлинику</w:t>
            </w:r>
          </w:p>
        </w:tc>
      </w:tr>
      <w:tr w:rsidR="00A51FCE">
        <w:trPr>
          <w:trHeight w:val="729"/>
        </w:trPr>
        <w:tc>
          <w:tcPr>
            <w:tcW w:w="852" w:type="dxa"/>
          </w:tcPr>
          <w:p w:rsidR="00A51FCE" w:rsidRDefault="00426836">
            <w:pPr>
              <w:pStyle w:val="TableParagraph"/>
              <w:spacing w:line="270" w:lineRule="exact"/>
              <w:ind w:left="9"/>
              <w:rPr>
                <w:sz w:val="24"/>
              </w:rPr>
            </w:pPr>
            <w:r>
              <w:rPr>
                <w:sz w:val="24"/>
              </w:rPr>
              <w:t>13</w:t>
            </w:r>
          </w:p>
        </w:tc>
        <w:tc>
          <w:tcPr>
            <w:tcW w:w="2975" w:type="dxa"/>
          </w:tcPr>
          <w:p w:rsidR="00A51FCE" w:rsidRDefault="00426836">
            <w:pPr>
              <w:pStyle w:val="TableParagraph"/>
              <w:spacing w:line="223" w:lineRule="exact"/>
              <w:ind w:left="9"/>
              <w:rPr>
                <w:sz w:val="20"/>
              </w:rPr>
            </w:pPr>
            <w:r>
              <w:rPr>
                <w:sz w:val="20"/>
              </w:rPr>
              <w:t>ГБУЗ «Детская</w:t>
            </w:r>
          </w:p>
          <w:p w:rsidR="00A51FCE" w:rsidRDefault="00426836">
            <w:pPr>
              <w:pStyle w:val="TableParagraph"/>
              <w:ind w:left="9"/>
              <w:rPr>
                <w:sz w:val="20"/>
              </w:rPr>
            </w:pPr>
            <w:r>
              <w:rPr>
                <w:sz w:val="20"/>
              </w:rPr>
              <w:t>стоматологическая поликлиника »</w:t>
            </w:r>
          </w:p>
        </w:tc>
        <w:tc>
          <w:tcPr>
            <w:tcW w:w="1557" w:type="dxa"/>
          </w:tcPr>
          <w:p w:rsidR="00A51FCE" w:rsidRDefault="00426836">
            <w:pPr>
              <w:pStyle w:val="TableParagraph"/>
              <w:spacing w:line="270" w:lineRule="exact"/>
              <w:ind w:left="10"/>
              <w:rPr>
                <w:sz w:val="24"/>
              </w:rPr>
            </w:pPr>
            <w:r>
              <w:rPr>
                <w:sz w:val="24"/>
              </w:rPr>
              <w:t>СП</w:t>
            </w:r>
          </w:p>
        </w:tc>
        <w:tc>
          <w:tcPr>
            <w:tcW w:w="2978" w:type="dxa"/>
          </w:tcPr>
          <w:p w:rsidR="00A51FCE" w:rsidRDefault="00426836">
            <w:pPr>
              <w:pStyle w:val="TableParagraph"/>
              <w:spacing w:line="270" w:lineRule="exact"/>
              <w:ind w:left="14"/>
              <w:rPr>
                <w:sz w:val="24"/>
              </w:rPr>
            </w:pPr>
            <w:r>
              <w:rPr>
                <w:sz w:val="24"/>
              </w:rPr>
              <w:t>г. Магас</w:t>
            </w:r>
          </w:p>
        </w:tc>
        <w:tc>
          <w:tcPr>
            <w:tcW w:w="1842" w:type="dxa"/>
          </w:tcPr>
          <w:p w:rsidR="00A51FCE" w:rsidRDefault="00A51FCE">
            <w:pPr>
              <w:pStyle w:val="TableParagraph"/>
              <w:rPr>
                <w:sz w:val="20"/>
              </w:rPr>
            </w:pPr>
          </w:p>
        </w:tc>
        <w:tc>
          <w:tcPr>
            <w:tcW w:w="2123" w:type="dxa"/>
          </w:tcPr>
          <w:p w:rsidR="00A51FCE" w:rsidRDefault="00426836">
            <w:pPr>
              <w:pStyle w:val="TableParagraph"/>
              <w:spacing w:line="270" w:lineRule="exact"/>
              <w:ind w:left="13"/>
              <w:rPr>
                <w:sz w:val="24"/>
              </w:rPr>
            </w:pPr>
            <w:r>
              <w:rPr>
                <w:sz w:val="24"/>
              </w:rPr>
              <w:t>100</w:t>
            </w:r>
          </w:p>
        </w:tc>
        <w:tc>
          <w:tcPr>
            <w:tcW w:w="3260" w:type="dxa"/>
          </w:tcPr>
          <w:p w:rsidR="00A51FCE" w:rsidRDefault="00426836">
            <w:pPr>
              <w:pStyle w:val="TableParagraph"/>
              <w:spacing w:line="276" w:lineRule="auto"/>
              <w:ind w:left="17" w:right="28"/>
              <w:rPr>
                <w:sz w:val="20"/>
              </w:rPr>
            </w:pPr>
            <w:r>
              <w:rPr>
                <w:sz w:val="20"/>
              </w:rPr>
              <w:t>Строительство нового медицинского учреждения</w:t>
            </w:r>
          </w:p>
        </w:tc>
      </w:tr>
      <w:tr w:rsidR="00A51FCE">
        <w:trPr>
          <w:trHeight w:val="729"/>
        </w:trPr>
        <w:tc>
          <w:tcPr>
            <w:tcW w:w="852" w:type="dxa"/>
          </w:tcPr>
          <w:p w:rsidR="00A51FCE" w:rsidRDefault="00426836">
            <w:pPr>
              <w:pStyle w:val="TableParagraph"/>
              <w:spacing w:line="270" w:lineRule="exact"/>
              <w:ind w:left="9"/>
              <w:rPr>
                <w:sz w:val="24"/>
              </w:rPr>
            </w:pPr>
            <w:r>
              <w:rPr>
                <w:sz w:val="24"/>
              </w:rPr>
              <w:t>14</w:t>
            </w:r>
          </w:p>
        </w:tc>
        <w:tc>
          <w:tcPr>
            <w:tcW w:w="2975" w:type="dxa"/>
          </w:tcPr>
          <w:p w:rsidR="00A51FCE" w:rsidRDefault="00426836">
            <w:pPr>
              <w:pStyle w:val="TableParagraph"/>
              <w:spacing w:line="223" w:lineRule="exact"/>
              <w:ind w:left="9"/>
              <w:rPr>
                <w:sz w:val="20"/>
              </w:rPr>
            </w:pPr>
            <w:r>
              <w:rPr>
                <w:sz w:val="20"/>
              </w:rPr>
              <w:t>ГБУЗ «Городская детская</w:t>
            </w:r>
          </w:p>
          <w:p w:rsidR="00A51FCE" w:rsidRDefault="00426836">
            <w:pPr>
              <w:pStyle w:val="TableParagraph"/>
              <w:ind w:left="9"/>
              <w:rPr>
                <w:sz w:val="20"/>
              </w:rPr>
            </w:pPr>
            <w:r>
              <w:rPr>
                <w:sz w:val="20"/>
              </w:rPr>
              <w:t>стоматологическая поликлиника»</w:t>
            </w:r>
          </w:p>
        </w:tc>
        <w:tc>
          <w:tcPr>
            <w:tcW w:w="1557" w:type="dxa"/>
          </w:tcPr>
          <w:p w:rsidR="00A51FCE" w:rsidRDefault="00426836">
            <w:pPr>
              <w:pStyle w:val="TableParagraph"/>
              <w:spacing w:line="270" w:lineRule="exact"/>
              <w:ind w:left="10"/>
              <w:rPr>
                <w:sz w:val="24"/>
              </w:rPr>
            </w:pPr>
            <w:r>
              <w:rPr>
                <w:sz w:val="24"/>
              </w:rPr>
              <w:t>СП</w:t>
            </w:r>
          </w:p>
        </w:tc>
        <w:tc>
          <w:tcPr>
            <w:tcW w:w="2978" w:type="dxa"/>
          </w:tcPr>
          <w:p w:rsidR="00A51FCE" w:rsidRDefault="00426836">
            <w:pPr>
              <w:pStyle w:val="TableParagraph"/>
              <w:spacing w:line="270" w:lineRule="exact"/>
              <w:ind w:left="14"/>
              <w:rPr>
                <w:sz w:val="24"/>
              </w:rPr>
            </w:pPr>
            <w:r>
              <w:rPr>
                <w:sz w:val="24"/>
              </w:rPr>
              <w:t>г. Назрань</w:t>
            </w:r>
          </w:p>
        </w:tc>
        <w:tc>
          <w:tcPr>
            <w:tcW w:w="1842" w:type="dxa"/>
          </w:tcPr>
          <w:p w:rsidR="00A51FCE" w:rsidRDefault="00A51FCE">
            <w:pPr>
              <w:pStyle w:val="TableParagraph"/>
              <w:rPr>
                <w:sz w:val="20"/>
              </w:rPr>
            </w:pPr>
          </w:p>
        </w:tc>
        <w:tc>
          <w:tcPr>
            <w:tcW w:w="2123" w:type="dxa"/>
          </w:tcPr>
          <w:p w:rsidR="00A51FCE" w:rsidRDefault="00426836">
            <w:pPr>
              <w:pStyle w:val="TableParagraph"/>
              <w:spacing w:line="270" w:lineRule="exact"/>
              <w:ind w:left="13"/>
              <w:rPr>
                <w:sz w:val="24"/>
              </w:rPr>
            </w:pPr>
            <w:r>
              <w:rPr>
                <w:sz w:val="24"/>
              </w:rPr>
              <w:t>200</w:t>
            </w:r>
          </w:p>
        </w:tc>
        <w:tc>
          <w:tcPr>
            <w:tcW w:w="3260" w:type="dxa"/>
          </w:tcPr>
          <w:p w:rsidR="00A51FCE" w:rsidRDefault="00426836">
            <w:pPr>
              <w:pStyle w:val="TableParagraph"/>
              <w:spacing w:line="276" w:lineRule="auto"/>
              <w:ind w:left="17" w:right="28"/>
              <w:rPr>
                <w:sz w:val="20"/>
              </w:rPr>
            </w:pPr>
            <w:r>
              <w:rPr>
                <w:sz w:val="20"/>
              </w:rPr>
              <w:t>Строительство нового медицинского учреждения</w:t>
            </w:r>
          </w:p>
        </w:tc>
      </w:tr>
      <w:tr w:rsidR="00A51FCE">
        <w:trPr>
          <w:trHeight w:val="726"/>
        </w:trPr>
        <w:tc>
          <w:tcPr>
            <w:tcW w:w="852" w:type="dxa"/>
            <w:tcBorders>
              <w:bottom w:val="single" w:sz="6" w:space="0" w:color="000000"/>
            </w:tcBorders>
          </w:tcPr>
          <w:p w:rsidR="00A51FCE" w:rsidRDefault="00426836">
            <w:pPr>
              <w:pStyle w:val="TableParagraph"/>
              <w:spacing w:line="270" w:lineRule="exact"/>
              <w:ind w:left="9"/>
              <w:rPr>
                <w:sz w:val="24"/>
              </w:rPr>
            </w:pPr>
            <w:r>
              <w:rPr>
                <w:sz w:val="24"/>
              </w:rPr>
              <w:t>15</w:t>
            </w:r>
          </w:p>
        </w:tc>
        <w:tc>
          <w:tcPr>
            <w:tcW w:w="2975" w:type="dxa"/>
            <w:tcBorders>
              <w:bottom w:val="single" w:sz="6" w:space="0" w:color="000000"/>
            </w:tcBorders>
          </w:tcPr>
          <w:p w:rsidR="00A51FCE" w:rsidRDefault="00426836">
            <w:pPr>
              <w:pStyle w:val="TableParagraph"/>
              <w:ind w:left="9"/>
              <w:rPr>
                <w:sz w:val="20"/>
              </w:rPr>
            </w:pPr>
            <w:r>
              <w:rPr>
                <w:sz w:val="20"/>
              </w:rPr>
              <w:t>ГБУЗ «Городская поликлиника г. Магас»</w:t>
            </w:r>
          </w:p>
        </w:tc>
        <w:tc>
          <w:tcPr>
            <w:tcW w:w="1557" w:type="dxa"/>
            <w:tcBorders>
              <w:bottom w:val="single" w:sz="6" w:space="0" w:color="000000"/>
            </w:tcBorders>
          </w:tcPr>
          <w:p w:rsidR="00A51FCE" w:rsidRDefault="00426836">
            <w:pPr>
              <w:pStyle w:val="TableParagraph"/>
              <w:spacing w:line="270" w:lineRule="exact"/>
              <w:ind w:left="10"/>
              <w:rPr>
                <w:sz w:val="24"/>
              </w:rPr>
            </w:pPr>
            <w:r>
              <w:rPr>
                <w:sz w:val="24"/>
              </w:rPr>
              <w:t>ГП</w:t>
            </w:r>
          </w:p>
        </w:tc>
        <w:tc>
          <w:tcPr>
            <w:tcW w:w="2978" w:type="dxa"/>
            <w:tcBorders>
              <w:bottom w:val="single" w:sz="6" w:space="0" w:color="000000"/>
            </w:tcBorders>
          </w:tcPr>
          <w:p w:rsidR="00A51FCE" w:rsidRDefault="00426836">
            <w:pPr>
              <w:pStyle w:val="TableParagraph"/>
              <w:spacing w:line="270" w:lineRule="exact"/>
              <w:ind w:left="14"/>
              <w:rPr>
                <w:sz w:val="24"/>
              </w:rPr>
            </w:pPr>
            <w:r>
              <w:rPr>
                <w:sz w:val="24"/>
              </w:rPr>
              <w:t>г. Магас</w:t>
            </w:r>
          </w:p>
        </w:tc>
        <w:tc>
          <w:tcPr>
            <w:tcW w:w="1842" w:type="dxa"/>
            <w:tcBorders>
              <w:bottom w:val="single" w:sz="6" w:space="0" w:color="000000"/>
            </w:tcBorders>
          </w:tcPr>
          <w:p w:rsidR="00A51FCE" w:rsidRDefault="00426836">
            <w:pPr>
              <w:pStyle w:val="TableParagraph"/>
              <w:spacing w:line="270" w:lineRule="exact"/>
              <w:ind w:left="12"/>
              <w:rPr>
                <w:sz w:val="24"/>
              </w:rPr>
            </w:pPr>
            <w:r>
              <w:rPr>
                <w:sz w:val="24"/>
              </w:rPr>
              <w:t>3321</w:t>
            </w:r>
          </w:p>
        </w:tc>
        <w:tc>
          <w:tcPr>
            <w:tcW w:w="2123" w:type="dxa"/>
            <w:tcBorders>
              <w:bottom w:val="single" w:sz="6" w:space="0" w:color="000000"/>
            </w:tcBorders>
          </w:tcPr>
          <w:p w:rsidR="00A51FCE" w:rsidRDefault="00426836">
            <w:pPr>
              <w:pStyle w:val="TableParagraph"/>
              <w:spacing w:line="270" w:lineRule="exact"/>
              <w:ind w:left="13"/>
              <w:rPr>
                <w:sz w:val="24"/>
              </w:rPr>
            </w:pPr>
            <w:r>
              <w:rPr>
                <w:sz w:val="24"/>
              </w:rPr>
              <w:t>200</w:t>
            </w:r>
          </w:p>
        </w:tc>
        <w:tc>
          <w:tcPr>
            <w:tcW w:w="3260" w:type="dxa"/>
            <w:tcBorders>
              <w:bottom w:val="single" w:sz="6" w:space="0" w:color="000000"/>
            </w:tcBorders>
          </w:tcPr>
          <w:p w:rsidR="00A51FCE" w:rsidRDefault="00426836">
            <w:pPr>
              <w:pStyle w:val="TableParagraph"/>
              <w:spacing w:line="276" w:lineRule="auto"/>
              <w:ind w:left="17" w:right="28"/>
              <w:rPr>
                <w:sz w:val="20"/>
              </w:rPr>
            </w:pPr>
            <w:r>
              <w:rPr>
                <w:sz w:val="20"/>
              </w:rPr>
              <w:t>Строительство нового медицинского учреждения</w:t>
            </w:r>
          </w:p>
        </w:tc>
      </w:tr>
      <w:tr w:rsidR="00A51FCE">
        <w:trPr>
          <w:trHeight w:val="726"/>
        </w:trPr>
        <w:tc>
          <w:tcPr>
            <w:tcW w:w="852" w:type="dxa"/>
            <w:tcBorders>
              <w:top w:val="single" w:sz="6" w:space="0" w:color="000000"/>
            </w:tcBorders>
          </w:tcPr>
          <w:p w:rsidR="00A51FCE" w:rsidRDefault="00426836">
            <w:pPr>
              <w:pStyle w:val="TableParagraph"/>
              <w:spacing w:line="268" w:lineRule="exact"/>
              <w:ind w:left="9"/>
              <w:rPr>
                <w:sz w:val="24"/>
              </w:rPr>
            </w:pPr>
            <w:r>
              <w:rPr>
                <w:sz w:val="24"/>
              </w:rPr>
              <w:t>16</w:t>
            </w:r>
          </w:p>
        </w:tc>
        <w:tc>
          <w:tcPr>
            <w:tcW w:w="2975" w:type="dxa"/>
            <w:tcBorders>
              <w:top w:val="single" w:sz="6" w:space="0" w:color="000000"/>
            </w:tcBorders>
          </w:tcPr>
          <w:p w:rsidR="00A51FCE" w:rsidRDefault="00426836">
            <w:pPr>
              <w:pStyle w:val="TableParagraph"/>
              <w:ind w:left="9" w:right="73"/>
              <w:rPr>
                <w:sz w:val="20"/>
              </w:rPr>
            </w:pPr>
            <w:r>
              <w:rPr>
                <w:sz w:val="20"/>
              </w:rPr>
              <w:t xml:space="preserve">ГБУЗ «Медицинский </w:t>
            </w:r>
            <w:r>
              <w:rPr>
                <w:w w:val="95"/>
                <w:sz w:val="20"/>
              </w:rPr>
              <w:t xml:space="preserve">консультативно-диагностический </w:t>
            </w:r>
            <w:r>
              <w:rPr>
                <w:sz w:val="20"/>
              </w:rPr>
              <w:t>центр»</w:t>
            </w:r>
          </w:p>
        </w:tc>
        <w:tc>
          <w:tcPr>
            <w:tcW w:w="1557" w:type="dxa"/>
            <w:tcBorders>
              <w:top w:val="single" w:sz="6" w:space="0" w:color="000000"/>
            </w:tcBorders>
          </w:tcPr>
          <w:p w:rsidR="00A51FCE" w:rsidRDefault="00426836">
            <w:pPr>
              <w:pStyle w:val="TableParagraph"/>
              <w:spacing w:line="268" w:lineRule="exact"/>
              <w:ind w:left="10"/>
              <w:rPr>
                <w:sz w:val="24"/>
              </w:rPr>
            </w:pPr>
            <w:r>
              <w:rPr>
                <w:sz w:val="24"/>
              </w:rPr>
              <w:t>МЦ</w:t>
            </w:r>
          </w:p>
        </w:tc>
        <w:tc>
          <w:tcPr>
            <w:tcW w:w="2978" w:type="dxa"/>
            <w:tcBorders>
              <w:top w:val="single" w:sz="6" w:space="0" w:color="000000"/>
            </w:tcBorders>
          </w:tcPr>
          <w:p w:rsidR="00A51FCE" w:rsidRDefault="00426836">
            <w:pPr>
              <w:pStyle w:val="TableParagraph"/>
              <w:spacing w:line="268" w:lineRule="exact"/>
              <w:ind w:left="14"/>
              <w:rPr>
                <w:sz w:val="24"/>
              </w:rPr>
            </w:pPr>
            <w:r>
              <w:rPr>
                <w:sz w:val="24"/>
              </w:rPr>
              <w:t>РИ</w:t>
            </w:r>
          </w:p>
        </w:tc>
        <w:tc>
          <w:tcPr>
            <w:tcW w:w="1842" w:type="dxa"/>
            <w:tcBorders>
              <w:top w:val="single" w:sz="6" w:space="0" w:color="000000"/>
            </w:tcBorders>
          </w:tcPr>
          <w:p w:rsidR="00A51FCE" w:rsidRDefault="00A51FCE">
            <w:pPr>
              <w:pStyle w:val="TableParagraph"/>
              <w:rPr>
                <w:sz w:val="20"/>
              </w:rPr>
            </w:pPr>
          </w:p>
        </w:tc>
        <w:tc>
          <w:tcPr>
            <w:tcW w:w="2123" w:type="dxa"/>
            <w:tcBorders>
              <w:top w:val="single" w:sz="6" w:space="0" w:color="000000"/>
            </w:tcBorders>
          </w:tcPr>
          <w:p w:rsidR="00A51FCE" w:rsidRDefault="00426836">
            <w:pPr>
              <w:pStyle w:val="TableParagraph"/>
              <w:spacing w:line="268" w:lineRule="exact"/>
              <w:ind w:left="13"/>
              <w:rPr>
                <w:sz w:val="24"/>
              </w:rPr>
            </w:pPr>
            <w:r>
              <w:rPr>
                <w:sz w:val="24"/>
              </w:rPr>
              <w:t>300</w:t>
            </w:r>
          </w:p>
        </w:tc>
        <w:tc>
          <w:tcPr>
            <w:tcW w:w="3260" w:type="dxa"/>
            <w:tcBorders>
              <w:top w:val="single" w:sz="6" w:space="0" w:color="000000"/>
            </w:tcBorders>
          </w:tcPr>
          <w:p w:rsidR="00A51FCE" w:rsidRDefault="00426836">
            <w:pPr>
              <w:pStyle w:val="TableParagraph"/>
              <w:spacing w:line="276" w:lineRule="auto"/>
              <w:ind w:left="17" w:right="50"/>
              <w:rPr>
                <w:sz w:val="20"/>
              </w:rPr>
            </w:pPr>
            <w:r>
              <w:rPr>
                <w:sz w:val="20"/>
              </w:rPr>
              <w:t>Строительство нового медицинского учреждения</w:t>
            </w:r>
          </w:p>
        </w:tc>
      </w:tr>
    </w:tbl>
    <w:p w:rsidR="00A51FCE" w:rsidRDefault="00A51FCE">
      <w:pPr>
        <w:spacing w:line="276" w:lineRule="auto"/>
        <w:rPr>
          <w:sz w:val="20"/>
        </w:rPr>
        <w:sectPr w:rsidR="00A51FCE">
          <w:pgSz w:w="16840" w:h="11910" w:orient="landscape"/>
          <w:pgMar w:top="840" w:right="280" w:bottom="460" w:left="740" w:header="0" w:footer="265" w:gutter="0"/>
          <w:cols w:space="720"/>
        </w:sectPr>
      </w:pPr>
    </w:p>
    <w:p w:rsidR="00A51FCE" w:rsidRDefault="00D97A2F">
      <w:pPr>
        <w:spacing w:line="228" w:lineRule="exact"/>
        <w:ind w:right="221"/>
        <w:jc w:val="right"/>
      </w:pPr>
      <w:r>
        <w:lastRenderedPageBreak/>
        <w:pict>
          <v:line id="_x0000_s1498" style="position:absolute;left:0;text-align:left;z-index:251671552;mso-position-horizontal-relative:page;mso-position-vertical-relative:page" from="0,806.9pt" to="595.3pt,806.9pt" strokeweight=".5pt">
            <w10:wrap anchorx="page" anchory="page"/>
          </v:line>
        </w:pict>
      </w:r>
      <w:r w:rsidR="00426836">
        <w:t>Приложение № 1</w:t>
      </w:r>
    </w:p>
    <w:p w:rsidR="00A51FCE" w:rsidRDefault="00426836">
      <w:pPr>
        <w:spacing w:before="20" w:line="259" w:lineRule="auto"/>
        <w:ind w:left="7343" w:right="220" w:hanging="629"/>
        <w:jc w:val="right"/>
      </w:pPr>
      <w:r>
        <w:t>к региональной</w:t>
      </w:r>
      <w:r>
        <w:rPr>
          <w:spacing w:val="-2"/>
        </w:rPr>
        <w:t xml:space="preserve"> </w:t>
      </w:r>
      <w:r>
        <w:t>программе модернизации первичного звена</w:t>
      </w:r>
      <w:r>
        <w:rPr>
          <w:spacing w:val="-11"/>
        </w:rPr>
        <w:t xml:space="preserve"> </w:t>
      </w:r>
      <w:r>
        <w:t>здравоохранения</w:t>
      </w:r>
    </w:p>
    <w:p w:rsidR="00A51FCE" w:rsidRDefault="00426836">
      <w:pPr>
        <w:spacing w:line="251" w:lineRule="exact"/>
        <w:ind w:right="220"/>
        <w:jc w:val="right"/>
      </w:pPr>
      <w:r>
        <w:t>Республики</w:t>
      </w:r>
      <w:r>
        <w:rPr>
          <w:spacing w:val="-10"/>
        </w:rPr>
        <w:t xml:space="preserve"> </w:t>
      </w:r>
      <w:r>
        <w:t>Ингушетия</w:t>
      </w:r>
    </w:p>
    <w:p w:rsidR="00A51FCE" w:rsidRDefault="00A51FCE">
      <w:pPr>
        <w:pStyle w:val="a3"/>
        <w:rPr>
          <w:sz w:val="24"/>
        </w:rPr>
      </w:pPr>
    </w:p>
    <w:p w:rsidR="00A51FCE" w:rsidRDefault="00A51FCE">
      <w:pPr>
        <w:pStyle w:val="a3"/>
        <w:spacing w:before="9"/>
        <w:rPr>
          <w:sz w:val="23"/>
        </w:rPr>
      </w:pPr>
    </w:p>
    <w:p w:rsidR="00A51FCE" w:rsidRDefault="00426836">
      <w:pPr>
        <w:spacing w:line="368" w:lineRule="exact"/>
        <w:ind w:left="1055" w:right="1068"/>
        <w:jc w:val="center"/>
        <w:rPr>
          <w:sz w:val="32"/>
        </w:rPr>
      </w:pPr>
      <w:r>
        <w:rPr>
          <w:sz w:val="32"/>
        </w:rPr>
        <w:t>Паспорт региональной программы</w:t>
      </w:r>
    </w:p>
    <w:p w:rsidR="00A51FCE" w:rsidRDefault="00426836">
      <w:pPr>
        <w:spacing w:after="9"/>
        <w:ind w:left="1056" w:right="1068"/>
        <w:jc w:val="center"/>
        <w:rPr>
          <w:sz w:val="32"/>
        </w:rPr>
      </w:pPr>
      <w:r>
        <w:rPr>
          <w:sz w:val="32"/>
        </w:rPr>
        <w:t>«Модернизация первичного звена здравоохранения Республики Ингушетия»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1897"/>
        <w:gridCol w:w="1807"/>
        <w:gridCol w:w="1987"/>
        <w:gridCol w:w="1686"/>
        <w:gridCol w:w="1499"/>
      </w:tblGrid>
      <w:tr w:rsidR="00A51FCE">
        <w:trPr>
          <w:trHeight w:val="568"/>
        </w:trPr>
        <w:tc>
          <w:tcPr>
            <w:tcW w:w="3653" w:type="dxa"/>
            <w:gridSpan w:val="2"/>
          </w:tcPr>
          <w:p w:rsidR="00A51FCE" w:rsidRDefault="00426836">
            <w:pPr>
              <w:pStyle w:val="TableParagraph"/>
              <w:spacing w:before="1" w:line="270" w:lineRule="atLeast"/>
              <w:ind w:left="528" w:right="95" w:hanging="421"/>
              <w:rPr>
                <w:sz w:val="24"/>
              </w:rPr>
            </w:pPr>
            <w:r>
              <w:rPr>
                <w:sz w:val="24"/>
              </w:rPr>
              <w:t>Сроки реализации региональной программы</w:t>
            </w:r>
          </w:p>
        </w:tc>
        <w:tc>
          <w:tcPr>
            <w:tcW w:w="6979" w:type="dxa"/>
            <w:gridSpan w:val="4"/>
          </w:tcPr>
          <w:p w:rsidR="00A51FCE" w:rsidRDefault="00426836">
            <w:pPr>
              <w:pStyle w:val="TableParagraph"/>
              <w:spacing w:before="138"/>
              <w:ind w:left="108"/>
              <w:rPr>
                <w:sz w:val="24"/>
              </w:rPr>
            </w:pPr>
            <w:r>
              <w:rPr>
                <w:sz w:val="24"/>
              </w:rPr>
              <w:t>2021 - 2025 годы</w:t>
            </w:r>
          </w:p>
        </w:tc>
      </w:tr>
      <w:tr w:rsidR="00A51FCE">
        <w:trPr>
          <w:trHeight w:val="553"/>
        </w:trPr>
        <w:tc>
          <w:tcPr>
            <w:tcW w:w="1756" w:type="dxa"/>
            <w:tcBorders>
              <w:right w:val="nil"/>
            </w:tcBorders>
          </w:tcPr>
          <w:p w:rsidR="00A51FCE" w:rsidRDefault="00426836">
            <w:pPr>
              <w:pStyle w:val="TableParagraph"/>
              <w:spacing w:line="270" w:lineRule="exact"/>
              <w:ind w:left="107"/>
              <w:rPr>
                <w:sz w:val="24"/>
              </w:rPr>
            </w:pPr>
            <w:r>
              <w:rPr>
                <w:sz w:val="24"/>
              </w:rPr>
              <w:t>Разработчик</w:t>
            </w:r>
          </w:p>
          <w:p w:rsidR="00A51FCE" w:rsidRDefault="00426836">
            <w:pPr>
              <w:pStyle w:val="TableParagraph"/>
              <w:spacing w:line="264" w:lineRule="exact"/>
              <w:ind w:left="107"/>
              <w:rPr>
                <w:sz w:val="24"/>
              </w:rPr>
            </w:pPr>
            <w:r>
              <w:rPr>
                <w:sz w:val="24"/>
              </w:rPr>
              <w:t>программы</w:t>
            </w:r>
          </w:p>
        </w:tc>
        <w:tc>
          <w:tcPr>
            <w:tcW w:w="1897" w:type="dxa"/>
            <w:tcBorders>
              <w:left w:val="nil"/>
            </w:tcBorders>
          </w:tcPr>
          <w:p w:rsidR="00A51FCE" w:rsidRDefault="00426836">
            <w:pPr>
              <w:pStyle w:val="TableParagraph"/>
              <w:spacing w:line="270" w:lineRule="exact"/>
              <w:ind w:right="97"/>
              <w:jc w:val="right"/>
              <w:rPr>
                <w:sz w:val="24"/>
              </w:rPr>
            </w:pPr>
            <w:r>
              <w:rPr>
                <w:sz w:val="24"/>
              </w:rPr>
              <w:t>региональной</w:t>
            </w:r>
          </w:p>
        </w:tc>
        <w:tc>
          <w:tcPr>
            <w:tcW w:w="6979" w:type="dxa"/>
            <w:gridSpan w:val="4"/>
          </w:tcPr>
          <w:p w:rsidR="00A51FCE" w:rsidRDefault="00426836">
            <w:pPr>
              <w:pStyle w:val="TableParagraph"/>
              <w:spacing w:before="131"/>
              <w:ind w:left="108"/>
              <w:rPr>
                <w:sz w:val="24"/>
              </w:rPr>
            </w:pPr>
            <w:r>
              <w:rPr>
                <w:sz w:val="24"/>
              </w:rPr>
              <w:t>Министерство здравоохранения Республики Ингушетия</w:t>
            </w:r>
          </w:p>
        </w:tc>
      </w:tr>
      <w:tr w:rsidR="00A51FCE">
        <w:trPr>
          <w:trHeight w:val="3864"/>
        </w:trPr>
        <w:tc>
          <w:tcPr>
            <w:tcW w:w="1756" w:type="dxa"/>
            <w:tcBorders>
              <w:right w:val="nil"/>
            </w:tcBorders>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53"/>
              <w:ind w:left="107" w:right="465"/>
              <w:rPr>
                <w:sz w:val="24"/>
              </w:rPr>
            </w:pPr>
            <w:r>
              <w:rPr>
                <w:sz w:val="24"/>
              </w:rPr>
              <w:t>Участники программы</w:t>
            </w:r>
          </w:p>
        </w:tc>
        <w:tc>
          <w:tcPr>
            <w:tcW w:w="1897" w:type="dxa"/>
            <w:tcBorders>
              <w:left w:val="nil"/>
            </w:tcBorders>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53"/>
              <w:ind w:right="96"/>
              <w:jc w:val="right"/>
              <w:rPr>
                <w:sz w:val="24"/>
              </w:rPr>
            </w:pPr>
            <w:r>
              <w:rPr>
                <w:sz w:val="24"/>
              </w:rPr>
              <w:t>региональной</w:t>
            </w:r>
          </w:p>
        </w:tc>
        <w:tc>
          <w:tcPr>
            <w:tcW w:w="6979" w:type="dxa"/>
            <w:gridSpan w:val="4"/>
          </w:tcPr>
          <w:p w:rsidR="00A51FCE" w:rsidRDefault="00426836">
            <w:pPr>
              <w:pStyle w:val="TableParagraph"/>
              <w:tabs>
                <w:tab w:val="left" w:pos="2447"/>
                <w:tab w:val="left" w:pos="3464"/>
                <w:tab w:val="left" w:pos="5414"/>
              </w:tabs>
              <w:ind w:left="108" w:right="96"/>
              <w:rPr>
                <w:sz w:val="24"/>
              </w:rPr>
            </w:pPr>
            <w:r>
              <w:rPr>
                <w:sz w:val="24"/>
              </w:rPr>
              <w:t>Территориальный</w:t>
            </w:r>
            <w:r>
              <w:rPr>
                <w:sz w:val="24"/>
              </w:rPr>
              <w:tab/>
              <w:t>фонд</w:t>
            </w:r>
            <w:r>
              <w:rPr>
                <w:sz w:val="24"/>
              </w:rPr>
              <w:tab/>
              <w:t>обязательного</w:t>
            </w:r>
            <w:r>
              <w:rPr>
                <w:sz w:val="24"/>
              </w:rPr>
              <w:tab/>
            </w:r>
            <w:r>
              <w:rPr>
                <w:spacing w:val="-1"/>
                <w:sz w:val="24"/>
              </w:rPr>
              <w:t xml:space="preserve">медицинского </w:t>
            </w:r>
            <w:r>
              <w:rPr>
                <w:sz w:val="24"/>
              </w:rPr>
              <w:t>страхования РИ, Федеральная служба по надзору в сфере здравоохранения по РИ, Страховая медицинская организация ГБУ «Республиканская</w:t>
            </w:r>
            <w:r>
              <w:rPr>
                <w:spacing w:val="3"/>
                <w:sz w:val="24"/>
              </w:rPr>
              <w:t xml:space="preserve"> </w:t>
            </w:r>
            <w:r>
              <w:rPr>
                <w:sz w:val="24"/>
              </w:rPr>
              <w:t>поликлиника»</w:t>
            </w:r>
          </w:p>
          <w:p w:rsidR="00A51FCE" w:rsidRDefault="00426836">
            <w:pPr>
              <w:pStyle w:val="TableParagraph"/>
              <w:ind w:left="108"/>
              <w:rPr>
                <w:sz w:val="24"/>
              </w:rPr>
            </w:pPr>
            <w:r>
              <w:rPr>
                <w:sz w:val="24"/>
              </w:rPr>
              <w:t>ГБУ «Республиканская детская поликлиника»</w:t>
            </w:r>
          </w:p>
          <w:p w:rsidR="00A51FCE" w:rsidRDefault="00426836">
            <w:pPr>
              <w:pStyle w:val="TableParagraph"/>
              <w:ind w:left="108" w:right="1169"/>
              <w:rPr>
                <w:sz w:val="24"/>
              </w:rPr>
            </w:pPr>
            <w:r>
              <w:rPr>
                <w:sz w:val="24"/>
              </w:rPr>
              <w:t>ГБУЗ «Сунженская центральная районная больница» ГБУЗ «Малгобекская центральная районная больница» ГБУЗ «Назрановская городская больница»</w:t>
            </w:r>
          </w:p>
          <w:p w:rsidR="00A51FCE" w:rsidRDefault="00426836">
            <w:pPr>
              <w:pStyle w:val="TableParagraph"/>
              <w:spacing w:line="270" w:lineRule="atLeast"/>
              <w:ind w:left="108" w:right="2089"/>
              <w:rPr>
                <w:sz w:val="24"/>
              </w:rPr>
            </w:pPr>
            <w:r>
              <w:rPr>
                <w:sz w:val="24"/>
              </w:rPr>
              <w:t>ГБУЗ «Карабулакская городская больница» ГБУЗ «Малгобекская районная больница №2» ГБУЗ «Сунженская районная больница №2» ГБУЗ «Ачалукская участковая больница» ГБУЗ «Кантышевская участковая больница» ГБУЗ «Джейрахская районная больница»</w:t>
            </w:r>
          </w:p>
        </w:tc>
      </w:tr>
      <w:tr w:rsidR="00A51FCE">
        <w:trPr>
          <w:trHeight w:val="1044"/>
        </w:trPr>
        <w:tc>
          <w:tcPr>
            <w:tcW w:w="3653" w:type="dxa"/>
            <w:gridSpan w:val="2"/>
          </w:tcPr>
          <w:p w:rsidR="00A51FCE" w:rsidRDefault="00A51FCE">
            <w:pPr>
              <w:pStyle w:val="TableParagraph"/>
              <w:spacing w:before="6"/>
              <w:rPr>
                <w:sz w:val="20"/>
              </w:rPr>
            </w:pPr>
          </w:p>
          <w:p w:rsidR="00A51FCE" w:rsidRDefault="00426836">
            <w:pPr>
              <w:pStyle w:val="TableParagraph"/>
              <w:tabs>
                <w:tab w:val="left" w:pos="1810"/>
              </w:tabs>
              <w:ind w:left="107" w:right="95"/>
              <w:rPr>
                <w:sz w:val="24"/>
              </w:rPr>
            </w:pPr>
            <w:r>
              <w:rPr>
                <w:sz w:val="24"/>
              </w:rPr>
              <w:t>Наименование</w:t>
            </w:r>
            <w:r>
              <w:rPr>
                <w:sz w:val="24"/>
              </w:rPr>
              <w:tab/>
              <w:t>государственной программы</w:t>
            </w:r>
          </w:p>
        </w:tc>
        <w:tc>
          <w:tcPr>
            <w:tcW w:w="6979" w:type="dxa"/>
            <w:gridSpan w:val="4"/>
          </w:tcPr>
          <w:p w:rsidR="00A51FCE" w:rsidRDefault="00426836">
            <w:pPr>
              <w:pStyle w:val="TableParagraph"/>
              <w:spacing w:before="99"/>
              <w:ind w:left="108" w:right="97"/>
              <w:jc w:val="both"/>
              <w:rPr>
                <w:sz w:val="24"/>
              </w:rPr>
            </w:pPr>
            <w:r>
              <w:rPr>
                <w:sz w:val="24"/>
              </w:rPr>
              <w:t>Государственная программа Республики Ингушетия «Развитие здравоохранения», утвержденная постановлением Правительства Республики Ингушетия от 29.10.2014 года № 208</w:t>
            </w:r>
          </w:p>
        </w:tc>
      </w:tr>
      <w:tr w:rsidR="00A51FCE">
        <w:trPr>
          <w:trHeight w:val="1005"/>
        </w:trPr>
        <w:tc>
          <w:tcPr>
            <w:tcW w:w="3653" w:type="dxa"/>
            <w:gridSpan w:val="2"/>
          </w:tcPr>
          <w:p w:rsidR="00A51FCE" w:rsidRDefault="00426836">
            <w:pPr>
              <w:pStyle w:val="TableParagraph"/>
              <w:tabs>
                <w:tab w:val="left" w:pos="2158"/>
              </w:tabs>
              <w:spacing w:before="80"/>
              <w:ind w:left="107" w:right="98"/>
              <w:jc w:val="both"/>
              <w:rPr>
                <w:sz w:val="24"/>
              </w:rPr>
            </w:pPr>
            <w:r>
              <w:rPr>
                <w:sz w:val="24"/>
              </w:rPr>
              <w:t>Реквизиты документа, которым утверждена</w:t>
            </w:r>
            <w:r>
              <w:rPr>
                <w:sz w:val="24"/>
              </w:rPr>
              <w:tab/>
            </w:r>
            <w:r>
              <w:rPr>
                <w:spacing w:val="-3"/>
                <w:sz w:val="24"/>
              </w:rPr>
              <w:t xml:space="preserve">региональная </w:t>
            </w:r>
            <w:r>
              <w:rPr>
                <w:sz w:val="24"/>
              </w:rPr>
              <w:t>программа</w:t>
            </w:r>
          </w:p>
        </w:tc>
        <w:tc>
          <w:tcPr>
            <w:tcW w:w="1807" w:type="dxa"/>
            <w:tcBorders>
              <w:right w:val="nil"/>
            </w:tcBorders>
          </w:tcPr>
          <w:p w:rsidR="00A51FCE" w:rsidRDefault="00426836">
            <w:pPr>
              <w:pStyle w:val="TableParagraph"/>
              <w:spacing w:before="219"/>
              <w:ind w:left="108"/>
              <w:rPr>
                <w:sz w:val="24"/>
              </w:rPr>
            </w:pPr>
            <w:r>
              <w:rPr>
                <w:sz w:val="24"/>
              </w:rPr>
              <w:t>Распоряжение</w:t>
            </w:r>
          </w:p>
        </w:tc>
        <w:tc>
          <w:tcPr>
            <w:tcW w:w="1987" w:type="dxa"/>
            <w:tcBorders>
              <w:left w:val="nil"/>
              <w:right w:val="nil"/>
            </w:tcBorders>
          </w:tcPr>
          <w:p w:rsidR="00A51FCE" w:rsidRDefault="00426836">
            <w:pPr>
              <w:pStyle w:val="TableParagraph"/>
              <w:spacing w:before="219"/>
              <w:ind w:left="243"/>
              <w:rPr>
                <w:sz w:val="24"/>
              </w:rPr>
            </w:pPr>
            <w:r>
              <w:rPr>
                <w:sz w:val="24"/>
              </w:rPr>
              <w:t>Правительства</w:t>
            </w:r>
          </w:p>
        </w:tc>
        <w:tc>
          <w:tcPr>
            <w:tcW w:w="1686" w:type="dxa"/>
            <w:tcBorders>
              <w:left w:val="nil"/>
              <w:right w:val="nil"/>
            </w:tcBorders>
          </w:tcPr>
          <w:p w:rsidR="00A51FCE" w:rsidRDefault="00426836">
            <w:pPr>
              <w:pStyle w:val="TableParagraph"/>
              <w:spacing w:before="219"/>
              <w:ind w:left="243"/>
              <w:rPr>
                <w:sz w:val="24"/>
              </w:rPr>
            </w:pPr>
            <w:r>
              <w:rPr>
                <w:sz w:val="24"/>
              </w:rPr>
              <w:t>Республики</w:t>
            </w:r>
          </w:p>
        </w:tc>
        <w:tc>
          <w:tcPr>
            <w:tcW w:w="1499" w:type="dxa"/>
            <w:tcBorders>
              <w:left w:val="nil"/>
            </w:tcBorders>
          </w:tcPr>
          <w:p w:rsidR="00A51FCE" w:rsidRDefault="00426836">
            <w:pPr>
              <w:pStyle w:val="TableParagraph"/>
              <w:spacing w:before="219"/>
              <w:ind w:left="245"/>
              <w:rPr>
                <w:sz w:val="24"/>
              </w:rPr>
            </w:pPr>
            <w:r>
              <w:rPr>
                <w:sz w:val="24"/>
              </w:rPr>
              <w:t>Ингушетия</w:t>
            </w:r>
          </w:p>
        </w:tc>
      </w:tr>
      <w:tr w:rsidR="00A51FCE">
        <w:trPr>
          <w:trHeight w:val="3036"/>
        </w:trPr>
        <w:tc>
          <w:tcPr>
            <w:tcW w:w="3653" w:type="dxa"/>
            <w:gridSpan w:val="2"/>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spacing w:before="4"/>
              <w:rPr>
                <w:sz w:val="29"/>
              </w:rPr>
            </w:pPr>
          </w:p>
          <w:p w:rsidR="00A51FCE" w:rsidRDefault="00426836">
            <w:pPr>
              <w:pStyle w:val="TableParagraph"/>
              <w:ind w:left="107" w:right="88"/>
              <w:rPr>
                <w:sz w:val="24"/>
              </w:rPr>
            </w:pPr>
            <w:r>
              <w:rPr>
                <w:sz w:val="24"/>
              </w:rPr>
              <w:t>Цели региональной программы и их значения по годам реализации</w:t>
            </w:r>
          </w:p>
        </w:tc>
        <w:tc>
          <w:tcPr>
            <w:tcW w:w="6979" w:type="dxa"/>
            <w:gridSpan w:val="4"/>
          </w:tcPr>
          <w:p w:rsidR="00A51FCE" w:rsidRDefault="00426836">
            <w:pPr>
              <w:pStyle w:val="TableParagraph"/>
              <w:ind w:left="108" w:right="88"/>
              <w:jc w:val="both"/>
              <w:rPr>
                <w:sz w:val="24"/>
              </w:rPr>
            </w:pPr>
            <w:r>
              <w:rPr>
                <w:sz w:val="24"/>
              </w:rPr>
              <w:t>Обеспечение доступности и качества первичной медико- 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w:t>
            </w:r>
          </w:p>
          <w:p w:rsidR="00A51FCE" w:rsidRDefault="00426836">
            <w:pPr>
              <w:pStyle w:val="TableParagraph"/>
              <w:ind w:left="108"/>
              <w:rPr>
                <w:sz w:val="24"/>
              </w:rPr>
            </w:pPr>
            <w:r>
              <w:rPr>
                <w:sz w:val="24"/>
              </w:rPr>
              <w:t>До 50 тыс. человек</w:t>
            </w:r>
          </w:p>
          <w:p w:rsidR="00A51FCE" w:rsidRDefault="00426836">
            <w:pPr>
              <w:pStyle w:val="TableParagraph"/>
              <w:tabs>
                <w:tab w:val="left" w:pos="1593"/>
                <w:tab w:val="left" w:pos="2969"/>
                <w:tab w:val="left" w:pos="4209"/>
                <w:tab w:val="left" w:pos="5355"/>
                <w:tab w:val="left" w:pos="5940"/>
              </w:tabs>
              <w:ind w:left="108" w:right="99"/>
              <w:rPr>
                <w:sz w:val="24"/>
              </w:rPr>
            </w:pPr>
            <w:r>
              <w:rPr>
                <w:sz w:val="24"/>
              </w:rPr>
              <w:t>обеспечение</w:t>
            </w:r>
            <w:r>
              <w:rPr>
                <w:sz w:val="24"/>
              </w:rPr>
              <w:tab/>
              <w:t>приоритета</w:t>
            </w:r>
            <w:r>
              <w:rPr>
                <w:sz w:val="24"/>
              </w:rPr>
              <w:tab/>
              <w:t>интересов</w:t>
            </w:r>
            <w:r>
              <w:rPr>
                <w:sz w:val="24"/>
              </w:rPr>
              <w:tab/>
              <w:t>пациента</w:t>
            </w:r>
            <w:r>
              <w:rPr>
                <w:sz w:val="24"/>
              </w:rPr>
              <w:tab/>
              <w:t>при</w:t>
            </w:r>
            <w:r>
              <w:rPr>
                <w:sz w:val="24"/>
              </w:rPr>
              <w:tab/>
            </w:r>
            <w:r>
              <w:rPr>
                <w:spacing w:val="-3"/>
                <w:sz w:val="24"/>
              </w:rPr>
              <w:t xml:space="preserve">оказании </w:t>
            </w:r>
            <w:r>
              <w:rPr>
                <w:sz w:val="24"/>
              </w:rPr>
              <w:t>первичной медико-санитарной</w:t>
            </w:r>
            <w:r>
              <w:rPr>
                <w:spacing w:val="-1"/>
                <w:sz w:val="24"/>
              </w:rPr>
              <w:t xml:space="preserve"> </w:t>
            </w:r>
            <w:r>
              <w:rPr>
                <w:sz w:val="24"/>
              </w:rPr>
              <w:t>помощи</w:t>
            </w:r>
          </w:p>
          <w:p w:rsidR="00A51FCE" w:rsidRDefault="00426836">
            <w:pPr>
              <w:pStyle w:val="TableParagraph"/>
              <w:ind w:left="108" w:right="99"/>
              <w:rPr>
                <w:sz w:val="24"/>
              </w:rPr>
            </w:pPr>
            <w:r>
              <w:rPr>
                <w:sz w:val="24"/>
              </w:rPr>
              <w:t>Обеспечение соблюдения прав граждан при оказании первичной медико-санитарной</w:t>
            </w:r>
            <w:r>
              <w:rPr>
                <w:spacing w:val="-3"/>
                <w:sz w:val="24"/>
              </w:rPr>
              <w:t xml:space="preserve"> </w:t>
            </w:r>
            <w:r>
              <w:rPr>
                <w:sz w:val="24"/>
              </w:rPr>
              <w:t>помощи</w:t>
            </w:r>
          </w:p>
          <w:p w:rsidR="00A51FCE" w:rsidRDefault="00426836">
            <w:pPr>
              <w:pStyle w:val="TableParagraph"/>
              <w:spacing w:line="270" w:lineRule="atLeast"/>
              <w:ind w:left="108" w:right="99"/>
              <w:rPr>
                <w:sz w:val="24"/>
              </w:rPr>
            </w:pPr>
            <w:r>
              <w:rPr>
                <w:sz w:val="24"/>
              </w:rPr>
              <w:t>Обеспечение приоритета профилактики при оказании первичной медико-санитарной</w:t>
            </w:r>
            <w:r>
              <w:rPr>
                <w:spacing w:val="-3"/>
                <w:sz w:val="24"/>
              </w:rPr>
              <w:t xml:space="preserve"> </w:t>
            </w:r>
            <w:r>
              <w:rPr>
                <w:sz w:val="24"/>
              </w:rPr>
              <w:t>помощи</w:t>
            </w:r>
          </w:p>
        </w:tc>
      </w:tr>
      <w:tr w:rsidR="00A51FCE">
        <w:trPr>
          <w:trHeight w:val="1931"/>
        </w:trPr>
        <w:tc>
          <w:tcPr>
            <w:tcW w:w="3653" w:type="dxa"/>
            <w:gridSpan w:val="2"/>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221"/>
              <w:ind w:left="107"/>
              <w:rPr>
                <w:sz w:val="24"/>
              </w:rPr>
            </w:pPr>
            <w:r>
              <w:rPr>
                <w:sz w:val="24"/>
              </w:rPr>
              <w:t>Задачи региональной программы</w:t>
            </w:r>
          </w:p>
        </w:tc>
        <w:tc>
          <w:tcPr>
            <w:tcW w:w="6979" w:type="dxa"/>
            <w:gridSpan w:val="4"/>
          </w:tcPr>
          <w:p w:rsidR="00A51FCE" w:rsidRDefault="00426836">
            <w:pPr>
              <w:pStyle w:val="TableParagraph"/>
              <w:ind w:left="108" w:right="97"/>
              <w:jc w:val="both"/>
              <w:rPr>
                <w:sz w:val="24"/>
              </w:rPr>
            </w:pPr>
            <w:r>
              <w:rPr>
                <w:sz w:val="24"/>
              </w:rP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p w:rsidR="00A51FCE" w:rsidRDefault="00426836">
            <w:pPr>
              <w:pStyle w:val="TableParagraph"/>
              <w:spacing w:line="270" w:lineRule="atLeast"/>
              <w:ind w:left="108" w:right="99"/>
              <w:jc w:val="both"/>
              <w:rPr>
                <w:sz w:val="24"/>
              </w:rPr>
            </w:pPr>
            <w:r>
              <w:rPr>
                <w:sz w:val="24"/>
              </w:rPr>
              <w:t>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w:t>
            </w:r>
          </w:p>
        </w:tc>
      </w:tr>
    </w:tbl>
    <w:p w:rsidR="00A51FCE" w:rsidRDefault="00A51FCE">
      <w:pPr>
        <w:spacing w:line="270" w:lineRule="atLeast"/>
        <w:jc w:val="both"/>
        <w:rPr>
          <w:sz w:val="24"/>
        </w:rPr>
        <w:sectPr w:rsidR="00A51FCE">
          <w:footerReference w:type="default" r:id="rId38"/>
          <w:pgSz w:w="11910" w:h="16840"/>
          <w:pgMar w:top="0" w:right="440" w:bottom="460" w:left="600" w:header="0" w:footer="265"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6981"/>
      </w:tblGrid>
      <w:tr w:rsidR="00A51FCE">
        <w:trPr>
          <w:trHeight w:val="11194"/>
        </w:trPr>
        <w:tc>
          <w:tcPr>
            <w:tcW w:w="3654" w:type="dxa"/>
          </w:tcPr>
          <w:p w:rsidR="00A51FCE" w:rsidRDefault="00A51FCE">
            <w:pPr>
              <w:pStyle w:val="TableParagraph"/>
            </w:pPr>
          </w:p>
        </w:tc>
        <w:tc>
          <w:tcPr>
            <w:tcW w:w="6981" w:type="dxa"/>
          </w:tcPr>
          <w:p w:rsidR="00A51FCE" w:rsidRDefault="00426836">
            <w:pPr>
              <w:pStyle w:val="TableParagraph"/>
              <w:spacing w:line="268" w:lineRule="exact"/>
              <w:ind w:left="107"/>
              <w:rPr>
                <w:sz w:val="24"/>
              </w:rPr>
            </w:pPr>
            <w:r>
              <w:rPr>
                <w:sz w:val="24"/>
              </w:rPr>
              <w:t>здоровья</w:t>
            </w:r>
          </w:p>
          <w:p w:rsidR="00A51FCE" w:rsidRDefault="00426836">
            <w:pPr>
              <w:pStyle w:val="TableParagraph"/>
              <w:ind w:left="107" w:right="97"/>
              <w:jc w:val="both"/>
              <w:rPr>
                <w:sz w:val="24"/>
              </w:rPr>
            </w:pPr>
            <w:r>
              <w:rPr>
                <w:sz w:val="24"/>
              </w:rPr>
              <w:t>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A51FCE" w:rsidRDefault="00426836">
            <w:pPr>
              <w:pStyle w:val="TableParagraph"/>
              <w:ind w:left="107" w:right="100"/>
              <w:jc w:val="both"/>
              <w:rPr>
                <w:sz w:val="24"/>
              </w:rPr>
            </w:pPr>
            <w:r>
              <w:rPr>
                <w:sz w:val="24"/>
              </w:rP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w:t>
            </w:r>
            <w:r>
              <w:rPr>
                <w:spacing w:val="-3"/>
                <w:sz w:val="24"/>
              </w:rPr>
              <w:t xml:space="preserve"> </w:t>
            </w:r>
            <w:r>
              <w:rPr>
                <w:sz w:val="24"/>
              </w:rPr>
              <w:t>врача</w:t>
            </w:r>
          </w:p>
          <w:p w:rsidR="00A51FCE" w:rsidRDefault="00426836">
            <w:pPr>
              <w:pStyle w:val="TableParagraph"/>
              <w:ind w:left="107" w:right="97"/>
              <w:jc w:val="both"/>
              <w:rPr>
                <w:sz w:val="24"/>
              </w:rPr>
            </w:pPr>
            <w:r>
              <w:rPr>
                <w:sz w:val="24"/>
              </w:rPr>
              <w:t>Обеспечение потребности в дорогостоящих 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p w:rsidR="00A51FCE" w:rsidRDefault="00426836">
            <w:pPr>
              <w:pStyle w:val="TableParagraph"/>
              <w:ind w:left="107" w:right="94"/>
              <w:jc w:val="both"/>
              <w:rPr>
                <w:sz w:val="24"/>
              </w:rPr>
            </w:pPr>
            <w:r>
              <w:rPr>
                <w:sz w:val="24"/>
              </w:rPr>
              <w:t>Введение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p w:rsidR="00A51FCE" w:rsidRDefault="00426836">
            <w:pPr>
              <w:pStyle w:val="TableParagraph"/>
              <w:spacing w:before="1"/>
              <w:ind w:left="107" w:right="99"/>
              <w:jc w:val="both"/>
              <w:rPr>
                <w:sz w:val="24"/>
              </w:rPr>
            </w:pPr>
            <w:r>
              <w:rPr>
                <w:sz w:val="24"/>
              </w:rPr>
              <w:t>Создание механизма мотивации руководителей и медицинских работников 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w:t>
            </w:r>
          </w:p>
          <w:p w:rsidR="00A51FCE" w:rsidRDefault="00426836">
            <w:pPr>
              <w:pStyle w:val="TableParagraph"/>
              <w:ind w:left="107" w:right="96"/>
              <w:jc w:val="both"/>
              <w:rPr>
                <w:sz w:val="24"/>
              </w:rPr>
            </w:pPr>
            <w:r>
              <w:rPr>
                <w:sz w:val="24"/>
              </w:rPr>
              <w:t>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w:t>
            </w:r>
          </w:p>
          <w:p w:rsidR="00A51FCE" w:rsidRDefault="00426836">
            <w:pPr>
              <w:pStyle w:val="TableParagraph"/>
              <w:tabs>
                <w:tab w:val="left" w:pos="1174"/>
                <w:tab w:val="left" w:pos="1239"/>
                <w:tab w:val="left" w:pos="2392"/>
                <w:tab w:val="left" w:pos="2889"/>
                <w:tab w:val="left" w:pos="4024"/>
                <w:tab w:val="left" w:pos="4460"/>
                <w:tab w:val="left" w:pos="4853"/>
                <w:tab w:val="left" w:pos="5058"/>
                <w:tab w:val="left" w:pos="5389"/>
                <w:tab w:val="left" w:pos="6045"/>
              </w:tabs>
              <w:spacing w:before="1" w:line="252" w:lineRule="auto"/>
              <w:ind w:left="107" w:right="91"/>
              <w:rPr>
                <w:sz w:val="24"/>
              </w:rPr>
            </w:pPr>
            <w:r>
              <w:rPr>
                <w:sz w:val="24"/>
              </w:rPr>
              <w:t>Реализация мероприятий пилотного проекта по вовлечению частных</w:t>
            </w:r>
            <w:r>
              <w:rPr>
                <w:sz w:val="24"/>
              </w:rPr>
              <w:tab/>
            </w:r>
            <w:r>
              <w:rPr>
                <w:sz w:val="24"/>
              </w:rPr>
              <w:tab/>
              <w:t>медицинских</w:t>
            </w:r>
            <w:r>
              <w:rPr>
                <w:sz w:val="24"/>
              </w:rPr>
              <w:tab/>
              <w:t>организаций</w:t>
            </w:r>
            <w:r>
              <w:rPr>
                <w:sz w:val="24"/>
              </w:rPr>
              <w:tab/>
              <w:t>в</w:t>
            </w:r>
            <w:r>
              <w:rPr>
                <w:sz w:val="24"/>
              </w:rPr>
              <w:tab/>
              <w:t>оказание</w:t>
            </w:r>
            <w:r>
              <w:rPr>
                <w:sz w:val="24"/>
              </w:rPr>
              <w:tab/>
            </w:r>
            <w:r>
              <w:rPr>
                <w:spacing w:val="-3"/>
                <w:sz w:val="24"/>
              </w:rPr>
              <w:t xml:space="preserve">медико- </w:t>
            </w:r>
            <w:r>
              <w:rPr>
                <w:sz w:val="24"/>
              </w:rPr>
              <w:t>социальных услуг лицам в возрасте 65 лет и старше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w:t>
            </w:r>
            <w:r>
              <w:rPr>
                <w:sz w:val="24"/>
              </w:rPr>
              <w:tab/>
              <w:t>получают</w:t>
            </w:r>
            <w:r>
              <w:rPr>
                <w:sz w:val="24"/>
              </w:rPr>
              <w:tab/>
              <w:t>медицинскую</w:t>
            </w:r>
            <w:r>
              <w:rPr>
                <w:sz w:val="24"/>
              </w:rPr>
              <w:tab/>
              <w:t>помощь</w:t>
            </w:r>
            <w:r>
              <w:rPr>
                <w:sz w:val="24"/>
              </w:rPr>
              <w:tab/>
            </w:r>
            <w:r>
              <w:rPr>
                <w:sz w:val="24"/>
              </w:rPr>
              <w:tab/>
              <w:t>в</w:t>
            </w:r>
            <w:r>
              <w:rPr>
                <w:sz w:val="24"/>
              </w:rPr>
              <w:tab/>
              <w:t>амбулаторных условиях</w:t>
            </w:r>
          </w:p>
        </w:tc>
      </w:tr>
      <w:tr w:rsidR="00A51FCE">
        <w:trPr>
          <w:trHeight w:val="4169"/>
        </w:trPr>
        <w:tc>
          <w:tcPr>
            <w:tcW w:w="3654" w:type="dxa"/>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426836">
            <w:pPr>
              <w:pStyle w:val="TableParagraph"/>
              <w:tabs>
                <w:tab w:val="left" w:pos="2088"/>
                <w:tab w:val="left" w:pos="2391"/>
              </w:tabs>
              <w:spacing w:before="168"/>
              <w:ind w:left="107" w:right="97" w:firstLine="240"/>
              <w:jc w:val="both"/>
              <w:rPr>
                <w:sz w:val="24"/>
              </w:rPr>
            </w:pPr>
            <w:r>
              <w:rPr>
                <w:sz w:val="24"/>
              </w:rPr>
              <w:t>Ожидаемые</w:t>
            </w:r>
            <w:r>
              <w:rPr>
                <w:sz w:val="24"/>
              </w:rPr>
              <w:tab/>
            </w:r>
            <w:r>
              <w:rPr>
                <w:sz w:val="24"/>
              </w:rPr>
              <w:tab/>
            </w:r>
            <w:r>
              <w:rPr>
                <w:spacing w:val="-3"/>
                <w:sz w:val="24"/>
              </w:rPr>
              <w:t xml:space="preserve">результаты </w:t>
            </w:r>
            <w:r>
              <w:rPr>
                <w:sz w:val="24"/>
              </w:rPr>
              <w:t>реализации</w:t>
            </w:r>
            <w:r>
              <w:rPr>
                <w:sz w:val="24"/>
              </w:rPr>
              <w:tab/>
            </w:r>
            <w:r>
              <w:rPr>
                <w:spacing w:val="-1"/>
                <w:sz w:val="24"/>
              </w:rPr>
              <w:t xml:space="preserve">региональный </w:t>
            </w:r>
            <w:r>
              <w:rPr>
                <w:sz w:val="24"/>
              </w:rPr>
              <w:t>программы</w:t>
            </w:r>
          </w:p>
        </w:tc>
        <w:tc>
          <w:tcPr>
            <w:tcW w:w="6981" w:type="dxa"/>
          </w:tcPr>
          <w:p w:rsidR="00A51FCE" w:rsidRDefault="00426836">
            <w:pPr>
              <w:pStyle w:val="TableParagraph"/>
              <w:spacing w:line="259" w:lineRule="auto"/>
              <w:ind w:left="107" w:right="96"/>
              <w:jc w:val="both"/>
              <w:rPr>
                <w:sz w:val="24"/>
              </w:rPr>
            </w:pPr>
            <w:r>
              <w:rPr>
                <w:sz w:val="24"/>
              </w:rPr>
              <w:t>Обеспечена доступность и качество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rsidR="00A51FCE" w:rsidRDefault="00426836">
            <w:pPr>
              <w:pStyle w:val="TableParagraph"/>
              <w:spacing w:line="259" w:lineRule="auto"/>
              <w:ind w:left="107" w:right="98"/>
              <w:jc w:val="both"/>
              <w:rPr>
                <w:sz w:val="24"/>
              </w:rPr>
            </w:pPr>
            <w:r>
              <w:rPr>
                <w:sz w:val="24"/>
              </w:rPr>
              <w:t>Обеспечена транспортнаядоступность медицинских организаций для всех групп населения, в том числе инвалидов и других групп населения с ограниченными возможностями здоровья</w:t>
            </w:r>
          </w:p>
          <w:p w:rsidR="00A51FCE" w:rsidRDefault="00426836">
            <w:pPr>
              <w:pStyle w:val="TableParagraph"/>
              <w:spacing w:line="259" w:lineRule="auto"/>
              <w:ind w:left="107" w:right="93"/>
              <w:jc w:val="both"/>
              <w:rPr>
                <w:sz w:val="24"/>
              </w:rPr>
            </w:pPr>
            <w:r>
              <w:rPr>
                <w:sz w:val="24"/>
              </w:rPr>
              <w:t xml:space="preserve">Медицинские организации, на базе которых оказывается первичная медико­санитарная помощь, а также центральные районные и районные больницы оснащены оборудованием для оказания медицинской помощи с учетом особых потребностей инвалидов    и    других    групп    населения    с   </w:t>
            </w:r>
            <w:r>
              <w:rPr>
                <w:spacing w:val="12"/>
                <w:sz w:val="24"/>
              </w:rPr>
              <w:t xml:space="preserve"> </w:t>
            </w:r>
            <w:r>
              <w:rPr>
                <w:sz w:val="24"/>
              </w:rPr>
              <w:t>ограниченными</w:t>
            </w:r>
          </w:p>
          <w:p w:rsidR="00A51FCE" w:rsidRDefault="00426836">
            <w:pPr>
              <w:pStyle w:val="TableParagraph"/>
              <w:ind w:left="107"/>
              <w:jc w:val="both"/>
              <w:rPr>
                <w:sz w:val="24"/>
              </w:rPr>
            </w:pPr>
            <w:r>
              <w:rPr>
                <w:sz w:val="24"/>
              </w:rPr>
              <w:t>возможностями  здоровья  устранен  дефицит  кадров</w:t>
            </w:r>
            <w:r>
              <w:rPr>
                <w:spacing w:val="2"/>
                <w:sz w:val="24"/>
              </w:rPr>
              <w:t xml:space="preserve"> </w:t>
            </w:r>
            <w:r>
              <w:rPr>
                <w:sz w:val="24"/>
              </w:rPr>
              <w:t>первичного</w:t>
            </w:r>
          </w:p>
        </w:tc>
      </w:tr>
    </w:tbl>
    <w:p w:rsidR="00A51FCE" w:rsidRDefault="00A51FCE">
      <w:pPr>
        <w:jc w:val="both"/>
        <w:rPr>
          <w:sz w:val="24"/>
        </w:rPr>
        <w:sectPr w:rsidR="00A51FCE">
          <w:footerReference w:type="default" r:id="rId39"/>
          <w:pgSz w:w="11910" w:h="16840"/>
          <w:pgMar w:top="700" w:right="440" w:bottom="460" w:left="600" w:header="0" w:footer="265" w:gutter="0"/>
          <w:pgNumType w:start="33"/>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6981"/>
      </w:tblGrid>
      <w:tr w:rsidR="00A51FCE">
        <w:trPr>
          <w:trHeight w:val="472"/>
        </w:trPr>
        <w:tc>
          <w:tcPr>
            <w:tcW w:w="3654" w:type="dxa"/>
          </w:tcPr>
          <w:p w:rsidR="00A51FCE" w:rsidRDefault="00A51FCE">
            <w:pPr>
              <w:pStyle w:val="TableParagraph"/>
            </w:pPr>
          </w:p>
        </w:tc>
        <w:tc>
          <w:tcPr>
            <w:tcW w:w="6981" w:type="dxa"/>
          </w:tcPr>
          <w:p w:rsidR="00A51FCE" w:rsidRDefault="00426836">
            <w:pPr>
              <w:pStyle w:val="TableParagraph"/>
              <w:spacing w:line="270" w:lineRule="exact"/>
              <w:ind w:left="107"/>
              <w:rPr>
                <w:sz w:val="24"/>
              </w:rPr>
            </w:pPr>
            <w:r>
              <w:rPr>
                <w:sz w:val="24"/>
              </w:rPr>
              <w:t>звена</w:t>
            </w:r>
          </w:p>
        </w:tc>
      </w:tr>
      <w:tr w:rsidR="00A51FCE">
        <w:trPr>
          <w:trHeight w:val="8280"/>
        </w:trPr>
        <w:tc>
          <w:tcPr>
            <w:tcW w:w="3654" w:type="dxa"/>
          </w:tcPr>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rPr>
                <w:sz w:val="26"/>
              </w:rPr>
            </w:pPr>
          </w:p>
          <w:p w:rsidR="00A51FCE" w:rsidRDefault="00A51FCE">
            <w:pPr>
              <w:pStyle w:val="TableParagraph"/>
              <w:spacing w:before="5"/>
              <w:rPr>
                <w:sz w:val="37"/>
              </w:rPr>
            </w:pPr>
          </w:p>
          <w:p w:rsidR="00A51FCE" w:rsidRDefault="00426836">
            <w:pPr>
              <w:pStyle w:val="TableParagraph"/>
              <w:ind w:left="509" w:right="501" w:firstLine="48"/>
              <w:jc w:val="both"/>
              <w:rPr>
                <w:sz w:val="24"/>
              </w:rPr>
            </w:pPr>
            <w:r>
              <w:rPr>
                <w:sz w:val="24"/>
              </w:rPr>
              <w:t>Параметры финансового обеспечения реализации региональной программы</w:t>
            </w:r>
          </w:p>
        </w:tc>
        <w:tc>
          <w:tcPr>
            <w:tcW w:w="6981" w:type="dxa"/>
          </w:tcPr>
          <w:p w:rsidR="00A51FCE" w:rsidRDefault="00426836">
            <w:pPr>
              <w:pStyle w:val="TableParagraph"/>
              <w:ind w:left="107" w:right="246"/>
              <w:rPr>
                <w:sz w:val="24"/>
              </w:rPr>
            </w:pPr>
            <w:r>
              <w:rPr>
                <w:sz w:val="24"/>
              </w:rPr>
              <w:t>Общий объем финансирования программы – 772 557,1 тыс.руб. в том числе по источникам:</w:t>
            </w:r>
          </w:p>
          <w:p w:rsidR="00A51FCE" w:rsidRDefault="00426836">
            <w:pPr>
              <w:pStyle w:val="TableParagraph"/>
              <w:ind w:left="107"/>
              <w:rPr>
                <w:sz w:val="24"/>
              </w:rPr>
            </w:pPr>
            <w:r>
              <w:rPr>
                <w:sz w:val="24"/>
              </w:rPr>
              <w:t>федеральный бюджет - 755 154,4 тыс.руб.;</w:t>
            </w:r>
          </w:p>
          <w:p w:rsidR="00A51FCE" w:rsidRDefault="00426836">
            <w:pPr>
              <w:pStyle w:val="TableParagraph"/>
              <w:ind w:left="107" w:right="2138"/>
              <w:rPr>
                <w:sz w:val="24"/>
              </w:rPr>
            </w:pPr>
            <w:r>
              <w:rPr>
                <w:sz w:val="24"/>
              </w:rPr>
              <w:t>республиканский бюджет – 17 402,7 тыс.руб.; внебюджетные источники – 0,0</w:t>
            </w:r>
            <w:r>
              <w:rPr>
                <w:spacing w:val="55"/>
                <w:sz w:val="24"/>
              </w:rPr>
              <w:t xml:space="preserve"> </w:t>
            </w:r>
            <w:r>
              <w:rPr>
                <w:sz w:val="24"/>
              </w:rPr>
              <w:t>тыс.руб.</w:t>
            </w:r>
          </w:p>
          <w:p w:rsidR="00A51FCE" w:rsidRDefault="00426836">
            <w:pPr>
              <w:pStyle w:val="TableParagraph"/>
              <w:ind w:left="107" w:right="3568"/>
              <w:rPr>
                <w:sz w:val="24"/>
              </w:rPr>
            </w:pPr>
            <w:r>
              <w:rPr>
                <w:sz w:val="24"/>
              </w:rPr>
              <w:t>В 2021 году –140 464,9 тыс.руб. в том числе по источникам:</w:t>
            </w:r>
          </w:p>
          <w:p w:rsidR="00A51FCE" w:rsidRDefault="00426836">
            <w:pPr>
              <w:pStyle w:val="TableParagraph"/>
              <w:ind w:left="107"/>
              <w:rPr>
                <w:sz w:val="24"/>
              </w:rPr>
            </w:pPr>
            <w:r>
              <w:rPr>
                <w:sz w:val="24"/>
              </w:rPr>
              <w:t>федеральный бюджет -137 300,8 тыс.руб.;</w:t>
            </w:r>
          </w:p>
          <w:p w:rsidR="00A51FCE" w:rsidRDefault="00426836">
            <w:pPr>
              <w:pStyle w:val="TableParagraph"/>
              <w:ind w:left="107" w:right="2258"/>
              <w:rPr>
                <w:sz w:val="24"/>
              </w:rPr>
            </w:pPr>
            <w:r>
              <w:rPr>
                <w:sz w:val="24"/>
              </w:rPr>
              <w:t>республиканский бюджет – 3 164,1 тыс.руб.; внебюджетные источники -0,0 тыс.руб.</w:t>
            </w:r>
          </w:p>
          <w:p w:rsidR="00A51FCE" w:rsidRDefault="00426836">
            <w:pPr>
              <w:pStyle w:val="TableParagraph"/>
              <w:ind w:left="107" w:right="3448"/>
              <w:rPr>
                <w:sz w:val="24"/>
              </w:rPr>
            </w:pPr>
            <w:r>
              <w:rPr>
                <w:sz w:val="24"/>
              </w:rPr>
              <w:t>В 2022 году – 140 464,9 тыс. руб. в том числе по источникам:</w:t>
            </w:r>
          </w:p>
          <w:p w:rsidR="00A51FCE" w:rsidRDefault="00426836">
            <w:pPr>
              <w:pStyle w:val="TableParagraph"/>
              <w:ind w:left="107"/>
              <w:rPr>
                <w:sz w:val="24"/>
              </w:rPr>
            </w:pPr>
            <w:r>
              <w:rPr>
                <w:sz w:val="24"/>
              </w:rPr>
              <w:t>федеральный бюджет – 137 300,8 тыс.руб.;</w:t>
            </w:r>
          </w:p>
          <w:p w:rsidR="00A51FCE" w:rsidRDefault="00426836">
            <w:pPr>
              <w:pStyle w:val="TableParagraph"/>
              <w:ind w:left="107" w:right="2258"/>
              <w:rPr>
                <w:sz w:val="24"/>
              </w:rPr>
            </w:pPr>
            <w:r>
              <w:rPr>
                <w:sz w:val="24"/>
              </w:rPr>
              <w:t>республиканский бюджет – 3 164,1 тыс.руб.; внебюджетные источники – 0,0 тыс.руб.</w:t>
            </w:r>
          </w:p>
          <w:p w:rsidR="00A51FCE" w:rsidRDefault="00426836">
            <w:pPr>
              <w:pStyle w:val="TableParagraph"/>
              <w:ind w:left="107" w:right="3568"/>
              <w:rPr>
                <w:sz w:val="24"/>
              </w:rPr>
            </w:pPr>
            <w:r>
              <w:rPr>
                <w:sz w:val="24"/>
              </w:rPr>
              <w:t>В 2023 году –140 464,9 тыс.руб. в том числе по источникам:</w:t>
            </w:r>
          </w:p>
          <w:p w:rsidR="00A51FCE" w:rsidRDefault="00426836">
            <w:pPr>
              <w:pStyle w:val="TableParagraph"/>
              <w:ind w:left="107"/>
              <w:rPr>
                <w:sz w:val="24"/>
              </w:rPr>
            </w:pPr>
            <w:r>
              <w:rPr>
                <w:sz w:val="24"/>
              </w:rPr>
              <w:t>федеральный бюджет – 137 300,8 тыс.руб.;</w:t>
            </w:r>
          </w:p>
          <w:p w:rsidR="00A51FCE" w:rsidRDefault="00426836">
            <w:pPr>
              <w:pStyle w:val="TableParagraph"/>
              <w:ind w:left="107" w:right="2258"/>
              <w:rPr>
                <w:sz w:val="24"/>
              </w:rPr>
            </w:pPr>
            <w:r>
              <w:rPr>
                <w:sz w:val="24"/>
              </w:rPr>
              <w:t>республиканский бюджет – 3 164,1 тыс.руб.; внебюджетные источники – 0,0 тыс.руб.</w:t>
            </w:r>
          </w:p>
          <w:p w:rsidR="00A51FCE" w:rsidRDefault="00426836">
            <w:pPr>
              <w:pStyle w:val="TableParagraph"/>
              <w:ind w:left="107" w:right="3508"/>
              <w:rPr>
                <w:sz w:val="24"/>
              </w:rPr>
            </w:pPr>
            <w:r>
              <w:rPr>
                <w:sz w:val="24"/>
              </w:rPr>
              <w:t>В 2024 году – 175 581,2 тыс.руб. в том числе по источникам:</w:t>
            </w:r>
          </w:p>
          <w:p w:rsidR="00A51FCE" w:rsidRDefault="00426836">
            <w:pPr>
              <w:pStyle w:val="TableParagraph"/>
              <w:ind w:left="107"/>
              <w:rPr>
                <w:sz w:val="24"/>
              </w:rPr>
            </w:pPr>
            <w:r>
              <w:rPr>
                <w:sz w:val="24"/>
              </w:rPr>
              <w:t>федеральный бюджет – 171 626,0 тыс.руб.;</w:t>
            </w:r>
          </w:p>
          <w:p w:rsidR="00A51FCE" w:rsidRDefault="00426836">
            <w:pPr>
              <w:pStyle w:val="TableParagraph"/>
              <w:ind w:left="107" w:right="2258"/>
              <w:rPr>
                <w:sz w:val="24"/>
              </w:rPr>
            </w:pPr>
            <w:r>
              <w:rPr>
                <w:sz w:val="24"/>
              </w:rPr>
              <w:t>республиканский бюджет – 3 955,2 тыс.руб.; внебюджетные источники – 0,0 тыс.руб.</w:t>
            </w:r>
          </w:p>
          <w:p w:rsidR="00A51FCE" w:rsidRDefault="00426836">
            <w:pPr>
              <w:pStyle w:val="TableParagraph"/>
              <w:ind w:left="107" w:right="3568"/>
              <w:rPr>
                <w:sz w:val="24"/>
              </w:rPr>
            </w:pPr>
            <w:r>
              <w:rPr>
                <w:sz w:val="24"/>
              </w:rPr>
              <w:t>В 2025 году –175 581,2 тыс.руб. в том числе по источникам:</w:t>
            </w:r>
          </w:p>
          <w:p w:rsidR="00A51FCE" w:rsidRDefault="00426836">
            <w:pPr>
              <w:pStyle w:val="TableParagraph"/>
              <w:ind w:left="107"/>
              <w:rPr>
                <w:sz w:val="24"/>
              </w:rPr>
            </w:pPr>
            <w:r>
              <w:rPr>
                <w:sz w:val="24"/>
              </w:rPr>
              <w:t>федеральный бюджет – 171 626,0 тыс.руб.;</w:t>
            </w:r>
          </w:p>
          <w:p w:rsidR="00A51FCE" w:rsidRDefault="00426836">
            <w:pPr>
              <w:pStyle w:val="TableParagraph"/>
              <w:spacing w:line="270" w:lineRule="atLeast"/>
              <w:ind w:left="107" w:right="2258"/>
              <w:rPr>
                <w:sz w:val="24"/>
              </w:rPr>
            </w:pPr>
            <w:r>
              <w:rPr>
                <w:sz w:val="24"/>
              </w:rPr>
              <w:t>республиканский бюджет – 3 955,2 тыс.руб.; внебюджетные источники - 0,0 тыс.руб.</w:t>
            </w:r>
          </w:p>
        </w:tc>
      </w:tr>
    </w:tbl>
    <w:p w:rsidR="00A51FCE" w:rsidRDefault="00A51FCE">
      <w:pPr>
        <w:spacing w:line="270" w:lineRule="atLeast"/>
        <w:rPr>
          <w:sz w:val="24"/>
        </w:rPr>
        <w:sectPr w:rsidR="00A51FCE">
          <w:pgSz w:w="11910" w:h="16840"/>
          <w:pgMar w:top="700" w:right="440" w:bottom="460" w:left="600" w:header="0" w:footer="265" w:gutter="0"/>
          <w:cols w:space="720"/>
        </w:sectPr>
      </w:pPr>
    </w:p>
    <w:p w:rsidR="00A51FCE" w:rsidRDefault="00426836">
      <w:pPr>
        <w:spacing w:before="84" w:line="278" w:lineRule="auto"/>
        <w:ind w:left="6443" w:right="2714" w:firstLine="1010"/>
        <w:jc w:val="right"/>
        <w:rPr>
          <w:sz w:val="9"/>
        </w:rPr>
      </w:pPr>
      <w:r>
        <w:rPr>
          <w:w w:val="105"/>
          <w:sz w:val="9"/>
        </w:rPr>
        <w:lastRenderedPageBreak/>
        <w:t>Приложение</w:t>
      </w:r>
      <w:r>
        <w:rPr>
          <w:spacing w:val="-3"/>
          <w:w w:val="105"/>
          <w:sz w:val="9"/>
        </w:rPr>
        <w:t xml:space="preserve"> </w:t>
      </w:r>
      <w:r>
        <w:rPr>
          <w:w w:val="105"/>
          <w:sz w:val="9"/>
        </w:rPr>
        <w:t xml:space="preserve">№ </w:t>
      </w:r>
      <w:r>
        <w:rPr>
          <w:spacing w:val="-14"/>
          <w:w w:val="105"/>
          <w:sz w:val="9"/>
        </w:rPr>
        <w:t>2</w:t>
      </w:r>
      <w:r>
        <w:rPr>
          <w:w w:val="106"/>
          <w:sz w:val="9"/>
        </w:rPr>
        <w:t xml:space="preserve"> </w:t>
      </w:r>
      <w:r>
        <w:rPr>
          <w:w w:val="105"/>
          <w:sz w:val="9"/>
        </w:rPr>
        <w:t>к региональной</w:t>
      </w:r>
      <w:r>
        <w:rPr>
          <w:spacing w:val="-6"/>
          <w:w w:val="105"/>
          <w:sz w:val="9"/>
        </w:rPr>
        <w:t xml:space="preserve"> </w:t>
      </w:r>
      <w:r>
        <w:rPr>
          <w:w w:val="105"/>
          <w:sz w:val="9"/>
        </w:rPr>
        <w:t>программе</w:t>
      </w:r>
      <w:r>
        <w:rPr>
          <w:spacing w:val="-4"/>
          <w:w w:val="105"/>
          <w:sz w:val="9"/>
        </w:rPr>
        <w:t xml:space="preserve"> </w:t>
      </w:r>
      <w:r>
        <w:rPr>
          <w:w w:val="105"/>
          <w:sz w:val="9"/>
        </w:rPr>
        <w:t>модернизации</w:t>
      </w:r>
      <w:r>
        <w:rPr>
          <w:w w:val="106"/>
          <w:sz w:val="9"/>
        </w:rPr>
        <w:t xml:space="preserve"> </w:t>
      </w:r>
      <w:r>
        <w:rPr>
          <w:w w:val="105"/>
          <w:sz w:val="9"/>
        </w:rPr>
        <w:t>первичного звена</w:t>
      </w:r>
      <w:r>
        <w:rPr>
          <w:spacing w:val="-10"/>
          <w:w w:val="105"/>
          <w:sz w:val="9"/>
        </w:rPr>
        <w:t xml:space="preserve"> </w:t>
      </w:r>
      <w:r>
        <w:rPr>
          <w:w w:val="105"/>
          <w:sz w:val="9"/>
        </w:rPr>
        <w:t>здравоохранения</w:t>
      </w:r>
    </w:p>
    <w:p w:rsidR="00A51FCE" w:rsidRDefault="00426836">
      <w:pPr>
        <w:ind w:right="2714"/>
        <w:jc w:val="right"/>
        <w:rPr>
          <w:sz w:val="9"/>
        </w:rPr>
      </w:pPr>
      <w:r>
        <w:rPr>
          <w:spacing w:val="-1"/>
          <w:w w:val="105"/>
          <w:sz w:val="9"/>
        </w:rPr>
        <w:t>Республики</w:t>
      </w:r>
      <w:r>
        <w:rPr>
          <w:spacing w:val="2"/>
          <w:w w:val="105"/>
          <w:sz w:val="9"/>
        </w:rPr>
        <w:t xml:space="preserve"> </w:t>
      </w:r>
      <w:r>
        <w:rPr>
          <w:spacing w:val="-1"/>
          <w:w w:val="105"/>
          <w:sz w:val="9"/>
        </w:rPr>
        <w:t>Ингушетия</w:t>
      </w:r>
    </w:p>
    <w:p w:rsidR="00A51FCE" w:rsidRDefault="00A51FCE">
      <w:pPr>
        <w:pStyle w:val="a3"/>
        <w:spacing w:before="3"/>
        <w:rPr>
          <w:sz w:val="12"/>
        </w:rPr>
      </w:pPr>
    </w:p>
    <w:p w:rsidR="00A51FCE" w:rsidRDefault="00426836">
      <w:pPr>
        <w:spacing w:before="102" w:line="276" w:lineRule="auto"/>
        <w:ind w:left="1313" w:right="5747" w:hanging="22"/>
        <w:rPr>
          <w:sz w:val="12"/>
        </w:rPr>
      </w:pPr>
      <w:r>
        <w:rPr>
          <w:w w:val="105"/>
          <w:sz w:val="12"/>
        </w:rPr>
        <w:t>План мероприятий региональной программы модернизации первичного звена здравоохранения Республики Ингушетия</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882"/>
        <w:gridCol w:w="1007"/>
        <w:gridCol w:w="877"/>
        <w:gridCol w:w="1451"/>
        <w:gridCol w:w="1503"/>
      </w:tblGrid>
      <w:tr w:rsidR="00A51FCE">
        <w:trPr>
          <w:trHeight w:val="520"/>
        </w:trPr>
        <w:tc>
          <w:tcPr>
            <w:tcW w:w="413" w:type="dxa"/>
          </w:tcPr>
          <w:p w:rsidR="00A51FCE" w:rsidRDefault="00426836">
            <w:pPr>
              <w:pStyle w:val="TableParagraph"/>
              <w:spacing w:line="98" w:lineRule="exact"/>
              <w:ind w:left="170"/>
              <w:rPr>
                <w:sz w:val="9"/>
              </w:rPr>
            </w:pPr>
            <w:r>
              <w:rPr>
                <w:w w:val="98"/>
                <w:sz w:val="9"/>
              </w:rPr>
              <w:t>№</w:t>
            </w:r>
          </w:p>
        </w:tc>
        <w:tc>
          <w:tcPr>
            <w:tcW w:w="1882" w:type="dxa"/>
            <w:vMerge w:val="restart"/>
          </w:tcPr>
          <w:p w:rsidR="00A51FCE" w:rsidRDefault="00426836">
            <w:pPr>
              <w:pStyle w:val="TableParagraph"/>
              <w:spacing w:line="98" w:lineRule="exact"/>
              <w:ind w:left="409"/>
              <w:rPr>
                <w:sz w:val="9"/>
              </w:rPr>
            </w:pPr>
            <w:r>
              <w:rPr>
                <w:sz w:val="9"/>
              </w:rPr>
              <w:t>Наименование мероприятия</w:t>
            </w:r>
          </w:p>
        </w:tc>
        <w:tc>
          <w:tcPr>
            <w:tcW w:w="1884" w:type="dxa"/>
            <w:gridSpan w:val="2"/>
          </w:tcPr>
          <w:p w:rsidR="00A51FCE" w:rsidRDefault="00426836">
            <w:pPr>
              <w:pStyle w:val="TableParagraph"/>
              <w:spacing w:line="98" w:lineRule="exact"/>
              <w:ind w:left="618"/>
              <w:rPr>
                <w:sz w:val="9"/>
              </w:rPr>
            </w:pPr>
            <w:r>
              <w:rPr>
                <w:sz w:val="9"/>
              </w:rPr>
              <w:t>Срок реализации</w:t>
            </w:r>
          </w:p>
        </w:tc>
        <w:tc>
          <w:tcPr>
            <w:tcW w:w="1451" w:type="dxa"/>
          </w:tcPr>
          <w:p w:rsidR="00A51FCE" w:rsidRDefault="00426836">
            <w:pPr>
              <w:pStyle w:val="TableParagraph"/>
              <w:spacing w:line="98" w:lineRule="exact"/>
              <w:ind w:left="16"/>
              <w:rPr>
                <w:sz w:val="9"/>
              </w:rPr>
            </w:pPr>
            <w:r>
              <w:rPr>
                <w:sz w:val="9"/>
              </w:rPr>
              <w:t>Ответственный</w:t>
            </w:r>
          </w:p>
        </w:tc>
        <w:tc>
          <w:tcPr>
            <w:tcW w:w="1503" w:type="dxa"/>
            <w:vMerge w:val="restart"/>
          </w:tcPr>
          <w:p w:rsidR="00A51FCE" w:rsidRDefault="00426836">
            <w:pPr>
              <w:pStyle w:val="TableParagraph"/>
              <w:spacing w:line="256" w:lineRule="auto"/>
              <w:ind w:left="550" w:hanging="423"/>
              <w:rPr>
                <w:sz w:val="9"/>
              </w:rPr>
            </w:pPr>
            <w:r>
              <w:rPr>
                <w:sz w:val="9"/>
              </w:rPr>
              <w:t>Вид документа и характеристика результата</w:t>
            </w:r>
          </w:p>
        </w:tc>
      </w:tr>
      <w:tr w:rsidR="00A51FCE">
        <w:trPr>
          <w:trHeight w:val="105"/>
        </w:trPr>
        <w:tc>
          <w:tcPr>
            <w:tcW w:w="413" w:type="dxa"/>
          </w:tcPr>
          <w:p w:rsidR="00A51FCE" w:rsidRDefault="00426836">
            <w:pPr>
              <w:pStyle w:val="TableParagraph"/>
              <w:spacing w:line="85" w:lineRule="exact"/>
              <w:ind w:left="170"/>
              <w:rPr>
                <w:sz w:val="9"/>
              </w:rPr>
            </w:pPr>
            <w:r>
              <w:rPr>
                <w:sz w:val="9"/>
              </w:rPr>
              <w:t>п/п</w:t>
            </w:r>
          </w:p>
        </w:tc>
        <w:tc>
          <w:tcPr>
            <w:tcW w:w="1882" w:type="dxa"/>
            <w:vMerge/>
            <w:tcBorders>
              <w:top w:val="nil"/>
            </w:tcBorders>
          </w:tcPr>
          <w:p w:rsidR="00A51FCE" w:rsidRDefault="00A51FCE">
            <w:pPr>
              <w:rPr>
                <w:sz w:val="2"/>
                <w:szCs w:val="2"/>
              </w:rPr>
            </w:pPr>
          </w:p>
        </w:tc>
        <w:tc>
          <w:tcPr>
            <w:tcW w:w="1007" w:type="dxa"/>
          </w:tcPr>
          <w:p w:rsidR="00A51FCE" w:rsidRDefault="00426836">
            <w:pPr>
              <w:pStyle w:val="TableParagraph"/>
              <w:spacing w:line="85" w:lineRule="exact"/>
              <w:ind w:left="34" w:right="25"/>
              <w:jc w:val="center"/>
              <w:rPr>
                <w:sz w:val="9"/>
              </w:rPr>
            </w:pPr>
            <w:r>
              <w:rPr>
                <w:sz w:val="9"/>
              </w:rPr>
              <w:t>начало</w:t>
            </w:r>
          </w:p>
        </w:tc>
        <w:tc>
          <w:tcPr>
            <w:tcW w:w="877" w:type="dxa"/>
          </w:tcPr>
          <w:p w:rsidR="00A51FCE" w:rsidRDefault="00426836">
            <w:pPr>
              <w:pStyle w:val="TableParagraph"/>
              <w:spacing w:line="85" w:lineRule="exact"/>
              <w:ind w:left="17"/>
              <w:rPr>
                <w:sz w:val="9"/>
              </w:rPr>
            </w:pPr>
            <w:r>
              <w:rPr>
                <w:sz w:val="9"/>
              </w:rPr>
              <w:t>окончание</w:t>
            </w:r>
          </w:p>
        </w:tc>
        <w:tc>
          <w:tcPr>
            <w:tcW w:w="1451" w:type="dxa"/>
          </w:tcPr>
          <w:p w:rsidR="00A51FCE" w:rsidRDefault="00426836">
            <w:pPr>
              <w:pStyle w:val="TableParagraph"/>
              <w:spacing w:line="85" w:lineRule="exact"/>
              <w:ind w:left="11" w:right="11"/>
              <w:jc w:val="center"/>
              <w:rPr>
                <w:sz w:val="9"/>
              </w:rPr>
            </w:pPr>
            <w:r>
              <w:rPr>
                <w:sz w:val="9"/>
              </w:rPr>
              <w:t>исполнитель</w:t>
            </w:r>
          </w:p>
        </w:tc>
        <w:tc>
          <w:tcPr>
            <w:tcW w:w="1503" w:type="dxa"/>
            <w:vMerge/>
            <w:tcBorders>
              <w:top w:val="nil"/>
            </w:tcBorders>
          </w:tcPr>
          <w:p w:rsidR="00A51FCE" w:rsidRDefault="00A51FCE">
            <w:pPr>
              <w:rPr>
                <w:sz w:val="2"/>
                <w:szCs w:val="2"/>
              </w:rPr>
            </w:pPr>
          </w:p>
        </w:tc>
      </w:tr>
      <w:tr w:rsidR="00A51FCE">
        <w:trPr>
          <w:trHeight w:val="818"/>
        </w:trPr>
        <w:tc>
          <w:tcPr>
            <w:tcW w:w="413" w:type="dxa"/>
          </w:tcPr>
          <w:p w:rsidR="00A51FCE" w:rsidRDefault="00A51FCE">
            <w:pPr>
              <w:pStyle w:val="TableParagraph"/>
              <w:rPr>
                <w:sz w:val="8"/>
              </w:rPr>
            </w:pPr>
          </w:p>
        </w:tc>
        <w:tc>
          <w:tcPr>
            <w:tcW w:w="1882" w:type="dxa"/>
          </w:tcPr>
          <w:p w:rsidR="00A51FCE" w:rsidRDefault="00426836">
            <w:pPr>
              <w:pStyle w:val="TableParagraph"/>
              <w:spacing w:line="256" w:lineRule="auto"/>
              <w:ind w:left="18" w:right="7"/>
              <w:jc w:val="both"/>
              <w:rPr>
                <w:sz w:val="9"/>
              </w:rPr>
            </w:pPr>
            <w:r>
              <w:rPr>
                <w:sz w:val="9"/>
              </w:rPr>
              <w:t>Цель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126" w:right="123" w:firstLine="4"/>
              <w:jc w:val="center"/>
              <w:rPr>
                <w:sz w:val="9"/>
              </w:rPr>
            </w:pPr>
            <w:r>
              <w:rPr>
                <w:sz w:val="9"/>
              </w:rPr>
              <w:t xml:space="preserve">Главные врачи медицинских организаций, оказывающих </w:t>
            </w:r>
            <w:r>
              <w:rPr>
                <w:w w:val="95"/>
                <w:sz w:val="9"/>
              </w:rPr>
              <w:t xml:space="preserve">первичную медико-санитарную </w:t>
            </w:r>
            <w:r>
              <w:rPr>
                <w:sz w:val="9"/>
              </w:rPr>
              <w:t>помощь</w:t>
            </w:r>
          </w:p>
        </w:tc>
        <w:tc>
          <w:tcPr>
            <w:tcW w:w="1503" w:type="dxa"/>
          </w:tcPr>
          <w:p w:rsidR="00A51FCE" w:rsidRDefault="00426836">
            <w:pPr>
              <w:pStyle w:val="TableParagraph"/>
              <w:spacing w:line="256" w:lineRule="auto"/>
              <w:ind w:left="15"/>
              <w:rPr>
                <w:sz w:val="9"/>
              </w:rPr>
            </w:pPr>
            <w:r>
              <w:rPr>
                <w:sz w:val="9"/>
              </w:rPr>
              <w:t>Отчет о введении в эксплуатацию объектов строительства</w:t>
            </w:r>
          </w:p>
        </w:tc>
      </w:tr>
      <w:tr w:rsidR="00A51FCE">
        <w:trPr>
          <w:trHeight w:val="914"/>
        </w:trPr>
        <w:tc>
          <w:tcPr>
            <w:tcW w:w="413" w:type="dxa"/>
          </w:tcPr>
          <w:p w:rsidR="00A51FCE" w:rsidRDefault="00A51FCE">
            <w:pPr>
              <w:pStyle w:val="TableParagraph"/>
              <w:rPr>
                <w:sz w:val="8"/>
              </w:rPr>
            </w:pPr>
          </w:p>
        </w:tc>
        <w:tc>
          <w:tcPr>
            <w:tcW w:w="1882" w:type="dxa"/>
          </w:tcPr>
          <w:p w:rsidR="00A51FCE" w:rsidRDefault="00426836">
            <w:pPr>
              <w:pStyle w:val="TableParagraph"/>
              <w:spacing w:line="256" w:lineRule="auto"/>
              <w:ind w:left="18" w:right="7"/>
              <w:jc w:val="both"/>
              <w:rPr>
                <w:sz w:val="9"/>
              </w:rPr>
            </w:pPr>
            <w:r>
              <w:rPr>
                <w:sz w:val="9"/>
              </w:rP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(приложение № 7 к методическим рекомендациям)</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126" w:right="123" w:firstLine="4"/>
              <w:jc w:val="center"/>
              <w:rPr>
                <w:sz w:val="9"/>
              </w:rPr>
            </w:pPr>
            <w:r>
              <w:rPr>
                <w:sz w:val="9"/>
              </w:rPr>
              <w:t xml:space="preserve">Главные врачи медицинских организаций, оказывающих </w:t>
            </w:r>
            <w:r>
              <w:rPr>
                <w:w w:val="95"/>
                <w:sz w:val="9"/>
              </w:rPr>
              <w:t xml:space="preserve">первичную медико-санитарную </w:t>
            </w:r>
            <w:r>
              <w:rPr>
                <w:sz w:val="9"/>
              </w:rPr>
              <w:t>помощь</w:t>
            </w:r>
          </w:p>
        </w:tc>
        <w:tc>
          <w:tcPr>
            <w:tcW w:w="1503" w:type="dxa"/>
          </w:tcPr>
          <w:p w:rsidR="00A51FCE" w:rsidRDefault="00426836">
            <w:pPr>
              <w:pStyle w:val="TableParagraph"/>
              <w:spacing w:line="256" w:lineRule="auto"/>
              <w:ind w:left="15"/>
              <w:rPr>
                <w:sz w:val="9"/>
              </w:rPr>
            </w:pPr>
            <w:r>
              <w:rPr>
                <w:sz w:val="9"/>
              </w:rPr>
              <w:t>Отчет о введении в эксплуатацию объектов строительства</w:t>
            </w:r>
          </w:p>
        </w:tc>
      </w:tr>
      <w:tr w:rsidR="00A51FCE">
        <w:trPr>
          <w:trHeight w:val="1526"/>
        </w:trPr>
        <w:tc>
          <w:tcPr>
            <w:tcW w:w="413" w:type="dxa"/>
          </w:tcPr>
          <w:p w:rsidR="00A51FCE" w:rsidRDefault="00426836">
            <w:pPr>
              <w:pStyle w:val="TableParagraph"/>
              <w:spacing w:line="98" w:lineRule="exact"/>
              <w:ind w:left="170"/>
              <w:rPr>
                <w:sz w:val="9"/>
              </w:rPr>
            </w:pPr>
            <w:r>
              <w:rPr>
                <w:w w:val="98"/>
                <w:sz w:val="9"/>
              </w:rPr>
              <w:t>1</w:t>
            </w:r>
          </w:p>
        </w:tc>
        <w:tc>
          <w:tcPr>
            <w:tcW w:w="1882" w:type="dxa"/>
          </w:tcPr>
          <w:p w:rsidR="00A51FCE" w:rsidRDefault="00426836">
            <w:pPr>
              <w:pStyle w:val="TableParagraph"/>
              <w:tabs>
                <w:tab w:val="left" w:pos="736"/>
                <w:tab w:val="left" w:pos="1357"/>
              </w:tabs>
              <w:spacing w:line="256" w:lineRule="auto"/>
              <w:ind w:left="18" w:right="7"/>
              <w:jc w:val="both"/>
              <w:rPr>
                <w:sz w:val="9"/>
              </w:rPr>
            </w:pPr>
            <w:r>
              <w:rPr>
                <w:sz w:val="9"/>
              </w:rPr>
              <w:t>Мероприятие 1. Осуществление нового строительства (его завершение), замены зданий в случае высокой степени износа, наличия избыточных</w:t>
            </w:r>
            <w:r>
              <w:rPr>
                <w:sz w:val="9"/>
              </w:rPr>
              <w:tab/>
              <w:t>площадей</w:t>
            </w:r>
            <w:r>
              <w:rPr>
                <w:sz w:val="9"/>
              </w:rPr>
              <w:tab/>
            </w:r>
            <w:r>
              <w:rPr>
                <w:spacing w:val="-3"/>
                <w:sz w:val="9"/>
              </w:rPr>
              <w:t xml:space="preserve">медицинских </w:t>
            </w:r>
            <w:r>
              <w:rPr>
                <w:sz w:val="9"/>
              </w:rPr>
              <w:t xml:space="preserve">организаций и их обособленных структурных подразделений, на базе которых оказывается первичная медико-санитарная помощь </w:t>
            </w:r>
            <w:r>
              <w:rPr>
                <w:w w:val="95"/>
                <w:sz w:val="9"/>
              </w:rPr>
              <w:t xml:space="preserve">(поликлиники, поликлинические подразделения, </w:t>
            </w:r>
            <w:r>
              <w:rPr>
                <w:sz w:val="9"/>
              </w:rPr>
              <w:t>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w:t>
            </w:r>
            <w:r>
              <w:rPr>
                <w:spacing w:val="-7"/>
                <w:sz w:val="9"/>
              </w:rPr>
              <w:t xml:space="preserve"> </w:t>
            </w:r>
            <w:r>
              <w:rPr>
                <w:sz w:val="9"/>
              </w:rPr>
              <w:t>районных</w:t>
            </w:r>
            <w:r>
              <w:rPr>
                <w:spacing w:val="-6"/>
                <w:sz w:val="9"/>
              </w:rPr>
              <w:t xml:space="preserve"> </w:t>
            </w:r>
            <w:r>
              <w:rPr>
                <w:sz w:val="9"/>
              </w:rPr>
              <w:t>и</w:t>
            </w:r>
            <w:r>
              <w:rPr>
                <w:spacing w:val="-5"/>
                <w:sz w:val="9"/>
              </w:rPr>
              <w:t xml:space="preserve"> </w:t>
            </w:r>
            <w:r>
              <w:rPr>
                <w:sz w:val="9"/>
              </w:rPr>
              <w:t>районных</w:t>
            </w:r>
            <w:r>
              <w:rPr>
                <w:spacing w:val="-7"/>
                <w:sz w:val="9"/>
              </w:rPr>
              <w:t xml:space="preserve"> </w:t>
            </w:r>
            <w:r>
              <w:rPr>
                <w:sz w:val="9"/>
              </w:rPr>
              <w:t>больниц</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1305"/>
        </w:trPr>
        <w:tc>
          <w:tcPr>
            <w:tcW w:w="413" w:type="dxa"/>
          </w:tcPr>
          <w:p w:rsidR="00A51FCE" w:rsidRDefault="00426836">
            <w:pPr>
              <w:pStyle w:val="TableParagraph"/>
              <w:spacing w:line="98" w:lineRule="exact"/>
              <w:ind w:left="170"/>
              <w:rPr>
                <w:sz w:val="9"/>
              </w:rPr>
            </w:pPr>
            <w:r>
              <w:rPr>
                <w:w w:val="98"/>
                <w:sz w:val="9"/>
              </w:rPr>
              <w:t>2</w:t>
            </w:r>
          </w:p>
        </w:tc>
        <w:tc>
          <w:tcPr>
            <w:tcW w:w="1882" w:type="dxa"/>
          </w:tcPr>
          <w:p w:rsidR="00A51FCE" w:rsidRDefault="00426836">
            <w:pPr>
              <w:pStyle w:val="TableParagraph"/>
              <w:spacing w:line="256" w:lineRule="auto"/>
              <w:ind w:left="18" w:right="7"/>
              <w:jc w:val="both"/>
              <w:rPr>
                <w:sz w:val="9"/>
              </w:rPr>
            </w:pPr>
            <w:r>
              <w:rPr>
                <w:sz w:val="9"/>
              </w:rPr>
              <w:t xml:space="preserve">Мероприятие 2. 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w:t>
            </w:r>
            <w:r>
              <w:rPr>
                <w:w w:val="95"/>
                <w:sz w:val="9"/>
              </w:rPr>
              <w:t xml:space="preserve">(поликлиники, поликлинические подразделения, </w:t>
            </w:r>
            <w:r>
              <w:rPr>
                <w:sz w:val="9"/>
              </w:rPr>
              <w:t>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1384"/>
        </w:trPr>
        <w:tc>
          <w:tcPr>
            <w:tcW w:w="413" w:type="dxa"/>
          </w:tcPr>
          <w:p w:rsidR="00A51FCE" w:rsidRDefault="00426836">
            <w:pPr>
              <w:pStyle w:val="TableParagraph"/>
              <w:spacing w:line="98" w:lineRule="exact"/>
              <w:ind w:left="170"/>
              <w:rPr>
                <w:sz w:val="9"/>
              </w:rPr>
            </w:pPr>
            <w:r>
              <w:rPr>
                <w:w w:val="98"/>
                <w:sz w:val="9"/>
              </w:rPr>
              <w:t>3</w:t>
            </w:r>
          </w:p>
        </w:tc>
        <w:tc>
          <w:tcPr>
            <w:tcW w:w="1882" w:type="dxa"/>
          </w:tcPr>
          <w:p w:rsidR="00A51FCE" w:rsidRDefault="00A51FCE">
            <w:pPr>
              <w:pStyle w:val="TableParagraph"/>
              <w:spacing w:before="4"/>
              <w:rPr>
                <w:sz w:val="14"/>
              </w:rPr>
            </w:pPr>
          </w:p>
          <w:p w:rsidR="00A51FCE" w:rsidRDefault="00426836">
            <w:pPr>
              <w:pStyle w:val="TableParagraph"/>
              <w:tabs>
                <w:tab w:val="left" w:pos="724"/>
                <w:tab w:val="left" w:pos="1307"/>
              </w:tabs>
              <w:spacing w:line="256" w:lineRule="auto"/>
              <w:ind w:left="18" w:right="6"/>
              <w:jc w:val="both"/>
              <w:rPr>
                <w:sz w:val="9"/>
              </w:rPr>
            </w:pPr>
            <w:r>
              <w:rPr>
                <w:sz w:val="9"/>
              </w:rPr>
              <w:t>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 санитарная</w:t>
            </w:r>
            <w:r>
              <w:rPr>
                <w:sz w:val="9"/>
              </w:rPr>
              <w:tab/>
              <w:t>помощь</w:t>
            </w:r>
            <w:r>
              <w:rPr>
                <w:sz w:val="9"/>
              </w:rPr>
              <w:tab/>
            </w:r>
            <w:r>
              <w:rPr>
                <w:spacing w:val="-1"/>
                <w:sz w:val="9"/>
              </w:rPr>
              <w:t xml:space="preserve">(поликлиники, </w:t>
            </w:r>
            <w:r>
              <w:rPr>
                <w:sz w:val="9"/>
              </w:rPr>
              <w:t>поликлинические подразделения, амбулатории отделения (центры) врача общей практики, фельдшерско-акушерские и фельдшерские пункты</w:t>
            </w:r>
            <w:proofErr w:type="gramStart"/>
            <w:r>
              <w:rPr>
                <w:sz w:val="9"/>
              </w:rPr>
              <w:t>),а</w:t>
            </w:r>
            <w:proofErr w:type="gramEnd"/>
            <w:r>
              <w:rPr>
                <w:sz w:val="9"/>
              </w:rPr>
              <w:t xml:space="preserve"> также зданий (отдельных зданий, комплексов зданий) центральных районных</w:t>
            </w:r>
            <w:r>
              <w:rPr>
                <w:spacing w:val="-3"/>
                <w:sz w:val="9"/>
              </w:rPr>
              <w:t xml:space="preserve"> </w:t>
            </w:r>
            <w:r>
              <w:rPr>
                <w:sz w:val="9"/>
              </w:rPr>
              <w:t>и</w:t>
            </w:r>
          </w:p>
          <w:p w:rsidR="00A51FCE" w:rsidRDefault="00426836">
            <w:pPr>
              <w:pStyle w:val="TableParagraph"/>
              <w:spacing w:line="92" w:lineRule="exact"/>
              <w:ind w:left="18"/>
              <w:jc w:val="both"/>
              <w:rPr>
                <w:sz w:val="9"/>
              </w:rPr>
            </w:pPr>
            <w:r>
              <w:rPr>
                <w:sz w:val="9"/>
              </w:rPr>
              <w:t>районных больниц</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803"/>
        </w:trPr>
        <w:tc>
          <w:tcPr>
            <w:tcW w:w="413" w:type="dxa"/>
          </w:tcPr>
          <w:p w:rsidR="00A51FCE" w:rsidRDefault="00A51FCE">
            <w:pPr>
              <w:pStyle w:val="TableParagraph"/>
              <w:rPr>
                <w:sz w:val="8"/>
              </w:rPr>
            </w:pPr>
          </w:p>
        </w:tc>
        <w:tc>
          <w:tcPr>
            <w:tcW w:w="1882" w:type="dxa"/>
          </w:tcPr>
          <w:p w:rsidR="00A51FCE" w:rsidRDefault="00426836">
            <w:pPr>
              <w:pStyle w:val="TableParagraph"/>
              <w:spacing w:line="256" w:lineRule="auto"/>
              <w:ind w:left="18" w:right="8"/>
              <w:jc w:val="both"/>
              <w:rPr>
                <w:sz w:val="9"/>
              </w:rPr>
            </w:pPr>
            <w:r>
              <w:rPr>
                <w:sz w:val="9"/>
              </w:rPr>
              <w:t>Задача 2. Обеспечение транспортной доступности</w:t>
            </w:r>
            <w:r>
              <w:rPr>
                <w:spacing w:val="-9"/>
                <w:sz w:val="9"/>
              </w:rPr>
              <w:t xml:space="preserve"> </w:t>
            </w:r>
            <w:r>
              <w:rPr>
                <w:sz w:val="9"/>
              </w:rPr>
              <w:t>медицинских</w:t>
            </w:r>
            <w:r>
              <w:rPr>
                <w:spacing w:val="-9"/>
                <w:sz w:val="9"/>
              </w:rPr>
              <w:t xml:space="preserve"> </w:t>
            </w:r>
            <w:r>
              <w:rPr>
                <w:sz w:val="9"/>
              </w:rPr>
              <w:t>организаций</w:t>
            </w:r>
            <w:r>
              <w:rPr>
                <w:spacing w:val="-9"/>
                <w:sz w:val="9"/>
              </w:rPr>
              <w:t xml:space="preserve"> </w:t>
            </w:r>
            <w:r>
              <w:rPr>
                <w:sz w:val="9"/>
              </w:rPr>
              <w:t>для</w:t>
            </w:r>
            <w:r>
              <w:rPr>
                <w:spacing w:val="-10"/>
                <w:sz w:val="9"/>
              </w:rPr>
              <w:t xml:space="preserve"> </w:t>
            </w:r>
            <w:r>
              <w:rPr>
                <w:sz w:val="9"/>
              </w:rPr>
              <w:t>всех групп населения, в том числе инвалидов и других групп населения с ограниченными возможностями здоровья (приложение № 9 к методическим</w:t>
            </w:r>
            <w:r>
              <w:rPr>
                <w:spacing w:val="-4"/>
                <w:sz w:val="9"/>
              </w:rPr>
              <w:t xml:space="preserve"> </w:t>
            </w:r>
            <w:r>
              <w:rPr>
                <w:sz w:val="9"/>
              </w:rPr>
              <w:t>рекомендациям)</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525" w:right="-11" w:hanging="478"/>
              <w:rPr>
                <w:sz w:val="9"/>
              </w:rPr>
            </w:pPr>
            <w:r>
              <w:rPr>
                <w:sz w:val="9"/>
              </w:rPr>
              <w:t>Администрации городов и сельских поселений</w:t>
            </w:r>
          </w:p>
        </w:tc>
        <w:tc>
          <w:tcPr>
            <w:tcW w:w="1503" w:type="dxa"/>
          </w:tcPr>
          <w:p w:rsidR="00A51FCE" w:rsidRDefault="00A51FCE">
            <w:pPr>
              <w:pStyle w:val="TableParagraph"/>
              <w:rPr>
                <w:sz w:val="8"/>
              </w:rPr>
            </w:pPr>
          </w:p>
        </w:tc>
      </w:tr>
      <w:tr w:rsidR="00A51FCE">
        <w:trPr>
          <w:trHeight w:val="1624"/>
        </w:trPr>
        <w:tc>
          <w:tcPr>
            <w:tcW w:w="413" w:type="dxa"/>
          </w:tcPr>
          <w:p w:rsidR="00A51FCE" w:rsidRDefault="00426836">
            <w:pPr>
              <w:pStyle w:val="TableParagraph"/>
              <w:spacing w:line="98" w:lineRule="exact"/>
              <w:ind w:left="170"/>
              <w:rPr>
                <w:sz w:val="9"/>
              </w:rPr>
            </w:pPr>
            <w:r>
              <w:rPr>
                <w:w w:val="98"/>
                <w:sz w:val="9"/>
              </w:rPr>
              <w:t>4</w:t>
            </w:r>
          </w:p>
        </w:tc>
        <w:tc>
          <w:tcPr>
            <w:tcW w:w="1882" w:type="dxa"/>
          </w:tcPr>
          <w:p w:rsidR="00A51FCE" w:rsidRDefault="00426836">
            <w:pPr>
              <w:pStyle w:val="TableParagraph"/>
              <w:spacing w:line="256" w:lineRule="auto"/>
              <w:ind w:left="18" w:right="5"/>
              <w:jc w:val="both"/>
              <w:rPr>
                <w:sz w:val="9"/>
              </w:rPr>
            </w:pPr>
            <w:r>
              <w:rPr>
                <w:sz w:val="9"/>
              </w:rPr>
              <w:t>Мероприятие 4. Оснащение автомобильным транспортом медицинских организаций, оказывающих первичную медико-санитарную помощь, центральных районных и районных больниц,</w:t>
            </w:r>
            <w:r>
              <w:rPr>
                <w:spacing w:val="-5"/>
                <w:sz w:val="9"/>
              </w:rPr>
              <w:t xml:space="preserve"> </w:t>
            </w:r>
            <w:r>
              <w:rPr>
                <w:sz w:val="9"/>
              </w:rPr>
              <w:t>расположенных</w:t>
            </w:r>
            <w:r>
              <w:rPr>
                <w:spacing w:val="-5"/>
                <w:sz w:val="9"/>
              </w:rPr>
              <w:t xml:space="preserve"> </w:t>
            </w:r>
            <w:r>
              <w:rPr>
                <w:sz w:val="9"/>
              </w:rPr>
              <w:t>в</w:t>
            </w:r>
            <w:r>
              <w:rPr>
                <w:spacing w:val="-5"/>
                <w:sz w:val="9"/>
              </w:rPr>
              <w:t xml:space="preserve"> </w:t>
            </w:r>
            <w:r>
              <w:rPr>
                <w:sz w:val="9"/>
              </w:rPr>
              <w:t>сельской</w:t>
            </w:r>
            <w:r>
              <w:rPr>
                <w:spacing w:val="-4"/>
                <w:sz w:val="9"/>
              </w:rPr>
              <w:t xml:space="preserve"> </w:t>
            </w:r>
            <w:r>
              <w:rPr>
                <w:sz w:val="9"/>
              </w:rPr>
              <w:t>местности, поселках городского типа и малых городах (с численностью населения до 50 тыс. человек): автотранспорт для доставки пациентов в медицинские организации, автотранспорт для доставки медицинских работников до места жительства пациентов, а также для перевозки биологических материалов для исследований, доставки</w:t>
            </w:r>
            <w:r>
              <w:rPr>
                <w:spacing w:val="-6"/>
                <w:sz w:val="9"/>
              </w:rPr>
              <w:t xml:space="preserve"> </w:t>
            </w:r>
            <w:r>
              <w:rPr>
                <w:sz w:val="9"/>
              </w:rPr>
              <w:t>лекарственных</w:t>
            </w:r>
            <w:r>
              <w:rPr>
                <w:spacing w:val="-7"/>
                <w:sz w:val="9"/>
              </w:rPr>
              <w:t xml:space="preserve"> </w:t>
            </w:r>
            <w:r>
              <w:rPr>
                <w:sz w:val="9"/>
              </w:rPr>
              <w:t>препаратов</w:t>
            </w:r>
            <w:r>
              <w:rPr>
                <w:spacing w:val="-6"/>
                <w:sz w:val="9"/>
              </w:rPr>
              <w:t xml:space="preserve"> </w:t>
            </w:r>
            <w:r>
              <w:rPr>
                <w:sz w:val="9"/>
              </w:rPr>
              <w:t>до</w:t>
            </w:r>
            <w:r>
              <w:rPr>
                <w:spacing w:val="-8"/>
                <w:sz w:val="9"/>
              </w:rPr>
              <w:t xml:space="preserve"> </w:t>
            </w:r>
            <w:r>
              <w:rPr>
                <w:sz w:val="9"/>
              </w:rPr>
              <w:t>жителей отдаленных</w:t>
            </w:r>
            <w:r>
              <w:rPr>
                <w:spacing w:val="-4"/>
                <w:sz w:val="9"/>
              </w:rPr>
              <w:t xml:space="preserve"> </w:t>
            </w:r>
            <w:r>
              <w:rPr>
                <w:sz w:val="9"/>
              </w:rPr>
              <w:t>районов</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1152"/>
        </w:trPr>
        <w:tc>
          <w:tcPr>
            <w:tcW w:w="413" w:type="dxa"/>
          </w:tcPr>
          <w:p w:rsidR="00A51FCE" w:rsidRDefault="00A51FCE">
            <w:pPr>
              <w:pStyle w:val="TableParagraph"/>
              <w:rPr>
                <w:sz w:val="8"/>
              </w:rPr>
            </w:pPr>
          </w:p>
        </w:tc>
        <w:tc>
          <w:tcPr>
            <w:tcW w:w="1882" w:type="dxa"/>
          </w:tcPr>
          <w:p w:rsidR="00A51FCE" w:rsidRDefault="00A51FCE">
            <w:pPr>
              <w:pStyle w:val="TableParagraph"/>
              <w:spacing w:before="3"/>
              <w:rPr>
                <w:sz w:val="13"/>
              </w:rPr>
            </w:pPr>
          </w:p>
          <w:p w:rsidR="00A51FCE" w:rsidRDefault="00426836">
            <w:pPr>
              <w:pStyle w:val="TableParagraph"/>
              <w:spacing w:before="1" w:line="256" w:lineRule="auto"/>
              <w:ind w:left="18" w:right="6"/>
              <w:jc w:val="both"/>
              <w:rPr>
                <w:sz w:val="9"/>
              </w:rPr>
            </w:pPr>
            <w:r>
              <w:rPr>
                <w:sz w:val="9"/>
              </w:rPr>
              <w:t>Задача</w:t>
            </w:r>
            <w:r>
              <w:rPr>
                <w:spacing w:val="-10"/>
                <w:sz w:val="9"/>
              </w:rPr>
              <w:t xml:space="preserve"> </w:t>
            </w:r>
            <w:r>
              <w:rPr>
                <w:sz w:val="9"/>
              </w:rPr>
              <w:t>3.</w:t>
            </w:r>
            <w:r>
              <w:rPr>
                <w:spacing w:val="-9"/>
                <w:sz w:val="9"/>
              </w:rPr>
              <w:t xml:space="preserve"> </w:t>
            </w:r>
            <w:r>
              <w:rPr>
                <w:sz w:val="9"/>
              </w:rPr>
              <w:t>Оснащение</w:t>
            </w:r>
            <w:r>
              <w:rPr>
                <w:spacing w:val="-9"/>
                <w:sz w:val="9"/>
              </w:rPr>
              <w:t xml:space="preserve"> </w:t>
            </w:r>
            <w:r>
              <w:rPr>
                <w:sz w:val="9"/>
              </w:rPr>
              <w:t>медицинских</w:t>
            </w:r>
            <w:r>
              <w:rPr>
                <w:spacing w:val="-11"/>
                <w:sz w:val="9"/>
              </w:rPr>
              <w:t xml:space="preserve"> </w:t>
            </w:r>
            <w:r>
              <w:rPr>
                <w:sz w:val="9"/>
              </w:rPr>
              <w:t>организаций, на</w:t>
            </w:r>
            <w:r>
              <w:rPr>
                <w:spacing w:val="-7"/>
                <w:sz w:val="9"/>
              </w:rPr>
              <w:t xml:space="preserve"> </w:t>
            </w:r>
            <w:r>
              <w:rPr>
                <w:sz w:val="9"/>
              </w:rPr>
              <w:t>базе</w:t>
            </w:r>
            <w:r>
              <w:rPr>
                <w:spacing w:val="-6"/>
                <w:sz w:val="9"/>
              </w:rPr>
              <w:t xml:space="preserve"> </w:t>
            </w:r>
            <w:r>
              <w:rPr>
                <w:sz w:val="9"/>
              </w:rPr>
              <w:t>которых</w:t>
            </w:r>
            <w:r>
              <w:rPr>
                <w:spacing w:val="-6"/>
                <w:sz w:val="9"/>
              </w:rPr>
              <w:t xml:space="preserve"> </w:t>
            </w:r>
            <w:r>
              <w:rPr>
                <w:sz w:val="9"/>
              </w:rPr>
              <w:t>оказывается</w:t>
            </w:r>
            <w:r>
              <w:rPr>
                <w:spacing w:val="-5"/>
                <w:sz w:val="9"/>
              </w:rPr>
              <w:t xml:space="preserve"> </w:t>
            </w:r>
            <w:r>
              <w:rPr>
                <w:sz w:val="9"/>
              </w:rPr>
              <w:t>первичная</w:t>
            </w:r>
            <w:r>
              <w:rPr>
                <w:spacing w:val="-6"/>
                <w:sz w:val="9"/>
              </w:rPr>
              <w:t xml:space="preserve"> </w:t>
            </w:r>
            <w:r>
              <w:rPr>
                <w:sz w:val="9"/>
              </w:rPr>
              <w:t>медико- санитарная помощь, а также центральных районных и районных больниц оборудованием для оказания медицинской помощи с учетом особых</w:t>
            </w:r>
            <w:r>
              <w:rPr>
                <w:spacing w:val="-6"/>
                <w:sz w:val="9"/>
              </w:rPr>
              <w:t xml:space="preserve"> </w:t>
            </w:r>
            <w:r>
              <w:rPr>
                <w:sz w:val="9"/>
              </w:rPr>
              <w:t>потребностей</w:t>
            </w:r>
            <w:r>
              <w:rPr>
                <w:spacing w:val="-5"/>
                <w:sz w:val="9"/>
              </w:rPr>
              <w:t xml:space="preserve"> </w:t>
            </w:r>
            <w:r>
              <w:rPr>
                <w:sz w:val="9"/>
              </w:rPr>
              <w:t>инвалидов</w:t>
            </w:r>
            <w:r>
              <w:rPr>
                <w:spacing w:val="-6"/>
                <w:sz w:val="9"/>
              </w:rPr>
              <w:t xml:space="preserve"> </w:t>
            </w:r>
            <w:r>
              <w:rPr>
                <w:sz w:val="9"/>
              </w:rPr>
              <w:t>и</w:t>
            </w:r>
            <w:r>
              <w:rPr>
                <w:spacing w:val="-5"/>
                <w:sz w:val="9"/>
              </w:rPr>
              <w:t xml:space="preserve"> </w:t>
            </w:r>
            <w:r>
              <w:rPr>
                <w:sz w:val="9"/>
              </w:rPr>
              <w:t>других</w:t>
            </w:r>
            <w:r>
              <w:rPr>
                <w:spacing w:val="-8"/>
                <w:sz w:val="9"/>
              </w:rPr>
              <w:t xml:space="preserve"> </w:t>
            </w:r>
            <w:r>
              <w:rPr>
                <w:sz w:val="9"/>
              </w:rPr>
              <w:t>групп населения с ограниченными возможностями здоровья. (приложение № 8 к</w:t>
            </w:r>
            <w:r>
              <w:rPr>
                <w:spacing w:val="16"/>
                <w:sz w:val="9"/>
              </w:rPr>
              <w:t xml:space="preserve"> </w:t>
            </w:r>
            <w:r>
              <w:rPr>
                <w:sz w:val="9"/>
              </w:rPr>
              <w:t>методическим</w:t>
            </w:r>
          </w:p>
          <w:p w:rsidR="00A51FCE" w:rsidRDefault="00426836">
            <w:pPr>
              <w:pStyle w:val="TableParagraph"/>
              <w:spacing w:line="93" w:lineRule="exact"/>
              <w:ind w:left="18"/>
              <w:rPr>
                <w:sz w:val="9"/>
              </w:rPr>
            </w:pPr>
            <w:r>
              <w:rPr>
                <w:sz w:val="9"/>
              </w:rPr>
              <w:t>рекомендациям)</w:t>
            </w:r>
          </w:p>
        </w:tc>
        <w:tc>
          <w:tcPr>
            <w:tcW w:w="10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spacing w:line="95" w:lineRule="exact"/>
              <w:ind w:left="31" w:right="27"/>
              <w:jc w:val="center"/>
              <w:rPr>
                <w:sz w:val="9"/>
              </w:rPr>
            </w:pPr>
            <w:r>
              <w:rPr>
                <w:sz w:val="9"/>
              </w:rPr>
              <w:t>01.01.2021</w:t>
            </w:r>
          </w:p>
        </w:tc>
        <w:tc>
          <w:tcPr>
            <w:tcW w:w="87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spacing w:line="95"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1499"/>
        </w:trPr>
        <w:tc>
          <w:tcPr>
            <w:tcW w:w="413" w:type="dxa"/>
          </w:tcPr>
          <w:p w:rsidR="00A51FCE" w:rsidRDefault="00426836">
            <w:pPr>
              <w:pStyle w:val="TableParagraph"/>
              <w:spacing w:line="98" w:lineRule="exact"/>
              <w:ind w:left="170"/>
              <w:rPr>
                <w:sz w:val="9"/>
              </w:rPr>
            </w:pPr>
            <w:r>
              <w:rPr>
                <w:w w:val="98"/>
                <w:sz w:val="9"/>
              </w:rPr>
              <w:t>5</w:t>
            </w:r>
          </w:p>
        </w:tc>
        <w:tc>
          <w:tcPr>
            <w:tcW w:w="1882" w:type="dxa"/>
          </w:tcPr>
          <w:p w:rsidR="00A51FCE" w:rsidRDefault="00426836">
            <w:pPr>
              <w:pStyle w:val="TableParagraph"/>
              <w:spacing w:line="256" w:lineRule="auto"/>
              <w:ind w:left="18" w:right="6"/>
              <w:jc w:val="both"/>
              <w:rPr>
                <w:sz w:val="9"/>
              </w:rPr>
            </w:pPr>
            <w:r>
              <w:rPr>
                <w:sz w:val="9"/>
              </w:rPr>
              <w:t>Мероприятие 5.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w:t>
            </w:r>
            <w:r>
              <w:rPr>
                <w:spacing w:val="-10"/>
                <w:sz w:val="9"/>
              </w:rPr>
              <w:t xml:space="preserve"> </w:t>
            </w:r>
            <w:r>
              <w:rPr>
                <w:sz w:val="9"/>
              </w:rPr>
              <w:t>с</w:t>
            </w:r>
            <w:r>
              <w:rPr>
                <w:spacing w:val="-10"/>
                <w:sz w:val="9"/>
              </w:rPr>
              <w:t xml:space="preserve"> </w:t>
            </w:r>
            <w:r>
              <w:rPr>
                <w:sz w:val="9"/>
              </w:rPr>
              <w:t>требованиями</w:t>
            </w:r>
            <w:r>
              <w:rPr>
                <w:spacing w:val="-7"/>
                <w:sz w:val="9"/>
              </w:rPr>
              <w:t xml:space="preserve"> </w:t>
            </w:r>
            <w:r>
              <w:rPr>
                <w:sz w:val="9"/>
              </w:rPr>
              <w:t>порядков</w:t>
            </w:r>
            <w:r>
              <w:rPr>
                <w:spacing w:val="-10"/>
                <w:sz w:val="9"/>
              </w:rPr>
              <w:t xml:space="preserve"> </w:t>
            </w:r>
            <w:r>
              <w:rPr>
                <w:sz w:val="9"/>
              </w:rPr>
              <w:t>оказания медицинской помощи, их дооснащение и переоснащение оборудованием для оказания медицинской</w:t>
            </w:r>
            <w:r>
              <w:rPr>
                <w:spacing w:val="-2"/>
                <w:sz w:val="9"/>
              </w:rPr>
              <w:t xml:space="preserve"> </w:t>
            </w:r>
            <w:r>
              <w:rPr>
                <w:sz w:val="9"/>
              </w:rPr>
              <w:t>помощи</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line="256" w:lineRule="auto"/>
              <w:ind w:left="442" w:hanging="356"/>
              <w:rPr>
                <w:sz w:val="9"/>
              </w:rPr>
            </w:pPr>
            <w:r>
              <w:rPr>
                <w:sz w:val="9"/>
              </w:rPr>
              <w:t>Отчет о реализации мероприятия и достижении ЦП</w:t>
            </w:r>
          </w:p>
        </w:tc>
      </w:tr>
      <w:tr w:rsidR="00A51FCE">
        <w:trPr>
          <w:trHeight w:val="803"/>
        </w:trPr>
        <w:tc>
          <w:tcPr>
            <w:tcW w:w="413" w:type="dxa"/>
          </w:tcPr>
          <w:p w:rsidR="00A51FCE" w:rsidRDefault="00A51FCE">
            <w:pPr>
              <w:pStyle w:val="TableParagraph"/>
              <w:rPr>
                <w:sz w:val="8"/>
              </w:rPr>
            </w:pPr>
          </w:p>
        </w:tc>
        <w:tc>
          <w:tcPr>
            <w:tcW w:w="1882" w:type="dxa"/>
          </w:tcPr>
          <w:p w:rsidR="00A51FCE" w:rsidRDefault="00426836">
            <w:pPr>
              <w:pStyle w:val="TableParagraph"/>
              <w:spacing w:line="256" w:lineRule="auto"/>
              <w:ind w:left="18" w:right="6"/>
              <w:jc w:val="both"/>
              <w:rPr>
                <w:sz w:val="9"/>
              </w:rPr>
            </w:pPr>
            <w:r>
              <w:rPr>
                <w:sz w:val="9"/>
              </w:rPr>
              <w:t>Задача 4. Устранение дефицита кадров в первичном</w:t>
            </w:r>
            <w:r>
              <w:rPr>
                <w:spacing w:val="-8"/>
                <w:sz w:val="9"/>
              </w:rPr>
              <w:t xml:space="preserve"> </w:t>
            </w:r>
            <w:r>
              <w:rPr>
                <w:sz w:val="9"/>
              </w:rPr>
              <w:t>звене</w:t>
            </w:r>
            <w:r>
              <w:rPr>
                <w:spacing w:val="-7"/>
                <w:sz w:val="9"/>
              </w:rPr>
              <w:t xml:space="preserve"> </w:t>
            </w:r>
            <w:r>
              <w:rPr>
                <w:sz w:val="9"/>
              </w:rPr>
              <w:t>здравоохранения</w:t>
            </w:r>
            <w:r>
              <w:rPr>
                <w:spacing w:val="-6"/>
                <w:sz w:val="9"/>
              </w:rPr>
              <w:t xml:space="preserve"> </w:t>
            </w:r>
            <w:r>
              <w:rPr>
                <w:sz w:val="9"/>
              </w:rPr>
              <w:t>и</w:t>
            </w:r>
            <w:r>
              <w:rPr>
                <w:spacing w:val="-8"/>
                <w:sz w:val="9"/>
              </w:rPr>
              <w:t xml:space="preserve"> </w:t>
            </w:r>
            <w:r>
              <w:rPr>
                <w:sz w:val="9"/>
              </w:rPr>
              <w:t>повышение уровня их квалификации, в том числе в целях обеспечения возможности выбора</w:t>
            </w:r>
            <w:r>
              <w:rPr>
                <w:spacing w:val="-16"/>
                <w:sz w:val="9"/>
              </w:rPr>
              <w:t xml:space="preserve"> </w:t>
            </w:r>
            <w:r>
              <w:rPr>
                <w:sz w:val="9"/>
              </w:rPr>
              <w:t>медицинской организации и врача (приложение № 10 к методическим</w:t>
            </w:r>
            <w:r>
              <w:rPr>
                <w:spacing w:val="-4"/>
                <w:sz w:val="9"/>
              </w:rPr>
              <w:t xml:space="preserve"> </w:t>
            </w:r>
            <w:r>
              <w:rPr>
                <w:sz w:val="9"/>
              </w:rPr>
              <w:t>рекомендациям)</w:t>
            </w:r>
          </w:p>
        </w:tc>
        <w:tc>
          <w:tcPr>
            <w:tcW w:w="1007" w:type="dxa"/>
          </w:tcPr>
          <w:p w:rsidR="00A51FCE" w:rsidRDefault="00426836">
            <w:pPr>
              <w:pStyle w:val="TableParagraph"/>
              <w:spacing w:line="98" w:lineRule="exact"/>
              <w:ind w:left="31" w:right="27"/>
              <w:jc w:val="center"/>
              <w:rPr>
                <w:sz w:val="9"/>
              </w:rPr>
            </w:pPr>
            <w:r>
              <w:rPr>
                <w:sz w:val="9"/>
              </w:rPr>
              <w:t>01.01.2021</w:t>
            </w:r>
          </w:p>
        </w:tc>
        <w:tc>
          <w:tcPr>
            <w:tcW w:w="877" w:type="dxa"/>
          </w:tcPr>
          <w:p w:rsidR="00A51FCE" w:rsidRDefault="00426836">
            <w:pPr>
              <w:pStyle w:val="TableParagraph"/>
              <w:spacing w:line="98" w:lineRule="exact"/>
              <w:ind w:right="227"/>
              <w:jc w:val="right"/>
              <w:rPr>
                <w:sz w:val="9"/>
              </w:rPr>
            </w:pPr>
            <w:r>
              <w:rPr>
                <w:w w:val="95"/>
                <w:sz w:val="9"/>
              </w:rPr>
              <w:t>31.12.2025</w:t>
            </w:r>
          </w:p>
        </w:tc>
        <w:tc>
          <w:tcPr>
            <w:tcW w:w="1451" w:type="dxa"/>
          </w:tcPr>
          <w:p w:rsidR="00A51FCE" w:rsidRDefault="00426836">
            <w:pPr>
              <w:pStyle w:val="TableParagraph"/>
              <w:spacing w:line="256" w:lineRule="auto"/>
              <w:ind w:left="484" w:hanging="305"/>
              <w:rPr>
                <w:sz w:val="9"/>
              </w:rPr>
            </w:pPr>
            <w:r>
              <w:rPr>
                <w:sz w:val="9"/>
              </w:rPr>
              <w:t>Главные врачи медицинских организаций</w:t>
            </w:r>
          </w:p>
        </w:tc>
        <w:tc>
          <w:tcPr>
            <w:tcW w:w="1503" w:type="dxa"/>
          </w:tcPr>
          <w:p w:rsidR="00A51FCE" w:rsidRDefault="00426836">
            <w:pPr>
              <w:pStyle w:val="TableParagraph"/>
              <w:spacing w:line="98" w:lineRule="exact"/>
              <w:ind w:left="15"/>
              <w:rPr>
                <w:sz w:val="9"/>
              </w:rPr>
            </w:pPr>
            <w:r>
              <w:rPr>
                <w:sz w:val="9"/>
              </w:rPr>
              <w:t>Отчет о проведенной работе</w:t>
            </w:r>
          </w:p>
        </w:tc>
      </w:tr>
    </w:tbl>
    <w:p w:rsidR="00A51FCE" w:rsidRDefault="00A51FCE">
      <w:pPr>
        <w:spacing w:line="98" w:lineRule="exact"/>
        <w:rPr>
          <w:sz w:val="9"/>
        </w:rPr>
        <w:sectPr w:rsidR="00A51FCE">
          <w:pgSz w:w="11910" w:h="16840"/>
          <w:pgMar w:top="1100" w:right="440" w:bottom="460" w:left="600" w:header="0" w:footer="265"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882"/>
        <w:gridCol w:w="1007"/>
        <w:gridCol w:w="877"/>
        <w:gridCol w:w="1451"/>
        <w:gridCol w:w="1503"/>
      </w:tblGrid>
      <w:tr w:rsidR="00A51FCE">
        <w:trPr>
          <w:trHeight w:val="1064"/>
        </w:trPr>
        <w:tc>
          <w:tcPr>
            <w:tcW w:w="413" w:type="dxa"/>
            <w:tcBorders>
              <w:bottom w:val="double" w:sz="1" w:space="0" w:color="000000"/>
            </w:tcBorders>
          </w:tcPr>
          <w:p w:rsidR="00A51FCE" w:rsidRDefault="00426836">
            <w:pPr>
              <w:pStyle w:val="TableParagraph"/>
              <w:spacing w:before="1"/>
              <w:ind w:right="16"/>
              <w:jc w:val="center"/>
              <w:rPr>
                <w:sz w:val="9"/>
              </w:rPr>
            </w:pPr>
            <w:r>
              <w:rPr>
                <w:w w:val="98"/>
                <w:sz w:val="9"/>
              </w:rPr>
              <w:lastRenderedPageBreak/>
              <w:t>6</w:t>
            </w:r>
          </w:p>
        </w:tc>
        <w:tc>
          <w:tcPr>
            <w:tcW w:w="1882" w:type="dxa"/>
            <w:tcBorders>
              <w:bottom w:val="double" w:sz="1" w:space="0" w:color="000000"/>
            </w:tcBorders>
          </w:tcPr>
          <w:p w:rsidR="00A51FCE" w:rsidRDefault="00426836">
            <w:pPr>
              <w:pStyle w:val="TableParagraph"/>
              <w:spacing w:before="1" w:line="256" w:lineRule="auto"/>
              <w:ind w:left="18" w:right="7"/>
              <w:jc w:val="both"/>
              <w:rPr>
                <w:sz w:val="9"/>
              </w:rPr>
            </w:pPr>
            <w:r>
              <w:rPr>
                <w:sz w:val="9"/>
              </w:rPr>
              <w:t>Мероприятие 6. Утверждение и поэтапное внедрение отраслевой системы оплаты труда медицинских работников</w:t>
            </w:r>
          </w:p>
        </w:tc>
        <w:tc>
          <w:tcPr>
            <w:tcW w:w="1007" w:type="dxa"/>
            <w:tcBorders>
              <w:bottom w:val="double" w:sz="1" w:space="0" w:color="000000"/>
            </w:tcBorders>
          </w:tcPr>
          <w:p w:rsidR="00A51FCE" w:rsidRDefault="00426836">
            <w:pPr>
              <w:pStyle w:val="TableParagraph"/>
              <w:spacing w:before="1"/>
              <w:ind w:left="31" w:right="27"/>
              <w:jc w:val="center"/>
              <w:rPr>
                <w:sz w:val="9"/>
              </w:rPr>
            </w:pPr>
            <w:r>
              <w:rPr>
                <w:sz w:val="9"/>
              </w:rPr>
              <w:t>01.01.2021</w:t>
            </w:r>
          </w:p>
        </w:tc>
        <w:tc>
          <w:tcPr>
            <w:tcW w:w="877" w:type="dxa"/>
            <w:tcBorders>
              <w:bottom w:val="double" w:sz="1" w:space="0" w:color="000000"/>
            </w:tcBorders>
          </w:tcPr>
          <w:p w:rsidR="00A51FCE" w:rsidRDefault="00426836">
            <w:pPr>
              <w:pStyle w:val="TableParagraph"/>
              <w:spacing w:before="1"/>
              <w:ind w:left="1"/>
              <w:jc w:val="center"/>
              <w:rPr>
                <w:sz w:val="9"/>
              </w:rPr>
            </w:pPr>
            <w:r>
              <w:rPr>
                <w:sz w:val="9"/>
              </w:rPr>
              <w:t>31.12.2025</w:t>
            </w:r>
          </w:p>
        </w:tc>
        <w:tc>
          <w:tcPr>
            <w:tcW w:w="1451" w:type="dxa"/>
            <w:tcBorders>
              <w:bottom w:val="double" w:sz="1" w:space="0" w:color="000000"/>
            </w:tcBorders>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Borders>
              <w:bottom w:val="double" w:sz="1" w:space="0" w:color="000000"/>
            </w:tcBorders>
          </w:tcPr>
          <w:p w:rsidR="00A51FCE" w:rsidRDefault="00426836">
            <w:pPr>
              <w:pStyle w:val="TableParagraph"/>
              <w:spacing w:before="1" w:line="256" w:lineRule="auto"/>
              <w:ind w:left="32" w:right="30"/>
              <w:jc w:val="center"/>
              <w:rPr>
                <w:sz w:val="9"/>
              </w:rPr>
            </w:pPr>
            <w:r>
              <w:rPr>
                <w:sz w:val="9"/>
              </w:rPr>
              <w:t>Отчет о реализации мероприятия и достижении ЦП (по увеличению заработной платы медицинских работников медицинских организаций, оказывающих первичную медико-санитарную помощь, скорую медицинскую помощь, центральных районных и районных больниц</w:t>
            </w:r>
          </w:p>
        </w:tc>
      </w:tr>
      <w:tr w:rsidR="00A51FCE">
        <w:trPr>
          <w:trHeight w:val="986"/>
        </w:trPr>
        <w:tc>
          <w:tcPr>
            <w:tcW w:w="413" w:type="dxa"/>
            <w:tcBorders>
              <w:top w:val="double" w:sz="1" w:space="0" w:color="000000"/>
            </w:tcBorders>
          </w:tcPr>
          <w:p w:rsidR="00A51FCE" w:rsidRDefault="00426836">
            <w:pPr>
              <w:pStyle w:val="TableParagraph"/>
              <w:spacing w:line="103" w:lineRule="exact"/>
              <w:ind w:right="16"/>
              <w:jc w:val="center"/>
              <w:rPr>
                <w:sz w:val="9"/>
              </w:rPr>
            </w:pPr>
            <w:r>
              <w:rPr>
                <w:w w:val="98"/>
                <w:sz w:val="9"/>
              </w:rPr>
              <w:t>7</w:t>
            </w:r>
          </w:p>
        </w:tc>
        <w:tc>
          <w:tcPr>
            <w:tcW w:w="1882" w:type="dxa"/>
            <w:tcBorders>
              <w:top w:val="double" w:sz="1" w:space="0" w:color="000000"/>
            </w:tcBorders>
          </w:tcPr>
          <w:p w:rsidR="00A51FCE" w:rsidRDefault="00426836">
            <w:pPr>
              <w:pStyle w:val="TableParagraph"/>
              <w:spacing w:line="256" w:lineRule="auto"/>
              <w:ind w:left="18" w:right="6"/>
              <w:jc w:val="both"/>
              <w:rPr>
                <w:sz w:val="9"/>
              </w:rPr>
            </w:pPr>
            <w:r>
              <w:rPr>
                <w:sz w:val="9"/>
              </w:rPr>
              <w:t>Мероприятие 7. Принятие мер по укомплектованию медицинских 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1007" w:type="dxa"/>
            <w:tcBorders>
              <w:top w:val="double" w:sz="1" w:space="0" w:color="000000"/>
            </w:tcBorders>
          </w:tcPr>
          <w:p w:rsidR="00A51FCE" w:rsidRDefault="00426836">
            <w:pPr>
              <w:pStyle w:val="TableParagraph"/>
              <w:spacing w:line="103" w:lineRule="exact"/>
              <w:ind w:left="31" w:right="27"/>
              <w:jc w:val="center"/>
              <w:rPr>
                <w:sz w:val="9"/>
              </w:rPr>
            </w:pPr>
            <w:r>
              <w:rPr>
                <w:sz w:val="9"/>
              </w:rPr>
              <w:t>01.01.2021</w:t>
            </w:r>
          </w:p>
        </w:tc>
        <w:tc>
          <w:tcPr>
            <w:tcW w:w="877" w:type="dxa"/>
            <w:tcBorders>
              <w:top w:val="double" w:sz="1" w:space="0" w:color="000000"/>
            </w:tcBorders>
          </w:tcPr>
          <w:p w:rsidR="00A51FCE" w:rsidRDefault="00426836">
            <w:pPr>
              <w:pStyle w:val="TableParagraph"/>
              <w:spacing w:line="103" w:lineRule="exact"/>
              <w:ind w:left="1"/>
              <w:jc w:val="center"/>
              <w:rPr>
                <w:sz w:val="9"/>
              </w:rPr>
            </w:pPr>
            <w:r>
              <w:rPr>
                <w:sz w:val="9"/>
              </w:rPr>
              <w:t>31.12.2025</w:t>
            </w:r>
          </w:p>
        </w:tc>
        <w:tc>
          <w:tcPr>
            <w:tcW w:w="1451" w:type="dxa"/>
            <w:tcBorders>
              <w:top w:val="double" w:sz="1" w:space="0" w:color="000000"/>
            </w:tcBorders>
          </w:tcPr>
          <w:p w:rsidR="00A51FCE" w:rsidRDefault="00426836">
            <w:pPr>
              <w:pStyle w:val="TableParagraph"/>
              <w:spacing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Borders>
              <w:top w:val="double" w:sz="1" w:space="0" w:color="000000"/>
            </w:tcBorders>
          </w:tcPr>
          <w:p w:rsidR="00A51FCE" w:rsidRDefault="00426836">
            <w:pPr>
              <w:pStyle w:val="TableParagraph"/>
              <w:spacing w:line="256" w:lineRule="auto"/>
              <w:ind w:left="32" w:right="30"/>
              <w:jc w:val="center"/>
              <w:rPr>
                <w:sz w:val="9"/>
              </w:rPr>
            </w:pPr>
            <w:r>
              <w:rPr>
                <w:sz w:val="9"/>
              </w:rPr>
              <w:t>Отчет о реализации мероприятия и достижении ЦП (по увеличению числа медицинских работников медицинских организаций,</w:t>
            </w:r>
          </w:p>
          <w:p w:rsidR="00A51FCE" w:rsidRDefault="00426836">
            <w:pPr>
              <w:pStyle w:val="TableParagraph"/>
              <w:spacing w:line="256" w:lineRule="auto"/>
              <w:ind w:left="99" w:right="97" w:hanging="1"/>
              <w:jc w:val="center"/>
              <w:rPr>
                <w:sz w:val="9"/>
              </w:rPr>
            </w:pPr>
            <w:r>
              <w:rPr>
                <w:spacing w:val="-1"/>
                <w:w w:val="95"/>
                <w:sz w:val="9"/>
              </w:rPr>
              <w:t xml:space="preserve">оказывающих медико-санитарную </w:t>
            </w:r>
            <w:r>
              <w:rPr>
                <w:sz w:val="9"/>
              </w:rPr>
              <w:t>помощь, скорую медицинскую помощь,</w:t>
            </w:r>
            <w:r>
              <w:rPr>
                <w:spacing w:val="-14"/>
                <w:sz w:val="9"/>
              </w:rPr>
              <w:t xml:space="preserve"> </w:t>
            </w:r>
            <w:r>
              <w:rPr>
                <w:sz w:val="9"/>
              </w:rPr>
              <w:t>центральных</w:t>
            </w:r>
            <w:r>
              <w:rPr>
                <w:spacing w:val="-14"/>
                <w:sz w:val="9"/>
              </w:rPr>
              <w:t xml:space="preserve"> </w:t>
            </w:r>
            <w:r>
              <w:rPr>
                <w:sz w:val="9"/>
              </w:rPr>
              <w:t>районных</w:t>
            </w:r>
            <w:r>
              <w:rPr>
                <w:spacing w:val="-14"/>
                <w:sz w:val="9"/>
              </w:rPr>
              <w:t xml:space="preserve"> </w:t>
            </w:r>
            <w:r>
              <w:rPr>
                <w:sz w:val="9"/>
              </w:rPr>
              <w:t>и районных</w:t>
            </w:r>
            <w:r>
              <w:rPr>
                <w:spacing w:val="-5"/>
                <w:sz w:val="9"/>
              </w:rPr>
              <w:t xml:space="preserve"> </w:t>
            </w:r>
            <w:r>
              <w:rPr>
                <w:sz w:val="9"/>
              </w:rPr>
              <w:t>больниц)</w:t>
            </w:r>
          </w:p>
        </w:tc>
      </w:tr>
      <w:tr w:rsidR="00A51FCE">
        <w:trPr>
          <w:trHeight w:val="685"/>
        </w:trPr>
        <w:tc>
          <w:tcPr>
            <w:tcW w:w="413" w:type="dxa"/>
          </w:tcPr>
          <w:p w:rsidR="00A51FCE" w:rsidRDefault="00426836">
            <w:pPr>
              <w:pStyle w:val="TableParagraph"/>
              <w:spacing w:before="1"/>
              <w:ind w:right="16"/>
              <w:jc w:val="center"/>
              <w:rPr>
                <w:sz w:val="9"/>
              </w:rPr>
            </w:pPr>
            <w:r>
              <w:rPr>
                <w:w w:val="98"/>
                <w:sz w:val="9"/>
              </w:rPr>
              <w:t>8</w:t>
            </w:r>
          </w:p>
        </w:tc>
        <w:tc>
          <w:tcPr>
            <w:tcW w:w="1882" w:type="dxa"/>
          </w:tcPr>
          <w:p w:rsidR="00A51FCE" w:rsidRDefault="00426836">
            <w:pPr>
              <w:pStyle w:val="TableParagraph"/>
              <w:tabs>
                <w:tab w:val="left" w:pos="1660"/>
              </w:tabs>
              <w:spacing w:before="1" w:line="256" w:lineRule="auto"/>
              <w:ind w:left="18" w:right="7"/>
              <w:jc w:val="both"/>
              <w:rPr>
                <w:sz w:val="9"/>
              </w:rPr>
            </w:pPr>
            <w:r>
              <w:rPr>
                <w:sz w:val="9"/>
              </w:rPr>
              <w:t>Мероприятие 8. Увеличение заявок на целевое обучение</w:t>
            </w:r>
            <w:r>
              <w:rPr>
                <w:spacing w:val="-7"/>
                <w:sz w:val="9"/>
              </w:rPr>
              <w:t xml:space="preserve"> </w:t>
            </w:r>
            <w:r>
              <w:rPr>
                <w:sz w:val="9"/>
              </w:rPr>
              <w:t>врачей</w:t>
            </w:r>
            <w:r>
              <w:rPr>
                <w:spacing w:val="-7"/>
                <w:sz w:val="9"/>
              </w:rPr>
              <w:t xml:space="preserve"> </w:t>
            </w:r>
            <w:r>
              <w:rPr>
                <w:sz w:val="9"/>
              </w:rPr>
              <w:t>в</w:t>
            </w:r>
            <w:r>
              <w:rPr>
                <w:spacing w:val="-7"/>
                <w:sz w:val="9"/>
              </w:rPr>
              <w:t xml:space="preserve"> </w:t>
            </w:r>
            <w:r>
              <w:rPr>
                <w:sz w:val="9"/>
              </w:rPr>
              <w:t>соответствии</w:t>
            </w:r>
            <w:r>
              <w:rPr>
                <w:spacing w:val="-6"/>
                <w:sz w:val="9"/>
              </w:rPr>
              <w:t xml:space="preserve"> </w:t>
            </w:r>
            <w:r>
              <w:rPr>
                <w:sz w:val="9"/>
              </w:rPr>
              <w:t>с</w:t>
            </w:r>
            <w:r>
              <w:rPr>
                <w:spacing w:val="-8"/>
                <w:sz w:val="9"/>
              </w:rPr>
              <w:t xml:space="preserve"> </w:t>
            </w:r>
            <w:r>
              <w:rPr>
                <w:sz w:val="9"/>
              </w:rPr>
              <w:t xml:space="preserve">дефицитными </w:t>
            </w:r>
            <w:r>
              <w:rPr>
                <w:w w:val="95"/>
                <w:sz w:val="9"/>
              </w:rPr>
              <w:t>специальностямипервичного</w:t>
            </w:r>
            <w:r>
              <w:rPr>
                <w:w w:val="95"/>
                <w:sz w:val="9"/>
              </w:rPr>
              <w:tab/>
            </w:r>
            <w:r>
              <w:rPr>
                <w:spacing w:val="-4"/>
                <w:sz w:val="9"/>
              </w:rPr>
              <w:t xml:space="preserve">звена </w:t>
            </w:r>
            <w:r>
              <w:rPr>
                <w:sz w:val="9"/>
              </w:rPr>
              <w:t>здравоохранения</w:t>
            </w:r>
          </w:p>
        </w:tc>
        <w:tc>
          <w:tcPr>
            <w:tcW w:w="10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spacing w:line="89" w:lineRule="exact"/>
              <w:ind w:left="31" w:right="27"/>
              <w:jc w:val="center"/>
              <w:rPr>
                <w:sz w:val="9"/>
              </w:rPr>
            </w:pPr>
            <w:r>
              <w:rPr>
                <w:sz w:val="9"/>
              </w:rPr>
              <w:t>01.11.2020</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30" w:right="30"/>
              <w:jc w:val="center"/>
              <w:rPr>
                <w:sz w:val="9"/>
              </w:rPr>
            </w:pPr>
            <w:r>
              <w:rPr>
                <w:sz w:val="9"/>
              </w:rPr>
              <w:t>Отчет о реализации мероприятияи достижении ЦП (по увеличению числа врачей, оказывающих первичную медико-санитарную помощь и скорую медицинскую помощь)</w:t>
            </w:r>
          </w:p>
        </w:tc>
      </w:tr>
      <w:tr w:rsidR="00A51FCE">
        <w:trPr>
          <w:trHeight w:val="1017"/>
        </w:trPr>
        <w:tc>
          <w:tcPr>
            <w:tcW w:w="413" w:type="dxa"/>
          </w:tcPr>
          <w:p w:rsidR="00A51FCE" w:rsidRDefault="00426836">
            <w:pPr>
              <w:pStyle w:val="TableParagraph"/>
              <w:spacing w:before="1"/>
              <w:ind w:right="16"/>
              <w:jc w:val="center"/>
              <w:rPr>
                <w:sz w:val="9"/>
              </w:rPr>
            </w:pPr>
            <w:r>
              <w:rPr>
                <w:w w:val="98"/>
                <w:sz w:val="9"/>
              </w:rPr>
              <w:t>9</w:t>
            </w:r>
          </w:p>
        </w:tc>
        <w:tc>
          <w:tcPr>
            <w:tcW w:w="1882" w:type="dxa"/>
          </w:tcPr>
          <w:p w:rsidR="00A51FCE" w:rsidRDefault="00426836">
            <w:pPr>
              <w:pStyle w:val="TableParagraph"/>
              <w:tabs>
                <w:tab w:val="left" w:pos="1141"/>
              </w:tabs>
              <w:spacing w:before="1" w:line="256" w:lineRule="auto"/>
              <w:ind w:left="18" w:right="7"/>
              <w:jc w:val="both"/>
              <w:rPr>
                <w:sz w:val="9"/>
              </w:rPr>
            </w:pPr>
            <w:r>
              <w:rPr>
                <w:sz w:val="9"/>
              </w:rPr>
              <w:t>Мероприятие 9. Увеличение числа обучающихся</w:t>
            </w:r>
            <w:r>
              <w:rPr>
                <w:sz w:val="9"/>
              </w:rPr>
              <w:tab/>
            </w:r>
            <w:r>
              <w:rPr>
                <w:spacing w:val="-1"/>
                <w:w w:val="95"/>
                <w:sz w:val="9"/>
              </w:rPr>
              <w:t xml:space="preserve">профессиональных </w:t>
            </w:r>
            <w:r>
              <w:rPr>
                <w:w w:val="95"/>
                <w:sz w:val="9"/>
              </w:rPr>
              <w:t xml:space="preserve">образовательных организаций, осуществляющих </w:t>
            </w:r>
            <w:r>
              <w:rPr>
                <w:sz w:val="9"/>
              </w:rPr>
              <w:t>подготовку специалистов со средним медицинским</w:t>
            </w:r>
            <w:r>
              <w:rPr>
                <w:spacing w:val="-3"/>
                <w:sz w:val="9"/>
              </w:rPr>
              <w:t xml:space="preserve"> </w:t>
            </w:r>
            <w:r>
              <w:rPr>
                <w:sz w:val="9"/>
              </w:rPr>
              <w:t>образованием,</w:t>
            </w:r>
            <w:r>
              <w:rPr>
                <w:spacing w:val="-3"/>
                <w:sz w:val="9"/>
              </w:rPr>
              <w:t xml:space="preserve"> </w:t>
            </w:r>
            <w:r>
              <w:rPr>
                <w:sz w:val="9"/>
              </w:rPr>
              <w:t>не</w:t>
            </w:r>
            <w:r>
              <w:rPr>
                <w:spacing w:val="-3"/>
                <w:sz w:val="9"/>
              </w:rPr>
              <w:t xml:space="preserve"> </w:t>
            </w:r>
            <w:r>
              <w:rPr>
                <w:sz w:val="9"/>
              </w:rPr>
              <w:t>менее</w:t>
            </w:r>
            <w:r>
              <w:rPr>
                <w:spacing w:val="-4"/>
                <w:sz w:val="9"/>
              </w:rPr>
              <w:t xml:space="preserve"> </w:t>
            </w:r>
            <w:r>
              <w:rPr>
                <w:sz w:val="9"/>
              </w:rPr>
              <w:t>чем</w:t>
            </w:r>
            <w:r>
              <w:rPr>
                <w:spacing w:val="-2"/>
                <w:sz w:val="9"/>
              </w:rPr>
              <w:t xml:space="preserve"> </w:t>
            </w:r>
            <w:r>
              <w:rPr>
                <w:sz w:val="9"/>
              </w:rPr>
              <w:t>на</w:t>
            </w:r>
            <w:r>
              <w:rPr>
                <w:spacing w:val="-5"/>
                <w:sz w:val="9"/>
              </w:rPr>
              <w:t xml:space="preserve"> </w:t>
            </w:r>
            <w:r>
              <w:rPr>
                <w:sz w:val="9"/>
              </w:rPr>
              <w:t>30 процентов</w:t>
            </w:r>
            <w:r>
              <w:rPr>
                <w:spacing w:val="-5"/>
                <w:sz w:val="9"/>
              </w:rPr>
              <w:t xml:space="preserve"> </w:t>
            </w:r>
            <w:r>
              <w:rPr>
                <w:sz w:val="9"/>
              </w:rPr>
              <w:t>в</w:t>
            </w:r>
            <w:r>
              <w:rPr>
                <w:spacing w:val="-6"/>
                <w:sz w:val="9"/>
              </w:rPr>
              <w:t xml:space="preserve"> </w:t>
            </w:r>
            <w:r>
              <w:rPr>
                <w:sz w:val="9"/>
              </w:rPr>
              <w:t>год</w:t>
            </w:r>
            <w:r>
              <w:rPr>
                <w:spacing w:val="-4"/>
                <w:sz w:val="9"/>
              </w:rPr>
              <w:t xml:space="preserve"> </w:t>
            </w:r>
            <w:r>
              <w:rPr>
                <w:sz w:val="9"/>
              </w:rPr>
              <w:t>от</w:t>
            </w:r>
            <w:r>
              <w:rPr>
                <w:spacing w:val="-5"/>
                <w:sz w:val="9"/>
              </w:rPr>
              <w:t xml:space="preserve"> </w:t>
            </w:r>
            <w:r>
              <w:rPr>
                <w:sz w:val="9"/>
              </w:rPr>
              <w:t>имеющегося</w:t>
            </w:r>
            <w:r>
              <w:rPr>
                <w:spacing w:val="-4"/>
                <w:sz w:val="9"/>
              </w:rPr>
              <w:t xml:space="preserve"> </w:t>
            </w:r>
            <w:r>
              <w:rPr>
                <w:sz w:val="9"/>
              </w:rPr>
              <w:t>дефицита</w:t>
            </w:r>
            <w:r>
              <w:rPr>
                <w:spacing w:val="-5"/>
                <w:sz w:val="9"/>
              </w:rPr>
              <w:t xml:space="preserve"> </w:t>
            </w:r>
            <w:r>
              <w:rPr>
                <w:sz w:val="9"/>
              </w:rPr>
              <w:t>таких специалистов</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3"/>
              <w:jc w:val="center"/>
              <w:rPr>
                <w:sz w:val="9"/>
              </w:rPr>
            </w:pPr>
            <w:r>
              <w:rPr>
                <w:sz w:val="9"/>
              </w:rPr>
              <w:t>на постоянной основе</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53" w:right="49" w:hanging="2"/>
              <w:jc w:val="center"/>
              <w:rPr>
                <w:sz w:val="9"/>
              </w:rPr>
            </w:pPr>
            <w:r>
              <w:rPr>
                <w:sz w:val="9"/>
              </w:rPr>
              <w:t xml:space="preserve">Отчет о реализации мероприятия и достижении ЦП (по увеличению </w:t>
            </w:r>
            <w:r>
              <w:rPr>
                <w:w w:val="95"/>
                <w:sz w:val="9"/>
              </w:rPr>
              <w:t xml:space="preserve">численности среднего медицинского </w:t>
            </w:r>
            <w:r>
              <w:rPr>
                <w:sz w:val="9"/>
              </w:rPr>
              <w:t xml:space="preserve">персонала в медицинских </w:t>
            </w:r>
            <w:r>
              <w:rPr>
                <w:w w:val="95"/>
                <w:sz w:val="9"/>
              </w:rPr>
              <w:t xml:space="preserve">организациях субъектов Российской </w:t>
            </w:r>
            <w:r>
              <w:rPr>
                <w:sz w:val="9"/>
              </w:rPr>
              <w:t>Федерации)</w:t>
            </w:r>
          </w:p>
        </w:tc>
      </w:tr>
      <w:tr w:rsidR="00A51FCE">
        <w:trPr>
          <w:trHeight w:val="1296"/>
        </w:trPr>
        <w:tc>
          <w:tcPr>
            <w:tcW w:w="413" w:type="dxa"/>
          </w:tcPr>
          <w:p w:rsidR="00A51FCE" w:rsidRDefault="00426836">
            <w:pPr>
              <w:pStyle w:val="TableParagraph"/>
              <w:spacing w:before="1"/>
              <w:ind w:left="30" w:right="2"/>
              <w:jc w:val="center"/>
              <w:rPr>
                <w:sz w:val="9"/>
              </w:rPr>
            </w:pPr>
            <w:r>
              <w:rPr>
                <w:sz w:val="9"/>
              </w:rPr>
              <w:t>10</w:t>
            </w:r>
          </w:p>
        </w:tc>
        <w:tc>
          <w:tcPr>
            <w:tcW w:w="1882" w:type="dxa"/>
          </w:tcPr>
          <w:p w:rsidR="00A51FCE" w:rsidRDefault="00426836">
            <w:pPr>
              <w:pStyle w:val="TableParagraph"/>
              <w:tabs>
                <w:tab w:val="left" w:pos="829"/>
                <w:tab w:val="left" w:pos="1247"/>
              </w:tabs>
              <w:spacing w:before="1" w:line="256" w:lineRule="auto"/>
              <w:ind w:left="18" w:right="7"/>
              <w:jc w:val="both"/>
              <w:rPr>
                <w:sz w:val="9"/>
              </w:rPr>
            </w:pPr>
            <w:r>
              <w:rPr>
                <w:sz w:val="9"/>
              </w:rPr>
              <w:t>Мероприятие 10. Разработка и реализация региональных</w:t>
            </w:r>
            <w:r>
              <w:rPr>
                <w:sz w:val="9"/>
              </w:rPr>
              <w:tab/>
              <w:t>мер</w:t>
            </w:r>
            <w:r>
              <w:rPr>
                <w:sz w:val="9"/>
              </w:rPr>
              <w:tab/>
            </w:r>
            <w:r>
              <w:rPr>
                <w:spacing w:val="-1"/>
                <w:w w:val="95"/>
                <w:sz w:val="9"/>
              </w:rPr>
              <w:t xml:space="preserve">стимулирования </w:t>
            </w:r>
            <w:r>
              <w:rPr>
                <w:sz w:val="9"/>
              </w:rPr>
              <w:t>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w:t>
            </w:r>
            <w:r>
              <w:rPr>
                <w:spacing w:val="-4"/>
                <w:sz w:val="9"/>
              </w:rPr>
              <w:t xml:space="preserve"> </w:t>
            </w:r>
            <w:r>
              <w:rPr>
                <w:sz w:val="9"/>
              </w:rPr>
              <w:t>с</w:t>
            </w:r>
            <w:r>
              <w:rPr>
                <w:spacing w:val="-4"/>
                <w:sz w:val="9"/>
              </w:rPr>
              <w:t xml:space="preserve"> </w:t>
            </w:r>
            <w:r>
              <w:rPr>
                <w:sz w:val="9"/>
              </w:rPr>
              <w:t>населением</w:t>
            </w:r>
            <w:r>
              <w:rPr>
                <w:spacing w:val="-4"/>
                <w:sz w:val="9"/>
              </w:rPr>
              <w:t xml:space="preserve"> </w:t>
            </w:r>
            <w:r>
              <w:rPr>
                <w:sz w:val="9"/>
              </w:rPr>
              <w:t>до</w:t>
            </w:r>
            <w:r>
              <w:rPr>
                <w:spacing w:val="-5"/>
                <w:sz w:val="9"/>
              </w:rPr>
              <w:t xml:space="preserve"> </w:t>
            </w:r>
            <w:r>
              <w:rPr>
                <w:sz w:val="9"/>
              </w:rPr>
              <w:t>50</w:t>
            </w:r>
            <w:r>
              <w:rPr>
                <w:spacing w:val="-3"/>
                <w:sz w:val="9"/>
              </w:rPr>
              <w:t xml:space="preserve"> </w:t>
            </w:r>
            <w:r>
              <w:rPr>
                <w:sz w:val="9"/>
              </w:rPr>
              <w:t>тыс.</w:t>
            </w:r>
            <w:r>
              <w:rPr>
                <w:spacing w:val="-4"/>
                <w:sz w:val="9"/>
              </w:rPr>
              <w:t xml:space="preserve"> </w:t>
            </w:r>
            <w:r>
              <w:rPr>
                <w:sz w:val="9"/>
              </w:rPr>
              <w:t>человек</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12" w:right="10"/>
              <w:jc w:val="center"/>
              <w:rPr>
                <w:sz w:val="9"/>
              </w:rPr>
            </w:pPr>
            <w:r>
              <w:rPr>
                <w:sz w:val="9"/>
              </w:rPr>
              <w:t xml:space="preserve">Отчет о реализации мероприятия и достижении ЦП (по включению в региональные программы модернизации первичного звена </w:t>
            </w:r>
            <w:r>
              <w:rPr>
                <w:w w:val="95"/>
                <w:sz w:val="9"/>
              </w:rPr>
              <w:t xml:space="preserve">здравоохранения мероприятий в целях </w:t>
            </w:r>
            <w:r>
              <w:rPr>
                <w:sz w:val="9"/>
              </w:rPr>
              <w:t>увеличения числа врачей и</w:t>
            </w:r>
          </w:p>
          <w:p w:rsidR="00A51FCE" w:rsidRDefault="00426836">
            <w:pPr>
              <w:pStyle w:val="TableParagraph"/>
              <w:spacing w:line="256" w:lineRule="auto"/>
              <w:ind w:left="32" w:right="28" w:firstLine="1"/>
              <w:jc w:val="center"/>
              <w:rPr>
                <w:sz w:val="9"/>
              </w:rPr>
            </w:pPr>
            <w:r>
              <w:rPr>
                <w:sz w:val="9"/>
              </w:rPr>
              <w:t>фельдшеров, прибывших (переехавших)</w:t>
            </w:r>
            <w:r>
              <w:rPr>
                <w:spacing w:val="-10"/>
                <w:sz w:val="9"/>
              </w:rPr>
              <w:t xml:space="preserve"> </w:t>
            </w:r>
            <w:r>
              <w:rPr>
                <w:sz w:val="9"/>
              </w:rPr>
              <w:t>на</w:t>
            </w:r>
            <w:r>
              <w:rPr>
                <w:spacing w:val="-10"/>
                <w:sz w:val="9"/>
              </w:rPr>
              <w:t xml:space="preserve"> </w:t>
            </w:r>
            <w:r>
              <w:rPr>
                <w:sz w:val="9"/>
              </w:rPr>
              <w:t>работу</w:t>
            </w:r>
            <w:r>
              <w:rPr>
                <w:spacing w:val="-12"/>
                <w:sz w:val="9"/>
              </w:rPr>
              <w:t xml:space="preserve"> </w:t>
            </w:r>
            <w:r>
              <w:rPr>
                <w:sz w:val="9"/>
              </w:rPr>
              <w:t>в</w:t>
            </w:r>
            <w:r>
              <w:rPr>
                <w:spacing w:val="-10"/>
                <w:sz w:val="9"/>
              </w:rPr>
              <w:t xml:space="preserve"> </w:t>
            </w:r>
            <w:r>
              <w:rPr>
                <w:sz w:val="9"/>
              </w:rPr>
              <w:t>сельские населенные</w:t>
            </w:r>
            <w:r>
              <w:rPr>
                <w:spacing w:val="-16"/>
                <w:sz w:val="9"/>
              </w:rPr>
              <w:t xml:space="preserve"> </w:t>
            </w:r>
            <w:r>
              <w:rPr>
                <w:sz w:val="9"/>
              </w:rPr>
              <w:t>пункты,</w:t>
            </w:r>
            <w:r>
              <w:rPr>
                <w:spacing w:val="-16"/>
                <w:sz w:val="9"/>
              </w:rPr>
              <w:t xml:space="preserve"> </w:t>
            </w:r>
            <w:r>
              <w:rPr>
                <w:sz w:val="9"/>
              </w:rPr>
              <w:t>рабочие</w:t>
            </w:r>
            <w:r>
              <w:rPr>
                <w:spacing w:val="-15"/>
                <w:sz w:val="9"/>
              </w:rPr>
              <w:t xml:space="preserve"> </w:t>
            </w:r>
            <w:r>
              <w:rPr>
                <w:sz w:val="9"/>
              </w:rPr>
              <w:t>поселки, поселки городского типа, города с населением</w:t>
            </w:r>
            <w:r>
              <w:rPr>
                <w:spacing w:val="-6"/>
                <w:sz w:val="9"/>
              </w:rPr>
              <w:t xml:space="preserve"> </w:t>
            </w:r>
            <w:r>
              <w:rPr>
                <w:sz w:val="9"/>
              </w:rPr>
              <w:t>до</w:t>
            </w:r>
            <w:r>
              <w:rPr>
                <w:spacing w:val="-7"/>
                <w:sz w:val="9"/>
              </w:rPr>
              <w:t xml:space="preserve"> </w:t>
            </w:r>
            <w:r>
              <w:rPr>
                <w:sz w:val="9"/>
              </w:rPr>
              <w:t>50</w:t>
            </w:r>
            <w:r>
              <w:rPr>
                <w:spacing w:val="-4"/>
                <w:sz w:val="9"/>
              </w:rPr>
              <w:t xml:space="preserve"> </w:t>
            </w:r>
            <w:r>
              <w:rPr>
                <w:sz w:val="9"/>
              </w:rPr>
              <w:t>тыс.</w:t>
            </w:r>
            <w:r>
              <w:rPr>
                <w:spacing w:val="-5"/>
                <w:sz w:val="9"/>
              </w:rPr>
              <w:t xml:space="preserve"> </w:t>
            </w:r>
            <w:r>
              <w:rPr>
                <w:sz w:val="9"/>
              </w:rPr>
              <w:t>человек)</w:t>
            </w:r>
          </w:p>
        </w:tc>
      </w:tr>
      <w:tr w:rsidR="00A51FCE">
        <w:trPr>
          <w:trHeight w:val="1384"/>
        </w:trPr>
        <w:tc>
          <w:tcPr>
            <w:tcW w:w="413" w:type="dxa"/>
          </w:tcPr>
          <w:p w:rsidR="00A51FCE" w:rsidRDefault="00426836">
            <w:pPr>
              <w:pStyle w:val="TableParagraph"/>
              <w:spacing w:before="1"/>
              <w:ind w:left="30" w:right="2"/>
              <w:jc w:val="center"/>
              <w:rPr>
                <w:sz w:val="9"/>
              </w:rPr>
            </w:pPr>
            <w:r>
              <w:rPr>
                <w:sz w:val="9"/>
              </w:rPr>
              <w:t>11</w:t>
            </w:r>
          </w:p>
        </w:tc>
        <w:tc>
          <w:tcPr>
            <w:tcW w:w="1882" w:type="dxa"/>
          </w:tcPr>
          <w:p w:rsidR="00A51FCE" w:rsidRDefault="00426836">
            <w:pPr>
              <w:pStyle w:val="TableParagraph"/>
              <w:spacing w:before="1" w:line="256" w:lineRule="auto"/>
              <w:ind w:left="18" w:right="6"/>
              <w:jc w:val="both"/>
              <w:rPr>
                <w:sz w:val="9"/>
              </w:rPr>
            </w:pPr>
            <w:r>
              <w:rPr>
                <w:sz w:val="9"/>
              </w:rPr>
              <w:t>Мероприятие 11. Разработка и реализация региональных мер социальной поддержки медицинских работников первичного звена здравоохранения и скорой медицинской помощи,</w:t>
            </w:r>
            <w:r>
              <w:rPr>
                <w:spacing w:val="-7"/>
                <w:sz w:val="9"/>
              </w:rPr>
              <w:t xml:space="preserve"> </w:t>
            </w:r>
            <w:r>
              <w:rPr>
                <w:sz w:val="9"/>
              </w:rPr>
              <w:t>медицинских</w:t>
            </w:r>
            <w:r>
              <w:rPr>
                <w:spacing w:val="-7"/>
                <w:sz w:val="9"/>
              </w:rPr>
              <w:t xml:space="preserve"> </w:t>
            </w:r>
            <w:r>
              <w:rPr>
                <w:sz w:val="9"/>
              </w:rPr>
              <w:t>работников</w:t>
            </w:r>
            <w:r>
              <w:rPr>
                <w:spacing w:val="-9"/>
                <w:sz w:val="9"/>
              </w:rPr>
              <w:t xml:space="preserve"> </w:t>
            </w:r>
            <w:r>
              <w:rPr>
                <w:sz w:val="9"/>
              </w:rPr>
              <w:t>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A51FCE">
            <w:pPr>
              <w:pStyle w:val="TableParagraph"/>
              <w:spacing w:before="10"/>
              <w:rPr>
                <w:sz w:val="14"/>
              </w:rPr>
            </w:pPr>
          </w:p>
          <w:p w:rsidR="00A51FCE" w:rsidRDefault="00426836">
            <w:pPr>
              <w:pStyle w:val="TableParagraph"/>
              <w:spacing w:line="256" w:lineRule="auto"/>
              <w:ind w:left="27" w:right="23" w:hanging="2"/>
              <w:jc w:val="center"/>
              <w:rPr>
                <w:sz w:val="9"/>
              </w:rPr>
            </w:pPr>
            <w:r>
              <w:rPr>
                <w:sz w:val="9"/>
              </w:rPr>
              <w:t xml:space="preserve">Отчет о реализации мероприятия и достижении ЦП (по включению в региональные </w:t>
            </w:r>
            <w:r>
              <w:rPr>
                <w:spacing w:val="-1"/>
                <w:sz w:val="9"/>
              </w:rPr>
              <w:t xml:space="preserve">программымодернизации </w:t>
            </w:r>
            <w:r>
              <w:rPr>
                <w:sz w:val="9"/>
              </w:rPr>
              <w:t xml:space="preserve">первичного </w:t>
            </w:r>
            <w:r>
              <w:rPr>
                <w:w w:val="95"/>
                <w:sz w:val="9"/>
              </w:rPr>
              <w:t xml:space="preserve">звена здравоохранения мероприятий в </w:t>
            </w:r>
            <w:r>
              <w:rPr>
                <w:sz w:val="9"/>
              </w:rPr>
              <w:t>целях создания условий и мотивации для закрепления медицинских работников медицинских организаций, уменьшение оттока</w:t>
            </w:r>
          </w:p>
          <w:p w:rsidR="00A51FCE" w:rsidRDefault="00426836">
            <w:pPr>
              <w:pStyle w:val="TableParagraph"/>
              <w:spacing w:line="100" w:lineRule="exact"/>
              <w:ind w:left="34" w:right="30"/>
              <w:jc w:val="center"/>
              <w:rPr>
                <w:sz w:val="9"/>
              </w:rPr>
            </w:pPr>
            <w:r>
              <w:rPr>
                <w:sz w:val="9"/>
              </w:rPr>
              <w:t>кадров из государственного сектора</w:t>
            </w:r>
          </w:p>
          <w:p w:rsidR="00A51FCE" w:rsidRDefault="00426836">
            <w:pPr>
              <w:pStyle w:val="TableParagraph"/>
              <w:spacing w:before="7" w:line="89" w:lineRule="exact"/>
              <w:ind w:left="34" w:right="30"/>
              <w:jc w:val="center"/>
              <w:rPr>
                <w:sz w:val="9"/>
              </w:rPr>
            </w:pPr>
            <w:r>
              <w:rPr>
                <w:sz w:val="9"/>
              </w:rPr>
              <w:t>отрасли здравоохранения)</w:t>
            </w:r>
          </w:p>
        </w:tc>
      </w:tr>
      <w:tr w:rsidR="00A51FCE">
        <w:trPr>
          <w:trHeight w:val="765"/>
        </w:trPr>
        <w:tc>
          <w:tcPr>
            <w:tcW w:w="413" w:type="dxa"/>
          </w:tcPr>
          <w:p w:rsidR="00A51FCE" w:rsidRDefault="00426836">
            <w:pPr>
              <w:pStyle w:val="TableParagraph"/>
              <w:spacing w:before="1"/>
              <w:ind w:left="30" w:right="2"/>
              <w:jc w:val="center"/>
              <w:rPr>
                <w:sz w:val="9"/>
              </w:rPr>
            </w:pPr>
            <w:r>
              <w:rPr>
                <w:sz w:val="9"/>
              </w:rPr>
              <w:t>12</w:t>
            </w:r>
          </w:p>
        </w:tc>
        <w:tc>
          <w:tcPr>
            <w:tcW w:w="1882" w:type="dxa"/>
          </w:tcPr>
          <w:p w:rsidR="00A51FCE" w:rsidRDefault="00426836">
            <w:pPr>
              <w:pStyle w:val="TableParagraph"/>
              <w:spacing w:before="1" w:line="256" w:lineRule="auto"/>
              <w:ind w:left="18"/>
              <w:rPr>
                <w:sz w:val="9"/>
              </w:rPr>
            </w:pPr>
            <w:r>
              <w:rPr>
                <w:sz w:val="9"/>
              </w:rPr>
              <w:t xml:space="preserve">Мероприятие 12. Включение в показатели </w:t>
            </w:r>
            <w:r>
              <w:rPr>
                <w:w w:val="95"/>
                <w:sz w:val="9"/>
              </w:rPr>
              <w:t xml:space="preserve">эффективности деятельности руководителей </w:t>
            </w:r>
            <w:r>
              <w:rPr>
                <w:sz w:val="9"/>
              </w:rPr>
              <w:t xml:space="preserve">медицинских организаций показателей, </w:t>
            </w:r>
            <w:r>
              <w:rPr>
                <w:w w:val="95"/>
                <w:sz w:val="9"/>
              </w:rPr>
              <w:t xml:space="preserve">характеризующих обеспечение медицинских </w:t>
            </w:r>
            <w:r>
              <w:rPr>
                <w:sz w:val="9"/>
              </w:rPr>
              <w:t>организаций медицинскими работниками</w:t>
            </w:r>
          </w:p>
        </w:tc>
        <w:tc>
          <w:tcPr>
            <w:tcW w:w="1007" w:type="dxa"/>
          </w:tcPr>
          <w:p w:rsidR="00A51FCE" w:rsidRDefault="00426836">
            <w:pPr>
              <w:pStyle w:val="TableParagraph"/>
              <w:spacing w:before="1" w:line="256" w:lineRule="auto"/>
              <w:ind w:left="34" w:right="27"/>
              <w:jc w:val="center"/>
              <w:rPr>
                <w:sz w:val="9"/>
              </w:rPr>
            </w:pPr>
            <w:r>
              <w:rPr>
                <w:sz w:val="9"/>
              </w:rPr>
              <w:t xml:space="preserve">С момента вступления в силу Постановления Правительства </w:t>
            </w:r>
            <w:r>
              <w:rPr>
                <w:w w:val="95"/>
                <w:sz w:val="9"/>
              </w:rPr>
              <w:t xml:space="preserve">Российской Федерации </w:t>
            </w:r>
            <w:r>
              <w:rPr>
                <w:sz w:val="9"/>
              </w:rPr>
              <w:t>от 09.10.2019 №1304</w:t>
            </w:r>
          </w:p>
        </w:tc>
        <w:tc>
          <w:tcPr>
            <w:tcW w:w="877" w:type="dxa"/>
          </w:tcPr>
          <w:p w:rsidR="00A51FCE" w:rsidRDefault="00426836">
            <w:pPr>
              <w:pStyle w:val="TableParagraph"/>
              <w:spacing w:before="1"/>
              <w:ind w:left="1"/>
              <w:jc w:val="center"/>
              <w:rPr>
                <w:sz w:val="9"/>
              </w:rPr>
            </w:pPr>
            <w:r>
              <w:rPr>
                <w:sz w:val="9"/>
              </w:rPr>
              <w:t>30.06.2021</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15" w:right="3"/>
              <w:rPr>
                <w:sz w:val="9"/>
              </w:rPr>
            </w:pPr>
            <w:r>
              <w:rPr>
                <w:sz w:val="9"/>
              </w:rPr>
              <w:t xml:space="preserve">Отчет о реализации мероприятия и достижении ЦП (по повышению </w:t>
            </w:r>
            <w:r>
              <w:rPr>
                <w:w w:val="95"/>
                <w:sz w:val="9"/>
              </w:rPr>
              <w:t xml:space="preserve">укомплектованности медицинских </w:t>
            </w:r>
            <w:r>
              <w:rPr>
                <w:sz w:val="9"/>
              </w:rPr>
              <w:t>организаций, оказывающих первичную медико-санитарную помощь, скорую медицинскую</w:t>
            </w:r>
          </w:p>
          <w:p w:rsidR="00A51FCE" w:rsidRDefault="00426836">
            <w:pPr>
              <w:pStyle w:val="TableParagraph"/>
              <w:spacing w:line="80" w:lineRule="exact"/>
              <w:ind w:left="15"/>
              <w:rPr>
                <w:sz w:val="9"/>
              </w:rPr>
            </w:pPr>
            <w:r>
              <w:rPr>
                <w:sz w:val="9"/>
              </w:rPr>
              <w:t>помощь</w:t>
            </w:r>
          </w:p>
        </w:tc>
      </w:tr>
      <w:tr w:rsidR="00A51FCE">
        <w:trPr>
          <w:trHeight w:val="691"/>
        </w:trPr>
        <w:tc>
          <w:tcPr>
            <w:tcW w:w="413" w:type="dxa"/>
          </w:tcPr>
          <w:p w:rsidR="00A51FCE" w:rsidRDefault="00426836">
            <w:pPr>
              <w:pStyle w:val="TableParagraph"/>
              <w:spacing w:before="1"/>
              <w:ind w:left="30" w:right="2"/>
              <w:jc w:val="center"/>
              <w:rPr>
                <w:sz w:val="9"/>
              </w:rPr>
            </w:pPr>
            <w:r>
              <w:rPr>
                <w:sz w:val="9"/>
              </w:rPr>
              <w:t>13</w:t>
            </w:r>
          </w:p>
        </w:tc>
        <w:tc>
          <w:tcPr>
            <w:tcW w:w="1882" w:type="dxa"/>
          </w:tcPr>
          <w:p w:rsidR="00A51FCE" w:rsidRDefault="00426836">
            <w:pPr>
              <w:pStyle w:val="TableParagraph"/>
              <w:spacing w:before="1" w:line="256" w:lineRule="auto"/>
              <w:ind w:left="18" w:right="7"/>
              <w:jc w:val="both"/>
              <w:rPr>
                <w:sz w:val="9"/>
              </w:rPr>
            </w:pPr>
            <w:r>
              <w:rPr>
                <w:sz w:val="9"/>
              </w:rPr>
              <w:t>Мероприятие 13. Разработка механизма наставничества в отношении врачей - молодых специалистов, прошедших целевое обучение</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12" w:right="11"/>
              <w:jc w:val="center"/>
              <w:rPr>
                <w:sz w:val="9"/>
              </w:rPr>
            </w:pPr>
            <w:r>
              <w:rPr>
                <w:sz w:val="9"/>
              </w:rPr>
              <w:t>Отчет о реализации мероприятия и достижении ЦП (по повышению числа молодых врачей в медицинских организациях государственной и муниципальной систем здравоохранения)</w:t>
            </w:r>
          </w:p>
        </w:tc>
      </w:tr>
      <w:tr w:rsidR="00A51FCE">
        <w:trPr>
          <w:trHeight w:val="446"/>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6"/>
              <w:jc w:val="both"/>
              <w:rPr>
                <w:sz w:val="9"/>
              </w:rPr>
            </w:pPr>
            <w:r>
              <w:rPr>
                <w:sz w:val="9"/>
              </w:rPr>
              <w:t>Цель № 2. Обеспечение приоритета интересов пациента при оказании первичной медико- санитарной 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126" w:right="123" w:firstLine="4"/>
              <w:jc w:val="center"/>
              <w:rPr>
                <w:sz w:val="9"/>
              </w:rPr>
            </w:pPr>
            <w:r>
              <w:rPr>
                <w:sz w:val="9"/>
              </w:rPr>
              <w:t xml:space="preserve">Главные врачи медицинских организаций, оказывающих </w:t>
            </w:r>
            <w:r>
              <w:rPr>
                <w:w w:val="95"/>
                <w:sz w:val="9"/>
              </w:rPr>
              <w:t>первичную медико-санитарную</w:t>
            </w:r>
          </w:p>
          <w:p w:rsidR="00A51FCE" w:rsidRDefault="00426836">
            <w:pPr>
              <w:pStyle w:val="TableParagraph"/>
              <w:spacing w:line="93" w:lineRule="exact"/>
              <w:ind w:left="13" w:right="11"/>
              <w:jc w:val="center"/>
              <w:rPr>
                <w:sz w:val="9"/>
              </w:rPr>
            </w:pPr>
            <w:r>
              <w:rPr>
                <w:sz w:val="9"/>
              </w:rPr>
              <w:t>помощь</w:t>
            </w:r>
          </w:p>
        </w:tc>
        <w:tc>
          <w:tcPr>
            <w:tcW w:w="1503" w:type="dxa"/>
          </w:tcPr>
          <w:p w:rsidR="00A51FCE" w:rsidRDefault="00A51FCE">
            <w:pPr>
              <w:pStyle w:val="TableParagraph"/>
              <w:rPr>
                <w:sz w:val="8"/>
              </w:rPr>
            </w:pPr>
          </w:p>
        </w:tc>
      </w:tr>
      <w:tr w:rsidR="00A51FCE">
        <w:trPr>
          <w:trHeight w:val="899"/>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Pr>
                <w:sz w:val="9"/>
              </w:rPr>
            </w:pPr>
            <w:r>
              <w:rPr>
                <w:sz w:val="9"/>
              </w:rPr>
              <w:t xml:space="preserve">Задача 5. Обеспечение потребности в </w:t>
            </w:r>
            <w:r>
              <w:rPr>
                <w:w w:val="95"/>
                <w:sz w:val="9"/>
              </w:rPr>
              <w:t xml:space="preserve">дорогостоящих диагностических исследованиях, </w:t>
            </w:r>
            <w:r>
              <w:rPr>
                <w:sz w:val="9"/>
              </w:rPr>
              <w:t>проводимых в амбулаторных условиях, и выделение их из подушевого норматива</w:t>
            </w:r>
          </w:p>
          <w:p w:rsidR="00A51FCE" w:rsidRDefault="00426836">
            <w:pPr>
              <w:pStyle w:val="TableParagraph"/>
              <w:spacing w:line="256" w:lineRule="auto"/>
              <w:ind w:left="18"/>
              <w:rPr>
                <w:sz w:val="9"/>
              </w:rPr>
            </w:pPr>
            <w:r>
              <w:rPr>
                <w:sz w:val="9"/>
              </w:rPr>
              <w:t>финансирования оказания первичной медико- санитарной 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3"/>
              <w:jc w:val="center"/>
              <w:rPr>
                <w:sz w:val="9"/>
              </w:rPr>
            </w:pPr>
            <w:r>
              <w:rPr>
                <w:sz w:val="9"/>
              </w:rPr>
              <w:t>на постоянной основе</w:t>
            </w:r>
          </w:p>
        </w:tc>
        <w:tc>
          <w:tcPr>
            <w:tcW w:w="1451" w:type="dxa"/>
          </w:tcPr>
          <w:p w:rsidR="00A51FCE" w:rsidRDefault="00426836">
            <w:pPr>
              <w:pStyle w:val="TableParagraph"/>
              <w:spacing w:before="1" w:line="256" w:lineRule="auto"/>
              <w:ind w:left="16" w:right="11"/>
              <w:jc w:val="center"/>
              <w:rPr>
                <w:sz w:val="9"/>
              </w:rPr>
            </w:pPr>
            <w:r>
              <w:rPr>
                <w:sz w:val="9"/>
              </w:rPr>
              <w:t>ТФОМС</w:t>
            </w:r>
            <w:r>
              <w:rPr>
                <w:spacing w:val="-13"/>
                <w:sz w:val="9"/>
              </w:rPr>
              <w:t xml:space="preserve"> </w:t>
            </w:r>
            <w:r>
              <w:rPr>
                <w:sz w:val="9"/>
              </w:rPr>
              <w:t>по</w:t>
            </w:r>
            <w:r>
              <w:rPr>
                <w:spacing w:val="-14"/>
                <w:sz w:val="9"/>
              </w:rPr>
              <w:t xml:space="preserve"> </w:t>
            </w:r>
            <w:r>
              <w:rPr>
                <w:sz w:val="9"/>
              </w:rPr>
              <w:t>Республике</w:t>
            </w:r>
            <w:r>
              <w:rPr>
                <w:spacing w:val="-14"/>
                <w:sz w:val="9"/>
              </w:rPr>
              <w:t xml:space="preserve"> </w:t>
            </w:r>
            <w:r>
              <w:rPr>
                <w:sz w:val="9"/>
              </w:rPr>
              <w:t>Ингушентия, Комиссия по разработке территориальной</w:t>
            </w:r>
            <w:r>
              <w:rPr>
                <w:spacing w:val="-6"/>
                <w:sz w:val="9"/>
              </w:rPr>
              <w:t xml:space="preserve"> </w:t>
            </w:r>
            <w:r>
              <w:rPr>
                <w:sz w:val="9"/>
              </w:rPr>
              <w:t>программы</w:t>
            </w:r>
          </w:p>
          <w:p w:rsidR="00A51FCE" w:rsidRDefault="00426836">
            <w:pPr>
              <w:pStyle w:val="TableParagraph"/>
              <w:spacing w:line="256" w:lineRule="auto"/>
              <w:ind w:left="16" w:right="8"/>
              <w:jc w:val="center"/>
              <w:rPr>
                <w:sz w:val="9"/>
              </w:rPr>
            </w:pPr>
            <w:r>
              <w:rPr>
                <w:w w:val="95"/>
                <w:sz w:val="9"/>
              </w:rPr>
              <w:t xml:space="preserve">обязательного медицинского </w:t>
            </w:r>
            <w:r>
              <w:rPr>
                <w:sz w:val="9"/>
              </w:rPr>
              <w:t>страхования</w:t>
            </w:r>
          </w:p>
        </w:tc>
        <w:tc>
          <w:tcPr>
            <w:tcW w:w="1503" w:type="dxa"/>
          </w:tcPr>
          <w:p w:rsidR="00A51FCE" w:rsidRDefault="00426836">
            <w:pPr>
              <w:pStyle w:val="TableParagraph"/>
              <w:spacing w:before="1" w:line="256" w:lineRule="auto"/>
              <w:ind w:left="15" w:right="-20"/>
              <w:rPr>
                <w:sz w:val="9"/>
              </w:rPr>
            </w:pPr>
            <w:r>
              <w:rPr>
                <w:sz w:val="9"/>
              </w:rPr>
              <w:t>Формирование ГТС с учетом необходимости выделения тарифов на все диагностические исследования</w:t>
            </w:r>
          </w:p>
        </w:tc>
      </w:tr>
      <w:tr w:rsidR="00A51FCE">
        <w:trPr>
          <w:trHeight w:val="1266"/>
        </w:trPr>
        <w:tc>
          <w:tcPr>
            <w:tcW w:w="413" w:type="dxa"/>
          </w:tcPr>
          <w:p w:rsidR="00A51FCE" w:rsidRDefault="00426836">
            <w:pPr>
              <w:pStyle w:val="TableParagraph"/>
              <w:spacing w:before="1"/>
              <w:ind w:left="30" w:right="2"/>
              <w:jc w:val="center"/>
              <w:rPr>
                <w:sz w:val="9"/>
              </w:rPr>
            </w:pPr>
            <w:r>
              <w:rPr>
                <w:sz w:val="9"/>
              </w:rPr>
              <w:t>14</w:t>
            </w:r>
          </w:p>
        </w:tc>
        <w:tc>
          <w:tcPr>
            <w:tcW w:w="1882" w:type="dxa"/>
          </w:tcPr>
          <w:p w:rsidR="00A51FCE" w:rsidRDefault="00426836">
            <w:pPr>
              <w:pStyle w:val="TableParagraph"/>
              <w:spacing w:before="1" w:line="256" w:lineRule="auto"/>
              <w:ind w:left="18" w:right="6"/>
              <w:jc w:val="both"/>
              <w:rPr>
                <w:sz w:val="9"/>
              </w:rPr>
            </w:pPr>
            <w:r>
              <w:rPr>
                <w:sz w:val="9"/>
              </w:rPr>
              <w:t>Мероприятие 14.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диагностических исследованиях, проводимых в амбулаторных условиях, и выделение их из подушевого норматива</w:t>
            </w:r>
            <w:r>
              <w:rPr>
                <w:spacing w:val="-11"/>
                <w:sz w:val="9"/>
              </w:rPr>
              <w:t xml:space="preserve"> </w:t>
            </w:r>
            <w:r>
              <w:rPr>
                <w:sz w:val="9"/>
              </w:rPr>
              <w:t>финансирования</w:t>
            </w:r>
            <w:r>
              <w:rPr>
                <w:spacing w:val="-10"/>
                <w:sz w:val="9"/>
              </w:rPr>
              <w:t xml:space="preserve"> </w:t>
            </w:r>
            <w:r>
              <w:rPr>
                <w:sz w:val="9"/>
              </w:rPr>
              <w:t>оказания</w:t>
            </w:r>
            <w:r>
              <w:rPr>
                <w:spacing w:val="-10"/>
                <w:sz w:val="9"/>
              </w:rPr>
              <w:t xml:space="preserve"> </w:t>
            </w:r>
            <w:r>
              <w:rPr>
                <w:sz w:val="9"/>
              </w:rPr>
              <w:t>первичной медико-санитарной</w:t>
            </w:r>
            <w:r>
              <w:rPr>
                <w:spacing w:val="-3"/>
                <w:sz w:val="9"/>
              </w:rPr>
              <w:t xml:space="preserve"> </w:t>
            </w:r>
            <w:r>
              <w:rPr>
                <w:sz w:val="9"/>
              </w:rPr>
              <w:t>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r w:rsidR="00A51FCE">
        <w:trPr>
          <w:trHeight w:val="570"/>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6"/>
              <w:jc w:val="both"/>
              <w:rPr>
                <w:sz w:val="9"/>
              </w:rPr>
            </w:pPr>
            <w:r>
              <w:rPr>
                <w:sz w:val="9"/>
              </w:rPr>
              <w:t>Цель № 3. Обеспечение соблюдения прав граждан при оказании первичной медико- санитарной помощи и обеспечение связанных с этими правами государственных гарантий</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126" w:right="123" w:firstLine="4"/>
              <w:jc w:val="center"/>
              <w:rPr>
                <w:sz w:val="9"/>
              </w:rPr>
            </w:pPr>
            <w:r>
              <w:rPr>
                <w:sz w:val="9"/>
              </w:rPr>
              <w:t xml:space="preserve">Главные врачи медицинских организаций, оказывающих </w:t>
            </w:r>
            <w:r>
              <w:rPr>
                <w:w w:val="95"/>
                <w:sz w:val="9"/>
              </w:rPr>
              <w:t xml:space="preserve">первичную медико-санитарную </w:t>
            </w:r>
            <w:r>
              <w:rPr>
                <w:sz w:val="9"/>
              </w:rPr>
              <w:t>помощь</w:t>
            </w:r>
          </w:p>
        </w:tc>
        <w:tc>
          <w:tcPr>
            <w:tcW w:w="1503" w:type="dxa"/>
          </w:tcPr>
          <w:p w:rsidR="00A51FCE" w:rsidRDefault="00A51FCE">
            <w:pPr>
              <w:pStyle w:val="TableParagraph"/>
              <w:rPr>
                <w:sz w:val="8"/>
              </w:rPr>
            </w:pPr>
          </w:p>
        </w:tc>
      </w:tr>
      <w:tr w:rsidR="00A51FCE">
        <w:trPr>
          <w:trHeight w:val="710"/>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6"/>
              <w:jc w:val="both"/>
              <w:rPr>
                <w:sz w:val="9"/>
              </w:rPr>
            </w:pPr>
            <w:r>
              <w:rPr>
                <w:sz w:val="9"/>
              </w:rPr>
              <w:t>Задача 6. Введение коэффициентов дифференциации для подушевого норматива финансирования на прикрепившихся лиц для медицинских организаций, расположенных в сельской</w:t>
            </w:r>
            <w:r>
              <w:rPr>
                <w:spacing w:val="-11"/>
                <w:sz w:val="9"/>
              </w:rPr>
              <w:t xml:space="preserve"> </w:t>
            </w:r>
            <w:r>
              <w:rPr>
                <w:sz w:val="9"/>
              </w:rPr>
              <w:t>местности,</w:t>
            </w:r>
            <w:r>
              <w:rPr>
                <w:spacing w:val="-12"/>
                <w:sz w:val="9"/>
              </w:rPr>
              <w:t xml:space="preserve"> </w:t>
            </w:r>
            <w:r>
              <w:rPr>
                <w:sz w:val="9"/>
              </w:rPr>
              <w:t>рабочих</w:t>
            </w:r>
            <w:r>
              <w:rPr>
                <w:spacing w:val="-12"/>
                <w:sz w:val="9"/>
              </w:rPr>
              <w:t xml:space="preserve"> </w:t>
            </w:r>
            <w:r>
              <w:rPr>
                <w:sz w:val="9"/>
              </w:rPr>
              <w:t>поселках,</w:t>
            </w:r>
            <w:r>
              <w:rPr>
                <w:spacing w:val="-12"/>
                <w:sz w:val="9"/>
              </w:rPr>
              <w:t xml:space="preserve"> </w:t>
            </w:r>
            <w:r>
              <w:rPr>
                <w:sz w:val="9"/>
              </w:rPr>
              <w:t>поселках городского типа и малых</w:t>
            </w:r>
            <w:r>
              <w:rPr>
                <w:spacing w:val="-15"/>
                <w:sz w:val="9"/>
              </w:rPr>
              <w:t xml:space="preserve"> </w:t>
            </w:r>
            <w:r>
              <w:rPr>
                <w:sz w:val="9"/>
              </w:rPr>
              <w:t>городах</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3"/>
              <w:jc w:val="center"/>
              <w:rPr>
                <w:sz w:val="9"/>
              </w:rPr>
            </w:pPr>
            <w:r>
              <w:rPr>
                <w:sz w:val="9"/>
              </w:rPr>
              <w:t>на постоянной основе</w:t>
            </w:r>
          </w:p>
        </w:tc>
        <w:tc>
          <w:tcPr>
            <w:tcW w:w="1451" w:type="dxa"/>
          </w:tcPr>
          <w:p w:rsidR="00A51FCE" w:rsidRDefault="00426836">
            <w:pPr>
              <w:pStyle w:val="TableParagraph"/>
              <w:spacing w:before="1" w:line="256" w:lineRule="auto"/>
              <w:ind w:left="16" w:right="11"/>
              <w:jc w:val="center"/>
              <w:rPr>
                <w:sz w:val="9"/>
              </w:rPr>
            </w:pPr>
            <w:r>
              <w:rPr>
                <w:sz w:val="9"/>
              </w:rPr>
              <w:t>ТФОМС</w:t>
            </w:r>
            <w:r>
              <w:rPr>
                <w:spacing w:val="-13"/>
                <w:sz w:val="9"/>
              </w:rPr>
              <w:t xml:space="preserve"> </w:t>
            </w:r>
            <w:r>
              <w:rPr>
                <w:sz w:val="9"/>
              </w:rPr>
              <w:t>по</w:t>
            </w:r>
            <w:r>
              <w:rPr>
                <w:spacing w:val="-14"/>
                <w:sz w:val="9"/>
              </w:rPr>
              <w:t xml:space="preserve"> </w:t>
            </w:r>
            <w:r>
              <w:rPr>
                <w:sz w:val="9"/>
              </w:rPr>
              <w:t>Республике</w:t>
            </w:r>
            <w:r>
              <w:rPr>
                <w:spacing w:val="-14"/>
                <w:sz w:val="9"/>
              </w:rPr>
              <w:t xml:space="preserve"> </w:t>
            </w:r>
            <w:r>
              <w:rPr>
                <w:sz w:val="9"/>
              </w:rPr>
              <w:t>Ингушентия, Комиссия по разработке территориальной</w:t>
            </w:r>
            <w:r>
              <w:rPr>
                <w:spacing w:val="-6"/>
                <w:sz w:val="9"/>
              </w:rPr>
              <w:t xml:space="preserve"> </w:t>
            </w:r>
            <w:r>
              <w:rPr>
                <w:sz w:val="9"/>
              </w:rPr>
              <w:t>программы</w:t>
            </w:r>
          </w:p>
          <w:p w:rsidR="00A51FCE" w:rsidRDefault="00426836">
            <w:pPr>
              <w:pStyle w:val="TableParagraph"/>
              <w:spacing w:line="256" w:lineRule="auto"/>
              <w:ind w:left="16" w:right="8"/>
              <w:jc w:val="center"/>
              <w:rPr>
                <w:sz w:val="9"/>
              </w:rPr>
            </w:pPr>
            <w:r>
              <w:rPr>
                <w:w w:val="95"/>
                <w:sz w:val="9"/>
              </w:rPr>
              <w:t xml:space="preserve">обязательного медицинского </w:t>
            </w:r>
            <w:r>
              <w:rPr>
                <w:sz w:val="9"/>
              </w:rPr>
              <w:t>страхования</w:t>
            </w:r>
          </w:p>
        </w:tc>
        <w:tc>
          <w:tcPr>
            <w:tcW w:w="1503" w:type="dxa"/>
          </w:tcPr>
          <w:p w:rsidR="00A51FCE" w:rsidRDefault="00426836">
            <w:pPr>
              <w:pStyle w:val="TableParagraph"/>
              <w:spacing w:before="1" w:line="256" w:lineRule="auto"/>
              <w:ind w:left="15"/>
              <w:rPr>
                <w:sz w:val="9"/>
              </w:rPr>
            </w:pPr>
            <w:r>
              <w:rPr>
                <w:sz w:val="9"/>
              </w:rPr>
              <w:t>Ежемесячный отчет о проведенной работе</w:t>
            </w:r>
          </w:p>
        </w:tc>
      </w:tr>
      <w:tr w:rsidR="00A51FCE">
        <w:trPr>
          <w:trHeight w:val="1151"/>
        </w:trPr>
        <w:tc>
          <w:tcPr>
            <w:tcW w:w="413" w:type="dxa"/>
          </w:tcPr>
          <w:p w:rsidR="00A51FCE" w:rsidRDefault="00426836">
            <w:pPr>
              <w:pStyle w:val="TableParagraph"/>
              <w:spacing w:before="1"/>
              <w:ind w:left="30" w:right="2"/>
              <w:jc w:val="center"/>
              <w:rPr>
                <w:sz w:val="9"/>
              </w:rPr>
            </w:pPr>
            <w:r>
              <w:rPr>
                <w:sz w:val="9"/>
              </w:rPr>
              <w:t>15</w:t>
            </w:r>
          </w:p>
        </w:tc>
        <w:tc>
          <w:tcPr>
            <w:tcW w:w="1882" w:type="dxa"/>
          </w:tcPr>
          <w:p w:rsidR="00A51FCE" w:rsidRDefault="00426836">
            <w:pPr>
              <w:pStyle w:val="TableParagraph"/>
              <w:spacing w:before="1" w:line="256" w:lineRule="auto"/>
              <w:ind w:left="18" w:right="6"/>
              <w:jc w:val="both"/>
              <w:rPr>
                <w:sz w:val="9"/>
              </w:rPr>
            </w:pPr>
            <w:r>
              <w:rPr>
                <w:sz w:val="9"/>
              </w:rPr>
              <w:t>Мероприятие 15.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рабочихпоселках, поселках городского типа и малых городах</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r w:rsidR="00A51FCE">
        <w:trPr>
          <w:trHeight w:val="1036"/>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6"/>
              <w:jc w:val="both"/>
              <w:rPr>
                <w:sz w:val="9"/>
              </w:rPr>
            </w:pPr>
            <w:r>
              <w:rPr>
                <w:sz w:val="9"/>
              </w:rPr>
              <w:t>Задача 7. Создание механизма мотивации руководителей и медицинских работников медицинских организаций первичного звена здравоохранения</w:t>
            </w:r>
            <w:r>
              <w:rPr>
                <w:spacing w:val="-7"/>
                <w:sz w:val="9"/>
              </w:rPr>
              <w:t xml:space="preserve"> </w:t>
            </w:r>
            <w:r>
              <w:rPr>
                <w:sz w:val="9"/>
              </w:rPr>
              <w:t>с</w:t>
            </w:r>
            <w:r>
              <w:rPr>
                <w:spacing w:val="-9"/>
                <w:sz w:val="9"/>
              </w:rPr>
              <w:t xml:space="preserve"> </w:t>
            </w:r>
            <w:r>
              <w:rPr>
                <w:sz w:val="9"/>
              </w:rPr>
              <w:t>учетом</w:t>
            </w:r>
            <w:r>
              <w:rPr>
                <w:spacing w:val="-7"/>
                <w:sz w:val="9"/>
              </w:rPr>
              <w:t xml:space="preserve"> </w:t>
            </w:r>
            <w:r>
              <w:rPr>
                <w:sz w:val="9"/>
              </w:rPr>
              <w:t>степени</w:t>
            </w:r>
            <w:r>
              <w:rPr>
                <w:spacing w:val="-8"/>
                <w:sz w:val="9"/>
              </w:rPr>
              <w:t xml:space="preserve"> </w:t>
            </w:r>
            <w:r>
              <w:rPr>
                <w:sz w:val="9"/>
              </w:rPr>
              <w:t>соответствия медицинской</w:t>
            </w:r>
            <w:r>
              <w:rPr>
                <w:spacing w:val="-10"/>
                <w:sz w:val="9"/>
              </w:rPr>
              <w:t xml:space="preserve"> </w:t>
            </w:r>
            <w:r>
              <w:rPr>
                <w:sz w:val="9"/>
              </w:rPr>
              <w:t>организации</w:t>
            </w:r>
            <w:r>
              <w:rPr>
                <w:spacing w:val="-8"/>
                <w:sz w:val="9"/>
              </w:rPr>
              <w:t xml:space="preserve"> </w:t>
            </w:r>
            <w:r>
              <w:rPr>
                <w:sz w:val="9"/>
              </w:rPr>
              <w:t>статусу</w:t>
            </w:r>
            <w:r>
              <w:rPr>
                <w:spacing w:val="-11"/>
                <w:sz w:val="9"/>
              </w:rPr>
              <w:t xml:space="preserve"> </w:t>
            </w:r>
            <w:r>
              <w:rPr>
                <w:sz w:val="9"/>
              </w:rPr>
              <w:t>медицинской организации, внедряющей новую модель оказания гражданам первичной медико- санитарной</w:t>
            </w:r>
            <w:r>
              <w:rPr>
                <w:spacing w:val="-2"/>
                <w:sz w:val="9"/>
              </w:rPr>
              <w:t xml:space="preserve"> </w:t>
            </w:r>
            <w:r>
              <w:rPr>
                <w:sz w:val="9"/>
              </w:rPr>
              <w:t>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bl>
    <w:p w:rsidR="00A51FCE" w:rsidRDefault="00A51FCE">
      <w:pPr>
        <w:spacing w:line="256" w:lineRule="auto"/>
        <w:rPr>
          <w:sz w:val="9"/>
        </w:rPr>
        <w:sectPr w:rsidR="00A51FCE">
          <w:pgSz w:w="11910" w:h="16840"/>
          <w:pgMar w:top="1060" w:right="440" w:bottom="460" w:left="600" w:header="0" w:footer="265"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882"/>
        <w:gridCol w:w="1007"/>
        <w:gridCol w:w="877"/>
        <w:gridCol w:w="1451"/>
        <w:gridCol w:w="1503"/>
      </w:tblGrid>
      <w:tr w:rsidR="00A51FCE">
        <w:trPr>
          <w:trHeight w:val="804"/>
        </w:trPr>
        <w:tc>
          <w:tcPr>
            <w:tcW w:w="413" w:type="dxa"/>
          </w:tcPr>
          <w:p w:rsidR="00A51FCE" w:rsidRDefault="00426836">
            <w:pPr>
              <w:pStyle w:val="TableParagraph"/>
              <w:spacing w:before="1"/>
              <w:ind w:right="139"/>
              <w:jc w:val="right"/>
              <w:rPr>
                <w:sz w:val="9"/>
              </w:rPr>
            </w:pPr>
            <w:r>
              <w:rPr>
                <w:sz w:val="9"/>
              </w:rPr>
              <w:lastRenderedPageBreak/>
              <w:t>16</w:t>
            </w:r>
          </w:p>
        </w:tc>
        <w:tc>
          <w:tcPr>
            <w:tcW w:w="1882" w:type="dxa"/>
          </w:tcPr>
          <w:p w:rsidR="00A51FCE" w:rsidRDefault="00426836">
            <w:pPr>
              <w:pStyle w:val="TableParagraph"/>
              <w:spacing w:before="1"/>
              <w:ind w:left="18"/>
              <w:rPr>
                <w:sz w:val="9"/>
              </w:rPr>
            </w:pPr>
            <w:r>
              <w:rPr>
                <w:sz w:val="9"/>
              </w:rPr>
              <w:t>Мероприятие 16. Стимулирование</w:t>
            </w:r>
          </w:p>
          <w:p w:rsidR="00A51FCE" w:rsidRDefault="00426836">
            <w:pPr>
              <w:pStyle w:val="TableParagraph"/>
              <w:spacing w:before="7" w:line="256" w:lineRule="auto"/>
              <w:ind w:left="18"/>
              <w:rPr>
                <w:sz w:val="9"/>
              </w:rPr>
            </w:pPr>
            <w:r>
              <w:rPr>
                <w:sz w:val="9"/>
              </w:rPr>
              <w:t xml:space="preserve">руководителей и медицинских работников медицинских организаций первичного звена </w:t>
            </w:r>
            <w:r>
              <w:rPr>
                <w:w w:val="95"/>
                <w:sz w:val="9"/>
              </w:rPr>
              <w:t xml:space="preserve">здравоохранения внедряющих новую модель </w:t>
            </w:r>
            <w:r>
              <w:rPr>
                <w:sz w:val="9"/>
              </w:rPr>
              <w:t>оказания гражданам первичной медико- санитарной 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15"/>
              <w:rPr>
                <w:sz w:val="9"/>
              </w:rPr>
            </w:pPr>
            <w:r>
              <w:rPr>
                <w:sz w:val="9"/>
              </w:rPr>
              <w:t>Отчет о реализации мероприятия и достижении ЦП (по увеличению</w:t>
            </w:r>
          </w:p>
          <w:p w:rsidR="00A51FCE" w:rsidRDefault="00426836">
            <w:pPr>
              <w:pStyle w:val="TableParagraph"/>
              <w:spacing w:line="256" w:lineRule="auto"/>
              <w:ind w:left="15"/>
              <w:rPr>
                <w:sz w:val="9"/>
              </w:rPr>
            </w:pPr>
            <w:r>
              <w:rPr>
                <w:w w:val="95"/>
                <w:sz w:val="9"/>
              </w:rPr>
              <w:t xml:space="preserve">количества медицинских организаций, </w:t>
            </w:r>
            <w:r>
              <w:rPr>
                <w:sz w:val="9"/>
              </w:rPr>
              <w:t>внедряющих новую модель оказания гражданам первичной медико- санитарной помощи)</w:t>
            </w:r>
          </w:p>
        </w:tc>
      </w:tr>
      <w:tr w:rsidR="00A51FCE">
        <w:trPr>
          <w:trHeight w:val="597"/>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7"/>
              <w:jc w:val="both"/>
              <w:rPr>
                <w:sz w:val="9"/>
              </w:rPr>
            </w:pPr>
            <w:r>
              <w:rPr>
                <w:sz w:val="9"/>
              </w:rPr>
              <w:t>Задача 8. Разработка и утверждение территориальной программы государственных гарантий бесплатного оказания гражданам медицинской помощи с учетом результатов</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4"/>
              <w:jc w:val="center"/>
              <w:rPr>
                <w:sz w:val="9"/>
              </w:rPr>
            </w:pPr>
            <w:r>
              <w:rPr>
                <w:sz w:val="9"/>
              </w:rPr>
              <w:t>ежегодно</w:t>
            </w:r>
          </w:p>
        </w:tc>
        <w:tc>
          <w:tcPr>
            <w:tcW w:w="1451" w:type="dxa"/>
          </w:tcPr>
          <w:p w:rsidR="00A51FCE" w:rsidRDefault="00426836">
            <w:pPr>
              <w:pStyle w:val="TableParagraph"/>
              <w:spacing w:before="1" w:line="256" w:lineRule="auto"/>
              <w:ind w:left="16" w:right="3"/>
              <w:rPr>
                <w:sz w:val="9"/>
              </w:rPr>
            </w:pPr>
            <w:r>
              <w:rPr>
                <w:sz w:val="9"/>
              </w:rPr>
              <w:t>Министерство здравоохранения Республики Ингушетия, ТФОМС по РИ,</w:t>
            </w:r>
          </w:p>
        </w:tc>
        <w:tc>
          <w:tcPr>
            <w:tcW w:w="1503" w:type="dxa"/>
          </w:tcPr>
          <w:p w:rsidR="00A51FCE" w:rsidRDefault="00426836">
            <w:pPr>
              <w:pStyle w:val="TableParagraph"/>
              <w:spacing w:before="1" w:line="256" w:lineRule="auto"/>
              <w:ind w:left="15"/>
              <w:rPr>
                <w:sz w:val="9"/>
              </w:rPr>
            </w:pPr>
            <w:r>
              <w:rPr>
                <w:w w:val="95"/>
                <w:sz w:val="9"/>
              </w:rPr>
              <w:t xml:space="preserve">Постановление Правительства </w:t>
            </w:r>
            <w:r>
              <w:rPr>
                <w:sz w:val="9"/>
              </w:rPr>
              <w:t>Республики Ингушетия</w:t>
            </w:r>
          </w:p>
        </w:tc>
      </w:tr>
      <w:tr w:rsidR="00A51FCE">
        <w:trPr>
          <w:trHeight w:val="887"/>
        </w:trPr>
        <w:tc>
          <w:tcPr>
            <w:tcW w:w="413" w:type="dxa"/>
          </w:tcPr>
          <w:p w:rsidR="00A51FCE" w:rsidRDefault="00426836">
            <w:pPr>
              <w:pStyle w:val="TableParagraph"/>
              <w:spacing w:before="1"/>
              <w:ind w:right="139"/>
              <w:jc w:val="right"/>
              <w:rPr>
                <w:sz w:val="9"/>
              </w:rPr>
            </w:pPr>
            <w:r>
              <w:rPr>
                <w:sz w:val="9"/>
              </w:rPr>
              <w:t>17</w:t>
            </w:r>
          </w:p>
        </w:tc>
        <w:tc>
          <w:tcPr>
            <w:tcW w:w="1882" w:type="dxa"/>
          </w:tcPr>
          <w:p w:rsidR="00A51FCE" w:rsidRDefault="00426836">
            <w:pPr>
              <w:pStyle w:val="TableParagraph"/>
              <w:tabs>
                <w:tab w:val="left" w:pos="779"/>
                <w:tab w:val="left" w:pos="1525"/>
              </w:tabs>
              <w:spacing w:before="1" w:line="256" w:lineRule="auto"/>
              <w:ind w:left="18" w:right="7"/>
              <w:jc w:val="both"/>
              <w:rPr>
                <w:sz w:val="9"/>
              </w:rPr>
            </w:pPr>
            <w:r>
              <w:rPr>
                <w:sz w:val="9"/>
              </w:rPr>
              <w:t>Мероприятие 17. Обеспечение бездефицитного финансового</w:t>
            </w:r>
            <w:r>
              <w:rPr>
                <w:sz w:val="9"/>
              </w:rPr>
              <w:tab/>
              <w:t>обеспечения</w:t>
            </w:r>
            <w:r>
              <w:rPr>
                <w:sz w:val="9"/>
              </w:rPr>
              <w:tab/>
            </w:r>
            <w:r>
              <w:rPr>
                <w:spacing w:val="-3"/>
                <w:sz w:val="9"/>
              </w:rPr>
              <w:t xml:space="preserve">оказания </w:t>
            </w:r>
            <w:r>
              <w:rPr>
                <w:sz w:val="9"/>
              </w:rPr>
              <w:t>медицинской</w:t>
            </w:r>
            <w:r>
              <w:rPr>
                <w:spacing w:val="-14"/>
                <w:sz w:val="9"/>
              </w:rPr>
              <w:t xml:space="preserve"> </w:t>
            </w:r>
            <w:r>
              <w:rPr>
                <w:sz w:val="9"/>
              </w:rPr>
              <w:t>помощи</w:t>
            </w:r>
            <w:r>
              <w:rPr>
                <w:spacing w:val="-13"/>
                <w:sz w:val="9"/>
              </w:rPr>
              <w:t xml:space="preserve"> </w:t>
            </w:r>
            <w:r>
              <w:rPr>
                <w:sz w:val="9"/>
              </w:rPr>
              <w:t>в</w:t>
            </w:r>
            <w:r>
              <w:rPr>
                <w:spacing w:val="-14"/>
                <w:sz w:val="9"/>
              </w:rPr>
              <w:t xml:space="preserve"> </w:t>
            </w:r>
            <w:r>
              <w:rPr>
                <w:sz w:val="9"/>
              </w:rPr>
              <w:t>рамках</w:t>
            </w:r>
            <w:r>
              <w:rPr>
                <w:spacing w:val="-14"/>
                <w:sz w:val="9"/>
              </w:rPr>
              <w:t xml:space="preserve"> </w:t>
            </w:r>
            <w:r>
              <w:rPr>
                <w:sz w:val="9"/>
              </w:rPr>
              <w:t>территориальной программы государственных гарантий бесплатного оказания гражданам медицинской помощи, с учетом реализации мероприятий региональной</w:t>
            </w:r>
            <w:r>
              <w:rPr>
                <w:spacing w:val="-2"/>
                <w:sz w:val="9"/>
              </w:rPr>
              <w:t xml:space="preserve"> </w:t>
            </w:r>
            <w:r>
              <w:rPr>
                <w:sz w:val="9"/>
              </w:rPr>
              <w:t>программы</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r w:rsidR="00A51FCE">
        <w:trPr>
          <w:trHeight w:val="671"/>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6"/>
              <w:jc w:val="both"/>
              <w:rPr>
                <w:sz w:val="9"/>
              </w:rPr>
            </w:pPr>
            <w:r>
              <w:rPr>
                <w:sz w:val="9"/>
              </w:rPr>
              <w:t>Цель № 4. Обеспечение приоритета профилактики</w:t>
            </w:r>
            <w:r>
              <w:rPr>
                <w:spacing w:val="-5"/>
                <w:sz w:val="9"/>
              </w:rPr>
              <w:t xml:space="preserve"> </w:t>
            </w:r>
            <w:r>
              <w:rPr>
                <w:sz w:val="9"/>
              </w:rPr>
              <w:t>при</w:t>
            </w:r>
            <w:r>
              <w:rPr>
                <w:spacing w:val="-5"/>
                <w:sz w:val="9"/>
              </w:rPr>
              <w:t xml:space="preserve"> </w:t>
            </w:r>
            <w:r>
              <w:rPr>
                <w:sz w:val="9"/>
              </w:rPr>
              <w:t>оказании</w:t>
            </w:r>
            <w:r>
              <w:rPr>
                <w:spacing w:val="-4"/>
                <w:sz w:val="9"/>
              </w:rPr>
              <w:t xml:space="preserve"> </w:t>
            </w:r>
            <w:r>
              <w:rPr>
                <w:sz w:val="9"/>
              </w:rPr>
              <w:t>первичной</w:t>
            </w:r>
            <w:r>
              <w:rPr>
                <w:spacing w:val="-4"/>
                <w:sz w:val="9"/>
              </w:rPr>
              <w:t xml:space="preserve"> </w:t>
            </w:r>
            <w:r>
              <w:rPr>
                <w:sz w:val="9"/>
              </w:rPr>
              <w:t>медико- санитарной</w:t>
            </w:r>
            <w:r>
              <w:rPr>
                <w:spacing w:val="-2"/>
                <w:sz w:val="9"/>
              </w:rPr>
              <w:t xml:space="preserve"> </w:t>
            </w:r>
            <w:r>
              <w:rPr>
                <w:sz w:val="9"/>
              </w:rPr>
              <w:t>помощи</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50" w:right="49" w:firstLine="1"/>
              <w:jc w:val="center"/>
              <w:rPr>
                <w:sz w:val="9"/>
              </w:rPr>
            </w:pPr>
            <w:r>
              <w:rPr>
                <w:sz w:val="9"/>
              </w:rPr>
              <w:t xml:space="preserve">Главные врачи медицинских организаций, оказывающих первичную медико-санитарную помощь, ГБУ "Республиканский </w:t>
            </w:r>
            <w:r>
              <w:rPr>
                <w:w w:val="95"/>
                <w:sz w:val="9"/>
              </w:rPr>
              <w:t>центр медицинской профилактики"</w:t>
            </w:r>
          </w:p>
        </w:tc>
        <w:tc>
          <w:tcPr>
            <w:tcW w:w="1503" w:type="dxa"/>
          </w:tcPr>
          <w:p w:rsidR="00A51FCE" w:rsidRDefault="00A51FCE">
            <w:pPr>
              <w:pStyle w:val="TableParagraph"/>
              <w:rPr>
                <w:sz w:val="8"/>
              </w:rPr>
            </w:pPr>
          </w:p>
        </w:tc>
      </w:tr>
      <w:tr w:rsidR="00A51FCE">
        <w:trPr>
          <w:trHeight w:val="570"/>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7"/>
              <w:jc w:val="both"/>
              <w:rPr>
                <w:sz w:val="9"/>
              </w:rPr>
            </w:pPr>
            <w:r>
              <w:rPr>
                <w:sz w:val="9"/>
              </w:rPr>
              <w:t>Задача 9. Реализация мероприятий пилотного проекта по вовлечению частных медицинских организаций в оказание медико-социальных услуг лицам в возрасте 65 лет и старше</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A51FCE">
            <w:pPr>
              <w:pStyle w:val="TableParagraph"/>
              <w:rPr>
                <w:sz w:val="8"/>
              </w:rPr>
            </w:pPr>
          </w:p>
        </w:tc>
        <w:tc>
          <w:tcPr>
            <w:tcW w:w="1503" w:type="dxa"/>
          </w:tcPr>
          <w:p w:rsidR="00A51FCE" w:rsidRDefault="00426836">
            <w:pPr>
              <w:pStyle w:val="TableParagraph"/>
              <w:spacing w:before="1"/>
              <w:ind w:left="15"/>
              <w:rPr>
                <w:sz w:val="9"/>
              </w:rPr>
            </w:pPr>
            <w:r>
              <w:rPr>
                <w:sz w:val="9"/>
              </w:rPr>
              <w:t>не планируется</w:t>
            </w:r>
          </w:p>
        </w:tc>
      </w:tr>
      <w:tr w:rsidR="00A51FCE">
        <w:trPr>
          <w:trHeight w:val="631"/>
        </w:trPr>
        <w:tc>
          <w:tcPr>
            <w:tcW w:w="413" w:type="dxa"/>
          </w:tcPr>
          <w:p w:rsidR="00A51FCE" w:rsidRDefault="00426836">
            <w:pPr>
              <w:pStyle w:val="TableParagraph"/>
              <w:spacing w:before="1"/>
              <w:ind w:right="139"/>
              <w:jc w:val="right"/>
              <w:rPr>
                <w:sz w:val="9"/>
              </w:rPr>
            </w:pPr>
            <w:r>
              <w:rPr>
                <w:sz w:val="9"/>
              </w:rPr>
              <w:t>18</w:t>
            </w:r>
          </w:p>
        </w:tc>
        <w:tc>
          <w:tcPr>
            <w:tcW w:w="1882" w:type="dxa"/>
          </w:tcPr>
          <w:p w:rsidR="00A51FCE" w:rsidRDefault="00426836">
            <w:pPr>
              <w:pStyle w:val="TableParagraph"/>
              <w:spacing w:before="1" w:line="256" w:lineRule="auto"/>
              <w:ind w:left="18" w:right="6"/>
              <w:jc w:val="both"/>
              <w:rPr>
                <w:sz w:val="9"/>
              </w:rPr>
            </w:pPr>
            <w:r>
              <w:rPr>
                <w:sz w:val="9"/>
              </w:rPr>
              <w:t>Мероприятие 18. Участие в реализации пилотного проекта по вовлечению частных медицинских организаций в оказание медико- социальных услуг лицам в возрасте 65 лет и старше</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1"/>
              <w:jc w:val="center"/>
              <w:rPr>
                <w:sz w:val="9"/>
              </w:rPr>
            </w:pPr>
            <w:r>
              <w:rPr>
                <w:sz w:val="9"/>
              </w:rPr>
              <w:t>31.12.2025</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r w:rsidR="00A51FCE">
        <w:trPr>
          <w:trHeight w:val="1182"/>
        </w:trPr>
        <w:tc>
          <w:tcPr>
            <w:tcW w:w="413" w:type="dxa"/>
          </w:tcPr>
          <w:p w:rsidR="00A51FCE" w:rsidRDefault="00A51FCE">
            <w:pPr>
              <w:pStyle w:val="TableParagraph"/>
              <w:rPr>
                <w:sz w:val="8"/>
              </w:rPr>
            </w:pPr>
          </w:p>
        </w:tc>
        <w:tc>
          <w:tcPr>
            <w:tcW w:w="1882" w:type="dxa"/>
          </w:tcPr>
          <w:p w:rsidR="00A51FCE" w:rsidRDefault="00426836">
            <w:pPr>
              <w:pStyle w:val="TableParagraph"/>
              <w:spacing w:before="1" w:line="256" w:lineRule="auto"/>
              <w:ind w:left="18" w:right="5"/>
              <w:jc w:val="both"/>
              <w:rPr>
                <w:sz w:val="9"/>
              </w:rPr>
            </w:pPr>
            <w:r>
              <w:rPr>
                <w:sz w:val="9"/>
              </w:rPr>
              <w:t>Задача</w:t>
            </w:r>
            <w:r>
              <w:rPr>
                <w:spacing w:val="-9"/>
                <w:sz w:val="9"/>
              </w:rPr>
              <w:t xml:space="preserve"> </w:t>
            </w:r>
            <w:r>
              <w:rPr>
                <w:sz w:val="9"/>
              </w:rPr>
              <w:t>10.</w:t>
            </w:r>
            <w:r>
              <w:rPr>
                <w:spacing w:val="-9"/>
                <w:sz w:val="9"/>
              </w:rPr>
              <w:t xml:space="preserve"> </w:t>
            </w:r>
            <w:r>
              <w:rPr>
                <w:sz w:val="9"/>
              </w:rPr>
              <w:t>Профилактика</w:t>
            </w:r>
            <w:r>
              <w:rPr>
                <w:spacing w:val="-8"/>
                <w:sz w:val="9"/>
              </w:rPr>
              <w:t xml:space="preserve"> </w:t>
            </w:r>
            <w:r>
              <w:rPr>
                <w:sz w:val="9"/>
              </w:rPr>
              <w:t>осложнений</w:t>
            </w:r>
            <w:r>
              <w:rPr>
                <w:spacing w:val="-9"/>
                <w:sz w:val="9"/>
              </w:rPr>
              <w:t xml:space="preserve"> </w:t>
            </w:r>
            <w:r>
              <w:rPr>
                <w:sz w:val="9"/>
              </w:rPr>
              <w:t>сердечно- сосудистых заболеваний у пациентов высокого риска путем обеспечения лекарственными препаратами</w:t>
            </w:r>
            <w:r>
              <w:rPr>
                <w:spacing w:val="-13"/>
                <w:sz w:val="9"/>
              </w:rPr>
              <w:t xml:space="preserve"> </w:t>
            </w:r>
            <w:r>
              <w:rPr>
                <w:sz w:val="9"/>
              </w:rPr>
              <w:t>граждан,</w:t>
            </w:r>
            <w:r>
              <w:rPr>
                <w:spacing w:val="-13"/>
                <w:sz w:val="9"/>
              </w:rPr>
              <w:t xml:space="preserve"> </w:t>
            </w:r>
            <w:r>
              <w:rPr>
                <w:sz w:val="9"/>
              </w:rPr>
              <w:t>которые</w:t>
            </w:r>
            <w:r>
              <w:rPr>
                <w:spacing w:val="-13"/>
                <w:sz w:val="9"/>
              </w:rPr>
              <w:t xml:space="preserve"> </w:t>
            </w:r>
            <w:r>
              <w:rPr>
                <w:sz w:val="9"/>
              </w:rPr>
              <w:t>перенесли</w:t>
            </w:r>
            <w:r>
              <w:rPr>
                <w:spacing w:val="-14"/>
                <w:sz w:val="9"/>
              </w:rPr>
              <w:t xml:space="preserve"> </w:t>
            </w:r>
            <w:r>
              <w:rPr>
                <w:sz w:val="9"/>
              </w:rPr>
              <w:t>острое нарушение</w:t>
            </w:r>
            <w:r>
              <w:rPr>
                <w:spacing w:val="-11"/>
                <w:sz w:val="9"/>
              </w:rPr>
              <w:t xml:space="preserve"> </w:t>
            </w:r>
            <w:r>
              <w:rPr>
                <w:sz w:val="9"/>
              </w:rPr>
              <w:t>мозгового</w:t>
            </w:r>
            <w:r>
              <w:rPr>
                <w:spacing w:val="-10"/>
                <w:sz w:val="9"/>
              </w:rPr>
              <w:t xml:space="preserve"> </w:t>
            </w:r>
            <w:r>
              <w:rPr>
                <w:sz w:val="9"/>
              </w:rPr>
              <w:t>кровообращения,</w:t>
            </w:r>
            <w:r>
              <w:rPr>
                <w:spacing w:val="-11"/>
                <w:sz w:val="9"/>
              </w:rPr>
              <w:t xml:space="preserve"> </w:t>
            </w:r>
            <w:r>
              <w:rPr>
                <w:sz w:val="9"/>
              </w:rPr>
              <w:t>инфаркт миокарда</w:t>
            </w:r>
            <w:r>
              <w:rPr>
                <w:spacing w:val="-5"/>
                <w:sz w:val="9"/>
              </w:rPr>
              <w:t xml:space="preserve"> </w:t>
            </w:r>
            <w:r>
              <w:rPr>
                <w:sz w:val="9"/>
              </w:rPr>
              <w:t>и</w:t>
            </w:r>
            <w:r>
              <w:rPr>
                <w:spacing w:val="-6"/>
                <w:sz w:val="9"/>
              </w:rPr>
              <w:t xml:space="preserve"> </w:t>
            </w:r>
            <w:r>
              <w:rPr>
                <w:sz w:val="9"/>
              </w:rPr>
              <w:t>другие</w:t>
            </w:r>
            <w:r>
              <w:rPr>
                <w:spacing w:val="-5"/>
                <w:sz w:val="9"/>
              </w:rPr>
              <w:t xml:space="preserve"> </w:t>
            </w:r>
            <w:r>
              <w:rPr>
                <w:sz w:val="9"/>
              </w:rPr>
              <w:t>острые</w:t>
            </w:r>
            <w:r>
              <w:rPr>
                <w:spacing w:val="-6"/>
                <w:sz w:val="9"/>
              </w:rPr>
              <w:t xml:space="preserve"> </w:t>
            </w:r>
            <w:r>
              <w:rPr>
                <w:sz w:val="9"/>
              </w:rPr>
              <w:t>сердечно-сосудистые заболевания</w:t>
            </w:r>
            <w:r>
              <w:rPr>
                <w:spacing w:val="-6"/>
                <w:sz w:val="9"/>
              </w:rPr>
              <w:t xml:space="preserve"> </w:t>
            </w:r>
            <w:r>
              <w:rPr>
                <w:sz w:val="9"/>
              </w:rPr>
              <w:t>или</w:t>
            </w:r>
            <w:r>
              <w:rPr>
                <w:spacing w:val="-5"/>
                <w:sz w:val="9"/>
              </w:rPr>
              <w:t xml:space="preserve"> </w:t>
            </w:r>
            <w:r>
              <w:rPr>
                <w:sz w:val="9"/>
              </w:rPr>
              <w:t>операции</w:t>
            </w:r>
            <w:r>
              <w:rPr>
                <w:spacing w:val="-5"/>
                <w:sz w:val="9"/>
              </w:rPr>
              <w:t xml:space="preserve"> </w:t>
            </w:r>
            <w:r>
              <w:rPr>
                <w:sz w:val="9"/>
              </w:rPr>
              <w:t>на</w:t>
            </w:r>
            <w:r>
              <w:rPr>
                <w:spacing w:val="-7"/>
                <w:sz w:val="9"/>
              </w:rPr>
              <w:t xml:space="preserve"> </w:t>
            </w:r>
            <w:r>
              <w:rPr>
                <w:sz w:val="9"/>
              </w:rPr>
              <w:t>сосудах</w:t>
            </w:r>
            <w:r>
              <w:rPr>
                <w:spacing w:val="-7"/>
                <w:sz w:val="9"/>
              </w:rPr>
              <w:t xml:space="preserve"> </w:t>
            </w:r>
            <w:r>
              <w:rPr>
                <w:sz w:val="9"/>
              </w:rPr>
              <w:t>и</w:t>
            </w:r>
            <w:r>
              <w:rPr>
                <w:spacing w:val="-7"/>
                <w:sz w:val="9"/>
              </w:rPr>
              <w:t xml:space="preserve"> </w:t>
            </w:r>
            <w:r>
              <w:rPr>
                <w:sz w:val="9"/>
              </w:rPr>
              <w:t>которые получают медицинскую помощь в амбулаторных</w:t>
            </w:r>
            <w:r>
              <w:rPr>
                <w:spacing w:val="-4"/>
                <w:sz w:val="9"/>
              </w:rPr>
              <w:t xml:space="preserve"> </w:t>
            </w:r>
            <w:r>
              <w:rPr>
                <w:sz w:val="9"/>
              </w:rPr>
              <w:t>условиях</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3"/>
              <w:jc w:val="center"/>
              <w:rPr>
                <w:sz w:val="9"/>
              </w:rPr>
            </w:pPr>
            <w:r>
              <w:rPr>
                <w:sz w:val="9"/>
              </w:rPr>
              <w:t>на постоянной основе</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442" w:hanging="356"/>
              <w:rPr>
                <w:sz w:val="9"/>
              </w:rPr>
            </w:pPr>
            <w:r>
              <w:rPr>
                <w:sz w:val="9"/>
              </w:rPr>
              <w:t>Отчет о реализации мероприятия и достижении ЦП</w:t>
            </w:r>
          </w:p>
        </w:tc>
      </w:tr>
      <w:tr w:rsidR="00A51FCE">
        <w:trPr>
          <w:trHeight w:val="594"/>
        </w:trPr>
        <w:tc>
          <w:tcPr>
            <w:tcW w:w="413" w:type="dxa"/>
          </w:tcPr>
          <w:p w:rsidR="00A51FCE" w:rsidRDefault="00426836">
            <w:pPr>
              <w:pStyle w:val="TableParagraph"/>
              <w:spacing w:before="1"/>
              <w:ind w:right="139"/>
              <w:jc w:val="right"/>
              <w:rPr>
                <w:sz w:val="9"/>
              </w:rPr>
            </w:pPr>
            <w:r>
              <w:rPr>
                <w:sz w:val="9"/>
              </w:rPr>
              <w:t>19</w:t>
            </w:r>
          </w:p>
        </w:tc>
        <w:tc>
          <w:tcPr>
            <w:tcW w:w="1882" w:type="dxa"/>
          </w:tcPr>
          <w:p w:rsidR="00A51FCE" w:rsidRDefault="00426836">
            <w:pPr>
              <w:pStyle w:val="TableParagraph"/>
              <w:spacing w:before="1" w:line="256" w:lineRule="auto"/>
              <w:ind w:left="18" w:right="6"/>
              <w:rPr>
                <w:sz w:val="9"/>
              </w:rPr>
            </w:pPr>
            <w:r>
              <w:rPr>
                <w:sz w:val="9"/>
              </w:rPr>
              <w:t>Мероприятие</w:t>
            </w:r>
            <w:r>
              <w:rPr>
                <w:spacing w:val="-11"/>
                <w:sz w:val="9"/>
              </w:rPr>
              <w:t xml:space="preserve"> </w:t>
            </w:r>
            <w:r>
              <w:rPr>
                <w:sz w:val="9"/>
              </w:rPr>
              <w:t>19.</w:t>
            </w:r>
            <w:r>
              <w:rPr>
                <w:spacing w:val="-11"/>
                <w:sz w:val="9"/>
              </w:rPr>
              <w:t xml:space="preserve"> </w:t>
            </w:r>
            <w:r>
              <w:rPr>
                <w:sz w:val="9"/>
              </w:rPr>
              <w:t>Обеспечение</w:t>
            </w:r>
            <w:r>
              <w:rPr>
                <w:spacing w:val="-11"/>
                <w:sz w:val="9"/>
              </w:rPr>
              <w:t xml:space="preserve"> </w:t>
            </w:r>
            <w:r>
              <w:rPr>
                <w:sz w:val="9"/>
              </w:rPr>
              <w:t>лекарственными препаратами</w:t>
            </w:r>
            <w:r>
              <w:rPr>
                <w:spacing w:val="-15"/>
                <w:sz w:val="9"/>
              </w:rPr>
              <w:t xml:space="preserve"> </w:t>
            </w:r>
            <w:r>
              <w:rPr>
                <w:sz w:val="9"/>
              </w:rPr>
              <w:t>граждан,</w:t>
            </w:r>
            <w:r>
              <w:rPr>
                <w:spacing w:val="-15"/>
                <w:sz w:val="9"/>
              </w:rPr>
              <w:t xml:space="preserve"> </w:t>
            </w:r>
            <w:r>
              <w:rPr>
                <w:sz w:val="9"/>
              </w:rPr>
              <w:t>которые</w:t>
            </w:r>
            <w:r>
              <w:rPr>
                <w:spacing w:val="-15"/>
                <w:sz w:val="9"/>
              </w:rPr>
              <w:t xml:space="preserve"> </w:t>
            </w:r>
            <w:r>
              <w:rPr>
                <w:sz w:val="9"/>
              </w:rPr>
              <w:t>перенесли</w:t>
            </w:r>
            <w:r>
              <w:rPr>
                <w:spacing w:val="-15"/>
                <w:sz w:val="9"/>
              </w:rPr>
              <w:t xml:space="preserve"> </w:t>
            </w:r>
            <w:r>
              <w:rPr>
                <w:sz w:val="9"/>
              </w:rPr>
              <w:t>острое нарушение</w:t>
            </w:r>
            <w:r>
              <w:rPr>
                <w:spacing w:val="-16"/>
                <w:sz w:val="9"/>
              </w:rPr>
              <w:t xml:space="preserve"> </w:t>
            </w:r>
            <w:r>
              <w:rPr>
                <w:sz w:val="9"/>
              </w:rPr>
              <w:t>мозгового</w:t>
            </w:r>
            <w:r>
              <w:rPr>
                <w:spacing w:val="-15"/>
                <w:sz w:val="9"/>
              </w:rPr>
              <w:t xml:space="preserve"> </w:t>
            </w:r>
            <w:r>
              <w:rPr>
                <w:sz w:val="9"/>
              </w:rPr>
              <w:t>кровообращения,</w:t>
            </w:r>
            <w:r>
              <w:rPr>
                <w:spacing w:val="-16"/>
                <w:sz w:val="9"/>
              </w:rPr>
              <w:t xml:space="preserve"> </w:t>
            </w:r>
            <w:r>
              <w:rPr>
                <w:sz w:val="9"/>
              </w:rPr>
              <w:t>инфаркт миокарда</w:t>
            </w:r>
            <w:r>
              <w:rPr>
                <w:spacing w:val="-13"/>
                <w:sz w:val="9"/>
              </w:rPr>
              <w:t xml:space="preserve"> </w:t>
            </w:r>
            <w:r>
              <w:rPr>
                <w:sz w:val="9"/>
              </w:rPr>
              <w:t>и</w:t>
            </w:r>
            <w:r>
              <w:rPr>
                <w:spacing w:val="-11"/>
                <w:sz w:val="9"/>
              </w:rPr>
              <w:t xml:space="preserve"> </w:t>
            </w:r>
            <w:r>
              <w:rPr>
                <w:sz w:val="9"/>
              </w:rPr>
              <w:t>другие</w:t>
            </w:r>
            <w:r>
              <w:rPr>
                <w:spacing w:val="-12"/>
                <w:sz w:val="9"/>
              </w:rPr>
              <w:t xml:space="preserve"> </w:t>
            </w:r>
            <w:r>
              <w:rPr>
                <w:sz w:val="9"/>
              </w:rPr>
              <w:t>острые</w:t>
            </w:r>
            <w:r>
              <w:rPr>
                <w:spacing w:val="-12"/>
                <w:sz w:val="9"/>
              </w:rPr>
              <w:t xml:space="preserve"> </w:t>
            </w:r>
            <w:r>
              <w:rPr>
                <w:sz w:val="9"/>
              </w:rPr>
              <w:t>сердечно-сосудистые заболевания</w:t>
            </w:r>
            <w:r>
              <w:rPr>
                <w:spacing w:val="-9"/>
                <w:sz w:val="9"/>
              </w:rPr>
              <w:t xml:space="preserve"> </w:t>
            </w:r>
            <w:r>
              <w:rPr>
                <w:sz w:val="9"/>
              </w:rPr>
              <w:t>или</w:t>
            </w:r>
            <w:r>
              <w:rPr>
                <w:spacing w:val="-9"/>
                <w:sz w:val="9"/>
              </w:rPr>
              <w:t xml:space="preserve"> </w:t>
            </w:r>
            <w:r>
              <w:rPr>
                <w:sz w:val="9"/>
              </w:rPr>
              <w:t>операции</w:t>
            </w:r>
            <w:r>
              <w:rPr>
                <w:spacing w:val="-9"/>
                <w:sz w:val="9"/>
              </w:rPr>
              <w:t xml:space="preserve"> </w:t>
            </w:r>
            <w:r>
              <w:rPr>
                <w:sz w:val="9"/>
              </w:rPr>
              <w:t>на</w:t>
            </w:r>
            <w:r>
              <w:rPr>
                <w:spacing w:val="-10"/>
                <w:sz w:val="9"/>
              </w:rPr>
              <w:t xml:space="preserve"> </w:t>
            </w:r>
            <w:r>
              <w:rPr>
                <w:sz w:val="9"/>
              </w:rPr>
              <w:t>сосудах</w:t>
            </w:r>
            <w:r>
              <w:rPr>
                <w:spacing w:val="-10"/>
                <w:sz w:val="9"/>
              </w:rPr>
              <w:t xml:space="preserve"> </w:t>
            </w:r>
            <w:r>
              <w:rPr>
                <w:sz w:val="9"/>
              </w:rPr>
              <w:t>и</w:t>
            </w:r>
            <w:r>
              <w:rPr>
                <w:spacing w:val="-9"/>
                <w:sz w:val="9"/>
              </w:rPr>
              <w:t xml:space="preserve"> </w:t>
            </w:r>
            <w:r>
              <w:rPr>
                <w:sz w:val="9"/>
              </w:rPr>
              <w:t>которые</w:t>
            </w:r>
          </w:p>
        </w:tc>
        <w:tc>
          <w:tcPr>
            <w:tcW w:w="1007" w:type="dxa"/>
          </w:tcPr>
          <w:p w:rsidR="00A51FCE" w:rsidRDefault="00426836">
            <w:pPr>
              <w:pStyle w:val="TableParagraph"/>
              <w:spacing w:before="1"/>
              <w:ind w:left="31" w:right="27"/>
              <w:jc w:val="center"/>
              <w:rPr>
                <w:sz w:val="9"/>
              </w:rPr>
            </w:pPr>
            <w:r>
              <w:rPr>
                <w:sz w:val="9"/>
              </w:rPr>
              <w:t>01.01.2021</w:t>
            </w:r>
          </w:p>
        </w:tc>
        <w:tc>
          <w:tcPr>
            <w:tcW w:w="877" w:type="dxa"/>
          </w:tcPr>
          <w:p w:rsidR="00A51FCE" w:rsidRDefault="00426836">
            <w:pPr>
              <w:pStyle w:val="TableParagraph"/>
              <w:spacing w:before="1"/>
              <w:ind w:left="3"/>
              <w:jc w:val="center"/>
              <w:rPr>
                <w:sz w:val="9"/>
              </w:rPr>
            </w:pPr>
            <w:r>
              <w:rPr>
                <w:sz w:val="9"/>
              </w:rPr>
              <w:t>на постоянной основе</w:t>
            </w:r>
          </w:p>
        </w:tc>
        <w:tc>
          <w:tcPr>
            <w:tcW w:w="1451" w:type="dxa"/>
          </w:tcPr>
          <w:p w:rsidR="00A51FCE" w:rsidRDefault="00426836">
            <w:pPr>
              <w:pStyle w:val="TableParagraph"/>
              <w:spacing w:before="1" w:line="256" w:lineRule="auto"/>
              <w:ind w:left="278" w:hanging="159"/>
              <w:rPr>
                <w:sz w:val="9"/>
              </w:rPr>
            </w:pPr>
            <w:r>
              <w:rPr>
                <w:w w:val="95"/>
                <w:sz w:val="9"/>
              </w:rPr>
              <w:t xml:space="preserve">Министерство здравоохранения </w:t>
            </w:r>
            <w:r>
              <w:rPr>
                <w:sz w:val="9"/>
              </w:rPr>
              <w:t>Республики Ингушетия</w:t>
            </w:r>
          </w:p>
        </w:tc>
        <w:tc>
          <w:tcPr>
            <w:tcW w:w="1503" w:type="dxa"/>
          </w:tcPr>
          <w:p w:rsidR="00A51FCE" w:rsidRDefault="00426836">
            <w:pPr>
              <w:pStyle w:val="TableParagraph"/>
              <w:spacing w:before="1" w:line="256" w:lineRule="auto"/>
              <w:ind w:left="77" w:right="76" w:firstLine="1"/>
              <w:jc w:val="center"/>
              <w:rPr>
                <w:sz w:val="9"/>
              </w:rPr>
            </w:pPr>
            <w:r>
              <w:rPr>
                <w:sz w:val="9"/>
              </w:rPr>
              <w:t>Отчет</w:t>
            </w:r>
            <w:r>
              <w:rPr>
                <w:spacing w:val="-11"/>
                <w:sz w:val="9"/>
              </w:rPr>
              <w:t xml:space="preserve"> </w:t>
            </w:r>
            <w:r>
              <w:rPr>
                <w:sz w:val="9"/>
              </w:rPr>
              <w:t>о</w:t>
            </w:r>
            <w:r>
              <w:rPr>
                <w:spacing w:val="-10"/>
                <w:sz w:val="9"/>
              </w:rPr>
              <w:t xml:space="preserve"> </w:t>
            </w:r>
            <w:r>
              <w:rPr>
                <w:sz w:val="9"/>
              </w:rPr>
              <w:t>реализации</w:t>
            </w:r>
            <w:r>
              <w:rPr>
                <w:spacing w:val="-10"/>
                <w:sz w:val="9"/>
              </w:rPr>
              <w:t xml:space="preserve"> </w:t>
            </w:r>
            <w:r>
              <w:rPr>
                <w:sz w:val="9"/>
              </w:rPr>
              <w:t>мероприятия</w:t>
            </w:r>
            <w:r>
              <w:rPr>
                <w:spacing w:val="-9"/>
                <w:sz w:val="9"/>
              </w:rPr>
              <w:t xml:space="preserve"> </w:t>
            </w:r>
            <w:r>
              <w:rPr>
                <w:sz w:val="9"/>
              </w:rPr>
              <w:t>и достижении</w:t>
            </w:r>
            <w:r>
              <w:rPr>
                <w:spacing w:val="-13"/>
                <w:sz w:val="9"/>
              </w:rPr>
              <w:t xml:space="preserve"> </w:t>
            </w:r>
            <w:r>
              <w:rPr>
                <w:sz w:val="9"/>
              </w:rPr>
              <w:t>ЦП</w:t>
            </w:r>
            <w:r>
              <w:rPr>
                <w:spacing w:val="-12"/>
                <w:sz w:val="9"/>
              </w:rPr>
              <w:t xml:space="preserve"> </w:t>
            </w:r>
            <w:r>
              <w:rPr>
                <w:sz w:val="9"/>
              </w:rPr>
              <w:t>(по</w:t>
            </w:r>
            <w:r>
              <w:rPr>
                <w:spacing w:val="-13"/>
                <w:sz w:val="9"/>
              </w:rPr>
              <w:t xml:space="preserve"> </w:t>
            </w:r>
            <w:r>
              <w:rPr>
                <w:sz w:val="9"/>
              </w:rPr>
              <w:t>мероприятиям, направленным на снижение смертности</w:t>
            </w:r>
            <w:r>
              <w:rPr>
                <w:spacing w:val="-10"/>
                <w:sz w:val="9"/>
              </w:rPr>
              <w:t xml:space="preserve"> </w:t>
            </w:r>
            <w:r>
              <w:rPr>
                <w:sz w:val="9"/>
              </w:rPr>
              <w:t>от</w:t>
            </w:r>
            <w:r>
              <w:rPr>
                <w:spacing w:val="-9"/>
                <w:sz w:val="9"/>
              </w:rPr>
              <w:t xml:space="preserve"> </w:t>
            </w:r>
            <w:r>
              <w:rPr>
                <w:sz w:val="9"/>
              </w:rPr>
              <w:t>болезней</w:t>
            </w:r>
            <w:r>
              <w:rPr>
                <w:spacing w:val="-9"/>
                <w:sz w:val="9"/>
              </w:rPr>
              <w:t xml:space="preserve"> </w:t>
            </w:r>
            <w:r>
              <w:rPr>
                <w:sz w:val="9"/>
              </w:rPr>
              <w:t>системы</w:t>
            </w:r>
          </w:p>
          <w:p w:rsidR="00A51FCE" w:rsidRDefault="00426836">
            <w:pPr>
              <w:pStyle w:val="TableParagraph"/>
              <w:spacing w:line="102" w:lineRule="exact"/>
              <w:ind w:left="30" w:right="30"/>
              <w:jc w:val="center"/>
              <w:rPr>
                <w:sz w:val="9"/>
              </w:rPr>
            </w:pPr>
            <w:r>
              <w:rPr>
                <w:sz w:val="9"/>
              </w:rPr>
              <w:t>кровообращения, с учетом</w:t>
            </w:r>
          </w:p>
        </w:tc>
      </w:tr>
    </w:tbl>
    <w:p w:rsidR="00A51FCE" w:rsidRDefault="00A51FCE">
      <w:pPr>
        <w:spacing w:line="102" w:lineRule="exact"/>
        <w:jc w:val="center"/>
        <w:rPr>
          <w:sz w:val="9"/>
        </w:rPr>
        <w:sectPr w:rsidR="00A51FCE">
          <w:pgSz w:w="11910" w:h="16840"/>
          <w:pgMar w:top="1060" w:right="440" w:bottom="460" w:left="600" w:header="0" w:footer="265" w:gutter="0"/>
          <w:cols w:space="720"/>
        </w:sectPr>
      </w:pPr>
    </w:p>
    <w:p w:rsidR="00A51FCE" w:rsidRDefault="00426836">
      <w:pPr>
        <w:spacing w:before="76" w:line="283" w:lineRule="auto"/>
        <w:ind w:left="6133" w:right="3024" w:firstLine="1010"/>
        <w:jc w:val="right"/>
        <w:rPr>
          <w:sz w:val="9"/>
        </w:rPr>
      </w:pPr>
      <w:r>
        <w:rPr>
          <w:w w:val="105"/>
          <w:sz w:val="9"/>
        </w:rPr>
        <w:lastRenderedPageBreak/>
        <w:t>Приложение</w:t>
      </w:r>
      <w:r>
        <w:rPr>
          <w:spacing w:val="-3"/>
          <w:w w:val="105"/>
          <w:sz w:val="9"/>
        </w:rPr>
        <w:t xml:space="preserve"> </w:t>
      </w:r>
      <w:r>
        <w:rPr>
          <w:w w:val="105"/>
          <w:sz w:val="9"/>
        </w:rPr>
        <w:t xml:space="preserve">№ </w:t>
      </w:r>
      <w:r>
        <w:rPr>
          <w:spacing w:val="-14"/>
          <w:w w:val="105"/>
          <w:sz w:val="9"/>
        </w:rPr>
        <w:t>3</w:t>
      </w:r>
      <w:r>
        <w:rPr>
          <w:w w:val="106"/>
          <w:sz w:val="9"/>
        </w:rPr>
        <w:t xml:space="preserve"> </w:t>
      </w:r>
      <w:r>
        <w:rPr>
          <w:w w:val="105"/>
          <w:sz w:val="9"/>
        </w:rPr>
        <w:t>к региональной</w:t>
      </w:r>
      <w:r>
        <w:rPr>
          <w:spacing w:val="-6"/>
          <w:w w:val="105"/>
          <w:sz w:val="9"/>
        </w:rPr>
        <w:t xml:space="preserve"> </w:t>
      </w:r>
      <w:r>
        <w:rPr>
          <w:w w:val="105"/>
          <w:sz w:val="9"/>
        </w:rPr>
        <w:t>программе</w:t>
      </w:r>
      <w:r>
        <w:rPr>
          <w:spacing w:val="-4"/>
          <w:w w:val="105"/>
          <w:sz w:val="9"/>
        </w:rPr>
        <w:t xml:space="preserve"> </w:t>
      </w:r>
      <w:r>
        <w:rPr>
          <w:w w:val="105"/>
          <w:sz w:val="9"/>
        </w:rPr>
        <w:t>модернизации</w:t>
      </w:r>
      <w:r>
        <w:rPr>
          <w:w w:val="106"/>
          <w:sz w:val="9"/>
        </w:rPr>
        <w:t xml:space="preserve"> </w:t>
      </w:r>
      <w:r>
        <w:rPr>
          <w:w w:val="105"/>
          <w:sz w:val="9"/>
        </w:rPr>
        <w:t>первичного звена</w:t>
      </w:r>
      <w:r>
        <w:rPr>
          <w:spacing w:val="-10"/>
          <w:w w:val="105"/>
          <w:sz w:val="9"/>
        </w:rPr>
        <w:t xml:space="preserve"> </w:t>
      </w:r>
      <w:r>
        <w:rPr>
          <w:w w:val="105"/>
          <w:sz w:val="9"/>
        </w:rPr>
        <w:t>здравоохранения</w:t>
      </w:r>
    </w:p>
    <w:p w:rsidR="00A51FCE" w:rsidRDefault="00426836">
      <w:pPr>
        <w:spacing w:before="1"/>
        <w:ind w:right="3023"/>
        <w:jc w:val="right"/>
        <w:rPr>
          <w:sz w:val="9"/>
        </w:rPr>
      </w:pPr>
      <w:r>
        <w:rPr>
          <w:spacing w:val="-1"/>
          <w:w w:val="105"/>
          <w:sz w:val="9"/>
        </w:rPr>
        <w:t>Республики</w:t>
      </w:r>
      <w:r>
        <w:rPr>
          <w:spacing w:val="2"/>
          <w:w w:val="105"/>
          <w:sz w:val="9"/>
        </w:rPr>
        <w:t xml:space="preserve"> </w:t>
      </w:r>
      <w:r>
        <w:rPr>
          <w:spacing w:val="-1"/>
          <w:w w:val="105"/>
          <w:sz w:val="9"/>
        </w:rPr>
        <w:t>Ингушетия</w:t>
      </w:r>
    </w:p>
    <w:p w:rsidR="00A51FCE" w:rsidRDefault="00A51FCE">
      <w:pPr>
        <w:pStyle w:val="a3"/>
        <w:spacing w:before="8"/>
        <w:rPr>
          <w:sz w:val="26"/>
        </w:rPr>
      </w:pPr>
    </w:p>
    <w:p w:rsidR="00A51FCE" w:rsidRDefault="00D97A2F">
      <w:pPr>
        <w:spacing w:before="101" w:line="276" w:lineRule="auto"/>
        <w:ind w:left="3166" w:right="4007" w:hanging="923"/>
        <w:rPr>
          <w:sz w:val="12"/>
        </w:rPr>
      </w:pPr>
      <w:r>
        <w:pict>
          <v:shapetype id="_x0000_t202" coordsize="21600,21600" o:spt="202" path="m,l,21600r21600,l21600,xe">
            <v:stroke joinstyle="miter"/>
            <v:path gradientshapeok="t" o:connecttype="rect"/>
          </v:shapetype>
          <v:shape id="_x0000_s1497" type="#_x0000_t202" style="position:absolute;left:0;text-align:left;margin-left:64.1pt;margin-top:19.65pt;width:359.7pt;height:648.35pt;z-index:25167257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
                    <w:gridCol w:w="1231"/>
                    <w:gridCol w:w="1140"/>
                    <w:gridCol w:w="1300"/>
                    <w:gridCol w:w="503"/>
                    <w:gridCol w:w="489"/>
                    <w:gridCol w:w="566"/>
                    <w:gridCol w:w="546"/>
                    <w:gridCol w:w="611"/>
                    <w:gridCol w:w="527"/>
                  </w:tblGrid>
                  <w:tr w:rsidR="00D97A2F">
                    <w:trPr>
                      <w:trHeight w:val="107"/>
                    </w:trPr>
                    <w:tc>
                      <w:tcPr>
                        <w:tcW w:w="252" w:type="dxa"/>
                        <w:vMerge w:val="restart"/>
                      </w:tcPr>
                      <w:p w:rsidR="00D97A2F" w:rsidRDefault="00D97A2F">
                        <w:pPr>
                          <w:pStyle w:val="TableParagraph"/>
                          <w:spacing w:line="283" w:lineRule="auto"/>
                          <w:ind w:left="21" w:right="80"/>
                          <w:rPr>
                            <w:sz w:val="9"/>
                          </w:rPr>
                        </w:pPr>
                        <w:r>
                          <w:rPr>
                            <w:sz w:val="9"/>
                          </w:rPr>
                          <w:t xml:space="preserve">№ </w:t>
                        </w:r>
                        <w:r>
                          <w:rPr>
                            <w:w w:val="95"/>
                            <w:sz w:val="9"/>
                          </w:rPr>
                          <w:t>п/п</w:t>
                        </w:r>
                      </w:p>
                    </w:tc>
                    <w:tc>
                      <w:tcPr>
                        <w:tcW w:w="1231" w:type="dxa"/>
                        <w:vMerge w:val="restart"/>
                      </w:tcPr>
                      <w:p w:rsidR="00D97A2F" w:rsidRDefault="00D97A2F">
                        <w:pPr>
                          <w:pStyle w:val="TableParagraph"/>
                          <w:spacing w:line="268" w:lineRule="auto"/>
                          <w:ind w:left="239" w:right="220" w:hanging="1"/>
                          <w:jc w:val="center"/>
                          <w:rPr>
                            <w:sz w:val="9"/>
                          </w:rPr>
                        </w:pPr>
                        <w:r>
                          <w:rPr>
                            <w:sz w:val="9"/>
                          </w:rPr>
                          <w:t>Цель и ОИВ, ответственный</w:t>
                        </w:r>
                        <w:r>
                          <w:rPr>
                            <w:spacing w:val="-13"/>
                            <w:sz w:val="9"/>
                          </w:rPr>
                          <w:t xml:space="preserve"> </w:t>
                        </w:r>
                        <w:r>
                          <w:rPr>
                            <w:sz w:val="9"/>
                          </w:rPr>
                          <w:t>за</w:t>
                        </w:r>
                        <w:r>
                          <w:rPr>
                            <w:spacing w:val="-13"/>
                            <w:sz w:val="9"/>
                          </w:rPr>
                          <w:t xml:space="preserve"> </w:t>
                        </w:r>
                        <w:r>
                          <w:rPr>
                            <w:sz w:val="9"/>
                          </w:rPr>
                          <w:t>ее достижение</w:t>
                        </w:r>
                      </w:p>
                    </w:tc>
                    <w:tc>
                      <w:tcPr>
                        <w:tcW w:w="1140" w:type="dxa"/>
                        <w:vMerge w:val="restart"/>
                      </w:tcPr>
                      <w:p w:rsidR="00D97A2F" w:rsidRDefault="00D97A2F">
                        <w:pPr>
                          <w:pStyle w:val="TableParagraph"/>
                          <w:spacing w:line="103" w:lineRule="exact"/>
                          <w:ind w:left="43" w:right="23"/>
                          <w:jc w:val="center"/>
                          <w:rPr>
                            <w:sz w:val="9"/>
                          </w:rPr>
                        </w:pPr>
                        <w:r>
                          <w:rPr>
                            <w:sz w:val="9"/>
                          </w:rPr>
                          <w:t>Задача</w:t>
                        </w:r>
                      </w:p>
                      <w:p w:rsidR="00D97A2F" w:rsidRDefault="00D97A2F">
                        <w:pPr>
                          <w:pStyle w:val="TableParagraph"/>
                          <w:spacing w:before="19" w:line="256" w:lineRule="auto"/>
                          <w:ind w:left="43" w:right="24"/>
                          <w:jc w:val="center"/>
                          <w:rPr>
                            <w:sz w:val="9"/>
                          </w:rPr>
                        </w:pPr>
                        <w:r>
                          <w:rPr>
                            <w:sz w:val="9"/>
                          </w:rPr>
                          <w:t>и</w:t>
                        </w:r>
                        <w:r>
                          <w:rPr>
                            <w:spacing w:val="-9"/>
                            <w:sz w:val="9"/>
                          </w:rPr>
                          <w:t xml:space="preserve"> </w:t>
                        </w:r>
                        <w:r>
                          <w:rPr>
                            <w:sz w:val="9"/>
                          </w:rPr>
                          <w:t>ОИВ,</w:t>
                        </w:r>
                        <w:r>
                          <w:rPr>
                            <w:spacing w:val="-8"/>
                            <w:sz w:val="9"/>
                          </w:rPr>
                          <w:t xml:space="preserve"> </w:t>
                        </w:r>
                        <w:r>
                          <w:rPr>
                            <w:sz w:val="9"/>
                          </w:rPr>
                          <w:t>ответственный</w:t>
                        </w:r>
                        <w:r>
                          <w:rPr>
                            <w:spacing w:val="-8"/>
                            <w:sz w:val="9"/>
                          </w:rPr>
                          <w:t xml:space="preserve"> </w:t>
                        </w:r>
                        <w:r>
                          <w:rPr>
                            <w:sz w:val="9"/>
                          </w:rPr>
                          <w:t>за</w:t>
                        </w:r>
                        <w:r>
                          <w:rPr>
                            <w:spacing w:val="-9"/>
                            <w:sz w:val="9"/>
                          </w:rPr>
                          <w:t xml:space="preserve"> </w:t>
                        </w:r>
                        <w:r>
                          <w:rPr>
                            <w:sz w:val="9"/>
                          </w:rPr>
                          <w:t>ее решение</w:t>
                        </w:r>
                      </w:p>
                    </w:tc>
                    <w:tc>
                      <w:tcPr>
                        <w:tcW w:w="4542" w:type="dxa"/>
                        <w:gridSpan w:val="7"/>
                      </w:tcPr>
                      <w:p w:rsidR="00D97A2F" w:rsidRDefault="00D97A2F">
                        <w:pPr>
                          <w:pStyle w:val="TableParagraph"/>
                          <w:spacing w:line="87" w:lineRule="exact"/>
                          <w:ind w:left="1873" w:right="1848"/>
                          <w:jc w:val="center"/>
                          <w:rPr>
                            <w:sz w:val="9"/>
                          </w:rPr>
                        </w:pPr>
                        <w:r>
                          <w:rPr>
                            <w:sz w:val="9"/>
                          </w:rPr>
                          <w:t>Целевой показатель</w:t>
                        </w:r>
                      </w:p>
                    </w:tc>
                  </w:tr>
                  <w:tr w:rsidR="00D97A2F">
                    <w:trPr>
                      <w:trHeight w:val="455"/>
                    </w:trPr>
                    <w:tc>
                      <w:tcPr>
                        <w:tcW w:w="252" w:type="dxa"/>
                        <w:vMerge/>
                        <w:tcBorders>
                          <w:top w:val="nil"/>
                        </w:tcBorders>
                      </w:tcPr>
                      <w:p w:rsidR="00D97A2F" w:rsidRDefault="00D97A2F">
                        <w:pPr>
                          <w:rPr>
                            <w:sz w:val="2"/>
                            <w:szCs w:val="2"/>
                          </w:rPr>
                        </w:pPr>
                      </w:p>
                    </w:tc>
                    <w:tc>
                      <w:tcPr>
                        <w:tcW w:w="1231" w:type="dxa"/>
                        <w:vMerge/>
                        <w:tcBorders>
                          <w:top w:val="nil"/>
                        </w:tcBorders>
                      </w:tcPr>
                      <w:p w:rsidR="00D97A2F" w:rsidRDefault="00D97A2F">
                        <w:pPr>
                          <w:rPr>
                            <w:sz w:val="2"/>
                            <w:szCs w:val="2"/>
                          </w:rPr>
                        </w:pPr>
                      </w:p>
                    </w:tc>
                    <w:tc>
                      <w:tcPr>
                        <w:tcW w:w="1140" w:type="dxa"/>
                        <w:vMerge/>
                        <w:tcBorders>
                          <w:top w:val="nil"/>
                        </w:tcBorders>
                      </w:tcPr>
                      <w:p w:rsidR="00D97A2F" w:rsidRDefault="00D97A2F">
                        <w:pPr>
                          <w:rPr>
                            <w:sz w:val="2"/>
                            <w:szCs w:val="2"/>
                          </w:rPr>
                        </w:pPr>
                      </w:p>
                    </w:tc>
                    <w:tc>
                      <w:tcPr>
                        <w:tcW w:w="1300" w:type="dxa"/>
                      </w:tcPr>
                      <w:p w:rsidR="00D97A2F" w:rsidRDefault="00D97A2F">
                        <w:pPr>
                          <w:pStyle w:val="TableParagraph"/>
                          <w:spacing w:line="256" w:lineRule="auto"/>
                          <w:ind w:left="456" w:hanging="281"/>
                          <w:rPr>
                            <w:sz w:val="9"/>
                          </w:rPr>
                        </w:pPr>
                        <w:r>
                          <w:rPr>
                            <w:sz w:val="9"/>
                          </w:rPr>
                          <w:t>Наименование и единица измерения</w:t>
                        </w:r>
                      </w:p>
                    </w:tc>
                    <w:tc>
                      <w:tcPr>
                        <w:tcW w:w="503" w:type="dxa"/>
                      </w:tcPr>
                      <w:p w:rsidR="00D97A2F" w:rsidRDefault="00D97A2F">
                        <w:pPr>
                          <w:pStyle w:val="TableParagraph"/>
                          <w:spacing w:line="256" w:lineRule="auto"/>
                          <w:ind w:left="36" w:right="10"/>
                          <w:jc w:val="center"/>
                          <w:rPr>
                            <w:sz w:val="9"/>
                          </w:rPr>
                        </w:pPr>
                        <w:r>
                          <w:rPr>
                            <w:sz w:val="9"/>
                          </w:rPr>
                          <w:t>Значение в базовом году</w:t>
                        </w:r>
                      </w:p>
                      <w:p w:rsidR="00D97A2F" w:rsidRDefault="00D97A2F">
                        <w:pPr>
                          <w:pStyle w:val="TableParagraph"/>
                          <w:spacing w:before="15" w:line="88" w:lineRule="exact"/>
                          <w:ind w:left="2" w:right="55"/>
                          <w:jc w:val="center"/>
                          <w:rPr>
                            <w:sz w:val="9"/>
                          </w:rPr>
                        </w:pPr>
                        <w:r>
                          <w:rPr>
                            <w:sz w:val="9"/>
                          </w:rPr>
                          <w:t>(2020 год)</w:t>
                        </w:r>
                      </w:p>
                    </w:tc>
                    <w:tc>
                      <w:tcPr>
                        <w:tcW w:w="489" w:type="dxa"/>
                      </w:tcPr>
                      <w:p w:rsidR="00D97A2F" w:rsidRDefault="00D97A2F">
                        <w:pPr>
                          <w:pStyle w:val="TableParagraph"/>
                          <w:spacing w:line="256" w:lineRule="auto"/>
                          <w:ind w:left="64" w:right="-8" w:hanging="22"/>
                          <w:rPr>
                            <w:sz w:val="9"/>
                          </w:rPr>
                        </w:pPr>
                        <w:r>
                          <w:rPr>
                            <w:sz w:val="9"/>
                          </w:rPr>
                          <w:t>Значение в 2021 году</w:t>
                        </w:r>
                      </w:p>
                    </w:tc>
                    <w:tc>
                      <w:tcPr>
                        <w:tcW w:w="566" w:type="dxa"/>
                      </w:tcPr>
                      <w:p w:rsidR="00D97A2F" w:rsidRDefault="00D97A2F">
                        <w:pPr>
                          <w:pStyle w:val="TableParagraph"/>
                          <w:spacing w:line="256" w:lineRule="auto"/>
                          <w:ind w:left="24"/>
                          <w:rPr>
                            <w:sz w:val="9"/>
                          </w:rPr>
                        </w:pPr>
                        <w:r>
                          <w:rPr>
                            <w:sz w:val="9"/>
                          </w:rPr>
                          <w:t>Значение в 2022 году</w:t>
                        </w:r>
                      </w:p>
                    </w:tc>
                    <w:tc>
                      <w:tcPr>
                        <w:tcW w:w="546" w:type="dxa"/>
                      </w:tcPr>
                      <w:p w:rsidR="00D97A2F" w:rsidRDefault="00D97A2F">
                        <w:pPr>
                          <w:pStyle w:val="TableParagraph"/>
                          <w:spacing w:line="256" w:lineRule="auto"/>
                          <w:ind w:left="94" w:hanging="22"/>
                          <w:rPr>
                            <w:sz w:val="9"/>
                          </w:rPr>
                        </w:pPr>
                        <w:r>
                          <w:rPr>
                            <w:sz w:val="9"/>
                          </w:rPr>
                          <w:t>Значение в 2023 году</w:t>
                        </w:r>
                      </w:p>
                    </w:tc>
                    <w:tc>
                      <w:tcPr>
                        <w:tcW w:w="611" w:type="dxa"/>
                      </w:tcPr>
                      <w:p w:rsidR="00D97A2F" w:rsidRDefault="00D97A2F">
                        <w:pPr>
                          <w:pStyle w:val="TableParagraph"/>
                          <w:spacing w:line="256" w:lineRule="auto"/>
                          <w:ind w:left="127" w:hanging="22"/>
                          <w:rPr>
                            <w:sz w:val="9"/>
                          </w:rPr>
                        </w:pPr>
                        <w:r>
                          <w:rPr>
                            <w:sz w:val="9"/>
                          </w:rPr>
                          <w:t>Значение в 2024 году</w:t>
                        </w:r>
                      </w:p>
                    </w:tc>
                    <w:tc>
                      <w:tcPr>
                        <w:tcW w:w="527" w:type="dxa"/>
                      </w:tcPr>
                      <w:p w:rsidR="00D97A2F" w:rsidRDefault="00D97A2F">
                        <w:pPr>
                          <w:pStyle w:val="TableParagraph"/>
                          <w:spacing w:line="256" w:lineRule="auto"/>
                          <w:ind w:left="87" w:right="7" w:hanging="22"/>
                          <w:rPr>
                            <w:sz w:val="9"/>
                          </w:rPr>
                        </w:pPr>
                        <w:r>
                          <w:rPr>
                            <w:sz w:val="9"/>
                          </w:rPr>
                          <w:t>Значение в 2025 году</w:t>
                        </w:r>
                      </w:p>
                    </w:tc>
                  </w:tr>
                  <w:tr w:rsidR="00D97A2F">
                    <w:trPr>
                      <w:trHeight w:val="107"/>
                    </w:trPr>
                    <w:tc>
                      <w:tcPr>
                        <w:tcW w:w="252" w:type="dxa"/>
                      </w:tcPr>
                      <w:p w:rsidR="00D97A2F" w:rsidRDefault="00D97A2F">
                        <w:pPr>
                          <w:pStyle w:val="TableParagraph"/>
                          <w:spacing w:line="87" w:lineRule="exact"/>
                          <w:ind w:right="18"/>
                          <w:jc w:val="right"/>
                          <w:rPr>
                            <w:sz w:val="9"/>
                          </w:rPr>
                        </w:pPr>
                        <w:r>
                          <w:rPr>
                            <w:w w:val="98"/>
                            <w:sz w:val="9"/>
                          </w:rPr>
                          <w:t>1</w:t>
                        </w:r>
                      </w:p>
                    </w:tc>
                    <w:tc>
                      <w:tcPr>
                        <w:tcW w:w="1231" w:type="dxa"/>
                      </w:tcPr>
                      <w:p w:rsidR="00D97A2F" w:rsidRDefault="00D97A2F">
                        <w:pPr>
                          <w:pStyle w:val="TableParagraph"/>
                          <w:spacing w:line="87" w:lineRule="exact"/>
                          <w:ind w:left="18"/>
                          <w:jc w:val="center"/>
                          <w:rPr>
                            <w:sz w:val="9"/>
                          </w:rPr>
                        </w:pPr>
                        <w:r>
                          <w:rPr>
                            <w:w w:val="98"/>
                            <w:sz w:val="9"/>
                          </w:rPr>
                          <w:t>2</w:t>
                        </w:r>
                      </w:p>
                    </w:tc>
                    <w:tc>
                      <w:tcPr>
                        <w:tcW w:w="1140" w:type="dxa"/>
                      </w:tcPr>
                      <w:p w:rsidR="00D97A2F" w:rsidRDefault="00D97A2F">
                        <w:pPr>
                          <w:pStyle w:val="TableParagraph"/>
                          <w:spacing w:line="87" w:lineRule="exact"/>
                          <w:ind w:left="18"/>
                          <w:jc w:val="center"/>
                          <w:rPr>
                            <w:sz w:val="9"/>
                          </w:rPr>
                        </w:pPr>
                        <w:r>
                          <w:rPr>
                            <w:w w:val="98"/>
                            <w:sz w:val="9"/>
                          </w:rPr>
                          <w:t>3</w:t>
                        </w:r>
                      </w:p>
                    </w:tc>
                    <w:tc>
                      <w:tcPr>
                        <w:tcW w:w="1300" w:type="dxa"/>
                      </w:tcPr>
                      <w:p w:rsidR="00D97A2F" w:rsidRDefault="00D97A2F">
                        <w:pPr>
                          <w:pStyle w:val="TableParagraph"/>
                          <w:spacing w:line="87" w:lineRule="exact"/>
                          <w:ind w:left="17"/>
                          <w:jc w:val="center"/>
                          <w:rPr>
                            <w:sz w:val="9"/>
                          </w:rPr>
                        </w:pPr>
                        <w:r>
                          <w:rPr>
                            <w:w w:val="98"/>
                            <w:sz w:val="9"/>
                          </w:rPr>
                          <w:t>4</w:t>
                        </w:r>
                      </w:p>
                    </w:tc>
                    <w:tc>
                      <w:tcPr>
                        <w:tcW w:w="503" w:type="dxa"/>
                      </w:tcPr>
                      <w:p w:rsidR="00D97A2F" w:rsidRDefault="00D97A2F">
                        <w:pPr>
                          <w:pStyle w:val="TableParagraph"/>
                          <w:spacing w:line="87" w:lineRule="exact"/>
                          <w:ind w:left="19"/>
                          <w:jc w:val="center"/>
                          <w:rPr>
                            <w:sz w:val="9"/>
                          </w:rPr>
                        </w:pPr>
                        <w:r>
                          <w:rPr>
                            <w:w w:val="98"/>
                            <w:sz w:val="9"/>
                          </w:rPr>
                          <w:t>5</w:t>
                        </w:r>
                      </w:p>
                    </w:tc>
                    <w:tc>
                      <w:tcPr>
                        <w:tcW w:w="489" w:type="dxa"/>
                      </w:tcPr>
                      <w:p w:rsidR="00D97A2F" w:rsidRDefault="00D97A2F">
                        <w:pPr>
                          <w:pStyle w:val="TableParagraph"/>
                          <w:spacing w:line="87" w:lineRule="exact"/>
                          <w:ind w:left="21"/>
                          <w:jc w:val="center"/>
                          <w:rPr>
                            <w:sz w:val="9"/>
                          </w:rPr>
                        </w:pPr>
                        <w:r>
                          <w:rPr>
                            <w:w w:val="98"/>
                            <w:sz w:val="9"/>
                          </w:rPr>
                          <w:t>6</w:t>
                        </w:r>
                      </w:p>
                    </w:tc>
                    <w:tc>
                      <w:tcPr>
                        <w:tcW w:w="566" w:type="dxa"/>
                      </w:tcPr>
                      <w:p w:rsidR="00D97A2F" w:rsidRDefault="00D97A2F">
                        <w:pPr>
                          <w:pStyle w:val="TableParagraph"/>
                          <w:spacing w:line="87" w:lineRule="exact"/>
                          <w:ind w:left="23"/>
                          <w:jc w:val="center"/>
                          <w:rPr>
                            <w:sz w:val="9"/>
                          </w:rPr>
                        </w:pPr>
                        <w:r>
                          <w:rPr>
                            <w:w w:val="98"/>
                            <w:sz w:val="9"/>
                          </w:rPr>
                          <w:t>7</w:t>
                        </w:r>
                      </w:p>
                    </w:tc>
                    <w:tc>
                      <w:tcPr>
                        <w:tcW w:w="546" w:type="dxa"/>
                      </w:tcPr>
                      <w:p w:rsidR="00D97A2F" w:rsidRDefault="00D97A2F">
                        <w:pPr>
                          <w:pStyle w:val="TableParagraph"/>
                          <w:spacing w:line="87" w:lineRule="exact"/>
                          <w:ind w:left="24"/>
                          <w:jc w:val="center"/>
                          <w:rPr>
                            <w:sz w:val="9"/>
                          </w:rPr>
                        </w:pPr>
                        <w:r>
                          <w:rPr>
                            <w:w w:val="98"/>
                            <w:sz w:val="9"/>
                          </w:rPr>
                          <w:t>8</w:t>
                        </w:r>
                      </w:p>
                    </w:tc>
                    <w:tc>
                      <w:tcPr>
                        <w:tcW w:w="611" w:type="dxa"/>
                      </w:tcPr>
                      <w:p w:rsidR="00D97A2F" w:rsidRDefault="00D97A2F">
                        <w:pPr>
                          <w:pStyle w:val="TableParagraph"/>
                          <w:spacing w:line="87" w:lineRule="exact"/>
                          <w:ind w:left="29"/>
                          <w:jc w:val="center"/>
                          <w:rPr>
                            <w:sz w:val="9"/>
                          </w:rPr>
                        </w:pPr>
                        <w:r>
                          <w:rPr>
                            <w:w w:val="98"/>
                            <w:sz w:val="9"/>
                          </w:rPr>
                          <w:t>9</w:t>
                        </w:r>
                      </w:p>
                    </w:tc>
                    <w:tc>
                      <w:tcPr>
                        <w:tcW w:w="527" w:type="dxa"/>
                      </w:tcPr>
                      <w:p w:rsidR="00D97A2F" w:rsidRDefault="00D97A2F">
                        <w:pPr>
                          <w:pStyle w:val="TableParagraph"/>
                          <w:spacing w:line="87" w:lineRule="exact"/>
                          <w:ind w:left="43" w:right="11"/>
                          <w:jc w:val="center"/>
                          <w:rPr>
                            <w:sz w:val="9"/>
                          </w:rPr>
                        </w:pPr>
                        <w:r>
                          <w:rPr>
                            <w:sz w:val="9"/>
                          </w:rPr>
                          <w:t>10</w:t>
                        </w:r>
                      </w:p>
                    </w:tc>
                  </w:tr>
                  <w:tr w:rsidR="00D97A2F">
                    <w:trPr>
                      <w:trHeight w:val="1038"/>
                    </w:trPr>
                    <w:tc>
                      <w:tcPr>
                        <w:tcW w:w="252" w:type="dxa"/>
                        <w:vMerge w:val="restart"/>
                        <w:tcBorders>
                          <w:bottom w:val="single" w:sz="4" w:space="0" w:color="000000"/>
                        </w:tcBorders>
                      </w:tcPr>
                      <w:p w:rsidR="00D97A2F" w:rsidRDefault="00D97A2F">
                        <w:pPr>
                          <w:pStyle w:val="TableParagraph"/>
                          <w:rPr>
                            <w:sz w:val="10"/>
                          </w:rPr>
                        </w:pPr>
                      </w:p>
                      <w:p w:rsidR="00D97A2F" w:rsidRDefault="00D97A2F">
                        <w:pPr>
                          <w:pStyle w:val="TableParagraph"/>
                          <w:rPr>
                            <w:sz w:val="10"/>
                          </w:rPr>
                        </w:pPr>
                      </w:p>
                      <w:p w:rsidR="00D97A2F" w:rsidRDefault="00D97A2F">
                        <w:pPr>
                          <w:pStyle w:val="TableParagraph"/>
                          <w:rPr>
                            <w:sz w:val="10"/>
                          </w:rPr>
                        </w:pPr>
                      </w:p>
                      <w:p w:rsidR="00D97A2F" w:rsidRDefault="00D97A2F">
                        <w:pPr>
                          <w:pStyle w:val="TableParagraph"/>
                          <w:rPr>
                            <w:sz w:val="10"/>
                          </w:rPr>
                        </w:pPr>
                      </w:p>
                      <w:p w:rsidR="00D97A2F" w:rsidRDefault="00D97A2F">
                        <w:pPr>
                          <w:pStyle w:val="TableParagraph"/>
                          <w:rPr>
                            <w:sz w:val="10"/>
                          </w:rPr>
                        </w:pPr>
                      </w:p>
                      <w:p w:rsidR="00D97A2F" w:rsidRDefault="00D97A2F">
                        <w:pPr>
                          <w:pStyle w:val="TableParagraph"/>
                          <w:spacing w:before="1"/>
                          <w:rPr>
                            <w:sz w:val="12"/>
                          </w:rPr>
                        </w:pPr>
                      </w:p>
                      <w:p w:rsidR="00D97A2F" w:rsidRDefault="00D97A2F">
                        <w:pPr>
                          <w:pStyle w:val="TableParagraph"/>
                          <w:spacing w:before="1"/>
                          <w:ind w:left="21"/>
                          <w:rPr>
                            <w:sz w:val="9"/>
                          </w:rPr>
                        </w:pPr>
                        <w:r>
                          <w:rPr>
                            <w:sz w:val="9"/>
                          </w:rPr>
                          <w:t>1.</w:t>
                        </w:r>
                      </w:p>
                    </w:tc>
                    <w:tc>
                      <w:tcPr>
                        <w:tcW w:w="1231" w:type="dxa"/>
                        <w:vMerge w:val="restart"/>
                        <w:tcBorders>
                          <w:bottom w:val="nil"/>
                        </w:tcBorders>
                      </w:tcPr>
                      <w:p w:rsidR="00D97A2F" w:rsidRDefault="00D97A2F">
                        <w:pPr>
                          <w:pStyle w:val="TableParagraph"/>
                          <w:spacing w:line="256" w:lineRule="auto"/>
                          <w:ind w:left="35" w:right="16" w:firstLine="2"/>
                          <w:jc w:val="center"/>
                          <w:rPr>
                            <w:sz w:val="9"/>
                          </w:rPr>
                        </w:pPr>
                        <w:r>
                          <w:rPr>
                            <w:sz w:val="9"/>
                          </w:rPr>
                          <w:t xml:space="preserve">Цель № 1. Обеспечение доступности и качества </w:t>
                        </w:r>
                        <w:r>
                          <w:rPr>
                            <w:spacing w:val="-1"/>
                            <w:w w:val="95"/>
                            <w:sz w:val="9"/>
                          </w:rPr>
                          <w:t xml:space="preserve">первичной </w:t>
                        </w:r>
                        <w:r>
                          <w:rPr>
                            <w:w w:val="95"/>
                            <w:sz w:val="9"/>
                          </w:rPr>
                          <w:t xml:space="preserve">медико­санитарной </w:t>
                        </w:r>
                        <w:r>
                          <w:rPr>
                            <w:sz w:val="9"/>
                          </w:rPr>
                          <w:t>помощи и медицинской помощи, оказываемой в сельской</w:t>
                        </w:r>
                        <w:r>
                          <w:rPr>
                            <w:spacing w:val="-12"/>
                            <w:sz w:val="9"/>
                          </w:rPr>
                          <w:t xml:space="preserve"> </w:t>
                        </w:r>
                        <w:r>
                          <w:rPr>
                            <w:sz w:val="9"/>
                          </w:rPr>
                          <w:t>местности,</w:t>
                        </w:r>
                        <w:r>
                          <w:rPr>
                            <w:spacing w:val="-12"/>
                            <w:sz w:val="9"/>
                          </w:rPr>
                          <w:t xml:space="preserve"> </w:t>
                        </w:r>
                        <w:r>
                          <w:rPr>
                            <w:sz w:val="9"/>
                          </w:rPr>
                          <w:t xml:space="preserve">рабочих </w:t>
                        </w:r>
                        <w:r>
                          <w:rPr>
                            <w:w w:val="95"/>
                            <w:sz w:val="9"/>
                          </w:rPr>
                          <w:t xml:space="preserve">поселках, поселках городского </w:t>
                        </w:r>
                        <w:r>
                          <w:rPr>
                            <w:sz w:val="9"/>
                          </w:rPr>
                          <w:t>типа и малых городах с численностью</w:t>
                        </w:r>
                        <w:r>
                          <w:rPr>
                            <w:spacing w:val="-12"/>
                            <w:sz w:val="9"/>
                          </w:rPr>
                          <w:t xml:space="preserve"> </w:t>
                        </w:r>
                        <w:r>
                          <w:rPr>
                            <w:sz w:val="9"/>
                          </w:rPr>
                          <w:t>населения</w:t>
                        </w:r>
                        <w:r>
                          <w:rPr>
                            <w:spacing w:val="-11"/>
                            <w:sz w:val="9"/>
                          </w:rPr>
                          <w:t xml:space="preserve"> </w:t>
                        </w:r>
                        <w:r>
                          <w:rPr>
                            <w:sz w:val="9"/>
                          </w:rPr>
                          <w:t>до</w:t>
                        </w:r>
                        <w:r>
                          <w:rPr>
                            <w:spacing w:val="-13"/>
                            <w:sz w:val="9"/>
                          </w:rPr>
                          <w:t xml:space="preserve"> </w:t>
                        </w:r>
                        <w:r>
                          <w:rPr>
                            <w:sz w:val="9"/>
                          </w:rPr>
                          <w:t>50 тыс. человек (ОИВ, ответственный за ее достижение)</w:t>
                        </w:r>
                      </w:p>
                    </w:tc>
                    <w:tc>
                      <w:tcPr>
                        <w:tcW w:w="1140" w:type="dxa"/>
                        <w:vMerge w:val="restart"/>
                      </w:tcPr>
                      <w:p w:rsidR="00D97A2F" w:rsidRDefault="00D97A2F">
                        <w:pPr>
                          <w:pStyle w:val="TableParagraph"/>
                          <w:spacing w:line="256" w:lineRule="auto"/>
                          <w:ind w:left="21" w:right="6"/>
                          <w:rPr>
                            <w:sz w:val="9"/>
                          </w:rPr>
                        </w:pPr>
                        <w:r>
                          <w:rPr>
                            <w:sz w:val="9"/>
                          </w:rPr>
                          <w:t>Задача № 1. Организация оказания медицинской помощи с приближением к месту жительства, месту обучения</w:t>
                        </w:r>
                        <w:r>
                          <w:rPr>
                            <w:spacing w:val="-11"/>
                            <w:sz w:val="9"/>
                          </w:rPr>
                          <w:t xml:space="preserve"> </w:t>
                        </w:r>
                        <w:r>
                          <w:rPr>
                            <w:sz w:val="9"/>
                          </w:rPr>
                          <w:t>или</w:t>
                        </w:r>
                        <w:r>
                          <w:rPr>
                            <w:spacing w:val="-10"/>
                            <w:sz w:val="9"/>
                          </w:rPr>
                          <w:t xml:space="preserve"> </w:t>
                        </w:r>
                        <w:r>
                          <w:rPr>
                            <w:sz w:val="9"/>
                          </w:rPr>
                          <w:t>работы</w:t>
                        </w:r>
                        <w:r>
                          <w:rPr>
                            <w:spacing w:val="-10"/>
                            <w:sz w:val="9"/>
                          </w:rPr>
                          <w:t xml:space="preserve"> </w:t>
                        </w:r>
                        <w:r>
                          <w:rPr>
                            <w:sz w:val="9"/>
                          </w:rPr>
                          <w:t>исходя из потребностей всех групп населения с учетом трехуровневой системы оказания медицинской помощи (ОИВ, ответственный за ее решение)</w:t>
                        </w:r>
                      </w:p>
                    </w:tc>
                    <w:tc>
                      <w:tcPr>
                        <w:tcW w:w="1300" w:type="dxa"/>
                      </w:tcPr>
                      <w:p w:rsidR="00D97A2F" w:rsidRDefault="00D97A2F">
                        <w:pPr>
                          <w:pStyle w:val="TableParagraph"/>
                          <w:spacing w:line="256" w:lineRule="auto"/>
                          <w:ind w:left="22"/>
                          <w:rPr>
                            <w:sz w:val="9"/>
                          </w:rPr>
                        </w:pPr>
                        <w:r>
                          <w:rPr>
                            <w:sz w:val="9"/>
                          </w:rPr>
                          <w:t xml:space="preserve">1. Доля неэффективно </w:t>
                        </w:r>
                        <w:r>
                          <w:rPr>
                            <w:w w:val="95"/>
                            <w:sz w:val="9"/>
                          </w:rPr>
                          <w:t xml:space="preserve">используемых площадей, зданий </w:t>
                        </w:r>
                        <w:r>
                          <w:rPr>
                            <w:sz w:val="9"/>
                          </w:rPr>
                          <w:t>медицинских организаций, находящихся в аварийном состоянии, требующих сноса, реконструкции и капитального</w:t>
                        </w:r>
                      </w:p>
                      <w:p w:rsidR="00D97A2F" w:rsidRDefault="00D97A2F">
                        <w:pPr>
                          <w:pStyle w:val="TableParagraph"/>
                          <w:spacing w:before="17"/>
                          <w:ind w:left="22"/>
                          <w:rPr>
                            <w:sz w:val="9"/>
                          </w:rPr>
                        </w:pPr>
                        <w:r>
                          <w:rPr>
                            <w:sz w:val="9"/>
                          </w:rPr>
                          <w:t>ремонта (процент)</w:t>
                        </w:r>
                        <w:r>
                          <w:rPr>
                            <w:sz w:val="9"/>
                            <w:vertAlign w:val="superscript"/>
                          </w:rPr>
                          <w:t>1</w:t>
                        </w:r>
                      </w:p>
                    </w:tc>
                    <w:tc>
                      <w:tcPr>
                        <w:tcW w:w="503" w:type="dxa"/>
                      </w:tcPr>
                      <w:p w:rsidR="00D97A2F" w:rsidRDefault="00D97A2F">
                        <w:pPr>
                          <w:pStyle w:val="TableParagraph"/>
                          <w:spacing w:line="103" w:lineRule="exact"/>
                          <w:jc w:val="right"/>
                          <w:rPr>
                            <w:sz w:val="9"/>
                          </w:rPr>
                        </w:pPr>
                        <w:r>
                          <w:rPr>
                            <w:w w:val="95"/>
                            <w:sz w:val="9"/>
                          </w:rPr>
                          <w:t>66,6</w:t>
                        </w:r>
                      </w:p>
                    </w:tc>
                    <w:tc>
                      <w:tcPr>
                        <w:tcW w:w="489" w:type="dxa"/>
                      </w:tcPr>
                      <w:p w:rsidR="00D97A2F" w:rsidRDefault="00D97A2F">
                        <w:pPr>
                          <w:pStyle w:val="TableParagraph"/>
                          <w:spacing w:line="103" w:lineRule="exact"/>
                          <w:jc w:val="right"/>
                          <w:rPr>
                            <w:sz w:val="9"/>
                          </w:rPr>
                        </w:pPr>
                        <w:r>
                          <w:rPr>
                            <w:w w:val="95"/>
                            <w:sz w:val="9"/>
                          </w:rPr>
                          <w:t>57,4</w:t>
                        </w:r>
                      </w:p>
                    </w:tc>
                    <w:tc>
                      <w:tcPr>
                        <w:tcW w:w="566" w:type="dxa"/>
                      </w:tcPr>
                      <w:p w:rsidR="00D97A2F" w:rsidRDefault="00D97A2F">
                        <w:pPr>
                          <w:pStyle w:val="TableParagraph"/>
                          <w:spacing w:line="103" w:lineRule="exact"/>
                          <w:ind w:right="-15"/>
                          <w:jc w:val="right"/>
                          <w:rPr>
                            <w:sz w:val="9"/>
                          </w:rPr>
                        </w:pPr>
                        <w:r>
                          <w:rPr>
                            <w:w w:val="95"/>
                            <w:sz w:val="9"/>
                          </w:rPr>
                          <w:t>37,1</w:t>
                        </w:r>
                      </w:p>
                    </w:tc>
                    <w:tc>
                      <w:tcPr>
                        <w:tcW w:w="546" w:type="dxa"/>
                      </w:tcPr>
                      <w:p w:rsidR="00D97A2F" w:rsidRDefault="00D97A2F">
                        <w:pPr>
                          <w:pStyle w:val="TableParagraph"/>
                          <w:spacing w:line="103" w:lineRule="exact"/>
                          <w:ind w:right="-15"/>
                          <w:jc w:val="right"/>
                          <w:rPr>
                            <w:sz w:val="9"/>
                          </w:rPr>
                        </w:pPr>
                        <w:r>
                          <w:rPr>
                            <w:w w:val="95"/>
                            <w:sz w:val="9"/>
                          </w:rPr>
                          <w:t>22,2</w:t>
                        </w:r>
                      </w:p>
                    </w:tc>
                    <w:tc>
                      <w:tcPr>
                        <w:tcW w:w="611" w:type="dxa"/>
                      </w:tcPr>
                      <w:p w:rsidR="00D97A2F" w:rsidRDefault="00D97A2F">
                        <w:pPr>
                          <w:pStyle w:val="TableParagraph"/>
                          <w:spacing w:line="103" w:lineRule="exact"/>
                          <w:ind w:right="-15"/>
                          <w:jc w:val="right"/>
                          <w:rPr>
                            <w:sz w:val="9"/>
                          </w:rPr>
                        </w:pPr>
                        <w:r>
                          <w:rPr>
                            <w:w w:val="95"/>
                            <w:sz w:val="9"/>
                          </w:rPr>
                          <w:t>12,9</w:t>
                        </w:r>
                      </w:p>
                    </w:tc>
                    <w:tc>
                      <w:tcPr>
                        <w:tcW w:w="527" w:type="dxa"/>
                      </w:tcPr>
                      <w:p w:rsidR="00D97A2F" w:rsidRDefault="00D97A2F">
                        <w:pPr>
                          <w:pStyle w:val="TableParagraph"/>
                          <w:spacing w:line="103" w:lineRule="exact"/>
                          <w:ind w:right="-15"/>
                          <w:jc w:val="right"/>
                          <w:rPr>
                            <w:sz w:val="9"/>
                          </w:rPr>
                        </w:pPr>
                        <w:r>
                          <w:rPr>
                            <w:w w:val="98"/>
                            <w:sz w:val="9"/>
                          </w:rPr>
                          <w:t>0</w:t>
                        </w:r>
                      </w:p>
                    </w:tc>
                  </w:tr>
                  <w:tr w:rsidR="00D97A2F">
                    <w:trPr>
                      <w:trHeight w:val="532"/>
                    </w:trPr>
                    <w:tc>
                      <w:tcPr>
                        <w:tcW w:w="252" w:type="dxa"/>
                        <w:vMerge/>
                        <w:tcBorders>
                          <w:top w:val="nil"/>
                          <w:bottom w:val="single" w:sz="4" w:space="0" w:color="000000"/>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tcBorders>
                      </w:tcPr>
                      <w:p w:rsidR="00D97A2F" w:rsidRDefault="00D97A2F">
                        <w:pPr>
                          <w:rPr>
                            <w:sz w:val="2"/>
                            <w:szCs w:val="2"/>
                          </w:rPr>
                        </w:pPr>
                      </w:p>
                    </w:tc>
                    <w:tc>
                      <w:tcPr>
                        <w:tcW w:w="1300" w:type="dxa"/>
                      </w:tcPr>
                      <w:p w:rsidR="00D97A2F" w:rsidRDefault="00D97A2F">
                        <w:pPr>
                          <w:pStyle w:val="TableParagraph"/>
                          <w:spacing w:line="256" w:lineRule="auto"/>
                          <w:ind w:left="22"/>
                          <w:rPr>
                            <w:sz w:val="9"/>
                          </w:rPr>
                        </w:pPr>
                        <w:r>
                          <w:rPr>
                            <w:sz w:val="9"/>
                          </w:rPr>
                          <w:t xml:space="preserve">2. Доля охвата населения Российской Федерации </w:t>
                        </w:r>
                        <w:r>
                          <w:rPr>
                            <w:w w:val="95"/>
                            <w:sz w:val="9"/>
                          </w:rPr>
                          <w:t>первичной медико­санитарной</w:t>
                        </w:r>
                      </w:p>
                      <w:p w:rsidR="00D97A2F" w:rsidRDefault="00D97A2F">
                        <w:pPr>
                          <w:pStyle w:val="TableParagraph"/>
                          <w:spacing w:before="18"/>
                          <w:ind w:left="22"/>
                          <w:rPr>
                            <w:sz w:val="9"/>
                          </w:rPr>
                        </w:pPr>
                        <w:r>
                          <w:rPr>
                            <w:sz w:val="9"/>
                          </w:rPr>
                          <w:t>помощью (процент)</w:t>
                        </w:r>
                        <w:r>
                          <w:rPr>
                            <w:sz w:val="9"/>
                            <w:vertAlign w:val="superscript"/>
                          </w:rPr>
                          <w:t>2</w:t>
                        </w:r>
                      </w:p>
                    </w:tc>
                    <w:tc>
                      <w:tcPr>
                        <w:tcW w:w="503" w:type="dxa"/>
                      </w:tcPr>
                      <w:p w:rsidR="00D97A2F" w:rsidRDefault="00D97A2F">
                        <w:pPr>
                          <w:pStyle w:val="TableParagraph"/>
                          <w:spacing w:line="103" w:lineRule="exact"/>
                          <w:jc w:val="right"/>
                          <w:rPr>
                            <w:sz w:val="9"/>
                          </w:rPr>
                        </w:pPr>
                        <w:r>
                          <w:rPr>
                            <w:w w:val="95"/>
                            <w:sz w:val="9"/>
                          </w:rPr>
                          <w:t>91,6</w:t>
                        </w:r>
                      </w:p>
                    </w:tc>
                    <w:tc>
                      <w:tcPr>
                        <w:tcW w:w="489" w:type="dxa"/>
                      </w:tcPr>
                      <w:p w:rsidR="00D97A2F" w:rsidRDefault="00D97A2F">
                        <w:pPr>
                          <w:pStyle w:val="TableParagraph"/>
                          <w:spacing w:line="103" w:lineRule="exact"/>
                          <w:jc w:val="right"/>
                          <w:rPr>
                            <w:sz w:val="9"/>
                          </w:rPr>
                        </w:pPr>
                        <w:r>
                          <w:rPr>
                            <w:w w:val="95"/>
                            <w:sz w:val="9"/>
                          </w:rPr>
                          <w:t>92,1</w:t>
                        </w:r>
                      </w:p>
                    </w:tc>
                    <w:tc>
                      <w:tcPr>
                        <w:tcW w:w="566" w:type="dxa"/>
                      </w:tcPr>
                      <w:p w:rsidR="00D97A2F" w:rsidRDefault="00D97A2F">
                        <w:pPr>
                          <w:pStyle w:val="TableParagraph"/>
                          <w:spacing w:line="103" w:lineRule="exact"/>
                          <w:ind w:right="-15"/>
                          <w:jc w:val="right"/>
                          <w:rPr>
                            <w:sz w:val="9"/>
                          </w:rPr>
                        </w:pPr>
                        <w:r>
                          <w:rPr>
                            <w:w w:val="95"/>
                            <w:sz w:val="9"/>
                          </w:rPr>
                          <w:t>94,2</w:t>
                        </w:r>
                      </w:p>
                    </w:tc>
                    <w:tc>
                      <w:tcPr>
                        <w:tcW w:w="546" w:type="dxa"/>
                      </w:tcPr>
                      <w:p w:rsidR="00D97A2F" w:rsidRDefault="00D97A2F">
                        <w:pPr>
                          <w:pStyle w:val="TableParagraph"/>
                          <w:spacing w:line="103" w:lineRule="exact"/>
                          <w:ind w:right="-15"/>
                          <w:jc w:val="right"/>
                          <w:rPr>
                            <w:sz w:val="9"/>
                          </w:rPr>
                        </w:pPr>
                        <w:r>
                          <w:rPr>
                            <w:w w:val="95"/>
                            <w:sz w:val="9"/>
                          </w:rPr>
                          <w:t>95,6</w:t>
                        </w:r>
                      </w:p>
                    </w:tc>
                    <w:tc>
                      <w:tcPr>
                        <w:tcW w:w="611" w:type="dxa"/>
                      </w:tcPr>
                      <w:p w:rsidR="00D97A2F" w:rsidRDefault="00D97A2F">
                        <w:pPr>
                          <w:pStyle w:val="TableParagraph"/>
                          <w:spacing w:line="103" w:lineRule="exact"/>
                          <w:ind w:right="-15"/>
                          <w:jc w:val="right"/>
                          <w:rPr>
                            <w:sz w:val="9"/>
                          </w:rPr>
                        </w:pPr>
                        <w:r>
                          <w:rPr>
                            <w:w w:val="95"/>
                            <w:sz w:val="9"/>
                          </w:rPr>
                          <w:t>97,2</w:t>
                        </w:r>
                      </w:p>
                    </w:tc>
                    <w:tc>
                      <w:tcPr>
                        <w:tcW w:w="527" w:type="dxa"/>
                      </w:tcPr>
                      <w:p w:rsidR="00D97A2F" w:rsidRDefault="00D97A2F">
                        <w:pPr>
                          <w:pStyle w:val="TableParagraph"/>
                          <w:spacing w:line="103" w:lineRule="exact"/>
                          <w:ind w:right="-15"/>
                          <w:jc w:val="right"/>
                          <w:rPr>
                            <w:sz w:val="9"/>
                          </w:rPr>
                        </w:pPr>
                        <w:r>
                          <w:rPr>
                            <w:sz w:val="9"/>
                          </w:rPr>
                          <w:t>100</w:t>
                        </w:r>
                      </w:p>
                    </w:tc>
                  </w:tr>
                  <w:tr w:rsidR="00D97A2F">
                    <w:trPr>
                      <w:trHeight w:val="607"/>
                    </w:trPr>
                    <w:tc>
                      <w:tcPr>
                        <w:tcW w:w="252" w:type="dxa"/>
                        <w:vMerge/>
                        <w:tcBorders>
                          <w:top w:val="nil"/>
                          <w:bottom w:val="single" w:sz="4" w:space="0" w:color="000000"/>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val="restart"/>
                      </w:tcPr>
                      <w:p w:rsidR="00D97A2F" w:rsidRDefault="00D97A2F">
                        <w:pPr>
                          <w:pStyle w:val="TableParagraph"/>
                          <w:spacing w:line="256" w:lineRule="auto"/>
                          <w:ind w:left="21" w:right="6"/>
                          <w:rPr>
                            <w:sz w:val="9"/>
                          </w:rPr>
                        </w:pPr>
                        <w:r>
                          <w:rPr>
                            <w:sz w:val="9"/>
                          </w:rPr>
                          <w:t>Задача №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(ОИВ, ответственный за ее решение)</w:t>
                        </w:r>
                      </w:p>
                    </w:tc>
                    <w:tc>
                      <w:tcPr>
                        <w:tcW w:w="1300" w:type="dxa"/>
                      </w:tcPr>
                      <w:p w:rsidR="00D97A2F" w:rsidRDefault="00D97A2F">
                        <w:pPr>
                          <w:pStyle w:val="TableParagraph"/>
                          <w:spacing w:line="278" w:lineRule="auto"/>
                          <w:ind w:left="22" w:right="-17"/>
                          <w:rPr>
                            <w:sz w:val="9"/>
                          </w:rPr>
                        </w:pPr>
                        <w:r>
                          <w:rPr>
                            <w:sz w:val="9"/>
                          </w:rPr>
                          <w:t>3. Число посещений сельскими жителями медицинских организаций</w:t>
                        </w:r>
                        <w:r>
                          <w:rPr>
                            <w:spacing w:val="-7"/>
                            <w:sz w:val="9"/>
                          </w:rPr>
                          <w:t xml:space="preserve"> </w:t>
                        </w:r>
                        <w:r>
                          <w:rPr>
                            <w:sz w:val="9"/>
                          </w:rPr>
                          <w:t>на</w:t>
                        </w:r>
                        <w:r>
                          <w:rPr>
                            <w:spacing w:val="-6"/>
                            <w:sz w:val="9"/>
                          </w:rPr>
                          <w:t xml:space="preserve"> </w:t>
                        </w:r>
                        <w:r>
                          <w:rPr>
                            <w:sz w:val="9"/>
                          </w:rPr>
                          <w:t>1</w:t>
                        </w:r>
                        <w:r>
                          <w:rPr>
                            <w:spacing w:val="-6"/>
                            <w:sz w:val="9"/>
                          </w:rPr>
                          <w:t xml:space="preserve"> </w:t>
                        </w:r>
                        <w:r>
                          <w:rPr>
                            <w:sz w:val="9"/>
                          </w:rPr>
                          <w:t>человека</w:t>
                        </w:r>
                        <w:r>
                          <w:rPr>
                            <w:spacing w:val="-7"/>
                            <w:sz w:val="9"/>
                          </w:rPr>
                          <w:t xml:space="preserve"> </w:t>
                        </w:r>
                        <w:r>
                          <w:rPr>
                            <w:sz w:val="9"/>
                          </w:rPr>
                          <w:t>в</w:t>
                        </w:r>
                        <w:r>
                          <w:rPr>
                            <w:spacing w:val="-7"/>
                            <w:sz w:val="9"/>
                          </w:rPr>
                          <w:t xml:space="preserve"> </w:t>
                        </w:r>
                        <w:r>
                          <w:rPr>
                            <w:sz w:val="9"/>
                          </w:rPr>
                          <w:t>год</w:t>
                        </w:r>
                        <w:r>
                          <w:rPr>
                            <w:spacing w:val="-6"/>
                            <w:sz w:val="9"/>
                          </w:rPr>
                          <w:t xml:space="preserve"> </w:t>
                        </w:r>
                        <w:r>
                          <w:rPr>
                            <w:sz w:val="9"/>
                            <w:vertAlign w:val="superscript"/>
                          </w:rPr>
                          <w:t>3</w:t>
                        </w:r>
                      </w:p>
                    </w:tc>
                    <w:tc>
                      <w:tcPr>
                        <w:tcW w:w="503" w:type="dxa"/>
                      </w:tcPr>
                      <w:p w:rsidR="00D97A2F" w:rsidRDefault="00D97A2F">
                        <w:pPr>
                          <w:pStyle w:val="TableParagraph"/>
                          <w:spacing w:line="103" w:lineRule="exact"/>
                          <w:jc w:val="right"/>
                          <w:rPr>
                            <w:sz w:val="9"/>
                          </w:rPr>
                        </w:pPr>
                        <w:r>
                          <w:rPr>
                            <w:w w:val="95"/>
                            <w:sz w:val="9"/>
                          </w:rPr>
                          <w:t>9,5</w:t>
                        </w:r>
                      </w:p>
                    </w:tc>
                    <w:tc>
                      <w:tcPr>
                        <w:tcW w:w="489" w:type="dxa"/>
                      </w:tcPr>
                      <w:p w:rsidR="00D97A2F" w:rsidRDefault="00D97A2F">
                        <w:pPr>
                          <w:pStyle w:val="TableParagraph"/>
                          <w:spacing w:line="103" w:lineRule="exact"/>
                          <w:jc w:val="right"/>
                          <w:rPr>
                            <w:sz w:val="9"/>
                          </w:rPr>
                        </w:pPr>
                        <w:r>
                          <w:rPr>
                            <w:w w:val="95"/>
                            <w:sz w:val="9"/>
                          </w:rPr>
                          <w:t>9,6</w:t>
                        </w:r>
                      </w:p>
                    </w:tc>
                    <w:tc>
                      <w:tcPr>
                        <w:tcW w:w="566" w:type="dxa"/>
                      </w:tcPr>
                      <w:p w:rsidR="00D97A2F" w:rsidRDefault="00D97A2F">
                        <w:pPr>
                          <w:pStyle w:val="TableParagraph"/>
                          <w:spacing w:line="103" w:lineRule="exact"/>
                          <w:ind w:right="-15"/>
                          <w:jc w:val="right"/>
                          <w:rPr>
                            <w:sz w:val="9"/>
                          </w:rPr>
                        </w:pPr>
                        <w:r>
                          <w:rPr>
                            <w:w w:val="95"/>
                            <w:sz w:val="9"/>
                          </w:rPr>
                          <w:t>9,6</w:t>
                        </w:r>
                      </w:p>
                    </w:tc>
                    <w:tc>
                      <w:tcPr>
                        <w:tcW w:w="546" w:type="dxa"/>
                      </w:tcPr>
                      <w:p w:rsidR="00D97A2F" w:rsidRDefault="00D97A2F">
                        <w:pPr>
                          <w:pStyle w:val="TableParagraph"/>
                          <w:spacing w:line="103" w:lineRule="exact"/>
                          <w:ind w:right="-15"/>
                          <w:jc w:val="right"/>
                          <w:rPr>
                            <w:sz w:val="9"/>
                          </w:rPr>
                        </w:pPr>
                        <w:r>
                          <w:rPr>
                            <w:w w:val="95"/>
                            <w:sz w:val="9"/>
                          </w:rPr>
                          <w:t>9,7</w:t>
                        </w:r>
                      </w:p>
                    </w:tc>
                    <w:tc>
                      <w:tcPr>
                        <w:tcW w:w="611" w:type="dxa"/>
                      </w:tcPr>
                      <w:p w:rsidR="00D97A2F" w:rsidRDefault="00D97A2F">
                        <w:pPr>
                          <w:pStyle w:val="TableParagraph"/>
                          <w:spacing w:line="103" w:lineRule="exact"/>
                          <w:ind w:right="-15"/>
                          <w:jc w:val="right"/>
                          <w:rPr>
                            <w:sz w:val="9"/>
                          </w:rPr>
                        </w:pPr>
                        <w:r>
                          <w:rPr>
                            <w:w w:val="95"/>
                            <w:sz w:val="9"/>
                          </w:rPr>
                          <w:t>9,7</w:t>
                        </w:r>
                      </w:p>
                    </w:tc>
                    <w:tc>
                      <w:tcPr>
                        <w:tcW w:w="527" w:type="dxa"/>
                      </w:tcPr>
                      <w:p w:rsidR="00D97A2F" w:rsidRDefault="00D97A2F">
                        <w:pPr>
                          <w:pStyle w:val="TableParagraph"/>
                          <w:spacing w:line="103" w:lineRule="exact"/>
                          <w:ind w:right="-15"/>
                          <w:jc w:val="right"/>
                          <w:rPr>
                            <w:sz w:val="9"/>
                          </w:rPr>
                        </w:pPr>
                        <w:r>
                          <w:rPr>
                            <w:w w:val="95"/>
                            <w:sz w:val="9"/>
                          </w:rPr>
                          <w:t>9,8</w:t>
                        </w:r>
                      </w:p>
                    </w:tc>
                  </w:tr>
                  <w:tr w:rsidR="00D97A2F">
                    <w:trPr>
                      <w:trHeight w:val="625"/>
                    </w:trPr>
                    <w:tc>
                      <w:tcPr>
                        <w:tcW w:w="252" w:type="dxa"/>
                        <w:vMerge/>
                        <w:tcBorders>
                          <w:top w:val="nil"/>
                          <w:bottom w:val="single" w:sz="4" w:space="0" w:color="000000"/>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tcBorders>
                      </w:tcPr>
                      <w:p w:rsidR="00D97A2F" w:rsidRDefault="00D97A2F">
                        <w:pPr>
                          <w:rPr>
                            <w:sz w:val="2"/>
                            <w:szCs w:val="2"/>
                          </w:rPr>
                        </w:pPr>
                      </w:p>
                    </w:tc>
                    <w:tc>
                      <w:tcPr>
                        <w:tcW w:w="1300" w:type="dxa"/>
                      </w:tcPr>
                      <w:p w:rsidR="00D97A2F" w:rsidRDefault="00D97A2F">
                        <w:pPr>
                          <w:pStyle w:val="TableParagraph"/>
                          <w:spacing w:line="256" w:lineRule="auto"/>
                          <w:ind w:left="22"/>
                          <w:rPr>
                            <w:sz w:val="8"/>
                          </w:rPr>
                        </w:pPr>
                        <w:r>
                          <w:rPr>
                            <w:sz w:val="9"/>
                          </w:rPr>
                          <w:t xml:space="preserve">4. Число посещений </w:t>
                        </w:r>
                        <w:r>
                          <w:rPr>
                            <w:w w:val="95"/>
                            <w:sz w:val="9"/>
                          </w:rPr>
                          <w:t xml:space="preserve">медицинскими работниками </w:t>
                        </w:r>
                        <w:r>
                          <w:rPr>
                            <w:sz w:val="9"/>
                          </w:rPr>
                          <w:t xml:space="preserve">пациентов на дому </w:t>
                        </w:r>
                        <w:r>
                          <w:rPr>
                            <w:sz w:val="8"/>
                          </w:rPr>
                          <w:t>4</w:t>
                        </w:r>
                      </w:p>
                    </w:tc>
                    <w:tc>
                      <w:tcPr>
                        <w:tcW w:w="503" w:type="dxa"/>
                      </w:tcPr>
                      <w:p w:rsidR="00D97A2F" w:rsidRDefault="00D97A2F">
                        <w:pPr>
                          <w:pStyle w:val="TableParagraph"/>
                          <w:spacing w:line="103" w:lineRule="exact"/>
                          <w:ind w:right="-15"/>
                          <w:jc w:val="right"/>
                          <w:rPr>
                            <w:sz w:val="9"/>
                          </w:rPr>
                        </w:pPr>
                        <w:r>
                          <w:rPr>
                            <w:sz w:val="9"/>
                          </w:rPr>
                          <w:t>352362</w:t>
                        </w:r>
                      </w:p>
                    </w:tc>
                    <w:tc>
                      <w:tcPr>
                        <w:tcW w:w="489" w:type="dxa"/>
                      </w:tcPr>
                      <w:p w:rsidR="00D97A2F" w:rsidRDefault="00D97A2F">
                        <w:pPr>
                          <w:pStyle w:val="TableParagraph"/>
                          <w:spacing w:line="103" w:lineRule="exact"/>
                          <w:ind w:right="-15"/>
                          <w:jc w:val="right"/>
                          <w:rPr>
                            <w:sz w:val="9"/>
                          </w:rPr>
                        </w:pPr>
                        <w:r>
                          <w:rPr>
                            <w:sz w:val="9"/>
                          </w:rPr>
                          <w:t>354124</w:t>
                        </w:r>
                      </w:p>
                    </w:tc>
                    <w:tc>
                      <w:tcPr>
                        <w:tcW w:w="566" w:type="dxa"/>
                      </w:tcPr>
                      <w:p w:rsidR="00D97A2F" w:rsidRDefault="00D97A2F">
                        <w:pPr>
                          <w:pStyle w:val="TableParagraph"/>
                          <w:spacing w:line="103" w:lineRule="exact"/>
                          <w:ind w:right="-15"/>
                          <w:jc w:val="right"/>
                          <w:rPr>
                            <w:sz w:val="9"/>
                          </w:rPr>
                        </w:pPr>
                        <w:r>
                          <w:rPr>
                            <w:sz w:val="9"/>
                          </w:rPr>
                          <w:t>355894</w:t>
                        </w:r>
                      </w:p>
                    </w:tc>
                    <w:tc>
                      <w:tcPr>
                        <w:tcW w:w="546" w:type="dxa"/>
                      </w:tcPr>
                      <w:p w:rsidR="00D97A2F" w:rsidRDefault="00D97A2F">
                        <w:pPr>
                          <w:pStyle w:val="TableParagraph"/>
                          <w:spacing w:line="103" w:lineRule="exact"/>
                          <w:ind w:right="-15"/>
                          <w:jc w:val="right"/>
                          <w:rPr>
                            <w:sz w:val="9"/>
                          </w:rPr>
                        </w:pPr>
                        <w:r>
                          <w:rPr>
                            <w:sz w:val="9"/>
                          </w:rPr>
                          <w:t>357674</w:t>
                        </w:r>
                      </w:p>
                    </w:tc>
                    <w:tc>
                      <w:tcPr>
                        <w:tcW w:w="611" w:type="dxa"/>
                      </w:tcPr>
                      <w:p w:rsidR="00D97A2F" w:rsidRDefault="00D97A2F">
                        <w:pPr>
                          <w:pStyle w:val="TableParagraph"/>
                          <w:spacing w:line="103" w:lineRule="exact"/>
                          <w:ind w:right="-15"/>
                          <w:jc w:val="right"/>
                          <w:rPr>
                            <w:sz w:val="9"/>
                          </w:rPr>
                        </w:pPr>
                        <w:r>
                          <w:rPr>
                            <w:sz w:val="9"/>
                          </w:rPr>
                          <w:t>359463</w:t>
                        </w:r>
                      </w:p>
                    </w:tc>
                    <w:tc>
                      <w:tcPr>
                        <w:tcW w:w="527" w:type="dxa"/>
                      </w:tcPr>
                      <w:p w:rsidR="00D97A2F" w:rsidRDefault="00D97A2F">
                        <w:pPr>
                          <w:pStyle w:val="TableParagraph"/>
                          <w:spacing w:line="103" w:lineRule="exact"/>
                          <w:ind w:right="-15"/>
                          <w:jc w:val="right"/>
                          <w:rPr>
                            <w:sz w:val="9"/>
                          </w:rPr>
                        </w:pPr>
                        <w:r>
                          <w:rPr>
                            <w:sz w:val="9"/>
                          </w:rPr>
                          <w:t>361259</w:t>
                        </w:r>
                      </w:p>
                    </w:tc>
                  </w:tr>
                  <w:tr w:rsidR="00D97A2F">
                    <w:trPr>
                      <w:trHeight w:val="287"/>
                    </w:trPr>
                    <w:tc>
                      <w:tcPr>
                        <w:tcW w:w="252" w:type="dxa"/>
                        <w:vMerge/>
                        <w:tcBorders>
                          <w:top w:val="nil"/>
                          <w:bottom w:val="single" w:sz="4" w:space="0" w:color="000000"/>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tcBorders>
                      </w:tcPr>
                      <w:p w:rsidR="00D97A2F" w:rsidRDefault="00D97A2F">
                        <w:pPr>
                          <w:rPr>
                            <w:sz w:val="2"/>
                            <w:szCs w:val="2"/>
                          </w:rPr>
                        </w:pPr>
                      </w:p>
                    </w:tc>
                    <w:tc>
                      <w:tcPr>
                        <w:tcW w:w="1300" w:type="dxa"/>
                      </w:tcPr>
                      <w:p w:rsidR="00D97A2F" w:rsidRDefault="00D97A2F">
                        <w:pPr>
                          <w:pStyle w:val="TableParagraph"/>
                          <w:spacing w:line="300" w:lineRule="auto"/>
                          <w:ind w:left="22"/>
                          <w:rPr>
                            <w:sz w:val="9"/>
                          </w:rPr>
                        </w:pPr>
                        <w:r>
                          <w:rPr>
                            <w:sz w:val="9"/>
                          </w:rPr>
                          <w:t>5. Повышение комфортности получения медицинских услуг</w:t>
                        </w:r>
                        <w:r>
                          <w:rPr>
                            <w:sz w:val="9"/>
                            <w:vertAlign w:val="superscript"/>
                          </w:rPr>
                          <w:t>5</w:t>
                        </w:r>
                      </w:p>
                    </w:tc>
                    <w:tc>
                      <w:tcPr>
                        <w:tcW w:w="503" w:type="dxa"/>
                      </w:tcPr>
                      <w:p w:rsidR="00D97A2F" w:rsidRDefault="00D97A2F">
                        <w:pPr>
                          <w:pStyle w:val="TableParagraph"/>
                          <w:spacing w:line="103" w:lineRule="exact"/>
                          <w:jc w:val="right"/>
                          <w:rPr>
                            <w:sz w:val="9"/>
                          </w:rPr>
                        </w:pPr>
                        <w:r>
                          <w:rPr>
                            <w:w w:val="95"/>
                            <w:sz w:val="9"/>
                          </w:rPr>
                          <w:t>3,6</w:t>
                        </w:r>
                      </w:p>
                    </w:tc>
                    <w:tc>
                      <w:tcPr>
                        <w:tcW w:w="489" w:type="dxa"/>
                      </w:tcPr>
                      <w:p w:rsidR="00D97A2F" w:rsidRDefault="00D97A2F">
                        <w:pPr>
                          <w:pStyle w:val="TableParagraph"/>
                          <w:spacing w:line="103" w:lineRule="exact"/>
                          <w:jc w:val="right"/>
                          <w:rPr>
                            <w:sz w:val="9"/>
                          </w:rPr>
                        </w:pPr>
                        <w:r>
                          <w:rPr>
                            <w:w w:val="95"/>
                            <w:sz w:val="9"/>
                          </w:rPr>
                          <w:t>3,7</w:t>
                        </w:r>
                      </w:p>
                    </w:tc>
                    <w:tc>
                      <w:tcPr>
                        <w:tcW w:w="566" w:type="dxa"/>
                      </w:tcPr>
                      <w:p w:rsidR="00D97A2F" w:rsidRDefault="00D97A2F">
                        <w:pPr>
                          <w:pStyle w:val="TableParagraph"/>
                          <w:spacing w:line="103" w:lineRule="exact"/>
                          <w:ind w:right="-15"/>
                          <w:jc w:val="right"/>
                          <w:rPr>
                            <w:sz w:val="9"/>
                          </w:rPr>
                        </w:pPr>
                        <w:r>
                          <w:rPr>
                            <w:w w:val="95"/>
                            <w:sz w:val="9"/>
                          </w:rPr>
                          <w:t>3,8</w:t>
                        </w:r>
                      </w:p>
                    </w:tc>
                    <w:tc>
                      <w:tcPr>
                        <w:tcW w:w="546" w:type="dxa"/>
                      </w:tcPr>
                      <w:p w:rsidR="00D97A2F" w:rsidRDefault="00D97A2F">
                        <w:pPr>
                          <w:pStyle w:val="TableParagraph"/>
                          <w:spacing w:line="103" w:lineRule="exact"/>
                          <w:ind w:right="-15"/>
                          <w:jc w:val="right"/>
                          <w:rPr>
                            <w:sz w:val="9"/>
                          </w:rPr>
                        </w:pPr>
                        <w:r>
                          <w:rPr>
                            <w:w w:val="95"/>
                            <w:sz w:val="9"/>
                          </w:rPr>
                          <w:t>3,9</w:t>
                        </w:r>
                      </w:p>
                    </w:tc>
                    <w:tc>
                      <w:tcPr>
                        <w:tcW w:w="611" w:type="dxa"/>
                      </w:tcPr>
                      <w:p w:rsidR="00D97A2F" w:rsidRDefault="00D97A2F">
                        <w:pPr>
                          <w:pStyle w:val="TableParagraph"/>
                          <w:spacing w:line="103" w:lineRule="exact"/>
                          <w:ind w:right="-15"/>
                          <w:jc w:val="right"/>
                          <w:rPr>
                            <w:sz w:val="9"/>
                          </w:rPr>
                        </w:pPr>
                        <w:r>
                          <w:rPr>
                            <w:w w:val="98"/>
                            <w:sz w:val="9"/>
                          </w:rPr>
                          <w:t>4</w:t>
                        </w:r>
                      </w:p>
                    </w:tc>
                    <w:tc>
                      <w:tcPr>
                        <w:tcW w:w="527" w:type="dxa"/>
                      </w:tcPr>
                      <w:p w:rsidR="00D97A2F" w:rsidRDefault="00D97A2F">
                        <w:pPr>
                          <w:pStyle w:val="TableParagraph"/>
                          <w:spacing w:line="103" w:lineRule="exact"/>
                          <w:ind w:right="-15"/>
                          <w:jc w:val="right"/>
                          <w:rPr>
                            <w:sz w:val="9"/>
                          </w:rPr>
                        </w:pPr>
                        <w:r>
                          <w:rPr>
                            <w:w w:val="98"/>
                            <w:sz w:val="9"/>
                          </w:rPr>
                          <w:t>4</w:t>
                        </w:r>
                      </w:p>
                    </w:tc>
                  </w:tr>
                  <w:tr w:rsidR="00D97A2F">
                    <w:trPr>
                      <w:trHeight w:val="1960"/>
                    </w:trPr>
                    <w:tc>
                      <w:tcPr>
                        <w:tcW w:w="252" w:type="dxa"/>
                        <w:vMerge w:val="restart"/>
                        <w:tcBorders>
                          <w:top w:val="single" w:sz="4" w:space="0" w:color="000000"/>
                        </w:tcBorders>
                      </w:tcPr>
                      <w:p w:rsidR="00D97A2F" w:rsidRDefault="00D97A2F">
                        <w:pPr>
                          <w:pStyle w:val="TableParagraph"/>
                          <w:rPr>
                            <w:sz w:val="8"/>
                          </w:rPr>
                        </w:pPr>
                      </w:p>
                    </w:tc>
                    <w:tc>
                      <w:tcPr>
                        <w:tcW w:w="1231" w:type="dxa"/>
                        <w:vMerge/>
                        <w:tcBorders>
                          <w:top w:val="nil"/>
                          <w:bottom w:val="nil"/>
                        </w:tcBorders>
                      </w:tcPr>
                      <w:p w:rsidR="00D97A2F" w:rsidRDefault="00D97A2F">
                        <w:pPr>
                          <w:rPr>
                            <w:sz w:val="2"/>
                            <w:szCs w:val="2"/>
                          </w:rPr>
                        </w:pPr>
                      </w:p>
                    </w:tc>
                    <w:tc>
                      <w:tcPr>
                        <w:tcW w:w="1140" w:type="dxa"/>
                      </w:tcPr>
                      <w:p w:rsidR="00D97A2F" w:rsidRDefault="00D97A2F">
                        <w:pPr>
                          <w:pStyle w:val="TableParagraph"/>
                          <w:spacing w:line="256" w:lineRule="auto"/>
                          <w:ind w:left="21" w:right="22"/>
                          <w:rPr>
                            <w:sz w:val="9"/>
                          </w:rPr>
                        </w:pPr>
                        <w:r>
                          <w:rPr>
                            <w:sz w:val="9"/>
                          </w:rPr>
                          <w:t>Задача № 3. Оснащение медицинских организаций, на</w:t>
                        </w:r>
                        <w:r>
                          <w:rPr>
                            <w:spacing w:val="-12"/>
                            <w:sz w:val="9"/>
                          </w:rPr>
                          <w:t xml:space="preserve"> </w:t>
                        </w:r>
                        <w:r>
                          <w:rPr>
                            <w:sz w:val="9"/>
                          </w:rPr>
                          <w:t>базе</w:t>
                        </w:r>
                        <w:r>
                          <w:rPr>
                            <w:spacing w:val="-11"/>
                            <w:sz w:val="9"/>
                          </w:rPr>
                          <w:t xml:space="preserve"> </w:t>
                        </w:r>
                        <w:r>
                          <w:rPr>
                            <w:sz w:val="9"/>
                          </w:rPr>
                          <w:t>которых</w:t>
                        </w:r>
                        <w:r>
                          <w:rPr>
                            <w:spacing w:val="-12"/>
                            <w:sz w:val="9"/>
                          </w:rPr>
                          <w:t xml:space="preserve"> </w:t>
                        </w:r>
                        <w:r>
                          <w:rPr>
                            <w:sz w:val="9"/>
                          </w:rPr>
                          <w:t xml:space="preserve">оказывается первичная </w:t>
                        </w:r>
                        <w:r>
                          <w:rPr>
                            <w:w w:val="95"/>
                            <w:sz w:val="9"/>
                          </w:rPr>
                          <w:t xml:space="preserve">медико­санитарная помощь, </w:t>
                        </w:r>
                        <w:r>
                          <w:rPr>
                            <w:sz w:val="9"/>
                          </w:rPr>
                          <w:t>а также центральных районных и районных больниц</w:t>
                        </w:r>
                        <w:r>
                          <w:rPr>
                            <w:spacing w:val="-12"/>
                            <w:sz w:val="9"/>
                          </w:rPr>
                          <w:t xml:space="preserve"> </w:t>
                        </w:r>
                        <w:r>
                          <w:rPr>
                            <w:sz w:val="9"/>
                          </w:rPr>
                          <w:t>оборудованием</w:t>
                        </w:r>
                        <w:r>
                          <w:rPr>
                            <w:spacing w:val="-13"/>
                            <w:sz w:val="9"/>
                          </w:rPr>
                          <w:t xml:space="preserve"> </w:t>
                        </w:r>
                        <w:r>
                          <w:rPr>
                            <w:sz w:val="9"/>
                          </w:rPr>
                          <w:t>для оказания медицинской помощи с учетом особых потребностей инвалидов и других групп населения с ограниченными возможностями здоровья (ОИВ, ответственный за ее решение)</w:t>
                        </w:r>
                      </w:p>
                    </w:tc>
                    <w:tc>
                      <w:tcPr>
                        <w:tcW w:w="1300" w:type="dxa"/>
                      </w:tcPr>
                      <w:p w:rsidR="00D97A2F" w:rsidRDefault="00D97A2F">
                        <w:pPr>
                          <w:pStyle w:val="TableParagraph"/>
                          <w:spacing w:line="256" w:lineRule="auto"/>
                          <w:ind w:left="22"/>
                          <w:rPr>
                            <w:sz w:val="9"/>
                          </w:rPr>
                        </w:pPr>
                        <w:r>
                          <w:rPr>
                            <w:sz w:val="9"/>
                          </w:rPr>
                          <w:t>6. Снижение количества оборудования</w:t>
                        </w:r>
                      </w:p>
                      <w:p w:rsidR="00D97A2F" w:rsidRDefault="00D97A2F">
                        <w:pPr>
                          <w:pStyle w:val="TableParagraph"/>
                          <w:spacing w:line="256" w:lineRule="auto"/>
                          <w:ind w:left="22" w:right="40"/>
                          <w:rPr>
                            <w:sz w:val="9"/>
                          </w:rPr>
                        </w:pPr>
                        <w:r>
                          <w:rPr>
                            <w:sz w:val="9"/>
                          </w:rPr>
                          <w:t>для оказания медицинской помощи со сроком эксплуатации свыше</w:t>
                        </w:r>
                      </w:p>
                      <w:p w:rsidR="00D97A2F" w:rsidRDefault="00D97A2F">
                        <w:pPr>
                          <w:pStyle w:val="TableParagraph"/>
                          <w:spacing w:line="256" w:lineRule="auto"/>
                          <w:ind w:left="22" w:right="229"/>
                          <w:rPr>
                            <w:sz w:val="9"/>
                          </w:rPr>
                        </w:pPr>
                        <w:r>
                          <w:rPr>
                            <w:sz w:val="9"/>
                          </w:rPr>
                          <w:t xml:space="preserve">10 лет в медицинских организациях, </w:t>
                        </w:r>
                        <w:r>
                          <w:rPr>
                            <w:w w:val="95"/>
                            <w:sz w:val="9"/>
                          </w:rPr>
                          <w:t xml:space="preserve">оказывающих первичную </w:t>
                        </w:r>
                        <w:r>
                          <w:rPr>
                            <w:sz w:val="9"/>
                          </w:rPr>
                          <w:t>медико­санитарную помощь</w:t>
                        </w:r>
                      </w:p>
                    </w:tc>
                    <w:tc>
                      <w:tcPr>
                        <w:tcW w:w="503" w:type="dxa"/>
                      </w:tcPr>
                      <w:p w:rsidR="00D97A2F" w:rsidRDefault="00D97A2F">
                        <w:pPr>
                          <w:pStyle w:val="TableParagraph"/>
                          <w:spacing w:line="103" w:lineRule="exact"/>
                          <w:ind w:right="-15"/>
                          <w:jc w:val="right"/>
                          <w:rPr>
                            <w:sz w:val="9"/>
                          </w:rPr>
                        </w:pPr>
                        <w:r>
                          <w:rPr>
                            <w:sz w:val="9"/>
                          </w:rPr>
                          <w:t>37</w:t>
                        </w:r>
                      </w:p>
                    </w:tc>
                    <w:tc>
                      <w:tcPr>
                        <w:tcW w:w="489" w:type="dxa"/>
                      </w:tcPr>
                      <w:p w:rsidR="00D97A2F" w:rsidRDefault="00D97A2F">
                        <w:pPr>
                          <w:pStyle w:val="TableParagraph"/>
                          <w:spacing w:line="103" w:lineRule="exact"/>
                          <w:ind w:right="-15"/>
                          <w:jc w:val="right"/>
                          <w:rPr>
                            <w:sz w:val="9"/>
                          </w:rPr>
                        </w:pPr>
                        <w:r>
                          <w:rPr>
                            <w:sz w:val="9"/>
                          </w:rPr>
                          <w:t>35</w:t>
                        </w:r>
                      </w:p>
                    </w:tc>
                    <w:tc>
                      <w:tcPr>
                        <w:tcW w:w="566" w:type="dxa"/>
                      </w:tcPr>
                      <w:p w:rsidR="00D97A2F" w:rsidRDefault="00D97A2F">
                        <w:pPr>
                          <w:pStyle w:val="TableParagraph"/>
                          <w:spacing w:line="103" w:lineRule="exact"/>
                          <w:ind w:right="-15"/>
                          <w:jc w:val="right"/>
                          <w:rPr>
                            <w:sz w:val="9"/>
                          </w:rPr>
                        </w:pPr>
                        <w:r>
                          <w:rPr>
                            <w:sz w:val="9"/>
                          </w:rPr>
                          <w:t>27</w:t>
                        </w:r>
                      </w:p>
                    </w:tc>
                    <w:tc>
                      <w:tcPr>
                        <w:tcW w:w="546" w:type="dxa"/>
                      </w:tcPr>
                      <w:p w:rsidR="00D97A2F" w:rsidRDefault="00D97A2F">
                        <w:pPr>
                          <w:pStyle w:val="TableParagraph"/>
                          <w:spacing w:line="103" w:lineRule="exact"/>
                          <w:ind w:right="-15"/>
                          <w:jc w:val="right"/>
                          <w:rPr>
                            <w:sz w:val="9"/>
                          </w:rPr>
                        </w:pPr>
                        <w:r>
                          <w:rPr>
                            <w:sz w:val="9"/>
                          </w:rPr>
                          <w:t>19</w:t>
                        </w:r>
                      </w:p>
                    </w:tc>
                    <w:tc>
                      <w:tcPr>
                        <w:tcW w:w="611" w:type="dxa"/>
                      </w:tcPr>
                      <w:p w:rsidR="00D97A2F" w:rsidRDefault="00D97A2F">
                        <w:pPr>
                          <w:pStyle w:val="TableParagraph"/>
                          <w:spacing w:line="103" w:lineRule="exact"/>
                          <w:ind w:right="-15"/>
                          <w:jc w:val="right"/>
                          <w:rPr>
                            <w:sz w:val="9"/>
                          </w:rPr>
                        </w:pPr>
                        <w:r>
                          <w:rPr>
                            <w:sz w:val="9"/>
                          </w:rPr>
                          <w:t>11</w:t>
                        </w:r>
                      </w:p>
                    </w:tc>
                    <w:tc>
                      <w:tcPr>
                        <w:tcW w:w="527" w:type="dxa"/>
                      </w:tcPr>
                      <w:p w:rsidR="00D97A2F" w:rsidRDefault="00D97A2F">
                        <w:pPr>
                          <w:pStyle w:val="TableParagraph"/>
                          <w:spacing w:line="103" w:lineRule="exact"/>
                          <w:ind w:right="-15"/>
                          <w:jc w:val="right"/>
                          <w:rPr>
                            <w:sz w:val="9"/>
                          </w:rPr>
                        </w:pPr>
                        <w:r>
                          <w:rPr>
                            <w:w w:val="98"/>
                            <w:sz w:val="9"/>
                          </w:rPr>
                          <w:t>6</w:t>
                        </w:r>
                      </w:p>
                    </w:tc>
                  </w:tr>
                  <w:tr w:rsidR="00D97A2F">
                    <w:trPr>
                      <w:trHeight w:val="1264"/>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val="restart"/>
                        <w:tcBorders>
                          <w:bottom w:val="nil"/>
                        </w:tcBorders>
                      </w:tcPr>
                      <w:p w:rsidR="00D97A2F" w:rsidRDefault="00D97A2F">
                        <w:pPr>
                          <w:pStyle w:val="TableParagraph"/>
                          <w:spacing w:line="103" w:lineRule="exact"/>
                          <w:ind w:left="21"/>
                          <w:rPr>
                            <w:sz w:val="9"/>
                          </w:rPr>
                        </w:pPr>
                        <w:r>
                          <w:rPr>
                            <w:sz w:val="9"/>
                          </w:rPr>
                          <w:t>Задача № 4. Устранение</w:t>
                        </w:r>
                      </w:p>
                    </w:tc>
                    <w:tc>
                      <w:tcPr>
                        <w:tcW w:w="1300" w:type="dxa"/>
                      </w:tcPr>
                      <w:p w:rsidR="00D97A2F" w:rsidRDefault="00D97A2F">
                        <w:pPr>
                          <w:pStyle w:val="TableParagraph"/>
                          <w:spacing w:line="256" w:lineRule="auto"/>
                          <w:ind w:left="22" w:right="40"/>
                          <w:rPr>
                            <w:sz w:val="9"/>
                          </w:rPr>
                        </w:pPr>
                        <w:r>
                          <w:rPr>
                            <w:w w:val="95"/>
                            <w:sz w:val="9"/>
                          </w:rPr>
                          <w:t xml:space="preserve">7. Укомплектованность </w:t>
                        </w:r>
                        <w:r>
                          <w:rPr>
                            <w:sz w:val="9"/>
                          </w:rPr>
                          <w:t>врачебных</w:t>
                        </w:r>
                      </w:p>
                      <w:p w:rsidR="00D97A2F" w:rsidRDefault="00D97A2F">
                        <w:pPr>
                          <w:pStyle w:val="TableParagraph"/>
                          <w:spacing w:line="256" w:lineRule="auto"/>
                          <w:ind w:left="22" w:right="229"/>
                          <w:rPr>
                            <w:sz w:val="9"/>
                          </w:rPr>
                        </w:pPr>
                        <w:r>
                          <w:rPr>
                            <w:sz w:val="9"/>
                          </w:rPr>
                          <w:t xml:space="preserve">должностей в </w:t>
                        </w:r>
                        <w:r>
                          <w:rPr>
                            <w:w w:val="95"/>
                            <w:sz w:val="9"/>
                          </w:rPr>
                          <w:t xml:space="preserve">подразделениях, </w:t>
                        </w:r>
                        <w:r>
                          <w:rPr>
                            <w:sz w:val="9"/>
                          </w:rPr>
                          <w:t>оказывающих медицинскую</w:t>
                        </w:r>
                      </w:p>
                      <w:p w:rsidR="00D97A2F" w:rsidRDefault="00D97A2F">
                        <w:pPr>
                          <w:pStyle w:val="TableParagraph"/>
                          <w:spacing w:line="256" w:lineRule="auto"/>
                          <w:ind w:left="22" w:right="341"/>
                          <w:jc w:val="both"/>
                          <w:rPr>
                            <w:sz w:val="9"/>
                          </w:rPr>
                        </w:pPr>
                        <w:r>
                          <w:rPr>
                            <w:sz w:val="9"/>
                          </w:rPr>
                          <w:t>помощь</w:t>
                        </w:r>
                        <w:r>
                          <w:rPr>
                            <w:spacing w:val="-16"/>
                            <w:sz w:val="9"/>
                          </w:rPr>
                          <w:t xml:space="preserve"> </w:t>
                        </w:r>
                        <w:r>
                          <w:rPr>
                            <w:sz w:val="9"/>
                          </w:rPr>
                          <w:t>в</w:t>
                        </w:r>
                        <w:r>
                          <w:rPr>
                            <w:spacing w:val="-15"/>
                            <w:sz w:val="9"/>
                          </w:rPr>
                          <w:t xml:space="preserve"> </w:t>
                        </w:r>
                        <w:r>
                          <w:rPr>
                            <w:sz w:val="9"/>
                          </w:rPr>
                          <w:t>амбулаторных условиях (физическими лицами</w:t>
                        </w:r>
                      </w:p>
                      <w:p w:rsidR="00D97A2F" w:rsidRDefault="00D97A2F">
                        <w:pPr>
                          <w:pStyle w:val="TableParagraph"/>
                          <w:spacing w:line="256" w:lineRule="auto"/>
                          <w:ind w:left="22" w:right="257"/>
                          <w:jc w:val="both"/>
                          <w:rPr>
                            <w:sz w:val="9"/>
                          </w:rPr>
                        </w:pPr>
                        <w:r>
                          <w:rPr>
                            <w:sz w:val="9"/>
                          </w:rPr>
                          <w:t>при коэффициенте совместительства</w:t>
                        </w:r>
                        <w:r>
                          <w:rPr>
                            <w:spacing w:val="-12"/>
                            <w:sz w:val="9"/>
                          </w:rPr>
                          <w:t xml:space="preserve"> </w:t>
                        </w:r>
                        <w:r>
                          <w:rPr>
                            <w:sz w:val="9"/>
                          </w:rPr>
                          <w:t>1,2),</w:t>
                        </w:r>
                        <w:r>
                          <w:rPr>
                            <w:spacing w:val="-11"/>
                            <w:sz w:val="9"/>
                          </w:rPr>
                          <w:t xml:space="preserve"> </w:t>
                        </w:r>
                        <w:r>
                          <w:rPr>
                            <w:sz w:val="9"/>
                          </w:rPr>
                          <w:t>%</w:t>
                        </w:r>
                        <w:r>
                          <w:rPr>
                            <w:spacing w:val="-11"/>
                            <w:sz w:val="9"/>
                          </w:rPr>
                          <w:t xml:space="preserve"> </w:t>
                        </w:r>
                        <w:r>
                          <w:rPr>
                            <w:sz w:val="9"/>
                          </w:rPr>
                          <w:t>6</w:t>
                        </w:r>
                      </w:p>
                    </w:tc>
                    <w:tc>
                      <w:tcPr>
                        <w:tcW w:w="503" w:type="dxa"/>
                      </w:tcPr>
                      <w:p w:rsidR="00D97A2F" w:rsidRDefault="00D97A2F">
                        <w:pPr>
                          <w:pStyle w:val="TableParagraph"/>
                          <w:spacing w:line="103" w:lineRule="exact"/>
                          <w:jc w:val="right"/>
                          <w:rPr>
                            <w:sz w:val="9"/>
                          </w:rPr>
                        </w:pPr>
                        <w:r>
                          <w:rPr>
                            <w:w w:val="95"/>
                            <w:sz w:val="9"/>
                          </w:rPr>
                          <w:t>87,5</w:t>
                        </w:r>
                      </w:p>
                    </w:tc>
                    <w:tc>
                      <w:tcPr>
                        <w:tcW w:w="489" w:type="dxa"/>
                      </w:tcPr>
                      <w:p w:rsidR="00D97A2F" w:rsidRDefault="00D97A2F">
                        <w:pPr>
                          <w:pStyle w:val="TableParagraph"/>
                          <w:spacing w:line="103" w:lineRule="exact"/>
                          <w:ind w:right="-15"/>
                          <w:jc w:val="right"/>
                          <w:rPr>
                            <w:sz w:val="9"/>
                          </w:rPr>
                        </w:pPr>
                        <w:r>
                          <w:rPr>
                            <w:sz w:val="9"/>
                          </w:rPr>
                          <w:t>88</w:t>
                        </w:r>
                      </w:p>
                    </w:tc>
                    <w:tc>
                      <w:tcPr>
                        <w:tcW w:w="566" w:type="dxa"/>
                      </w:tcPr>
                      <w:p w:rsidR="00D97A2F" w:rsidRDefault="00D97A2F">
                        <w:pPr>
                          <w:pStyle w:val="TableParagraph"/>
                          <w:spacing w:line="103" w:lineRule="exact"/>
                          <w:ind w:right="-15"/>
                          <w:jc w:val="right"/>
                          <w:rPr>
                            <w:sz w:val="9"/>
                          </w:rPr>
                        </w:pPr>
                        <w:r>
                          <w:rPr>
                            <w:sz w:val="9"/>
                          </w:rPr>
                          <w:t>89</w:t>
                        </w:r>
                      </w:p>
                    </w:tc>
                    <w:tc>
                      <w:tcPr>
                        <w:tcW w:w="546" w:type="dxa"/>
                      </w:tcPr>
                      <w:p w:rsidR="00D97A2F" w:rsidRDefault="00D97A2F">
                        <w:pPr>
                          <w:pStyle w:val="TableParagraph"/>
                          <w:spacing w:line="103" w:lineRule="exact"/>
                          <w:ind w:right="-15"/>
                          <w:jc w:val="right"/>
                          <w:rPr>
                            <w:sz w:val="9"/>
                          </w:rPr>
                        </w:pPr>
                        <w:r>
                          <w:rPr>
                            <w:sz w:val="9"/>
                          </w:rPr>
                          <w:t>92</w:t>
                        </w:r>
                      </w:p>
                    </w:tc>
                    <w:tc>
                      <w:tcPr>
                        <w:tcW w:w="611" w:type="dxa"/>
                      </w:tcPr>
                      <w:p w:rsidR="00D97A2F" w:rsidRDefault="00D97A2F">
                        <w:pPr>
                          <w:pStyle w:val="TableParagraph"/>
                          <w:spacing w:line="103" w:lineRule="exact"/>
                          <w:ind w:right="-15"/>
                          <w:jc w:val="right"/>
                          <w:rPr>
                            <w:sz w:val="9"/>
                          </w:rPr>
                        </w:pPr>
                        <w:r>
                          <w:rPr>
                            <w:sz w:val="9"/>
                          </w:rPr>
                          <w:t>95</w:t>
                        </w:r>
                      </w:p>
                    </w:tc>
                    <w:tc>
                      <w:tcPr>
                        <w:tcW w:w="527" w:type="dxa"/>
                      </w:tcPr>
                      <w:p w:rsidR="00D97A2F" w:rsidRDefault="00D97A2F">
                        <w:pPr>
                          <w:pStyle w:val="TableParagraph"/>
                          <w:spacing w:line="103" w:lineRule="exact"/>
                          <w:ind w:right="-15"/>
                          <w:jc w:val="right"/>
                          <w:rPr>
                            <w:sz w:val="9"/>
                          </w:rPr>
                        </w:pPr>
                        <w:r>
                          <w:rPr>
                            <w:sz w:val="9"/>
                          </w:rPr>
                          <w:t>96</w:t>
                        </w:r>
                      </w:p>
                    </w:tc>
                  </w:tr>
                  <w:tr w:rsidR="00D97A2F">
                    <w:trPr>
                      <w:trHeight w:val="1033"/>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Pr>
                            <w:sz w:val="9"/>
                          </w:rPr>
                        </w:pPr>
                        <w:r>
                          <w:rPr>
                            <w:sz w:val="9"/>
                          </w:rPr>
                          <w:t xml:space="preserve">8.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w:t>
                        </w:r>
                        <w:r>
                          <w:rPr>
                            <w:w w:val="95"/>
                            <w:sz w:val="9"/>
                          </w:rPr>
                          <w:t xml:space="preserve">коэффициенте совместительства </w:t>
                        </w:r>
                        <w:r>
                          <w:rPr>
                            <w:sz w:val="9"/>
                          </w:rPr>
                          <w:t>1,2), %</w:t>
                        </w:r>
                      </w:p>
                    </w:tc>
                    <w:tc>
                      <w:tcPr>
                        <w:tcW w:w="503" w:type="dxa"/>
                      </w:tcPr>
                      <w:p w:rsidR="00D97A2F" w:rsidRDefault="00D97A2F">
                        <w:pPr>
                          <w:pStyle w:val="TableParagraph"/>
                          <w:spacing w:line="103" w:lineRule="exact"/>
                          <w:ind w:right="-15"/>
                          <w:jc w:val="right"/>
                          <w:rPr>
                            <w:sz w:val="9"/>
                          </w:rPr>
                        </w:pPr>
                        <w:r>
                          <w:rPr>
                            <w:sz w:val="9"/>
                          </w:rPr>
                          <w:t>92</w:t>
                        </w:r>
                      </w:p>
                    </w:tc>
                    <w:tc>
                      <w:tcPr>
                        <w:tcW w:w="489" w:type="dxa"/>
                      </w:tcPr>
                      <w:p w:rsidR="00D97A2F" w:rsidRDefault="00D97A2F">
                        <w:pPr>
                          <w:pStyle w:val="TableParagraph"/>
                          <w:spacing w:line="103" w:lineRule="exact"/>
                          <w:ind w:right="-15"/>
                          <w:jc w:val="right"/>
                          <w:rPr>
                            <w:sz w:val="9"/>
                          </w:rPr>
                        </w:pPr>
                        <w:r>
                          <w:rPr>
                            <w:sz w:val="9"/>
                          </w:rPr>
                          <w:t>92</w:t>
                        </w:r>
                      </w:p>
                    </w:tc>
                    <w:tc>
                      <w:tcPr>
                        <w:tcW w:w="566" w:type="dxa"/>
                      </w:tcPr>
                      <w:p w:rsidR="00D97A2F" w:rsidRDefault="00D97A2F">
                        <w:pPr>
                          <w:pStyle w:val="TableParagraph"/>
                          <w:spacing w:line="103" w:lineRule="exact"/>
                          <w:ind w:right="-15"/>
                          <w:jc w:val="right"/>
                          <w:rPr>
                            <w:sz w:val="9"/>
                          </w:rPr>
                        </w:pPr>
                        <w:r>
                          <w:rPr>
                            <w:sz w:val="9"/>
                          </w:rPr>
                          <w:t>93</w:t>
                        </w:r>
                      </w:p>
                    </w:tc>
                    <w:tc>
                      <w:tcPr>
                        <w:tcW w:w="546" w:type="dxa"/>
                      </w:tcPr>
                      <w:p w:rsidR="00D97A2F" w:rsidRDefault="00D97A2F">
                        <w:pPr>
                          <w:pStyle w:val="TableParagraph"/>
                          <w:spacing w:line="103" w:lineRule="exact"/>
                          <w:ind w:right="-15"/>
                          <w:jc w:val="right"/>
                          <w:rPr>
                            <w:sz w:val="9"/>
                          </w:rPr>
                        </w:pPr>
                        <w:r>
                          <w:rPr>
                            <w:sz w:val="9"/>
                          </w:rPr>
                          <w:t>94</w:t>
                        </w:r>
                      </w:p>
                    </w:tc>
                    <w:tc>
                      <w:tcPr>
                        <w:tcW w:w="611" w:type="dxa"/>
                      </w:tcPr>
                      <w:p w:rsidR="00D97A2F" w:rsidRDefault="00D97A2F">
                        <w:pPr>
                          <w:pStyle w:val="TableParagraph"/>
                          <w:spacing w:line="103" w:lineRule="exact"/>
                          <w:ind w:right="-15"/>
                          <w:jc w:val="right"/>
                          <w:rPr>
                            <w:sz w:val="9"/>
                          </w:rPr>
                        </w:pPr>
                        <w:r>
                          <w:rPr>
                            <w:sz w:val="9"/>
                          </w:rPr>
                          <w:t>95</w:t>
                        </w:r>
                      </w:p>
                    </w:tc>
                    <w:tc>
                      <w:tcPr>
                        <w:tcW w:w="527" w:type="dxa"/>
                      </w:tcPr>
                      <w:p w:rsidR="00D97A2F" w:rsidRDefault="00D97A2F">
                        <w:pPr>
                          <w:pStyle w:val="TableParagraph"/>
                          <w:spacing w:line="103" w:lineRule="exact"/>
                          <w:ind w:right="-15"/>
                          <w:jc w:val="right"/>
                          <w:rPr>
                            <w:sz w:val="9"/>
                          </w:rPr>
                        </w:pPr>
                        <w:r>
                          <w:rPr>
                            <w:sz w:val="9"/>
                          </w:rPr>
                          <w:t>96</w:t>
                        </w:r>
                      </w:p>
                    </w:tc>
                  </w:tr>
                  <w:tr w:rsidR="00D97A2F">
                    <w:trPr>
                      <w:trHeight w:val="688"/>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ight="-9"/>
                          <w:rPr>
                            <w:sz w:val="8"/>
                          </w:rPr>
                        </w:pPr>
                        <w:r>
                          <w:rPr>
                            <w:sz w:val="9"/>
                          </w:rPr>
                          <w:t>9.</w:t>
                        </w:r>
                        <w:r>
                          <w:rPr>
                            <w:spacing w:val="-14"/>
                            <w:sz w:val="9"/>
                          </w:rPr>
                          <w:t xml:space="preserve"> </w:t>
                        </w:r>
                        <w:r>
                          <w:rPr>
                            <w:sz w:val="9"/>
                          </w:rPr>
                          <w:t>Число</w:t>
                        </w:r>
                        <w:r>
                          <w:rPr>
                            <w:spacing w:val="-15"/>
                            <w:sz w:val="9"/>
                          </w:rPr>
                          <w:t xml:space="preserve"> </w:t>
                        </w:r>
                        <w:r>
                          <w:rPr>
                            <w:sz w:val="9"/>
                          </w:rPr>
                          <w:t>врачей</w:t>
                        </w:r>
                        <w:r>
                          <w:rPr>
                            <w:spacing w:val="-13"/>
                            <w:sz w:val="9"/>
                          </w:rPr>
                          <w:t xml:space="preserve"> </w:t>
                        </w:r>
                        <w:r>
                          <w:rPr>
                            <w:sz w:val="9"/>
                          </w:rPr>
                          <w:t>государственных медицинских организаций, оказывающих медицинскую помощь в амбулаторных условиях (человек)</w:t>
                        </w:r>
                        <w:r>
                          <w:rPr>
                            <w:spacing w:val="-8"/>
                            <w:sz w:val="9"/>
                          </w:rPr>
                          <w:t xml:space="preserve"> </w:t>
                        </w:r>
                        <w:r>
                          <w:rPr>
                            <w:sz w:val="8"/>
                          </w:rPr>
                          <w:t>8</w:t>
                        </w:r>
                      </w:p>
                    </w:tc>
                    <w:tc>
                      <w:tcPr>
                        <w:tcW w:w="503" w:type="dxa"/>
                      </w:tcPr>
                      <w:p w:rsidR="00D97A2F" w:rsidRDefault="00D97A2F">
                        <w:pPr>
                          <w:pStyle w:val="TableParagraph"/>
                          <w:spacing w:line="103" w:lineRule="exact"/>
                          <w:ind w:right="-15"/>
                          <w:jc w:val="right"/>
                          <w:rPr>
                            <w:sz w:val="9"/>
                          </w:rPr>
                        </w:pPr>
                        <w:r>
                          <w:rPr>
                            <w:sz w:val="9"/>
                          </w:rPr>
                          <w:t>1239</w:t>
                        </w:r>
                      </w:p>
                    </w:tc>
                    <w:tc>
                      <w:tcPr>
                        <w:tcW w:w="489" w:type="dxa"/>
                      </w:tcPr>
                      <w:p w:rsidR="00D97A2F" w:rsidRDefault="00D97A2F">
                        <w:pPr>
                          <w:pStyle w:val="TableParagraph"/>
                          <w:spacing w:line="103" w:lineRule="exact"/>
                          <w:ind w:right="-15"/>
                          <w:jc w:val="right"/>
                          <w:rPr>
                            <w:sz w:val="9"/>
                          </w:rPr>
                        </w:pPr>
                        <w:r>
                          <w:rPr>
                            <w:sz w:val="9"/>
                          </w:rPr>
                          <w:t>1241</w:t>
                        </w:r>
                      </w:p>
                    </w:tc>
                    <w:tc>
                      <w:tcPr>
                        <w:tcW w:w="566" w:type="dxa"/>
                      </w:tcPr>
                      <w:p w:rsidR="00D97A2F" w:rsidRDefault="00D97A2F">
                        <w:pPr>
                          <w:pStyle w:val="TableParagraph"/>
                          <w:spacing w:line="103" w:lineRule="exact"/>
                          <w:ind w:right="-15"/>
                          <w:jc w:val="right"/>
                          <w:rPr>
                            <w:sz w:val="9"/>
                          </w:rPr>
                        </w:pPr>
                        <w:r>
                          <w:rPr>
                            <w:sz w:val="9"/>
                          </w:rPr>
                          <w:t>1242</w:t>
                        </w:r>
                      </w:p>
                    </w:tc>
                    <w:tc>
                      <w:tcPr>
                        <w:tcW w:w="546" w:type="dxa"/>
                      </w:tcPr>
                      <w:p w:rsidR="00D97A2F" w:rsidRDefault="00D97A2F">
                        <w:pPr>
                          <w:pStyle w:val="TableParagraph"/>
                          <w:spacing w:line="103" w:lineRule="exact"/>
                          <w:ind w:right="-15"/>
                          <w:jc w:val="right"/>
                          <w:rPr>
                            <w:sz w:val="9"/>
                          </w:rPr>
                        </w:pPr>
                        <w:r>
                          <w:rPr>
                            <w:sz w:val="9"/>
                          </w:rPr>
                          <w:t>1244</w:t>
                        </w:r>
                      </w:p>
                    </w:tc>
                    <w:tc>
                      <w:tcPr>
                        <w:tcW w:w="611" w:type="dxa"/>
                      </w:tcPr>
                      <w:p w:rsidR="00D97A2F" w:rsidRDefault="00D97A2F">
                        <w:pPr>
                          <w:pStyle w:val="TableParagraph"/>
                          <w:spacing w:line="103" w:lineRule="exact"/>
                          <w:ind w:right="-15"/>
                          <w:jc w:val="right"/>
                          <w:rPr>
                            <w:sz w:val="9"/>
                          </w:rPr>
                        </w:pPr>
                        <w:r>
                          <w:rPr>
                            <w:sz w:val="9"/>
                          </w:rPr>
                          <w:t>1246</w:t>
                        </w:r>
                      </w:p>
                    </w:tc>
                    <w:tc>
                      <w:tcPr>
                        <w:tcW w:w="527" w:type="dxa"/>
                      </w:tcPr>
                      <w:p w:rsidR="00D97A2F" w:rsidRDefault="00D97A2F">
                        <w:pPr>
                          <w:pStyle w:val="TableParagraph"/>
                          <w:spacing w:line="103" w:lineRule="exact"/>
                          <w:ind w:right="-15"/>
                          <w:jc w:val="right"/>
                          <w:rPr>
                            <w:sz w:val="9"/>
                          </w:rPr>
                        </w:pPr>
                        <w:r>
                          <w:rPr>
                            <w:sz w:val="9"/>
                          </w:rPr>
                          <w:t>1248</w:t>
                        </w:r>
                      </w:p>
                    </w:tc>
                  </w:tr>
                  <w:tr w:rsidR="00D97A2F">
                    <w:trPr>
                      <w:trHeight w:val="769"/>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ight="40"/>
                          <w:rPr>
                            <w:sz w:val="9"/>
                          </w:rPr>
                        </w:pPr>
                        <w:r>
                          <w:rPr>
                            <w:sz w:val="9"/>
                          </w:rPr>
                          <w:t xml:space="preserve">10. Число среднего медицинского персонала </w:t>
                        </w:r>
                        <w:r>
                          <w:rPr>
                            <w:w w:val="95"/>
                            <w:sz w:val="9"/>
                          </w:rPr>
                          <w:t xml:space="preserve">государственных медицинских </w:t>
                        </w:r>
                        <w:r>
                          <w:rPr>
                            <w:sz w:val="9"/>
                          </w:rPr>
                          <w:t>организаций, оказывающего медицинскую помощь в амбулаторных условиях</w:t>
                        </w:r>
                      </w:p>
                      <w:p w:rsidR="00D97A2F" w:rsidRDefault="00D97A2F">
                        <w:pPr>
                          <w:pStyle w:val="TableParagraph"/>
                          <w:spacing w:line="86" w:lineRule="exact"/>
                          <w:ind w:left="22"/>
                          <w:rPr>
                            <w:sz w:val="9"/>
                          </w:rPr>
                        </w:pPr>
                        <w:r>
                          <w:rPr>
                            <w:sz w:val="9"/>
                          </w:rPr>
                          <w:t>(человек)</w:t>
                        </w:r>
                      </w:p>
                    </w:tc>
                    <w:tc>
                      <w:tcPr>
                        <w:tcW w:w="503" w:type="dxa"/>
                      </w:tcPr>
                      <w:p w:rsidR="00D97A2F" w:rsidRDefault="00D97A2F">
                        <w:pPr>
                          <w:pStyle w:val="TableParagraph"/>
                          <w:spacing w:line="103" w:lineRule="exact"/>
                          <w:ind w:right="-15"/>
                          <w:jc w:val="right"/>
                          <w:rPr>
                            <w:sz w:val="9"/>
                          </w:rPr>
                        </w:pPr>
                        <w:r>
                          <w:rPr>
                            <w:sz w:val="9"/>
                          </w:rPr>
                          <w:t>1724</w:t>
                        </w:r>
                      </w:p>
                    </w:tc>
                    <w:tc>
                      <w:tcPr>
                        <w:tcW w:w="489" w:type="dxa"/>
                      </w:tcPr>
                      <w:p w:rsidR="00D97A2F" w:rsidRDefault="00D97A2F">
                        <w:pPr>
                          <w:pStyle w:val="TableParagraph"/>
                          <w:spacing w:line="103" w:lineRule="exact"/>
                          <w:ind w:right="-15"/>
                          <w:jc w:val="right"/>
                          <w:rPr>
                            <w:sz w:val="9"/>
                          </w:rPr>
                        </w:pPr>
                        <w:r>
                          <w:rPr>
                            <w:sz w:val="9"/>
                          </w:rPr>
                          <w:t>1728</w:t>
                        </w:r>
                      </w:p>
                    </w:tc>
                    <w:tc>
                      <w:tcPr>
                        <w:tcW w:w="566" w:type="dxa"/>
                      </w:tcPr>
                      <w:p w:rsidR="00D97A2F" w:rsidRDefault="00D97A2F">
                        <w:pPr>
                          <w:pStyle w:val="TableParagraph"/>
                          <w:spacing w:line="103" w:lineRule="exact"/>
                          <w:ind w:right="-15"/>
                          <w:jc w:val="right"/>
                          <w:rPr>
                            <w:sz w:val="9"/>
                          </w:rPr>
                        </w:pPr>
                        <w:r>
                          <w:rPr>
                            <w:sz w:val="9"/>
                          </w:rPr>
                          <w:t>1733</w:t>
                        </w:r>
                      </w:p>
                    </w:tc>
                    <w:tc>
                      <w:tcPr>
                        <w:tcW w:w="546" w:type="dxa"/>
                      </w:tcPr>
                      <w:p w:rsidR="00D97A2F" w:rsidRDefault="00D97A2F">
                        <w:pPr>
                          <w:pStyle w:val="TableParagraph"/>
                          <w:spacing w:line="103" w:lineRule="exact"/>
                          <w:ind w:right="-15"/>
                          <w:jc w:val="right"/>
                          <w:rPr>
                            <w:sz w:val="9"/>
                          </w:rPr>
                        </w:pPr>
                        <w:r>
                          <w:rPr>
                            <w:sz w:val="9"/>
                          </w:rPr>
                          <w:t>1741</w:t>
                        </w:r>
                      </w:p>
                    </w:tc>
                    <w:tc>
                      <w:tcPr>
                        <w:tcW w:w="611" w:type="dxa"/>
                      </w:tcPr>
                      <w:p w:rsidR="00D97A2F" w:rsidRDefault="00D97A2F">
                        <w:pPr>
                          <w:pStyle w:val="TableParagraph"/>
                          <w:spacing w:line="103" w:lineRule="exact"/>
                          <w:ind w:right="-15"/>
                          <w:jc w:val="right"/>
                          <w:rPr>
                            <w:sz w:val="9"/>
                          </w:rPr>
                        </w:pPr>
                        <w:r>
                          <w:rPr>
                            <w:sz w:val="9"/>
                          </w:rPr>
                          <w:t>1746</w:t>
                        </w:r>
                      </w:p>
                    </w:tc>
                    <w:tc>
                      <w:tcPr>
                        <w:tcW w:w="527" w:type="dxa"/>
                      </w:tcPr>
                      <w:p w:rsidR="00D97A2F" w:rsidRDefault="00D97A2F">
                        <w:pPr>
                          <w:pStyle w:val="TableParagraph"/>
                          <w:spacing w:line="103" w:lineRule="exact"/>
                          <w:ind w:right="-15"/>
                          <w:jc w:val="right"/>
                          <w:rPr>
                            <w:sz w:val="9"/>
                          </w:rPr>
                        </w:pPr>
                        <w:r>
                          <w:rPr>
                            <w:sz w:val="9"/>
                          </w:rPr>
                          <w:t>1753</w:t>
                        </w:r>
                      </w:p>
                    </w:tc>
                  </w:tr>
                  <w:tr w:rsidR="00D97A2F">
                    <w:trPr>
                      <w:trHeight w:val="765"/>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Pr>
                            <w:sz w:val="9"/>
                          </w:rPr>
                        </w:pPr>
                        <w:r>
                          <w:rPr>
                            <w:position w:val="2"/>
                            <w:sz w:val="9"/>
                          </w:rPr>
                          <w:t>11. Cfl</w:t>
                        </w:r>
                        <w:r>
                          <w:rPr>
                            <w:sz w:val="6"/>
                          </w:rPr>
                          <w:t xml:space="preserve">v </w:t>
                        </w:r>
                        <w:r>
                          <w:rPr>
                            <w:position w:val="2"/>
                            <w:sz w:val="9"/>
                          </w:rPr>
                          <w:t>­ число врачей</w:t>
                        </w:r>
                        <w:r>
                          <w:rPr>
                            <w:sz w:val="9"/>
                          </w:rPr>
                          <w:t xml:space="preserve"> (физических лиц) в </w:t>
                        </w:r>
                        <w:r>
                          <w:rPr>
                            <w:w w:val="95"/>
                            <w:sz w:val="9"/>
                          </w:rPr>
                          <w:t xml:space="preserve">подразделениях медицинских </w:t>
                        </w:r>
                        <w:r>
                          <w:rPr>
                            <w:sz w:val="9"/>
                          </w:rPr>
                          <w:t>организаций, оказывающих медицинскую помощь в амбулаторных условиях</w:t>
                        </w:r>
                      </w:p>
                    </w:tc>
                    <w:tc>
                      <w:tcPr>
                        <w:tcW w:w="503" w:type="dxa"/>
                      </w:tcPr>
                      <w:p w:rsidR="00D97A2F" w:rsidRDefault="00D97A2F">
                        <w:pPr>
                          <w:pStyle w:val="TableParagraph"/>
                          <w:rPr>
                            <w:sz w:val="8"/>
                          </w:rPr>
                        </w:pPr>
                      </w:p>
                    </w:tc>
                    <w:tc>
                      <w:tcPr>
                        <w:tcW w:w="489" w:type="dxa"/>
                      </w:tcPr>
                      <w:p w:rsidR="00D97A2F" w:rsidRDefault="00D97A2F">
                        <w:pPr>
                          <w:pStyle w:val="TableParagraph"/>
                          <w:rPr>
                            <w:sz w:val="8"/>
                          </w:rPr>
                        </w:pPr>
                      </w:p>
                    </w:tc>
                    <w:tc>
                      <w:tcPr>
                        <w:tcW w:w="566" w:type="dxa"/>
                      </w:tcPr>
                      <w:p w:rsidR="00D97A2F" w:rsidRDefault="00D97A2F">
                        <w:pPr>
                          <w:pStyle w:val="TableParagraph"/>
                          <w:rPr>
                            <w:sz w:val="8"/>
                          </w:rPr>
                        </w:pPr>
                      </w:p>
                    </w:tc>
                    <w:tc>
                      <w:tcPr>
                        <w:tcW w:w="546" w:type="dxa"/>
                      </w:tcPr>
                      <w:p w:rsidR="00D97A2F" w:rsidRDefault="00D97A2F">
                        <w:pPr>
                          <w:pStyle w:val="TableParagraph"/>
                          <w:rPr>
                            <w:sz w:val="8"/>
                          </w:rPr>
                        </w:pPr>
                      </w:p>
                    </w:tc>
                    <w:tc>
                      <w:tcPr>
                        <w:tcW w:w="611" w:type="dxa"/>
                      </w:tcPr>
                      <w:p w:rsidR="00D97A2F" w:rsidRDefault="00D97A2F">
                        <w:pPr>
                          <w:pStyle w:val="TableParagraph"/>
                          <w:rPr>
                            <w:sz w:val="8"/>
                          </w:rPr>
                        </w:pPr>
                      </w:p>
                    </w:tc>
                    <w:tc>
                      <w:tcPr>
                        <w:tcW w:w="527" w:type="dxa"/>
                      </w:tcPr>
                      <w:p w:rsidR="00D97A2F" w:rsidRDefault="00D97A2F">
                        <w:pPr>
                          <w:pStyle w:val="TableParagraph"/>
                          <w:rPr>
                            <w:sz w:val="8"/>
                          </w:rPr>
                        </w:pPr>
                      </w:p>
                    </w:tc>
                  </w:tr>
                  <w:tr w:rsidR="00D97A2F">
                    <w:trPr>
                      <w:trHeight w:val="839"/>
                    </w:trPr>
                    <w:tc>
                      <w:tcPr>
                        <w:tcW w:w="252" w:type="dxa"/>
                        <w:vMerge/>
                        <w:tcBorders>
                          <w:top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Pr>
                            <w:sz w:val="9"/>
                          </w:rPr>
                        </w:pPr>
                        <w:r>
                          <w:rPr>
                            <w:sz w:val="9"/>
                          </w:rPr>
                          <w:t xml:space="preserve">12. Cfls ­ число среднего медицинского персонала (физических лиц) в </w:t>
                        </w:r>
                        <w:r>
                          <w:rPr>
                            <w:w w:val="95"/>
                            <w:sz w:val="9"/>
                          </w:rPr>
                          <w:t xml:space="preserve">подразделениях медицинских </w:t>
                        </w:r>
                        <w:r>
                          <w:rPr>
                            <w:sz w:val="9"/>
                          </w:rPr>
                          <w:t>организаций, оказывающих медицинскую помощь в амбулаторных условиях</w:t>
                        </w:r>
                      </w:p>
                    </w:tc>
                    <w:tc>
                      <w:tcPr>
                        <w:tcW w:w="503" w:type="dxa"/>
                      </w:tcPr>
                      <w:p w:rsidR="00D97A2F" w:rsidRDefault="00D97A2F">
                        <w:pPr>
                          <w:pStyle w:val="TableParagraph"/>
                          <w:rPr>
                            <w:sz w:val="8"/>
                          </w:rPr>
                        </w:pPr>
                      </w:p>
                    </w:tc>
                    <w:tc>
                      <w:tcPr>
                        <w:tcW w:w="489" w:type="dxa"/>
                      </w:tcPr>
                      <w:p w:rsidR="00D97A2F" w:rsidRDefault="00D97A2F">
                        <w:pPr>
                          <w:pStyle w:val="TableParagraph"/>
                          <w:rPr>
                            <w:sz w:val="8"/>
                          </w:rPr>
                        </w:pPr>
                      </w:p>
                    </w:tc>
                    <w:tc>
                      <w:tcPr>
                        <w:tcW w:w="566" w:type="dxa"/>
                      </w:tcPr>
                      <w:p w:rsidR="00D97A2F" w:rsidRDefault="00D97A2F">
                        <w:pPr>
                          <w:pStyle w:val="TableParagraph"/>
                          <w:rPr>
                            <w:sz w:val="8"/>
                          </w:rPr>
                        </w:pPr>
                      </w:p>
                    </w:tc>
                    <w:tc>
                      <w:tcPr>
                        <w:tcW w:w="546" w:type="dxa"/>
                      </w:tcPr>
                      <w:p w:rsidR="00D97A2F" w:rsidRDefault="00D97A2F">
                        <w:pPr>
                          <w:pStyle w:val="TableParagraph"/>
                          <w:rPr>
                            <w:sz w:val="8"/>
                          </w:rPr>
                        </w:pPr>
                      </w:p>
                    </w:tc>
                    <w:tc>
                      <w:tcPr>
                        <w:tcW w:w="611" w:type="dxa"/>
                      </w:tcPr>
                      <w:p w:rsidR="00D97A2F" w:rsidRDefault="00D97A2F">
                        <w:pPr>
                          <w:pStyle w:val="TableParagraph"/>
                          <w:rPr>
                            <w:sz w:val="8"/>
                          </w:rPr>
                        </w:pPr>
                      </w:p>
                    </w:tc>
                    <w:tc>
                      <w:tcPr>
                        <w:tcW w:w="527" w:type="dxa"/>
                      </w:tcPr>
                      <w:p w:rsidR="00D97A2F" w:rsidRDefault="00D97A2F">
                        <w:pPr>
                          <w:pStyle w:val="TableParagraph"/>
                          <w:rPr>
                            <w:sz w:val="8"/>
                          </w:rPr>
                        </w:pPr>
                      </w:p>
                    </w:tc>
                  </w:tr>
                  <w:tr w:rsidR="00D97A2F">
                    <w:trPr>
                      <w:trHeight w:val="688"/>
                    </w:trPr>
                    <w:tc>
                      <w:tcPr>
                        <w:tcW w:w="252" w:type="dxa"/>
                        <w:vMerge w:val="restart"/>
                        <w:tcBorders>
                          <w:bottom w:val="nil"/>
                        </w:tcBorders>
                      </w:tcPr>
                      <w:p w:rsidR="00D97A2F" w:rsidRDefault="00D97A2F">
                        <w:pPr>
                          <w:pStyle w:val="TableParagraph"/>
                          <w:rPr>
                            <w:sz w:val="8"/>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Pr>
                      <w:p w:rsidR="00D97A2F" w:rsidRDefault="00D97A2F">
                        <w:pPr>
                          <w:pStyle w:val="TableParagraph"/>
                          <w:spacing w:line="256" w:lineRule="auto"/>
                          <w:ind w:left="22" w:right="7"/>
                          <w:rPr>
                            <w:sz w:val="9"/>
                          </w:rPr>
                        </w:pPr>
                        <w:r>
                          <w:rPr>
                            <w:sz w:val="9"/>
                          </w:rPr>
                          <w:t>13. Cfivgo ­ число врачей (физических</w:t>
                        </w:r>
                        <w:r>
                          <w:rPr>
                            <w:spacing w:val="-12"/>
                            <w:sz w:val="9"/>
                          </w:rPr>
                          <w:t xml:space="preserve"> </w:t>
                        </w:r>
                        <w:r>
                          <w:rPr>
                            <w:sz w:val="9"/>
                          </w:rPr>
                          <w:t>лиц),</w:t>
                        </w:r>
                        <w:r>
                          <w:rPr>
                            <w:spacing w:val="-11"/>
                            <w:sz w:val="9"/>
                          </w:rPr>
                          <w:t xml:space="preserve"> </w:t>
                        </w:r>
                        <w:r>
                          <w:rPr>
                            <w:sz w:val="9"/>
                          </w:rPr>
                          <w:t>работающих</w:t>
                        </w:r>
                        <w:r>
                          <w:rPr>
                            <w:spacing w:val="-12"/>
                            <w:sz w:val="9"/>
                          </w:rPr>
                          <w:t xml:space="preserve"> </w:t>
                        </w:r>
                        <w:r>
                          <w:rPr>
                            <w:sz w:val="9"/>
                          </w:rPr>
                          <w:t>в государственных и муниципальных медицинских организациях</w:t>
                        </w:r>
                      </w:p>
                    </w:tc>
                    <w:tc>
                      <w:tcPr>
                        <w:tcW w:w="503" w:type="dxa"/>
                      </w:tcPr>
                      <w:p w:rsidR="00D97A2F" w:rsidRDefault="00D97A2F">
                        <w:pPr>
                          <w:pStyle w:val="TableParagraph"/>
                          <w:spacing w:line="103" w:lineRule="exact"/>
                          <w:ind w:right="-15"/>
                          <w:jc w:val="right"/>
                          <w:rPr>
                            <w:sz w:val="9"/>
                          </w:rPr>
                        </w:pPr>
                        <w:r>
                          <w:rPr>
                            <w:sz w:val="9"/>
                          </w:rPr>
                          <w:t>2184</w:t>
                        </w:r>
                      </w:p>
                    </w:tc>
                    <w:tc>
                      <w:tcPr>
                        <w:tcW w:w="489" w:type="dxa"/>
                      </w:tcPr>
                      <w:p w:rsidR="00D97A2F" w:rsidRDefault="00D97A2F">
                        <w:pPr>
                          <w:pStyle w:val="TableParagraph"/>
                          <w:spacing w:line="103" w:lineRule="exact"/>
                          <w:ind w:right="-15"/>
                          <w:jc w:val="right"/>
                          <w:rPr>
                            <w:sz w:val="9"/>
                          </w:rPr>
                        </w:pPr>
                        <w:r>
                          <w:rPr>
                            <w:sz w:val="9"/>
                          </w:rPr>
                          <w:t>2307</w:t>
                        </w:r>
                      </w:p>
                    </w:tc>
                    <w:tc>
                      <w:tcPr>
                        <w:tcW w:w="566" w:type="dxa"/>
                      </w:tcPr>
                      <w:p w:rsidR="00D97A2F" w:rsidRDefault="00D97A2F">
                        <w:pPr>
                          <w:pStyle w:val="TableParagraph"/>
                          <w:spacing w:line="103" w:lineRule="exact"/>
                          <w:ind w:right="-15"/>
                          <w:jc w:val="right"/>
                          <w:rPr>
                            <w:sz w:val="9"/>
                          </w:rPr>
                        </w:pPr>
                        <w:r>
                          <w:rPr>
                            <w:sz w:val="9"/>
                          </w:rPr>
                          <w:t>2352</w:t>
                        </w:r>
                      </w:p>
                    </w:tc>
                    <w:tc>
                      <w:tcPr>
                        <w:tcW w:w="546" w:type="dxa"/>
                      </w:tcPr>
                      <w:p w:rsidR="00D97A2F" w:rsidRDefault="00D97A2F">
                        <w:pPr>
                          <w:pStyle w:val="TableParagraph"/>
                          <w:spacing w:line="103" w:lineRule="exact"/>
                          <w:ind w:right="-15"/>
                          <w:jc w:val="right"/>
                          <w:rPr>
                            <w:sz w:val="9"/>
                          </w:rPr>
                        </w:pPr>
                        <w:r>
                          <w:rPr>
                            <w:sz w:val="9"/>
                          </w:rPr>
                          <w:t>2402</w:t>
                        </w:r>
                      </w:p>
                    </w:tc>
                    <w:tc>
                      <w:tcPr>
                        <w:tcW w:w="611" w:type="dxa"/>
                      </w:tcPr>
                      <w:p w:rsidR="00D97A2F" w:rsidRDefault="00D97A2F">
                        <w:pPr>
                          <w:pStyle w:val="TableParagraph"/>
                          <w:spacing w:line="103" w:lineRule="exact"/>
                          <w:ind w:right="-15"/>
                          <w:jc w:val="right"/>
                          <w:rPr>
                            <w:sz w:val="9"/>
                          </w:rPr>
                        </w:pPr>
                        <w:r>
                          <w:rPr>
                            <w:sz w:val="9"/>
                          </w:rPr>
                          <w:t>2447</w:t>
                        </w:r>
                      </w:p>
                    </w:tc>
                    <w:tc>
                      <w:tcPr>
                        <w:tcW w:w="527" w:type="dxa"/>
                      </w:tcPr>
                      <w:p w:rsidR="00D97A2F" w:rsidRDefault="00D97A2F">
                        <w:pPr>
                          <w:pStyle w:val="TableParagraph"/>
                          <w:spacing w:line="103" w:lineRule="exact"/>
                          <w:ind w:right="-15"/>
                          <w:jc w:val="right"/>
                          <w:rPr>
                            <w:sz w:val="9"/>
                          </w:rPr>
                        </w:pPr>
                        <w:r>
                          <w:rPr>
                            <w:sz w:val="9"/>
                          </w:rPr>
                          <w:t>2451</w:t>
                        </w:r>
                      </w:p>
                    </w:tc>
                  </w:tr>
                  <w:tr w:rsidR="00D97A2F">
                    <w:trPr>
                      <w:trHeight w:val="933"/>
                    </w:trPr>
                    <w:tc>
                      <w:tcPr>
                        <w:tcW w:w="252" w:type="dxa"/>
                        <w:vMerge/>
                        <w:tcBorders>
                          <w:top w:val="nil"/>
                          <w:bottom w:val="nil"/>
                        </w:tcBorders>
                      </w:tcPr>
                      <w:p w:rsidR="00D97A2F" w:rsidRDefault="00D97A2F">
                        <w:pPr>
                          <w:rPr>
                            <w:sz w:val="2"/>
                            <w:szCs w:val="2"/>
                          </w:rPr>
                        </w:pPr>
                      </w:p>
                    </w:tc>
                    <w:tc>
                      <w:tcPr>
                        <w:tcW w:w="1231" w:type="dxa"/>
                        <w:vMerge/>
                        <w:tcBorders>
                          <w:top w:val="nil"/>
                          <w:bottom w:val="nil"/>
                        </w:tcBorders>
                      </w:tcPr>
                      <w:p w:rsidR="00D97A2F" w:rsidRDefault="00D97A2F">
                        <w:pPr>
                          <w:rPr>
                            <w:sz w:val="2"/>
                            <w:szCs w:val="2"/>
                          </w:rPr>
                        </w:pPr>
                      </w:p>
                    </w:tc>
                    <w:tc>
                      <w:tcPr>
                        <w:tcW w:w="1140" w:type="dxa"/>
                        <w:vMerge/>
                        <w:tcBorders>
                          <w:top w:val="nil"/>
                          <w:bottom w:val="nil"/>
                        </w:tcBorders>
                      </w:tcPr>
                      <w:p w:rsidR="00D97A2F" w:rsidRDefault="00D97A2F">
                        <w:pPr>
                          <w:rPr>
                            <w:sz w:val="2"/>
                            <w:szCs w:val="2"/>
                          </w:rPr>
                        </w:pPr>
                      </w:p>
                    </w:tc>
                    <w:tc>
                      <w:tcPr>
                        <w:tcW w:w="1300" w:type="dxa"/>
                        <w:tcBorders>
                          <w:bottom w:val="nil"/>
                        </w:tcBorders>
                      </w:tcPr>
                      <w:p w:rsidR="00D97A2F" w:rsidRDefault="00D97A2F">
                        <w:pPr>
                          <w:pStyle w:val="TableParagraph"/>
                          <w:spacing w:line="256" w:lineRule="auto"/>
                          <w:ind w:left="22" w:right="-10"/>
                          <w:rPr>
                            <w:sz w:val="9"/>
                          </w:rPr>
                        </w:pPr>
                        <w:r>
                          <w:rPr>
                            <w:position w:val="2"/>
                            <w:sz w:val="9"/>
                          </w:rPr>
                          <w:t>14. Cfl</w:t>
                        </w:r>
                        <w:r>
                          <w:rPr>
                            <w:sz w:val="6"/>
                          </w:rPr>
                          <w:t xml:space="preserve">vgo </w:t>
                        </w:r>
                        <w:r>
                          <w:rPr>
                            <w:position w:val="2"/>
                            <w:sz w:val="9"/>
                          </w:rPr>
                          <w:t>­ число медицинских</w:t>
                        </w:r>
                        <w:r>
                          <w:rPr>
                            <w:sz w:val="9"/>
                          </w:rPr>
                          <w:t xml:space="preserve"> работников со средним профессиональным образованием (физических лиц), работающих в государственных и муниципальных медицинских организациях</w:t>
                        </w:r>
                      </w:p>
                    </w:tc>
                    <w:tc>
                      <w:tcPr>
                        <w:tcW w:w="503" w:type="dxa"/>
                        <w:tcBorders>
                          <w:bottom w:val="nil"/>
                        </w:tcBorders>
                      </w:tcPr>
                      <w:p w:rsidR="00D97A2F" w:rsidRDefault="00D97A2F">
                        <w:pPr>
                          <w:pStyle w:val="TableParagraph"/>
                          <w:spacing w:line="103" w:lineRule="exact"/>
                          <w:ind w:right="-15"/>
                          <w:jc w:val="right"/>
                          <w:rPr>
                            <w:sz w:val="9"/>
                          </w:rPr>
                        </w:pPr>
                        <w:r>
                          <w:rPr>
                            <w:sz w:val="9"/>
                          </w:rPr>
                          <w:t>4116</w:t>
                        </w:r>
                      </w:p>
                    </w:tc>
                    <w:tc>
                      <w:tcPr>
                        <w:tcW w:w="489" w:type="dxa"/>
                        <w:tcBorders>
                          <w:bottom w:val="nil"/>
                        </w:tcBorders>
                      </w:tcPr>
                      <w:p w:rsidR="00D97A2F" w:rsidRDefault="00D97A2F">
                        <w:pPr>
                          <w:pStyle w:val="TableParagraph"/>
                          <w:spacing w:line="103" w:lineRule="exact"/>
                          <w:ind w:right="-15"/>
                          <w:jc w:val="right"/>
                          <w:rPr>
                            <w:sz w:val="9"/>
                          </w:rPr>
                        </w:pPr>
                        <w:r>
                          <w:rPr>
                            <w:sz w:val="9"/>
                          </w:rPr>
                          <w:t>4439</w:t>
                        </w:r>
                      </w:p>
                    </w:tc>
                    <w:tc>
                      <w:tcPr>
                        <w:tcW w:w="566" w:type="dxa"/>
                        <w:tcBorders>
                          <w:bottom w:val="nil"/>
                        </w:tcBorders>
                      </w:tcPr>
                      <w:p w:rsidR="00D97A2F" w:rsidRDefault="00D97A2F">
                        <w:pPr>
                          <w:pStyle w:val="TableParagraph"/>
                          <w:spacing w:line="103" w:lineRule="exact"/>
                          <w:ind w:right="-15"/>
                          <w:jc w:val="right"/>
                          <w:rPr>
                            <w:sz w:val="9"/>
                          </w:rPr>
                        </w:pPr>
                        <w:r>
                          <w:rPr>
                            <w:sz w:val="9"/>
                          </w:rPr>
                          <w:t>4509</w:t>
                        </w:r>
                      </w:p>
                    </w:tc>
                    <w:tc>
                      <w:tcPr>
                        <w:tcW w:w="546" w:type="dxa"/>
                        <w:tcBorders>
                          <w:bottom w:val="nil"/>
                        </w:tcBorders>
                      </w:tcPr>
                      <w:p w:rsidR="00D97A2F" w:rsidRDefault="00D97A2F">
                        <w:pPr>
                          <w:pStyle w:val="TableParagraph"/>
                          <w:spacing w:line="103" w:lineRule="exact"/>
                          <w:ind w:right="-15"/>
                          <w:jc w:val="right"/>
                          <w:rPr>
                            <w:sz w:val="9"/>
                          </w:rPr>
                        </w:pPr>
                        <w:r>
                          <w:rPr>
                            <w:sz w:val="9"/>
                          </w:rPr>
                          <w:t>4582</w:t>
                        </w:r>
                      </w:p>
                    </w:tc>
                    <w:tc>
                      <w:tcPr>
                        <w:tcW w:w="611" w:type="dxa"/>
                        <w:tcBorders>
                          <w:bottom w:val="nil"/>
                        </w:tcBorders>
                      </w:tcPr>
                      <w:p w:rsidR="00D97A2F" w:rsidRDefault="00D97A2F">
                        <w:pPr>
                          <w:pStyle w:val="TableParagraph"/>
                          <w:spacing w:line="103" w:lineRule="exact"/>
                          <w:ind w:right="-15"/>
                          <w:jc w:val="right"/>
                          <w:rPr>
                            <w:sz w:val="9"/>
                          </w:rPr>
                        </w:pPr>
                        <w:r>
                          <w:rPr>
                            <w:sz w:val="9"/>
                          </w:rPr>
                          <w:t>4654</w:t>
                        </w:r>
                      </w:p>
                    </w:tc>
                    <w:tc>
                      <w:tcPr>
                        <w:tcW w:w="527" w:type="dxa"/>
                        <w:tcBorders>
                          <w:bottom w:val="nil"/>
                        </w:tcBorders>
                      </w:tcPr>
                      <w:p w:rsidR="00D97A2F" w:rsidRDefault="00D97A2F">
                        <w:pPr>
                          <w:pStyle w:val="TableParagraph"/>
                          <w:spacing w:line="103" w:lineRule="exact"/>
                          <w:ind w:right="-15"/>
                          <w:jc w:val="right"/>
                          <w:rPr>
                            <w:sz w:val="9"/>
                          </w:rPr>
                        </w:pPr>
                        <w:r>
                          <w:rPr>
                            <w:sz w:val="9"/>
                          </w:rPr>
                          <w:t>4701</w:t>
                        </w:r>
                      </w:p>
                    </w:tc>
                  </w:tr>
                </w:tbl>
                <w:p w:rsidR="00D97A2F" w:rsidRDefault="00D97A2F">
                  <w:pPr>
                    <w:pStyle w:val="a3"/>
                  </w:pPr>
                </w:p>
              </w:txbxContent>
            </v:textbox>
            <w10:wrap anchorx="page"/>
          </v:shape>
        </w:pict>
      </w:r>
      <w:r w:rsidR="00426836">
        <w:rPr>
          <w:w w:val="105"/>
          <w:sz w:val="12"/>
        </w:rPr>
        <w:t>Сведения о целях и задачах региональной программы модернизации первичного звена здравоохранения Республики Ингушетия</w:t>
      </w:r>
    </w:p>
    <w:p w:rsidR="00A51FCE" w:rsidRDefault="00A51FCE">
      <w:pPr>
        <w:spacing w:line="276" w:lineRule="auto"/>
        <w:rPr>
          <w:sz w:val="12"/>
        </w:rPr>
        <w:sectPr w:rsidR="00A51FCE">
          <w:pgSz w:w="11910" w:h="16840"/>
          <w:pgMar w:top="1120" w:right="440" w:bottom="460" w:left="600" w:header="0" w:footer="265" w:gutter="0"/>
          <w:cols w:space="720"/>
        </w:sectPr>
      </w:pPr>
    </w:p>
    <w:tbl>
      <w:tblPr>
        <w:tblStyle w:val="TableNormal"/>
        <w:tblW w:w="0" w:type="auto"/>
        <w:tblInd w:w="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
        <w:gridCol w:w="1231"/>
        <w:gridCol w:w="1140"/>
        <w:gridCol w:w="1300"/>
        <w:gridCol w:w="503"/>
        <w:gridCol w:w="489"/>
        <w:gridCol w:w="566"/>
        <w:gridCol w:w="546"/>
        <w:gridCol w:w="611"/>
        <w:gridCol w:w="527"/>
      </w:tblGrid>
      <w:tr w:rsidR="00A51FCE">
        <w:trPr>
          <w:trHeight w:val="803"/>
        </w:trPr>
        <w:tc>
          <w:tcPr>
            <w:tcW w:w="252" w:type="dxa"/>
            <w:vMerge w:val="restart"/>
            <w:tcBorders>
              <w:top w:val="nil"/>
            </w:tcBorders>
          </w:tcPr>
          <w:p w:rsidR="00A51FCE" w:rsidRDefault="00A51FCE">
            <w:pPr>
              <w:pStyle w:val="TableParagraph"/>
              <w:rPr>
                <w:sz w:val="8"/>
              </w:rPr>
            </w:pPr>
          </w:p>
        </w:tc>
        <w:tc>
          <w:tcPr>
            <w:tcW w:w="1231" w:type="dxa"/>
            <w:vMerge w:val="restart"/>
            <w:tcBorders>
              <w:top w:val="nil"/>
            </w:tcBorders>
          </w:tcPr>
          <w:p w:rsidR="00A51FCE" w:rsidRDefault="00A51FCE">
            <w:pPr>
              <w:pStyle w:val="TableParagraph"/>
              <w:rPr>
                <w:sz w:val="8"/>
              </w:rPr>
            </w:pPr>
          </w:p>
        </w:tc>
        <w:tc>
          <w:tcPr>
            <w:tcW w:w="1140" w:type="dxa"/>
            <w:vMerge w:val="restart"/>
            <w:tcBorders>
              <w:top w:val="nil"/>
            </w:tcBorders>
          </w:tcPr>
          <w:p w:rsidR="00A51FCE" w:rsidRDefault="00A51FCE">
            <w:pPr>
              <w:pStyle w:val="TableParagraph"/>
              <w:rPr>
                <w:sz w:val="8"/>
              </w:rPr>
            </w:pPr>
          </w:p>
        </w:tc>
        <w:tc>
          <w:tcPr>
            <w:tcW w:w="1300" w:type="dxa"/>
          </w:tcPr>
          <w:p w:rsidR="00A51FCE" w:rsidRDefault="00426836">
            <w:pPr>
              <w:pStyle w:val="TableParagraph"/>
              <w:spacing w:line="256" w:lineRule="auto"/>
              <w:ind w:left="22" w:right="6"/>
              <w:rPr>
                <w:sz w:val="9"/>
              </w:rPr>
            </w:pPr>
            <w:r>
              <w:rPr>
                <w:sz w:val="9"/>
              </w:rPr>
              <w:t>15. Число врачей, оказывающих медицинскую помощь в амбулаторных условиях в медицинских организациях, расположенных в сельской местности (человек)</w:t>
            </w:r>
          </w:p>
        </w:tc>
        <w:tc>
          <w:tcPr>
            <w:tcW w:w="503" w:type="dxa"/>
          </w:tcPr>
          <w:p w:rsidR="00A51FCE" w:rsidRDefault="00426836">
            <w:pPr>
              <w:pStyle w:val="TableParagraph"/>
              <w:spacing w:line="103" w:lineRule="exact"/>
              <w:ind w:right="-15"/>
              <w:jc w:val="right"/>
              <w:rPr>
                <w:sz w:val="9"/>
              </w:rPr>
            </w:pPr>
            <w:r>
              <w:rPr>
                <w:sz w:val="9"/>
              </w:rPr>
              <w:t>383</w:t>
            </w:r>
          </w:p>
        </w:tc>
        <w:tc>
          <w:tcPr>
            <w:tcW w:w="489" w:type="dxa"/>
          </w:tcPr>
          <w:p w:rsidR="00A51FCE" w:rsidRDefault="00426836">
            <w:pPr>
              <w:pStyle w:val="TableParagraph"/>
              <w:spacing w:line="103" w:lineRule="exact"/>
              <w:ind w:right="-15"/>
              <w:jc w:val="right"/>
              <w:rPr>
                <w:sz w:val="9"/>
              </w:rPr>
            </w:pPr>
            <w:r>
              <w:rPr>
                <w:sz w:val="9"/>
              </w:rPr>
              <w:t>384</w:t>
            </w:r>
          </w:p>
        </w:tc>
        <w:tc>
          <w:tcPr>
            <w:tcW w:w="566" w:type="dxa"/>
          </w:tcPr>
          <w:p w:rsidR="00A51FCE" w:rsidRDefault="00426836">
            <w:pPr>
              <w:pStyle w:val="TableParagraph"/>
              <w:spacing w:line="103" w:lineRule="exact"/>
              <w:ind w:right="-15"/>
              <w:jc w:val="right"/>
              <w:rPr>
                <w:sz w:val="9"/>
              </w:rPr>
            </w:pPr>
            <w:r>
              <w:rPr>
                <w:sz w:val="9"/>
              </w:rPr>
              <w:t>387</w:t>
            </w:r>
          </w:p>
        </w:tc>
        <w:tc>
          <w:tcPr>
            <w:tcW w:w="546" w:type="dxa"/>
          </w:tcPr>
          <w:p w:rsidR="00A51FCE" w:rsidRDefault="00426836">
            <w:pPr>
              <w:pStyle w:val="TableParagraph"/>
              <w:spacing w:line="103" w:lineRule="exact"/>
              <w:ind w:right="-15"/>
              <w:jc w:val="right"/>
              <w:rPr>
                <w:sz w:val="9"/>
              </w:rPr>
            </w:pPr>
            <w:r>
              <w:rPr>
                <w:sz w:val="9"/>
              </w:rPr>
              <w:t>381</w:t>
            </w:r>
          </w:p>
        </w:tc>
        <w:tc>
          <w:tcPr>
            <w:tcW w:w="611" w:type="dxa"/>
          </w:tcPr>
          <w:p w:rsidR="00A51FCE" w:rsidRDefault="00426836">
            <w:pPr>
              <w:pStyle w:val="TableParagraph"/>
              <w:spacing w:line="103" w:lineRule="exact"/>
              <w:ind w:right="-15"/>
              <w:jc w:val="right"/>
              <w:rPr>
                <w:sz w:val="9"/>
              </w:rPr>
            </w:pPr>
            <w:r>
              <w:rPr>
                <w:sz w:val="9"/>
              </w:rPr>
              <w:t>391</w:t>
            </w:r>
          </w:p>
        </w:tc>
        <w:tc>
          <w:tcPr>
            <w:tcW w:w="527" w:type="dxa"/>
          </w:tcPr>
          <w:p w:rsidR="00A51FCE" w:rsidRDefault="00426836">
            <w:pPr>
              <w:pStyle w:val="TableParagraph"/>
              <w:spacing w:line="103" w:lineRule="exact"/>
              <w:ind w:right="-15"/>
              <w:jc w:val="right"/>
              <w:rPr>
                <w:sz w:val="9"/>
              </w:rPr>
            </w:pPr>
            <w:r>
              <w:rPr>
                <w:sz w:val="9"/>
              </w:rPr>
              <w:t>396</w:t>
            </w:r>
          </w:p>
        </w:tc>
      </w:tr>
      <w:tr w:rsidR="00A51FCE">
        <w:trPr>
          <w:trHeight w:val="942"/>
        </w:trPr>
        <w:tc>
          <w:tcPr>
            <w:tcW w:w="252" w:type="dxa"/>
            <w:vMerge/>
            <w:tcBorders>
              <w:top w:val="nil"/>
            </w:tcBorders>
          </w:tcPr>
          <w:p w:rsidR="00A51FCE" w:rsidRDefault="00A51FCE">
            <w:pPr>
              <w:rPr>
                <w:sz w:val="2"/>
                <w:szCs w:val="2"/>
              </w:rPr>
            </w:pPr>
          </w:p>
        </w:tc>
        <w:tc>
          <w:tcPr>
            <w:tcW w:w="1231" w:type="dxa"/>
            <w:vMerge/>
            <w:tcBorders>
              <w:top w:val="nil"/>
            </w:tcBorders>
          </w:tcPr>
          <w:p w:rsidR="00A51FCE" w:rsidRDefault="00A51FCE">
            <w:pPr>
              <w:rPr>
                <w:sz w:val="2"/>
                <w:szCs w:val="2"/>
              </w:rPr>
            </w:pPr>
          </w:p>
        </w:tc>
        <w:tc>
          <w:tcPr>
            <w:tcW w:w="1140" w:type="dxa"/>
            <w:vMerge/>
            <w:tcBorders>
              <w:top w:val="nil"/>
            </w:tcBorders>
          </w:tcPr>
          <w:p w:rsidR="00A51FCE" w:rsidRDefault="00A51FCE">
            <w:pPr>
              <w:rPr>
                <w:sz w:val="2"/>
                <w:szCs w:val="2"/>
              </w:rPr>
            </w:pPr>
          </w:p>
        </w:tc>
        <w:tc>
          <w:tcPr>
            <w:tcW w:w="1300" w:type="dxa"/>
          </w:tcPr>
          <w:p w:rsidR="00A51FCE" w:rsidRDefault="00426836">
            <w:pPr>
              <w:pStyle w:val="TableParagraph"/>
              <w:spacing w:line="256" w:lineRule="auto"/>
              <w:ind w:left="22" w:right="107"/>
              <w:rPr>
                <w:sz w:val="9"/>
              </w:rPr>
            </w:pPr>
            <w:r>
              <w:rPr>
                <w:sz w:val="9"/>
              </w:rPr>
              <w:t xml:space="preserve">16. Число среднего медицинского персонала, оказывающего медицинскую помощь в амбулаторных условиях в медицинских </w:t>
            </w:r>
            <w:proofErr w:type="gramStart"/>
            <w:r>
              <w:rPr>
                <w:spacing w:val="-1"/>
                <w:w w:val="95"/>
                <w:sz w:val="9"/>
              </w:rPr>
              <w:t xml:space="preserve">организациях, </w:t>
            </w:r>
            <w:r>
              <w:rPr>
                <w:spacing w:val="9"/>
                <w:w w:val="95"/>
                <w:sz w:val="9"/>
              </w:rPr>
              <w:t xml:space="preserve"> </w:t>
            </w:r>
            <w:r>
              <w:rPr>
                <w:w w:val="95"/>
                <w:sz w:val="9"/>
              </w:rPr>
              <w:t>расположенных</w:t>
            </w:r>
            <w:proofErr w:type="gramEnd"/>
          </w:p>
          <w:p w:rsidR="00A51FCE" w:rsidRDefault="00426836">
            <w:pPr>
              <w:pStyle w:val="TableParagraph"/>
              <w:spacing w:before="17"/>
              <w:ind w:left="22"/>
              <w:rPr>
                <w:sz w:val="9"/>
              </w:rPr>
            </w:pPr>
            <w:r>
              <w:rPr>
                <w:w w:val="95"/>
                <w:sz w:val="9"/>
              </w:rPr>
              <w:t>сельской местности (человек)</w:t>
            </w:r>
            <w:r>
              <w:rPr>
                <w:spacing w:val="6"/>
                <w:w w:val="95"/>
                <w:sz w:val="9"/>
              </w:rPr>
              <w:t xml:space="preserve"> </w:t>
            </w:r>
            <w:r>
              <w:rPr>
                <w:w w:val="95"/>
                <w:sz w:val="9"/>
                <w:vertAlign w:val="superscript"/>
              </w:rPr>
              <w:t>11</w:t>
            </w:r>
          </w:p>
        </w:tc>
        <w:tc>
          <w:tcPr>
            <w:tcW w:w="503" w:type="dxa"/>
          </w:tcPr>
          <w:p w:rsidR="00A51FCE" w:rsidRDefault="00426836">
            <w:pPr>
              <w:pStyle w:val="TableParagraph"/>
              <w:spacing w:line="103" w:lineRule="exact"/>
              <w:ind w:right="-15"/>
              <w:jc w:val="right"/>
              <w:rPr>
                <w:sz w:val="9"/>
              </w:rPr>
            </w:pPr>
            <w:r>
              <w:rPr>
                <w:sz w:val="9"/>
              </w:rPr>
              <w:t>685</w:t>
            </w:r>
          </w:p>
        </w:tc>
        <w:tc>
          <w:tcPr>
            <w:tcW w:w="489" w:type="dxa"/>
          </w:tcPr>
          <w:p w:rsidR="00A51FCE" w:rsidRDefault="00426836">
            <w:pPr>
              <w:pStyle w:val="TableParagraph"/>
              <w:spacing w:line="103" w:lineRule="exact"/>
              <w:ind w:right="-15"/>
              <w:jc w:val="right"/>
              <w:rPr>
                <w:sz w:val="9"/>
              </w:rPr>
            </w:pPr>
            <w:r>
              <w:rPr>
                <w:sz w:val="9"/>
              </w:rPr>
              <w:t>688</w:t>
            </w:r>
          </w:p>
        </w:tc>
        <w:tc>
          <w:tcPr>
            <w:tcW w:w="566" w:type="dxa"/>
          </w:tcPr>
          <w:p w:rsidR="00A51FCE" w:rsidRDefault="00426836">
            <w:pPr>
              <w:pStyle w:val="TableParagraph"/>
              <w:spacing w:line="103" w:lineRule="exact"/>
              <w:ind w:right="-15"/>
              <w:jc w:val="right"/>
              <w:rPr>
                <w:sz w:val="9"/>
              </w:rPr>
            </w:pPr>
            <w:r>
              <w:rPr>
                <w:sz w:val="9"/>
              </w:rPr>
              <w:t>691</w:t>
            </w:r>
          </w:p>
        </w:tc>
        <w:tc>
          <w:tcPr>
            <w:tcW w:w="546" w:type="dxa"/>
          </w:tcPr>
          <w:p w:rsidR="00A51FCE" w:rsidRDefault="00426836">
            <w:pPr>
              <w:pStyle w:val="TableParagraph"/>
              <w:spacing w:line="103" w:lineRule="exact"/>
              <w:ind w:right="-15"/>
              <w:jc w:val="right"/>
              <w:rPr>
                <w:sz w:val="9"/>
              </w:rPr>
            </w:pPr>
            <w:r>
              <w:rPr>
                <w:sz w:val="9"/>
              </w:rPr>
              <w:t>694</w:t>
            </w:r>
          </w:p>
        </w:tc>
        <w:tc>
          <w:tcPr>
            <w:tcW w:w="611" w:type="dxa"/>
          </w:tcPr>
          <w:p w:rsidR="00A51FCE" w:rsidRDefault="00426836">
            <w:pPr>
              <w:pStyle w:val="TableParagraph"/>
              <w:spacing w:line="103" w:lineRule="exact"/>
              <w:ind w:right="-15"/>
              <w:jc w:val="right"/>
              <w:rPr>
                <w:sz w:val="9"/>
              </w:rPr>
            </w:pPr>
            <w:r>
              <w:rPr>
                <w:sz w:val="9"/>
              </w:rPr>
              <w:t>699</w:t>
            </w:r>
          </w:p>
        </w:tc>
        <w:tc>
          <w:tcPr>
            <w:tcW w:w="527" w:type="dxa"/>
          </w:tcPr>
          <w:p w:rsidR="00A51FCE" w:rsidRDefault="00426836">
            <w:pPr>
              <w:pStyle w:val="TableParagraph"/>
              <w:spacing w:line="103" w:lineRule="exact"/>
              <w:ind w:right="-15"/>
              <w:jc w:val="right"/>
              <w:rPr>
                <w:sz w:val="9"/>
              </w:rPr>
            </w:pPr>
            <w:r>
              <w:rPr>
                <w:sz w:val="9"/>
              </w:rPr>
              <w:t>703</w:t>
            </w:r>
          </w:p>
        </w:tc>
      </w:tr>
      <w:tr w:rsidR="00A51FCE">
        <w:trPr>
          <w:trHeight w:val="709"/>
        </w:trPr>
        <w:tc>
          <w:tcPr>
            <w:tcW w:w="252" w:type="dxa"/>
            <w:vMerge/>
            <w:tcBorders>
              <w:top w:val="nil"/>
            </w:tcBorders>
          </w:tcPr>
          <w:p w:rsidR="00A51FCE" w:rsidRDefault="00A51FCE">
            <w:pPr>
              <w:rPr>
                <w:sz w:val="2"/>
                <w:szCs w:val="2"/>
              </w:rPr>
            </w:pPr>
          </w:p>
        </w:tc>
        <w:tc>
          <w:tcPr>
            <w:tcW w:w="1231" w:type="dxa"/>
            <w:vMerge/>
            <w:tcBorders>
              <w:top w:val="nil"/>
            </w:tcBorders>
          </w:tcPr>
          <w:p w:rsidR="00A51FCE" w:rsidRDefault="00A51FCE">
            <w:pPr>
              <w:rPr>
                <w:sz w:val="2"/>
                <w:szCs w:val="2"/>
              </w:rPr>
            </w:pPr>
          </w:p>
        </w:tc>
        <w:tc>
          <w:tcPr>
            <w:tcW w:w="1140" w:type="dxa"/>
            <w:vMerge/>
            <w:tcBorders>
              <w:top w:val="nil"/>
            </w:tcBorders>
          </w:tcPr>
          <w:p w:rsidR="00A51FCE" w:rsidRDefault="00A51FCE">
            <w:pPr>
              <w:rPr>
                <w:sz w:val="2"/>
                <w:szCs w:val="2"/>
              </w:rPr>
            </w:pPr>
          </w:p>
        </w:tc>
        <w:tc>
          <w:tcPr>
            <w:tcW w:w="1300" w:type="dxa"/>
          </w:tcPr>
          <w:p w:rsidR="00A51FCE" w:rsidRDefault="00426836">
            <w:pPr>
              <w:pStyle w:val="TableParagraph"/>
              <w:spacing w:line="256" w:lineRule="auto"/>
              <w:ind w:left="22"/>
              <w:rPr>
                <w:sz w:val="9"/>
              </w:rPr>
            </w:pPr>
            <w:r>
              <w:rPr>
                <w:sz w:val="9"/>
              </w:rPr>
              <w:t>17. Доля трудоустроенных выпускников, завершивших обучение в рамках целевой подготовки по специальностям специалитета «Педиатрия» и</w:t>
            </w:r>
          </w:p>
          <w:p w:rsidR="00A51FCE" w:rsidRDefault="00426836">
            <w:pPr>
              <w:pStyle w:val="TableParagraph"/>
              <w:spacing w:line="102" w:lineRule="exact"/>
              <w:ind w:left="22"/>
              <w:rPr>
                <w:sz w:val="9"/>
              </w:rPr>
            </w:pPr>
            <w:r>
              <w:rPr>
                <w:sz w:val="9"/>
              </w:rPr>
              <w:t>«Лечебное дело»</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774"/>
        </w:trPr>
        <w:tc>
          <w:tcPr>
            <w:tcW w:w="252" w:type="dxa"/>
            <w:vMerge w:val="restart"/>
          </w:tcPr>
          <w:p w:rsidR="00A51FCE" w:rsidRDefault="00A51FCE">
            <w:pPr>
              <w:pStyle w:val="TableParagraph"/>
              <w:rPr>
                <w:sz w:val="8"/>
              </w:rPr>
            </w:pPr>
          </w:p>
        </w:tc>
        <w:tc>
          <w:tcPr>
            <w:tcW w:w="1231" w:type="dxa"/>
            <w:vMerge/>
            <w:tcBorders>
              <w:top w:val="nil"/>
            </w:tcBorders>
          </w:tcPr>
          <w:p w:rsidR="00A51FCE" w:rsidRDefault="00A51FCE">
            <w:pPr>
              <w:rPr>
                <w:sz w:val="2"/>
                <w:szCs w:val="2"/>
              </w:rPr>
            </w:pPr>
          </w:p>
        </w:tc>
        <w:tc>
          <w:tcPr>
            <w:tcW w:w="1140" w:type="dxa"/>
            <w:vMerge/>
            <w:tcBorders>
              <w:top w:val="nil"/>
            </w:tcBorders>
          </w:tcPr>
          <w:p w:rsidR="00A51FCE" w:rsidRDefault="00A51FCE">
            <w:pPr>
              <w:rPr>
                <w:sz w:val="2"/>
                <w:szCs w:val="2"/>
              </w:rPr>
            </w:pPr>
          </w:p>
        </w:tc>
        <w:tc>
          <w:tcPr>
            <w:tcW w:w="1300" w:type="dxa"/>
          </w:tcPr>
          <w:p w:rsidR="00A51FCE" w:rsidRDefault="00426836">
            <w:pPr>
              <w:pStyle w:val="TableParagraph"/>
              <w:spacing w:line="256" w:lineRule="auto"/>
              <w:ind w:left="22"/>
              <w:rPr>
                <w:sz w:val="9"/>
              </w:rPr>
            </w:pPr>
            <w:r>
              <w:rPr>
                <w:sz w:val="9"/>
              </w:rPr>
              <w:t>18. Доля трудоустроенных выпускников, завершивших обучение в рамках целевой подготовки по специальностям ординатуры</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137"/>
        </w:trPr>
        <w:tc>
          <w:tcPr>
            <w:tcW w:w="252" w:type="dxa"/>
            <w:vMerge/>
            <w:tcBorders>
              <w:top w:val="nil"/>
            </w:tcBorders>
          </w:tcPr>
          <w:p w:rsidR="00A51FCE" w:rsidRDefault="00A51FCE">
            <w:pPr>
              <w:rPr>
                <w:sz w:val="2"/>
                <w:szCs w:val="2"/>
              </w:rPr>
            </w:pPr>
          </w:p>
        </w:tc>
        <w:tc>
          <w:tcPr>
            <w:tcW w:w="1231" w:type="dxa"/>
            <w:vMerge/>
            <w:tcBorders>
              <w:top w:val="nil"/>
            </w:tcBorders>
          </w:tcPr>
          <w:p w:rsidR="00A51FCE" w:rsidRDefault="00A51FCE">
            <w:pPr>
              <w:rPr>
                <w:sz w:val="2"/>
                <w:szCs w:val="2"/>
              </w:rPr>
            </w:pPr>
          </w:p>
        </w:tc>
        <w:tc>
          <w:tcPr>
            <w:tcW w:w="1140" w:type="dxa"/>
            <w:vMerge/>
            <w:tcBorders>
              <w:top w:val="nil"/>
            </w:tcBorders>
          </w:tcPr>
          <w:p w:rsidR="00A51FCE" w:rsidRDefault="00A51FCE">
            <w:pPr>
              <w:rPr>
                <w:sz w:val="2"/>
                <w:szCs w:val="2"/>
              </w:rPr>
            </w:pPr>
          </w:p>
        </w:tc>
        <w:tc>
          <w:tcPr>
            <w:tcW w:w="1300" w:type="dxa"/>
          </w:tcPr>
          <w:p w:rsidR="00A51FCE" w:rsidRDefault="00426836">
            <w:pPr>
              <w:pStyle w:val="TableParagraph"/>
              <w:spacing w:line="256" w:lineRule="auto"/>
              <w:ind w:left="22" w:right="22"/>
              <w:rPr>
                <w:sz w:val="9"/>
              </w:rPr>
            </w:pPr>
            <w:r>
              <w:rPr>
                <w:sz w:val="9"/>
              </w:rPr>
              <w:t xml:space="preserve">19. Доля выпускников образовательных организаций среднего профессионального </w:t>
            </w:r>
            <w:r>
              <w:rPr>
                <w:w w:val="95"/>
                <w:sz w:val="9"/>
              </w:rPr>
              <w:t xml:space="preserve">образования, трудоустроенных в </w:t>
            </w:r>
            <w:r>
              <w:rPr>
                <w:sz w:val="9"/>
              </w:rPr>
              <w:t xml:space="preserve">государственные медицинские организации, на базе которых оказывается первичная медико­ </w:t>
            </w:r>
            <w:r>
              <w:rPr>
                <w:w w:val="95"/>
                <w:sz w:val="9"/>
              </w:rPr>
              <w:t>санитарная помощь (процент)[8]</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501"/>
        </w:trPr>
        <w:tc>
          <w:tcPr>
            <w:tcW w:w="252" w:type="dxa"/>
          </w:tcPr>
          <w:p w:rsidR="00A51FCE" w:rsidRDefault="00A51FCE">
            <w:pPr>
              <w:pStyle w:val="TableParagraph"/>
              <w:rPr>
                <w:sz w:val="8"/>
              </w:rPr>
            </w:pPr>
          </w:p>
        </w:tc>
        <w:tc>
          <w:tcPr>
            <w:tcW w:w="1231" w:type="dxa"/>
            <w:vMerge/>
            <w:tcBorders>
              <w:top w:val="nil"/>
            </w:tcBorders>
          </w:tcPr>
          <w:p w:rsidR="00A51FCE" w:rsidRDefault="00A51FCE">
            <w:pPr>
              <w:rPr>
                <w:sz w:val="2"/>
                <w:szCs w:val="2"/>
              </w:rPr>
            </w:pPr>
          </w:p>
        </w:tc>
        <w:tc>
          <w:tcPr>
            <w:tcW w:w="1140" w:type="dxa"/>
            <w:vMerge/>
            <w:tcBorders>
              <w:top w:val="nil"/>
            </w:tcBorders>
          </w:tcPr>
          <w:p w:rsidR="00A51FCE" w:rsidRDefault="00A51FCE">
            <w:pPr>
              <w:rPr>
                <w:sz w:val="2"/>
                <w:szCs w:val="2"/>
              </w:rPr>
            </w:pPr>
          </w:p>
        </w:tc>
        <w:tc>
          <w:tcPr>
            <w:tcW w:w="1300" w:type="dxa"/>
          </w:tcPr>
          <w:p w:rsidR="00A51FCE" w:rsidRDefault="00426836">
            <w:pPr>
              <w:pStyle w:val="TableParagraph"/>
              <w:spacing w:line="256" w:lineRule="auto"/>
              <w:ind w:left="22" w:right="-17"/>
              <w:rPr>
                <w:sz w:val="9"/>
              </w:rPr>
            </w:pPr>
            <w:r>
              <w:rPr>
                <w:sz w:val="9"/>
              </w:rPr>
              <w:t>20.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(процент)[9]</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652"/>
        </w:trPr>
        <w:tc>
          <w:tcPr>
            <w:tcW w:w="252" w:type="dxa"/>
          </w:tcPr>
          <w:p w:rsidR="00A51FCE" w:rsidRDefault="00426836">
            <w:pPr>
              <w:pStyle w:val="TableParagraph"/>
              <w:spacing w:line="103" w:lineRule="exact"/>
              <w:ind w:right="18"/>
              <w:jc w:val="right"/>
              <w:rPr>
                <w:sz w:val="9"/>
              </w:rPr>
            </w:pPr>
            <w:r>
              <w:rPr>
                <w:w w:val="98"/>
                <w:sz w:val="9"/>
              </w:rPr>
              <w:t>2</w:t>
            </w:r>
          </w:p>
        </w:tc>
        <w:tc>
          <w:tcPr>
            <w:tcW w:w="1231" w:type="dxa"/>
          </w:tcPr>
          <w:p w:rsidR="00A51FCE" w:rsidRDefault="00426836">
            <w:pPr>
              <w:pStyle w:val="TableParagraph"/>
              <w:spacing w:line="256" w:lineRule="auto"/>
              <w:ind w:left="21" w:right="8"/>
              <w:rPr>
                <w:sz w:val="9"/>
              </w:rPr>
            </w:pPr>
            <w:r>
              <w:rPr>
                <w:sz w:val="9"/>
              </w:rPr>
              <w:t>Цель № 2. Обеспечение приоритета</w:t>
            </w:r>
          </w:p>
          <w:p w:rsidR="00A51FCE" w:rsidRDefault="00426836">
            <w:pPr>
              <w:pStyle w:val="TableParagraph"/>
              <w:spacing w:line="256" w:lineRule="auto"/>
              <w:ind w:left="21" w:right="8"/>
              <w:rPr>
                <w:sz w:val="9"/>
              </w:rPr>
            </w:pPr>
            <w:r>
              <w:rPr>
                <w:sz w:val="9"/>
              </w:rPr>
              <w:t>интересов пациента при оказании первичной медико­ санитарной помощи (ОИВ, ответственный за ее достижение)</w:t>
            </w:r>
          </w:p>
        </w:tc>
        <w:tc>
          <w:tcPr>
            <w:tcW w:w="1140" w:type="dxa"/>
          </w:tcPr>
          <w:p w:rsidR="00A51FCE" w:rsidRDefault="00426836">
            <w:pPr>
              <w:pStyle w:val="TableParagraph"/>
              <w:spacing w:line="256" w:lineRule="auto"/>
              <w:ind w:left="21" w:right="14"/>
              <w:rPr>
                <w:i/>
                <w:sz w:val="9"/>
              </w:rPr>
            </w:pPr>
            <w:r>
              <w:rPr>
                <w:sz w:val="9"/>
              </w:rPr>
              <w:t xml:space="preserve">Задача № </w:t>
            </w:r>
            <w:proofErr w:type="gramStart"/>
            <w:r>
              <w:rPr>
                <w:sz w:val="9"/>
              </w:rPr>
              <w:t>5.Обеспечение</w:t>
            </w:r>
            <w:proofErr w:type="gramEnd"/>
            <w:r>
              <w:rPr>
                <w:sz w:val="9"/>
              </w:rPr>
              <w:t xml:space="preserve"> потребности в дорогостоящих диагностических </w:t>
            </w:r>
            <w:r>
              <w:rPr>
                <w:w w:val="95"/>
                <w:sz w:val="9"/>
              </w:rPr>
              <w:t xml:space="preserve">исследованиях, проводимых </w:t>
            </w:r>
            <w:r>
              <w:rPr>
                <w:sz w:val="9"/>
              </w:rPr>
              <w:t>в</w:t>
            </w:r>
            <w:r>
              <w:rPr>
                <w:spacing w:val="-11"/>
                <w:sz w:val="9"/>
              </w:rPr>
              <w:t xml:space="preserve"> </w:t>
            </w:r>
            <w:r>
              <w:rPr>
                <w:sz w:val="9"/>
              </w:rPr>
              <w:t>амбулаторных</w:t>
            </w:r>
            <w:r>
              <w:rPr>
                <w:spacing w:val="-11"/>
                <w:sz w:val="9"/>
              </w:rPr>
              <w:t xml:space="preserve"> </w:t>
            </w:r>
            <w:r>
              <w:rPr>
                <w:sz w:val="9"/>
              </w:rPr>
              <w:t>условиях,</w:t>
            </w:r>
            <w:r>
              <w:rPr>
                <w:spacing w:val="-9"/>
                <w:sz w:val="9"/>
              </w:rPr>
              <w:t xml:space="preserve"> </w:t>
            </w:r>
            <w:r>
              <w:rPr>
                <w:sz w:val="9"/>
              </w:rPr>
              <w:t>и выделение</w:t>
            </w:r>
            <w:r>
              <w:rPr>
                <w:spacing w:val="-12"/>
                <w:sz w:val="9"/>
              </w:rPr>
              <w:t xml:space="preserve"> </w:t>
            </w:r>
            <w:r>
              <w:rPr>
                <w:sz w:val="9"/>
              </w:rPr>
              <w:t>их</w:t>
            </w:r>
            <w:r>
              <w:rPr>
                <w:spacing w:val="-13"/>
                <w:sz w:val="9"/>
              </w:rPr>
              <w:t xml:space="preserve"> </w:t>
            </w:r>
            <w:r>
              <w:rPr>
                <w:sz w:val="9"/>
              </w:rPr>
              <w:t>из</w:t>
            </w:r>
            <w:r>
              <w:rPr>
                <w:spacing w:val="-11"/>
                <w:sz w:val="9"/>
              </w:rPr>
              <w:t xml:space="preserve"> </w:t>
            </w:r>
            <w:r>
              <w:rPr>
                <w:sz w:val="9"/>
              </w:rPr>
              <w:t>подушевого норматива финансирования оказания</w:t>
            </w:r>
            <w:r>
              <w:rPr>
                <w:spacing w:val="-13"/>
                <w:sz w:val="9"/>
              </w:rPr>
              <w:t xml:space="preserve"> </w:t>
            </w:r>
            <w:r>
              <w:rPr>
                <w:sz w:val="9"/>
              </w:rPr>
              <w:t>первичной</w:t>
            </w:r>
            <w:r>
              <w:rPr>
                <w:spacing w:val="-12"/>
                <w:sz w:val="9"/>
              </w:rPr>
              <w:t xml:space="preserve"> </w:t>
            </w:r>
            <w:r>
              <w:rPr>
                <w:sz w:val="9"/>
              </w:rPr>
              <w:t xml:space="preserve">медико­ санитарной помощи </w:t>
            </w:r>
            <w:r>
              <w:rPr>
                <w:i/>
                <w:sz w:val="9"/>
              </w:rPr>
              <w:t>(ОИВ, ответственный за</w:t>
            </w:r>
            <w:r>
              <w:rPr>
                <w:i/>
                <w:spacing w:val="-4"/>
                <w:sz w:val="9"/>
              </w:rPr>
              <w:t xml:space="preserve"> </w:t>
            </w:r>
            <w:r>
              <w:rPr>
                <w:i/>
                <w:sz w:val="9"/>
              </w:rPr>
              <w:t>ее</w:t>
            </w:r>
          </w:p>
          <w:p w:rsidR="00A51FCE" w:rsidRDefault="00426836">
            <w:pPr>
              <w:pStyle w:val="TableParagraph"/>
              <w:spacing w:line="100" w:lineRule="exact"/>
              <w:ind w:left="21"/>
              <w:rPr>
                <w:i/>
                <w:sz w:val="9"/>
              </w:rPr>
            </w:pPr>
            <w:r>
              <w:rPr>
                <w:i/>
                <w:sz w:val="9"/>
              </w:rPr>
              <w:t>решение)</w:t>
            </w:r>
          </w:p>
        </w:tc>
        <w:tc>
          <w:tcPr>
            <w:tcW w:w="1300" w:type="dxa"/>
          </w:tcPr>
          <w:p w:rsidR="00A51FCE" w:rsidRDefault="00426836">
            <w:pPr>
              <w:pStyle w:val="TableParagraph"/>
              <w:numPr>
                <w:ilvl w:val="0"/>
                <w:numId w:val="8"/>
              </w:numPr>
              <w:tabs>
                <w:tab w:val="left" w:pos="157"/>
              </w:tabs>
              <w:spacing w:line="256" w:lineRule="auto"/>
              <w:ind w:right="81" w:firstLine="0"/>
              <w:rPr>
                <w:sz w:val="9"/>
              </w:rPr>
            </w:pPr>
            <w:r>
              <w:rPr>
                <w:sz w:val="9"/>
              </w:rPr>
              <w:t xml:space="preserve">Увеличение доступности дорогостоящих </w:t>
            </w:r>
            <w:r>
              <w:rPr>
                <w:w w:val="95"/>
                <w:sz w:val="9"/>
              </w:rPr>
              <w:t xml:space="preserve">диагностических исследований </w:t>
            </w:r>
            <w:r>
              <w:rPr>
                <w:sz w:val="9"/>
              </w:rPr>
              <w:t>(процент)16</w:t>
            </w:r>
          </w:p>
          <w:p w:rsidR="00A51FCE" w:rsidRDefault="00426836">
            <w:pPr>
              <w:pStyle w:val="TableParagraph"/>
              <w:numPr>
                <w:ilvl w:val="0"/>
                <w:numId w:val="8"/>
              </w:numPr>
              <w:tabs>
                <w:tab w:val="left" w:pos="157"/>
              </w:tabs>
              <w:spacing w:line="256" w:lineRule="auto"/>
              <w:ind w:right="290" w:firstLine="0"/>
              <w:rPr>
                <w:sz w:val="9"/>
              </w:rPr>
            </w:pPr>
            <w:r>
              <w:rPr>
                <w:sz w:val="9"/>
              </w:rPr>
              <w:t xml:space="preserve">Сокращение сроков </w:t>
            </w:r>
            <w:r>
              <w:rPr>
                <w:w w:val="95"/>
                <w:sz w:val="9"/>
              </w:rPr>
              <w:t xml:space="preserve">ожидания дорогостоящих </w:t>
            </w:r>
            <w:r>
              <w:rPr>
                <w:sz w:val="9"/>
              </w:rPr>
              <w:t>диагностических исследований (дней)</w:t>
            </w:r>
            <w:r>
              <w:rPr>
                <w:spacing w:val="-12"/>
                <w:sz w:val="9"/>
              </w:rPr>
              <w:t xml:space="preserve"> </w:t>
            </w:r>
            <w:r>
              <w:rPr>
                <w:sz w:val="9"/>
              </w:rPr>
              <w:t>17</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689"/>
        </w:trPr>
        <w:tc>
          <w:tcPr>
            <w:tcW w:w="252" w:type="dxa"/>
            <w:vMerge w:val="restart"/>
          </w:tcPr>
          <w:p w:rsidR="00A51FCE" w:rsidRDefault="00426836">
            <w:pPr>
              <w:pStyle w:val="TableParagraph"/>
              <w:ind w:right="18"/>
              <w:jc w:val="right"/>
              <w:rPr>
                <w:sz w:val="9"/>
              </w:rPr>
            </w:pPr>
            <w:r>
              <w:rPr>
                <w:w w:val="98"/>
                <w:sz w:val="9"/>
              </w:rPr>
              <w:t>3</w:t>
            </w:r>
          </w:p>
        </w:tc>
        <w:tc>
          <w:tcPr>
            <w:tcW w:w="1231" w:type="dxa"/>
            <w:vMerge w:val="restart"/>
          </w:tcPr>
          <w:p w:rsidR="00A51FCE" w:rsidRDefault="00426836">
            <w:pPr>
              <w:pStyle w:val="TableParagraph"/>
              <w:spacing w:line="256" w:lineRule="auto"/>
              <w:ind w:left="21" w:right="8"/>
              <w:rPr>
                <w:sz w:val="9"/>
              </w:rPr>
            </w:pPr>
            <w:r>
              <w:rPr>
                <w:sz w:val="9"/>
              </w:rPr>
              <w:t xml:space="preserve">Цель № 3. Обеспечение соблюдения прав граждан при оказании первичной медико­санитарной помощи и обеспечение связанных с </w:t>
            </w:r>
            <w:r>
              <w:rPr>
                <w:w w:val="95"/>
                <w:sz w:val="9"/>
              </w:rPr>
              <w:t xml:space="preserve">этими правами государственны </w:t>
            </w:r>
            <w:r>
              <w:rPr>
                <w:sz w:val="9"/>
              </w:rPr>
              <w:t>х гарантий (ОИВ,ответственный за еедостижение)</w:t>
            </w:r>
          </w:p>
        </w:tc>
        <w:tc>
          <w:tcPr>
            <w:tcW w:w="1140" w:type="dxa"/>
          </w:tcPr>
          <w:p w:rsidR="00A51FCE" w:rsidRDefault="00426836">
            <w:pPr>
              <w:pStyle w:val="TableParagraph"/>
              <w:spacing w:line="256" w:lineRule="auto"/>
              <w:ind w:left="21" w:right="6"/>
              <w:rPr>
                <w:sz w:val="9"/>
              </w:rPr>
            </w:pPr>
            <w:r>
              <w:rPr>
                <w:sz w:val="9"/>
              </w:rPr>
              <w:t xml:space="preserve">Задача № 6. Введение коэффициентов дифференциации для подушевого норматива финансирования на прикрепившихся лиц для </w:t>
            </w:r>
            <w:r>
              <w:rPr>
                <w:w w:val="95"/>
                <w:sz w:val="9"/>
              </w:rPr>
              <w:t xml:space="preserve">медицинских организаций, </w:t>
            </w:r>
            <w:r>
              <w:rPr>
                <w:sz w:val="9"/>
              </w:rPr>
              <w:t>расположенных в сельской местности, рабочих поселках, поселках городского типа и малых городах (ОИВ, ответственный за ее решение)</w:t>
            </w:r>
          </w:p>
        </w:tc>
        <w:tc>
          <w:tcPr>
            <w:tcW w:w="1300" w:type="dxa"/>
          </w:tcPr>
          <w:p w:rsidR="00A51FCE" w:rsidRDefault="00426836">
            <w:pPr>
              <w:pStyle w:val="TableParagraph"/>
              <w:spacing w:line="256" w:lineRule="auto"/>
              <w:ind w:left="22"/>
              <w:rPr>
                <w:sz w:val="9"/>
              </w:rPr>
            </w:pPr>
            <w:r>
              <w:rPr>
                <w:sz w:val="9"/>
              </w:rPr>
              <w:t>23. Увеличение финансового обеспечения медицинских организаций, расположенных в сельской местности, рабочих поселках, поселках городского</w:t>
            </w:r>
          </w:p>
          <w:p w:rsidR="00A51FCE" w:rsidRDefault="00426836">
            <w:pPr>
              <w:pStyle w:val="TableParagraph"/>
              <w:spacing w:before="17"/>
              <w:ind w:left="22"/>
              <w:rPr>
                <w:sz w:val="9"/>
              </w:rPr>
            </w:pPr>
            <w:r>
              <w:rPr>
                <w:sz w:val="9"/>
              </w:rPr>
              <w:t>типа</w:t>
            </w:r>
            <w:r>
              <w:rPr>
                <w:spacing w:val="-11"/>
                <w:sz w:val="9"/>
              </w:rPr>
              <w:t xml:space="preserve"> </w:t>
            </w:r>
            <w:r>
              <w:rPr>
                <w:sz w:val="9"/>
              </w:rPr>
              <w:t>и</w:t>
            </w:r>
            <w:r>
              <w:rPr>
                <w:spacing w:val="-11"/>
                <w:sz w:val="9"/>
              </w:rPr>
              <w:t xml:space="preserve"> </w:t>
            </w:r>
            <w:r>
              <w:rPr>
                <w:sz w:val="9"/>
              </w:rPr>
              <w:t>малых</w:t>
            </w:r>
            <w:r>
              <w:rPr>
                <w:spacing w:val="-11"/>
                <w:sz w:val="9"/>
              </w:rPr>
              <w:t xml:space="preserve"> </w:t>
            </w:r>
            <w:r>
              <w:rPr>
                <w:sz w:val="9"/>
              </w:rPr>
              <w:t>городах</w:t>
            </w:r>
            <w:r>
              <w:rPr>
                <w:spacing w:val="-12"/>
                <w:sz w:val="9"/>
              </w:rPr>
              <w:t xml:space="preserve"> </w:t>
            </w:r>
            <w:r>
              <w:rPr>
                <w:sz w:val="9"/>
              </w:rPr>
              <w:t>(процент)</w:t>
            </w:r>
            <w:r>
              <w:rPr>
                <w:sz w:val="9"/>
                <w:vertAlign w:val="superscript"/>
              </w:rPr>
              <w:t>18</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835"/>
        </w:trPr>
        <w:tc>
          <w:tcPr>
            <w:tcW w:w="252" w:type="dxa"/>
            <w:vMerge/>
            <w:tcBorders>
              <w:top w:val="nil"/>
            </w:tcBorders>
          </w:tcPr>
          <w:p w:rsidR="00A51FCE" w:rsidRDefault="00A51FCE">
            <w:pPr>
              <w:rPr>
                <w:sz w:val="2"/>
                <w:szCs w:val="2"/>
              </w:rPr>
            </w:pPr>
          </w:p>
        </w:tc>
        <w:tc>
          <w:tcPr>
            <w:tcW w:w="1231" w:type="dxa"/>
            <w:vMerge/>
            <w:tcBorders>
              <w:top w:val="nil"/>
            </w:tcBorders>
          </w:tcPr>
          <w:p w:rsidR="00A51FCE" w:rsidRDefault="00A51FCE">
            <w:pPr>
              <w:rPr>
                <w:sz w:val="2"/>
                <w:szCs w:val="2"/>
              </w:rPr>
            </w:pPr>
          </w:p>
        </w:tc>
        <w:tc>
          <w:tcPr>
            <w:tcW w:w="1140" w:type="dxa"/>
          </w:tcPr>
          <w:p w:rsidR="00A51FCE" w:rsidRDefault="00426836">
            <w:pPr>
              <w:pStyle w:val="TableParagraph"/>
              <w:spacing w:line="256" w:lineRule="auto"/>
              <w:ind w:left="21" w:right="-3"/>
              <w:rPr>
                <w:sz w:val="9"/>
              </w:rPr>
            </w:pPr>
            <w:r>
              <w:rPr>
                <w:sz w:val="9"/>
              </w:rPr>
              <w:t>Задача № 7. Создание механизма мотивации руководителей и медицинских работников 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 (ОИВ, ответственный за ее решение)</w:t>
            </w:r>
          </w:p>
        </w:tc>
        <w:tc>
          <w:tcPr>
            <w:tcW w:w="1300" w:type="dxa"/>
          </w:tcPr>
          <w:p w:rsidR="00A51FCE" w:rsidRDefault="00426836">
            <w:pPr>
              <w:pStyle w:val="TableParagraph"/>
              <w:spacing w:line="256" w:lineRule="auto"/>
              <w:ind w:left="22"/>
              <w:rPr>
                <w:sz w:val="9"/>
              </w:rPr>
            </w:pPr>
            <w:r>
              <w:rPr>
                <w:sz w:val="9"/>
              </w:rPr>
              <w:t xml:space="preserve">24. Доля медицинских </w:t>
            </w:r>
            <w:r>
              <w:rPr>
                <w:w w:val="95"/>
                <w:sz w:val="9"/>
              </w:rPr>
              <w:t xml:space="preserve">организаций, внедряющих новую </w:t>
            </w:r>
            <w:r>
              <w:rPr>
                <w:sz w:val="9"/>
              </w:rPr>
              <w:t>модель оказания гражданам первичной медико­санитарной</w:t>
            </w:r>
          </w:p>
          <w:p w:rsidR="00A51FCE" w:rsidRDefault="00426836">
            <w:pPr>
              <w:pStyle w:val="TableParagraph"/>
              <w:spacing w:before="17"/>
              <w:ind w:left="22"/>
              <w:rPr>
                <w:sz w:val="9"/>
              </w:rPr>
            </w:pPr>
            <w:r>
              <w:rPr>
                <w:sz w:val="9"/>
              </w:rPr>
              <w:t>помощи (процент)</w:t>
            </w:r>
            <w:r>
              <w:rPr>
                <w:sz w:val="9"/>
                <w:vertAlign w:val="superscript"/>
              </w:rPr>
              <w:t>19</w:t>
            </w:r>
          </w:p>
        </w:tc>
        <w:tc>
          <w:tcPr>
            <w:tcW w:w="503" w:type="dxa"/>
          </w:tcPr>
          <w:p w:rsidR="00A51FCE" w:rsidRDefault="00426836">
            <w:pPr>
              <w:pStyle w:val="TableParagraph"/>
              <w:spacing w:line="103" w:lineRule="exact"/>
              <w:jc w:val="right"/>
              <w:rPr>
                <w:sz w:val="9"/>
              </w:rPr>
            </w:pPr>
            <w:r>
              <w:rPr>
                <w:w w:val="95"/>
                <w:sz w:val="9"/>
              </w:rPr>
              <w:t>72,7</w:t>
            </w:r>
          </w:p>
        </w:tc>
        <w:tc>
          <w:tcPr>
            <w:tcW w:w="489" w:type="dxa"/>
          </w:tcPr>
          <w:p w:rsidR="00A51FCE" w:rsidRDefault="00426836">
            <w:pPr>
              <w:pStyle w:val="TableParagraph"/>
              <w:spacing w:line="103" w:lineRule="exact"/>
              <w:ind w:right="-15"/>
              <w:jc w:val="right"/>
              <w:rPr>
                <w:sz w:val="9"/>
              </w:rPr>
            </w:pPr>
            <w:r>
              <w:rPr>
                <w:sz w:val="9"/>
              </w:rPr>
              <w:t>100</w:t>
            </w:r>
          </w:p>
        </w:tc>
        <w:tc>
          <w:tcPr>
            <w:tcW w:w="566" w:type="dxa"/>
          </w:tcPr>
          <w:p w:rsidR="00A51FCE" w:rsidRDefault="00426836">
            <w:pPr>
              <w:pStyle w:val="TableParagraph"/>
              <w:spacing w:line="103" w:lineRule="exact"/>
              <w:ind w:right="-15"/>
              <w:jc w:val="right"/>
              <w:rPr>
                <w:sz w:val="9"/>
              </w:rPr>
            </w:pPr>
            <w:r>
              <w:rPr>
                <w:sz w:val="9"/>
              </w:rPr>
              <w:t>100</w:t>
            </w:r>
          </w:p>
        </w:tc>
        <w:tc>
          <w:tcPr>
            <w:tcW w:w="546" w:type="dxa"/>
          </w:tcPr>
          <w:p w:rsidR="00A51FCE" w:rsidRDefault="00426836">
            <w:pPr>
              <w:pStyle w:val="TableParagraph"/>
              <w:spacing w:line="103" w:lineRule="exact"/>
              <w:ind w:right="-15"/>
              <w:jc w:val="right"/>
              <w:rPr>
                <w:sz w:val="9"/>
              </w:rPr>
            </w:pPr>
            <w:r>
              <w:rPr>
                <w:sz w:val="9"/>
              </w:rPr>
              <w:t>100</w:t>
            </w:r>
          </w:p>
        </w:tc>
        <w:tc>
          <w:tcPr>
            <w:tcW w:w="611" w:type="dxa"/>
          </w:tcPr>
          <w:p w:rsidR="00A51FCE" w:rsidRDefault="00426836">
            <w:pPr>
              <w:pStyle w:val="TableParagraph"/>
              <w:spacing w:line="103" w:lineRule="exact"/>
              <w:ind w:right="-15"/>
              <w:jc w:val="right"/>
              <w:rPr>
                <w:sz w:val="9"/>
              </w:rPr>
            </w:pPr>
            <w:r>
              <w:rPr>
                <w:sz w:val="9"/>
              </w:rPr>
              <w:t>100</w:t>
            </w:r>
          </w:p>
        </w:tc>
        <w:tc>
          <w:tcPr>
            <w:tcW w:w="527" w:type="dxa"/>
          </w:tcPr>
          <w:p w:rsidR="00A51FCE" w:rsidRDefault="00426836">
            <w:pPr>
              <w:pStyle w:val="TableParagraph"/>
              <w:spacing w:line="103" w:lineRule="exact"/>
              <w:ind w:right="-15"/>
              <w:jc w:val="right"/>
              <w:rPr>
                <w:sz w:val="9"/>
              </w:rPr>
            </w:pPr>
            <w:r>
              <w:rPr>
                <w:sz w:val="9"/>
              </w:rPr>
              <w:t>100</w:t>
            </w:r>
          </w:p>
        </w:tc>
      </w:tr>
      <w:tr w:rsidR="00A51FCE">
        <w:trPr>
          <w:trHeight w:val="1533"/>
        </w:trPr>
        <w:tc>
          <w:tcPr>
            <w:tcW w:w="252" w:type="dxa"/>
            <w:vMerge/>
            <w:tcBorders>
              <w:top w:val="nil"/>
            </w:tcBorders>
          </w:tcPr>
          <w:p w:rsidR="00A51FCE" w:rsidRDefault="00A51FCE">
            <w:pPr>
              <w:rPr>
                <w:sz w:val="2"/>
                <w:szCs w:val="2"/>
              </w:rPr>
            </w:pPr>
          </w:p>
        </w:tc>
        <w:tc>
          <w:tcPr>
            <w:tcW w:w="1231" w:type="dxa"/>
            <w:vMerge/>
            <w:tcBorders>
              <w:top w:val="nil"/>
            </w:tcBorders>
          </w:tcPr>
          <w:p w:rsidR="00A51FCE" w:rsidRDefault="00A51FCE">
            <w:pPr>
              <w:rPr>
                <w:sz w:val="2"/>
                <w:szCs w:val="2"/>
              </w:rPr>
            </w:pPr>
          </w:p>
        </w:tc>
        <w:tc>
          <w:tcPr>
            <w:tcW w:w="1140" w:type="dxa"/>
          </w:tcPr>
          <w:p w:rsidR="00A51FCE" w:rsidRDefault="00426836">
            <w:pPr>
              <w:pStyle w:val="TableParagraph"/>
              <w:spacing w:line="256" w:lineRule="auto"/>
              <w:ind w:left="21" w:right="54"/>
              <w:rPr>
                <w:i/>
                <w:sz w:val="9"/>
              </w:rPr>
            </w:pPr>
            <w:r>
              <w:rPr>
                <w:sz w:val="9"/>
              </w:rPr>
              <w:t xml:space="preserve">Задача № 8. Разработка и утверждение </w:t>
            </w:r>
            <w:r>
              <w:rPr>
                <w:w w:val="95"/>
                <w:sz w:val="9"/>
              </w:rPr>
              <w:t xml:space="preserve">территориальных программ </w:t>
            </w:r>
            <w:r>
              <w:rPr>
                <w:sz w:val="9"/>
              </w:rPr>
              <w:t xml:space="preserve">государственных гарантий бесплатного оказания гражданам медицинской помощи с учетом результатов реализации </w:t>
            </w:r>
            <w:r>
              <w:rPr>
                <w:w w:val="95"/>
                <w:sz w:val="9"/>
              </w:rPr>
              <w:t xml:space="preserve">мероприятий региональной </w:t>
            </w:r>
            <w:r>
              <w:rPr>
                <w:sz w:val="9"/>
              </w:rPr>
              <w:t xml:space="preserve">программы </w:t>
            </w:r>
            <w:r>
              <w:rPr>
                <w:i/>
                <w:sz w:val="9"/>
              </w:rPr>
              <w:t>(ОИВ, ответственный за ее</w:t>
            </w:r>
          </w:p>
          <w:p w:rsidR="00A51FCE" w:rsidRDefault="00426836">
            <w:pPr>
              <w:pStyle w:val="TableParagraph"/>
              <w:spacing w:line="100" w:lineRule="exact"/>
              <w:ind w:left="21"/>
              <w:rPr>
                <w:i/>
                <w:sz w:val="9"/>
              </w:rPr>
            </w:pPr>
            <w:r>
              <w:rPr>
                <w:i/>
                <w:sz w:val="9"/>
              </w:rPr>
              <w:t>решение)</w:t>
            </w:r>
          </w:p>
        </w:tc>
        <w:tc>
          <w:tcPr>
            <w:tcW w:w="1300" w:type="dxa"/>
          </w:tcPr>
          <w:p w:rsidR="00A51FCE" w:rsidRDefault="00426836">
            <w:pPr>
              <w:pStyle w:val="TableParagraph"/>
              <w:spacing w:line="256" w:lineRule="auto"/>
              <w:ind w:left="22" w:right="5"/>
              <w:rPr>
                <w:sz w:val="9"/>
              </w:rPr>
            </w:pPr>
            <w:r>
              <w:rPr>
                <w:sz w:val="9"/>
              </w:rPr>
              <w:t>25. Доля дефицита финансового обеспечения оказания медицинской помощи, учитывающего результаты реализации мероприятий региональной программы</w:t>
            </w:r>
          </w:p>
          <w:p w:rsidR="00A51FCE" w:rsidRDefault="00426836">
            <w:pPr>
              <w:pStyle w:val="TableParagraph"/>
              <w:spacing w:before="17"/>
              <w:ind w:left="22"/>
              <w:rPr>
                <w:sz w:val="9"/>
              </w:rPr>
            </w:pPr>
            <w:r>
              <w:rPr>
                <w:sz w:val="9"/>
              </w:rPr>
              <w:t>(процент)</w:t>
            </w:r>
            <w:r>
              <w:rPr>
                <w:sz w:val="9"/>
                <w:vertAlign w:val="superscript"/>
              </w:rPr>
              <w:t>20</w:t>
            </w:r>
          </w:p>
        </w:tc>
        <w:tc>
          <w:tcPr>
            <w:tcW w:w="503" w:type="dxa"/>
          </w:tcPr>
          <w:p w:rsidR="00A51FCE" w:rsidRDefault="00A51FCE">
            <w:pPr>
              <w:pStyle w:val="TableParagraph"/>
              <w:rPr>
                <w:sz w:val="8"/>
              </w:rPr>
            </w:pPr>
          </w:p>
        </w:tc>
        <w:tc>
          <w:tcPr>
            <w:tcW w:w="489" w:type="dxa"/>
          </w:tcPr>
          <w:p w:rsidR="00A51FCE" w:rsidRDefault="00A51FCE">
            <w:pPr>
              <w:pStyle w:val="TableParagraph"/>
              <w:rPr>
                <w:sz w:val="8"/>
              </w:rPr>
            </w:pPr>
          </w:p>
        </w:tc>
        <w:tc>
          <w:tcPr>
            <w:tcW w:w="566" w:type="dxa"/>
          </w:tcPr>
          <w:p w:rsidR="00A51FCE" w:rsidRDefault="00A51FCE">
            <w:pPr>
              <w:pStyle w:val="TableParagraph"/>
              <w:rPr>
                <w:sz w:val="8"/>
              </w:rPr>
            </w:pPr>
          </w:p>
        </w:tc>
        <w:tc>
          <w:tcPr>
            <w:tcW w:w="546" w:type="dxa"/>
          </w:tcPr>
          <w:p w:rsidR="00A51FCE" w:rsidRDefault="00A51FCE">
            <w:pPr>
              <w:pStyle w:val="TableParagraph"/>
              <w:rPr>
                <w:sz w:val="8"/>
              </w:rPr>
            </w:pPr>
          </w:p>
        </w:tc>
        <w:tc>
          <w:tcPr>
            <w:tcW w:w="611" w:type="dxa"/>
          </w:tcPr>
          <w:p w:rsidR="00A51FCE" w:rsidRDefault="00A51FCE">
            <w:pPr>
              <w:pStyle w:val="TableParagraph"/>
              <w:rPr>
                <w:sz w:val="8"/>
              </w:rPr>
            </w:pPr>
          </w:p>
        </w:tc>
        <w:tc>
          <w:tcPr>
            <w:tcW w:w="527" w:type="dxa"/>
          </w:tcPr>
          <w:p w:rsidR="00A51FCE" w:rsidRDefault="00A51FCE">
            <w:pPr>
              <w:pStyle w:val="TableParagraph"/>
              <w:rPr>
                <w:sz w:val="8"/>
              </w:rPr>
            </w:pPr>
          </w:p>
        </w:tc>
      </w:tr>
      <w:tr w:rsidR="00A51FCE">
        <w:trPr>
          <w:trHeight w:val="1151"/>
        </w:trPr>
        <w:tc>
          <w:tcPr>
            <w:tcW w:w="252" w:type="dxa"/>
            <w:tcBorders>
              <w:bottom w:val="nil"/>
            </w:tcBorders>
          </w:tcPr>
          <w:p w:rsidR="00A51FCE" w:rsidRDefault="00426836">
            <w:pPr>
              <w:pStyle w:val="TableParagraph"/>
              <w:spacing w:line="103" w:lineRule="exact"/>
              <w:ind w:right="18"/>
              <w:jc w:val="right"/>
              <w:rPr>
                <w:sz w:val="9"/>
              </w:rPr>
            </w:pPr>
            <w:r>
              <w:rPr>
                <w:w w:val="98"/>
                <w:sz w:val="9"/>
              </w:rPr>
              <w:t>4</w:t>
            </w:r>
          </w:p>
        </w:tc>
        <w:tc>
          <w:tcPr>
            <w:tcW w:w="1231" w:type="dxa"/>
            <w:tcBorders>
              <w:bottom w:val="nil"/>
            </w:tcBorders>
          </w:tcPr>
          <w:p w:rsidR="00A51FCE" w:rsidRDefault="00426836">
            <w:pPr>
              <w:pStyle w:val="TableParagraph"/>
              <w:spacing w:line="256" w:lineRule="auto"/>
              <w:ind w:left="21" w:right="-2"/>
              <w:rPr>
                <w:sz w:val="9"/>
              </w:rPr>
            </w:pPr>
            <w:r>
              <w:rPr>
                <w:sz w:val="9"/>
              </w:rPr>
              <w:t>Цель № 4. Обеспечение приоритета профилактики при оказании первичной медико­санитарной помощи (ОИВ, ответственный за еедостижение)</w:t>
            </w:r>
          </w:p>
        </w:tc>
        <w:tc>
          <w:tcPr>
            <w:tcW w:w="1140" w:type="dxa"/>
            <w:tcBorders>
              <w:bottom w:val="nil"/>
            </w:tcBorders>
          </w:tcPr>
          <w:p w:rsidR="00A51FCE" w:rsidRDefault="00426836">
            <w:pPr>
              <w:pStyle w:val="TableParagraph"/>
              <w:spacing w:line="256" w:lineRule="auto"/>
              <w:ind w:left="21" w:right="6"/>
              <w:rPr>
                <w:i/>
                <w:sz w:val="9"/>
              </w:rPr>
            </w:pPr>
            <w:r>
              <w:rPr>
                <w:sz w:val="9"/>
              </w:rPr>
              <w:t xml:space="preserve">Задача № 9. Реализация мероприятий пилотного проекта по вовлечению частных медицинских организаций в оказание </w:t>
            </w:r>
            <w:r>
              <w:rPr>
                <w:w w:val="95"/>
                <w:sz w:val="9"/>
              </w:rPr>
              <w:t xml:space="preserve">медико­социальных услуг </w:t>
            </w:r>
            <w:r>
              <w:rPr>
                <w:sz w:val="9"/>
              </w:rPr>
              <w:t xml:space="preserve">лицам в возрасте 65 лет и старше </w:t>
            </w:r>
            <w:r>
              <w:rPr>
                <w:i/>
                <w:sz w:val="9"/>
              </w:rPr>
              <w:t>(ОИВ, ответственный за ее решение)</w:t>
            </w:r>
          </w:p>
        </w:tc>
        <w:tc>
          <w:tcPr>
            <w:tcW w:w="1300" w:type="dxa"/>
            <w:tcBorders>
              <w:bottom w:val="nil"/>
            </w:tcBorders>
          </w:tcPr>
          <w:p w:rsidR="00A51FCE" w:rsidRDefault="00426836">
            <w:pPr>
              <w:pStyle w:val="TableParagraph"/>
              <w:spacing w:line="256" w:lineRule="auto"/>
              <w:ind w:left="22" w:right="-5"/>
              <w:rPr>
                <w:sz w:val="9"/>
              </w:rPr>
            </w:pPr>
            <w:r>
              <w:rPr>
                <w:sz w:val="9"/>
              </w:rPr>
              <w:t xml:space="preserve">26. Доля частных медицинских организаций в оказании медико­социальных </w:t>
            </w:r>
            <w:r>
              <w:rPr>
                <w:spacing w:val="-3"/>
                <w:sz w:val="9"/>
              </w:rPr>
              <w:t xml:space="preserve">услуг </w:t>
            </w:r>
            <w:r>
              <w:rPr>
                <w:sz w:val="9"/>
              </w:rPr>
              <w:t>лицам в возрасте 65 лет и старше</w:t>
            </w:r>
          </w:p>
          <w:p w:rsidR="00A51FCE" w:rsidRDefault="00426836">
            <w:pPr>
              <w:pStyle w:val="TableParagraph"/>
              <w:spacing w:before="17"/>
              <w:ind w:left="22"/>
              <w:rPr>
                <w:sz w:val="9"/>
              </w:rPr>
            </w:pPr>
            <w:r>
              <w:rPr>
                <w:sz w:val="9"/>
              </w:rPr>
              <w:t>(процент)</w:t>
            </w:r>
            <w:r>
              <w:rPr>
                <w:sz w:val="9"/>
                <w:vertAlign w:val="superscript"/>
              </w:rPr>
              <w:t>21</w:t>
            </w:r>
          </w:p>
        </w:tc>
        <w:tc>
          <w:tcPr>
            <w:tcW w:w="503" w:type="dxa"/>
            <w:tcBorders>
              <w:bottom w:val="nil"/>
            </w:tcBorders>
          </w:tcPr>
          <w:p w:rsidR="00A51FCE" w:rsidRDefault="00426836">
            <w:pPr>
              <w:pStyle w:val="TableParagraph"/>
              <w:spacing w:line="103" w:lineRule="exact"/>
              <w:jc w:val="right"/>
              <w:rPr>
                <w:sz w:val="9"/>
              </w:rPr>
            </w:pPr>
            <w:r>
              <w:rPr>
                <w:w w:val="98"/>
                <w:sz w:val="9"/>
              </w:rPr>
              <w:t>0</w:t>
            </w:r>
          </w:p>
        </w:tc>
        <w:tc>
          <w:tcPr>
            <w:tcW w:w="489" w:type="dxa"/>
            <w:tcBorders>
              <w:bottom w:val="nil"/>
            </w:tcBorders>
          </w:tcPr>
          <w:p w:rsidR="00A51FCE" w:rsidRDefault="00426836">
            <w:pPr>
              <w:pStyle w:val="TableParagraph"/>
              <w:spacing w:line="103" w:lineRule="exact"/>
              <w:jc w:val="right"/>
              <w:rPr>
                <w:sz w:val="9"/>
              </w:rPr>
            </w:pPr>
            <w:r>
              <w:rPr>
                <w:w w:val="98"/>
                <w:sz w:val="9"/>
              </w:rPr>
              <w:t>0</w:t>
            </w:r>
          </w:p>
        </w:tc>
        <w:tc>
          <w:tcPr>
            <w:tcW w:w="566" w:type="dxa"/>
            <w:tcBorders>
              <w:bottom w:val="nil"/>
            </w:tcBorders>
          </w:tcPr>
          <w:p w:rsidR="00A51FCE" w:rsidRDefault="00426836">
            <w:pPr>
              <w:pStyle w:val="TableParagraph"/>
              <w:spacing w:line="103" w:lineRule="exact"/>
              <w:ind w:right="-15"/>
              <w:jc w:val="right"/>
              <w:rPr>
                <w:sz w:val="9"/>
              </w:rPr>
            </w:pPr>
            <w:r>
              <w:rPr>
                <w:w w:val="98"/>
                <w:sz w:val="9"/>
              </w:rPr>
              <w:t>0</w:t>
            </w:r>
          </w:p>
        </w:tc>
        <w:tc>
          <w:tcPr>
            <w:tcW w:w="546" w:type="dxa"/>
            <w:tcBorders>
              <w:bottom w:val="nil"/>
            </w:tcBorders>
          </w:tcPr>
          <w:p w:rsidR="00A51FCE" w:rsidRDefault="00426836">
            <w:pPr>
              <w:pStyle w:val="TableParagraph"/>
              <w:spacing w:line="103" w:lineRule="exact"/>
              <w:ind w:right="-15"/>
              <w:jc w:val="right"/>
              <w:rPr>
                <w:sz w:val="9"/>
              </w:rPr>
            </w:pPr>
            <w:r>
              <w:rPr>
                <w:w w:val="98"/>
                <w:sz w:val="9"/>
              </w:rPr>
              <w:t>0</w:t>
            </w:r>
          </w:p>
        </w:tc>
        <w:tc>
          <w:tcPr>
            <w:tcW w:w="611" w:type="dxa"/>
            <w:tcBorders>
              <w:bottom w:val="nil"/>
            </w:tcBorders>
          </w:tcPr>
          <w:p w:rsidR="00A51FCE" w:rsidRDefault="00426836">
            <w:pPr>
              <w:pStyle w:val="TableParagraph"/>
              <w:spacing w:line="103" w:lineRule="exact"/>
              <w:ind w:right="-15"/>
              <w:jc w:val="right"/>
              <w:rPr>
                <w:sz w:val="9"/>
              </w:rPr>
            </w:pPr>
            <w:r>
              <w:rPr>
                <w:w w:val="98"/>
                <w:sz w:val="9"/>
              </w:rPr>
              <w:t>0</w:t>
            </w:r>
          </w:p>
        </w:tc>
        <w:tc>
          <w:tcPr>
            <w:tcW w:w="527" w:type="dxa"/>
            <w:tcBorders>
              <w:bottom w:val="nil"/>
            </w:tcBorders>
          </w:tcPr>
          <w:p w:rsidR="00A51FCE" w:rsidRDefault="00426836">
            <w:pPr>
              <w:pStyle w:val="TableParagraph"/>
              <w:spacing w:line="103" w:lineRule="exact"/>
              <w:ind w:right="-15"/>
              <w:jc w:val="right"/>
              <w:rPr>
                <w:sz w:val="9"/>
              </w:rPr>
            </w:pPr>
            <w:r>
              <w:rPr>
                <w:w w:val="98"/>
                <w:sz w:val="9"/>
              </w:rPr>
              <w:t>0</w:t>
            </w:r>
          </w:p>
        </w:tc>
      </w:tr>
    </w:tbl>
    <w:p w:rsidR="00A51FCE" w:rsidRDefault="00A51FCE">
      <w:pPr>
        <w:spacing w:line="103" w:lineRule="exact"/>
        <w:jc w:val="right"/>
        <w:rPr>
          <w:sz w:val="9"/>
        </w:rPr>
        <w:sectPr w:rsidR="00A51FCE">
          <w:pgSz w:w="11910" w:h="16840"/>
          <w:pgMar w:top="1060" w:right="440" w:bottom="460" w:left="600" w:header="0" w:footer="265" w:gutter="0"/>
          <w:cols w:space="720"/>
        </w:sectPr>
      </w:pPr>
    </w:p>
    <w:tbl>
      <w:tblPr>
        <w:tblStyle w:val="TableNormal"/>
        <w:tblW w:w="0" w:type="auto"/>
        <w:tblInd w:w="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
        <w:gridCol w:w="1230"/>
        <w:gridCol w:w="1141"/>
        <w:gridCol w:w="1301"/>
        <w:gridCol w:w="504"/>
        <w:gridCol w:w="490"/>
        <w:gridCol w:w="567"/>
        <w:gridCol w:w="547"/>
        <w:gridCol w:w="612"/>
        <w:gridCol w:w="528"/>
        <w:gridCol w:w="415"/>
      </w:tblGrid>
      <w:tr w:rsidR="00A51FCE">
        <w:trPr>
          <w:trHeight w:val="2637"/>
        </w:trPr>
        <w:tc>
          <w:tcPr>
            <w:tcW w:w="253" w:type="dxa"/>
            <w:tcBorders>
              <w:top w:val="nil"/>
            </w:tcBorders>
          </w:tcPr>
          <w:p w:rsidR="00A51FCE" w:rsidRDefault="00A51FCE">
            <w:pPr>
              <w:pStyle w:val="TableParagraph"/>
              <w:rPr>
                <w:sz w:val="8"/>
              </w:rPr>
            </w:pPr>
          </w:p>
        </w:tc>
        <w:tc>
          <w:tcPr>
            <w:tcW w:w="1230" w:type="dxa"/>
            <w:tcBorders>
              <w:top w:val="nil"/>
            </w:tcBorders>
          </w:tcPr>
          <w:p w:rsidR="00A51FCE" w:rsidRDefault="00A51FCE">
            <w:pPr>
              <w:pStyle w:val="TableParagraph"/>
              <w:rPr>
                <w:sz w:val="8"/>
              </w:rPr>
            </w:pPr>
          </w:p>
        </w:tc>
        <w:tc>
          <w:tcPr>
            <w:tcW w:w="1141" w:type="dxa"/>
          </w:tcPr>
          <w:p w:rsidR="00A51FCE" w:rsidRDefault="00426836">
            <w:pPr>
              <w:pStyle w:val="TableParagraph"/>
              <w:spacing w:line="256" w:lineRule="auto"/>
              <w:ind w:left="21" w:right="1"/>
              <w:rPr>
                <w:sz w:val="9"/>
              </w:rPr>
            </w:pPr>
            <w:r>
              <w:rPr>
                <w:sz w:val="9"/>
              </w:rPr>
              <w:t>Задача № 10.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 (ОИВ, ответственный за ее решение)</w:t>
            </w:r>
          </w:p>
        </w:tc>
        <w:tc>
          <w:tcPr>
            <w:tcW w:w="1301" w:type="dxa"/>
          </w:tcPr>
          <w:p w:rsidR="00A51FCE" w:rsidRDefault="00426836">
            <w:pPr>
              <w:pStyle w:val="TableParagraph"/>
              <w:spacing w:line="256" w:lineRule="auto"/>
              <w:ind w:left="21" w:right="24"/>
              <w:rPr>
                <w:sz w:val="9"/>
              </w:rPr>
            </w:pPr>
            <w:r>
              <w:rPr>
                <w:sz w:val="9"/>
              </w:rPr>
              <w:t xml:space="preserve">27. Доля пациентов,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обеспеченных лекарственными препаратами и </w:t>
            </w:r>
            <w:r>
              <w:rPr>
                <w:w w:val="95"/>
                <w:sz w:val="9"/>
              </w:rPr>
              <w:t xml:space="preserve">которые получают медицинскую </w:t>
            </w:r>
            <w:r>
              <w:rPr>
                <w:sz w:val="9"/>
              </w:rPr>
              <w:t>помощь в амбулаторных условиях (процент)22</w:t>
            </w:r>
          </w:p>
        </w:tc>
        <w:tc>
          <w:tcPr>
            <w:tcW w:w="504" w:type="dxa"/>
          </w:tcPr>
          <w:p w:rsidR="00A51FCE" w:rsidRDefault="00426836">
            <w:pPr>
              <w:pStyle w:val="TableParagraph"/>
              <w:spacing w:line="103" w:lineRule="exact"/>
              <w:jc w:val="right"/>
              <w:rPr>
                <w:sz w:val="9"/>
              </w:rPr>
            </w:pPr>
            <w:r>
              <w:rPr>
                <w:sz w:val="9"/>
              </w:rPr>
              <w:t>50</w:t>
            </w:r>
          </w:p>
        </w:tc>
        <w:tc>
          <w:tcPr>
            <w:tcW w:w="490" w:type="dxa"/>
          </w:tcPr>
          <w:p w:rsidR="00A51FCE" w:rsidRDefault="00426836">
            <w:pPr>
              <w:pStyle w:val="TableParagraph"/>
              <w:spacing w:line="103" w:lineRule="exact"/>
              <w:jc w:val="right"/>
              <w:rPr>
                <w:sz w:val="9"/>
              </w:rPr>
            </w:pPr>
            <w:r>
              <w:rPr>
                <w:sz w:val="9"/>
              </w:rPr>
              <w:t>50</w:t>
            </w:r>
          </w:p>
        </w:tc>
        <w:tc>
          <w:tcPr>
            <w:tcW w:w="567" w:type="dxa"/>
          </w:tcPr>
          <w:p w:rsidR="00A51FCE" w:rsidRDefault="00426836">
            <w:pPr>
              <w:pStyle w:val="TableParagraph"/>
              <w:spacing w:line="103" w:lineRule="exact"/>
              <w:ind w:right="1"/>
              <w:jc w:val="right"/>
              <w:rPr>
                <w:sz w:val="9"/>
              </w:rPr>
            </w:pPr>
            <w:r>
              <w:rPr>
                <w:sz w:val="9"/>
              </w:rPr>
              <w:t>50</w:t>
            </w:r>
          </w:p>
        </w:tc>
        <w:tc>
          <w:tcPr>
            <w:tcW w:w="547" w:type="dxa"/>
          </w:tcPr>
          <w:p w:rsidR="00A51FCE" w:rsidRDefault="00426836">
            <w:pPr>
              <w:pStyle w:val="TableParagraph"/>
              <w:spacing w:line="103" w:lineRule="exact"/>
              <w:jc w:val="right"/>
              <w:rPr>
                <w:sz w:val="9"/>
              </w:rPr>
            </w:pPr>
            <w:r>
              <w:rPr>
                <w:sz w:val="9"/>
              </w:rPr>
              <w:t>50</w:t>
            </w:r>
          </w:p>
        </w:tc>
        <w:tc>
          <w:tcPr>
            <w:tcW w:w="612" w:type="dxa"/>
          </w:tcPr>
          <w:p w:rsidR="00A51FCE" w:rsidRDefault="00426836">
            <w:pPr>
              <w:pStyle w:val="TableParagraph"/>
              <w:spacing w:line="103" w:lineRule="exact"/>
              <w:jc w:val="right"/>
              <w:rPr>
                <w:sz w:val="9"/>
              </w:rPr>
            </w:pPr>
            <w:r>
              <w:rPr>
                <w:sz w:val="9"/>
              </w:rPr>
              <w:t>50</w:t>
            </w:r>
          </w:p>
        </w:tc>
        <w:tc>
          <w:tcPr>
            <w:tcW w:w="528" w:type="dxa"/>
          </w:tcPr>
          <w:p w:rsidR="00A51FCE" w:rsidRDefault="00426836">
            <w:pPr>
              <w:pStyle w:val="TableParagraph"/>
              <w:spacing w:line="103" w:lineRule="exact"/>
              <w:jc w:val="right"/>
              <w:rPr>
                <w:sz w:val="9"/>
              </w:rPr>
            </w:pPr>
            <w:r>
              <w:rPr>
                <w:sz w:val="9"/>
              </w:rPr>
              <w:t>50</w:t>
            </w:r>
          </w:p>
        </w:tc>
        <w:tc>
          <w:tcPr>
            <w:tcW w:w="415" w:type="dxa"/>
            <w:vMerge w:val="restart"/>
            <w:tcBorders>
              <w:top w:val="nil"/>
              <w:bottom w:val="single" w:sz="4" w:space="0" w:color="000000"/>
              <w:right w:val="nil"/>
            </w:tcBorders>
          </w:tcPr>
          <w:p w:rsidR="00A51FCE" w:rsidRDefault="00A51FCE">
            <w:pPr>
              <w:pStyle w:val="TableParagraph"/>
              <w:rPr>
                <w:sz w:val="8"/>
              </w:rPr>
            </w:pPr>
          </w:p>
        </w:tc>
      </w:tr>
      <w:tr w:rsidR="00A51FCE">
        <w:trPr>
          <w:trHeight w:val="107"/>
        </w:trPr>
        <w:tc>
          <w:tcPr>
            <w:tcW w:w="253" w:type="dxa"/>
          </w:tcPr>
          <w:p w:rsidR="00A51FCE" w:rsidRDefault="00A51FCE">
            <w:pPr>
              <w:pStyle w:val="TableParagraph"/>
              <w:rPr>
                <w:sz w:val="4"/>
              </w:rPr>
            </w:pPr>
          </w:p>
        </w:tc>
        <w:tc>
          <w:tcPr>
            <w:tcW w:w="1230" w:type="dxa"/>
          </w:tcPr>
          <w:p w:rsidR="00A51FCE" w:rsidRDefault="00A51FCE">
            <w:pPr>
              <w:pStyle w:val="TableParagraph"/>
              <w:rPr>
                <w:sz w:val="4"/>
              </w:rPr>
            </w:pPr>
          </w:p>
        </w:tc>
        <w:tc>
          <w:tcPr>
            <w:tcW w:w="1141" w:type="dxa"/>
          </w:tcPr>
          <w:p w:rsidR="00A51FCE" w:rsidRDefault="00A51FCE">
            <w:pPr>
              <w:pStyle w:val="TableParagraph"/>
              <w:rPr>
                <w:sz w:val="4"/>
              </w:rPr>
            </w:pPr>
          </w:p>
        </w:tc>
        <w:tc>
          <w:tcPr>
            <w:tcW w:w="1301" w:type="dxa"/>
          </w:tcPr>
          <w:p w:rsidR="00A51FCE" w:rsidRDefault="00A51FCE">
            <w:pPr>
              <w:pStyle w:val="TableParagraph"/>
              <w:rPr>
                <w:sz w:val="4"/>
              </w:rPr>
            </w:pPr>
          </w:p>
        </w:tc>
        <w:tc>
          <w:tcPr>
            <w:tcW w:w="504" w:type="dxa"/>
          </w:tcPr>
          <w:p w:rsidR="00A51FCE" w:rsidRDefault="00A51FCE">
            <w:pPr>
              <w:pStyle w:val="TableParagraph"/>
              <w:rPr>
                <w:sz w:val="4"/>
              </w:rPr>
            </w:pPr>
          </w:p>
        </w:tc>
        <w:tc>
          <w:tcPr>
            <w:tcW w:w="490" w:type="dxa"/>
          </w:tcPr>
          <w:p w:rsidR="00A51FCE" w:rsidRDefault="00A51FCE">
            <w:pPr>
              <w:pStyle w:val="TableParagraph"/>
              <w:rPr>
                <w:sz w:val="4"/>
              </w:rPr>
            </w:pPr>
          </w:p>
        </w:tc>
        <w:tc>
          <w:tcPr>
            <w:tcW w:w="567" w:type="dxa"/>
          </w:tcPr>
          <w:p w:rsidR="00A51FCE" w:rsidRDefault="00A51FCE">
            <w:pPr>
              <w:pStyle w:val="TableParagraph"/>
              <w:rPr>
                <w:sz w:val="4"/>
              </w:rPr>
            </w:pPr>
          </w:p>
        </w:tc>
        <w:tc>
          <w:tcPr>
            <w:tcW w:w="547" w:type="dxa"/>
          </w:tcPr>
          <w:p w:rsidR="00A51FCE" w:rsidRDefault="00A51FCE">
            <w:pPr>
              <w:pStyle w:val="TableParagraph"/>
              <w:rPr>
                <w:sz w:val="4"/>
              </w:rPr>
            </w:pPr>
          </w:p>
        </w:tc>
        <w:tc>
          <w:tcPr>
            <w:tcW w:w="612" w:type="dxa"/>
          </w:tcPr>
          <w:p w:rsidR="00A51FCE" w:rsidRDefault="00A51FCE">
            <w:pPr>
              <w:pStyle w:val="TableParagraph"/>
              <w:rPr>
                <w:sz w:val="4"/>
              </w:rPr>
            </w:pPr>
          </w:p>
        </w:tc>
        <w:tc>
          <w:tcPr>
            <w:tcW w:w="528" w:type="dxa"/>
          </w:tcPr>
          <w:p w:rsidR="00A51FCE" w:rsidRDefault="00A51FCE">
            <w:pPr>
              <w:pStyle w:val="TableParagraph"/>
              <w:rPr>
                <w:sz w:val="4"/>
              </w:rPr>
            </w:pPr>
          </w:p>
        </w:tc>
        <w:tc>
          <w:tcPr>
            <w:tcW w:w="415" w:type="dxa"/>
            <w:vMerge/>
            <w:tcBorders>
              <w:top w:val="nil"/>
              <w:bottom w:val="single" w:sz="4" w:space="0" w:color="000000"/>
              <w:right w:val="nil"/>
            </w:tcBorders>
          </w:tcPr>
          <w:p w:rsidR="00A51FCE" w:rsidRDefault="00A51FCE">
            <w:pPr>
              <w:rPr>
                <w:sz w:val="2"/>
                <w:szCs w:val="2"/>
              </w:rPr>
            </w:pPr>
          </w:p>
        </w:tc>
      </w:tr>
      <w:tr w:rsidR="00A51FCE">
        <w:trPr>
          <w:trHeight w:val="173"/>
        </w:trPr>
        <w:tc>
          <w:tcPr>
            <w:tcW w:w="253" w:type="dxa"/>
            <w:vMerge w:val="restart"/>
            <w:tcBorders>
              <w:left w:val="nil"/>
              <w:bottom w:val="nil"/>
              <w:right w:val="single" w:sz="4" w:space="0" w:color="000000"/>
            </w:tcBorders>
          </w:tcPr>
          <w:p w:rsidR="00A51FCE" w:rsidRDefault="00A51FCE">
            <w:pPr>
              <w:pStyle w:val="TableParagraph"/>
              <w:rPr>
                <w:sz w:val="8"/>
              </w:rPr>
            </w:pPr>
          </w:p>
        </w:tc>
        <w:tc>
          <w:tcPr>
            <w:tcW w:w="7335" w:type="dxa"/>
            <w:gridSpan w:val="10"/>
            <w:tcBorders>
              <w:left w:val="single" w:sz="4" w:space="0" w:color="000000"/>
              <w:bottom w:val="single" w:sz="4" w:space="0" w:color="000000"/>
              <w:right w:val="single" w:sz="4" w:space="0" w:color="000000"/>
            </w:tcBorders>
          </w:tcPr>
          <w:p w:rsidR="00A51FCE" w:rsidRDefault="00426836">
            <w:pPr>
              <w:pStyle w:val="TableParagraph"/>
              <w:spacing w:before="7"/>
              <w:ind w:left="17"/>
              <w:rPr>
                <w:sz w:val="9"/>
              </w:rPr>
            </w:pPr>
            <w:r>
              <w:rPr>
                <w:w w:val="105"/>
                <w:position w:val="3"/>
                <w:sz w:val="4"/>
              </w:rPr>
              <w:t xml:space="preserve">2 </w:t>
            </w:r>
            <w:r>
              <w:rPr>
                <w:w w:val="105"/>
                <w:sz w:val="9"/>
              </w:rPr>
              <w:t>Фактический показатель за отчетный период определяется по формуле: , где: .</w:t>
            </w:r>
          </w:p>
        </w:tc>
      </w:tr>
      <w:tr w:rsidR="00A51FCE">
        <w:trPr>
          <w:trHeight w:val="496"/>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8" w:line="278" w:lineRule="auto"/>
              <w:ind w:left="17"/>
              <w:rPr>
                <w:sz w:val="9"/>
              </w:rPr>
            </w:pPr>
            <w:r>
              <w:rPr>
                <w:w w:val="105"/>
                <w:position w:val="3"/>
                <w:sz w:val="4"/>
              </w:rPr>
              <w:t xml:space="preserve">3 </w:t>
            </w:r>
            <w:r>
              <w:rPr>
                <w:w w:val="105"/>
                <w:sz w:val="9"/>
              </w:rPr>
              <w:t>Фактический показатель за отчетный период определяется в соответствии с ФФСН № 30 «Сведения о медицинской организации», по формуле: A=B/C, где А ­ фактический показатель за отчетный период; В ­ общее число посещений к врачам сельскими жителями (таблица 0800 графа 8 строка 12); С ­ численность прикрепленного сельского населения (таблица 1050 графа 3 строка 9).</w:t>
            </w:r>
          </w:p>
        </w:tc>
      </w:tr>
      <w:tr w:rsidR="00A51FCE">
        <w:trPr>
          <w:trHeight w:val="347"/>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8"/>
              <w:ind w:left="17"/>
              <w:rPr>
                <w:sz w:val="9"/>
              </w:rPr>
            </w:pPr>
            <w:r>
              <w:rPr>
                <w:w w:val="105"/>
                <w:position w:val="3"/>
                <w:sz w:val="4"/>
              </w:rPr>
              <w:t xml:space="preserve">4 </w:t>
            </w:r>
            <w:r>
              <w:rPr>
                <w:w w:val="105"/>
                <w:sz w:val="9"/>
              </w:rPr>
              <w:t>Фактический показатель за отчетный период формируется на основе данных ФФСН № 30 «Сведения о медицинской организации» таблица 2100 графа 9</w:t>
            </w:r>
          </w:p>
        </w:tc>
      </w:tr>
      <w:tr w:rsidR="00A51FCE">
        <w:trPr>
          <w:trHeight w:val="1053"/>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8" w:line="278" w:lineRule="auto"/>
              <w:ind w:left="22"/>
              <w:rPr>
                <w:sz w:val="9"/>
              </w:rPr>
            </w:pPr>
            <w:r>
              <w:rPr>
                <w:w w:val="105"/>
                <w:sz w:val="9"/>
              </w:rPr>
              <w:t>5 Фактический показатель за отчетный период определяется по формуле: A=B/C, где А ­ фактический показатель за отчетный период, В ­ общая сумма количества баллов по критерию «Комфортность условий предоставления услуг, включая время ожидания предоставления медицинской услуги», утвержденного приказом Минздрава России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(данные с сайта https://bus.gov.ru) по всем медицинским организациям, оказывающим медицинскую помощь в стационарных и амбулаторных условиях, субъектового и муниципального подчинения (сумма строк 45 и 46 графы 3 таблицы 0100 и строк 24 и 25 графы 3 таблицы 0600 ФФСН № 47 «Сведения о сети и деятельности медицинских организаций»); C ­ общее число медицинских организаций, оказывающих медицинскую помощь в стационарных и амбулаторных условиях, субъектового и муниципального подчинения (сумма строк 45 и 46 графы 3 таблицы 0100 и строк 24 и 25 графы 3 таблицы 0600 ФФСН № 47 «Сведения о сети и деятельности медицинских организаций»)</w:t>
            </w:r>
          </w:p>
        </w:tc>
      </w:tr>
      <w:tr w:rsidR="00A51FCE">
        <w:trPr>
          <w:trHeight w:val="542"/>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8" w:line="278" w:lineRule="auto"/>
              <w:ind w:left="22"/>
              <w:rPr>
                <w:sz w:val="9"/>
              </w:rPr>
            </w:pPr>
            <w:r>
              <w:rPr>
                <w:w w:val="105"/>
                <w:sz w:val="9"/>
              </w:rPr>
              <w:t>6 Фактический показатель за отчетный период определяется по формуле: Uvd = (Cflv/Cshtd)*100*1,2, где: Uvd ­ укомплектованность врачебных должностей в подразделениях, оказывающих медицинскую помощь в амбулаторных условиях; Cflv ­ число врачей (физических лиц) в подразделениях, оказывающих медицинскую помощь в амбулаторных условиях (физическими лицами при коэффициенте совместительства 1,2); Cshtd ­ число штатных должностей врачей в медицинских организациях, оказывающих медицинскую помощь в амбулаторных условиях. Источник информации: ФФСН № 30.</w:t>
            </w:r>
          </w:p>
        </w:tc>
      </w:tr>
      <w:tr w:rsidR="00A51FCE">
        <w:trPr>
          <w:trHeight w:val="472"/>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3" w:line="264" w:lineRule="auto"/>
              <w:ind w:left="22" w:right="130"/>
              <w:rPr>
                <w:sz w:val="8"/>
              </w:rPr>
            </w:pPr>
            <w:r>
              <w:rPr>
                <w:sz w:val="8"/>
              </w:rPr>
              <w:t>1.</w:t>
            </w:r>
            <w:r>
              <w:rPr>
                <w:spacing w:val="13"/>
                <w:sz w:val="8"/>
              </w:rPr>
              <w:t xml:space="preserve"> </w:t>
            </w:r>
            <w:r>
              <w:rPr>
                <w:sz w:val="8"/>
              </w:rPr>
              <w:t>Фактический</w:t>
            </w:r>
            <w:r>
              <w:rPr>
                <w:spacing w:val="-9"/>
                <w:sz w:val="8"/>
              </w:rPr>
              <w:t xml:space="preserve"> </w:t>
            </w:r>
            <w:r>
              <w:rPr>
                <w:sz w:val="8"/>
              </w:rPr>
              <w:t>показатель</w:t>
            </w:r>
            <w:r>
              <w:rPr>
                <w:spacing w:val="-9"/>
                <w:sz w:val="8"/>
              </w:rPr>
              <w:t xml:space="preserve"> </w:t>
            </w:r>
            <w:r>
              <w:rPr>
                <w:sz w:val="8"/>
              </w:rPr>
              <w:t>за</w:t>
            </w:r>
            <w:r>
              <w:rPr>
                <w:spacing w:val="-9"/>
                <w:sz w:val="8"/>
              </w:rPr>
              <w:t xml:space="preserve"> </w:t>
            </w:r>
            <w:r>
              <w:rPr>
                <w:sz w:val="8"/>
              </w:rPr>
              <w:t>отчетный</w:t>
            </w:r>
            <w:r>
              <w:rPr>
                <w:spacing w:val="-8"/>
                <w:sz w:val="8"/>
              </w:rPr>
              <w:t xml:space="preserve"> </w:t>
            </w:r>
            <w:r>
              <w:rPr>
                <w:sz w:val="8"/>
              </w:rPr>
              <w:t>период</w:t>
            </w:r>
            <w:r>
              <w:rPr>
                <w:spacing w:val="-9"/>
                <w:sz w:val="8"/>
              </w:rPr>
              <w:t xml:space="preserve"> </w:t>
            </w:r>
            <w:r>
              <w:rPr>
                <w:sz w:val="8"/>
              </w:rPr>
              <w:t>определяется</w:t>
            </w:r>
            <w:r>
              <w:rPr>
                <w:spacing w:val="-9"/>
                <w:sz w:val="8"/>
              </w:rPr>
              <w:t xml:space="preserve"> </w:t>
            </w:r>
            <w:r>
              <w:rPr>
                <w:sz w:val="8"/>
              </w:rPr>
              <w:t>по</w:t>
            </w:r>
            <w:r>
              <w:rPr>
                <w:spacing w:val="-10"/>
                <w:sz w:val="8"/>
              </w:rPr>
              <w:t xml:space="preserve"> </w:t>
            </w:r>
            <w:r>
              <w:rPr>
                <w:sz w:val="8"/>
              </w:rPr>
              <w:t>формуле:</w:t>
            </w:r>
            <w:r>
              <w:rPr>
                <w:spacing w:val="-10"/>
                <w:sz w:val="8"/>
              </w:rPr>
              <w:t xml:space="preserve"> </w:t>
            </w:r>
            <w:r>
              <w:rPr>
                <w:sz w:val="8"/>
              </w:rPr>
              <w:t>Usd</w:t>
            </w:r>
            <w:r>
              <w:rPr>
                <w:spacing w:val="-10"/>
                <w:sz w:val="8"/>
              </w:rPr>
              <w:t xml:space="preserve"> </w:t>
            </w:r>
            <w:r>
              <w:rPr>
                <w:sz w:val="8"/>
              </w:rPr>
              <w:t>=</w:t>
            </w:r>
            <w:r>
              <w:rPr>
                <w:spacing w:val="-8"/>
                <w:sz w:val="8"/>
              </w:rPr>
              <w:t xml:space="preserve"> </w:t>
            </w:r>
            <w:r>
              <w:rPr>
                <w:sz w:val="8"/>
              </w:rPr>
              <w:t>(Cfls/Cshtd)*100*1,2,</w:t>
            </w:r>
            <w:r>
              <w:rPr>
                <w:spacing w:val="-9"/>
                <w:sz w:val="8"/>
              </w:rPr>
              <w:t xml:space="preserve"> </w:t>
            </w:r>
            <w:r>
              <w:rPr>
                <w:sz w:val="8"/>
              </w:rPr>
              <w:t>где:</w:t>
            </w:r>
            <w:r>
              <w:rPr>
                <w:spacing w:val="-10"/>
                <w:sz w:val="8"/>
              </w:rPr>
              <w:t xml:space="preserve"> </w:t>
            </w:r>
            <w:r>
              <w:rPr>
                <w:sz w:val="8"/>
              </w:rPr>
              <w:t>Usd</w:t>
            </w:r>
            <w:r>
              <w:rPr>
                <w:spacing w:val="-10"/>
                <w:sz w:val="8"/>
              </w:rPr>
              <w:t xml:space="preserve"> </w:t>
            </w:r>
            <w:r>
              <w:rPr>
                <w:sz w:val="8"/>
              </w:rPr>
              <w:t>­</w:t>
            </w:r>
            <w:r>
              <w:rPr>
                <w:spacing w:val="-10"/>
                <w:sz w:val="8"/>
              </w:rPr>
              <w:t xml:space="preserve"> </w:t>
            </w:r>
            <w:r>
              <w:rPr>
                <w:sz w:val="8"/>
              </w:rPr>
              <w:t>укомплектованность</w:t>
            </w:r>
            <w:r>
              <w:rPr>
                <w:spacing w:val="-9"/>
                <w:sz w:val="8"/>
              </w:rPr>
              <w:t xml:space="preserve"> </w:t>
            </w:r>
            <w:r>
              <w:rPr>
                <w:sz w:val="8"/>
              </w:rPr>
              <w:t>должностей</w:t>
            </w:r>
            <w:r>
              <w:rPr>
                <w:spacing w:val="-9"/>
                <w:sz w:val="8"/>
              </w:rPr>
              <w:t xml:space="preserve"> </w:t>
            </w:r>
            <w:r>
              <w:rPr>
                <w:sz w:val="8"/>
              </w:rPr>
              <w:t>среднего</w:t>
            </w:r>
            <w:r>
              <w:rPr>
                <w:spacing w:val="-9"/>
                <w:sz w:val="8"/>
              </w:rPr>
              <w:t xml:space="preserve"> </w:t>
            </w:r>
            <w:r>
              <w:rPr>
                <w:sz w:val="8"/>
              </w:rPr>
              <w:t>медицинского</w:t>
            </w:r>
            <w:r>
              <w:rPr>
                <w:spacing w:val="-10"/>
                <w:sz w:val="8"/>
              </w:rPr>
              <w:t xml:space="preserve"> </w:t>
            </w:r>
            <w:r>
              <w:rPr>
                <w:sz w:val="8"/>
              </w:rPr>
              <w:t>персонала</w:t>
            </w:r>
            <w:r>
              <w:rPr>
                <w:spacing w:val="-9"/>
                <w:sz w:val="8"/>
              </w:rPr>
              <w:t xml:space="preserve"> </w:t>
            </w:r>
            <w:r>
              <w:rPr>
                <w:sz w:val="8"/>
              </w:rPr>
              <w:t>в</w:t>
            </w:r>
            <w:r>
              <w:rPr>
                <w:spacing w:val="-8"/>
                <w:sz w:val="8"/>
              </w:rPr>
              <w:t xml:space="preserve"> </w:t>
            </w:r>
            <w:r>
              <w:rPr>
                <w:sz w:val="8"/>
              </w:rPr>
              <w:t>подразделениях</w:t>
            </w:r>
            <w:r>
              <w:rPr>
                <w:spacing w:val="-10"/>
                <w:sz w:val="8"/>
              </w:rPr>
              <w:t xml:space="preserve"> </w:t>
            </w:r>
            <w:r>
              <w:rPr>
                <w:sz w:val="8"/>
              </w:rPr>
              <w:t>медицинских организаций,</w:t>
            </w:r>
            <w:r>
              <w:rPr>
                <w:spacing w:val="-8"/>
                <w:sz w:val="8"/>
              </w:rPr>
              <w:t xml:space="preserve"> </w:t>
            </w:r>
            <w:r>
              <w:rPr>
                <w:sz w:val="8"/>
              </w:rPr>
              <w:t>оказывающих</w:t>
            </w:r>
            <w:r>
              <w:rPr>
                <w:spacing w:val="-8"/>
                <w:sz w:val="8"/>
              </w:rPr>
              <w:t xml:space="preserve"> </w:t>
            </w:r>
            <w:r>
              <w:rPr>
                <w:sz w:val="8"/>
              </w:rPr>
              <w:t>медицинскую</w:t>
            </w:r>
            <w:r>
              <w:rPr>
                <w:spacing w:val="-7"/>
                <w:sz w:val="8"/>
              </w:rPr>
              <w:t xml:space="preserve"> </w:t>
            </w:r>
            <w:r>
              <w:rPr>
                <w:sz w:val="8"/>
              </w:rPr>
              <w:t>помощь</w:t>
            </w:r>
            <w:r>
              <w:rPr>
                <w:spacing w:val="-6"/>
                <w:sz w:val="8"/>
              </w:rPr>
              <w:t xml:space="preserve"> </w:t>
            </w:r>
            <w:r>
              <w:rPr>
                <w:sz w:val="8"/>
              </w:rPr>
              <w:t>в</w:t>
            </w:r>
            <w:r>
              <w:rPr>
                <w:spacing w:val="-6"/>
                <w:sz w:val="8"/>
              </w:rPr>
              <w:t xml:space="preserve"> </w:t>
            </w:r>
            <w:r>
              <w:rPr>
                <w:sz w:val="8"/>
              </w:rPr>
              <w:t>амбулаторных</w:t>
            </w:r>
            <w:r>
              <w:rPr>
                <w:spacing w:val="-8"/>
                <w:sz w:val="8"/>
              </w:rPr>
              <w:t xml:space="preserve"> </w:t>
            </w:r>
            <w:r>
              <w:rPr>
                <w:sz w:val="8"/>
              </w:rPr>
              <w:t>условиях</w:t>
            </w:r>
            <w:r>
              <w:rPr>
                <w:spacing w:val="-8"/>
                <w:sz w:val="8"/>
              </w:rPr>
              <w:t xml:space="preserve"> </w:t>
            </w:r>
            <w:r>
              <w:rPr>
                <w:sz w:val="8"/>
              </w:rPr>
              <w:t>(физическими</w:t>
            </w:r>
            <w:r>
              <w:rPr>
                <w:spacing w:val="-7"/>
                <w:sz w:val="8"/>
              </w:rPr>
              <w:t xml:space="preserve"> </w:t>
            </w:r>
            <w:r>
              <w:rPr>
                <w:sz w:val="8"/>
              </w:rPr>
              <w:t>лицами</w:t>
            </w:r>
            <w:r>
              <w:rPr>
                <w:spacing w:val="-7"/>
                <w:sz w:val="8"/>
              </w:rPr>
              <w:t xml:space="preserve"> </w:t>
            </w:r>
            <w:r>
              <w:rPr>
                <w:sz w:val="8"/>
              </w:rPr>
              <w:t>при</w:t>
            </w:r>
            <w:r>
              <w:rPr>
                <w:spacing w:val="-7"/>
                <w:sz w:val="8"/>
              </w:rPr>
              <w:t xml:space="preserve"> </w:t>
            </w:r>
            <w:r>
              <w:rPr>
                <w:sz w:val="8"/>
              </w:rPr>
              <w:t>коэффициенте</w:t>
            </w:r>
            <w:r>
              <w:rPr>
                <w:spacing w:val="-8"/>
                <w:sz w:val="8"/>
              </w:rPr>
              <w:t xml:space="preserve"> </w:t>
            </w:r>
            <w:r>
              <w:rPr>
                <w:sz w:val="8"/>
              </w:rPr>
              <w:t>совместительства</w:t>
            </w:r>
            <w:r>
              <w:rPr>
                <w:spacing w:val="-6"/>
                <w:sz w:val="8"/>
              </w:rPr>
              <w:t xml:space="preserve"> </w:t>
            </w:r>
            <w:r>
              <w:rPr>
                <w:sz w:val="8"/>
              </w:rPr>
              <w:t>1,2);</w:t>
            </w:r>
            <w:r>
              <w:rPr>
                <w:spacing w:val="-8"/>
                <w:sz w:val="8"/>
              </w:rPr>
              <w:t xml:space="preserve"> </w:t>
            </w:r>
            <w:r>
              <w:rPr>
                <w:sz w:val="8"/>
              </w:rPr>
              <w:t>Cfls</w:t>
            </w:r>
            <w:r>
              <w:rPr>
                <w:spacing w:val="-8"/>
                <w:sz w:val="8"/>
              </w:rPr>
              <w:t xml:space="preserve"> </w:t>
            </w:r>
            <w:r>
              <w:rPr>
                <w:sz w:val="8"/>
              </w:rPr>
              <w:t>­</w:t>
            </w:r>
            <w:r>
              <w:rPr>
                <w:spacing w:val="-9"/>
                <w:sz w:val="8"/>
              </w:rPr>
              <w:t xml:space="preserve"> </w:t>
            </w:r>
            <w:r>
              <w:rPr>
                <w:sz w:val="8"/>
              </w:rPr>
              <w:t>число</w:t>
            </w:r>
            <w:r>
              <w:rPr>
                <w:spacing w:val="-8"/>
                <w:sz w:val="8"/>
              </w:rPr>
              <w:t xml:space="preserve"> </w:t>
            </w:r>
            <w:r>
              <w:rPr>
                <w:sz w:val="8"/>
              </w:rPr>
              <w:t>среднего</w:t>
            </w:r>
            <w:r>
              <w:rPr>
                <w:spacing w:val="-8"/>
                <w:sz w:val="8"/>
              </w:rPr>
              <w:t xml:space="preserve"> </w:t>
            </w:r>
            <w:r>
              <w:rPr>
                <w:sz w:val="8"/>
              </w:rPr>
              <w:t>медицинского</w:t>
            </w:r>
            <w:r>
              <w:rPr>
                <w:spacing w:val="-8"/>
                <w:sz w:val="8"/>
              </w:rPr>
              <w:t xml:space="preserve"> </w:t>
            </w:r>
            <w:r>
              <w:rPr>
                <w:sz w:val="8"/>
              </w:rPr>
              <w:t>персонала</w:t>
            </w:r>
            <w:r>
              <w:rPr>
                <w:spacing w:val="-7"/>
                <w:sz w:val="8"/>
              </w:rPr>
              <w:t xml:space="preserve"> </w:t>
            </w:r>
            <w:r>
              <w:rPr>
                <w:sz w:val="8"/>
              </w:rPr>
              <w:t>(физических</w:t>
            </w:r>
            <w:r>
              <w:rPr>
                <w:spacing w:val="-8"/>
                <w:sz w:val="8"/>
              </w:rPr>
              <w:t xml:space="preserve"> </w:t>
            </w:r>
            <w:r>
              <w:rPr>
                <w:sz w:val="8"/>
              </w:rPr>
              <w:t>лиц)</w:t>
            </w:r>
            <w:r>
              <w:rPr>
                <w:spacing w:val="-6"/>
                <w:sz w:val="8"/>
              </w:rPr>
              <w:t xml:space="preserve"> </w:t>
            </w:r>
            <w:r>
              <w:rPr>
                <w:sz w:val="8"/>
              </w:rPr>
              <w:t>в подразделениях медицинских организаций, оказывающих медицинскую помощь в амбулаторных условиях; Cshtd ­ число штатных должностей среднего медицинского персонала в медицинских организациях, оказывающих</w:t>
            </w:r>
            <w:r>
              <w:rPr>
                <w:spacing w:val="-4"/>
                <w:sz w:val="8"/>
              </w:rPr>
              <w:t xml:space="preserve"> </w:t>
            </w:r>
            <w:r>
              <w:rPr>
                <w:sz w:val="8"/>
              </w:rPr>
              <w:t>медицинскую</w:t>
            </w:r>
            <w:r>
              <w:rPr>
                <w:spacing w:val="-1"/>
                <w:sz w:val="8"/>
              </w:rPr>
              <w:t xml:space="preserve"> </w:t>
            </w:r>
            <w:r>
              <w:rPr>
                <w:sz w:val="8"/>
              </w:rPr>
              <w:t>помощь</w:t>
            </w:r>
            <w:r>
              <w:rPr>
                <w:spacing w:val="-2"/>
                <w:sz w:val="8"/>
              </w:rPr>
              <w:t xml:space="preserve"> </w:t>
            </w:r>
            <w:r>
              <w:rPr>
                <w:sz w:val="8"/>
              </w:rPr>
              <w:t>в амбулаторных</w:t>
            </w:r>
            <w:r>
              <w:rPr>
                <w:spacing w:val="-3"/>
                <w:sz w:val="8"/>
              </w:rPr>
              <w:t xml:space="preserve"> </w:t>
            </w:r>
            <w:r>
              <w:rPr>
                <w:sz w:val="8"/>
              </w:rPr>
              <w:t>условиях.</w:t>
            </w:r>
            <w:r>
              <w:rPr>
                <w:spacing w:val="-3"/>
                <w:sz w:val="8"/>
              </w:rPr>
              <w:t xml:space="preserve"> </w:t>
            </w:r>
            <w:r>
              <w:rPr>
                <w:sz w:val="8"/>
              </w:rPr>
              <w:t>Источник</w:t>
            </w:r>
            <w:r>
              <w:rPr>
                <w:spacing w:val="-1"/>
                <w:sz w:val="8"/>
              </w:rPr>
              <w:t xml:space="preserve"> </w:t>
            </w:r>
            <w:r>
              <w:rPr>
                <w:sz w:val="8"/>
              </w:rPr>
              <w:t>информации:</w:t>
            </w:r>
            <w:r>
              <w:rPr>
                <w:spacing w:val="-2"/>
                <w:sz w:val="8"/>
              </w:rPr>
              <w:t xml:space="preserve"> </w:t>
            </w:r>
            <w:r>
              <w:rPr>
                <w:sz w:val="8"/>
              </w:rPr>
              <w:t>ФФСН</w:t>
            </w:r>
            <w:r>
              <w:rPr>
                <w:spacing w:val="-2"/>
                <w:sz w:val="8"/>
              </w:rPr>
              <w:t xml:space="preserve"> </w:t>
            </w:r>
            <w:r>
              <w:rPr>
                <w:sz w:val="8"/>
              </w:rPr>
              <w:t>№</w:t>
            </w:r>
            <w:r>
              <w:rPr>
                <w:spacing w:val="-3"/>
                <w:sz w:val="8"/>
              </w:rPr>
              <w:t xml:space="preserve"> </w:t>
            </w:r>
            <w:r>
              <w:rPr>
                <w:sz w:val="8"/>
              </w:rPr>
              <w:t>30.</w:t>
            </w:r>
          </w:p>
        </w:tc>
      </w:tr>
      <w:tr w:rsidR="00A51FCE">
        <w:trPr>
          <w:trHeight w:val="105"/>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84" w:lineRule="exact"/>
              <w:ind w:left="22"/>
              <w:rPr>
                <w:sz w:val="9"/>
              </w:rPr>
            </w:pPr>
            <w:r>
              <w:rPr>
                <w:sz w:val="9"/>
              </w:rPr>
              <w:t>2. Значение показателя за отчетный период определяется в соответствии с данными ФФСН № 30.</w:t>
            </w:r>
          </w:p>
        </w:tc>
      </w:tr>
      <w:tr w:rsidR="00A51FCE">
        <w:trPr>
          <w:trHeight w:val="105"/>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84" w:lineRule="exact"/>
              <w:ind w:left="22"/>
              <w:rPr>
                <w:sz w:val="9"/>
              </w:rPr>
            </w:pPr>
            <w:r>
              <w:rPr>
                <w:sz w:val="9"/>
              </w:rPr>
              <w:t>3. Значение показателя за отчетный период определяется в соответствии с данными ФФСН № 30.</w:t>
            </w:r>
          </w:p>
        </w:tc>
      </w:tr>
      <w:tr w:rsidR="00A51FCE">
        <w:trPr>
          <w:trHeight w:val="105"/>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84" w:lineRule="exact"/>
              <w:ind w:left="22"/>
              <w:rPr>
                <w:sz w:val="9"/>
              </w:rPr>
            </w:pPr>
            <w:r>
              <w:rPr>
                <w:sz w:val="9"/>
              </w:rPr>
              <w:t>4. Значение показателя за отчетный период определяется в соответствии с данными ФФСН № 30.</w:t>
            </w:r>
          </w:p>
        </w:tc>
      </w:tr>
      <w:tr w:rsidR="00A51FCE">
        <w:trPr>
          <w:trHeight w:val="105"/>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84" w:lineRule="exact"/>
              <w:ind w:left="22"/>
              <w:rPr>
                <w:sz w:val="9"/>
              </w:rPr>
            </w:pPr>
            <w:r>
              <w:rPr>
                <w:sz w:val="9"/>
              </w:rPr>
              <w:t>5. Значение показателя за отчетный период определяется в соответствии с данными ФФСН № 30.</w:t>
            </w:r>
          </w:p>
        </w:tc>
      </w:tr>
      <w:tr w:rsidR="00A51FCE">
        <w:trPr>
          <w:trHeight w:val="585"/>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256" w:lineRule="auto"/>
              <w:ind w:left="22" w:firstLine="43"/>
              <w:rPr>
                <w:sz w:val="9"/>
              </w:rPr>
            </w:pPr>
            <w:r>
              <w:rPr>
                <w:sz w:val="9"/>
              </w:rPr>
              <w:t>6.</w:t>
            </w:r>
            <w:r>
              <w:rPr>
                <w:spacing w:val="-10"/>
                <w:sz w:val="9"/>
              </w:rPr>
              <w:t xml:space="preserve"> </w:t>
            </w:r>
            <w:r>
              <w:rPr>
                <w:sz w:val="9"/>
              </w:rPr>
              <w:t>Фактический</w:t>
            </w:r>
            <w:r>
              <w:rPr>
                <w:spacing w:val="-8"/>
                <w:sz w:val="9"/>
              </w:rPr>
              <w:t xml:space="preserve"> </w:t>
            </w:r>
            <w:r>
              <w:rPr>
                <w:sz w:val="9"/>
              </w:rPr>
              <w:t>показатель</w:t>
            </w:r>
            <w:r>
              <w:rPr>
                <w:spacing w:val="-9"/>
                <w:sz w:val="9"/>
              </w:rPr>
              <w:t xml:space="preserve"> </w:t>
            </w:r>
            <w:r>
              <w:rPr>
                <w:sz w:val="9"/>
              </w:rPr>
              <w:t>за</w:t>
            </w:r>
            <w:r>
              <w:rPr>
                <w:spacing w:val="-9"/>
                <w:sz w:val="9"/>
              </w:rPr>
              <w:t xml:space="preserve"> </w:t>
            </w:r>
            <w:r>
              <w:rPr>
                <w:sz w:val="9"/>
              </w:rPr>
              <w:t>отчетный</w:t>
            </w:r>
            <w:r>
              <w:rPr>
                <w:spacing w:val="-8"/>
                <w:sz w:val="9"/>
              </w:rPr>
              <w:t xml:space="preserve"> </w:t>
            </w:r>
            <w:r>
              <w:rPr>
                <w:sz w:val="9"/>
              </w:rPr>
              <w:t>период</w:t>
            </w:r>
            <w:r>
              <w:rPr>
                <w:spacing w:val="-9"/>
                <w:sz w:val="9"/>
              </w:rPr>
              <w:t xml:space="preserve"> </w:t>
            </w:r>
            <w:r>
              <w:rPr>
                <w:sz w:val="9"/>
              </w:rPr>
              <w:t>определяется</w:t>
            </w:r>
            <w:r>
              <w:rPr>
                <w:spacing w:val="-8"/>
                <w:sz w:val="9"/>
              </w:rPr>
              <w:t xml:space="preserve"> </w:t>
            </w:r>
            <w:r>
              <w:rPr>
                <w:sz w:val="9"/>
              </w:rPr>
              <w:t>по</w:t>
            </w:r>
            <w:r>
              <w:rPr>
                <w:spacing w:val="-10"/>
                <w:sz w:val="9"/>
              </w:rPr>
              <w:t xml:space="preserve"> </w:t>
            </w:r>
            <w:r>
              <w:rPr>
                <w:sz w:val="9"/>
              </w:rPr>
              <w:t>формуле:</w:t>
            </w:r>
            <w:r>
              <w:rPr>
                <w:spacing w:val="-11"/>
                <w:sz w:val="9"/>
              </w:rPr>
              <w:t xml:space="preserve"> </w:t>
            </w:r>
            <w:r>
              <w:rPr>
                <w:sz w:val="9"/>
              </w:rPr>
              <w:t>Tvo</w:t>
            </w:r>
            <w:r>
              <w:rPr>
                <w:spacing w:val="-10"/>
                <w:sz w:val="9"/>
              </w:rPr>
              <w:t xml:space="preserve"> </w:t>
            </w:r>
            <w:r>
              <w:rPr>
                <w:sz w:val="9"/>
              </w:rPr>
              <w:t>=</w:t>
            </w:r>
            <w:r>
              <w:rPr>
                <w:spacing w:val="-8"/>
                <w:sz w:val="9"/>
              </w:rPr>
              <w:t xml:space="preserve"> </w:t>
            </w:r>
            <w:r>
              <w:rPr>
                <w:sz w:val="9"/>
              </w:rPr>
              <w:t>(Tfvo/Tpvo)*100%,</w:t>
            </w:r>
            <w:r>
              <w:rPr>
                <w:spacing w:val="-9"/>
                <w:sz w:val="9"/>
              </w:rPr>
              <w:t xml:space="preserve"> </w:t>
            </w:r>
            <w:r>
              <w:rPr>
                <w:sz w:val="9"/>
              </w:rPr>
              <w:t>где</w:t>
            </w:r>
            <w:r>
              <w:rPr>
                <w:spacing w:val="-10"/>
                <w:sz w:val="9"/>
              </w:rPr>
              <w:t xml:space="preserve"> </w:t>
            </w:r>
            <w:r>
              <w:rPr>
                <w:sz w:val="9"/>
              </w:rPr>
              <w:t>Tvo</w:t>
            </w:r>
            <w:r>
              <w:rPr>
                <w:spacing w:val="-9"/>
                <w:sz w:val="9"/>
              </w:rPr>
              <w:t xml:space="preserve"> </w:t>
            </w:r>
            <w:r>
              <w:rPr>
                <w:sz w:val="9"/>
              </w:rPr>
              <w:t>­</w:t>
            </w:r>
            <w:r>
              <w:rPr>
                <w:spacing w:val="-11"/>
                <w:sz w:val="9"/>
              </w:rPr>
              <w:t xml:space="preserve"> </w:t>
            </w:r>
            <w:r>
              <w:rPr>
                <w:sz w:val="9"/>
              </w:rPr>
              <w:t>доля</w:t>
            </w:r>
            <w:r>
              <w:rPr>
                <w:spacing w:val="-9"/>
                <w:sz w:val="9"/>
              </w:rPr>
              <w:t xml:space="preserve"> </w:t>
            </w:r>
            <w:r>
              <w:rPr>
                <w:sz w:val="9"/>
              </w:rPr>
              <w:t>трудоустроенных</w:t>
            </w:r>
            <w:r>
              <w:rPr>
                <w:spacing w:val="-10"/>
                <w:sz w:val="9"/>
              </w:rPr>
              <w:t xml:space="preserve"> </w:t>
            </w:r>
            <w:r>
              <w:rPr>
                <w:sz w:val="9"/>
              </w:rPr>
              <w:t>выпускников,</w:t>
            </w:r>
            <w:r>
              <w:rPr>
                <w:spacing w:val="-9"/>
                <w:sz w:val="9"/>
              </w:rPr>
              <w:t xml:space="preserve"> </w:t>
            </w:r>
            <w:r>
              <w:rPr>
                <w:sz w:val="9"/>
              </w:rPr>
              <w:t>завершивших</w:t>
            </w:r>
            <w:r>
              <w:rPr>
                <w:spacing w:val="-10"/>
                <w:sz w:val="9"/>
              </w:rPr>
              <w:t xml:space="preserve"> </w:t>
            </w:r>
            <w:r>
              <w:rPr>
                <w:sz w:val="9"/>
              </w:rPr>
              <w:t>обучение</w:t>
            </w:r>
            <w:r>
              <w:rPr>
                <w:spacing w:val="-9"/>
                <w:sz w:val="9"/>
              </w:rPr>
              <w:t xml:space="preserve"> </w:t>
            </w:r>
            <w:r>
              <w:rPr>
                <w:sz w:val="9"/>
              </w:rPr>
              <w:t>в</w:t>
            </w:r>
            <w:r>
              <w:rPr>
                <w:spacing w:val="-9"/>
                <w:sz w:val="9"/>
              </w:rPr>
              <w:t xml:space="preserve"> </w:t>
            </w:r>
            <w:r>
              <w:rPr>
                <w:sz w:val="9"/>
              </w:rPr>
              <w:t>рамках</w:t>
            </w:r>
            <w:r>
              <w:rPr>
                <w:spacing w:val="-10"/>
                <w:sz w:val="9"/>
              </w:rPr>
              <w:t xml:space="preserve"> </w:t>
            </w:r>
            <w:r>
              <w:rPr>
                <w:sz w:val="9"/>
              </w:rPr>
              <w:t>целевой подготовки</w:t>
            </w:r>
            <w:r>
              <w:rPr>
                <w:spacing w:val="-12"/>
                <w:sz w:val="9"/>
              </w:rPr>
              <w:t xml:space="preserve"> </w:t>
            </w:r>
            <w:r>
              <w:rPr>
                <w:sz w:val="9"/>
              </w:rPr>
              <w:t>по</w:t>
            </w:r>
            <w:r>
              <w:rPr>
                <w:spacing w:val="-13"/>
                <w:sz w:val="9"/>
              </w:rPr>
              <w:t xml:space="preserve"> </w:t>
            </w:r>
            <w:r>
              <w:rPr>
                <w:sz w:val="9"/>
              </w:rPr>
              <w:t>специальностям</w:t>
            </w:r>
            <w:r>
              <w:rPr>
                <w:spacing w:val="-12"/>
                <w:sz w:val="9"/>
              </w:rPr>
              <w:t xml:space="preserve"> </w:t>
            </w:r>
            <w:r>
              <w:rPr>
                <w:sz w:val="9"/>
              </w:rPr>
              <w:t>специалитета</w:t>
            </w:r>
            <w:r>
              <w:rPr>
                <w:spacing w:val="-12"/>
                <w:sz w:val="9"/>
              </w:rPr>
              <w:t xml:space="preserve"> </w:t>
            </w:r>
            <w:r>
              <w:rPr>
                <w:sz w:val="9"/>
              </w:rPr>
              <w:t>«Педиатрия»</w:t>
            </w:r>
            <w:r>
              <w:rPr>
                <w:spacing w:val="-15"/>
                <w:sz w:val="9"/>
              </w:rPr>
              <w:t xml:space="preserve"> </w:t>
            </w:r>
            <w:r>
              <w:rPr>
                <w:sz w:val="9"/>
              </w:rPr>
              <w:t>и</w:t>
            </w:r>
            <w:r>
              <w:rPr>
                <w:spacing w:val="-11"/>
                <w:sz w:val="9"/>
              </w:rPr>
              <w:t xml:space="preserve"> </w:t>
            </w:r>
            <w:r>
              <w:rPr>
                <w:sz w:val="9"/>
              </w:rPr>
              <w:t>«Лечебное</w:t>
            </w:r>
            <w:r>
              <w:rPr>
                <w:spacing w:val="-12"/>
                <w:sz w:val="9"/>
              </w:rPr>
              <w:t xml:space="preserve"> </w:t>
            </w:r>
            <w:r>
              <w:rPr>
                <w:spacing w:val="-3"/>
                <w:sz w:val="9"/>
              </w:rPr>
              <w:t>дело»;</w:t>
            </w:r>
            <w:r>
              <w:rPr>
                <w:spacing w:val="-12"/>
                <w:sz w:val="9"/>
              </w:rPr>
              <w:t xml:space="preserve"> </w:t>
            </w:r>
            <w:r>
              <w:rPr>
                <w:sz w:val="9"/>
              </w:rPr>
              <w:t>Tfvo</w:t>
            </w:r>
            <w:r>
              <w:rPr>
                <w:spacing w:val="-13"/>
                <w:sz w:val="9"/>
              </w:rPr>
              <w:t xml:space="preserve"> </w:t>
            </w:r>
            <w:r>
              <w:rPr>
                <w:sz w:val="9"/>
              </w:rPr>
              <w:t>­</w:t>
            </w:r>
            <w:r>
              <w:rPr>
                <w:spacing w:val="-14"/>
                <w:sz w:val="9"/>
              </w:rPr>
              <w:t xml:space="preserve"> </w:t>
            </w:r>
            <w:r>
              <w:rPr>
                <w:sz w:val="9"/>
              </w:rPr>
              <w:t>фактическое</w:t>
            </w:r>
            <w:r>
              <w:rPr>
                <w:spacing w:val="-12"/>
                <w:sz w:val="9"/>
              </w:rPr>
              <w:t xml:space="preserve"> </w:t>
            </w:r>
            <w:r>
              <w:rPr>
                <w:sz w:val="9"/>
              </w:rPr>
              <w:t>число</w:t>
            </w:r>
            <w:r>
              <w:rPr>
                <w:spacing w:val="-13"/>
                <w:sz w:val="9"/>
              </w:rPr>
              <w:t xml:space="preserve"> </w:t>
            </w:r>
            <w:r>
              <w:rPr>
                <w:sz w:val="9"/>
              </w:rPr>
              <w:t>трудоустроенных</w:t>
            </w:r>
            <w:r>
              <w:rPr>
                <w:spacing w:val="-12"/>
                <w:sz w:val="9"/>
              </w:rPr>
              <w:t xml:space="preserve"> </w:t>
            </w:r>
            <w:r>
              <w:rPr>
                <w:sz w:val="9"/>
              </w:rPr>
              <w:t>выпускников,</w:t>
            </w:r>
            <w:r>
              <w:rPr>
                <w:spacing w:val="-12"/>
                <w:sz w:val="9"/>
              </w:rPr>
              <w:t xml:space="preserve"> </w:t>
            </w:r>
            <w:r>
              <w:rPr>
                <w:sz w:val="9"/>
              </w:rPr>
              <w:t>завершивших</w:t>
            </w:r>
            <w:r>
              <w:rPr>
                <w:spacing w:val="-13"/>
                <w:sz w:val="9"/>
              </w:rPr>
              <w:t xml:space="preserve"> </w:t>
            </w:r>
            <w:r>
              <w:rPr>
                <w:sz w:val="9"/>
              </w:rPr>
              <w:t>обучение</w:t>
            </w:r>
            <w:r>
              <w:rPr>
                <w:spacing w:val="-12"/>
                <w:sz w:val="9"/>
              </w:rPr>
              <w:t xml:space="preserve"> </w:t>
            </w:r>
            <w:r>
              <w:rPr>
                <w:sz w:val="9"/>
              </w:rPr>
              <w:t>в</w:t>
            </w:r>
            <w:r>
              <w:rPr>
                <w:spacing w:val="-13"/>
                <w:sz w:val="9"/>
              </w:rPr>
              <w:t xml:space="preserve"> </w:t>
            </w:r>
            <w:r>
              <w:rPr>
                <w:sz w:val="9"/>
              </w:rPr>
              <w:t>рамках</w:t>
            </w:r>
            <w:r>
              <w:rPr>
                <w:spacing w:val="-12"/>
                <w:sz w:val="9"/>
              </w:rPr>
              <w:t xml:space="preserve"> </w:t>
            </w:r>
            <w:r>
              <w:rPr>
                <w:sz w:val="9"/>
              </w:rPr>
              <w:t>целевой</w:t>
            </w:r>
            <w:r>
              <w:rPr>
                <w:spacing w:val="-12"/>
                <w:sz w:val="9"/>
              </w:rPr>
              <w:t xml:space="preserve"> </w:t>
            </w:r>
            <w:r>
              <w:rPr>
                <w:sz w:val="9"/>
              </w:rPr>
              <w:t>подготовки</w:t>
            </w:r>
            <w:r>
              <w:rPr>
                <w:spacing w:val="-12"/>
                <w:sz w:val="9"/>
              </w:rPr>
              <w:t xml:space="preserve"> </w:t>
            </w:r>
            <w:r>
              <w:rPr>
                <w:sz w:val="9"/>
              </w:rPr>
              <w:t>по специальностям</w:t>
            </w:r>
            <w:r>
              <w:rPr>
                <w:spacing w:val="-13"/>
                <w:sz w:val="9"/>
              </w:rPr>
              <w:t xml:space="preserve"> </w:t>
            </w:r>
            <w:r>
              <w:rPr>
                <w:sz w:val="9"/>
              </w:rPr>
              <w:t>специалитета</w:t>
            </w:r>
            <w:r>
              <w:rPr>
                <w:spacing w:val="-12"/>
                <w:sz w:val="9"/>
              </w:rPr>
              <w:t xml:space="preserve"> </w:t>
            </w:r>
            <w:r>
              <w:rPr>
                <w:sz w:val="9"/>
              </w:rPr>
              <w:t>«Педиатрия»</w:t>
            </w:r>
            <w:r>
              <w:rPr>
                <w:spacing w:val="-15"/>
                <w:sz w:val="9"/>
              </w:rPr>
              <w:t xml:space="preserve"> </w:t>
            </w:r>
            <w:r>
              <w:rPr>
                <w:sz w:val="9"/>
              </w:rPr>
              <w:t>и</w:t>
            </w:r>
            <w:r>
              <w:rPr>
                <w:spacing w:val="-12"/>
                <w:sz w:val="9"/>
              </w:rPr>
              <w:t xml:space="preserve"> </w:t>
            </w:r>
            <w:r>
              <w:rPr>
                <w:sz w:val="9"/>
              </w:rPr>
              <w:t>«Лечебное</w:t>
            </w:r>
            <w:r>
              <w:rPr>
                <w:spacing w:val="-12"/>
                <w:sz w:val="9"/>
              </w:rPr>
              <w:t xml:space="preserve"> </w:t>
            </w:r>
            <w:r>
              <w:rPr>
                <w:spacing w:val="-3"/>
                <w:sz w:val="9"/>
              </w:rPr>
              <w:t>дело»;</w:t>
            </w:r>
            <w:r>
              <w:rPr>
                <w:spacing w:val="-13"/>
                <w:sz w:val="9"/>
              </w:rPr>
              <w:t xml:space="preserve"> </w:t>
            </w:r>
            <w:r>
              <w:rPr>
                <w:sz w:val="9"/>
              </w:rPr>
              <w:t>Tpvo</w:t>
            </w:r>
            <w:r>
              <w:rPr>
                <w:spacing w:val="-12"/>
                <w:sz w:val="9"/>
              </w:rPr>
              <w:t xml:space="preserve"> </w:t>
            </w:r>
            <w:r>
              <w:rPr>
                <w:sz w:val="9"/>
              </w:rPr>
              <w:t>­</w:t>
            </w:r>
            <w:r>
              <w:rPr>
                <w:spacing w:val="-14"/>
                <w:sz w:val="9"/>
              </w:rPr>
              <w:t xml:space="preserve"> </w:t>
            </w:r>
            <w:r>
              <w:rPr>
                <w:sz w:val="9"/>
              </w:rPr>
              <w:t>число</w:t>
            </w:r>
            <w:r>
              <w:rPr>
                <w:spacing w:val="-13"/>
                <w:sz w:val="9"/>
              </w:rPr>
              <w:t xml:space="preserve"> </w:t>
            </w:r>
            <w:r>
              <w:rPr>
                <w:sz w:val="9"/>
              </w:rPr>
              <w:t>выпускников,</w:t>
            </w:r>
            <w:r>
              <w:rPr>
                <w:spacing w:val="-12"/>
                <w:sz w:val="9"/>
              </w:rPr>
              <w:t xml:space="preserve"> </w:t>
            </w:r>
            <w:r>
              <w:rPr>
                <w:sz w:val="9"/>
              </w:rPr>
              <w:t>завершивших</w:t>
            </w:r>
            <w:r>
              <w:rPr>
                <w:spacing w:val="-13"/>
                <w:sz w:val="9"/>
              </w:rPr>
              <w:t xml:space="preserve"> </w:t>
            </w:r>
            <w:r>
              <w:rPr>
                <w:sz w:val="9"/>
              </w:rPr>
              <w:t>обучение</w:t>
            </w:r>
            <w:r>
              <w:rPr>
                <w:spacing w:val="-13"/>
                <w:sz w:val="9"/>
              </w:rPr>
              <w:t xml:space="preserve"> </w:t>
            </w:r>
            <w:r>
              <w:rPr>
                <w:sz w:val="9"/>
              </w:rPr>
              <w:t>в</w:t>
            </w:r>
            <w:r>
              <w:rPr>
                <w:spacing w:val="-12"/>
                <w:sz w:val="9"/>
              </w:rPr>
              <w:t xml:space="preserve"> </w:t>
            </w:r>
            <w:r>
              <w:rPr>
                <w:sz w:val="9"/>
              </w:rPr>
              <w:t>рамках</w:t>
            </w:r>
            <w:r>
              <w:rPr>
                <w:spacing w:val="-13"/>
                <w:sz w:val="9"/>
              </w:rPr>
              <w:t xml:space="preserve"> </w:t>
            </w:r>
            <w:r>
              <w:rPr>
                <w:sz w:val="9"/>
              </w:rPr>
              <w:t>целевой</w:t>
            </w:r>
            <w:r>
              <w:rPr>
                <w:spacing w:val="-12"/>
                <w:sz w:val="9"/>
              </w:rPr>
              <w:t xml:space="preserve"> </w:t>
            </w:r>
            <w:r>
              <w:rPr>
                <w:sz w:val="9"/>
              </w:rPr>
              <w:t>подготовки</w:t>
            </w:r>
            <w:r>
              <w:rPr>
                <w:spacing w:val="-12"/>
                <w:sz w:val="9"/>
              </w:rPr>
              <w:t xml:space="preserve"> </w:t>
            </w:r>
            <w:r>
              <w:rPr>
                <w:sz w:val="9"/>
              </w:rPr>
              <w:t>по</w:t>
            </w:r>
            <w:r>
              <w:rPr>
                <w:spacing w:val="-13"/>
                <w:sz w:val="9"/>
              </w:rPr>
              <w:t xml:space="preserve"> </w:t>
            </w:r>
            <w:r>
              <w:rPr>
                <w:sz w:val="9"/>
              </w:rPr>
              <w:t>специальностям</w:t>
            </w:r>
            <w:r>
              <w:rPr>
                <w:spacing w:val="-12"/>
                <w:sz w:val="9"/>
              </w:rPr>
              <w:t xml:space="preserve"> </w:t>
            </w:r>
            <w:r>
              <w:rPr>
                <w:sz w:val="9"/>
              </w:rPr>
              <w:t>специалитета</w:t>
            </w:r>
            <w:r>
              <w:rPr>
                <w:spacing w:val="-13"/>
                <w:sz w:val="9"/>
              </w:rPr>
              <w:t xml:space="preserve"> </w:t>
            </w:r>
            <w:r>
              <w:rPr>
                <w:sz w:val="9"/>
              </w:rPr>
              <w:t>«Педиатрия»</w:t>
            </w:r>
            <w:r>
              <w:rPr>
                <w:spacing w:val="-14"/>
                <w:sz w:val="9"/>
              </w:rPr>
              <w:t xml:space="preserve"> </w:t>
            </w:r>
            <w:r>
              <w:rPr>
                <w:sz w:val="9"/>
              </w:rPr>
              <w:t>и</w:t>
            </w:r>
          </w:p>
          <w:p w:rsidR="00A51FCE" w:rsidRDefault="00426836">
            <w:pPr>
              <w:pStyle w:val="TableParagraph"/>
              <w:spacing w:line="102" w:lineRule="exact"/>
              <w:ind w:left="22"/>
              <w:rPr>
                <w:sz w:val="9"/>
              </w:rPr>
            </w:pPr>
            <w:r>
              <w:rPr>
                <w:sz w:val="9"/>
              </w:rPr>
              <w:t>«Лечебное дело» (за исключением лиц, освобожденных от обязательств по осуществлению трудовой деятельности ввиду продолжения обучения по программам ординатуры).</w:t>
            </w:r>
          </w:p>
        </w:tc>
      </w:tr>
      <w:tr w:rsidR="00A51FCE">
        <w:trPr>
          <w:trHeight w:val="393"/>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256" w:lineRule="auto"/>
              <w:ind w:left="22" w:firstLine="21"/>
              <w:rPr>
                <w:sz w:val="9"/>
              </w:rPr>
            </w:pPr>
            <w:r>
              <w:rPr>
                <w:sz w:val="9"/>
              </w:rPr>
              <w:t>7.</w:t>
            </w:r>
            <w:r>
              <w:rPr>
                <w:spacing w:val="-12"/>
                <w:sz w:val="9"/>
              </w:rPr>
              <w:t xml:space="preserve"> </w:t>
            </w:r>
            <w:r>
              <w:rPr>
                <w:sz w:val="9"/>
              </w:rPr>
              <w:t>Фактический</w:t>
            </w:r>
            <w:r>
              <w:rPr>
                <w:spacing w:val="-11"/>
                <w:sz w:val="9"/>
              </w:rPr>
              <w:t xml:space="preserve"> </w:t>
            </w:r>
            <w:r>
              <w:rPr>
                <w:sz w:val="9"/>
              </w:rPr>
              <w:t>показатель</w:t>
            </w:r>
            <w:r>
              <w:rPr>
                <w:spacing w:val="-11"/>
                <w:sz w:val="9"/>
              </w:rPr>
              <w:t xml:space="preserve"> </w:t>
            </w:r>
            <w:r>
              <w:rPr>
                <w:sz w:val="9"/>
              </w:rPr>
              <w:t>за</w:t>
            </w:r>
            <w:r>
              <w:rPr>
                <w:spacing w:val="-12"/>
                <w:sz w:val="9"/>
              </w:rPr>
              <w:t xml:space="preserve"> </w:t>
            </w:r>
            <w:r>
              <w:rPr>
                <w:sz w:val="9"/>
              </w:rPr>
              <w:t>отчетный</w:t>
            </w:r>
            <w:r>
              <w:rPr>
                <w:spacing w:val="-11"/>
                <w:sz w:val="9"/>
              </w:rPr>
              <w:t xml:space="preserve"> </w:t>
            </w:r>
            <w:r>
              <w:rPr>
                <w:sz w:val="9"/>
              </w:rPr>
              <w:t>период</w:t>
            </w:r>
            <w:r>
              <w:rPr>
                <w:spacing w:val="-11"/>
                <w:sz w:val="9"/>
              </w:rPr>
              <w:t xml:space="preserve"> </w:t>
            </w:r>
            <w:r>
              <w:rPr>
                <w:sz w:val="9"/>
              </w:rPr>
              <w:t>определяется</w:t>
            </w:r>
            <w:r>
              <w:rPr>
                <w:spacing w:val="-11"/>
                <w:sz w:val="9"/>
              </w:rPr>
              <w:t xml:space="preserve"> </w:t>
            </w:r>
            <w:r>
              <w:rPr>
                <w:sz w:val="9"/>
              </w:rPr>
              <w:t>по</w:t>
            </w:r>
            <w:r>
              <w:rPr>
                <w:spacing w:val="-12"/>
                <w:sz w:val="9"/>
              </w:rPr>
              <w:t xml:space="preserve"> </w:t>
            </w:r>
            <w:r>
              <w:rPr>
                <w:sz w:val="9"/>
              </w:rPr>
              <w:t>формуле:</w:t>
            </w:r>
            <w:r>
              <w:rPr>
                <w:spacing w:val="-13"/>
                <w:sz w:val="9"/>
              </w:rPr>
              <w:t xml:space="preserve"> </w:t>
            </w:r>
            <w:r>
              <w:rPr>
                <w:sz w:val="9"/>
              </w:rPr>
              <w:t>Tvoor</w:t>
            </w:r>
            <w:r>
              <w:rPr>
                <w:spacing w:val="-12"/>
                <w:sz w:val="9"/>
              </w:rPr>
              <w:t xml:space="preserve"> </w:t>
            </w:r>
            <w:r>
              <w:rPr>
                <w:sz w:val="9"/>
              </w:rPr>
              <w:t>=</w:t>
            </w:r>
            <w:r>
              <w:rPr>
                <w:spacing w:val="-11"/>
                <w:sz w:val="9"/>
              </w:rPr>
              <w:t xml:space="preserve"> </w:t>
            </w:r>
            <w:r>
              <w:rPr>
                <w:sz w:val="9"/>
              </w:rPr>
              <w:t>(Tfvoor/Tpvoor)*100%,</w:t>
            </w:r>
            <w:r>
              <w:rPr>
                <w:spacing w:val="-11"/>
                <w:sz w:val="9"/>
              </w:rPr>
              <w:t xml:space="preserve"> </w:t>
            </w:r>
            <w:r>
              <w:rPr>
                <w:sz w:val="9"/>
              </w:rPr>
              <w:t>где</w:t>
            </w:r>
            <w:r>
              <w:rPr>
                <w:spacing w:val="-12"/>
                <w:sz w:val="9"/>
              </w:rPr>
              <w:t xml:space="preserve"> </w:t>
            </w:r>
            <w:r>
              <w:rPr>
                <w:sz w:val="9"/>
              </w:rPr>
              <w:t>Tvoor</w:t>
            </w:r>
            <w:r>
              <w:rPr>
                <w:spacing w:val="-12"/>
                <w:sz w:val="9"/>
              </w:rPr>
              <w:t xml:space="preserve"> </w:t>
            </w:r>
            <w:r>
              <w:rPr>
                <w:sz w:val="9"/>
              </w:rPr>
              <w:t>­</w:t>
            </w:r>
            <w:r>
              <w:rPr>
                <w:spacing w:val="-13"/>
                <w:sz w:val="9"/>
              </w:rPr>
              <w:t xml:space="preserve"> </w:t>
            </w:r>
            <w:r>
              <w:rPr>
                <w:sz w:val="9"/>
              </w:rPr>
              <w:t>доля</w:t>
            </w:r>
            <w:r>
              <w:rPr>
                <w:spacing w:val="-11"/>
                <w:sz w:val="9"/>
              </w:rPr>
              <w:t xml:space="preserve"> </w:t>
            </w:r>
            <w:r>
              <w:rPr>
                <w:sz w:val="9"/>
              </w:rPr>
              <w:t>трудоустроенных</w:t>
            </w:r>
            <w:r>
              <w:rPr>
                <w:spacing w:val="-12"/>
                <w:sz w:val="9"/>
              </w:rPr>
              <w:t xml:space="preserve"> </w:t>
            </w:r>
            <w:r>
              <w:rPr>
                <w:sz w:val="9"/>
              </w:rPr>
              <w:t>выпускников,</w:t>
            </w:r>
            <w:r>
              <w:rPr>
                <w:spacing w:val="-12"/>
                <w:sz w:val="9"/>
              </w:rPr>
              <w:t xml:space="preserve"> </w:t>
            </w:r>
            <w:r>
              <w:rPr>
                <w:sz w:val="9"/>
              </w:rPr>
              <w:t>завершивших</w:t>
            </w:r>
            <w:r>
              <w:rPr>
                <w:spacing w:val="-12"/>
                <w:sz w:val="9"/>
              </w:rPr>
              <w:t xml:space="preserve"> </w:t>
            </w:r>
            <w:r>
              <w:rPr>
                <w:sz w:val="9"/>
              </w:rPr>
              <w:t>обучение</w:t>
            </w:r>
            <w:r>
              <w:rPr>
                <w:spacing w:val="-11"/>
                <w:sz w:val="9"/>
              </w:rPr>
              <w:t xml:space="preserve"> </w:t>
            </w:r>
            <w:r>
              <w:rPr>
                <w:sz w:val="9"/>
              </w:rPr>
              <w:t>в</w:t>
            </w:r>
            <w:r>
              <w:rPr>
                <w:spacing w:val="-12"/>
                <w:sz w:val="9"/>
              </w:rPr>
              <w:t xml:space="preserve"> </w:t>
            </w:r>
            <w:r>
              <w:rPr>
                <w:sz w:val="9"/>
              </w:rPr>
              <w:t>рамках целевой</w:t>
            </w:r>
            <w:r>
              <w:rPr>
                <w:spacing w:val="-12"/>
                <w:sz w:val="9"/>
              </w:rPr>
              <w:t xml:space="preserve"> </w:t>
            </w:r>
            <w:r>
              <w:rPr>
                <w:sz w:val="9"/>
              </w:rPr>
              <w:t>подготовки</w:t>
            </w:r>
            <w:r>
              <w:rPr>
                <w:spacing w:val="-11"/>
                <w:sz w:val="9"/>
              </w:rPr>
              <w:t xml:space="preserve"> </w:t>
            </w:r>
            <w:r>
              <w:rPr>
                <w:sz w:val="9"/>
              </w:rPr>
              <w:t>по</w:t>
            </w:r>
            <w:r>
              <w:rPr>
                <w:spacing w:val="-13"/>
                <w:sz w:val="9"/>
              </w:rPr>
              <w:t xml:space="preserve"> </w:t>
            </w:r>
            <w:r>
              <w:rPr>
                <w:sz w:val="9"/>
              </w:rPr>
              <w:t>специальностям</w:t>
            </w:r>
            <w:r>
              <w:rPr>
                <w:spacing w:val="-12"/>
                <w:sz w:val="9"/>
              </w:rPr>
              <w:t xml:space="preserve"> </w:t>
            </w:r>
            <w:r>
              <w:rPr>
                <w:sz w:val="9"/>
              </w:rPr>
              <w:t>ординатуры;</w:t>
            </w:r>
            <w:r>
              <w:rPr>
                <w:spacing w:val="-12"/>
                <w:sz w:val="9"/>
              </w:rPr>
              <w:t xml:space="preserve"> </w:t>
            </w:r>
            <w:r>
              <w:rPr>
                <w:sz w:val="9"/>
              </w:rPr>
              <w:t>Tfvoor</w:t>
            </w:r>
            <w:r>
              <w:rPr>
                <w:spacing w:val="-12"/>
                <w:sz w:val="9"/>
              </w:rPr>
              <w:t xml:space="preserve"> </w:t>
            </w:r>
            <w:r>
              <w:rPr>
                <w:sz w:val="9"/>
              </w:rPr>
              <w:t>­</w:t>
            </w:r>
            <w:r>
              <w:rPr>
                <w:spacing w:val="-13"/>
                <w:sz w:val="9"/>
              </w:rPr>
              <w:t xml:space="preserve"> </w:t>
            </w:r>
            <w:r>
              <w:rPr>
                <w:sz w:val="9"/>
              </w:rPr>
              <w:t>фактическое</w:t>
            </w:r>
            <w:r>
              <w:rPr>
                <w:spacing w:val="-12"/>
                <w:sz w:val="9"/>
              </w:rPr>
              <w:t xml:space="preserve"> </w:t>
            </w:r>
            <w:r>
              <w:rPr>
                <w:sz w:val="9"/>
              </w:rPr>
              <w:t>число</w:t>
            </w:r>
            <w:r>
              <w:rPr>
                <w:spacing w:val="-13"/>
                <w:sz w:val="9"/>
              </w:rPr>
              <w:t xml:space="preserve"> </w:t>
            </w:r>
            <w:r>
              <w:rPr>
                <w:sz w:val="9"/>
              </w:rPr>
              <w:t>трудоустроенных</w:t>
            </w:r>
            <w:r>
              <w:rPr>
                <w:spacing w:val="-12"/>
                <w:sz w:val="9"/>
              </w:rPr>
              <w:t xml:space="preserve"> </w:t>
            </w:r>
            <w:r>
              <w:rPr>
                <w:sz w:val="9"/>
              </w:rPr>
              <w:t>выпускников,</w:t>
            </w:r>
            <w:r>
              <w:rPr>
                <w:spacing w:val="-12"/>
                <w:sz w:val="9"/>
              </w:rPr>
              <w:t xml:space="preserve"> </w:t>
            </w:r>
            <w:r>
              <w:rPr>
                <w:sz w:val="9"/>
              </w:rPr>
              <w:t>завершивших</w:t>
            </w:r>
            <w:r>
              <w:rPr>
                <w:spacing w:val="-12"/>
                <w:sz w:val="9"/>
              </w:rPr>
              <w:t xml:space="preserve"> </w:t>
            </w:r>
            <w:r>
              <w:rPr>
                <w:sz w:val="9"/>
              </w:rPr>
              <w:t>обучение</w:t>
            </w:r>
            <w:r>
              <w:rPr>
                <w:spacing w:val="-12"/>
                <w:sz w:val="9"/>
              </w:rPr>
              <w:t xml:space="preserve"> </w:t>
            </w:r>
            <w:r>
              <w:rPr>
                <w:sz w:val="9"/>
              </w:rPr>
              <w:t>в</w:t>
            </w:r>
            <w:r>
              <w:rPr>
                <w:spacing w:val="-13"/>
                <w:sz w:val="9"/>
              </w:rPr>
              <w:t xml:space="preserve"> </w:t>
            </w:r>
            <w:r>
              <w:rPr>
                <w:sz w:val="9"/>
              </w:rPr>
              <w:t>рамках</w:t>
            </w:r>
            <w:r>
              <w:rPr>
                <w:spacing w:val="-12"/>
                <w:sz w:val="9"/>
              </w:rPr>
              <w:t xml:space="preserve"> </w:t>
            </w:r>
            <w:r>
              <w:rPr>
                <w:sz w:val="9"/>
              </w:rPr>
              <w:t>целевой</w:t>
            </w:r>
            <w:r>
              <w:rPr>
                <w:spacing w:val="-12"/>
                <w:sz w:val="9"/>
              </w:rPr>
              <w:t xml:space="preserve"> </w:t>
            </w:r>
            <w:r>
              <w:rPr>
                <w:sz w:val="9"/>
              </w:rPr>
              <w:t>подготовки</w:t>
            </w:r>
            <w:r>
              <w:rPr>
                <w:spacing w:val="-11"/>
                <w:sz w:val="9"/>
              </w:rPr>
              <w:t xml:space="preserve"> </w:t>
            </w:r>
            <w:r>
              <w:rPr>
                <w:sz w:val="9"/>
              </w:rPr>
              <w:t>по</w:t>
            </w:r>
            <w:r>
              <w:rPr>
                <w:spacing w:val="-13"/>
                <w:sz w:val="9"/>
              </w:rPr>
              <w:t xml:space="preserve"> </w:t>
            </w:r>
            <w:r>
              <w:rPr>
                <w:sz w:val="9"/>
              </w:rPr>
              <w:t>специальностям ординатуры;</w:t>
            </w:r>
            <w:r>
              <w:rPr>
                <w:spacing w:val="-4"/>
                <w:sz w:val="9"/>
              </w:rPr>
              <w:t xml:space="preserve"> </w:t>
            </w:r>
            <w:r>
              <w:rPr>
                <w:sz w:val="9"/>
              </w:rPr>
              <w:t>Tpvoor</w:t>
            </w:r>
            <w:r>
              <w:rPr>
                <w:spacing w:val="-3"/>
                <w:sz w:val="9"/>
              </w:rPr>
              <w:t xml:space="preserve"> </w:t>
            </w:r>
            <w:r>
              <w:rPr>
                <w:sz w:val="9"/>
              </w:rPr>
              <w:t>­</w:t>
            </w:r>
            <w:r>
              <w:rPr>
                <w:spacing w:val="-6"/>
                <w:sz w:val="9"/>
              </w:rPr>
              <w:t xml:space="preserve"> </w:t>
            </w:r>
            <w:r>
              <w:rPr>
                <w:sz w:val="9"/>
              </w:rPr>
              <w:t>число</w:t>
            </w:r>
            <w:r>
              <w:rPr>
                <w:spacing w:val="-5"/>
                <w:sz w:val="9"/>
              </w:rPr>
              <w:t xml:space="preserve"> </w:t>
            </w:r>
            <w:r>
              <w:rPr>
                <w:sz w:val="9"/>
              </w:rPr>
              <w:t>выпускников,</w:t>
            </w:r>
            <w:r>
              <w:rPr>
                <w:spacing w:val="-3"/>
                <w:sz w:val="9"/>
              </w:rPr>
              <w:t xml:space="preserve"> </w:t>
            </w:r>
            <w:r>
              <w:rPr>
                <w:sz w:val="9"/>
              </w:rPr>
              <w:t>завершивших</w:t>
            </w:r>
            <w:r>
              <w:rPr>
                <w:spacing w:val="-4"/>
                <w:sz w:val="9"/>
              </w:rPr>
              <w:t xml:space="preserve"> </w:t>
            </w:r>
            <w:r>
              <w:rPr>
                <w:sz w:val="9"/>
              </w:rPr>
              <w:t>обучение</w:t>
            </w:r>
            <w:r>
              <w:rPr>
                <w:spacing w:val="-4"/>
                <w:sz w:val="9"/>
              </w:rPr>
              <w:t xml:space="preserve"> </w:t>
            </w:r>
            <w:r>
              <w:rPr>
                <w:sz w:val="9"/>
              </w:rPr>
              <w:t>в</w:t>
            </w:r>
            <w:r>
              <w:rPr>
                <w:spacing w:val="-4"/>
                <w:sz w:val="9"/>
              </w:rPr>
              <w:t xml:space="preserve"> </w:t>
            </w:r>
            <w:r>
              <w:rPr>
                <w:sz w:val="9"/>
              </w:rPr>
              <w:t>рамках</w:t>
            </w:r>
            <w:r>
              <w:rPr>
                <w:spacing w:val="-5"/>
                <w:sz w:val="9"/>
              </w:rPr>
              <w:t xml:space="preserve"> </w:t>
            </w:r>
            <w:r>
              <w:rPr>
                <w:sz w:val="9"/>
              </w:rPr>
              <w:t>целевой</w:t>
            </w:r>
            <w:r>
              <w:rPr>
                <w:spacing w:val="-2"/>
                <w:sz w:val="9"/>
              </w:rPr>
              <w:t xml:space="preserve"> </w:t>
            </w:r>
            <w:r>
              <w:rPr>
                <w:sz w:val="9"/>
              </w:rPr>
              <w:t>подготовки</w:t>
            </w:r>
            <w:r>
              <w:rPr>
                <w:spacing w:val="-2"/>
                <w:sz w:val="9"/>
              </w:rPr>
              <w:t xml:space="preserve"> </w:t>
            </w:r>
            <w:r>
              <w:rPr>
                <w:sz w:val="9"/>
              </w:rPr>
              <w:t>по</w:t>
            </w:r>
            <w:r>
              <w:rPr>
                <w:spacing w:val="-5"/>
                <w:sz w:val="9"/>
              </w:rPr>
              <w:t xml:space="preserve"> </w:t>
            </w:r>
            <w:r>
              <w:rPr>
                <w:sz w:val="9"/>
              </w:rPr>
              <w:t>специальностям</w:t>
            </w:r>
            <w:r>
              <w:rPr>
                <w:spacing w:val="-3"/>
                <w:sz w:val="9"/>
              </w:rPr>
              <w:t xml:space="preserve"> </w:t>
            </w:r>
            <w:r>
              <w:rPr>
                <w:sz w:val="9"/>
              </w:rPr>
              <w:t>ординатуры.</w:t>
            </w:r>
          </w:p>
        </w:tc>
      </w:tr>
      <w:tr w:rsidR="00A51FCE">
        <w:trPr>
          <w:trHeight w:val="587"/>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256" w:lineRule="auto"/>
              <w:ind w:left="22" w:right="50"/>
              <w:rPr>
                <w:sz w:val="9"/>
              </w:rPr>
            </w:pPr>
            <w:r>
              <w:rPr>
                <w:sz w:val="9"/>
              </w:rPr>
              <w:t>8. Фактический</w:t>
            </w:r>
            <w:r>
              <w:rPr>
                <w:spacing w:val="-11"/>
                <w:sz w:val="9"/>
              </w:rPr>
              <w:t xml:space="preserve"> </w:t>
            </w:r>
            <w:r>
              <w:rPr>
                <w:sz w:val="9"/>
              </w:rPr>
              <w:t>показатель</w:t>
            </w:r>
            <w:r>
              <w:rPr>
                <w:spacing w:val="-10"/>
                <w:sz w:val="9"/>
              </w:rPr>
              <w:t xml:space="preserve"> </w:t>
            </w:r>
            <w:r>
              <w:rPr>
                <w:sz w:val="9"/>
              </w:rPr>
              <w:t>за</w:t>
            </w:r>
            <w:r>
              <w:rPr>
                <w:spacing w:val="-12"/>
                <w:sz w:val="9"/>
              </w:rPr>
              <w:t xml:space="preserve"> </w:t>
            </w:r>
            <w:r>
              <w:rPr>
                <w:sz w:val="9"/>
              </w:rPr>
              <w:t>отчетный</w:t>
            </w:r>
            <w:r>
              <w:rPr>
                <w:spacing w:val="-10"/>
                <w:sz w:val="9"/>
              </w:rPr>
              <w:t xml:space="preserve"> </w:t>
            </w:r>
            <w:r>
              <w:rPr>
                <w:sz w:val="9"/>
              </w:rPr>
              <w:t>период</w:t>
            </w:r>
            <w:r>
              <w:rPr>
                <w:spacing w:val="-11"/>
                <w:sz w:val="9"/>
              </w:rPr>
              <w:t xml:space="preserve"> </w:t>
            </w:r>
            <w:r>
              <w:rPr>
                <w:sz w:val="9"/>
              </w:rPr>
              <w:t>определяется</w:t>
            </w:r>
            <w:r>
              <w:rPr>
                <w:spacing w:val="-11"/>
                <w:sz w:val="9"/>
              </w:rPr>
              <w:t xml:space="preserve"> </w:t>
            </w:r>
            <w:r>
              <w:rPr>
                <w:sz w:val="9"/>
              </w:rPr>
              <w:t>по</w:t>
            </w:r>
            <w:r>
              <w:rPr>
                <w:spacing w:val="-12"/>
                <w:sz w:val="9"/>
              </w:rPr>
              <w:t xml:space="preserve"> </w:t>
            </w:r>
            <w:r>
              <w:rPr>
                <w:sz w:val="9"/>
              </w:rPr>
              <w:t>формуле:</w:t>
            </w:r>
            <w:r>
              <w:rPr>
                <w:spacing w:val="-13"/>
                <w:sz w:val="9"/>
              </w:rPr>
              <w:t xml:space="preserve"> </w:t>
            </w:r>
            <w:r>
              <w:rPr>
                <w:sz w:val="9"/>
              </w:rPr>
              <w:t>Tspo</w:t>
            </w:r>
            <w:r>
              <w:rPr>
                <w:spacing w:val="-11"/>
                <w:sz w:val="9"/>
              </w:rPr>
              <w:t xml:space="preserve"> </w:t>
            </w:r>
            <w:r>
              <w:rPr>
                <w:sz w:val="9"/>
              </w:rPr>
              <w:t>=</w:t>
            </w:r>
            <w:r>
              <w:rPr>
                <w:spacing w:val="-11"/>
                <w:sz w:val="9"/>
              </w:rPr>
              <w:t xml:space="preserve"> </w:t>
            </w:r>
            <w:r>
              <w:rPr>
                <w:sz w:val="9"/>
              </w:rPr>
              <w:t>(Tfspo/Tpspo)*100%,</w:t>
            </w:r>
            <w:r>
              <w:rPr>
                <w:spacing w:val="-11"/>
                <w:sz w:val="9"/>
              </w:rPr>
              <w:t xml:space="preserve"> </w:t>
            </w:r>
            <w:r>
              <w:rPr>
                <w:sz w:val="9"/>
              </w:rPr>
              <w:t>где</w:t>
            </w:r>
            <w:r>
              <w:rPr>
                <w:spacing w:val="-12"/>
                <w:sz w:val="9"/>
              </w:rPr>
              <w:t xml:space="preserve"> </w:t>
            </w:r>
            <w:r>
              <w:rPr>
                <w:sz w:val="9"/>
              </w:rPr>
              <w:t>Tspo</w:t>
            </w:r>
            <w:r>
              <w:rPr>
                <w:spacing w:val="-11"/>
                <w:sz w:val="9"/>
              </w:rPr>
              <w:t xml:space="preserve"> </w:t>
            </w:r>
            <w:r>
              <w:rPr>
                <w:sz w:val="9"/>
              </w:rPr>
              <w:t>­</w:t>
            </w:r>
            <w:r>
              <w:rPr>
                <w:spacing w:val="-13"/>
                <w:sz w:val="9"/>
              </w:rPr>
              <w:t xml:space="preserve"> </w:t>
            </w:r>
            <w:r>
              <w:rPr>
                <w:sz w:val="9"/>
              </w:rPr>
              <w:t>доля</w:t>
            </w:r>
            <w:r>
              <w:rPr>
                <w:spacing w:val="-11"/>
                <w:sz w:val="9"/>
              </w:rPr>
              <w:t xml:space="preserve"> </w:t>
            </w:r>
            <w:r>
              <w:rPr>
                <w:sz w:val="9"/>
              </w:rPr>
              <w:t>выпускников</w:t>
            </w:r>
            <w:r>
              <w:rPr>
                <w:spacing w:val="-12"/>
                <w:sz w:val="9"/>
              </w:rPr>
              <w:t xml:space="preserve"> </w:t>
            </w:r>
            <w:r>
              <w:rPr>
                <w:sz w:val="9"/>
              </w:rPr>
              <w:t>образовательных</w:t>
            </w:r>
            <w:r>
              <w:rPr>
                <w:spacing w:val="-12"/>
                <w:sz w:val="9"/>
              </w:rPr>
              <w:t xml:space="preserve"> </w:t>
            </w:r>
            <w:r>
              <w:rPr>
                <w:sz w:val="9"/>
              </w:rPr>
              <w:t>организаций</w:t>
            </w:r>
            <w:r>
              <w:rPr>
                <w:spacing w:val="-10"/>
                <w:sz w:val="9"/>
              </w:rPr>
              <w:t xml:space="preserve"> </w:t>
            </w:r>
            <w:r>
              <w:rPr>
                <w:sz w:val="9"/>
              </w:rPr>
              <w:t>среднего</w:t>
            </w:r>
            <w:r>
              <w:rPr>
                <w:spacing w:val="-12"/>
                <w:sz w:val="9"/>
              </w:rPr>
              <w:t xml:space="preserve"> </w:t>
            </w:r>
            <w:r>
              <w:rPr>
                <w:sz w:val="9"/>
              </w:rPr>
              <w:t>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Tfspo ­ фактическое число выпускников образовательных</w:t>
            </w:r>
            <w:r>
              <w:rPr>
                <w:spacing w:val="-13"/>
                <w:sz w:val="9"/>
              </w:rPr>
              <w:t xml:space="preserve"> </w:t>
            </w:r>
            <w:r>
              <w:rPr>
                <w:sz w:val="9"/>
              </w:rPr>
              <w:t>организаций</w:t>
            </w:r>
            <w:r>
              <w:rPr>
                <w:spacing w:val="-13"/>
                <w:sz w:val="9"/>
              </w:rPr>
              <w:t xml:space="preserve"> </w:t>
            </w:r>
            <w:r>
              <w:rPr>
                <w:sz w:val="9"/>
              </w:rPr>
              <w:t>среднего</w:t>
            </w:r>
            <w:r>
              <w:rPr>
                <w:spacing w:val="-13"/>
                <w:sz w:val="9"/>
              </w:rPr>
              <w:t xml:space="preserve"> </w:t>
            </w:r>
            <w:r>
              <w:rPr>
                <w:sz w:val="9"/>
              </w:rPr>
              <w:t>профессионального</w:t>
            </w:r>
            <w:r>
              <w:rPr>
                <w:spacing w:val="-13"/>
                <w:sz w:val="9"/>
              </w:rPr>
              <w:t xml:space="preserve"> </w:t>
            </w:r>
            <w:r>
              <w:rPr>
                <w:sz w:val="9"/>
              </w:rPr>
              <w:t>образования,</w:t>
            </w:r>
            <w:r>
              <w:rPr>
                <w:spacing w:val="-12"/>
                <w:sz w:val="9"/>
              </w:rPr>
              <w:t xml:space="preserve"> </w:t>
            </w:r>
            <w:r>
              <w:rPr>
                <w:sz w:val="9"/>
              </w:rPr>
              <w:t>завершивших</w:t>
            </w:r>
            <w:r>
              <w:rPr>
                <w:spacing w:val="-13"/>
                <w:sz w:val="9"/>
              </w:rPr>
              <w:t xml:space="preserve"> </w:t>
            </w:r>
            <w:r>
              <w:rPr>
                <w:sz w:val="9"/>
              </w:rPr>
              <w:t>обучение</w:t>
            </w:r>
            <w:r>
              <w:rPr>
                <w:spacing w:val="-13"/>
                <w:sz w:val="9"/>
              </w:rPr>
              <w:t xml:space="preserve"> </w:t>
            </w:r>
            <w:r>
              <w:rPr>
                <w:sz w:val="9"/>
              </w:rPr>
              <w:t>по</w:t>
            </w:r>
            <w:r>
              <w:rPr>
                <w:spacing w:val="-13"/>
                <w:sz w:val="9"/>
              </w:rPr>
              <w:t xml:space="preserve"> </w:t>
            </w:r>
            <w:r>
              <w:rPr>
                <w:sz w:val="9"/>
              </w:rPr>
              <w:t>специальностям</w:t>
            </w:r>
            <w:r>
              <w:rPr>
                <w:spacing w:val="-12"/>
                <w:sz w:val="9"/>
              </w:rPr>
              <w:t xml:space="preserve"> </w:t>
            </w:r>
            <w:r>
              <w:rPr>
                <w:sz w:val="9"/>
              </w:rPr>
              <w:t>«Лечебное</w:t>
            </w:r>
            <w:r>
              <w:rPr>
                <w:spacing w:val="-13"/>
                <w:sz w:val="9"/>
              </w:rPr>
              <w:t xml:space="preserve"> </w:t>
            </w:r>
            <w:r>
              <w:rPr>
                <w:spacing w:val="-3"/>
                <w:sz w:val="9"/>
              </w:rPr>
              <w:t>дело»,</w:t>
            </w:r>
            <w:r>
              <w:rPr>
                <w:spacing w:val="-12"/>
                <w:sz w:val="9"/>
              </w:rPr>
              <w:t xml:space="preserve"> </w:t>
            </w:r>
            <w:r>
              <w:rPr>
                <w:spacing w:val="-3"/>
                <w:sz w:val="9"/>
              </w:rPr>
              <w:t>«Акушерское</w:t>
            </w:r>
            <w:r>
              <w:rPr>
                <w:spacing w:val="-13"/>
                <w:sz w:val="9"/>
              </w:rPr>
              <w:t xml:space="preserve"> </w:t>
            </w:r>
            <w:r>
              <w:rPr>
                <w:spacing w:val="-3"/>
                <w:sz w:val="9"/>
              </w:rPr>
              <w:t>дело»,</w:t>
            </w:r>
            <w:r>
              <w:rPr>
                <w:spacing w:val="-12"/>
                <w:sz w:val="9"/>
              </w:rPr>
              <w:t xml:space="preserve"> </w:t>
            </w:r>
            <w:r>
              <w:rPr>
                <w:sz w:val="9"/>
              </w:rPr>
              <w:t>«Сестринское</w:t>
            </w:r>
            <w:r>
              <w:rPr>
                <w:spacing w:val="-13"/>
                <w:sz w:val="9"/>
              </w:rPr>
              <w:t xml:space="preserve"> </w:t>
            </w:r>
            <w:r>
              <w:rPr>
                <w:spacing w:val="-3"/>
                <w:sz w:val="9"/>
              </w:rPr>
              <w:t>дело»,</w:t>
            </w:r>
            <w:r>
              <w:rPr>
                <w:spacing w:val="-12"/>
                <w:sz w:val="9"/>
              </w:rPr>
              <w:t xml:space="preserve"> </w:t>
            </w:r>
            <w:r>
              <w:rPr>
                <w:sz w:val="9"/>
              </w:rPr>
              <w:t>«Лабораторная диагностика»,</w:t>
            </w:r>
            <w:r>
              <w:rPr>
                <w:spacing w:val="-11"/>
                <w:sz w:val="9"/>
              </w:rPr>
              <w:t xml:space="preserve"> </w:t>
            </w:r>
            <w:r>
              <w:rPr>
                <w:sz w:val="9"/>
              </w:rPr>
              <w:t>трудоустроенных</w:t>
            </w:r>
            <w:r>
              <w:rPr>
                <w:spacing w:val="-11"/>
                <w:sz w:val="9"/>
              </w:rPr>
              <w:t xml:space="preserve"> </w:t>
            </w:r>
            <w:r>
              <w:rPr>
                <w:sz w:val="9"/>
              </w:rPr>
              <w:t>в</w:t>
            </w:r>
            <w:r>
              <w:rPr>
                <w:spacing w:val="-12"/>
                <w:sz w:val="9"/>
              </w:rPr>
              <w:t xml:space="preserve"> </w:t>
            </w:r>
            <w:r>
              <w:rPr>
                <w:sz w:val="9"/>
              </w:rPr>
              <w:t>медицинские</w:t>
            </w:r>
            <w:r>
              <w:rPr>
                <w:spacing w:val="-11"/>
                <w:sz w:val="9"/>
              </w:rPr>
              <w:t xml:space="preserve"> </w:t>
            </w:r>
            <w:r>
              <w:rPr>
                <w:sz w:val="9"/>
              </w:rPr>
              <w:t>организации,</w:t>
            </w:r>
            <w:r>
              <w:rPr>
                <w:spacing w:val="-10"/>
                <w:sz w:val="9"/>
              </w:rPr>
              <w:t xml:space="preserve"> </w:t>
            </w:r>
            <w:r>
              <w:rPr>
                <w:sz w:val="9"/>
              </w:rPr>
              <w:t>на</w:t>
            </w:r>
            <w:r>
              <w:rPr>
                <w:spacing w:val="-11"/>
                <w:sz w:val="9"/>
              </w:rPr>
              <w:t xml:space="preserve"> </w:t>
            </w:r>
            <w:r>
              <w:rPr>
                <w:sz w:val="9"/>
              </w:rPr>
              <w:t>базе</w:t>
            </w:r>
            <w:r>
              <w:rPr>
                <w:spacing w:val="-11"/>
                <w:sz w:val="9"/>
              </w:rPr>
              <w:t xml:space="preserve"> </w:t>
            </w:r>
            <w:r>
              <w:rPr>
                <w:sz w:val="9"/>
              </w:rPr>
              <w:t>которых</w:t>
            </w:r>
            <w:r>
              <w:rPr>
                <w:spacing w:val="-11"/>
                <w:sz w:val="9"/>
              </w:rPr>
              <w:t xml:space="preserve"> </w:t>
            </w:r>
            <w:r>
              <w:rPr>
                <w:sz w:val="9"/>
              </w:rPr>
              <w:t>оказывается</w:t>
            </w:r>
            <w:r>
              <w:rPr>
                <w:spacing w:val="-10"/>
                <w:sz w:val="9"/>
              </w:rPr>
              <w:t xml:space="preserve"> </w:t>
            </w:r>
            <w:r>
              <w:rPr>
                <w:sz w:val="9"/>
              </w:rPr>
              <w:t>первичная</w:t>
            </w:r>
            <w:r>
              <w:rPr>
                <w:spacing w:val="-10"/>
                <w:sz w:val="9"/>
              </w:rPr>
              <w:t xml:space="preserve"> </w:t>
            </w:r>
            <w:r>
              <w:rPr>
                <w:sz w:val="9"/>
              </w:rPr>
              <w:t>медико­санитарная</w:t>
            </w:r>
            <w:r>
              <w:rPr>
                <w:spacing w:val="-10"/>
                <w:sz w:val="9"/>
              </w:rPr>
              <w:t xml:space="preserve"> </w:t>
            </w:r>
            <w:r>
              <w:rPr>
                <w:sz w:val="9"/>
              </w:rPr>
              <w:t>помощь;</w:t>
            </w:r>
            <w:r>
              <w:rPr>
                <w:spacing w:val="-11"/>
                <w:sz w:val="9"/>
              </w:rPr>
              <w:t xml:space="preserve"> </w:t>
            </w:r>
            <w:r>
              <w:rPr>
                <w:sz w:val="9"/>
              </w:rPr>
              <w:t>Tpspo</w:t>
            </w:r>
            <w:r>
              <w:rPr>
                <w:spacing w:val="-11"/>
                <w:sz w:val="9"/>
              </w:rPr>
              <w:t xml:space="preserve"> </w:t>
            </w:r>
            <w:r>
              <w:rPr>
                <w:sz w:val="9"/>
              </w:rPr>
              <w:t>­</w:t>
            </w:r>
            <w:r>
              <w:rPr>
                <w:spacing w:val="-13"/>
                <w:sz w:val="9"/>
              </w:rPr>
              <w:t xml:space="preserve"> </w:t>
            </w:r>
            <w:r>
              <w:rPr>
                <w:sz w:val="9"/>
              </w:rPr>
              <w:t>число</w:t>
            </w:r>
            <w:r>
              <w:rPr>
                <w:spacing w:val="-11"/>
                <w:sz w:val="9"/>
              </w:rPr>
              <w:t xml:space="preserve"> </w:t>
            </w:r>
            <w:r>
              <w:rPr>
                <w:sz w:val="9"/>
              </w:rPr>
              <w:t>выпускников</w:t>
            </w:r>
            <w:r>
              <w:rPr>
                <w:spacing w:val="-11"/>
                <w:sz w:val="9"/>
              </w:rPr>
              <w:t xml:space="preserve"> </w:t>
            </w:r>
            <w:r>
              <w:rPr>
                <w:sz w:val="9"/>
              </w:rPr>
              <w:t>образовательных</w:t>
            </w:r>
            <w:r>
              <w:rPr>
                <w:spacing w:val="-12"/>
                <w:sz w:val="9"/>
              </w:rPr>
              <w:t xml:space="preserve"> </w:t>
            </w:r>
            <w:r>
              <w:rPr>
                <w:sz w:val="9"/>
              </w:rPr>
              <w:t>организаций среднего</w:t>
            </w:r>
            <w:r>
              <w:rPr>
                <w:spacing w:val="-7"/>
                <w:sz w:val="9"/>
              </w:rPr>
              <w:t xml:space="preserve"> </w:t>
            </w:r>
            <w:r>
              <w:rPr>
                <w:sz w:val="9"/>
              </w:rPr>
              <w:t>профессионального</w:t>
            </w:r>
            <w:r>
              <w:rPr>
                <w:spacing w:val="-7"/>
                <w:sz w:val="9"/>
              </w:rPr>
              <w:t xml:space="preserve"> </w:t>
            </w:r>
            <w:r>
              <w:rPr>
                <w:sz w:val="9"/>
              </w:rPr>
              <w:t>образования,</w:t>
            </w:r>
            <w:r>
              <w:rPr>
                <w:spacing w:val="-6"/>
                <w:sz w:val="9"/>
              </w:rPr>
              <w:t xml:space="preserve"> </w:t>
            </w:r>
            <w:r>
              <w:rPr>
                <w:sz w:val="9"/>
              </w:rPr>
              <w:t>завершивших</w:t>
            </w:r>
            <w:r>
              <w:rPr>
                <w:spacing w:val="-7"/>
                <w:sz w:val="9"/>
              </w:rPr>
              <w:t xml:space="preserve"> </w:t>
            </w:r>
            <w:r>
              <w:rPr>
                <w:sz w:val="9"/>
              </w:rPr>
              <w:t>обучение</w:t>
            </w:r>
            <w:r>
              <w:rPr>
                <w:spacing w:val="-5"/>
                <w:sz w:val="9"/>
              </w:rPr>
              <w:t xml:space="preserve"> </w:t>
            </w:r>
            <w:r>
              <w:rPr>
                <w:sz w:val="9"/>
              </w:rPr>
              <w:t>по</w:t>
            </w:r>
            <w:r>
              <w:rPr>
                <w:spacing w:val="-7"/>
                <w:sz w:val="9"/>
              </w:rPr>
              <w:t xml:space="preserve"> </w:t>
            </w:r>
            <w:r>
              <w:rPr>
                <w:sz w:val="9"/>
              </w:rPr>
              <w:t>специальностям</w:t>
            </w:r>
            <w:r>
              <w:rPr>
                <w:spacing w:val="-6"/>
                <w:sz w:val="9"/>
              </w:rPr>
              <w:t xml:space="preserve"> </w:t>
            </w:r>
            <w:r>
              <w:rPr>
                <w:sz w:val="9"/>
              </w:rPr>
              <w:t>«Лечебное</w:t>
            </w:r>
            <w:r>
              <w:rPr>
                <w:spacing w:val="-6"/>
                <w:sz w:val="9"/>
              </w:rPr>
              <w:t xml:space="preserve"> </w:t>
            </w:r>
            <w:r>
              <w:rPr>
                <w:spacing w:val="-3"/>
                <w:sz w:val="9"/>
              </w:rPr>
              <w:t>дело»,</w:t>
            </w:r>
            <w:r>
              <w:rPr>
                <w:spacing w:val="-6"/>
                <w:sz w:val="9"/>
              </w:rPr>
              <w:t xml:space="preserve"> </w:t>
            </w:r>
            <w:r>
              <w:rPr>
                <w:spacing w:val="-3"/>
                <w:sz w:val="9"/>
              </w:rPr>
              <w:t>«Акушерское</w:t>
            </w:r>
            <w:r>
              <w:rPr>
                <w:spacing w:val="-6"/>
                <w:sz w:val="9"/>
              </w:rPr>
              <w:t xml:space="preserve"> </w:t>
            </w:r>
            <w:r>
              <w:rPr>
                <w:spacing w:val="-3"/>
                <w:sz w:val="9"/>
              </w:rPr>
              <w:t>дело»,</w:t>
            </w:r>
            <w:r>
              <w:rPr>
                <w:spacing w:val="-6"/>
                <w:sz w:val="9"/>
              </w:rPr>
              <w:t xml:space="preserve"> </w:t>
            </w:r>
            <w:r>
              <w:rPr>
                <w:sz w:val="9"/>
              </w:rPr>
              <w:t>«Сестринское</w:t>
            </w:r>
            <w:r>
              <w:rPr>
                <w:spacing w:val="-6"/>
                <w:sz w:val="9"/>
              </w:rPr>
              <w:t xml:space="preserve"> </w:t>
            </w:r>
            <w:r>
              <w:rPr>
                <w:spacing w:val="-3"/>
                <w:sz w:val="9"/>
              </w:rPr>
              <w:t>дело»,</w:t>
            </w:r>
            <w:r>
              <w:rPr>
                <w:spacing w:val="-5"/>
                <w:sz w:val="9"/>
              </w:rPr>
              <w:t xml:space="preserve"> </w:t>
            </w:r>
            <w:r>
              <w:rPr>
                <w:sz w:val="9"/>
              </w:rPr>
              <w:t>«Лабораторная</w:t>
            </w:r>
            <w:r>
              <w:rPr>
                <w:spacing w:val="-6"/>
                <w:sz w:val="9"/>
              </w:rPr>
              <w:t xml:space="preserve"> </w:t>
            </w:r>
            <w:r>
              <w:rPr>
                <w:sz w:val="9"/>
              </w:rPr>
              <w:t>диагностика.</w:t>
            </w:r>
          </w:p>
        </w:tc>
      </w:tr>
      <w:tr w:rsidR="00A51FCE">
        <w:trPr>
          <w:trHeight w:val="630"/>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256" w:lineRule="auto"/>
              <w:ind w:left="22" w:firstLine="43"/>
              <w:rPr>
                <w:sz w:val="9"/>
              </w:rPr>
            </w:pPr>
            <w:r>
              <w:rPr>
                <w:sz w:val="9"/>
              </w:rPr>
              <w:t>9.</w:t>
            </w:r>
            <w:r>
              <w:rPr>
                <w:spacing w:val="-9"/>
                <w:sz w:val="9"/>
              </w:rPr>
              <w:t xml:space="preserve"> </w:t>
            </w:r>
            <w:r>
              <w:rPr>
                <w:sz w:val="9"/>
              </w:rPr>
              <w:t>Фактический</w:t>
            </w:r>
            <w:r>
              <w:rPr>
                <w:spacing w:val="-9"/>
                <w:sz w:val="9"/>
              </w:rPr>
              <w:t xml:space="preserve"> </w:t>
            </w:r>
            <w:r>
              <w:rPr>
                <w:sz w:val="9"/>
              </w:rPr>
              <w:t>показатель</w:t>
            </w:r>
            <w:r>
              <w:rPr>
                <w:spacing w:val="-8"/>
                <w:sz w:val="9"/>
              </w:rPr>
              <w:t xml:space="preserve"> </w:t>
            </w:r>
            <w:r>
              <w:rPr>
                <w:sz w:val="9"/>
              </w:rPr>
              <w:t>за</w:t>
            </w:r>
            <w:r>
              <w:rPr>
                <w:spacing w:val="-9"/>
                <w:sz w:val="9"/>
              </w:rPr>
              <w:t xml:space="preserve"> </w:t>
            </w:r>
            <w:r>
              <w:rPr>
                <w:sz w:val="9"/>
              </w:rPr>
              <w:t>отчетный</w:t>
            </w:r>
            <w:r>
              <w:rPr>
                <w:spacing w:val="-8"/>
                <w:sz w:val="9"/>
              </w:rPr>
              <w:t xml:space="preserve"> </w:t>
            </w:r>
            <w:r>
              <w:rPr>
                <w:sz w:val="9"/>
              </w:rPr>
              <w:t>период</w:t>
            </w:r>
            <w:r>
              <w:rPr>
                <w:spacing w:val="-8"/>
                <w:sz w:val="9"/>
              </w:rPr>
              <w:t xml:space="preserve"> </w:t>
            </w:r>
            <w:r>
              <w:rPr>
                <w:sz w:val="9"/>
              </w:rPr>
              <w:t>определяется</w:t>
            </w:r>
            <w:r>
              <w:rPr>
                <w:spacing w:val="-8"/>
                <w:sz w:val="9"/>
              </w:rPr>
              <w:t xml:space="preserve"> </w:t>
            </w:r>
            <w:r>
              <w:rPr>
                <w:sz w:val="9"/>
              </w:rPr>
              <w:t>по</w:t>
            </w:r>
            <w:r>
              <w:rPr>
                <w:spacing w:val="-10"/>
                <w:sz w:val="9"/>
              </w:rPr>
              <w:t xml:space="preserve"> </w:t>
            </w:r>
            <w:r>
              <w:rPr>
                <w:sz w:val="9"/>
              </w:rPr>
              <w:t>формуле:</w:t>
            </w:r>
            <w:r>
              <w:rPr>
                <w:spacing w:val="-10"/>
                <w:sz w:val="9"/>
              </w:rPr>
              <w:t xml:space="preserve"> </w:t>
            </w:r>
            <w:r>
              <w:rPr>
                <w:sz w:val="9"/>
              </w:rPr>
              <w:t>Dmr</w:t>
            </w:r>
            <w:r>
              <w:rPr>
                <w:spacing w:val="-9"/>
                <w:sz w:val="9"/>
              </w:rPr>
              <w:t xml:space="preserve"> </w:t>
            </w:r>
            <w:r>
              <w:rPr>
                <w:sz w:val="9"/>
              </w:rPr>
              <w:t>=</w:t>
            </w:r>
            <w:r>
              <w:rPr>
                <w:spacing w:val="-8"/>
                <w:sz w:val="9"/>
              </w:rPr>
              <w:t xml:space="preserve"> </w:t>
            </w:r>
            <w:r>
              <w:rPr>
                <w:sz w:val="9"/>
              </w:rPr>
              <w:t>(Nomr/</w:t>
            </w:r>
            <w:r>
              <w:rPr>
                <w:spacing w:val="-9"/>
                <w:sz w:val="9"/>
              </w:rPr>
              <w:t xml:space="preserve"> </w:t>
            </w:r>
            <w:r>
              <w:rPr>
                <w:sz w:val="9"/>
              </w:rPr>
              <w:t>Ntrkv)*</w:t>
            </w:r>
            <w:r>
              <w:rPr>
                <w:spacing w:val="-8"/>
                <w:sz w:val="9"/>
              </w:rPr>
              <w:t xml:space="preserve"> </w:t>
            </w:r>
            <w:r>
              <w:rPr>
                <w:sz w:val="9"/>
              </w:rPr>
              <w:t>100%,</w:t>
            </w:r>
            <w:r>
              <w:rPr>
                <w:spacing w:val="-9"/>
                <w:sz w:val="9"/>
              </w:rPr>
              <w:t xml:space="preserve"> </w:t>
            </w:r>
            <w:r>
              <w:rPr>
                <w:sz w:val="9"/>
              </w:rPr>
              <w:t>где:</w:t>
            </w:r>
            <w:r>
              <w:rPr>
                <w:spacing w:val="-11"/>
                <w:sz w:val="9"/>
              </w:rPr>
              <w:t xml:space="preserve"> </w:t>
            </w:r>
            <w:r>
              <w:rPr>
                <w:sz w:val="9"/>
              </w:rPr>
              <w:t>Dmr</w:t>
            </w:r>
            <w:r>
              <w:rPr>
                <w:spacing w:val="-8"/>
                <w:sz w:val="9"/>
              </w:rPr>
              <w:t xml:space="preserve"> </w:t>
            </w:r>
            <w:r>
              <w:rPr>
                <w:sz w:val="9"/>
              </w:rPr>
              <w:t>­</w:t>
            </w:r>
            <w:r>
              <w:rPr>
                <w:spacing w:val="-11"/>
                <w:sz w:val="9"/>
              </w:rPr>
              <w:t xml:space="preserve"> </w:t>
            </w:r>
            <w:r>
              <w:rPr>
                <w:sz w:val="9"/>
              </w:rPr>
              <w:t>доля</w:t>
            </w:r>
            <w:r>
              <w:rPr>
                <w:spacing w:val="-8"/>
                <w:sz w:val="9"/>
              </w:rPr>
              <w:t xml:space="preserve"> </w:t>
            </w:r>
            <w:r>
              <w:rPr>
                <w:sz w:val="9"/>
              </w:rPr>
              <w:t>медицинских</w:t>
            </w:r>
            <w:r>
              <w:rPr>
                <w:spacing w:val="-10"/>
                <w:sz w:val="9"/>
              </w:rPr>
              <w:t xml:space="preserve"> </w:t>
            </w:r>
            <w:r>
              <w:rPr>
                <w:sz w:val="9"/>
              </w:rPr>
              <w:t>работников</w:t>
            </w:r>
            <w:r>
              <w:rPr>
                <w:spacing w:val="-9"/>
                <w:sz w:val="9"/>
              </w:rPr>
              <w:t xml:space="preserve"> </w:t>
            </w:r>
            <w:r>
              <w:rPr>
                <w:sz w:val="9"/>
              </w:rPr>
              <w:t>первичного</w:t>
            </w:r>
            <w:r>
              <w:rPr>
                <w:spacing w:val="-10"/>
                <w:sz w:val="9"/>
              </w:rPr>
              <w:t xml:space="preserve"> </w:t>
            </w:r>
            <w:r>
              <w:rPr>
                <w:sz w:val="9"/>
              </w:rPr>
              <w:t>звена</w:t>
            </w:r>
            <w:r>
              <w:rPr>
                <w:spacing w:val="-9"/>
                <w:sz w:val="9"/>
              </w:rPr>
              <w:t xml:space="preserve"> </w:t>
            </w:r>
            <w:r>
              <w:rPr>
                <w:sz w:val="9"/>
              </w:rPr>
              <w:t>здравоохранения</w:t>
            </w:r>
            <w:r>
              <w:rPr>
                <w:spacing w:val="-8"/>
                <w:sz w:val="9"/>
              </w:rPr>
              <w:t xml:space="preserve"> </w:t>
            </w:r>
            <w:r>
              <w:rPr>
                <w:sz w:val="9"/>
              </w:rPr>
              <w:t>и</w:t>
            </w:r>
            <w:r>
              <w:rPr>
                <w:spacing w:val="-8"/>
                <w:sz w:val="9"/>
              </w:rPr>
              <w:t xml:space="preserve"> </w:t>
            </w:r>
            <w:r>
              <w:rPr>
                <w:sz w:val="9"/>
              </w:rPr>
              <w:t>скорой медицинской</w:t>
            </w:r>
            <w:r>
              <w:rPr>
                <w:spacing w:val="-11"/>
                <w:sz w:val="9"/>
              </w:rPr>
              <w:t xml:space="preserve"> </w:t>
            </w:r>
            <w:r>
              <w:rPr>
                <w:sz w:val="9"/>
              </w:rPr>
              <w:t>помощи,</w:t>
            </w:r>
            <w:r>
              <w:rPr>
                <w:spacing w:val="-10"/>
                <w:sz w:val="9"/>
              </w:rPr>
              <w:t xml:space="preserve"> </w:t>
            </w:r>
            <w:r>
              <w:rPr>
                <w:sz w:val="9"/>
              </w:rPr>
              <w:t>медицинских</w:t>
            </w:r>
            <w:r>
              <w:rPr>
                <w:spacing w:val="-11"/>
                <w:sz w:val="9"/>
              </w:rPr>
              <w:t xml:space="preserve"> </w:t>
            </w:r>
            <w:r>
              <w:rPr>
                <w:sz w:val="9"/>
              </w:rPr>
              <w:t>работников</w:t>
            </w:r>
            <w:r>
              <w:rPr>
                <w:spacing w:val="-12"/>
                <w:sz w:val="9"/>
              </w:rPr>
              <w:t xml:space="preserve"> </w:t>
            </w:r>
            <w:r>
              <w:rPr>
                <w:sz w:val="9"/>
              </w:rPr>
              <w:t>центральных</w:t>
            </w:r>
            <w:r>
              <w:rPr>
                <w:spacing w:val="-11"/>
                <w:sz w:val="9"/>
              </w:rPr>
              <w:t xml:space="preserve"> </w:t>
            </w:r>
            <w:r>
              <w:rPr>
                <w:sz w:val="9"/>
              </w:rPr>
              <w:t>районных</w:t>
            </w:r>
            <w:r>
              <w:rPr>
                <w:spacing w:val="-11"/>
                <w:sz w:val="9"/>
              </w:rPr>
              <w:t xml:space="preserve"> </w:t>
            </w:r>
            <w:r>
              <w:rPr>
                <w:sz w:val="9"/>
              </w:rPr>
              <w:t>и</w:t>
            </w:r>
            <w:r>
              <w:rPr>
                <w:spacing w:val="-10"/>
                <w:sz w:val="9"/>
              </w:rPr>
              <w:t xml:space="preserve"> </w:t>
            </w:r>
            <w:r>
              <w:rPr>
                <w:sz w:val="9"/>
              </w:rPr>
              <w:t>районных</w:t>
            </w:r>
            <w:r>
              <w:rPr>
                <w:spacing w:val="-11"/>
                <w:sz w:val="9"/>
              </w:rPr>
              <w:t xml:space="preserve"> </w:t>
            </w:r>
            <w:r>
              <w:rPr>
                <w:sz w:val="9"/>
              </w:rPr>
              <w:t>больниц,</w:t>
            </w:r>
            <w:r>
              <w:rPr>
                <w:spacing w:val="-11"/>
                <w:sz w:val="9"/>
              </w:rPr>
              <w:t xml:space="preserve"> </w:t>
            </w:r>
            <w:r>
              <w:rPr>
                <w:sz w:val="9"/>
              </w:rPr>
              <w:t>обеспеченных</w:t>
            </w:r>
            <w:r>
              <w:rPr>
                <w:spacing w:val="-11"/>
                <w:sz w:val="9"/>
              </w:rPr>
              <w:t xml:space="preserve"> </w:t>
            </w:r>
            <w:r>
              <w:rPr>
                <w:sz w:val="9"/>
              </w:rPr>
              <w:t>жилыми</w:t>
            </w:r>
            <w:r>
              <w:rPr>
                <w:spacing w:val="-10"/>
                <w:sz w:val="9"/>
              </w:rPr>
              <w:t xml:space="preserve"> </w:t>
            </w:r>
            <w:r>
              <w:rPr>
                <w:sz w:val="9"/>
              </w:rPr>
              <w:t>помещениями;</w:t>
            </w:r>
            <w:r>
              <w:rPr>
                <w:spacing w:val="-11"/>
                <w:sz w:val="9"/>
              </w:rPr>
              <w:t xml:space="preserve"> </w:t>
            </w:r>
            <w:r>
              <w:rPr>
                <w:sz w:val="9"/>
              </w:rPr>
              <w:t>Nomr</w:t>
            </w:r>
            <w:r>
              <w:rPr>
                <w:spacing w:val="-11"/>
                <w:sz w:val="9"/>
              </w:rPr>
              <w:t xml:space="preserve"> </w:t>
            </w:r>
            <w:r>
              <w:rPr>
                <w:sz w:val="9"/>
              </w:rPr>
              <w:t>­</w:t>
            </w:r>
            <w:r>
              <w:rPr>
                <w:spacing w:val="-12"/>
                <w:sz w:val="9"/>
              </w:rPr>
              <w:t xml:space="preserve"> </w:t>
            </w:r>
            <w:r>
              <w:rPr>
                <w:sz w:val="9"/>
              </w:rPr>
              <w:t>число</w:t>
            </w:r>
            <w:r>
              <w:rPr>
                <w:spacing w:val="-11"/>
                <w:sz w:val="9"/>
              </w:rPr>
              <w:t xml:space="preserve"> </w:t>
            </w:r>
            <w:r>
              <w:rPr>
                <w:sz w:val="9"/>
              </w:rPr>
              <w:t>медицинских</w:t>
            </w:r>
            <w:r>
              <w:rPr>
                <w:spacing w:val="-11"/>
                <w:sz w:val="9"/>
              </w:rPr>
              <w:t xml:space="preserve"> </w:t>
            </w:r>
            <w:r>
              <w:rPr>
                <w:sz w:val="9"/>
              </w:rPr>
              <w:t>работников</w:t>
            </w:r>
            <w:r>
              <w:rPr>
                <w:spacing w:val="-12"/>
                <w:sz w:val="9"/>
              </w:rPr>
              <w:t xml:space="preserve"> </w:t>
            </w:r>
            <w:r>
              <w:rPr>
                <w:sz w:val="9"/>
              </w:rPr>
              <w:t>первичного</w:t>
            </w:r>
            <w:r>
              <w:rPr>
                <w:spacing w:val="-11"/>
                <w:sz w:val="9"/>
              </w:rPr>
              <w:t xml:space="preserve"> </w:t>
            </w:r>
            <w:r>
              <w:rPr>
                <w:sz w:val="9"/>
              </w:rPr>
              <w:t>звена здравоохранения</w:t>
            </w:r>
            <w:r>
              <w:rPr>
                <w:spacing w:val="-11"/>
                <w:sz w:val="9"/>
              </w:rPr>
              <w:t xml:space="preserve"> </w:t>
            </w:r>
            <w:r>
              <w:rPr>
                <w:sz w:val="9"/>
              </w:rPr>
              <w:t>и</w:t>
            </w:r>
            <w:r>
              <w:rPr>
                <w:spacing w:val="-11"/>
                <w:sz w:val="9"/>
              </w:rPr>
              <w:t xml:space="preserve"> </w:t>
            </w:r>
            <w:r>
              <w:rPr>
                <w:sz w:val="9"/>
              </w:rPr>
              <w:t>скорой</w:t>
            </w:r>
            <w:r>
              <w:rPr>
                <w:spacing w:val="-11"/>
                <w:sz w:val="9"/>
              </w:rPr>
              <w:t xml:space="preserve"> </w:t>
            </w:r>
            <w:r>
              <w:rPr>
                <w:sz w:val="9"/>
              </w:rPr>
              <w:t>медицинской</w:t>
            </w:r>
            <w:r>
              <w:rPr>
                <w:spacing w:val="-11"/>
                <w:sz w:val="9"/>
              </w:rPr>
              <w:t xml:space="preserve"> </w:t>
            </w:r>
            <w:r>
              <w:rPr>
                <w:sz w:val="9"/>
              </w:rPr>
              <w:t>помощи,</w:t>
            </w:r>
            <w:r>
              <w:rPr>
                <w:spacing w:val="-11"/>
                <w:sz w:val="9"/>
              </w:rPr>
              <w:t xml:space="preserve"> </w:t>
            </w:r>
            <w:r>
              <w:rPr>
                <w:sz w:val="9"/>
              </w:rPr>
              <w:t>медицинских</w:t>
            </w:r>
            <w:r>
              <w:rPr>
                <w:spacing w:val="-12"/>
                <w:sz w:val="9"/>
              </w:rPr>
              <w:t xml:space="preserve"> </w:t>
            </w:r>
            <w:r>
              <w:rPr>
                <w:sz w:val="9"/>
              </w:rPr>
              <w:t>работников</w:t>
            </w:r>
            <w:r>
              <w:rPr>
                <w:spacing w:val="-12"/>
                <w:sz w:val="9"/>
              </w:rPr>
              <w:t xml:space="preserve"> </w:t>
            </w:r>
            <w:r>
              <w:rPr>
                <w:sz w:val="9"/>
              </w:rPr>
              <w:t>центральных</w:t>
            </w:r>
            <w:r>
              <w:rPr>
                <w:spacing w:val="-12"/>
                <w:sz w:val="9"/>
              </w:rPr>
              <w:t xml:space="preserve"> </w:t>
            </w:r>
            <w:r>
              <w:rPr>
                <w:sz w:val="9"/>
              </w:rPr>
              <w:t>районных</w:t>
            </w:r>
            <w:r>
              <w:rPr>
                <w:spacing w:val="-12"/>
                <w:sz w:val="9"/>
              </w:rPr>
              <w:t xml:space="preserve"> </w:t>
            </w:r>
            <w:r>
              <w:rPr>
                <w:sz w:val="9"/>
              </w:rPr>
              <w:t>и</w:t>
            </w:r>
            <w:r>
              <w:rPr>
                <w:spacing w:val="-10"/>
                <w:sz w:val="9"/>
              </w:rPr>
              <w:t xml:space="preserve"> </w:t>
            </w:r>
            <w:r>
              <w:rPr>
                <w:sz w:val="9"/>
              </w:rPr>
              <w:t>районных</w:t>
            </w:r>
            <w:r>
              <w:rPr>
                <w:spacing w:val="-12"/>
                <w:sz w:val="9"/>
              </w:rPr>
              <w:t xml:space="preserve"> </w:t>
            </w:r>
            <w:r>
              <w:rPr>
                <w:sz w:val="9"/>
              </w:rPr>
              <w:t>больниц,</w:t>
            </w:r>
            <w:r>
              <w:rPr>
                <w:spacing w:val="-12"/>
                <w:sz w:val="9"/>
              </w:rPr>
              <w:t xml:space="preserve"> </w:t>
            </w:r>
            <w:r>
              <w:rPr>
                <w:sz w:val="9"/>
              </w:rPr>
              <w:t>обеспеченных,</w:t>
            </w:r>
            <w:r>
              <w:rPr>
                <w:spacing w:val="-11"/>
                <w:sz w:val="9"/>
              </w:rPr>
              <w:t xml:space="preserve"> </w:t>
            </w:r>
            <w:r>
              <w:rPr>
                <w:sz w:val="9"/>
              </w:rPr>
              <w:t>из</w:t>
            </w:r>
            <w:r>
              <w:rPr>
                <w:spacing w:val="-11"/>
                <w:sz w:val="9"/>
              </w:rPr>
              <w:t xml:space="preserve"> </w:t>
            </w:r>
            <w:r>
              <w:rPr>
                <w:sz w:val="9"/>
              </w:rPr>
              <w:t>числа</w:t>
            </w:r>
            <w:r>
              <w:rPr>
                <w:spacing w:val="-11"/>
                <w:sz w:val="9"/>
              </w:rPr>
              <w:t xml:space="preserve"> </w:t>
            </w:r>
            <w:r>
              <w:rPr>
                <w:sz w:val="9"/>
              </w:rPr>
              <w:t>нуждавшихся,</w:t>
            </w:r>
            <w:r>
              <w:rPr>
                <w:spacing w:val="-11"/>
                <w:sz w:val="9"/>
              </w:rPr>
              <w:t xml:space="preserve"> </w:t>
            </w:r>
            <w:r>
              <w:rPr>
                <w:sz w:val="9"/>
              </w:rPr>
              <w:t>жилыми</w:t>
            </w:r>
            <w:r>
              <w:rPr>
                <w:spacing w:val="-11"/>
                <w:sz w:val="9"/>
              </w:rPr>
              <w:t xml:space="preserve"> </w:t>
            </w:r>
            <w:r>
              <w:rPr>
                <w:sz w:val="9"/>
              </w:rPr>
              <w:t>помещениями;</w:t>
            </w:r>
            <w:r>
              <w:rPr>
                <w:spacing w:val="-12"/>
                <w:sz w:val="9"/>
              </w:rPr>
              <w:t xml:space="preserve"> </w:t>
            </w:r>
            <w:r>
              <w:rPr>
                <w:sz w:val="9"/>
              </w:rPr>
              <w:t>Ntrkv</w:t>
            </w:r>
            <w:r>
              <w:rPr>
                <w:spacing w:val="-12"/>
                <w:sz w:val="9"/>
              </w:rPr>
              <w:t xml:space="preserve"> </w:t>
            </w:r>
            <w:r>
              <w:rPr>
                <w:sz w:val="9"/>
              </w:rPr>
              <w:t>­ число</w:t>
            </w:r>
            <w:r>
              <w:rPr>
                <w:spacing w:val="-10"/>
                <w:sz w:val="9"/>
              </w:rPr>
              <w:t xml:space="preserve"> </w:t>
            </w:r>
            <w:r>
              <w:rPr>
                <w:sz w:val="9"/>
              </w:rPr>
              <w:t>медицинских</w:t>
            </w:r>
            <w:r>
              <w:rPr>
                <w:spacing w:val="-10"/>
                <w:sz w:val="9"/>
              </w:rPr>
              <w:t xml:space="preserve"> </w:t>
            </w:r>
            <w:r>
              <w:rPr>
                <w:sz w:val="9"/>
              </w:rPr>
              <w:t>работников</w:t>
            </w:r>
            <w:r>
              <w:rPr>
                <w:spacing w:val="-10"/>
                <w:sz w:val="9"/>
              </w:rPr>
              <w:t xml:space="preserve"> </w:t>
            </w:r>
            <w:r>
              <w:rPr>
                <w:sz w:val="9"/>
              </w:rPr>
              <w:t>первичного</w:t>
            </w:r>
            <w:r>
              <w:rPr>
                <w:spacing w:val="-9"/>
                <w:sz w:val="9"/>
              </w:rPr>
              <w:t xml:space="preserve"> </w:t>
            </w:r>
            <w:r>
              <w:rPr>
                <w:sz w:val="9"/>
              </w:rPr>
              <w:t>звена</w:t>
            </w:r>
            <w:r>
              <w:rPr>
                <w:spacing w:val="-10"/>
                <w:sz w:val="9"/>
              </w:rPr>
              <w:t xml:space="preserve"> </w:t>
            </w:r>
            <w:r>
              <w:rPr>
                <w:sz w:val="9"/>
              </w:rPr>
              <w:t>здравоохранения</w:t>
            </w:r>
            <w:r>
              <w:rPr>
                <w:spacing w:val="-8"/>
                <w:sz w:val="9"/>
              </w:rPr>
              <w:t xml:space="preserve"> </w:t>
            </w:r>
            <w:r>
              <w:rPr>
                <w:sz w:val="9"/>
              </w:rPr>
              <w:t>и</w:t>
            </w:r>
            <w:r>
              <w:rPr>
                <w:spacing w:val="-8"/>
                <w:sz w:val="9"/>
              </w:rPr>
              <w:t xml:space="preserve"> </w:t>
            </w:r>
            <w:r>
              <w:rPr>
                <w:sz w:val="9"/>
              </w:rPr>
              <w:t>скорой</w:t>
            </w:r>
            <w:r>
              <w:rPr>
                <w:spacing w:val="-9"/>
                <w:sz w:val="9"/>
              </w:rPr>
              <w:t xml:space="preserve"> </w:t>
            </w:r>
            <w:r>
              <w:rPr>
                <w:sz w:val="9"/>
              </w:rPr>
              <w:t>медицинской</w:t>
            </w:r>
            <w:r>
              <w:rPr>
                <w:spacing w:val="-8"/>
                <w:sz w:val="9"/>
              </w:rPr>
              <w:t xml:space="preserve"> </w:t>
            </w:r>
            <w:r>
              <w:rPr>
                <w:sz w:val="9"/>
              </w:rPr>
              <w:t>помощи,</w:t>
            </w:r>
            <w:r>
              <w:rPr>
                <w:spacing w:val="-9"/>
                <w:sz w:val="9"/>
              </w:rPr>
              <w:t xml:space="preserve"> </w:t>
            </w:r>
            <w:r>
              <w:rPr>
                <w:sz w:val="9"/>
              </w:rPr>
              <w:t>медицинских</w:t>
            </w:r>
            <w:r>
              <w:rPr>
                <w:spacing w:val="-10"/>
                <w:sz w:val="9"/>
              </w:rPr>
              <w:t xml:space="preserve"> </w:t>
            </w:r>
            <w:r>
              <w:rPr>
                <w:sz w:val="9"/>
              </w:rPr>
              <w:t>работников</w:t>
            </w:r>
            <w:r>
              <w:rPr>
                <w:spacing w:val="-10"/>
                <w:sz w:val="9"/>
              </w:rPr>
              <w:t xml:space="preserve"> </w:t>
            </w:r>
            <w:r>
              <w:rPr>
                <w:sz w:val="9"/>
              </w:rPr>
              <w:t>центральных</w:t>
            </w:r>
            <w:r>
              <w:rPr>
                <w:spacing w:val="-10"/>
                <w:sz w:val="9"/>
              </w:rPr>
              <w:t xml:space="preserve"> </w:t>
            </w:r>
            <w:r>
              <w:rPr>
                <w:sz w:val="9"/>
              </w:rPr>
              <w:t>районных</w:t>
            </w:r>
            <w:r>
              <w:rPr>
                <w:spacing w:val="-9"/>
                <w:sz w:val="9"/>
              </w:rPr>
              <w:t xml:space="preserve"> </w:t>
            </w:r>
            <w:r>
              <w:rPr>
                <w:sz w:val="9"/>
              </w:rPr>
              <w:t>и</w:t>
            </w:r>
            <w:r>
              <w:rPr>
                <w:spacing w:val="-9"/>
                <w:sz w:val="9"/>
              </w:rPr>
              <w:t xml:space="preserve"> </w:t>
            </w:r>
            <w:r>
              <w:rPr>
                <w:sz w:val="9"/>
              </w:rPr>
              <w:t>районных</w:t>
            </w:r>
            <w:r>
              <w:rPr>
                <w:spacing w:val="-10"/>
                <w:sz w:val="9"/>
              </w:rPr>
              <w:t xml:space="preserve"> </w:t>
            </w:r>
            <w:r>
              <w:rPr>
                <w:sz w:val="9"/>
              </w:rPr>
              <w:t>больниц,</w:t>
            </w:r>
            <w:r>
              <w:rPr>
                <w:spacing w:val="-9"/>
                <w:sz w:val="9"/>
              </w:rPr>
              <w:t xml:space="preserve"> </w:t>
            </w:r>
            <w:r>
              <w:rPr>
                <w:sz w:val="9"/>
              </w:rPr>
              <w:t>нуждавшихся</w:t>
            </w:r>
            <w:r>
              <w:rPr>
                <w:spacing w:val="-8"/>
                <w:sz w:val="9"/>
              </w:rPr>
              <w:t xml:space="preserve"> </w:t>
            </w:r>
            <w:r>
              <w:rPr>
                <w:sz w:val="9"/>
              </w:rPr>
              <w:t>и нуждающихся в обеспечении жилой площадью и улучшении жилищных</w:t>
            </w:r>
            <w:r>
              <w:rPr>
                <w:spacing w:val="-16"/>
                <w:sz w:val="9"/>
              </w:rPr>
              <w:t xml:space="preserve"> </w:t>
            </w:r>
            <w:r>
              <w:rPr>
                <w:sz w:val="9"/>
              </w:rPr>
              <w:t>условий.</w:t>
            </w:r>
          </w:p>
        </w:tc>
      </w:tr>
      <w:tr w:rsidR="00A51FCE">
        <w:trPr>
          <w:trHeight w:val="388"/>
        </w:trPr>
        <w:tc>
          <w:tcPr>
            <w:tcW w:w="253" w:type="dxa"/>
            <w:vMerge/>
            <w:tcBorders>
              <w:top w:val="nil"/>
              <w:left w:val="nil"/>
              <w:bottom w:val="nil"/>
              <w:right w:val="single" w:sz="4" w:space="0" w:color="000000"/>
            </w:tcBorders>
          </w:tcPr>
          <w:p w:rsidR="00A51FCE" w:rsidRDefault="00A51FCE">
            <w:pPr>
              <w:rPr>
                <w:sz w:val="2"/>
                <w:szCs w:val="2"/>
              </w:rPr>
            </w:pPr>
          </w:p>
        </w:tc>
        <w:tc>
          <w:tcPr>
            <w:tcW w:w="7335" w:type="dxa"/>
            <w:gridSpan w:val="10"/>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1" w:line="256" w:lineRule="auto"/>
              <w:ind w:left="22" w:right="4249"/>
              <w:jc w:val="both"/>
              <w:rPr>
                <w:sz w:val="9"/>
              </w:rPr>
            </w:pPr>
            <w:r>
              <w:rPr>
                <w:sz w:val="9"/>
              </w:rPr>
              <w:t>16</w:t>
            </w:r>
            <w:r>
              <w:rPr>
                <w:spacing w:val="-9"/>
                <w:sz w:val="9"/>
              </w:rPr>
              <w:t xml:space="preserve"> </w:t>
            </w:r>
            <w:r>
              <w:rPr>
                <w:sz w:val="9"/>
              </w:rPr>
              <w:t>Фактический</w:t>
            </w:r>
            <w:r>
              <w:rPr>
                <w:spacing w:val="-9"/>
                <w:sz w:val="9"/>
              </w:rPr>
              <w:t xml:space="preserve"> </w:t>
            </w:r>
            <w:r>
              <w:rPr>
                <w:sz w:val="9"/>
              </w:rPr>
              <w:t>показатель</w:t>
            </w:r>
            <w:r>
              <w:rPr>
                <w:spacing w:val="-9"/>
                <w:sz w:val="9"/>
              </w:rPr>
              <w:t xml:space="preserve"> </w:t>
            </w:r>
            <w:r>
              <w:rPr>
                <w:sz w:val="9"/>
              </w:rPr>
              <w:t>за</w:t>
            </w:r>
            <w:r>
              <w:rPr>
                <w:spacing w:val="-9"/>
                <w:sz w:val="9"/>
              </w:rPr>
              <w:t xml:space="preserve"> </w:t>
            </w:r>
            <w:r>
              <w:rPr>
                <w:sz w:val="9"/>
              </w:rPr>
              <w:t>отчетный</w:t>
            </w:r>
            <w:r>
              <w:rPr>
                <w:spacing w:val="-9"/>
                <w:sz w:val="9"/>
              </w:rPr>
              <w:t xml:space="preserve"> </w:t>
            </w:r>
            <w:r>
              <w:rPr>
                <w:sz w:val="9"/>
              </w:rPr>
              <w:t>период</w:t>
            </w:r>
            <w:r>
              <w:rPr>
                <w:spacing w:val="-9"/>
                <w:sz w:val="9"/>
              </w:rPr>
              <w:t xml:space="preserve"> </w:t>
            </w:r>
            <w:r>
              <w:rPr>
                <w:sz w:val="9"/>
              </w:rPr>
              <w:t>определяется</w:t>
            </w:r>
            <w:r>
              <w:rPr>
                <w:spacing w:val="-9"/>
                <w:sz w:val="9"/>
              </w:rPr>
              <w:t xml:space="preserve"> </w:t>
            </w:r>
            <w:r>
              <w:rPr>
                <w:sz w:val="9"/>
              </w:rPr>
              <w:t>по</w:t>
            </w:r>
            <w:r>
              <w:rPr>
                <w:spacing w:val="-10"/>
                <w:sz w:val="9"/>
              </w:rPr>
              <w:t xml:space="preserve"> </w:t>
            </w:r>
            <w:r>
              <w:rPr>
                <w:sz w:val="9"/>
              </w:rPr>
              <w:t>формуле</w:t>
            </w:r>
            <w:proofErr w:type="gramStart"/>
            <w:r>
              <w:rPr>
                <w:sz w:val="9"/>
              </w:rPr>
              <w:t>:</w:t>
            </w:r>
            <w:r>
              <w:rPr>
                <w:spacing w:val="-12"/>
                <w:sz w:val="9"/>
              </w:rPr>
              <w:t xml:space="preserve"> </w:t>
            </w:r>
            <w:r>
              <w:rPr>
                <w:sz w:val="9"/>
              </w:rPr>
              <w:t>,</w:t>
            </w:r>
            <w:proofErr w:type="gramEnd"/>
            <w:r>
              <w:rPr>
                <w:spacing w:val="-9"/>
                <w:sz w:val="9"/>
              </w:rPr>
              <w:t xml:space="preserve"> </w:t>
            </w:r>
            <w:r>
              <w:rPr>
                <w:sz w:val="9"/>
              </w:rPr>
              <w:t>где:</w:t>
            </w:r>
            <w:r>
              <w:rPr>
                <w:spacing w:val="-12"/>
                <w:sz w:val="9"/>
              </w:rPr>
              <w:t xml:space="preserve"> </w:t>
            </w:r>
            <w:r>
              <w:rPr>
                <w:sz w:val="9"/>
              </w:rPr>
              <w:t>. 17</w:t>
            </w:r>
            <w:r>
              <w:rPr>
                <w:spacing w:val="-9"/>
                <w:sz w:val="9"/>
              </w:rPr>
              <w:t xml:space="preserve"> </w:t>
            </w:r>
            <w:r>
              <w:rPr>
                <w:sz w:val="9"/>
              </w:rPr>
              <w:t>Фактический</w:t>
            </w:r>
            <w:r>
              <w:rPr>
                <w:spacing w:val="-9"/>
                <w:sz w:val="9"/>
              </w:rPr>
              <w:t xml:space="preserve"> </w:t>
            </w:r>
            <w:r>
              <w:rPr>
                <w:sz w:val="9"/>
              </w:rPr>
              <w:t>показатель</w:t>
            </w:r>
            <w:r>
              <w:rPr>
                <w:spacing w:val="-9"/>
                <w:sz w:val="9"/>
              </w:rPr>
              <w:t xml:space="preserve"> </w:t>
            </w:r>
            <w:r>
              <w:rPr>
                <w:sz w:val="9"/>
              </w:rPr>
              <w:t>за</w:t>
            </w:r>
            <w:r>
              <w:rPr>
                <w:spacing w:val="-9"/>
                <w:sz w:val="9"/>
              </w:rPr>
              <w:t xml:space="preserve"> </w:t>
            </w:r>
            <w:r>
              <w:rPr>
                <w:sz w:val="9"/>
              </w:rPr>
              <w:t>отчетный</w:t>
            </w:r>
            <w:r>
              <w:rPr>
                <w:spacing w:val="-9"/>
                <w:sz w:val="9"/>
              </w:rPr>
              <w:t xml:space="preserve"> </w:t>
            </w:r>
            <w:r>
              <w:rPr>
                <w:sz w:val="9"/>
              </w:rPr>
              <w:t>период</w:t>
            </w:r>
            <w:r>
              <w:rPr>
                <w:spacing w:val="-9"/>
                <w:sz w:val="9"/>
              </w:rPr>
              <w:t xml:space="preserve"> </w:t>
            </w:r>
            <w:r>
              <w:rPr>
                <w:sz w:val="9"/>
              </w:rPr>
              <w:t>определяется</w:t>
            </w:r>
            <w:r>
              <w:rPr>
                <w:spacing w:val="-9"/>
                <w:sz w:val="9"/>
              </w:rPr>
              <w:t xml:space="preserve"> </w:t>
            </w:r>
            <w:r>
              <w:rPr>
                <w:sz w:val="9"/>
              </w:rPr>
              <w:t>по</w:t>
            </w:r>
            <w:r>
              <w:rPr>
                <w:spacing w:val="-10"/>
                <w:sz w:val="9"/>
              </w:rPr>
              <w:t xml:space="preserve"> </w:t>
            </w:r>
            <w:r>
              <w:rPr>
                <w:sz w:val="9"/>
              </w:rPr>
              <w:t>формуле</w:t>
            </w:r>
            <w:proofErr w:type="gramStart"/>
            <w:r>
              <w:rPr>
                <w:sz w:val="9"/>
              </w:rPr>
              <w:t>:</w:t>
            </w:r>
            <w:r>
              <w:rPr>
                <w:spacing w:val="-12"/>
                <w:sz w:val="9"/>
              </w:rPr>
              <w:t xml:space="preserve"> </w:t>
            </w:r>
            <w:r>
              <w:rPr>
                <w:sz w:val="9"/>
              </w:rPr>
              <w:t>,</w:t>
            </w:r>
            <w:proofErr w:type="gramEnd"/>
            <w:r>
              <w:rPr>
                <w:spacing w:val="-9"/>
                <w:sz w:val="9"/>
              </w:rPr>
              <w:t xml:space="preserve"> </w:t>
            </w:r>
            <w:r>
              <w:rPr>
                <w:sz w:val="9"/>
              </w:rPr>
              <w:t>где:</w:t>
            </w:r>
            <w:r>
              <w:rPr>
                <w:spacing w:val="-12"/>
                <w:sz w:val="9"/>
              </w:rPr>
              <w:t xml:space="preserve"> </w:t>
            </w:r>
            <w:r>
              <w:rPr>
                <w:sz w:val="9"/>
              </w:rPr>
              <w:t>. 18</w:t>
            </w:r>
            <w:r>
              <w:rPr>
                <w:spacing w:val="-9"/>
                <w:sz w:val="9"/>
              </w:rPr>
              <w:t xml:space="preserve"> </w:t>
            </w:r>
            <w:r>
              <w:rPr>
                <w:sz w:val="9"/>
              </w:rPr>
              <w:t>Фактический</w:t>
            </w:r>
            <w:r>
              <w:rPr>
                <w:spacing w:val="-9"/>
                <w:sz w:val="9"/>
              </w:rPr>
              <w:t xml:space="preserve"> </w:t>
            </w:r>
            <w:r>
              <w:rPr>
                <w:sz w:val="9"/>
              </w:rPr>
              <w:t>показатель</w:t>
            </w:r>
            <w:r>
              <w:rPr>
                <w:spacing w:val="-9"/>
                <w:sz w:val="9"/>
              </w:rPr>
              <w:t xml:space="preserve"> </w:t>
            </w:r>
            <w:r>
              <w:rPr>
                <w:sz w:val="9"/>
              </w:rPr>
              <w:t>за</w:t>
            </w:r>
            <w:r>
              <w:rPr>
                <w:spacing w:val="-9"/>
                <w:sz w:val="9"/>
              </w:rPr>
              <w:t xml:space="preserve"> </w:t>
            </w:r>
            <w:r>
              <w:rPr>
                <w:sz w:val="9"/>
              </w:rPr>
              <w:t>отчетный</w:t>
            </w:r>
            <w:r>
              <w:rPr>
                <w:spacing w:val="-9"/>
                <w:sz w:val="9"/>
              </w:rPr>
              <w:t xml:space="preserve"> </w:t>
            </w:r>
            <w:r>
              <w:rPr>
                <w:sz w:val="9"/>
              </w:rPr>
              <w:t>период</w:t>
            </w:r>
            <w:r>
              <w:rPr>
                <w:spacing w:val="-9"/>
                <w:sz w:val="9"/>
              </w:rPr>
              <w:t xml:space="preserve"> </w:t>
            </w:r>
            <w:r>
              <w:rPr>
                <w:sz w:val="9"/>
              </w:rPr>
              <w:t>определяется</w:t>
            </w:r>
            <w:r>
              <w:rPr>
                <w:spacing w:val="-9"/>
                <w:sz w:val="9"/>
              </w:rPr>
              <w:t xml:space="preserve"> </w:t>
            </w:r>
            <w:r>
              <w:rPr>
                <w:sz w:val="9"/>
              </w:rPr>
              <w:t>по</w:t>
            </w:r>
            <w:r>
              <w:rPr>
                <w:spacing w:val="-10"/>
                <w:sz w:val="9"/>
              </w:rPr>
              <w:t xml:space="preserve"> </w:t>
            </w:r>
            <w:r>
              <w:rPr>
                <w:sz w:val="9"/>
              </w:rPr>
              <w:t>формуле:</w:t>
            </w:r>
            <w:r>
              <w:rPr>
                <w:spacing w:val="-12"/>
                <w:sz w:val="9"/>
              </w:rPr>
              <w:t xml:space="preserve"> </w:t>
            </w:r>
            <w:r>
              <w:rPr>
                <w:sz w:val="9"/>
              </w:rPr>
              <w:t>,</w:t>
            </w:r>
            <w:r>
              <w:rPr>
                <w:spacing w:val="-9"/>
                <w:sz w:val="9"/>
              </w:rPr>
              <w:t xml:space="preserve"> </w:t>
            </w:r>
            <w:r>
              <w:rPr>
                <w:sz w:val="9"/>
              </w:rPr>
              <w:t>где:</w:t>
            </w:r>
            <w:r>
              <w:rPr>
                <w:spacing w:val="-12"/>
                <w:sz w:val="9"/>
              </w:rPr>
              <w:t xml:space="preserve"> </w:t>
            </w:r>
            <w:r>
              <w:rPr>
                <w:sz w:val="9"/>
              </w:rPr>
              <w:t>.</w:t>
            </w:r>
          </w:p>
        </w:tc>
      </w:tr>
    </w:tbl>
    <w:p w:rsidR="00A51FCE" w:rsidRDefault="00A51FCE">
      <w:pPr>
        <w:spacing w:line="256" w:lineRule="auto"/>
        <w:jc w:val="both"/>
        <w:rPr>
          <w:sz w:val="9"/>
        </w:rPr>
        <w:sectPr w:rsidR="00A51FCE">
          <w:pgSz w:w="11910" w:h="16840"/>
          <w:pgMar w:top="1060" w:right="440" w:bottom="460" w:left="600" w:header="0" w:footer="265" w:gutter="0"/>
          <w:cols w:space="720"/>
        </w:sectPr>
      </w:pPr>
    </w:p>
    <w:p w:rsidR="00A51FCE" w:rsidRDefault="00A51FCE">
      <w:pPr>
        <w:pStyle w:val="a3"/>
        <w:spacing w:before="2"/>
        <w:rPr>
          <w:sz w:val="7"/>
        </w:rPr>
      </w:pPr>
    </w:p>
    <w:p w:rsidR="00A51FCE" w:rsidRDefault="00426836">
      <w:pPr>
        <w:ind w:left="448"/>
        <w:rPr>
          <w:sz w:val="7"/>
        </w:rPr>
      </w:pPr>
      <w:r>
        <w:rPr>
          <w:w w:val="109"/>
          <w:sz w:val="7"/>
        </w:rPr>
        <w:t>1</w:t>
      </w:r>
    </w:p>
    <w:p w:rsidR="00A51FCE" w:rsidRDefault="00A51FCE">
      <w:pPr>
        <w:pStyle w:val="a3"/>
        <w:rPr>
          <w:sz w:val="8"/>
        </w:rPr>
      </w:pPr>
    </w:p>
    <w:p w:rsidR="00A51FCE" w:rsidRDefault="00426836">
      <w:pPr>
        <w:spacing w:before="49"/>
        <w:ind w:left="453"/>
        <w:rPr>
          <w:sz w:val="10"/>
        </w:rPr>
      </w:pPr>
      <w:r>
        <w:rPr>
          <w:sz w:val="10"/>
        </w:rPr>
        <w:t>Приложение № 4</w:t>
      </w:r>
    </w:p>
    <w:p w:rsidR="00A51FCE" w:rsidRDefault="00426836">
      <w:pPr>
        <w:spacing w:before="12"/>
        <w:ind w:left="453"/>
        <w:rPr>
          <w:sz w:val="10"/>
        </w:rPr>
      </w:pPr>
      <w:r>
        <w:rPr>
          <w:sz w:val="10"/>
        </w:rPr>
        <w:t>к региональной программе</w:t>
      </w:r>
    </w:p>
    <w:p w:rsidR="00A51FCE" w:rsidRDefault="00426836">
      <w:pPr>
        <w:spacing w:before="10" w:line="271" w:lineRule="auto"/>
        <w:ind w:left="453" w:right="8383" w:hanging="5"/>
        <w:rPr>
          <w:sz w:val="10"/>
        </w:rPr>
      </w:pPr>
      <w:r>
        <w:rPr>
          <w:sz w:val="10"/>
        </w:rPr>
        <w:t xml:space="preserve">модернизации первичного звена </w:t>
      </w:r>
      <w:proofErr w:type="gramStart"/>
      <w:r>
        <w:rPr>
          <w:spacing w:val="-1"/>
          <w:w w:val="95"/>
          <w:sz w:val="10"/>
        </w:rPr>
        <w:t xml:space="preserve">здравоохранения  </w:t>
      </w:r>
      <w:r>
        <w:rPr>
          <w:w w:val="95"/>
          <w:sz w:val="10"/>
        </w:rPr>
        <w:t>Республики</w:t>
      </w:r>
      <w:proofErr w:type="gramEnd"/>
      <w:r>
        <w:rPr>
          <w:spacing w:val="18"/>
          <w:w w:val="95"/>
          <w:sz w:val="10"/>
        </w:rPr>
        <w:t xml:space="preserve"> </w:t>
      </w:r>
      <w:r>
        <w:rPr>
          <w:w w:val="95"/>
          <w:sz w:val="10"/>
        </w:rPr>
        <w:t>Ингушетия</w:t>
      </w:r>
    </w:p>
    <w:p w:rsidR="00A51FCE" w:rsidRDefault="00426836">
      <w:pPr>
        <w:spacing w:before="21" w:line="254" w:lineRule="auto"/>
        <w:ind w:left="629" w:right="8120" w:hanging="1"/>
        <w:jc w:val="center"/>
        <w:rPr>
          <w:sz w:val="10"/>
        </w:rPr>
      </w:pPr>
      <w:r>
        <w:rPr>
          <w:sz w:val="10"/>
        </w:rPr>
        <w:t>Ресурсное</w:t>
      </w:r>
      <w:r>
        <w:rPr>
          <w:spacing w:val="-16"/>
          <w:sz w:val="10"/>
        </w:rPr>
        <w:t xml:space="preserve"> </w:t>
      </w:r>
      <w:r>
        <w:rPr>
          <w:sz w:val="10"/>
        </w:rPr>
        <w:t>обеспечение</w:t>
      </w:r>
      <w:r>
        <w:rPr>
          <w:spacing w:val="-16"/>
          <w:sz w:val="10"/>
        </w:rPr>
        <w:t xml:space="preserve"> </w:t>
      </w:r>
      <w:r>
        <w:rPr>
          <w:sz w:val="10"/>
        </w:rPr>
        <w:t>региональной</w:t>
      </w:r>
      <w:r>
        <w:rPr>
          <w:spacing w:val="-15"/>
          <w:sz w:val="10"/>
        </w:rPr>
        <w:t xml:space="preserve"> </w:t>
      </w:r>
      <w:r>
        <w:rPr>
          <w:sz w:val="10"/>
        </w:rPr>
        <w:t>программы модернизации</w:t>
      </w:r>
      <w:r>
        <w:rPr>
          <w:spacing w:val="-15"/>
          <w:sz w:val="10"/>
        </w:rPr>
        <w:t xml:space="preserve"> </w:t>
      </w:r>
      <w:r>
        <w:rPr>
          <w:sz w:val="10"/>
        </w:rPr>
        <w:t>первичного</w:t>
      </w:r>
      <w:r>
        <w:rPr>
          <w:spacing w:val="-15"/>
          <w:sz w:val="10"/>
        </w:rPr>
        <w:t xml:space="preserve"> </w:t>
      </w:r>
      <w:r>
        <w:rPr>
          <w:sz w:val="10"/>
        </w:rPr>
        <w:t>звена</w:t>
      </w:r>
      <w:r>
        <w:rPr>
          <w:spacing w:val="-5"/>
          <w:sz w:val="10"/>
        </w:rPr>
        <w:t xml:space="preserve"> </w:t>
      </w:r>
      <w:r>
        <w:rPr>
          <w:sz w:val="10"/>
        </w:rPr>
        <w:t>здравоохранения Республики</w:t>
      </w:r>
      <w:r>
        <w:rPr>
          <w:spacing w:val="-3"/>
          <w:sz w:val="10"/>
        </w:rPr>
        <w:t xml:space="preserve"> </w:t>
      </w:r>
      <w:r>
        <w:rPr>
          <w:sz w:val="10"/>
        </w:rPr>
        <w:t>Ингушетия</w:t>
      </w:r>
    </w:p>
    <w:p w:rsidR="00A51FCE" w:rsidRDefault="00A51FCE">
      <w:pPr>
        <w:pStyle w:val="a3"/>
        <w:spacing w:before="3"/>
        <w:rPr>
          <w:sz w:val="13"/>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
        <w:gridCol w:w="2242"/>
        <w:gridCol w:w="387"/>
        <w:gridCol w:w="581"/>
        <w:gridCol w:w="540"/>
        <w:gridCol w:w="581"/>
        <w:gridCol w:w="442"/>
        <w:gridCol w:w="558"/>
        <w:gridCol w:w="630"/>
        <w:gridCol w:w="582"/>
        <w:gridCol w:w="570"/>
        <w:gridCol w:w="659"/>
      </w:tblGrid>
      <w:tr w:rsidR="00A51FCE">
        <w:trPr>
          <w:trHeight w:val="90"/>
        </w:trPr>
        <w:tc>
          <w:tcPr>
            <w:tcW w:w="272" w:type="dxa"/>
            <w:vMerge w:val="restart"/>
          </w:tcPr>
          <w:p w:rsidR="00A51FCE" w:rsidRDefault="00426836">
            <w:pPr>
              <w:pStyle w:val="TableParagraph"/>
              <w:spacing w:before="10"/>
              <w:ind w:left="182"/>
              <w:rPr>
                <w:sz w:val="7"/>
              </w:rPr>
            </w:pPr>
            <w:r>
              <w:rPr>
                <w:w w:val="109"/>
                <w:sz w:val="7"/>
              </w:rPr>
              <w:t>№</w:t>
            </w:r>
          </w:p>
          <w:p w:rsidR="00A51FCE" w:rsidRDefault="00426836">
            <w:pPr>
              <w:pStyle w:val="TableParagraph"/>
              <w:spacing w:line="100" w:lineRule="atLeast"/>
              <w:ind w:left="182" w:right="-3"/>
              <w:rPr>
                <w:sz w:val="7"/>
              </w:rPr>
            </w:pPr>
            <w:r>
              <w:rPr>
                <w:w w:val="110"/>
                <w:sz w:val="7"/>
              </w:rPr>
              <w:t>п/ п</w:t>
            </w:r>
          </w:p>
        </w:tc>
        <w:tc>
          <w:tcPr>
            <w:tcW w:w="2242" w:type="dxa"/>
            <w:vMerge w:val="restart"/>
          </w:tcPr>
          <w:p w:rsidR="00A51FCE" w:rsidRDefault="00426836">
            <w:pPr>
              <w:pStyle w:val="TableParagraph"/>
              <w:spacing w:before="10"/>
              <w:ind w:left="48" w:right="41"/>
              <w:jc w:val="center"/>
              <w:rPr>
                <w:sz w:val="7"/>
              </w:rPr>
            </w:pPr>
            <w:r>
              <w:rPr>
                <w:w w:val="110"/>
                <w:sz w:val="7"/>
              </w:rPr>
              <w:t>Наименование и номер мероприятия в соответствии с</w:t>
            </w:r>
          </w:p>
          <w:p w:rsidR="00A51FCE" w:rsidRDefault="00426836">
            <w:pPr>
              <w:pStyle w:val="TableParagraph"/>
              <w:spacing w:line="100" w:lineRule="atLeast"/>
              <w:ind w:left="50" w:right="41"/>
              <w:jc w:val="center"/>
              <w:rPr>
                <w:sz w:val="7"/>
              </w:rPr>
            </w:pPr>
            <w:r>
              <w:rPr>
                <w:w w:val="110"/>
                <w:sz w:val="7"/>
              </w:rPr>
              <w:t>приложением № 2 к методическим рекомендациям и источники его финансового обеспечения</w:t>
            </w:r>
          </w:p>
        </w:tc>
        <w:tc>
          <w:tcPr>
            <w:tcW w:w="2089" w:type="dxa"/>
            <w:gridSpan w:val="4"/>
          </w:tcPr>
          <w:p w:rsidR="00A51FCE" w:rsidRDefault="00426836">
            <w:pPr>
              <w:pStyle w:val="TableParagraph"/>
              <w:spacing w:before="10" w:line="61" w:lineRule="exact"/>
              <w:ind w:left="957" w:right="935"/>
              <w:jc w:val="center"/>
              <w:rPr>
                <w:sz w:val="7"/>
              </w:rPr>
            </w:pPr>
            <w:r>
              <w:rPr>
                <w:w w:val="110"/>
                <w:sz w:val="7"/>
              </w:rPr>
              <w:t>КБК</w:t>
            </w:r>
          </w:p>
        </w:tc>
        <w:tc>
          <w:tcPr>
            <w:tcW w:w="3441" w:type="dxa"/>
            <w:gridSpan w:val="6"/>
          </w:tcPr>
          <w:p w:rsidR="00A51FCE" w:rsidRDefault="00426836">
            <w:pPr>
              <w:pStyle w:val="TableParagraph"/>
              <w:spacing w:before="10" w:line="61" w:lineRule="exact"/>
              <w:ind w:left="140"/>
              <w:rPr>
                <w:sz w:val="7"/>
              </w:rPr>
            </w:pPr>
            <w:r>
              <w:rPr>
                <w:w w:val="110"/>
                <w:sz w:val="7"/>
              </w:rPr>
              <w:t>Объемы финансового обеспечения по годам реализации региональной программы (тыс. рублей)</w:t>
            </w:r>
          </w:p>
        </w:tc>
      </w:tr>
      <w:tr w:rsidR="00A51FCE">
        <w:trPr>
          <w:trHeight w:val="213"/>
        </w:trPr>
        <w:tc>
          <w:tcPr>
            <w:tcW w:w="272" w:type="dxa"/>
            <w:vMerge/>
            <w:tcBorders>
              <w:top w:val="nil"/>
            </w:tcBorders>
          </w:tcPr>
          <w:p w:rsidR="00A51FCE" w:rsidRDefault="00A51FCE">
            <w:pPr>
              <w:rPr>
                <w:sz w:val="2"/>
                <w:szCs w:val="2"/>
              </w:rPr>
            </w:pPr>
          </w:p>
        </w:tc>
        <w:tc>
          <w:tcPr>
            <w:tcW w:w="2242" w:type="dxa"/>
            <w:vMerge/>
            <w:tcBorders>
              <w:top w:val="nil"/>
            </w:tcBorders>
          </w:tcPr>
          <w:p w:rsidR="00A51FCE" w:rsidRDefault="00A51FCE">
            <w:pPr>
              <w:rPr>
                <w:sz w:val="2"/>
                <w:szCs w:val="2"/>
              </w:rPr>
            </w:pPr>
          </w:p>
        </w:tc>
        <w:tc>
          <w:tcPr>
            <w:tcW w:w="387" w:type="dxa"/>
          </w:tcPr>
          <w:p w:rsidR="00A51FCE" w:rsidRDefault="00426836">
            <w:pPr>
              <w:pStyle w:val="TableParagraph"/>
              <w:spacing w:before="10"/>
              <w:ind w:right="171"/>
              <w:jc w:val="right"/>
              <w:rPr>
                <w:sz w:val="7"/>
              </w:rPr>
            </w:pPr>
            <w:r>
              <w:rPr>
                <w:w w:val="110"/>
                <w:sz w:val="7"/>
              </w:rPr>
              <w:t>Глава</w:t>
            </w:r>
          </w:p>
        </w:tc>
        <w:tc>
          <w:tcPr>
            <w:tcW w:w="581" w:type="dxa"/>
          </w:tcPr>
          <w:p w:rsidR="00A51FCE" w:rsidRDefault="00426836">
            <w:pPr>
              <w:pStyle w:val="TableParagraph"/>
              <w:spacing w:before="22"/>
              <w:ind w:left="15"/>
              <w:rPr>
                <w:sz w:val="7"/>
              </w:rPr>
            </w:pPr>
            <w:r>
              <w:rPr>
                <w:w w:val="110"/>
                <w:sz w:val="7"/>
              </w:rPr>
              <w:t>Раздел/</w:t>
            </w:r>
          </w:p>
          <w:p w:rsidR="00A51FCE" w:rsidRDefault="00426836">
            <w:pPr>
              <w:pStyle w:val="TableParagraph"/>
              <w:spacing w:before="18" w:line="73" w:lineRule="exact"/>
              <w:ind w:left="15"/>
              <w:rPr>
                <w:i/>
                <w:sz w:val="7"/>
              </w:rPr>
            </w:pPr>
            <w:r>
              <w:rPr>
                <w:i/>
                <w:w w:val="110"/>
                <w:sz w:val="7"/>
              </w:rPr>
              <w:t>подраздел</w:t>
            </w:r>
          </w:p>
        </w:tc>
        <w:tc>
          <w:tcPr>
            <w:tcW w:w="540" w:type="dxa"/>
          </w:tcPr>
          <w:p w:rsidR="00A51FCE" w:rsidRDefault="00A51FCE">
            <w:pPr>
              <w:pStyle w:val="TableParagraph"/>
              <w:spacing w:before="3"/>
              <w:rPr>
                <w:sz w:val="6"/>
              </w:rPr>
            </w:pPr>
          </w:p>
          <w:p w:rsidR="00A51FCE" w:rsidRDefault="00426836">
            <w:pPr>
              <w:pStyle w:val="TableParagraph"/>
              <w:ind w:left="6"/>
              <w:jc w:val="center"/>
              <w:rPr>
                <w:sz w:val="7"/>
              </w:rPr>
            </w:pPr>
            <w:r>
              <w:rPr>
                <w:w w:val="110"/>
                <w:sz w:val="7"/>
              </w:rPr>
              <w:t>Целевая статья</w:t>
            </w:r>
          </w:p>
        </w:tc>
        <w:tc>
          <w:tcPr>
            <w:tcW w:w="581" w:type="dxa"/>
          </w:tcPr>
          <w:p w:rsidR="00A51FCE" w:rsidRDefault="00A51FCE">
            <w:pPr>
              <w:pStyle w:val="TableParagraph"/>
              <w:spacing w:before="3"/>
              <w:rPr>
                <w:sz w:val="6"/>
              </w:rPr>
            </w:pPr>
          </w:p>
          <w:p w:rsidR="00A51FCE" w:rsidRDefault="00426836">
            <w:pPr>
              <w:pStyle w:val="TableParagraph"/>
              <w:ind w:right="96"/>
              <w:jc w:val="center"/>
              <w:rPr>
                <w:sz w:val="7"/>
              </w:rPr>
            </w:pPr>
            <w:r>
              <w:rPr>
                <w:w w:val="110"/>
                <w:sz w:val="7"/>
              </w:rPr>
              <w:t>Вид расходов</w:t>
            </w:r>
          </w:p>
        </w:tc>
        <w:tc>
          <w:tcPr>
            <w:tcW w:w="442" w:type="dxa"/>
          </w:tcPr>
          <w:p w:rsidR="00A51FCE" w:rsidRDefault="00426836">
            <w:pPr>
              <w:pStyle w:val="TableParagraph"/>
              <w:spacing w:before="15"/>
              <w:ind w:left="181"/>
              <w:rPr>
                <w:sz w:val="7"/>
              </w:rPr>
            </w:pPr>
            <w:r>
              <w:rPr>
                <w:w w:val="110"/>
                <w:sz w:val="7"/>
              </w:rPr>
              <w:t>2021</w:t>
            </w:r>
          </w:p>
          <w:p w:rsidR="00A51FCE" w:rsidRDefault="00426836">
            <w:pPr>
              <w:pStyle w:val="TableParagraph"/>
              <w:spacing w:before="32" w:line="66" w:lineRule="exact"/>
              <w:ind w:left="181"/>
              <w:rPr>
                <w:sz w:val="7"/>
              </w:rPr>
            </w:pPr>
            <w:r>
              <w:rPr>
                <w:sz w:val="7"/>
              </w:rPr>
              <w:t>год</w:t>
            </w:r>
            <w:r>
              <w:rPr>
                <w:sz w:val="7"/>
                <w:vertAlign w:val="superscript"/>
              </w:rPr>
              <w:t>23</w:t>
            </w:r>
          </w:p>
        </w:tc>
        <w:tc>
          <w:tcPr>
            <w:tcW w:w="558" w:type="dxa"/>
          </w:tcPr>
          <w:p w:rsidR="00A51FCE" w:rsidRDefault="00426836">
            <w:pPr>
              <w:pStyle w:val="TableParagraph"/>
              <w:spacing w:before="58"/>
              <w:ind w:left="181"/>
              <w:rPr>
                <w:sz w:val="5"/>
              </w:rPr>
            </w:pPr>
            <w:r>
              <w:rPr>
                <w:w w:val="110"/>
                <w:sz w:val="7"/>
              </w:rPr>
              <w:t>2022 год</w:t>
            </w:r>
            <w:r>
              <w:rPr>
                <w:w w:val="110"/>
                <w:position w:val="4"/>
                <w:sz w:val="5"/>
              </w:rPr>
              <w:t>23</w:t>
            </w:r>
          </w:p>
        </w:tc>
        <w:tc>
          <w:tcPr>
            <w:tcW w:w="630" w:type="dxa"/>
          </w:tcPr>
          <w:p w:rsidR="00A51FCE" w:rsidRDefault="00426836">
            <w:pPr>
              <w:pStyle w:val="TableParagraph"/>
              <w:spacing w:before="58"/>
              <w:ind w:left="137" w:right="64"/>
              <w:jc w:val="center"/>
              <w:rPr>
                <w:sz w:val="5"/>
              </w:rPr>
            </w:pPr>
            <w:r>
              <w:rPr>
                <w:w w:val="110"/>
                <w:sz w:val="7"/>
              </w:rPr>
              <w:t>2023 год</w:t>
            </w:r>
            <w:r>
              <w:rPr>
                <w:w w:val="110"/>
                <w:position w:val="4"/>
                <w:sz w:val="5"/>
              </w:rPr>
              <w:t>24</w:t>
            </w:r>
          </w:p>
        </w:tc>
        <w:tc>
          <w:tcPr>
            <w:tcW w:w="582" w:type="dxa"/>
          </w:tcPr>
          <w:p w:rsidR="00A51FCE" w:rsidRDefault="00426836">
            <w:pPr>
              <w:pStyle w:val="TableParagraph"/>
              <w:spacing w:before="58"/>
              <w:ind w:left="178"/>
              <w:rPr>
                <w:sz w:val="5"/>
              </w:rPr>
            </w:pPr>
            <w:r>
              <w:rPr>
                <w:w w:val="110"/>
                <w:sz w:val="7"/>
              </w:rPr>
              <w:t>2024 год</w:t>
            </w:r>
            <w:r>
              <w:rPr>
                <w:w w:val="110"/>
                <w:position w:val="4"/>
                <w:sz w:val="5"/>
              </w:rPr>
              <w:t>24</w:t>
            </w:r>
          </w:p>
        </w:tc>
        <w:tc>
          <w:tcPr>
            <w:tcW w:w="570" w:type="dxa"/>
          </w:tcPr>
          <w:p w:rsidR="00A51FCE" w:rsidRDefault="00426836">
            <w:pPr>
              <w:pStyle w:val="TableParagraph"/>
              <w:spacing w:before="58"/>
              <w:ind w:left="177"/>
              <w:rPr>
                <w:sz w:val="5"/>
              </w:rPr>
            </w:pPr>
            <w:r>
              <w:rPr>
                <w:w w:val="110"/>
                <w:sz w:val="7"/>
              </w:rPr>
              <w:t>2025 год</w:t>
            </w:r>
            <w:r>
              <w:rPr>
                <w:w w:val="110"/>
                <w:position w:val="4"/>
                <w:sz w:val="5"/>
              </w:rPr>
              <w:t>24</w:t>
            </w:r>
          </w:p>
        </w:tc>
        <w:tc>
          <w:tcPr>
            <w:tcW w:w="659" w:type="dxa"/>
          </w:tcPr>
          <w:p w:rsidR="00A51FCE" w:rsidRDefault="00426836">
            <w:pPr>
              <w:pStyle w:val="TableParagraph"/>
              <w:spacing w:before="2" w:line="100" w:lineRule="atLeast"/>
              <w:ind w:left="205" w:hanging="140"/>
              <w:rPr>
                <w:sz w:val="7"/>
              </w:rPr>
            </w:pPr>
            <w:r>
              <w:rPr>
                <w:w w:val="110"/>
                <w:sz w:val="7"/>
              </w:rPr>
              <w:t>2021-2025 годы (итого)</w:t>
            </w:r>
          </w:p>
        </w:tc>
      </w:tr>
      <w:tr w:rsidR="00A51FCE">
        <w:trPr>
          <w:trHeight w:val="90"/>
        </w:trPr>
        <w:tc>
          <w:tcPr>
            <w:tcW w:w="272" w:type="dxa"/>
            <w:vMerge w:val="restart"/>
          </w:tcPr>
          <w:p w:rsidR="00A51FCE" w:rsidRDefault="00426836">
            <w:pPr>
              <w:pStyle w:val="TableParagraph"/>
              <w:spacing w:before="5"/>
              <w:ind w:right="2"/>
              <w:jc w:val="right"/>
              <w:rPr>
                <w:rFonts w:ascii="Arial" w:hAnsi="Arial"/>
                <w:sz w:val="7"/>
              </w:rPr>
            </w:pPr>
            <w:r>
              <w:rPr>
                <w:rFonts w:ascii="Arial" w:hAnsi="Arial"/>
                <w:w w:val="99"/>
                <w:sz w:val="7"/>
              </w:rPr>
              <w:t>№</w:t>
            </w:r>
          </w:p>
        </w:tc>
        <w:tc>
          <w:tcPr>
            <w:tcW w:w="2242" w:type="dxa"/>
          </w:tcPr>
          <w:p w:rsidR="00A51FCE" w:rsidRDefault="00426836">
            <w:pPr>
              <w:pStyle w:val="TableParagraph"/>
              <w:spacing w:before="10" w:line="61" w:lineRule="exact"/>
              <w:ind w:left="16"/>
              <w:rPr>
                <w:sz w:val="7"/>
              </w:rPr>
            </w:pPr>
            <w:r>
              <w:rPr>
                <w:w w:val="110"/>
                <w:sz w:val="7"/>
              </w:rPr>
              <w:t>Консолидированный бюджет:</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140 464,9</w:t>
            </w:r>
          </w:p>
        </w:tc>
        <w:tc>
          <w:tcPr>
            <w:tcW w:w="558" w:type="dxa"/>
          </w:tcPr>
          <w:p w:rsidR="00A51FCE" w:rsidRDefault="00426836">
            <w:pPr>
              <w:pStyle w:val="TableParagraph"/>
              <w:spacing w:before="10" w:line="61" w:lineRule="exact"/>
              <w:ind w:left="122"/>
              <w:rPr>
                <w:sz w:val="7"/>
              </w:rPr>
            </w:pPr>
            <w:r>
              <w:rPr>
                <w:w w:val="110"/>
                <w:sz w:val="7"/>
              </w:rPr>
              <w:t>140 464,9</w:t>
            </w:r>
          </w:p>
        </w:tc>
        <w:tc>
          <w:tcPr>
            <w:tcW w:w="630" w:type="dxa"/>
          </w:tcPr>
          <w:p w:rsidR="00A51FCE" w:rsidRDefault="00426836">
            <w:pPr>
              <w:pStyle w:val="TableParagraph"/>
              <w:spacing w:before="10" w:line="61" w:lineRule="exact"/>
              <w:ind w:left="87" w:right="84"/>
              <w:jc w:val="center"/>
              <w:rPr>
                <w:sz w:val="7"/>
              </w:rPr>
            </w:pPr>
            <w:r>
              <w:rPr>
                <w:w w:val="110"/>
                <w:sz w:val="7"/>
              </w:rPr>
              <w:t>140 464,9</w:t>
            </w:r>
          </w:p>
        </w:tc>
        <w:tc>
          <w:tcPr>
            <w:tcW w:w="582" w:type="dxa"/>
          </w:tcPr>
          <w:p w:rsidR="00A51FCE" w:rsidRDefault="00426836">
            <w:pPr>
              <w:pStyle w:val="TableParagraph"/>
              <w:spacing w:before="10" w:line="61" w:lineRule="exact"/>
              <w:ind w:left="133"/>
              <w:rPr>
                <w:sz w:val="7"/>
              </w:rPr>
            </w:pPr>
            <w:r>
              <w:rPr>
                <w:w w:val="110"/>
                <w:sz w:val="7"/>
              </w:rPr>
              <w:t>175 581,2</w:t>
            </w:r>
          </w:p>
        </w:tc>
        <w:tc>
          <w:tcPr>
            <w:tcW w:w="570" w:type="dxa"/>
          </w:tcPr>
          <w:p w:rsidR="00A51FCE" w:rsidRDefault="00426836">
            <w:pPr>
              <w:pStyle w:val="TableParagraph"/>
              <w:spacing w:before="10" w:line="61" w:lineRule="exact"/>
              <w:ind w:left="124"/>
              <w:rPr>
                <w:sz w:val="7"/>
              </w:rPr>
            </w:pPr>
            <w:r>
              <w:rPr>
                <w:w w:val="110"/>
                <w:sz w:val="7"/>
              </w:rPr>
              <w:t>175 581,2</w:t>
            </w:r>
          </w:p>
        </w:tc>
        <w:tc>
          <w:tcPr>
            <w:tcW w:w="659" w:type="dxa"/>
          </w:tcPr>
          <w:p w:rsidR="00A51FCE" w:rsidRDefault="00426836">
            <w:pPr>
              <w:pStyle w:val="TableParagraph"/>
              <w:spacing w:before="10" w:line="61" w:lineRule="exact"/>
              <w:ind w:left="148" w:right="149"/>
              <w:jc w:val="center"/>
              <w:rPr>
                <w:sz w:val="7"/>
              </w:rPr>
            </w:pPr>
            <w:r>
              <w:rPr>
                <w:w w:val="110"/>
                <w:sz w:val="7"/>
              </w:rPr>
              <w:t>772 557,1</w:t>
            </w:r>
          </w:p>
        </w:tc>
      </w:tr>
      <w:tr w:rsidR="00A51FCE">
        <w:trPr>
          <w:trHeight w:val="90"/>
        </w:trPr>
        <w:tc>
          <w:tcPr>
            <w:tcW w:w="272" w:type="dxa"/>
            <w:vMerge/>
            <w:tcBorders>
              <w:top w:val="nil"/>
            </w:tcBorders>
          </w:tcPr>
          <w:p w:rsidR="00A51FCE" w:rsidRDefault="00A51FCE">
            <w:pPr>
              <w:rPr>
                <w:sz w:val="2"/>
                <w:szCs w:val="2"/>
              </w:rPr>
            </w:pPr>
          </w:p>
        </w:tc>
        <w:tc>
          <w:tcPr>
            <w:tcW w:w="2242" w:type="dxa"/>
          </w:tcPr>
          <w:p w:rsidR="00A51FCE" w:rsidRDefault="00426836">
            <w:pPr>
              <w:pStyle w:val="TableParagraph"/>
              <w:spacing w:before="10" w:line="61" w:lineRule="exact"/>
              <w:ind w:left="16"/>
              <w:rPr>
                <w:sz w:val="7"/>
              </w:rPr>
            </w:pPr>
            <w:r>
              <w:rPr>
                <w:w w:val="110"/>
                <w:sz w:val="7"/>
              </w:rPr>
              <w:t>межбюджетный трансферт федерального бюджета</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137 300,8</w:t>
            </w:r>
          </w:p>
        </w:tc>
        <w:tc>
          <w:tcPr>
            <w:tcW w:w="558" w:type="dxa"/>
          </w:tcPr>
          <w:p w:rsidR="00A51FCE" w:rsidRDefault="00426836">
            <w:pPr>
              <w:pStyle w:val="TableParagraph"/>
              <w:spacing w:before="10" w:line="61" w:lineRule="exact"/>
              <w:ind w:left="122"/>
              <w:rPr>
                <w:sz w:val="7"/>
              </w:rPr>
            </w:pPr>
            <w:r>
              <w:rPr>
                <w:w w:val="110"/>
                <w:sz w:val="7"/>
              </w:rPr>
              <w:t>137 300,8</w:t>
            </w:r>
          </w:p>
        </w:tc>
        <w:tc>
          <w:tcPr>
            <w:tcW w:w="630" w:type="dxa"/>
          </w:tcPr>
          <w:p w:rsidR="00A51FCE" w:rsidRDefault="00426836">
            <w:pPr>
              <w:pStyle w:val="TableParagraph"/>
              <w:spacing w:before="10" w:line="61" w:lineRule="exact"/>
              <w:ind w:left="87" w:right="84"/>
              <w:jc w:val="center"/>
              <w:rPr>
                <w:sz w:val="7"/>
              </w:rPr>
            </w:pPr>
            <w:r>
              <w:rPr>
                <w:w w:val="110"/>
                <w:sz w:val="7"/>
              </w:rPr>
              <w:t>137 300,8</w:t>
            </w:r>
          </w:p>
        </w:tc>
        <w:tc>
          <w:tcPr>
            <w:tcW w:w="582" w:type="dxa"/>
          </w:tcPr>
          <w:p w:rsidR="00A51FCE" w:rsidRDefault="00426836">
            <w:pPr>
              <w:pStyle w:val="TableParagraph"/>
              <w:spacing w:before="10" w:line="61" w:lineRule="exact"/>
              <w:ind w:left="133"/>
              <w:rPr>
                <w:sz w:val="7"/>
              </w:rPr>
            </w:pPr>
            <w:r>
              <w:rPr>
                <w:w w:val="110"/>
                <w:sz w:val="7"/>
              </w:rPr>
              <w:t>171 626,0</w:t>
            </w:r>
          </w:p>
        </w:tc>
        <w:tc>
          <w:tcPr>
            <w:tcW w:w="570" w:type="dxa"/>
          </w:tcPr>
          <w:p w:rsidR="00A51FCE" w:rsidRDefault="00426836">
            <w:pPr>
              <w:pStyle w:val="TableParagraph"/>
              <w:spacing w:before="10" w:line="61" w:lineRule="exact"/>
              <w:ind w:left="124"/>
              <w:rPr>
                <w:sz w:val="7"/>
              </w:rPr>
            </w:pPr>
            <w:r>
              <w:rPr>
                <w:w w:val="110"/>
                <w:sz w:val="7"/>
              </w:rPr>
              <w:t>171 626,0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755 154,4</w:t>
            </w:r>
          </w:p>
        </w:tc>
      </w:tr>
      <w:tr w:rsidR="00A51FCE">
        <w:trPr>
          <w:trHeight w:val="90"/>
        </w:trPr>
        <w:tc>
          <w:tcPr>
            <w:tcW w:w="272" w:type="dxa"/>
            <w:vMerge/>
            <w:tcBorders>
              <w:top w:val="nil"/>
            </w:tcBorders>
          </w:tcPr>
          <w:p w:rsidR="00A51FCE" w:rsidRDefault="00A51FCE">
            <w:pPr>
              <w:rPr>
                <w:sz w:val="2"/>
                <w:szCs w:val="2"/>
              </w:rPr>
            </w:pPr>
          </w:p>
        </w:tc>
        <w:tc>
          <w:tcPr>
            <w:tcW w:w="2242" w:type="dxa"/>
          </w:tcPr>
          <w:p w:rsidR="00A51FCE" w:rsidRDefault="00426836">
            <w:pPr>
              <w:pStyle w:val="TableParagraph"/>
              <w:spacing w:before="10" w:line="61" w:lineRule="exact"/>
              <w:ind w:left="16"/>
              <w:rPr>
                <w:sz w:val="7"/>
              </w:rPr>
            </w:pPr>
            <w:r>
              <w:rPr>
                <w:w w:val="110"/>
                <w:sz w:val="7"/>
              </w:rPr>
              <w:t>бюджет субъекта Российской Федерации</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3 164,1</w:t>
            </w:r>
          </w:p>
        </w:tc>
        <w:tc>
          <w:tcPr>
            <w:tcW w:w="558" w:type="dxa"/>
          </w:tcPr>
          <w:p w:rsidR="00A51FCE" w:rsidRDefault="00426836">
            <w:pPr>
              <w:pStyle w:val="TableParagraph"/>
              <w:spacing w:before="10" w:line="61" w:lineRule="exact"/>
              <w:ind w:left="161"/>
              <w:rPr>
                <w:sz w:val="7"/>
              </w:rPr>
            </w:pPr>
            <w:r>
              <w:rPr>
                <w:w w:val="110"/>
                <w:sz w:val="7"/>
              </w:rPr>
              <w:t>3 164,1</w:t>
            </w:r>
          </w:p>
        </w:tc>
        <w:tc>
          <w:tcPr>
            <w:tcW w:w="630" w:type="dxa"/>
          </w:tcPr>
          <w:p w:rsidR="00A51FCE" w:rsidRDefault="00426836">
            <w:pPr>
              <w:pStyle w:val="TableParagraph"/>
              <w:spacing w:before="10" w:line="61" w:lineRule="exact"/>
              <w:ind w:left="87" w:right="84"/>
              <w:jc w:val="center"/>
              <w:rPr>
                <w:sz w:val="7"/>
              </w:rPr>
            </w:pPr>
            <w:r>
              <w:rPr>
                <w:w w:val="110"/>
                <w:sz w:val="7"/>
              </w:rPr>
              <w:t>3 164,1</w:t>
            </w:r>
          </w:p>
        </w:tc>
        <w:tc>
          <w:tcPr>
            <w:tcW w:w="582" w:type="dxa"/>
          </w:tcPr>
          <w:p w:rsidR="00A51FCE" w:rsidRDefault="00426836">
            <w:pPr>
              <w:pStyle w:val="TableParagraph"/>
              <w:spacing w:before="10" w:line="61" w:lineRule="exact"/>
              <w:ind w:left="171"/>
              <w:rPr>
                <w:sz w:val="7"/>
              </w:rPr>
            </w:pPr>
            <w:r>
              <w:rPr>
                <w:w w:val="110"/>
                <w:sz w:val="7"/>
              </w:rPr>
              <w:t>3 955,2</w:t>
            </w:r>
          </w:p>
        </w:tc>
        <w:tc>
          <w:tcPr>
            <w:tcW w:w="570" w:type="dxa"/>
          </w:tcPr>
          <w:p w:rsidR="00A51FCE" w:rsidRDefault="00426836">
            <w:pPr>
              <w:pStyle w:val="TableParagraph"/>
              <w:spacing w:before="10" w:line="61" w:lineRule="exact"/>
              <w:ind w:left="162"/>
              <w:rPr>
                <w:sz w:val="7"/>
              </w:rPr>
            </w:pPr>
            <w:r>
              <w:rPr>
                <w:w w:val="110"/>
                <w:sz w:val="7"/>
              </w:rPr>
              <w:t>3 955,2</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17 402,7</w:t>
            </w:r>
          </w:p>
        </w:tc>
      </w:tr>
      <w:tr w:rsidR="00A51FCE">
        <w:trPr>
          <w:trHeight w:val="90"/>
        </w:trPr>
        <w:tc>
          <w:tcPr>
            <w:tcW w:w="272" w:type="dxa"/>
            <w:vMerge/>
            <w:tcBorders>
              <w:top w:val="nil"/>
            </w:tcBorders>
          </w:tcPr>
          <w:p w:rsidR="00A51FCE" w:rsidRDefault="00A51FCE">
            <w:pPr>
              <w:rPr>
                <w:sz w:val="2"/>
                <w:szCs w:val="2"/>
              </w:rPr>
            </w:pP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7" w:line="54" w:lineRule="exact"/>
              <w:ind w:right="152"/>
              <w:jc w:val="right"/>
              <w:rPr>
                <w:sz w:val="6"/>
              </w:rPr>
            </w:pPr>
            <w:r>
              <w:rPr>
                <w:w w:val="104"/>
                <w:sz w:val="6"/>
              </w:rPr>
              <w:t>X</w:t>
            </w:r>
          </w:p>
        </w:tc>
        <w:tc>
          <w:tcPr>
            <w:tcW w:w="581" w:type="dxa"/>
          </w:tcPr>
          <w:p w:rsidR="00A51FCE" w:rsidRDefault="00426836">
            <w:pPr>
              <w:pStyle w:val="TableParagraph"/>
              <w:spacing w:before="17" w:line="54" w:lineRule="exact"/>
              <w:ind w:left="19"/>
              <w:jc w:val="center"/>
              <w:rPr>
                <w:sz w:val="6"/>
              </w:rPr>
            </w:pPr>
            <w:r>
              <w:rPr>
                <w:w w:val="104"/>
                <w:sz w:val="6"/>
              </w:rPr>
              <w:t>X</w:t>
            </w:r>
          </w:p>
        </w:tc>
        <w:tc>
          <w:tcPr>
            <w:tcW w:w="540" w:type="dxa"/>
          </w:tcPr>
          <w:p w:rsidR="00A51FCE" w:rsidRDefault="00426836">
            <w:pPr>
              <w:pStyle w:val="TableParagraph"/>
              <w:spacing w:before="17" w:line="54" w:lineRule="exact"/>
              <w:ind w:left="21"/>
              <w:jc w:val="center"/>
              <w:rPr>
                <w:sz w:val="6"/>
              </w:rPr>
            </w:pPr>
            <w:r>
              <w:rPr>
                <w:w w:val="104"/>
                <w:sz w:val="6"/>
              </w:rPr>
              <w:t>X</w:t>
            </w:r>
          </w:p>
        </w:tc>
        <w:tc>
          <w:tcPr>
            <w:tcW w:w="581" w:type="dxa"/>
          </w:tcPr>
          <w:p w:rsidR="00A51FCE" w:rsidRDefault="00426836">
            <w:pPr>
              <w:pStyle w:val="TableParagraph"/>
              <w:spacing w:before="17" w:line="54" w:lineRule="exact"/>
              <w:ind w:left="18"/>
              <w:jc w:val="center"/>
              <w:rPr>
                <w:sz w:val="6"/>
              </w:rPr>
            </w:pPr>
            <w:r>
              <w:rPr>
                <w:w w:val="104"/>
                <w:sz w:val="6"/>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194"/>
        </w:trPr>
        <w:tc>
          <w:tcPr>
            <w:tcW w:w="272" w:type="dxa"/>
          </w:tcPr>
          <w:p w:rsidR="00A51FCE" w:rsidRDefault="00A51FCE">
            <w:pPr>
              <w:pStyle w:val="TableParagraph"/>
              <w:rPr>
                <w:sz w:val="6"/>
              </w:rPr>
            </w:pP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10"/>
                <w:sz w:val="7"/>
              </w:rPr>
              <w:t xml:space="preserve">реализацию </w:t>
            </w:r>
            <w:r>
              <w:rPr>
                <w:w w:val="110"/>
                <w:sz w:val="5"/>
              </w:rPr>
              <w:t xml:space="preserve">25 </w:t>
            </w:r>
            <w:r>
              <w:rPr>
                <w:w w:val="110"/>
                <w:sz w:val="7"/>
              </w:rPr>
              <w:t xml:space="preserve">мероприятия </w:t>
            </w:r>
            <w:r>
              <w:rPr>
                <w:w w:val="110"/>
                <w:position w:val="2"/>
                <w:sz w:val="3"/>
              </w:rPr>
              <w:t>25</w:t>
            </w:r>
          </w:p>
        </w:tc>
        <w:tc>
          <w:tcPr>
            <w:tcW w:w="387" w:type="dxa"/>
          </w:tcPr>
          <w:p w:rsidR="00A51FCE" w:rsidRDefault="00426836">
            <w:pPr>
              <w:pStyle w:val="TableParagraph"/>
              <w:spacing w:before="7"/>
              <w:ind w:right="152"/>
              <w:jc w:val="right"/>
              <w:rPr>
                <w:sz w:val="6"/>
              </w:rPr>
            </w:pPr>
            <w:r>
              <w:rPr>
                <w:w w:val="104"/>
                <w:sz w:val="6"/>
              </w:rPr>
              <w:t>X</w:t>
            </w:r>
          </w:p>
        </w:tc>
        <w:tc>
          <w:tcPr>
            <w:tcW w:w="581" w:type="dxa"/>
          </w:tcPr>
          <w:p w:rsidR="00A51FCE" w:rsidRDefault="00426836">
            <w:pPr>
              <w:pStyle w:val="TableParagraph"/>
              <w:spacing w:before="7"/>
              <w:ind w:left="19"/>
              <w:jc w:val="center"/>
              <w:rPr>
                <w:sz w:val="6"/>
              </w:rPr>
            </w:pPr>
            <w:r>
              <w:rPr>
                <w:w w:val="104"/>
                <w:sz w:val="6"/>
              </w:rPr>
              <w:t>X</w:t>
            </w:r>
          </w:p>
        </w:tc>
        <w:tc>
          <w:tcPr>
            <w:tcW w:w="540" w:type="dxa"/>
          </w:tcPr>
          <w:p w:rsidR="00A51FCE" w:rsidRDefault="00426836">
            <w:pPr>
              <w:pStyle w:val="TableParagraph"/>
              <w:spacing w:before="7"/>
              <w:ind w:left="21"/>
              <w:jc w:val="center"/>
              <w:rPr>
                <w:sz w:val="6"/>
              </w:rPr>
            </w:pPr>
            <w:r>
              <w:rPr>
                <w:w w:val="104"/>
                <w:sz w:val="6"/>
              </w:rPr>
              <w:t>X</w:t>
            </w:r>
          </w:p>
        </w:tc>
        <w:tc>
          <w:tcPr>
            <w:tcW w:w="581" w:type="dxa"/>
          </w:tcPr>
          <w:p w:rsidR="00A51FCE" w:rsidRDefault="00426836">
            <w:pPr>
              <w:pStyle w:val="TableParagraph"/>
              <w:spacing w:before="7"/>
              <w:ind w:left="18"/>
              <w:jc w:val="center"/>
              <w:rPr>
                <w:sz w:val="6"/>
              </w:rPr>
            </w:pPr>
            <w:r>
              <w:rPr>
                <w:w w:val="104"/>
                <w:sz w:val="6"/>
              </w:rPr>
              <w:t>X</w:t>
            </w:r>
          </w:p>
        </w:tc>
        <w:tc>
          <w:tcPr>
            <w:tcW w:w="442" w:type="dxa"/>
          </w:tcPr>
          <w:p w:rsidR="00A51FCE" w:rsidRDefault="00426836">
            <w:pPr>
              <w:pStyle w:val="TableParagraph"/>
              <w:spacing w:before="63"/>
              <w:ind w:left="6"/>
              <w:jc w:val="center"/>
              <w:rPr>
                <w:sz w:val="7"/>
              </w:rPr>
            </w:pPr>
            <w:r>
              <w:rPr>
                <w:w w:val="109"/>
                <w:sz w:val="7"/>
              </w:rPr>
              <w:t>0</w:t>
            </w:r>
          </w:p>
        </w:tc>
        <w:tc>
          <w:tcPr>
            <w:tcW w:w="558" w:type="dxa"/>
          </w:tcPr>
          <w:p w:rsidR="00A51FCE" w:rsidRDefault="00426836">
            <w:pPr>
              <w:pStyle w:val="TableParagraph"/>
              <w:spacing w:before="63"/>
              <w:ind w:left="6"/>
              <w:jc w:val="center"/>
              <w:rPr>
                <w:sz w:val="7"/>
              </w:rPr>
            </w:pPr>
            <w:r>
              <w:rPr>
                <w:w w:val="109"/>
                <w:sz w:val="7"/>
              </w:rPr>
              <w:t>0</w:t>
            </w:r>
          </w:p>
        </w:tc>
        <w:tc>
          <w:tcPr>
            <w:tcW w:w="630" w:type="dxa"/>
          </w:tcPr>
          <w:p w:rsidR="00A51FCE" w:rsidRDefault="00426836">
            <w:pPr>
              <w:pStyle w:val="TableParagraph"/>
              <w:spacing w:before="63"/>
              <w:ind w:left="3"/>
              <w:jc w:val="center"/>
              <w:rPr>
                <w:sz w:val="7"/>
              </w:rPr>
            </w:pPr>
            <w:r>
              <w:rPr>
                <w:w w:val="109"/>
                <w:sz w:val="7"/>
              </w:rPr>
              <w:t>0</w:t>
            </w:r>
          </w:p>
        </w:tc>
        <w:tc>
          <w:tcPr>
            <w:tcW w:w="582" w:type="dxa"/>
          </w:tcPr>
          <w:p w:rsidR="00A51FCE" w:rsidRDefault="00426836">
            <w:pPr>
              <w:pStyle w:val="TableParagraph"/>
              <w:spacing w:before="63"/>
              <w:ind w:left="1"/>
              <w:jc w:val="center"/>
              <w:rPr>
                <w:sz w:val="7"/>
              </w:rPr>
            </w:pPr>
            <w:r>
              <w:rPr>
                <w:w w:val="109"/>
                <w:sz w:val="7"/>
              </w:rPr>
              <w:t>0</w:t>
            </w:r>
          </w:p>
        </w:tc>
        <w:tc>
          <w:tcPr>
            <w:tcW w:w="570" w:type="dxa"/>
          </w:tcPr>
          <w:p w:rsidR="00A51FCE" w:rsidRDefault="00426836">
            <w:pPr>
              <w:pStyle w:val="TableParagraph"/>
              <w:spacing w:before="63"/>
              <w:ind w:right="1"/>
              <w:jc w:val="center"/>
              <w:rPr>
                <w:sz w:val="7"/>
              </w:rPr>
            </w:pPr>
            <w:r>
              <w:rPr>
                <w:w w:val="109"/>
                <w:sz w:val="7"/>
              </w:rPr>
              <w:t>0</w:t>
            </w:r>
          </w:p>
        </w:tc>
        <w:tc>
          <w:tcPr>
            <w:tcW w:w="659" w:type="dxa"/>
          </w:tcPr>
          <w:p w:rsidR="00A51FCE" w:rsidRDefault="00426836">
            <w:pPr>
              <w:pStyle w:val="TableParagraph"/>
              <w:spacing w:before="63"/>
              <w:ind w:right="1"/>
              <w:jc w:val="center"/>
              <w:rPr>
                <w:sz w:val="7"/>
              </w:rPr>
            </w:pPr>
            <w:r>
              <w:rPr>
                <w:w w:val="109"/>
                <w:sz w:val="7"/>
              </w:rPr>
              <w:t>0</w:t>
            </w:r>
          </w:p>
        </w:tc>
      </w:tr>
      <w:tr w:rsidR="00A51FCE">
        <w:trPr>
          <w:trHeight w:val="1043"/>
        </w:trPr>
        <w:tc>
          <w:tcPr>
            <w:tcW w:w="272" w:type="dxa"/>
          </w:tcPr>
          <w:p w:rsidR="00A51FCE" w:rsidRDefault="00426836">
            <w:pPr>
              <w:pStyle w:val="TableParagraph"/>
              <w:spacing w:before="10"/>
              <w:ind w:right="10"/>
              <w:jc w:val="right"/>
              <w:rPr>
                <w:sz w:val="7"/>
              </w:rPr>
            </w:pPr>
            <w:r>
              <w:rPr>
                <w:w w:val="105"/>
                <w:sz w:val="7"/>
              </w:rPr>
              <w:t>1.</w:t>
            </w:r>
          </w:p>
        </w:tc>
        <w:tc>
          <w:tcPr>
            <w:tcW w:w="2242" w:type="dxa"/>
          </w:tcPr>
          <w:p w:rsidR="00A51FCE" w:rsidRDefault="00A51FCE">
            <w:pPr>
              <w:pStyle w:val="TableParagraph"/>
              <w:spacing w:before="2"/>
              <w:rPr>
                <w:sz w:val="8"/>
              </w:rPr>
            </w:pPr>
          </w:p>
          <w:p w:rsidR="00A51FCE" w:rsidRDefault="00426836">
            <w:pPr>
              <w:pStyle w:val="TableParagraph"/>
              <w:spacing w:line="292" w:lineRule="auto"/>
              <w:ind w:left="16" w:right="3"/>
              <w:jc w:val="both"/>
              <w:rPr>
                <w:sz w:val="7"/>
              </w:rPr>
            </w:pPr>
            <w:r>
              <w:rPr>
                <w:w w:val="110"/>
                <w:sz w:val="7"/>
              </w:rPr>
              <w:t>Мероприятие</w:t>
            </w:r>
            <w:r>
              <w:rPr>
                <w:spacing w:val="19"/>
                <w:w w:val="110"/>
                <w:sz w:val="7"/>
              </w:rPr>
              <w:t xml:space="preserve"> </w:t>
            </w:r>
            <w:r>
              <w:rPr>
                <w:w w:val="110"/>
                <w:sz w:val="7"/>
              </w:rPr>
              <w:t>1.  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w:t>
            </w:r>
            <w:r>
              <w:rPr>
                <w:spacing w:val="19"/>
                <w:w w:val="110"/>
                <w:sz w:val="7"/>
              </w:rPr>
              <w:t xml:space="preserve"> </w:t>
            </w:r>
            <w:r>
              <w:rPr>
                <w:w w:val="110"/>
                <w:sz w:val="7"/>
              </w:rPr>
              <w:t>структурных  подразделений,  на  базе  которых оказывается первичная медико-санитарная помощь (поликлиники, поликлинические</w:t>
            </w:r>
            <w:r>
              <w:rPr>
                <w:spacing w:val="-6"/>
                <w:w w:val="110"/>
                <w:sz w:val="7"/>
              </w:rPr>
              <w:t xml:space="preserve"> </w:t>
            </w:r>
            <w:r>
              <w:rPr>
                <w:w w:val="110"/>
                <w:sz w:val="7"/>
              </w:rPr>
              <w:t>подразделения,</w:t>
            </w:r>
            <w:r>
              <w:rPr>
                <w:spacing w:val="-4"/>
                <w:w w:val="110"/>
                <w:sz w:val="7"/>
              </w:rPr>
              <w:t xml:space="preserve"> </w:t>
            </w:r>
            <w:r>
              <w:rPr>
                <w:w w:val="110"/>
                <w:sz w:val="7"/>
              </w:rPr>
              <w:t>амбулатории</w:t>
            </w:r>
            <w:r>
              <w:rPr>
                <w:spacing w:val="-5"/>
                <w:w w:val="110"/>
                <w:sz w:val="7"/>
              </w:rPr>
              <w:t xml:space="preserve"> </w:t>
            </w:r>
            <w:r>
              <w:rPr>
                <w:w w:val="110"/>
                <w:sz w:val="7"/>
              </w:rPr>
              <w:t>отделения</w:t>
            </w:r>
            <w:r>
              <w:rPr>
                <w:spacing w:val="-6"/>
                <w:w w:val="110"/>
                <w:sz w:val="7"/>
              </w:rPr>
              <w:t xml:space="preserve"> </w:t>
            </w:r>
            <w:r>
              <w:rPr>
                <w:w w:val="110"/>
                <w:sz w:val="7"/>
              </w:rPr>
              <w:t>(центры) врача общей практики, фельдшерско-акушерские и фельдшерские пункты), а также зданий (отдельных зданий, комплексов зданий)</w:t>
            </w:r>
            <w:r>
              <w:rPr>
                <w:spacing w:val="19"/>
                <w:w w:val="110"/>
                <w:sz w:val="7"/>
              </w:rPr>
              <w:t xml:space="preserve"> </w:t>
            </w:r>
            <w:r>
              <w:rPr>
                <w:w w:val="110"/>
                <w:sz w:val="7"/>
              </w:rPr>
              <w:t>центральных районных и районных</w:t>
            </w:r>
            <w:r>
              <w:rPr>
                <w:spacing w:val="-11"/>
                <w:w w:val="110"/>
                <w:sz w:val="7"/>
              </w:rPr>
              <w:t xml:space="preserve"> </w:t>
            </w:r>
            <w:r>
              <w:rPr>
                <w:w w:val="110"/>
                <w:sz w:val="7"/>
              </w:rPr>
              <w:t>больниц</w:t>
            </w:r>
          </w:p>
        </w:tc>
        <w:tc>
          <w:tcPr>
            <w:tcW w:w="387" w:type="dxa"/>
          </w:tcPr>
          <w:p w:rsidR="00A51FCE" w:rsidRDefault="00426836">
            <w:pPr>
              <w:pStyle w:val="TableParagraph"/>
              <w:spacing w:before="7"/>
              <w:ind w:right="152"/>
              <w:jc w:val="right"/>
              <w:rPr>
                <w:sz w:val="6"/>
              </w:rPr>
            </w:pPr>
            <w:r>
              <w:rPr>
                <w:w w:val="104"/>
                <w:sz w:val="6"/>
              </w:rPr>
              <w:t>X</w:t>
            </w:r>
          </w:p>
        </w:tc>
        <w:tc>
          <w:tcPr>
            <w:tcW w:w="581" w:type="dxa"/>
          </w:tcPr>
          <w:p w:rsidR="00A51FCE" w:rsidRDefault="00426836">
            <w:pPr>
              <w:pStyle w:val="TableParagraph"/>
              <w:spacing w:before="7"/>
              <w:ind w:left="19"/>
              <w:jc w:val="center"/>
              <w:rPr>
                <w:sz w:val="6"/>
              </w:rPr>
            </w:pPr>
            <w:r>
              <w:rPr>
                <w:w w:val="104"/>
                <w:sz w:val="6"/>
              </w:rPr>
              <w:t>X</w:t>
            </w:r>
          </w:p>
        </w:tc>
        <w:tc>
          <w:tcPr>
            <w:tcW w:w="540" w:type="dxa"/>
          </w:tcPr>
          <w:p w:rsidR="00A51FCE" w:rsidRDefault="00426836">
            <w:pPr>
              <w:pStyle w:val="TableParagraph"/>
              <w:spacing w:before="7"/>
              <w:ind w:left="21"/>
              <w:jc w:val="center"/>
              <w:rPr>
                <w:sz w:val="6"/>
              </w:rPr>
            </w:pPr>
            <w:r>
              <w:rPr>
                <w:w w:val="104"/>
                <w:sz w:val="6"/>
              </w:rPr>
              <w:t>X</w:t>
            </w:r>
          </w:p>
        </w:tc>
        <w:tc>
          <w:tcPr>
            <w:tcW w:w="581" w:type="dxa"/>
          </w:tcPr>
          <w:p w:rsidR="00A51FCE" w:rsidRDefault="00426836">
            <w:pPr>
              <w:pStyle w:val="TableParagraph"/>
              <w:spacing w:before="7"/>
              <w:ind w:left="18"/>
              <w:jc w:val="center"/>
              <w:rPr>
                <w:sz w:val="6"/>
              </w:rPr>
            </w:pPr>
            <w:r>
              <w:rPr>
                <w:w w:val="104"/>
                <w:sz w:val="6"/>
              </w:rPr>
              <w:t>X</w:t>
            </w:r>
          </w:p>
        </w:tc>
        <w:tc>
          <w:tcPr>
            <w:tcW w:w="44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6"/>
              </w:rPr>
            </w:pPr>
          </w:p>
          <w:p w:rsidR="00A51FCE" w:rsidRDefault="00426836">
            <w:pPr>
              <w:pStyle w:val="TableParagraph"/>
              <w:ind w:left="3"/>
              <w:jc w:val="center"/>
              <w:rPr>
                <w:sz w:val="6"/>
              </w:rPr>
            </w:pPr>
            <w:r>
              <w:rPr>
                <w:w w:val="104"/>
                <w:sz w:val="6"/>
              </w:rPr>
              <w:t>X</w:t>
            </w:r>
          </w:p>
        </w:tc>
        <w:tc>
          <w:tcPr>
            <w:tcW w:w="55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6"/>
              </w:rPr>
            </w:pPr>
          </w:p>
          <w:p w:rsidR="00A51FCE" w:rsidRDefault="00426836">
            <w:pPr>
              <w:pStyle w:val="TableParagraph"/>
              <w:ind w:left="3"/>
              <w:jc w:val="center"/>
              <w:rPr>
                <w:sz w:val="6"/>
              </w:rPr>
            </w:pPr>
            <w:r>
              <w:rPr>
                <w:w w:val="104"/>
                <w:sz w:val="6"/>
              </w:rPr>
              <w:t>X</w:t>
            </w:r>
          </w:p>
        </w:tc>
        <w:tc>
          <w:tcPr>
            <w:tcW w:w="63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6"/>
              </w:rPr>
            </w:pPr>
          </w:p>
          <w:p w:rsidR="00A51FCE" w:rsidRDefault="00426836">
            <w:pPr>
              <w:pStyle w:val="TableParagraph"/>
              <w:jc w:val="center"/>
              <w:rPr>
                <w:sz w:val="6"/>
              </w:rPr>
            </w:pPr>
            <w:r>
              <w:rPr>
                <w:w w:val="104"/>
                <w:sz w:val="6"/>
              </w:rPr>
              <w:t>X</w:t>
            </w:r>
          </w:p>
        </w:tc>
        <w:tc>
          <w:tcPr>
            <w:tcW w:w="58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6"/>
              </w:rPr>
            </w:pPr>
          </w:p>
          <w:p w:rsidR="00A51FCE" w:rsidRDefault="00426836">
            <w:pPr>
              <w:pStyle w:val="TableParagraph"/>
              <w:ind w:right="1"/>
              <w:jc w:val="center"/>
              <w:rPr>
                <w:sz w:val="6"/>
              </w:rPr>
            </w:pPr>
            <w:r>
              <w:rPr>
                <w:w w:val="104"/>
                <w:sz w:val="6"/>
              </w:rPr>
              <w:t>X</w:t>
            </w:r>
          </w:p>
        </w:tc>
        <w:tc>
          <w:tcPr>
            <w:tcW w:w="57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
              <w:rPr>
                <w:sz w:val="10"/>
              </w:rPr>
            </w:pPr>
          </w:p>
          <w:p w:rsidR="00A51FCE" w:rsidRDefault="00426836">
            <w:pPr>
              <w:pStyle w:val="TableParagraph"/>
              <w:spacing w:before="1"/>
              <w:ind w:left="114"/>
              <w:jc w:val="center"/>
              <w:rPr>
                <w:rFonts w:ascii="Arial"/>
                <w:sz w:val="7"/>
              </w:rPr>
            </w:pPr>
            <w:r>
              <w:rPr>
                <w:rFonts w:ascii="Arial"/>
                <w:w w:val="99"/>
                <w:sz w:val="7"/>
              </w:rPr>
              <w:t>X</w:t>
            </w:r>
          </w:p>
        </w:tc>
        <w:tc>
          <w:tcPr>
            <w:tcW w:w="6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
              <w:rPr>
                <w:sz w:val="10"/>
              </w:rPr>
            </w:pPr>
          </w:p>
          <w:p w:rsidR="00A51FCE" w:rsidRDefault="00426836">
            <w:pPr>
              <w:pStyle w:val="TableParagraph"/>
              <w:spacing w:before="1"/>
              <w:ind w:left="148" w:right="149"/>
              <w:jc w:val="center"/>
              <w:rPr>
                <w:rFonts w:ascii="Arial"/>
                <w:sz w:val="7"/>
              </w:rPr>
            </w:pPr>
            <w:r>
              <w:rPr>
                <w:rFonts w:ascii="Arial"/>
                <w:sz w:val="7"/>
              </w:rPr>
              <w:t>556 531,8</w:t>
            </w:r>
          </w:p>
        </w:tc>
      </w:tr>
      <w:tr w:rsidR="00A51FCE">
        <w:trPr>
          <w:trHeight w:val="90"/>
        </w:trPr>
        <w:tc>
          <w:tcPr>
            <w:tcW w:w="272" w:type="dxa"/>
            <w:vMerge w:val="restart"/>
          </w:tcPr>
          <w:p w:rsidR="00A51FCE" w:rsidRDefault="00426836">
            <w:pPr>
              <w:pStyle w:val="TableParagraph"/>
              <w:spacing w:before="10"/>
              <w:ind w:right="-29"/>
              <w:jc w:val="right"/>
              <w:rPr>
                <w:sz w:val="7"/>
              </w:rPr>
            </w:pPr>
            <w:r>
              <w:rPr>
                <w:w w:val="105"/>
                <w:sz w:val="7"/>
              </w:rPr>
              <w:t>1.1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80 000,0</w:t>
            </w:r>
          </w:p>
        </w:tc>
        <w:tc>
          <w:tcPr>
            <w:tcW w:w="558" w:type="dxa"/>
          </w:tcPr>
          <w:p w:rsidR="00A51FCE" w:rsidRDefault="00426836">
            <w:pPr>
              <w:pStyle w:val="TableParagraph"/>
              <w:spacing w:before="10" w:line="61" w:lineRule="exact"/>
              <w:ind w:left="142"/>
              <w:rPr>
                <w:sz w:val="7"/>
              </w:rPr>
            </w:pPr>
            <w:r>
              <w:rPr>
                <w:w w:val="110"/>
                <w:sz w:val="7"/>
              </w:rPr>
              <w:t>78 265,9</w:t>
            </w:r>
          </w:p>
        </w:tc>
        <w:tc>
          <w:tcPr>
            <w:tcW w:w="630" w:type="dxa"/>
          </w:tcPr>
          <w:p w:rsidR="00A51FCE" w:rsidRDefault="00426836">
            <w:pPr>
              <w:pStyle w:val="TableParagraph"/>
              <w:spacing w:before="10" w:line="61" w:lineRule="exact"/>
              <w:ind w:left="87" w:right="84"/>
              <w:jc w:val="center"/>
              <w:rPr>
                <w:sz w:val="7"/>
              </w:rPr>
            </w:pPr>
            <w:r>
              <w:rPr>
                <w:w w:val="110"/>
                <w:sz w:val="7"/>
              </w:rPr>
              <w:t>78 265,9</w:t>
            </w:r>
          </w:p>
        </w:tc>
        <w:tc>
          <w:tcPr>
            <w:tcW w:w="582" w:type="dxa"/>
          </w:tcPr>
          <w:p w:rsidR="00A51FCE" w:rsidRDefault="00426836">
            <w:pPr>
              <w:pStyle w:val="TableParagraph"/>
              <w:spacing w:before="10" w:line="61" w:lineRule="exact"/>
              <w:ind w:left="133"/>
              <w:rPr>
                <w:sz w:val="7"/>
              </w:rPr>
            </w:pPr>
            <w:r>
              <w:rPr>
                <w:w w:val="110"/>
                <w:sz w:val="7"/>
              </w:rPr>
              <w:t>160 000,0</w:t>
            </w:r>
          </w:p>
        </w:tc>
        <w:tc>
          <w:tcPr>
            <w:tcW w:w="570" w:type="dxa"/>
          </w:tcPr>
          <w:p w:rsidR="00A51FCE" w:rsidRDefault="00426836">
            <w:pPr>
              <w:pStyle w:val="TableParagraph"/>
              <w:spacing w:before="10" w:line="61" w:lineRule="exact"/>
              <w:ind w:left="124"/>
              <w:rPr>
                <w:sz w:val="7"/>
              </w:rPr>
            </w:pPr>
            <w:r>
              <w:rPr>
                <w:w w:val="110"/>
                <w:sz w:val="7"/>
              </w:rPr>
              <w:t>160 000,0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556 531,8</w:t>
            </w:r>
          </w:p>
        </w:tc>
      </w:tr>
      <w:tr w:rsidR="00A51FCE">
        <w:trPr>
          <w:trHeight w:val="90"/>
        </w:trPr>
        <w:tc>
          <w:tcPr>
            <w:tcW w:w="272" w:type="dxa"/>
            <w:vMerge/>
            <w:tcBorders>
              <w:top w:val="nil"/>
            </w:tcBorders>
          </w:tcPr>
          <w:p w:rsidR="00A51FCE" w:rsidRDefault="00A51FCE">
            <w:pPr>
              <w:rPr>
                <w:sz w:val="2"/>
                <w:szCs w:val="2"/>
              </w:rPr>
            </w:pPr>
          </w:p>
        </w:tc>
        <w:tc>
          <w:tcPr>
            <w:tcW w:w="2242" w:type="dxa"/>
          </w:tcPr>
          <w:p w:rsidR="00A51FCE" w:rsidRDefault="00426836">
            <w:pPr>
              <w:pStyle w:val="TableParagraph"/>
              <w:spacing w:before="10" w:line="61" w:lineRule="exact"/>
              <w:ind w:left="16"/>
              <w:rPr>
                <w:sz w:val="7"/>
              </w:rPr>
            </w:pPr>
            <w:r>
              <w:rPr>
                <w:w w:val="110"/>
                <w:sz w:val="7"/>
              </w:rPr>
              <w:t>их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1.</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1 808,0</w:t>
            </w:r>
          </w:p>
        </w:tc>
        <w:tc>
          <w:tcPr>
            <w:tcW w:w="558" w:type="dxa"/>
          </w:tcPr>
          <w:p w:rsidR="00A51FCE" w:rsidRDefault="00426836">
            <w:pPr>
              <w:pStyle w:val="TableParagraph"/>
              <w:spacing w:before="10" w:line="61" w:lineRule="exact"/>
              <w:ind w:left="161"/>
              <w:rPr>
                <w:sz w:val="7"/>
              </w:rPr>
            </w:pPr>
            <w:r>
              <w:rPr>
                <w:w w:val="110"/>
                <w:sz w:val="7"/>
              </w:rPr>
              <w:t>1 805,6</w:t>
            </w:r>
          </w:p>
        </w:tc>
        <w:tc>
          <w:tcPr>
            <w:tcW w:w="630" w:type="dxa"/>
          </w:tcPr>
          <w:p w:rsidR="00A51FCE" w:rsidRDefault="00426836">
            <w:pPr>
              <w:pStyle w:val="TableParagraph"/>
              <w:spacing w:before="10" w:line="61" w:lineRule="exact"/>
              <w:ind w:left="87" w:right="84"/>
              <w:jc w:val="center"/>
              <w:rPr>
                <w:sz w:val="7"/>
              </w:rPr>
            </w:pPr>
            <w:r>
              <w:rPr>
                <w:w w:val="110"/>
                <w:sz w:val="7"/>
              </w:rPr>
              <w:t>1 768,8</w:t>
            </w:r>
          </w:p>
        </w:tc>
        <w:tc>
          <w:tcPr>
            <w:tcW w:w="582" w:type="dxa"/>
          </w:tcPr>
          <w:p w:rsidR="00A51FCE" w:rsidRDefault="00426836">
            <w:pPr>
              <w:pStyle w:val="TableParagraph"/>
              <w:spacing w:before="10" w:line="61" w:lineRule="exact"/>
              <w:ind w:left="171"/>
              <w:rPr>
                <w:sz w:val="7"/>
              </w:rPr>
            </w:pPr>
            <w:r>
              <w:rPr>
                <w:w w:val="110"/>
                <w:sz w:val="7"/>
              </w:rPr>
              <w:t>3 616,0</w:t>
            </w:r>
          </w:p>
        </w:tc>
        <w:tc>
          <w:tcPr>
            <w:tcW w:w="570" w:type="dxa"/>
          </w:tcPr>
          <w:p w:rsidR="00A51FCE" w:rsidRDefault="00426836">
            <w:pPr>
              <w:pStyle w:val="TableParagraph"/>
              <w:spacing w:before="10" w:line="61" w:lineRule="exact"/>
              <w:ind w:left="162"/>
              <w:rPr>
                <w:sz w:val="7"/>
              </w:rPr>
            </w:pPr>
            <w:r>
              <w:rPr>
                <w:w w:val="110"/>
                <w:sz w:val="7"/>
              </w:rPr>
              <w:t>3 616,0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12 614,4</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78 192,0</w:t>
            </w:r>
          </w:p>
        </w:tc>
        <w:tc>
          <w:tcPr>
            <w:tcW w:w="558" w:type="dxa"/>
          </w:tcPr>
          <w:p w:rsidR="00A51FCE" w:rsidRDefault="00426836">
            <w:pPr>
              <w:pStyle w:val="TableParagraph"/>
              <w:spacing w:before="10" w:line="61" w:lineRule="exact"/>
              <w:ind w:left="142"/>
              <w:rPr>
                <w:sz w:val="7"/>
              </w:rPr>
            </w:pPr>
            <w:r>
              <w:rPr>
                <w:w w:val="110"/>
                <w:sz w:val="7"/>
              </w:rPr>
              <w:t>76 460,3</w:t>
            </w:r>
          </w:p>
        </w:tc>
        <w:tc>
          <w:tcPr>
            <w:tcW w:w="630" w:type="dxa"/>
          </w:tcPr>
          <w:p w:rsidR="00A51FCE" w:rsidRDefault="00426836">
            <w:pPr>
              <w:pStyle w:val="TableParagraph"/>
              <w:spacing w:before="10" w:line="61" w:lineRule="exact"/>
              <w:ind w:left="87" w:right="84"/>
              <w:jc w:val="center"/>
              <w:rPr>
                <w:sz w:val="7"/>
              </w:rPr>
            </w:pPr>
            <w:r>
              <w:rPr>
                <w:w w:val="110"/>
                <w:sz w:val="7"/>
              </w:rPr>
              <w:t>76 497,1</w:t>
            </w:r>
          </w:p>
        </w:tc>
        <w:tc>
          <w:tcPr>
            <w:tcW w:w="582" w:type="dxa"/>
          </w:tcPr>
          <w:p w:rsidR="00A51FCE" w:rsidRDefault="00426836">
            <w:pPr>
              <w:pStyle w:val="TableParagraph"/>
              <w:spacing w:before="10" w:line="61" w:lineRule="exact"/>
              <w:ind w:left="133"/>
              <w:rPr>
                <w:sz w:val="7"/>
              </w:rPr>
            </w:pPr>
            <w:r>
              <w:rPr>
                <w:w w:val="110"/>
                <w:sz w:val="7"/>
              </w:rPr>
              <w:t>156 384,0</w:t>
            </w:r>
          </w:p>
        </w:tc>
        <w:tc>
          <w:tcPr>
            <w:tcW w:w="570" w:type="dxa"/>
          </w:tcPr>
          <w:p w:rsidR="00A51FCE" w:rsidRDefault="00426836">
            <w:pPr>
              <w:pStyle w:val="TableParagraph"/>
              <w:spacing w:before="10" w:line="61" w:lineRule="exact"/>
              <w:ind w:left="124"/>
              <w:rPr>
                <w:sz w:val="7"/>
              </w:rPr>
            </w:pPr>
            <w:r>
              <w:rPr>
                <w:w w:val="110"/>
                <w:sz w:val="7"/>
              </w:rPr>
              <w:t>156 384,0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543 917,4</w:t>
            </w: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1.</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91"/>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1.</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1.</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193"/>
        </w:trPr>
        <w:tc>
          <w:tcPr>
            <w:tcW w:w="272" w:type="dxa"/>
          </w:tcPr>
          <w:p w:rsidR="00A51FCE" w:rsidRDefault="00426836">
            <w:pPr>
              <w:pStyle w:val="TableParagraph"/>
              <w:spacing w:before="10"/>
              <w:ind w:right="19"/>
              <w:jc w:val="right"/>
              <w:rPr>
                <w:sz w:val="7"/>
              </w:rPr>
            </w:pPr>
            <w:r>
              <w:rPr>
                <w:w w:val="105"/>
                <w:sz w:val="7"/>
              </w:rPr>
              <w:t>1.</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spacing w:before="9"/>
              <w:rPr>
                <w:sz w:val="5"/>
              </w:rPr>
            </w:pPr>
          </w:p>
          <w:p w:rsidR="00A51FCE" w:rsidRDefault="00426836">
            <w:pPr>
              <w:pStyle w:val="TableParagraph"/>
              <w:spacing w:before="1"/>
              <w:ind w:left="4"/>
              <w:jc w:val="center"/>
              <w:rPr>
                <w:sz w:val="6"/>
              </w:rPr>
            </w:pPr>
            <w:r>
              <w:rPr>
                <w:w w:val="104"/>
                <w:sz w:val="6"/>
              </w:rPr>
              <w:t>0</w:t>
            </w:r>
          </w:p>
        </w:tc>
        <w:tc>
          <w:tcPr>
            <w:tcW w:w="558" w:type="dxa"/>
          </w:tcPr>
          <w:p w:rsidR="00A51FCE" w:rsidRDefault="00A51FCE">
            <w:pPr>
              <w:pStyle w:val="TableParagraph"/>
              <w:spacing w:before="9"/>
              <w:rPr>
                <w:sz w:val="5"/>
              </w:rPr>
            </w:pPr>
          </w:p>
          <w:p w:rsidR="00A51FCE" w:rsidRDefault="00426836">
            <w:pPr>
              <w:pStyle w:val="TableParagraph"/>
              <w:spacing w:before="1"/>
              <w:ind w:left="3"/>
              <w:jc w:val="center"/>
              <w:rPr>
                <w:sz w:val="6"/>
              </w:rPr>
            </w:pPr>
            <w:r>
              <w:rPr>
                <w:w w:val="104"/>
                <w:sz w:val="6"/>
              </w:rPr>
              <w:t>0</w:t>
            </w:r>
          </w:p>
        </w:tc>
        <w:tc>
          <w:tcPr>
            <w:tcW w:w="630" w:type="dxa"/>
          </w:tcPr>
          <w:p w:rsidR="00A51FCE" w:rsidRDefault="00A51FCE">
            <w:pPr>
              <w:pStyle w:val="TableParagraph"/>
              <w:spacing w:before="9"/>
              <w:rPr>
                <w:sz w:val="5"/>
              </w:rPr>
            </w:pPr>
          </w:p>
          <w:p w:rsidR="00A51FCE" w:rsidRDefault="00426836">
            <w:pPr>
              <w:pStyle w:val="TableParagraph"/>
              <w:spacing w:before="1"/>
              <w:ind w:left="1"/>
              <w:jc w:val="center"/>
              <w:rPr>
                <w:sz w:val="6"/>
              </w:rPr>
            </w:pPr>
            <w:r>
              <w:rPr>
                <w:w w:val="104"/>
                <w:sz w:val="6"/>
              </w:rPr>
              <w:t>0</w:t>
            </w:r>
          </w:p>
        </w:tc>
        <w:tc>
          <w:tcPr>
            <w:tcW w:w="582" w:type="dxa"/>
          </w:tcPr>
          <w:p w:rsidR="00A51FCE" w:rsidRDefault="00A51FCE">
            <w:pPr>
              <w:pStyle w:val="TableParagraph"/>
              <w:spacing w:before="9"/>
              <w:rPr>
                <w:sz w:val="5"/>
              </w:rPr>
            </w:pPr>
          </w:p>
          <w:p w:rsidR="00A51FCE" w:rsidRDefault="00426836">
            <w:pPr>
              <w:pStyle w:val="TableParagraph"/>
              <w:spacing w:before="1"/>
              <w:ind w:right="1"/>
              <w:jc w:val="center"/>
              <w:rPr>
                <w:sz w:val="6"/>
              </w:rPr>
            </w:pPr>
            <w:r>
              <w:rPr>
                <w:w w:val="104"/>
                <w:sz w:val="6"/>
              </w:rPr>
              <w:t>0</w:t>
            </w:r>
          </w:p>
        </w:tc>
        <w:tc>
          <w:tcPr>
            <w:tcW w:w="570" w:type="dxa"/>
          </w:tcPr>
          <w:p w:rsidR="00A51FCE" w:rsidRDefault="00A51FCE">
            <w:pPr>
              <w:pStyle w:val="TableParagraph"/>
              <w:spacing w:before="9"/>
              <w:rPr>
                <w:sz w:val="5"/>
              </w:rPr>
            </w:pPr>
          </w:p>
          <w:p w:rsidR="00A51FCE" w:rsidRDefault="00426836">
            <w:pPr>
              <w:pStyle w:val="TableParagraph"/>
              <w:spacing w:before="1"/>
              <w:ind w:right="1"/>
              <w:jc w:val="center"/>
              <w:rPr>
                <w:sz w:val="6"/>
              </w:rPr>
            </w:pPr>
            <w:r>
              <w:rPr>
                <w:w w:val="104"/>
                <w:sz w:val="6"/>
              </w:rPr>
              <w:t>0</w:t>
            </w:r>
          </w:p>
        </w:tc>
        <w:tc>
          <w:tcPr>
            <w:tcW w:w="659" w:type="dxa"/>
          </w:tcPr>
          <w:p w:rsidR="00A51FCE" w:rsidRDefault="00A51FCE">
            <w:pPr>
              <w:pStyle w:val="TableParagraph"/>
              <w:spacing w:before="9"/>
              <w:rPr>
                <w:sz w:val="5"/>
              </w:rPr>
            </w:pPr>
          </w:p>
          <w:p w:rsidR="00A51FCE" w:rsidRDefault="00426836">
            <w:pPr>
              <w:pStyle w:val="TableParagraph"/>
              <w:spacing w:before="1"/>
              <w:ind w:right="4"/>
              <w:jc w:val="center"/>
              <w:rPr>
                <w:sz w:val="6"/>
              </w:rPr>
            </w:pPr>
            <w:r>
              <w:rPr>
                <w:w w:val="104"/>
                <w:sz w:val="6"/>
              </w:rPr>
              <w:t>0</w:t>
            </w:r>
          </w:p>
        </w:tc>
      </w:tr>
      <w:tr w:rsidR="00A51FCE">
        <w:trPr>
          <w:trHeight w:val="861"/>
        </w:trPr>
        <w:tc>
          <w:tcPr>
            <w:tcW w:w="272" w:type="dxa"/>
          </w:tcPr>
          <w:p w:rsidR="00A51FCE" w:rsidRDefault="00426836">
            <w:pPr>
              <w:pStyle w:val="TableParagraph"/>
              <w:spacing w:before="10"/>
              <w:ind w:right="19"/>
              <w:jc w:val="right"/>
              <w:rPr>
                <w:sz w:val="7"/>
              </w:rPr>
            </w:pPr>
            <w:r>
              <w:rPr>
                <w:w w:val="105"/>
                <w:sz w:val="7"/>
              </w:rPr>
              <w:t>2.</w:t>
            </w:r>
          </w:p>
        </w:tc>
        <w:tc>
          <w:tcPr>
            <w:tcW w:w="2242" w:type="dxa"/>
          </w:tcPr>
          <w:p w:rsidR="00A51FCE" w:rsidRDefault="00426836">
            <w:pPr>
              <w:pStyle w:val="TableParagraph"/>
              <w:spacing w:before="10" w:line="292" w:lineRule="auto"/>
              <w:ind w:left="16" w:right="3"/>
              <w:jc w:val="both"/>
              <w:rPr>
                <w:sz w:val="7"/>
              </w:rPr>
            </w:pPr>
            <w:r>
              <w:rPr>
                <w:w w:val="110"/>
                <w:sz w:val="7"/>
              </w:rPr>
              <w:t>Мероприятие 2. 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387" w:type="dxa"/>
          </w:tcPr>
          <w:p w:rsidR="00A51FCE" w:rsidRDefault="00426836">
            <w:pPr>
              <w:pStyle w:val="TableParagraph"/>
              <w:spacing w:before="7"/>
              <w:ind w:right="152"/>
              <w:jc w:val="right"/>
              <w:rPr>
                <w:sz w:val="6"/>
              </w:rPr>
            </w:pPr>
            <w:r>
              <w:rPr>
                <w:w w:val="104"/>
                <w:sz w:val="6"/>
              </w:rPr>
              <w:t>X</w:t>
            </w:r>
          </w:p>
        </w:tc>
        <w:tc>
          <w:tcPr>
            <w:tcW w:w="581" w:type="dxa"/>
          </w:tcPr>
          <w:p w:rsidR="00A51FCE" w:rsidRDefault="00426836">
            <w:pPr>
              <w:pStyle w:val="TableParagraph"/>
              <w:spacing w:before="7"/>
              <w:ind w:left="19"/>
              <w:jc w:val="center"/>
              <w:rPr>
                <w:sz w:val="6"/>
              </w:rPr>
            </w:pPr>
            <w:r>
              <w:rPr>
                <w:w w:val="104"/>
                <w:sz w:val="6"/>
              </w:rPr>
              <w:t>X</w:t>
            </w:r>
          </w:p>
        </w:tc>
        <w:tc>
          <w:tcPr>
            <w:tcW w:w="540" w:type="dxa"/>
          </w:tcPr>
          <w:p w:rsidR="00A51FCE" w:rsidRDefault="00426836">
            <w:pPr>
              <w:pStyle w:val="TableParagraph"/>
              <w:spacing w:before="7"/>
              <w:ind w:left="21"/>
              <w:jc w:val="center"/>
              <w:rPr>
                <w:sz w:val="6"/>
              </w:rPr>
            </w:pPr>
            <w:r>
              <w:rPr>
                <w:w w:val="104"/>
                <w:sz w:val="6"/>
              </w:rPr>
              <w:t>X</w:t>
            </w:r>
          </w:p>
        </w:tc>
        <w:tc>
          <w:tcPr>
            <w:tcW w:w="581" w:type="dxa"/>
          </w:tcPr>
          <w:p w:rsidR="00A51FCE" w:rsidRDefault="00426836">
            <w:pPr>
              <w:pStyle w:val="TableParagraph"/>
              <w:spacing w:before="7"/>
              <w:ind w:left="18"/>
              <w:jc w:val="center"/>
              <w:rPr>
                <w:sz w:val="6"/>
              </w:rPr>
            </w:pPr>
            <w:r>
              <w:rPr>
                <w:w w:val="104"/>
                <w:sz w:val="6"/>
              </w:rPr>
              <w:t>X</w:t>
            </w:r>
          </w:p>
        </w:tc>
        <w:tc>
          <w:tcPr>
            <w:tcW w:w="44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4"/>
              </w:rPr>
            </w:pPr>
          </w:p>
          <w:p w:rsidR="00A51FCE" w:rsidRDefault="00426836">
            <w:pPr>
              <w:pStyle w:val="TableParagraph"/>
              <w:ind w:left="3"/>
              <w:jc w:val="center"/>
              <w:rPr>
                <w:sz w:val="6"/>
              </w:rPr>
            </w:pPr>
            <w:r>
              <w:rPr>
                <w:w w:val="104"/>
                <w:sz w:val="6"/>
              </w:rPr>
              <w:t>X</w:t>
            </w:r>
          </w:p>
        </w:tc>
        <w:tc>
          <w:tcPr>
            <w:tcW w:w="55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4"/>
              </w:rPr>
            </w:pPr>
          </w:p>
          <w:p w:rsidR="00A51FCE" w:rsidRDefault="00426836">
            <w:pPr>
              <w:pStyle w:val="TableParagraph"/>
              <w:ind w:left="3"/>
              <w:jc w:val="center"/>
              <w:rPr>
                <w:sz w:val="6"/>
              </w:rPr>
            </w:pPr>
            <w:r>
              <w:rPr>
                <w:w w:val="104"/>
                <w:sz w:val="6"/>
              </w:rPr>
              <w:t>X</w:t>
            </w:r>
          </w:p>
        </w:tc>
        <w:tc>
          <w:tcPr>
            <w:tcW w:w="63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4"/>
              </w:rPr>
            </w:pPr>
          </w:p>
          <w:p w:rsidR="00A51FCE" w:rsidRDefault="00426836">
            <w:pPr>
              <w:pStyle w:val="TableParagraph"/>
              <w:jc w:val="center"/>
              <w:rPr>
                <w:sz w:val="6"/>
              </w:rPr>
            </w:pPr>
            <w:r>
              <w:rPr>
                <w:w w:val="104"/>
                <w:sz w:val="6"/>
              </w:rPr>
              <w:t>X</w:t>
            </w:r>
          </w:p>
        </w:tc>
        <w:tc>
          <w:tcPr>
            <w:tcW w:w="58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4"/>
              </w:rPr>
            </w:pPr>
          </w:p>
          <w:p w:rsidR="00A51FCE" w:rsidRDefault="00426836">
            <w:pPr>
              <w:pStyle w:val="TableParagraph"/>
              <w:ind w:right="1"/>
              <w:jc w:val="center"/>
              <w:rPr>
                <w:sz w:val="6"/>
              </w:rPr>
            </w:pPr>
            <w:r>
              <w:rPr>
                <w:w w:val="104"/>
                <w:sz w:val="6"/>
              </w:rPr>
              <w:t>X</w:t>
            </w:r>
          </w:p>
        </w:tc>
        <w:tc>
          <w:tcPr>
            <w:tcW w:w="57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2"/>
              <w:rPr>
                <w:sz w:val="10"/>
              </w:rPr>
            </w:pPr>
          </w:p>
          <w:p w:rsidR="00A51FCE" w:rsidRDefault="00426836">
            <w:pPr>
              <w:pStyle w:val="TableParagraph"/>
              <w:jc w:val="center"/>
              <w:rPr>
                <w:rFonts w:ascii="Arial"/>
                <w:sz w:val="7"/>
              </w:rPr>
            </w:pPr>
            <w:r>
              <w:rPr>
                <w:rFonts w:ascii="Arial"/>
                <w:w w:val="99"/>
                <w:sz w:val="7"/>
              </w:rPr>
              <w:t>X</w:t>
            </w:r>
          </w:p>
        </w:tc>
        <w:tc>
          <w:tcPr>
            <w:tcW w:w="6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2"/>
              <w:rPr>
                <w:sz w:val="10"/>
              </w:rPr>
            </w:pPr>
          </w:p>
          <w:p w:rsidR="00A51FCE" w:rsidRDefault="00426836">
            <w:pPr>
              <w:pStyle w:val="TableParagraph"/>
              <w:ind w:left="148" w:right="149"/>
              <w:jc w:val="center"/>
              <w:rPr>
                <w:rFonts w:ascii="Arial"/>
                <w:sz w:val="7"/>
              </w:rPr>
            </w:pPr>
            <w:r>
              <w:rPr>
                <w:rFonts w:ascii="Arial"/>
                <w:sz w:val="7"/>
              </w:rPr>
              <w:t>7 575,0</w:t>
            </w: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2.</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7" w:line="54" w:lineRule="exact"/>
              <w:ind w:right="152"/>
              <w:jc w:val="right"/>
              <w:rPr>
                <w:sz w:val="6"/>
              </w:rPr>
            </w:pPr>
            <w:r>
              <w:rPr>
                <w:w w:val="104"/>
                <w:sz w:val="6"/>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7" w:line="54" w:lineRule="exact"/>
              <w:ind w:left="21"/>
              <w:jc w:val="center"/>
              <w:rPr>
                <w:sz w:val="6"/>
              </w:rPr>
            </w:pPr>
            <w:r>
              <w:rPr>
                <w:w w:val="104"/>
                <w:sz w:val="6"/>
              </w:rPr>
              <w:t>X</w:t>
            </w:r>
          </w:p>
        </w:tc>
        <w:tc>
          <w:tcPr>
            <w:tcW w:w="581" w:type="dxa"/>
          </w:tcPr>
          <w:p w:rsidR="00A51FCE" w:rsidRDefault="00426836">
            <w:pPr>
              <w:pStyle w:val="TableParagraph"/>
              <w:spacing w:before="17" w:line="54" w:lineRule="exact"/>
              <w:ind w:left="18"/>
              <w:jc w:val="center"/>
              <w:rPr>
                <w:sz w:val="6"/>
              </w:rPr>
            </w:pPr>
            <w:r>
              <w:rPr>
                <w:w w:val="104"/>
                <w:sz w:val="6"/>
              </w:rPr>
              <w:t>X</w:t>
            </w:r>
          </w:p>
        </w:tc>
        <w:tc>
          <w:tcPr>
            <w:tcW w:w="442" w:type="dxa"/>
          </w:tcPr>
          <w:p w:rsidR="00A51FCE" w:rsidRDefault="00426836">
            <w:pPr>
              <w:pStyle w:val="TableParagraph"/>
              <w:spacing w:before="12" w:line="58" w:lineRule="exact"/>
              <w:ind w:left="45" w:right="39"/>
              <w:jc w:val="center"/>
              <w:rPr>
                <w:b/>
                <w:sz w:val="7"/>
              </w:rPr>
            </w:pPr>
            <w:r>
              <w:rPr>
                <w:b/>
                <w:w w:val="110"/>
                <w:sz w:val="7"/>
              </w:rPr>
              <w:t>0,0</w:t>
            </w:r>
          </w:p>
        </w:tc>
        <w:tc>
          <w:tcPr>
            <w:tcW w:w="558" w:type="dxa"/>
          </w:tcPr>
          <w:p w:rsidR="00A51FCE" w:rsidRDefault="00426836">
            <w:pPr>
              <w:pStyle w:val="TableParagraph"/>
              <w:spacing w:before="10" w:line="61" w:lineRule="exact"/>
              <w:ind w:left="161"/>
              <w:rPr>
                <w:sz w:val="7"/>
              </w:rPr>
            </w:pPr>
            <w:r>
              <w:rPr>
                <w:w w:val="110"/>
                <w:sz w:val="7"/>
              </w:rPr>
              <w:t>7 575,0</w:t>
            </w: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7 575,0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7" w:line="54" w:lineRule="exact"/>
              <w:ind w:right="152"/>
              <w:jc w:val="right"/>
              <w:rPr>
                <w:sz w:val="6"/>
              </w:rPr>
            </w:pPr>
            <w:r>
              <w:rPr>
                <w:w w:val="104"/>
                <w:sz w:val="6"/>
              </w:rPr>
              <w:t>X</w:t>
            </w:r>
          </w:p>
        </w:tc>
        <w:tc>
          <w:tcPr>
            <w:tcW w:w="581" w:type="dxa"/>
          </w:tcPr>
          <w:p w:rsidR="00A51FCE" w:rsidRDefault="00426836">
            <w:pPr>
              <w:pStyle w:val="TableParagraph"/>
              <w:spacing w:before="10" w:line="61" w:lineRule="exact"/>
              <w:ind w:left="6"/>
              <w:jc w:val="center"/>
              <w:rPr>
                <w:i/>
                <w:sz w:val="7"/>
              </w:rPr>
            </w:pPr>
            <w:r>
              <w:rPr>
                <w:i/>
                <w:w w:val="109"/>
                <w:sz w:val="7"/>
              </w:rPr>
              <w:t>X</w:t>
            </w:r>
          </w:p>
        </w:tc>
        <w:tc>
          <w:tcPr>
            <w:tcW w:w="540" w:type="dxa"/>
          </w:tcPr>
          <w:p w:rsidR="00A51FCE" w:rsidRDefault="00426836">
            <w:pPr>
              <w:pStyle w:val="TableParagraph"/>
              <w:spacing w:before="17" w:line="54" w:lineRule="exact"/>
              <w:ind w:left="21"/>
              <w:jc w:val="center"/>
              <w:rPr>
                <w:sz w:val="6"/>
              </w:rPr>
            </w:pPr>
            <w:r>
              <w:rPr>
                <w:w w:val="104"/>
                <w:sz w:val="6"/>
              </w:rPr>
              <w:t>X</w:t>
            </w:r>
          </w:p>
        </w:tc>
        <w:tc>
          <w:tcPr>
            <w:tcW w:w="581" w:type="dxa"/>
          </w:tcPr>
          <w:p w:rsidR="00A51FCE" w:rsidRDefault="00426836">
            <w:pPr>
              <w:pStyle w:val="TableParagraph"/>
              <w:spacing w:before="17" w:line="54" w:lineRule="exact"/>
              <w:ind w:left="18"/>
              <w:jc w:val="center"/>
              <w:rPr>
                <w:sz w:val="6"/>
              </w:rPr>
            </w:pPr>
            <w:r>
              <w:rPr>
                <w:w w:val="104"/>
                <w:sz w:val="6"/>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426836">
            <w:pPr>
              <w:pStyle w:val="TableParagraph"/>
              <w:spacing w:before="9" w:line="61" w:lineRule="exact"/>
              <w:ind w:left="190"/>
              <w:rPr>
                <w:rFonts w:ascii="Arial"/>
                <w:sz w:val="7"/>
              </w:rPr>
            </w:pPr>
            <w:r>
              <w:rPr>
                <w:rFonts w:ascii="Arial"/>
                <w:sz w:val="7"/>
              </w:rPr>
              <w:t>171,2</w:t>
            </w: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171,2</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426836">
            <w:pPr>
              <w:pStyle w:val="TableParagraph"/>
              <w:spacing w:before="10" w:line="61" w:lineRule="exact"/>
              <w:ind w:left="161"/>
              <w:rPr>
                <w:sz w:val="7"/>
              </w:rPr>
            </w:pPr>
            <w:r>
              <w:rPr>
                <w:w w:val="110"/>
                <w:sz w:val="7"/>
              </w:rPr>
              <w:t>7 403,8</w:t>
            </w: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7 403,8</w:t>
            </w: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2.</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7" w:line="54" w:lineRule="exact"/>
              <w:ind w:left="4"/>
              <w:jc w:val="center"/>
              <w:rPr>
                <w:sz w:val="6"/>
              </w:rPr>
            </w:pPr>
            <w:r>
              <w:rPr>
                <w:w w:val="104"/>
                <w:sz w:val="6"/>
              </w:rPr>
              <w:t>0</w:t>
            </w:r>
          </w:p>
        </w:tc>
        <w:tc>
          <w:tcPr>
            <w:tcW w:w="558" w:type="dxa"/>
          </w:tcPr>
          <w:p w:rsidR="00A51FCE" w:rsidRDefault="00426836">
            <w:pPr>
              <w:pStyle w:val="TableParagraph"/>
              <w:spacing w:before="17" w:line="54" w:lineRule="exact"/>
              <w:ind w:left="3"/>
              <w:jc w:val="center"/>
              <w:rPr>
                <w:sz w:val="6"/>
              </w:rPr>
            </w:pPr>
            <w:r>
              <w:rPr>
                <w:w w:val="104"/>
                <w:sz w:val="6"/>
              </w:rPr>
              <w:t>0</w:t>
            </w:r>
          </w:p>
        </w:tc>
        <w:tc>
          <w:tcPr>
            <w:tcW w:w="630" w:type="dxa"/>
          </w:tcPr>
          <w:p w:rsidR="00A51FCE" w:rsidRDefault="00426836">
            <w:pPr>
              <w:pStyle w:val="TableParagraph"/>
              <w:spacing w:before="17" w:line="54" w:lineRule="exact"/>
              <w:ind w:left="1"/>
              <w:jc w:val="center"/>
              <w:rPr>
                <w:sz w:val="6"/>
              </w:rPr>
            </w:pPr>
            <w:r>
              <w:rPr>
                <w:w w:val="104"/>
                <w:sz w:val="6"/>
              </w:rPr>
              <w:t>0</w:t>
            </w:r>
          </w:p>
        </w:tc>
        <w:tc>
          <w:tcPr>
            <w:tcW w:w="582" w:type="dxa"/>
          </w:tcPr>
          <w:p w:rsidR="00A51FCE" w:rsidRDefault="00426836">
            <w:pPr>
              <w:pStyle w:val="TableParagraph"/>
              <w:spacing w:before="17" w:line="54" w:lineRule="exact"/>
              <w:ind w:right="1"/>
              <w:jc w:val="center"/>
              <w:rPr>
                <w:sz w:val="6"/>
              </w:rPr>
            </w:pPr>
            <w:r>
              <w:rPr>
                <w:w w:val="104"/>
                <w:sz w:val="6"/>
              </w:rPr>
              <w:t>0</w:t>
            </w:r>
          </w:p>
        </w:tc>
        <w:tc>
          <w:tcPr>
            <w:tcW w:w="570" w:type="dxa"/>
          </w:tcPr>
          <w:p w:rsidR="00A51FCE" w:rsidRDefault="00426836">
            <w:pPr>
              <w:pStyle w:val="TableParagraph"/>
              <w:spacing w:before="17" w:line="54" w:lineRule="exact"/>
              <w:ind w:right="1"/>
              <w:jc w:val="center"/>
              <w:rPr>
                <w:sz w:val="6"/>
              </w:rPr>
            </w:pPr>
            <w:r>
              <w:rPr>
                <w:w w:val="104"/>
                <w:sz w:val="6"/>
              </w:rPr>
              <w:t>0</w:t>
            </w:r>
          </w:p>
        </w:tc>
        <w:tc>
          <w:tcPr>
            <w:tcW w:w="659" w:type="dxa"/>
          </w:tcPr>
          <w:p w:rsidR="00A51FCE" w:rsidRDefault="00426836">
            <w:pPr>
              <w:pStyle w:val="TableParagraph"/>
              <w:spacing w:before="17" w:line="54" w:lineRule="exact"/>
              <w:ind w:right="4"/>
              <w:jc w:val="center"/>
              <w:rPr>
                <w:sz w:val="6"/>
              </w:rPr>
            </w:pPr>
            <w:r>
              <w:rPr>
                <w:w w:val="104"/>
                <w:sz w:val="6"/>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2.4.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2.5.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193"/>
        </w:trPr>
        <w:tc>
          <w:tcPr>
            <w:tcW w:w="272" w:type="dxa"/>
          </w:tcPr>
          <w:p w:rsidR="00A51FCE" w:rsidRDefault="00426836">
            <w:pPr>
              <w:pStyle w:val="TableParagraph"/>
              <w:spacing w:before="10"/>
              <w:ind w:left="16"/>
              <w:rPr>
                <w:sz w:val="7"/>
              </w:rPr>
            </w:pPr>
            <w:r>
              <w:rPr>
                <w:w w:val="110"/>
                <w:sz w:val="7"/>
              </w:rPr>
              <w:t>2.6.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426836">
            <w:pPr>
              <w:pStyle w:val="TableParagraph"/>
              <w:spacing w:before="63"/>
              <w:ind w:left="6"/>
              <w:jc w:val="center"/>
              <w:rPr>
                <w:sz w:val="7"/>
              </w:rPr>
            </w:pPr>
            <w:r>
              <w:rPr>
                <w:w w:val="109"/>
                <w:sz w:val="7"/>
              </w:rPr>
              <w:t>0</w:t>
            </w:r>
          </w:p>
        </w:tc>
        <w:tc>
          <w:tcPr>
            <w:tcW w:w="558" w:type="dxa"/>
          </w:tcPr>
          <w:p w:rsidR="00A51FCE" w:rsidRDefault="00426836">
            <w:pPr>
              <w:pStyle w:val="TableParagraph"/>
              <w:spacing w:before="63"/>
              <w:ind w:left="6"/>
              <w:jc w:val="center"/>
              <w:rPr>
                <w:sz w:val="7"/>
              </w:rPr>
            </w:pPr>
            <w:r>
              <w:rPr>
                <w:w w:val="109"/>
                <w:sz w:val="7"/>
              </w:rPr>
              <w:t>0</w:t>
            </w:r>
          </w:p>
        </w:tc>
        <w:tc>
          <w:tcPr>
            <w:tcW w:w="630" w:type="dxa"/>
          </w:tcPr>
          <w:p w:rsidR="00A51FCE" w:rsidRDefault="00426836">
            <w:pPr>
              <w:pStyle w:val="TableParagraph"/>
              <w:spacing w:before="63"/>
              <w:ind w:left="3"/>
              <w:jc w:val="center"/>
              <w:rPr>
                <w:sz w:val="7"/>
              </w:rPr>
            </w:pPr>
            <w:r>
              <w:rPr>
                <w:w w:val="109"/>
                <w:sz w:val="7"/>
              </w:rPr>
              <w:t>0</w:t>
            </w:r>
          </w:p>
        </w:tc>
        <w:tc>
          <w:tcPr>
            <w:tcW w:w="582" w:type="dxa"/>
          </w:tcPr>
          <w:p w:rsidR="00A51FCE" w:rsidRDefault="00426836">
            <w:pPr>
              <w:pStyle w:val="TableParagraph"/>
              <w:spacing w:before="63"/>
              <w:ind w:left="1"/>
              <w:jc w:val="center"/>
              <w:rPr>
                <w:sz w:val="7"/>
              </w:rPr>
            </w:pPr>
            <w:r>
              <w:rPr>
                <w:w w:val="109"/>
                <w:sz w:val="7"/>
              </w:rPr>
              <w:t>0</w:t>
            </w:r>
          </w:p>
        </w:tc>
        <w:tc>
          <w:tcPr>
            <w:tcW w:w="570" w:type="dxa"/>
          </w:tcPr>
          <w:p w:rsidR="00A51FCE" w:rsidRDefault="00426836">
            <w:pPr>
              <w:pStyle w:val="TableParagraph"/>
              <w:spacing w:before="63"/>
              <w:ind w:right="1"/>
              <w:jc w:val="center"/>
              <w:rPr>
                <w:sz w:val="7"/>
              </w:rPr>
            </w:pPr>
            <w:r>
              <w:rPr>
                <w:w w:val="109"/>
                <w:sz w:val="7"/>
              </w:rPr>
              <w:t>0</w:t>
            </w:r>
          </w:p>
        </w:tc>
        <w:tc>
          <w:tcPr>
            <w:tcW w:w="659" w:type="dxa"/>
          </w:tcPr>
          <w:p w:rsidR="00A51FCE" w:rsidRDefault="00426836">
            <w:pPr>
              <w:pStyle w:val="TableParagraph"/>
              <w:spacing w:before="63"/>
              <w:ind w:right="1"/>
              <w:jc w:val="center"/>
              <w:rPr>
                <w:sz w:val="7"/>
              </w:rPr>
            </w:pPr>
            <w:r>
              <w:rPr>
                <w:w w:val="109"/>
                <w:sz w:val="7"/>
              </w:rPr>
              <w:t>0</w:t>
            </w:r>
          </w:p>
        </w:tc>
      </w:tr>
      <w:tr w:rsidR="00A51FCE">
        <w:trPr>
          <w:trHeight w:val="818"/>
        </w:trPr>
        <w:tc>
          <w:tcPr>
            <w:tcW w:w="272" w:type="dxa"/>
          </w:tcPr>
          <w:p w:rsidR="00A51FCE" w:rsidRDefault="00426836">
            <w:pPr>
              <w:pStyle w:val="TableParagraph"/>
              <w:spacing w:before="10"/>
              <w:ind w:left="16"/>
              <w:rPr>
                <w:sz w:val="7"/>
              </w:rPr>
            </w:pPr>
            <w:r>
              <w:rPr>
                <w:w w:val="110"/>
                <w:sz w:val="7"/>
              </w:rPr>
              <w:t>3.</w:t>
            </w:r>
          </w:p>
        </w:tc>
        <w:tc>
          <w:tcPr>
            <w:tcW w:w="2242" w:type="dxa"/>
          </w:tcPr>
          <w:p w:rsidR="00A51FCE" w:rsidRDefault="00426836">
            <w:pPr>
              <w:pStyle w:val="TableParagraph"/>
              <w:spacing w:before="10" w:line="292" w:lineRule="auto"/>
              <w:ind w:left="16" w:right="3"/>
              <w:jc w:val="both"/>
              <w:rPr>
                <w:sz w:val="7"/>
              </w:rPr>
            </w:pPr>
            <w:r>
              <w:rPr>
                <w:w w:val="110"/>
                <w:sz w:val="7"/>
              </w:rPr>
              <w:t>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 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before="1"/>
              <w:ind w:left="4"/>
              <w:jc w:val="center"/>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before="1"/>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before="1"/>
              <w:ind w:left="1"/>
              <w:jc w:val="center"/>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before="1"/>
              <w:jc w:val="center"/>
              <w:rPr>
                <w:sz w:val="7"/>
              </w:rPr>
            </w:pPr>
            <w:r>
              <w:rPr>
                <w:w w:val="109"/>
                <w:sz w:val="7"/>
              </w:rPr>
              <w:t>X</w:t>
            </w:r>
          </w:p>
        </w:tc>
        <w:tc>
          <w:tcPr>
            <w:tcW w:w="57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8"/>
              </w:rPr>
            </w:pPr>
          </w:p>
          <w:p w:rsidR="00A51FCE" w:rsidRDefault="00426836">
            <w:pPr>
              <w:pStyle w:val="TableParagraph"/>
              <w:jc w:val="center"/>
              <w:rPr>
                <w:rFonts w:ascii="Arial"/>
                <w:sz w:val="7"/>
              </w:rPr>
            </w:pPr>
            <w:r>
              <w:rPr>
                <w:rFonts w:ascii="Arial"/>
                <w:w w:val="99"/>
                <w:sz w:val="7"/>
              </w:rPr>
              <w:t>X</w:t>
            </w:r>
          </w:p>
        </w:tc>
        <w:tc>
          <w:tcPr>
            <w:tcW w:w="6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8"/>
              </w:rPr>
            </w:pPr>
          </w:p>
          <w:p w:rsidR="00A51FCE" w:rsidRDefault="00426836">
            <w:pPr>
              <w:pStyle w:val="TableParagraph"/>
              <w:ind w:left="148" w:right="149"/>
              <w:jc w:val="center"/>
              <w:rPr>
                <w:rFonts w:ascii="Arial"/>
                <w:sz w:val="7"/>
              </w:rPr>
            </w:pPr>
            <w:r>
              <w:rPr>
                <w:rFonts w:ascii="Arial"/>
                <w:sz w:val="7"/>
              </w:rPr>
              <w:t>25 637,8</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3.1.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12 818,9</w:t>
            </w:r>
          </w:p>
        </w:tc>
        <w:tc>
          <w:tcPr>
            <w:tcW w:w="558" w:type="dxa"/>
          </w:tcPr>
          <w:p w:rsidR="00A51FCE" w:rsidRDefault="00426836">
            <w:pPr>
              <w:pStyle w:val="TableParagraph"/>
              <w:spacing w:before="10" w:line="61" w:lineRule="exact"/>
              <w:ind w:left="142"/>
              <w:rPr>
                <w:sz w:val="7"/>
              </w:rPr>
            </w:pPr>
            <w:r>
              <w:rPr>
                <w:w w:val="110"/>
                <w:sz w:val="7"/>
              </w:rPr>
              <w:t>12 818,9</w:t>
            </w:r>
          </w:p>
        </w:tc>
        <w:tc>
          <w:tcPr>
            <w:tcW w:w="630" w:type="dxa"/>
          </w:tcPr>
          <w:p w:rsidR="00A51FCE" w:rsidRDefault="00426836">
            <w:pPr>
              <w:pStyle w:val="TableParagraph"/>
              <w:spacing w:before="10" w:line="61" w:lineRule="exact"/>
              <w:ind w:left="87" w:right="84"/>
              <w:jc w:val="center"/>
              <w:rPr>
                <w:sz w:val="7"/>
              </w:rPr>
            </w:pPr>
            <w:r>
              <w:rPr>
                <w:w w:val="110"/>
                <w:sz w:val="7"/>
              </w:rPr>
              <w:t>0,0</w:t>
            </w:r>
          </w:p>
        </w:tc>
        <w:tc>
          <w:tcPr>
            <w:tcW w:w="582" w:type="dxa"/>
          </w:tcPr>
          <w:p w:rsidR="00A51FCE" w:rsidRDefault="00426836">
            <w:pPr>
              <w:pStyle w:val="TableParagraph"/>
              <w:spacing w:before="10" w:line="61" w:lineRule="exact"/>
              <w:ind w:left="179" w:right="178"/>
              <w:jc w:val="center"/>
              <w:rPr>
                <w:sz w:val="7"/>
              </w:rPr>
            </w:pPr>
            <w:r>
              <w:rPr>
                <w:w w:val="110"/>
                <w:sz w:val="7"/>
              </w:rPr>
              <w:t>0,0</w:t>
            </w:r>
          </w:p>
        </w:tc>
        <w:tc>
          <w:tcPr>
            <w:tcW w:w="570" w:type="dxa"/>
          </w:tcPr>
          <w:p w:rsidR="00A51FCE" w:rsidRDefault="00426836">
            <w:pPr>
              <w:pStyle w:val="TableParagraph"/>
              <w:spacing w:before="10" w:line="61" w:lineRule="exact"/>
              <w:ind w:left="103" w:right="104"/>
              <w:jc w:val="center"/>
              <w:rPr>
                <w:sz w:val="7"/>
              </w:rPr>
            </w:pPr>
            <w:r>
              <w:rPr>
                <w:w w:val="110"/>
                <w:sz w:val="7"/>
              </w:rPr>
              <w:t>0,0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25 637,8</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3.2.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289,7</w:t>
            </w:r>
          </w:p>
        </w:tc>
        <w:tc>
          <w:tcPr>
            <w:tcW w:w="558" w:type="dxa"/>
          </w:tcPr>
          <w:p w:rsidR="00A51FCE" w:rsidRDefault="00426836">
            <w:pPr>
              <w:pStyle w:val="TableParagraph"/>
              <w:spacing w:before="10" w:line="61" w:lineRule="exact"/>
              <w:ind w:left="190"/>
              <w:rPr>
                <w:sz w:val="7"/>
              </w:rPr>
            </w:pPr>
            <w:r>
              <w:rPr>
                <w:w w:val="110"/>
                <w:sz w:val="7"/>
              </w:rPr>
              <w:t>289,7</w:t>
            </w: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579,4</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12 529,2</w:t>
            </w:r>
          </w:p>
        </w:tc>
        <w:tc>
          <w:tcPr>
            <w:tcW w:w="558" w:type="dxa"/>
          </w:tcPr>
          <w:p w:rsidR="00A51FCE" w:rsidRDefault="00426836">
            <w:pPr>
              <w:pStyle w:val="TableParagraph"/>
              <w:spacing w:before="10" w:line="61" w:lineRule="exact"/>
              <w:ind w:left="142"/>
              <w:rPr>
                <w:sz w:val="7"/>
              </w:rPr>
            </w:pPr>
            <w:r>
              <w:rPr>
                <w:w w:val="110"/>
                <w:sz w:val="7"/>
              </w:rPr>
              <w:t>12 529,2</w:t>
            </w:r>
          </w:p>
        </w:tc>
        <w:tc>
          <w:tcPr>
            <w:tcW w:w="630" w:type="dxa"/>
          </w:tcPr>
          <w:p w:rsidR="00A51FCE" w:rsidRDefault="00426836">
            <w:pPr>
              <w:pStyle w:val="TableParagraph"/>
              <w:spacing w:before="10" w:line="61" w:lineRule="exact"/>
              <w:ind w:left="87" w:right="84"/>
              <w:jc w:val="center"/>
              <w:rPr>
                <w:sz w:val="7"/>
              </w:rPr>
            </w:pPr>
            <w:r>
              <w:rPr>
                <w:w w:val="110"/>
                <w:sz w:val="7"/>
              </w:rPr>
              <w:t>0,0</w:t>
            </w:r>
          </w:p>
        </w:tc>
        <w:tc>
          <w:tcPr>
            <w:tcW w:w="582" w:type="dxa"/>
          </w:tcPr>
          <w:p w:rsidR="00A51FCE" w:rsidRDefault="00426836">
            <w:pPr>
              <w:pStyle w:val="TableParagraph"/>
              <w:spacing w:before="10" w:line="61" w:lineRule="exact"/>
              <w:ind w:left="179" w:right="178"/>
              <w:jc w:val="center"/>
              <w:rPr>
                <w:sz w:val="7"/>
              </w:rPr>
            </w:pPr>
            <w:r>
              <w:rPr>
                <w:w w:val="110"/>
                <w:sz w:val="7"/>
              </w:rPr>
              <w:t>0,0</w:t>
            </w:r>
          </w:p>
        </w:tc>
        <w:tc>
          <w:tcPr>
            <w:tcW w:w="570" w:type="dxa"/>
          </w:tcPr>
          <w:p w:rsidR="00A51FCE" w:rsidRDefault="00426836">
            <w:pPr>
              <w:pStyle w:val="TableParagraph"/>
              <w:spacing w:before="10" w:line="61" w:lineRule="exact"/>
              <w:ind w:left="103" w:right="104"/>
              <w:jc w:val="center"/>
              <w:rPr>
                <w:sz w:val="7"/>
              </w:rPr>
            </w:pPr>
            <w:r>
              <w:rPr>
                <w:w w:val="110"/>
                <w:sz w:val="7"/>
              </w:rPr>
              <w:t>0,0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25 058,4</w:t>
            </w:r>
          </w:p>
        </w:tc>
      </w:tr>
      <w:tr w:rsidR="00A51FCE">
        <w:trPr>
          <w:trHeight w:val="91"/>
        </w:trPr>
        <w:tc>
          <w:tcPr>
            <w:tcW w:w="272" w:type="dxa"/>
          </w:tcPr>
          <w:p w:rsidR="00A51FCE" w:rsidRDefault="00426836">
            <w:pPr>
              <w:pStyle w:val="TableParagraph"/>
              <w:spacing w:before="10" w:line="61" w:lineRule="exact"/>
              <w:ind w:left="16"/>
              <w:rPr>
                <w:sz w:val="7"/>
              </w:rPr>
            </w:pPr>
            <w:r>
              <w:rPr>
                <w:w w:val="110"/>
                <w:sz w:val="7"/>
              </w:rPr>
              <w:t>3.3.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3.4.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3.5.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193"/>
        </w:trPr>
        <w:tc>
          <w:tcPr>
            <w:tcW w:w="272" w:type="dxa"/>
          </w:tcPr>
          <w:p w:rsidR="00A51FCE" w:rsidRDefault="00426836">
            <w:pPr>
              <w:pStyle w:val="TableParagraph"/>
              <w:spacing w:before="10"/>
              <w:ind w:left="16"/>
              <w:rPr>
                <w:sz w:val="7"/>
              </w:rPr>
            </w:pPr>
            <w:r>
              <w:rPr>
                <w:w w:val="110"/>
                <w:sz w:val="7"/>
              </w:rPr>
              <w:t>3.6.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426836">
            <w:pPr>
              <w:pStyle w:val="TableParagraph"/>
              <w:spacing w:before="63"/>
              <w:ind w:left="6"/>
              <w:jc w:val="center"/>
              <w:rPr>
                <w:sz w:val="7"/>
              </w:rPr>
            </w:pPr>
            <w:r>
              <w:rPr>
                <w:w w:val="109"/>
                <w:sz w:val="7"/>
              </w:rPr>
              <w:t>0</w:t>
            </w:r>
          </w:p>
        </w:tc>
        <w:tc>
          <w:tcPr>
            <w:tcW w:w="558" w:type="dxa"/>
          </w:tcPr>
          <w:p w:rsidR="00A51FCE" w:rsidRDefault="00426836">
            <w:pPr>
              <w:pStyle w:val="TableParagraph"/>
              <w:spacing w:before="63"/>
              <w:ind w:left="6"/>
              <w:jc w:val="center"/>
              <w:rPr>
                <w:sz w:val="7"/>
              </w:rPr>
            </w:pPr>
            <w:r>
              <w:rPr>
                <w:w w:val="109"/>
                <w:sz w:val="7"/>
              </w:rPr>
              <w:t>0</w:t>
            </w:r>
          </w:p>
        </w:tc>
        <w:tc>
          <w:tcPr>
            <w:tcW w:w="630" w:type="dxa"/>
          </w:tcPr>
          <w:p w:rsidR="00A51FCE" w:rsidRDefault="00426836">
            <w:pPr>
              <w:pStyle w:val="TableParagraph"/>
              <w:spacing w:before="63"/>
              <w:ind w:left="3"/>
              <w:jc w:val="center"/>
              <w:rPr>
                <w:sz w:val="7"/>
              </w:rPr>
            </w:pPr>
            <w:r>
              <w:rPr>
                <w:w w:val="109"/>
                <w:sz w:val="7"/>
              </w:rPr>
              <w:t>0</w:t>
            </w:r>
          </w:p>
        </w:tc>
        <w:tc>
          <w:tcPr>
            <w:tcW w:w="582" w:type="dxa"/>
          </w:tcPr>
          <w:p w:rsidR="00A51FCE" w:rsidRDefault="00426836">
            <w:pPr>
              <w:pStyle w:val="TableParagraph"/>
              <w:spacing w:before="63"/>
              <w:ind w:left="1"/>
              <w:jc w:val="center"/>
              <w:rPr>
                <w:sz w:val="7"/>
              </w:rPr>
            </w:pPr>
            <w:r>
              <w:rPr>
                <w:w w:val="109"/>
                <w:sz w:val="7"/>
              </w:rPr>
              <w:t>0</w:t>
            </w:r>
          </w:p>
        </w:tc>
        <w:tc>
          <w:tcPr>
            <w:tcW w:w="570" w:type="dxa"/>
          </w:tcPr>
          <w:p w:rsidR="00A51FCE" w:rsidRDefault="00426836">
            <w:pPr>
              <w:pStyle w:val="TableParagraph"/>
              <w:spacing w:before="63"/>
              <w:ind w:right="1"/>
              <w:jc w:val="center"/>
              <w:rPr>
                <w:sz w:val="7"/>
              </w:rPr>
            </w:pPr>
            <w:r>
              <w:rPr>
                <w:w w:val="109"/>
                <w:sz w:val="7"/>
              </w:rPr>
              <w:t>0</w:t>
            </w:r>
          </w:p>
        </w:tc>
        <w:tc>
          <w:tcPr>
            <w:tcW w:w="659" w:type="dxa"/>
          </w:tcPr>
          <w:p w:rsidR="00A51FCE" w:rsidRDefault="00426836">
            <w:pPr>
              <w:pStyle w:val="TableParagraph"/>
              <w:spacing w:before="63"/>
              <w:ind w:right="1"/>
              <w:jc w:val="center"/>
              <w:rPr>
                <w:sz w:val="7"/>
              </w:rPr>
            </w:pPr>
            <w:r>
              <w:rPr>
                <w:w w:val="109"/>
                <w:sz w:val="7"/>
              </w:rPr>
              <w:t>0</w:t>
            </w:r>
          </w:p>
        </w:tc>
      </w:tr>
      <w:tr w:rsidR="00A51FCE">
        <w:trPr>
          <w:trHeight w:val="1007"/>
        </w:trPr>
        <w:tc>
          <w:tcPr>
            <w:tcW w:w="272" w:type="dxa"/>
          </w:tcPr>
          <w:p w:rsidR="00A51FCE" w:rsidRDefault="00426836">
            <w:pPr>
              <w:pStyle w:val="TableParagraph"/>
              <w:spacing w:before="10"/>
              <w:ind w:right="19"/>
              <w:jc w:val="right"/>
              <w:rPr>
                <w:sz w:val="7"/>
              </w:rPr>
            </w:pPr>
            <w:r>
              <w:rPr>
                <w:w w:val="105"/>
                <w:sz w:val="7"/>
              </w:rPr>
              <w:t>4.</w:t>
            </w:r>
          </w:p>
        </w:tc>
        <w:tc>
          <w:tcPr>
            <w:tcW w:w="2242" w:type="dxa"/>
          </w:tcPr>
          <w:p w:rsidR="00A51FCE" w:rsidRDefault="00A51FCE">
            <w:pPr>
              <w:pStyle w:val="TableParagraph"/>
              <w:spacing w:before="5"/>
              <w:rPr>
                <w:sz w:val="6"/>
              </w:rPr>
            </w:pPr>
          </w:p>
          <w:p w:rsidR="00A51FCE" w:rsidRDefault="00426836">
            <w:pPr>
              <w:pStyle w:val="TableParagraph"/>
              <w:spacing w:before="1" w:line="292" w:lineRule="auto"/>
              <w:ind w:left="16" w:right="-19"/>
              <w:rPr>
                <w:sz w:val="7"/>
              </w:rPr>
            </w:pPr>
            <w:r>
              <w:rPr>
                <w:w w:val="110"/>
                <w:sz w:val="7"/>
              </w:rPr>
              <w:t>Мероприятие 4. Оснащение автомобильным транспортом медицинских организаций, оказывающих первичную медико- 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4"/>
              <w:jc w:val="center"/>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1"/>
              <w:jc w:val="center"/>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jc w:val="center"/>
              <w:rPr>
                <w:rFonts w:ascii="Arial"/>
                <w:sz w:val="7"/>
              </w:rPr>
            </w:pPr>
            <w:r>
              <w:rPr>
                <w:rFonts w:ascii="Arial"/>
                <w:w w:val="99"/>
                <w:sz w:val="7"/>
              </w:rPr>
              <w:t>X</w:t>
            </w:r>
          </w:p>
        </w:tc>
        <w:tc>
          <w:tcPr>
            <w:tcW w:w="6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148" w:right="149"/>
              <w:jc w:val="center"/>
              <w:rPr>
                <w:rFonts w:ascii="Arial"/>
                <w:sz w:val="7"/>
              </w:rPr>
            </w:pPr>
            <w:r>
              <w:rPr>
                <w:rFonts w:ascii="Arial"/>
                <w:sz w:val="7"/>
              </w:rPr>
              <w:t>50 100,4</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4.1.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6 510,0</w:t>
            </w:r>
          </w:p>
        </w:tc>
        <w:tc>
          <w:tcPr>
            <w:tcW w:w="558" w:type="dxa"/>
          </w:tcPr>
          <w:p w:rsidR="00A51FCE" w:rsidRDefault="00426836">
            <w:pPr>
              <w:pStyle w:val="TableParagraph"/>
              <w:spacing w:before="10" w:line="61" w:lineRule="exact"/>
              <w:ind w:left="142"/>
              <w:rPr>
                <w:sz w:val="7"/>
              </w:rPr>
            </w:pPr>
            <w:r>
              <w:rPr>
                <w:w w:val="110"/>
                <w:sz w:val="7"/>
              </w:rPr>
              <w:t>14 850,0</w:t>
            </w:r>
          </w:p>
        </w:tc>
        <w:tc>
          <w:tcPr>
            <w:tcW w:w="630" w:type="dxa"/>
          </w:tcPr>
          <w:p w:rsidR="00A51FCE" w:rsidRDefault="00426836">
            <w:pPr>
              <w:pStyle w:val="TableParagraph"/>
              <w:spacing w:before="10" w:line="61" w:lineRule="exact"/>
              <w:ind w:left="87" w:right="84"/>
              <w:jc w:val="center"/>
              <w:rPr>
                <w:sz w:val="7"/>
              </w:rPr>
            </w:pPr>
            <w:r>
              <w:rPr>
                <w:w w:val="110"/>
                <w:sz w:val="7"/>
              </w:rPr>
              <w:t>11 000,0</w:t>
            </w:r>
          </w:p>
        </w:tc>
        <w:tc>
          <w:tcPr>
            <w:tcW w:w="582" w:type="dxa"/>
          </w:tcPr>
          <w:p w:rsidR="00A51FCE" w:rsidRDefault="00426836">
            <w:pPr>
              <w:pStyle w:val="TableParagraph"/>
              <w:spacing w:before="10" w:line="61" w:lineRule="exact"/>
              <w:ind w:left="171"/>
              <w:rPr>
                <w:sz w:val="7"/>
              </w:rPr>
            </w:pPr>
            <w:r>
              <w:rPr>
                <w:w w:val="110"/>
                <w:sz w:val="7"/>
              </w:rPr>
              <w:t>8 800,0</w:t>
            </w:r>
          </w:p>
        </w:tc>
        <w:tc>
          <w:tcPr>
            <w:tcW w:w="570" w:type="dxa"/>
          </w:tcPr>
          <w:p w:rsidR="00A51FCE" w:rsidRDefault="00426836">
            <w:pPr>
              <w:pStyle w:val="TableParagraph"/>
              <w:spacing w:before="10" w:line="61" w:lineRule="exact"/>
              <w:ind w:left="162"/>
              <w:rPr>
                <w:sz w:val="7"/>
              </w:rPr>
            </w:pPr>
            <w:r>
              <w:rPr>
                <w:w w:val="110"/>
                <w:sz w:val="7"/>
              </w:rPr>
              <w:t>8 940,4</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50 100,4</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4.2.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147,1</w:t>
            </w:r>
          </w:p>
        </w:tc>
        <w:tc>
          <w:tcPr>
            <w:tcW w:w="558" w:type="dxa"/>
          </w:tcPr>
          <w:p w:rsidR="00A51FCE" w:rsidRDefault="00426836">
            <w:pPr>
              <w:pStyle w:val="TableParagraph"/>
              <w:spacing w:before="10" w:line="61" w:lineRule="exact"/>
              <w:ind w:left="190"/>
              <w:rPr>
                <w:sz w:val="7"/>
              </w:rPr>
            </w:pPr>
            <w:r>
              <w:rPr>
                <w:w w:val="110"/>
                <w:sz w:val="7"/>
              </w:rPr>
              <w:t>335,6</w:t>
            </w:r>
          </w:p>
        </w:tc>
        <w:tc>
          <w:tcPr>
            <w:tcW w:w="630" w:type="dxa"/>
          </w:tcPr>
          <w:p w:rsidR="00A51FCE" w:rsidRDefault="00426836">
            <w:pPr>
              <w:pStyle w:val="TableParagraph"/>
              <w:spacing w:before="10" w:line="61" w:lineRule="exact"/>
              <w:ind w:left="87" w:right="84"/>
              <w:jc w:val="center"/>
              <w:rPr>
                <w:sz w:val="7"/>
              </w:rPr>
            </w:pPr>
            <w:r>
              <w:rPr>
                <w:w w:val="110"/>
                <w:sz w:val="7"/>
              </w:rPr>
              <w:t>248,6</w:t>
            </w:r>
          </w:p>
        </w:tc>
        <w:tc>
          <w:tcPr>
            <w:tcW w:w="582" w:type="dxa"/>
          </w:tcPr>
          <w:p w:rsidR="00A51FCE" w:rsidRDefault="00426836">
            <w:pPr>
              <w:pStyle w:val="TableParagraph"/>
              <w:spacing w:before="10" w:line="61" w:lineRule="exact"/>
              <w:ind w:left="179" w:right="178"/>
              <w:jc w:val="center"/>
              <w:rPr>
                <w:sz w:val="7"/>
              </w:rPr>
            </w:pPr>
            <w:r>
              <w:rPr>
                <w:w w:val="110"/>
                <w:sz w:val="7"/>
              </w:rPr>
              <w:t>198,9</w:t>
            </w:r>
          </w:p>
        </w:tc>
        <w:tc>
          <w:tcPr>
            <w:tcW w:w="570" w:type="dxa"/>
          </w:tcPr>
          <w:p w:rsidR="00A51FCE" w:rsidRDefault="00426836">
            <w:pPr>
              <w:pStyle w:val="TableParagraph"/>
              <w:spacing w:before="10" w:line="61" w:lineRule="exact"/>
              <w:ind w:left="191"/>
              <w:rPr>
                <w:sz w:val="7"/>
              </w:rPr>
            </w:pPr>
            <w:r>
              <w:rPr>
                <w:w w:val="110"/>
                <w:sz w:val="7"/>
              </w:rPr>
              <w:t>149,2</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1 079,4</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6 362,9</w:t>
            </w:r>
          </w:p>
        </w:tc>
        <w:tc>
          <w:tcPr>
            <w:tcW w:w="558" w:type="dxa"/>
          </w:tcPr>
          <w:p w:rsidR="00A51FCE" w:rsidRDefault="00426836">
            <w:pPr>
              <w:pStyle w:val="TableParagraph"/>
              <w:spacing w:before="10" w:line="61" w:lineRule="exact"/>
              <w:ind w:left="142"/>
              <w:rPr>
                <w:sz w:val="7"/>
              </w:rPr>
            </w:pPr>
            <w:r>
              <w:rPr>
                <w:w w:val="110"/>
                <w:sz w:val="7"/>
              </w:rPr>
              <w:t>14 514,4</w:t>
            </w:r>
          </w:p>
        </w:tc>
        <w:tc>
          <w:tcPr>
            <w:tcW w:w="630" w:type="dxa"/>
          </w:tcPr>
          <w:p w:rsidR="00A51FCE" w:rsidRDefault="00426836">
            <w:pPr>
              <w:pStyle w:val="TableParagraph"/>
              <w:spacing w:before="10" w:line="61" w:lineRule="exact"/>
              <w:ind w:left="87" w:right="84"/>
              <w:jc w:val="center"/>
              <w:rPr>
                <w:sz w:val="7"/>
              </w:rPr>
            </w:pPr>
            <w:r>
              <w:rPr>
                <w:w w:val="110"/>
                <w:sz w:val="7"/>
              </w:rPr>
              <w:t>10 751,4</w:t>
            </w:r>
          </w:p>
        </w:tc>
        <w:tc>
          <w:tcPr>
            <w:tcW w:w="582" w:type="dxa"/>
          </w:tcPr>
          <w:p w:rsidR="00A51FCE" w:rsidRDefault="00426836">
            <w:pPr>
              <w:pStyle w:val="TableParagraph"/>
              <w:spacing w:before="10" w:line="61" w:lineRule="exact"/>
              <w:ind w:left="171"/>
              <w:rPr>
                <w:sz w:val="7"/>
              </w:rPr>
            </w:pPr>
            <w:r>
              <w:rPr>
                <w:w w:val="110"/>
                <w:sz w:val="7"/>
              </w:rPr>
              <w:t>8 601,1</w:t>
            </w:r>
          </w:p>
        </w:tc>
        <w:tc>
          <w:tcPr>
            <w:tcW w:w="570" w:type="dxa"/>
          </w:tcPr>
          <w:p w:rsidR="00A51FCE" w:rsidRDefault="00426836">
            <w:pPr>
              <w:pStyle w:val="TableParagraph"/>
              <w:spacing w:before="10" w:line="61" w:lineRule="exact"/>
              <w:ind w:left="162"/>
              <w:rPr>
                <w:sz w:val="7"/>
              </w:rPr>
            </w:pPr>
            <w:r>
              <w:rPr>
                <w:w w:val="110"/>
                <w:sz w:val="7"/>
              </w:rPr>
              <w:t>8 791,2</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49 021,0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4.3.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4.4.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4.5.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193"/>
        </w:trPr>
        <w:tc>
          <w:tcPr>
            <w:tcW w:w="272" w:type="dxa"/>
          </w:tcPr>
          <w:p w:rsidR="00A51FCE" w:rsidRDefault="00426836">
            <w:pPr>
              <w:pStyle w:val="TableParagraph"/>
              <w:spacing w:before="10"/>
              <w:ind w:right="19"/>
              <w:jc w:val="right"/>
              <w:rPr>
                <w:sz w:val="7"/>
              </w:rPr>
            </w:pPr>
            <w:r>
              <w:rPr>
                <w:w w:val="105"/>
                <w:sz w:val="7"/>
              </w:rPr>
              <w:t>4.</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426836">
            <w:pPr>
              <w:pStyle w:val="TableParagraph"/>
              <w:spacing w:before="63"/>
              <w:ind w:left="6"/>
              <w:jc w:val="center"/>
              <w:rPr>
                <w:sz w:val="7"/>
              </w:rPr>
            </w:pPr>
            <w:r>
              <w:rPr>
                <w:w w:val="109"/>
                <w:sz w:val="7"/>
              </w:rPr>
              <w:t>0</w:t>
            </w:r>
          </w:p>
        </w:tc>
        <w:tc>
          <w:tcPr>
            <w:tcW w:w="558" w:type="dxa"/>
          </w:tcPr>
          <w:p w:rsidR="00A51FCE" w:rsidRDefault="00426836">
            <w:pPr>
              <w:pStyle w:val="TableParagraph"/>
              <w:spacing w:before="63"/>
              <w:ind w:left="6"/>
              <w:jc w:val="center"/>
              <w:rPr>
                <w:sz w:val="7"/>
              </w:rPr>
            </w:pPr>
            <w:r>
              <w:rPr>
                <w:w w:val="109"/>
                <w:sz w:val="7"/>
              </w:rPr>
              <w:t>0</w:t>
            </w:r>
          </w:p>
        </w:tc>
        <w:tc>
          <w:tcPr>
            <w:tcW w:w="630" w:type="dxa"/>
          </w:tcPr>
          <w:p w:rsidR="00A51FCE" w:rsidRDefault="00426836">
            <w:pPr>
              <w:pStyle w:val="TableParagraph"/>
              <w:spacing w:before="63"/>
              <w:ind w:left="3"/>
              <w:jc w:val="center"/>
              <w:rPr>
                <w:sz w:val="7"/>
              </w:rPr>
            </w:pPr>
            <w:r>
              <w:rPr>
                <w:w w:val="109"/>
                <w:sz w:val="7"/>
              </w:rPr>
              <w:t>0</w:t>
            </w:r>
          </w:p>
        </w:tc>
        <w:tc>
          <w:tcPr>
            <w:tcW w:w="582" w:type="dxa"/>
          </w:tcPr>
          <w:p w:rsidR="00A51FCE" w:rsidRDefault="00426836">
            <w:pPr>
              <w:pStyle w:val="TableParagraph"/>
              <w:spacing w:before="63"/>
              <w:ind w:left="1"/>
              <w:jc w:val="center"/>
              <w:rPr>
                <w:sz w:val="7"/>
              </w:rPr>
            </w:pPr>
            <w:r>
              <w:rPr>
                <w:w w:val="109"/>
                <w:sz w:val="7"/>
              </w:rPr>
              <w:t>0</w:t>
            </w:r>
          </w:p>
        </w:tc>
        <w:tc>
          <w:tcPr>
            <w:tcW w:w="570" w:type="dxa"/>
          </w:tcPr>
          <w:p w:rsidR="00A51FCE" w:rsidRDefault="00426836">
            <w:pPr>
              <w:pStyle w:val="TableParagraph"/>
              <w:spacing w:before="63"/>
              <w:ind w:right="1"/>
              <w:jc w:val="center"/>
              <w:rPr>
                <w:sz w:val="7"/>
              </w:rPr>
            </w:pPr>
            <w:r>
              <w:rPr>
                <w:w w:val="109"/>
                <w:sz w:val="7"/>
              </w:rPr>
              <w:t>0</w:t>
            </w:r>
          </w:p>
        </w:tc>
        <w:tc>
          <w:tcPr>
            <w:tcW w:w="659" w:type="dxa"/>
          </w:tcPr>
          <w:p w:rsidR="00A51FCE" w:rsidRDefault="00426836">
            <w:pPr>
              <w:pStyle w:val="TableParagraph"/>
              <w:spacing w:before="63"/>
              <w:ind w:right="1"/>
              <w:jc w:val="center"/>
              <w:rPr>
                <w:sz w:val="7"/>
              </w:rPr>
            </w:pPr>
            <w:r>
              <w:rPr>
                <w:w w:val="109"/>
                <w:sz w:val="7"/>
              </w:rPr>
              <w:t>0</w:t>
            </w:r>
          </w:p>
        </w:tc>
      </w:tr>
      <w:tr w:rsidR="00A51FCE">
        <w:trPr>
          <w:trHeight w:val="906"/>
        </w:trPr>
        <w:tc>
          <w:tcPr>
            <w:tcW w:w="272" w:type="dxa"/>
          </w:tcPr>
          <w:p w:rsidR="00A51FCE" w:rsidRDefault="00426836">
            <w:pPr>
              <w:pStyle w:val="TableParagraph"/>
              <w:spacing w:before="10"/>
              <w:ind w:right="19"/>
              <w:jc w:val="right"/>
              <w:rPr>
                <w:sz w:val="7"/>
              </w:rPr>
            </w:pPr>
            <w:r>
              <w:rPr>
                <w:w w:val="105"/>
                <w:sz w:val="7"/>
              </w:rPr>
              <w:t>5.</w:t>
            </w:r>
          </w:p>
        </w:tc>
        <w:tc>
          <w:tcPr>
            <w:tcW w:w="2242" w:type="dxa"/>
          </w:tcPr>
          <w:p w:rsidR="00A51FCE" w:rsidRDefault="00A51FCE">
            <w:pPr>
              <w:pStyle w:val="TableParagraph"/>
              <w:spacing w:before="5"/>
              <w:rPr>
                <w:sz w:val="6"/>
              </w:rPr>
            </w:pPr>
          </w:p>
          <w:p w:rsidR="00A51FCE" w:rsidRDefault="00426836">
            <w:pPr>
              <w:pStyle w:val="TableParagraph"/>
              <w:spacing w:before="1" w:line="292" w:lineRule="auto"/>
              <w:ind w:left="16" w:right="3"/>
              <w:jc w:val="both"/>
              <w:rPr>
                <w:sz w:val="7"/>
              </w:rPr>
            </w:pPr>
            <w:r>
              <w:rPr>
                <w:w w:val="110"/>
                <w:sz w:val="7"/>
              </w:rPr>
              <w:t>Мероприятие 5.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0"/>
              <w:ind w:left="4"/>
              <w:jc w:val="center"/>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0"/>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0"/>
              <w:ind w:left="1"/>
              <w:jc w:val="center"/>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0"/>
              <w:jc w:val="center"/>
              <w:rPr>
                <w:sz w:val="7"/>
              </w:rPr>
            </w:pPr>
            <w:r>
              <w:rPr>
                <w:w w:val="109"/>
                <w:sz w:val="7"/>
              </w:rPr>
              <w:t>X</w:t>
            </w:r>
          </w:p>
        </w:tc>
        <w:tc>
          <w:tcPr>
            <w:tcW w:w="57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9"/>
              <w:jc w:val="center"/>
              <w:rPr>
                <w:rFonts w:ascii="Arial"/>
                <w:sz w:val="7"/>
              </w:rPr>
            </w:pPr>
            <w:r>
              <w:rPr>
                <w:rFonts w:ascii="Arial"/>
                <w:w w:val="99"/>
                <w:sz w:val="7"/>
              </w:rPr>
              <w:t>X</w:t>
            </w:r>
          </w:p>
        </w:tc>
        <w:tc>
          <w:tcPr>
            <w:tcW w:w="6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9"/>
              <w:ind w:left="148" w:right="149"/>
              <w:jc w:val="center"/>
              <w:rPr>
                <w:rFonts w:ascii="Arial"/>
                <w:sz w:val="7"/>
              </w:rPr>
            </w:pPr>
            <w:r>
              <w:rPr>
                <w:rFonts w:ascii="Arial"/>
                <w:sz w:val="7"/>
              </w:rPr>
              <w:t>132 712,1</w:t>
            </w:r>
          </w:p>
        </w:tc>
      </w:tr>
      <w:tr w:rsidR="00A51FCE">
        <w:trPr>
          <w:trHeight w:val="91"/>
        </w:trPr>
        <w:tc>
          <w:tcPr>
            <w:tcW w:w="272" w:type="dxa"/>
          </w:tcPr>
          <w:p w:rsidR="00A51FCE" w:rsidRDefault="00426836">
            <w:pPr>
              <w:pStyle w:val="TableParagraph"/>
              <w:spacing w:before="10" w:line="61" w:lineRule="exact"/>
              <w:ind w:right="19"/>
              <w:jc w:val="right"/>
              <w:rPr>
                <w:sz w:val="7"/>
              </w:rPr>
            </w:pPr>
            <w:r>
              <w:rPr>
                <w:w w:val="105"/>
                <w:sz w:val="7"/>
              </w:rPr>
              <w:t>5.</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45" w:right="39"/>
              <w:jc w:val="center"/>
              <w:rPr>
                <w:sz w:val="7"/>
              </w:rPr>
            </w:pPr>
            <w:r>
              <w:rPr>
                <w:w w:val="110"/>
                <w:sz w:val="7"/>
              </w:rPr>
              <w:t>41 136,0</w:t>
            </w:r>
          </w:p>
        </w:tc>
        <w:tc>
          <w:tcPr>
            <w:tcW w:w="558" w:type="dxa"/>
          </w:tcPr>
          <w:p w:rsidR="00A51FCE" w:rsidRDefault="00426836">
            <w:pPr>
              <w:pStyle w:val="TableParagraph"/>
              <w:spacing w:before="10" w:line="61" w:lineRule="exact"/>
              <w:ind w:left="142"/>
              <w:rPr>
                <w:sz w:val="7"/>
              </w:rPr>
            </w:pPr>
            <w:r>
              <w:rPr>
                <w:w w:val="110"/>
                <w:sz w:val="7"/>
              </w:rPr>
              <w:t>26 955,1</w:t>
            </w:r>
          </w:p>
        </w:tc>
        <w:tc>
          <w:tcPr>
            <w:tcW w:w="630" w:type="dxa"/>
          </w:tcPr>
          <w:p w:rsidR="00A51FCE" w:rsidRDefault="00426836">
            <w:pPr>
              <w:pStyle w:val="TableParagraph"/>
              <w:spacing w:before="10" w:line="61" w:lineRule="exact"/>
              <w:ind w:left="87" w:right="84"/>
              <w:jc w:val="center"/>
              <w:rPr>
                <w:sz w:val="7"/>
              </w:rPr>
            </w:pPr>
            <w:r>
              <w:rPr>
                <w:w w:val="110"/>
                <w:sz w:val="7"/>
              </w:rPr>
              <w:t>51 199,0</w:t>
            </w:r>
          </w:p>
        </w:tc>
        <w:tc>
          <w:tcPr>
            <w:tcW w:w="582" w:type="dxa"/>
          </w:tcPr>
          <w:p w:rsidR="00A51FCE" w:rsidRDefault="00426836">
            <w:pPr>
              <w:pStyle w:val="TableParagraph"/>
              <w:spacing w:before="10" w:line="61" w:lineRule="exact"/>
              <w:ind w:left="171"/>
              <w:rPr>
                <w:sz w:val="7"/>
              </w:rPr>
            </w:pPr>
            <w:r>
              <w:rPr>
                <w:w w:val="110"/>
                <w:sz w:val="7"/>
              </w:rPr>
              <w:t>6 781,2</w:t>
            </w:r>
          </w:p>
        </w:tc>
        <w:tc>
          <w:tcPr>
            <w:tcW w:w="570" w:type="dxa"/>
          </w:tcPr>
          <w:p w:rsidR="00A51FCE" w:rsidRDefault="00426836">
            <w:pPr>
              <w:pStyle w:val="TableParagraph"/>
              <w:spacing w:before="10" w:line="61" w:lineRule="exact"/>
              <w:ind w:left="162"/>
              <w:rPr>
                <w:sz w:val="7"/>
              </w:rPr>
            </w:pPr>
            <w:r>
              <w:rPr>
                <w:w w:val="110"/>
                <w:sz w:val="7"/>
              </w:rPr>
              <w:t>6 640,8</w:t>
            </w:r>
          </w:p>
        </w:tc>
        <w:tc>
          <w:tcPr>
            <w:tcW w:w="659" w:type="dxa"/>
          </w:tcPr>
          <w:p w:rsidR="00A51FCE" w:rsidRDefault="00426836">
            <w:pPr>
              <w:pStyle w:val="TableParagraph"/>
              <w:spacing w:before="10" w:line="61" w:lineRule="exact"/>
              <w:ind w:left="148" w:right="149"/>
              <w:jc w:val="center"/>
              <w:rPr>
                <w:rFonts w:ascii="Arial"/>
                <w:sz w:val="7"/>
              </w:rPr>
            </w:pPr>
            <w:r>
              <w:rPr>
                <w:rFonts w:ascii="Arial"/>
                <w:sz w:val="7"/>
              </w:rPr>
              <w:t>132 712,1</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right="19"/>
              <w:jc w:val="right"/>
              <w:rPr>
                <w:sz w:val="7"/>
              </w:rPr>
            </w:pPr>
            <w:r>
              <w:rPr>
                <w:w w:val="105"/>
                <w:sz w:val="7"/>
              </w:rPr>
              <w:t>5.</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919,3</w:t>
            </w:r>
          </w:p>
        </w:tc>
        <w:tc>
          <w:tcPr>
            <w:tcW w:w="558" w:type="dxa"/>
          </w:tcPr>
          <w:p w:rsidR="00A51FCE" w:rsidRDefault="00426836">
            <w:pPr>
              <w:pStyle w:val="TableParagraph"/>
              <w:spacing w:before="10" w:line="61" w:lineRule="exact"/>
              <w:ind w:left="190"/>
              <w:rPr>
                <w:sz w:val="7"/>
              </w:rPr>
            </w:pPr>
            <w:r>
              <w:rPr>
                <w:w w:val="110"/>
                <w:sz w:val="7"/>
              </w:rPr>
              <w:t>562,0</w:t>
            </w:r>
          </w:p>
        </w:tc>
        <w:tc>
          <w:tcPr>
            <w:tcW w:w="630" w:type="dxa"/>
          </w:tcPr>
          <w:p w:rsidR="00A51FCE" w:rsidRDefault="00426836">
            <w:pPr>
              <w:pStyle w:val="TableParagraph"/>
              <w:spacing w:before="10" w:line="61" w:lineRule="exact"/>
              <w:ind w:left="87" w:right="84"/>
              <w:jc w:val="center"/>
              <w:rPr>
                <w:sz w:val="7"/>
              </w:rPr>
            </w:pPr>
            <w:r>
              <w:rPr>
                <w:w w:val="110"/>
                <w:sz w:val="7"/>
              </w:rPr>
              <w:t>1 146,7</w:t>
            </w:r>
          </w:p>
        </w:tc>
        <w:tc>
          <w:tcPr>
            <w:tcW w:w="582" w:type="dxa"/>
          </w:tcPr>
          <w:p w:rsidR="00A51FCE" w:rsidRDefault="00426836">
            <w:pPr>
              <w:pStyle w:val="TableParagraph"/>
              <w:spacing w:before="10" w:line="61" w:lineRule="exact"/>
              <w:ind w:left="179" w:right="178"/>
              <w:jc w:val="center"/>
              <w:rPr>
                <w:sz w:val="7"/>
              </w:rPr>
            </w:pPr>
            <w:r>
              <w:rPr>
                <w:w w:val="110"/>
                <w:sz w:val="7"/>
              </w:rPr>
              <w:t>140,3</w:t>
            </w:r>
          </w:p>
        </w:tc>
        <w:tc>
          <w:tcPr>
            <w:tcW w:w="570" w:type="dxa"/>
          </w:tcPr>
          <w:p w:rsidR="00A51FCE" w:rsidRDefault="00426836">
            <w:pPr>
              <w:pStyle w:val="TableParagraph"/>
              <w:spacing w:before="10" w:line="61" w:lineRule="exact"/>
              <w:ind w:left="191"/>
              <w:rPr>
                <w:sz w:val="7"/>
              </w:rPr>
            </w:pPr>
            <w:r>
              <w:rPr>
                <w:w w:val="110"/>
                <w:sz w:val="7"/>
              </w:rPr>
              <w:t>190,0</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2 958,3</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45" w:right="39"/>
              <w:jc w:val="center"/>
              <w:rPr>
                <w:sz w:val="7"/>
              </w:rPr>
            </w:pPr>
            <w:r>
              <w:rPr>
                <w:w w:val="110"/>
                <w:sz w:val="7"/>
              </w:rPr>
              <w:t>40 216,7</w:t>
            </w:r>
          </w:p>
        </w:tc>
        <w:tc>
          <w:tcPr>
            <w:tcW w:w="558" w:type="dxa"/>
          </w:tcPr>
          <w:p w:rsidR="00A51FCE" w:rsidRDefault="00426836">
            <w:pPr>
              <w:pStyle w:val="TableParagraph"/>
              <w:spacing w:before="10" w:line="61" w:lineRule="exact"/>
              <w:ind w:left="142"/>
              <w:rPr>
                <w:sz w:val="7"/>
              </w:rPr>
            </w:pPr>
            <w:r>
              <w:rPr>
                <w:w w:val="110"/>
                <w:sz w:val="7"/>
              </w:rPr>
              <w:t>26 393,1</w:t>
            </w:r>
          </w:p>
        </w:tc>
        <w:tc>
          <w:tcPr>
            <w:tcW w:w="630" w:type="dxa"/>
          </w:tcPr>
          <w:p w:rsidR="00A51FCE" w:rsidRDefault="00426836">
            <w:pPr>
              <w:pStyle w:val="TableParagraph"/>
              <w:spacing w:before="10" w:line="61" w:lineRule="exact"/>
              <w:ind w:left="87" w:right="84"/>
              <w:jc w:val="center"/>
              <w:rPr>
                <w:sz w:val="7"/>
              </w:rPr>
            </w:pPr>
            <w:r>
              <w:rPr>
                <w:w w:val="110"/>
                <w:sz w:val="7"/>
              </w:rPr>
              <w:t>50 052,3</w:t>
            </w:r>
          </w:p>
        </w:tc>
        <w:tc>
          <w:tcPr>
            <w:tcW w:w="582" w:type="dxa"/>
          </w:tcPr>
          <w:p w:rsidR="00A51FCE" w:rsidRDefault="00426836">
            <w:pPr>
              <w:pStyle w:val="TableParagraph"/>
              <w:spacing w:before="10" w:line="61" w:lineRule="exact"/>
              <w:ind w:left="171"/>
              <w:rPr>
                <w:sz w:val="7"/>
              </w:rPr>
            </w:pPr>
            <w:r>
              <w:rPr>
                <w:w w:val="110"/>
                <w:sz w:val="7"/>
              </w:rPr>
              <w:t>6 640,9</w:t>
            </w:r>
          </w:p>
        </w:tc>
        <w:tc>
          <w:tcPr>
            <w:tcW w:w="570" w:type="dxa"/>
          </w:tcPr>
          <w:p w:rsidR="00A51FCE" w:rsidRDefault="00426836">
            <w:pPr>
              <w:pStyle w:val="TableParagraph"/>
              <w:spacing w:before="10" w:line="61" w:lineRule="exact"/>
              <w:ind w:left="162"/>
              <w:rPr>
                <w:sz w:val="7"/>
              </w:rPr>
            </w:pPr>
            <w:r>
              <w:rPr>
                <w:w w:val="110"/>
                <w:sz w:val="7"/>
              </w:rPr>
              <w:t>6 450,8</w:t>
            </w:r>
          </w:p>
        </w:tc>
        <w:tc>
          <w:tcPr>
            <w:tcW w:w="659" w:type="dxa"/>
          </w:tcPr>
          <w:p w:rsidR="00A51FCE" w:rsidRDefault="00426836">
            <w:pPr>
              <w:pStyle w:val="TableParagraph"/>
              <w:spacing w:before="9" w:line="61" w:lineRule="exact"/>
              <w:ind w:left="148" w:right="149"/>
              <w:jc w:val="center"/>
              <w:rPr>
                <w:rFonts w:ascii="Arial"/>
                <w:sz w:val="7"/>
              </w:rPr>
            </w:pPr>
            <w:r>
              <w:rPr>
                <w:rFonts w:ascii="Arial"/>
                <w:sz w:val="7"/>
              </w:rPr>
              <w:t>129 753,8</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5.3.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5.4.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5.5.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426836">
            <w:pPr>
              <w:pStyle w:val="TableParagraph"/>
              <w:spacing w:before="10" w:line="61" w:lineRule="exact"/>
              <w:ind w:left="6"/>
              <w:jc w:val="center"/>
              <w:rPr>
                <w:sz w:val="7"/>
              </w:rPr>
            </w:pPr>
            <w:r>
              <w:rPr>
                <w:w w:val="109"/>
                <w:sz w:val="7"/>
              </w:rPr>
              <w:t>0</w:t>
            </w:r>
          </w:p>
        </w:tc>
        <w:tc>
          <w:tcPr>
            <w:tcW w:w="558" w:type="dxa"/>
          </w:tcPr>
          <w:p w:rsidR="00A51FCE" w:rsidRDefault="00426836">
            <w:pPr>
              <w:pStyle w:val="TableParagraph"/>
              <w:spacing w:before="10" w:line="61" w:lineRule="exact"/>
              <w:ind w:left="6"/>
              <w:jc w:val="center"/>
              <w:rPr>
                <w:sz w:val="7"/>
              </w:rPr>
            </w:pPr>
            <w:r>
              <w:rPr>
                <w:w w:val="109"/>
                <w:sz w:val="7"/>
              </w:rPr>
              <w:t>0</w:t>
            </w:r>
          </w:p>
        </w:tc>
        <w:tc>
          <w:tcPr>
            <w:tcW w:w="630" w:type="dxa"/>
          </w:tcPr>
          <w:p w:rsidR="00A51FCE" w:rsidRDefault="00426836">
            <w:pPr>
              <w:pStyle w:val="TableParagraph"/>
              <w:spacing w:before="10" w:line="61" w:lineRule="exact"/>
              <w:ind w:left="3"/>
              <w:jc w:val="center"/>
              <w:rPr>
                <w:sz w:val="7"/>
              </w:rPr>
            </w:pPr>
            <w:r>
              <w:rPr>
                <w:w w:val="109"/>
                <w:sz w:val="7"/>
              </w:rPr>
              <w:t>0</w:t>
            </w:r>
          </w:p>
        </w:tc>
        <w:tc>
          <w:tcPr>
            <w:tcW w:w="582" w:type="dxa"/>
          </w:tcPr>
          <w:p w:rsidR="00A51FCE" w:rsidRDefault="00426836">
            <w:pPr>
              <w:pStyle w:val="TableParagraph"/>
              <w:spacing w:before="10" w:line="61" w:lineRule="exact"/>
              <w:ind w:left="1"/>
              <w:jc w:val="center"/>
              <w:rPr>
                <w:sz w:val="7"/>
              </w:rPr>
            </w:pPr>
            <w:r>
              <w:rPr>
                <w:w w:val="109"/>
                <w:sz w:val="7"/>
              </w:rPr>
              <w:t>0</w:t>
            </w:r>
          </w:p>
        </w:tc>
        <w:tc>
          <w:tcPr>
            <w:tcW w:w="570" w:type="dxa"/>
          </w:tcPr>
          <w:p w:rsidR="00A51FCE" w:rsidRDefault="00426836">
            <w:pPr>
              <w:pStyle w:val="TableParagraph"/>
              <w:spacing w:before="10" w:line="61" w:lineRule="exact"/>
              <w:ind w:right="1"/>
              <w:jc w:val="center"/>
              <w:rPr>
                <w:sz w:val="7"/>
              </w:rPr>
            </w:pPr>
            <w:r>
              <w:rPr>
                <w:w w:val="109"/>
                <w:sz w:val="7"/>
              </w:rPr>
              <w:t>0</w:t>
            </w:r>
          </w:p>
        </w:tc>
        <w:tc>
          <w:tcPr>
            <w:tcW w:w="659" w:type="dxa"/>
          </w:tcPr>
          <w:p w:rsidR="00A51FCE" w:rsidRDefault="00426836">
            <w:pPr>
              <w:pStyle w:val="TableParagraph"/>
              <w:spacing w:before="10" w:line="61" w:lineRule="exact"/>
              <w:ind w:right="1"/>
              <w:jc w:val="center"/>
              <w:rPr>
                <w:sz w:val="7"/>
              </w:rPr>
            </w:pPr>
            <w:r>
              <w:rPr>
                <w:w w:val="109"/>
                <w:sz w:val="7"/>
              </w:rPr>
              <w:t>0</w:t>
            </w:r>
          </w:p>
        </w:tc>
      </w:tr>
      <w:tr w:rsidR="00A51FCE">
        <w:trPr>
          <w:trHeight w:val="193"/>
        </w:trPr>
        <w:tc>
          <w:tcPr>
            <w:tcW w:w="272" w:type="dxa"/>
          </w:tcPr>
          <w:p w:rsidR="00A51FCE" w:rsidRDefault="00426836">
            <w:pPr>
              <w:pStyle w:val="TableParagraph"/>
              <w:spacing w:before="10"/>
              <w:ind w:left="16"/>
              <w:rPr>
                <w:sz w:val="7"/>
              </w:rPr>
            </w:pPr>
            <w:r>
              <w:rPr>
                <w:w w:val="110"/>
                <w:sz w:val="7"/>
              </w:rPr>
              <w:t>5.6.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426836">
            <w:pPr>
              <w:pStyle w:val="TableParagraph"/>
              <w:spacing w:before="63"/>
              <w:ind w:left="6"/>
              <w:jc w:val="center"/>
              <w:rPr>
                <w:sz w:val="7"/>
              </w:rPr>
            </w:pPr>
            <w:r>
              <w:rPr>
                <w:w w:val="109"/>
                <w:sz w:val="7"/>
              </w:rPr>
              <w:t>0</w:t>
            </w:r>
          </w:p>
        </w:tc>
        <w:tc>
          <w:tcPr>
            <w:tcW w:w="558" w:type="dxa"/>
          </w:tcPr>
          <w:p w:rsidR="00A51FCE" w:rsidRDefault="00426836">
            <w:pPr>
              <w:pStyle w:val="TableParagraph"/>
              <w:spacing w:before="63"/>
              <w:ind w:left="6"/>
              <w:jc w:val="center"/>
              <w:rPr>
                <w:sz w:val="7"/>
              </w:rPr>
            </w:pPr>
            <w:r>
              <w:rPr>
                <w:w w:val="109"/>
                <w:sz w:val="7"/>
              </w:rPr>
              <w:t>0</w:t>
            </w:r>
          </w:p>
        </w:tc>
        <w:tc>
          <w:tcPr>
            <w:tcW w:w="630" w:type="dxa"/>
          </w:tcPr>
          <w:p w:rsidR="00A51FCE" w:rsidRDefault="00426836">
            <w:pPr>
              <w:pStyle w:val="TableParagraph"/>
              <w:spacing w:before="63"/>
              <w:ind w:left="3"/>
              <w:jc w:val="center"/>
              <w:rPr>
                <w:sz w:val="7"/>
              </w:rPr>
            </w:pPr>
            <w:r>
              <w:rPr>
                <w:w w:val="109"/>
                <w:sz w:val="7"/>
              </w:rPr>
              <w:t>0</w:t>
            </w:r>
          </w:p>
        </w:tc>
        <w:tc>
          <w:tcPr>
            <w:tcW w:w="582" w:type="dxa"/>
          </w:tcPr>
          <w:p w:rsidR="00A51FCE" w:rsidRDefault="00426836">
            <w:pPr>
              <w:pStyle w:val="TableParagraph"/>
              <w:spacing w:before="63"/>
              <w:ind w:left="1"/>
              <w:jc w:val="center"/>
              <w:rPr>
                <w:sz w:val="7"/>
              </w:rPr>
            </w:pPr>
            <w:r>
              <w:rPr>
                <w:w w:val="109"/>
                <w:sz w:val="7"/>
              </w:rPr>
              <w:t>0</w:t>
            </w:r>
          </w:p>
        </w:tc>
        <w:tc>
          <w:tcPr>
            <w:tcW w:w="570" w:type="dxa"/>
          </w:tcPr>
          <w:p w:rsidR="00A51FCE" w:rsidRDefault="00426836">
            <w:pPr>
              <w:pStyle w:val="TableParagraph"/>
              <w:spacing w:before="63"/>
              <w:ind w:right="1"/>
              <w:jc w:val="center"/>
              <w:rPr>
                <w:sz w:val="7"/>
              </w:rPr>
            </w:pPr>
            <w:r>
              <w:rPr>
                <w:w w:val="109"/>
                <w:sz w:val="7"/>
              </w:rPr>
              <w:t>0</w:t>
            </w:r>
          </w:p>
        </w:tc>
        <w:tc>
          <w:tcPr>
            <w:tcW w:w="659" w:type="dxa"/>
          </w:tcPr>
          <w:p w:rsidR="00A51FCE" w:rsidRDefault="00426836">
            <w:pPr>
              <w:pStyle w:val="TableParagraph"/>
              <w:spacing w:before="63"/>
              <w:ind w:right="1"/>
              <w:jc w:val="center"/>
              <w:rPr>
                <w:sz w:val="7"/>
              </w:rPr>
            </w:pPr>
            <w:r>
              <w:rPr>
                <w:w w:val="109"/>
                <w:sz w:val="7"/>
              </w:rPr>
              <w:t>0</w:t>
            </w:r>
          </w:p>
        </w:tc>
      </w:tr>
      <w:tr w:rsidR="00A51FCE">
        <w:trPr>
          <w:trHeight w:val="193"/>
        </w:trPr>
        <w:tc>
          <w:tcPr>
            <w:tcW w:w="272" w:type="dxa"/>
          </w:tcPr>
          <w:p w:rsidR="00A51FCE" w:rsidRDefault="00426836">
            <w:pPr>
              <w:pStyle w:val="TableParagraph"/>
              <w:spacing w:before="10"/>
              <w:ind w:left="16"/>
              <w:rPr>
                <w:sz w:val="7"/>
              </w:rPr>
            </w:pPr>
            <w:r>
              <w:rPr>
                <w:w w:val="110"/>
                <w:sz w:val="7"/>
              </w:rPr>
              <w:t>6.</w:t>
            </w:r>
          </w:p>
        </w:tc>
        <w:tc>
          <w:tcPr>
            <w:tcW w:w="2242" w:type="dxa"/>
          </w:tcPr>
          <w:p w:rsidR="00A51FCE" w:rsidRDefault="00426836">
            <w:pPr>
              <w:pStyle w:val="TableParagraph"/>
              <w:spacing w:before="12"/>
              <w:ind w:left="16"/>
              <w:rPr>
                <w:sz w:val="7"/>
              </w:rPr>
            </w:pPr>
            <w:r>
              <w:rPr>
                <w:w w:val="110"/>
                <w:sz w:val="7"/>
              </w:rPr>
              <w:t>Мероприятие 6. Утверждение и поэтапное внедрение отраслевой</w:t>
            </w:r>
          </w:p>
          <w:p w:rsidR="00A51FCE" w:rsidRDefault="00426836">
            <w:pPr>
              <w:pStyle w:val="TableParagraph"/>
              <w:spacing w:before="18" w:line="63" w:lineRule="exact"/>
              <w:ind w:left="16"/>
              <w:rPr>
                <w:sz w:val="7"/>
              </w:rPr>
            </w:pPr>
            <w:r>
              <w:rPr>
                <w:w w:val="110"/>
                <w:sz w:val="7"/>
              </w:rPr>
              <w:t>системы оплаты труда медицинских работников</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426836">
            <w:pPr>
              <w:pStyle w:val="TableParagraph"/>
              <w:spacing w:before="63"/>
              <w:ind w:left="4"/>
              <w:jc w:val="center"/>
              <w:rPr>
                <w:sz w:val="7"/>
              </w:rPr>
            </w:pPr>
            <w:r>
              <w:rPr>
                <w:w w:val="109"/>
                <w:sz w:val="7"/>
              </w:rPr>
              <w:t>X</w:t>
            </w:r>
          </w:p>
        </w:tc>
        <w:tc>
          <w:tcPr>
            <w:tcW w:w="558" w:type="dxa"/>
          </w:tcPr>
          <w:p w:rsidR="00A51FCE" w:rsidRDefault="00426836">
            <w:pPr>
              <w:pStyle w:val="TableParagraph"/>
              <w:spacing w:before="63"/>
              <w:ind w:left="3"/>
              <w:jc w:val="center"/>
              <w:rPr>
                <w:sz w:val="7"/>
              </w:rPr>
            </w:pPr>
            <w:r>
              <w:rPr>
                <w:w w:val="109"/>
                <w:sz w:val="7"/>
              </w:rPr>
              <w:t>X</w:t>
            </w:r>
          </w:p>
        </w:tc>
        <w:tc>
          <w:tcPr>
            <w:tcW w:w="630" w:type="dxa"/>
          </w:tcPr>
          <w:p w:rsidR="00A51FCE" w:rsidRDefault="00426836">
            <w:pPr>
              <w:pStyle w:val="TableParagraph"/>
              <w:spacing w:before="63"/>
              <w:ind w:left="1"/>
              <w:jc w:val="center"/>
              <w:rPr>
                <w:sz w:val="7"/>
              </w:rPr>
            </w:pPr>
            <w:r>
              <w:rPr>
                <w:w w:val="109"/>
                <w:sz w:val="7"/>
              </w:rPr>
              <w:t>X</w:t>
            </w:r>
          </w:p>
        </w:tc>
        <w:tc>
          <w:tcPr>
            <w:tcW w:w="582" w:type="dxa"/>
          </w:tcPr>
          <w:p w:rsidR="00A51FCE" w:rsidRDefault="00426836">
            <w:pPr>
              <w:pStyle w:val="TableParagraph"/>
              <w:spacing w:before="63"/>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6.1.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7" w:line="63" w:lineRule="exact"/>
              <w:ind w:left="16"/>
              <w:rPr>
                <w:sz w:val="7"/>
              </w:rPr>
            </w:pPr>
            <w:r>
              <w:rPr>
                <w:w w:val="110"/>
                <w:sz w:val="7"/>
              </w:rPr>
              <w:t>6.2.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6.3.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6.4.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6.5.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6.6.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599"/>
        </w:trPr>
        <w:tc>
          <w:tcPr>
            <w:tcW w:w="272" w:type="dxa"/>
          </w:tcPr>
          <w:p w:rsidR="00A51FCE" w:rsidRDefault="00426836">
            <w:pPr>
              <w:pStyle w:val="TableParagraph"/>
              <w:spacing w:before="10"/>
              <w:ind w:left="16"/>
              <w:rPr>
                <w:sz w:val="7"/>
              </w:rPr>
            </w:pPr>
            <w:r>
              <w:rPr>
                <w:w w:val="110"/>
                <w:sz w:val="7"/>
              </w:rPr>
              <w:t>7.</w:t>
            </w:r>
          </w:p>
        </w:tc>
        <w:tc>
          <w:tcPr>
            <w:tcW w:w="2242" w:type="dxa"/>
          </w:tcPr>
          <w:p w:rsidR="00A51FCE" w:rsidRDefault="00426836">
            <w:pPr>
              <w:pStyle w:val="TableParagraph"/>
              <w:spacing w:line="100" w:lineRule="atLeast"/>
              <w:ind w:left="16" w:right="3"/>
              <w:jc w:val="both"/>
              <w:rPr>
                <w:sz w:val="7"/>
              </w:rPr>
            </w:pPr>
            <w:r>
              <w:rPr>
                <w:w w:val="110"/>
                <w:sz w:val="7"/>
              </w:rPr>
              <w:t>Мероприятие 7. Принятие мер по укомплектованию медицинских 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387" w:type="dxa"/>
          </w:tcPr>
          <w:p w:rsidR="00A51FCE" w:rsidRDefault="00426836">
            <w:pPr>
              <w:pStyle w:val="TableParagraph"/>
              <w:spacing w:before="10"/>
              <w:ind w:right="147"/>
              <w:jc w:val="right"/>
              <w:rPr>
                <w:sz w:val="7"/>
              </w:rPr>
            </w:pPr>
            <w:r>
              <w:rPr>
                <w:w w:val="109"/>
                <w:sz w:val="7"/>
              </w:rPr>
              <w:t>X</w:t>
            </w:r>
          </w:p>
        </w:tc>
        <w:tc>
          <w:tcPr>
            <w:tcW w:w="581" w:type="dxa"/>
          </w:tcPr>
          <w:p w:rsidR="00A51FCE" w:rsidRDefault="00426836">
            <w:pPr>
              <w:pStyle w:val="TableParagraph"/>
              <w:spacing w:before="10"/>
              <w:ind w:left="20"/>
              <w:jc w:val="center"/>
              <w:rPr>
                <w:sz w:val="7"/>
              </w:rPr>
            </w:pPr>
            <w:r>
              <w:rPr>
                <w:w w:val="109"/>
                <w:sz w:val="7"/>
              </w:rPr>
              <w:t>X</w:t>
            </w:r>
          </w:p>
        </w:tc>
        <w:tc>
          <w:tcPr>
            <w:tcW w:w="540" w:type="dxa"/>
          </w:tcPr>
          <w:p w:rsidR="00A51FCE" w:rsidRDefault="00426836">
            <w:pPr>
              <w:pStyle w:val="TableParagraph"/>
              <w:spacing w:before="10"/>
              <w:ind w:left="22"/>
              <w:jc w:val="center"/>
              <w:rPr>
                <w:sz w:val="7"/>
              </w:rPr>
            </w:pPr>
            <w:r>
              <w:rPr>
                <w:w w:val="109"/>
                <w:sz w:val="7"/>
              </w:rPr>
              <w:t>X</w:t>
            </w:r>
          </w:p>
        </w:tc>
        <w:tc>
          <w:tcPr>
            <w:tcW w:w="581" w:type="dxa"/>
          </w:tcPr>
          <w:p w:rsidR="00A51FCE" w:rsidRDefault="00426836">
            <w:pPr>
              <w:pStyle w:val="TableParagraph"/>
              <w:spacing w:before="10"/>
              <w:ind w:left="19"/>
              <w:jc w:val="center"/>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6"/>
              </w:rPr>
            </w:pPr>
          </w:p>
          <w:p w:rsidR="00A51FCE" w:rsidRDefault="00426836">
            <w:pPr>
              <w:pStyle w:val="TableParagraph"/>
              <w:ind w:left="4"/>
              <w:jc w:val="center"/>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6"/>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6"/>
              </w:rPr>
            </w:pPr>
          </w:p>
          <w:p w:rsidR="00A51FCE" w:rsidRDefault="00426836">
            <w:pPr>
              <w:pStyle w:val="TableParagraph"/>
              <w:ind w:left="1"/>
              <w:jc w:val="center"/>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6"/>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9" w:line="61" w:lineRule="exact"/>
              <w:ind w:left="16"/>
              <w:rPr>
                <w:sz w:val="7"/>
              </w:rPr>
            </w:pPr>
            <w:r>
              <w:rPr>
                <w:w w:val="110"/>
                <w:sz w:val="7"/>
              </w:rPr>
              <w:t>7.1.</w:t>
            </w:r>
          </w:p>
        </w:tc>
        <w:tc>
          <w:tcPr>
            <w:tcW w:w="2242" w:type="dxa"/>
          </w:tcPr>
          <w:p w:rsidR="00A51FCE" w:rsidRDefault="00426836">
            <w:pPr>
              <w:pStyle w:val="TableParagraph"/>
              <w:spacing w:before="9" w:line="61" w:lineRule="exact"/>
              <w:ind w:left="16"/>
              <w:rPr>
                <w:sz w:val="7"/>
              </w:rPr>
            </w:pPr>
            <w:r>
              <w:rPr>
                <w:w w:val="110"/>
                <w:sz w:val="7"/>
              </w:rPr>
              <w:t>всего</w:t>
            </w:r>
          </w:p>
        </w:tc>
        <w:tc>
          <w:tcPr>
            <w:tcW w:w="387" w:type="dxa"/>
          </w:tcPr>
          <w:p w:rsidR="00A51FCE" w:rsidRDefault="00426836">
            <w:pPr>
              <w:pStyle w:val="TableParagraph"/>
              <w:spacing w:before="9" w:line="61" w:lineRule="exact"/>
              <w:ind w:right="147"/>
              <w:jc w:val="right"/>
              <w:rPr>
                <w:sz w:val="7"/>
              </w:rPr>
            </w:pPr>
            <w:r>
              <w:rPr>
                <w:w w:val="109"/>
                <w:sz w:val="7"/>
              </w:rPr>
              <w:t>X</w:t>
            </w:r>
          </w:p>
        </w:tc>
        <w:tc>
          <w:tcPr>
            <w:tcW w:w="581" w:type="dxa"/>
          </w:tcPr>
          <w:p w:rsidR="00A51FCE" w:rsidRDefault="00426836">
            <w:pPr>
              <w:pStyle w:val="TableParagraph"/>
              <w:spacing w:before="9" w:line="61" w:lineRule="exact"/>
              <w:ind w:left="20"/>
              <w:jc w:val="center"/>
              <w:rPr>
                <w:sz w:val="7"/>
              </w:rPr>
            </w:pPr>
            <w:r>
              <w:rPr>
                <w:w w:val="109"/>
                <w:sz w:val="7"/>
              </w:rPr>
              <w:t>X</w:t>
            </w:r>
          </w:p>
        </w:tc>
        <w:tc>
          <w:tcPr>
            <w:tcW w:w="540" w:type="dxa"/>
          </w:tcPr>
          <w:p w:rsidR="00A51FCE" w:rsidRDefault="00426836">
            <w:pPr>
              <w:pStyle w:val="TableParagraph"/>
              <w:spacing w:before="9" w:line="61" w:lineRule="exact"/>
              <w:ind w:left="22"/>
              <w:jc w:val="center"/>
              <w:rPr>
                <w:sz w:val="7"/>
              </w:rPr>
            </w:pPr>
            <w:r>
              <w:rPr>
                <w:w w:val="109"/>
                <w:sz w:val="7"/>
              </w:rPr>
              <w:t>X</w:t>
            </w:r>
          </w:p>
        </w:tc>
        <w:tc>
          <w:tcPr>
            <w:tcW w:w="581" w:type="dxa"/>
          </w:tcPr>
          <w:p w:rsidR="00A51FCE" w:rsidRDefault="00426836">
            <w:pPr>
              <w:pStyle w:val="TableParagraph"/>
              <w:spacing w:before="9"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right="147"/>
              <w:jc w:val="right"/>
              <w:rPr>
                <w:sz w:val="7"/>
              </w:rPr>
            </w:pPr>
            <w:r>
              <w:rPr>
                <w:w w:val="109"/>
                <w:sz w:val="7"/>
              </w:rPr>
              <w:t>X</w:t>
            </w:r>
          </w:p>
        </w:tc>
        <w:tc>
          <w:tcPr>
            <w:tcW w:w="581" w:type="dxa"/>
          </w:tcPr>
          <w:p w:rsidR="00A51FCE" w:rsidRDefault="00426836">
            <w:pPr>
              <w:pStyle w:val="TableParagraph"/>
              <w:spacing w:before="10" w:line="61" w:lineRule="exact"/>
              <w:ind w:left="20"/>
              <w:jc w:val="center"/>
              <w:rPr>
                <w:sz w:val="7"/>
              </w:rPr>
            </w:pPr>
            <w:r>
              <w:rPr>
                <w:w w:val="109"/>
                <w:sz w:val="7"/>
              </w:rPr>
              <w:t>X</w:t>
            </w:r>
          </w:p>
        </w:tc>
        <w:tc>
          <w:tcPr>
            <w:tcW w:w="540" w:type="dxa"/>
          </w:tcPr>
          <w:p w:rsidR="00A51FCE" w:rsidRDefault="00426836">
            <w:pPr>
              <w:pStyle w:val="TableParagraph"/>
              <w:spacing w:before="10" w:line="61" w:lineRule="exact"/>
              <w:ind w:left="22"/>
              <w:jc w:val="center"/>
              <w:rPr>
                <w:sz w:val="7"/>
              </w:rPr>
            </w:pPr>
            <w:r>
              <w:rPr>
                <w:w w:val="109"/>
                <w:sz w:val="7"/>
              </w:rPr>
              <w:t>X</w:t>
            </w:r>
          </w:p>
        </w:tc>
        <w:tc>
          <w:tcPr>
            <w:tcW w:w="581" w:type="dxa"/>
          </w:tcPr>
          <w:p w:rsidR="00A51FCE" w:rsidRDefault="00426836">
            <w:pPr>
              <w:pStyle w:val="TableParagraph"/>
              <w:spacing w:before="10" w:line="61" w:lineRule="exact"/>
              <w:ind w:left="19"/>
              <w:jc w:val="center"/>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7.2.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bl>
    <w:p w:rsidR="00A51FCE" w:rsidRDefault="00A51FCE">
      <w:pPr>
        <w:rPr>
          <w:sz w:val="4"/>
        </w:rPr>
        <w:sectPr w:rsidR="00A51FCE">
          <w:pgSz w:w="11910" w:h="16840"/>
          <w:pgMar w:top="1000" w:right="440" w:bottom="460" w:left="600" w:header="0" w:footer="265"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
        <w:gridCol w:w="2242"/>
        <w:gridCol w:w="387"/>
        <w:gridCol w:w="581"/>
        <w:gridCol w:w="540"/>
        <w:gridCol w:w="581"/>
        <w:gridCol w:w="442"/>
        <w:gridCol w:w="558"/>
        <w:gridCol w:w="630"/>
        <w:gridCol w:w="582"/>
        <w:gridCol w:w="570"/>
        <w:gridCol w:w="659"/>
      </w:tblGrid>
      <w:tr w:rsidR="00A51FCE">
        <w:trPr>
          <w:trHeight w:val="90"/>
        </w:trPr>
        <w:tc>
          <w:tcPr>
            <w:tcW w:w="272" w:type="dxa"/>
          </w:tcPr>
          <w:p w:rsidR="00A51FCE" w:rsidRDefault="00426836">
            <w:pPr>
              <w:pStyle w:val="TableParagraph"/>
              <w:spacing w:before="10" w:line="61" w:lineRule="exact"/>
              <w:ind w:left="16"/>
              <w:rPr>
                <w:sz w:val="7"/>
              </w:rPr>
            </w:pPr>
            <w:r>
              <w:rPr>
                <w:w w:val="110"/>
                <w:sz w:val="7"/>
              </w:rPr>
              <w:lastRenderedPageBreak/>
              <w:t>7.3.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7.4.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7.5.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4"/>
        </w:trPr>
        <w:tc>
          <w:tcPr>
            <w:tcW w:w="272" w:type="dxa"/>
          </w:tcPr>
          <w:p w:rsidR="00A51FCE" w:rsidRDefault="00426836">
            <w:pPr>
              <w:pStyle w:val="TableParagraph"/>
              <w:spacing w:before="10"/>
              <w:ind w:left="16"/>
              <w:rPr>
                <w:sz w:val="7"/>
              </w:rPr>
            </w:pPr>
            <w:r>
              <w:rPr>
                <w:w w:val="110"/>
                <w:sz w:val="7"/>
              </w:rPr>
              <w:t>7.6.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294"/>
        </w:trPr>
        <w:tc>
          <w:tcPr>
            <w:tcW w:w="272" w:type="dxa"/>
          </w:tcPr>
          <w:p w:rsidR="00A51FCE" w:rsidRDefault="00426836">
            <w:pPr>
              <w:pStyle w:val="TableParagraph"/>
              <w:spacing w:before="10"/>
              <w:ind w:right="19"/>
              <w:jc w:val="right"/>
              <w:rPr>
                <w:sz w:val="7"/>
              </w:rPr>
            </w:pPr>
            <w:r>
              <w:rPr>
                <w:w w:val="105"/>
                <w:sz w:val="7"/>
              </w:rPr>
              <w:t>8.</w:t>
            </w:r>
          </w:p>
        </w:tc>
        <w:tc>
          <w:tcPr>
            <w:tcW w:w="2242" w:type="dxa"/>
          </w:tcPr>
          <w:p w:rsidR="00A51FCE" w:rsidRDefault="00426836">
            <w:pPr>
              <w:pStyle w:val="TableParagraph"/>
              <w:spacing w:before="2" w:line="98" w:lineRule="exact"/>
              <w:ind w:left="16" w:right="5"/>
              <w:jc w:val="both"/>
              <w:rPr>
                <w:sz w:val="7"/>
              </w:rPr>
            </w:pPr>
            <w:r>
              <w:rPr>
                <w:w w:val="110"/>
                <w:sz w:val="7"/>
              </w:rPr>
              <w:t>Мероприятие 8. Увеличение заявок на целевое обучение врачей в соответствии с дефицитными специальностями первичного звена здравоохранения</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spacing w:before="9"/>
              <w:rPr>
                <w:sz w:val="9"/>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spacing w:before="9"/>
              <w:rPr>
                <w:sz w:val="9"/>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spacing w:before="9"/>
              <w:rPr>
                <w:sz w:val="9"/>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spacing w:before="9"/>
              <w:rPr>
                <w:sz w:val="9"/>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89"/>
        </w:trPr>
        <w:tc>
          <w:tcPr>
            <w:tcW w:w="272" w:type="dxa"/>
          </w:tcPr>
          <w:p w:rsidR="00A51FCE" w:rsidRDefault="00426836">
            <w:pPr>
              <w:pStyle w:val="TableParagraph"/>
              <w:spacing w:before="9" w:line="61" w:lineRule="exact"/>
              <w:ind w:left="16"/>
              <w:rPr>
                <w:sz w:val="7"/>
              </w:rPr>
            </w:pPr>
            <w:r>
              <w:rPr>
                <w:w w:val="110"/>
                <w:sz w:val="7"/>
              </w:rPr>
              <w:t>8.1.</w:t>
            </w:r>
          </w:p>
        </w:tc>
        <w:tc>
          <w:tcPr>
            <w:tcW w:w="2242" w:type="dxa"/>
          </w:tcPr>
          <w:p w:rsidR="00A51FCE" w:rsidRDefault="00426836">
            <w:pPr>
              <w:pStyle w:val="TableParagraph"/>
              <w:spacing w:before="9" w:line="61" w:lineRule="exact"/>
              <w:ind w:left="16"/>
              <w:rPr>
                <w:sz w:val="7"/>
              </w:rPr>
            </w:pPr>
            <w:r>
              <w:rPr>
                <w:w w:val="110"/>
                <w:sz w:val="7"/>
              </w:rPr>
              <w:t>всего</w:t>
            </w:r>
          </w:p>
        </w:tc>
        <w:tc>
          <w:tcPr>
            <w:tcW w:w="387" w:type="dxa"/>
          </w:tcPr>
          <w:p w:rsidR="00A51FCE" w:rsidRDefault="00426836">
            <w:pPr>
              <w:pStyle w:val="TableParagraph"/>
              <w:spacing w:before="9" w:line="61" w:lineRule="exact"/>
              <w:ind w:left="23"/>
              <w:jc w:val="center"/>
              <w:rPr>
                <w:sz w:val="7"/>
              </w:rPr>
            </w:pPr>
            <w:r>
              <w:rPr>
                <w:w w:val="109"/>
                <w:sz w:val="7"/>
              </w:rPr>
              <w:t>X</w:t>
            </w:r>
          </w:p>
        </w:tc>
        <w:tc>
          <w:tcPr>
            <w:tcW w:w="581" w:type="dxa"/>
          </w:tcPr>
          <w:p w:rsidR="00A51FCE" w:rsidRDefault="00426836">
            <w:pPr>
              <w:pStyle w:val="TableParagraph"/>
              <w:spacing w:before="9" w:line="61" w:lineRule="exact"/>
              <w:ind w:right="245"/>
              <w:jc w:val="right"/>
              <w:rPr>
                <w:sz w:val="7"/>
              </w:rPr>
            </w:pPr>
            <w:r>
              <w:rPr>
                <w:w w:val="109"/>
                <w:sz w:val="7"/>
              </w:rPr>
              <w:t>X</w:t>
            </w:r>
          </w:p>
        </w:tc>
        <w:tc>
          <w:tcPr>
            <w:tcW w:w="540" w:type="dxa"/>
          </w:tcPr>
          <w:p w:rsidR="00A51FCE" w:rsidRDefault="00426836">
            <w:pPr>
              <w:pStyle w:val="TableParagraph"/>
              <w:spacing w:before="9" w:line="61" w:lineRule="exact"/>
              <w:ind w:right="224"/>
              <w:jc w:val="right"/>
              <w:rPr>
                <w:sz w:val="7"/>
              </w:rPr>
            </w:pPr>
            <w:r>
              <w:rPr>
                <w:w w:val="109"/>
                <w:sz w:val="7"/>
              </w:rPr>
              <w:t>X</w:t>
            </w:r>
          </w:p>
        </w:tc>
        <w:tc>
          <w:tcPr>
            <w:tcW w:w="581" w:type="dxa"/>
          </w:tcPr>
          <w:p w:rsidR="00A51FCE" w:rsidRDefault="00426836">
            <w:pPr>
              <w:pStyle w:val="TableParagraph"/>
              <w:spacing w:before="9"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8.2.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8.3.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8.4.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8.5.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213"/>
        </w:trPr>
        <w:tc>
          <w:tcPr>
            <w:tcW w:w="272" w:type="dxa"/>
          </w:tcPr>
          <w:p w:rsidR="00A51FCE" w:rsidRDefault="00426836">
            <w:pPr>
              <w:pStyle w:val="TableParagraph"/>
              <w:spacing w:before="10"/>
              <w:ind w:left="16"/>
              <w:rPr>
                <w:sz w:val="7"/>
              </w:rPr>
            </w:pPr>
            <w:r>
              <w:rPr>
                <w:w w:val="110"/>
                <w:sz w:val="7"/>
              </w:rPr>
              <w:t>8.6.</w:t>
            </w:r>
          </w:p>
        </w:tc>
        <w:tc>
          <w:tcPr>
            <w:tcW w:w="2242" w:type="dxa"/>
          </w:tcPr>
          <w:p w:rsidR="00A51FCE" w:rsidRDefault="00426836">
            <w:pPr>
              <w:pStyle w:val="TableParagraph"/>
              <w:spacing w:before="15"/>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1" w:line="87" w:lineRule="exact"/>
              <w:ind w:left="16"/>
              <w:rPr>
                <w:sz w:val="5"/>
              </w:rPr>
            </w:pPr>
            <w:r>
              <w:rPr>
                <w:w w:val="110"/>
                <w:sz w:val="7"/>
              </w:rPr>
              <w:t>реализацию мероприятия</w:t>
            </w:r>
            <w:r>
              <w:rPr>
                <w:w w:val="110"/>
                <w:position w:val="4"/>
                <w:sz w:val="5"/>
              </w:rPr>
              <w:t>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498"/>
        </w:trPr>
        <w:tc>
          <w:tcPr>
            <w:tcW w:w="272" w:type="dxa"/>
          </w:tcPr>
          <w:p w:rsidR="00A51FCE" w:rsidRDefault="00426836">
            <w:pPr>
              <w:pStyle w:val="TableParagraph"/>
              <w:spacing w:before="10"/>
              <w:ind w:left="16"/>
              <w:rPr>
                <w:sz w:val="7"/>
              </w:rPr>
            </w:pPr>
            <w:r>
              <w:rPr>
                <w:w w:val="110"/>
                <w:sz w:val="7"/>
              </w:rPr>
              <w:t>9.</w:t>
            </w:r>
          </w:p>
        </w:tc>
        <w:tc>
          <w:tcPr>
            <w:tcW w:w="2242" w:type="dxa"/>
          </w:tcPr>
          <w:p w:rsidR="00A51FCE" w:rsidRDefault="00426836">
            <w:pPr>
              <w:pStyle w:val="TableParagraph"/>
              <w:tabs>
                <w:tab w:val="left" w:pos="940"/>
                <w:tab w:val="left" w:pos="1794"/>
              </w:tabs>
              <w:spacing w:before="4" w:line="98" w:lineRule="exact"/>
              <w:ind w:left="16" w:right="5"/>
              <w:jc w:val="both"/>
              <w:rPr>
                <w:sz w:val="7"/>
              </w:rPr>
            </w:pPr>
            <w:r>
              <w:rPr>
                <w:w w:val="110"/>
                <w:sz w:val="7"/>
              </w:rPr>
              <w:t>Мероприятие 9. Увеличение числа обучающихся профессиональных</w:t>
            </w:r>
            <w:r>
              <w:rPr>
                <w:w w:val="110"/>
                <w:sz w:val="7"/>
              </w:rPr>
              <w:tab/>
              <w:t>образовательных</w:t>
            </w:r>
            <w:r>
              <w:rPr>
                <w:w w:val="110"/>
                <w:sz w:val="7"/>
              </w:rPr>
              <w:tab/>
            </w:r>
            <w:r>
              <w:rPr>
                <w:spacing w:val="-1"/>
                <w:w w:val="110"/>
                <w:sz w:val="7"/>
              </w:rPr>
              <w:t xml:space="preserve">организаций, </w:t>
            </w:r>
            <w:r>
              <w:rPr>
                <w:w w:val="110"/>
                <w:sz w:val="7"/>
              </w:rPr>
              <w:t>осуществляющих</w:t>
            </w:r>
            <w:r>
              <w:rPr>
                <w:spacing w:val="19"/>
                <w:w w:val="110"/>
                <w:sz w:val="7"/>
              </w:rPr>
              <w:t xml:space="preserve"> </w:t>
            </w:r>
            <w:r>
              <w:rPr>
                <w:w w:val="110"/>
                <w:sz w:val="7"/>
              </w:rPr>
              <w:t>подготовку специалистов  со  средним медицинским</w:t>
            </w:r>
            <w:r>
              <w:rPr>
                <w:spacing w:val="-4"/>
                <w:w w:val="110"/>
                <w:sz w:val="7"/>
              </w:rPr>
              <w:t xml:space="preserve"> </w:t>
            </w:r>
            <w:r>
              <w:rPr>
                <w:w w:val="110"/>
                <w:sz w:val="7"/>
              </w:rPr>
              <w:t>образованием,</w:t>
            </w:r>
            <w:r>
              <w:rPr>
                <w:spacing w:val="-4"/>
                <w:w w:val="110"/>
                <w:sz w:val="7"/>
              </w:rPr>
              <w:t xml:space="preserve"> </w:t>
            </w:r>
            <w:r>
              <w:rPr>
                <w:w w:val="110"/>
                <w:sz w:val="7"/>
              </w:rPr>
              <w:t>не</w:t>
            </w:r>
            <w:r>
              <w:rPr>
                <w:spacing w:val="-2"/>
                <w:w w:val="110"/>
                <w:sz w:val="7"/>
              </w:rPr>
              <w:t xml:space="preserve"> </w:t>
            </w:r>
            <w:r>
              <w:rPr>
                <w:w w:val="110"/>
                <w:sz w:val="7"/>
              </w:rPr>
              <w:t>менее</w:t>
            </w:r>
            <w:r>
              <w:rPr>
                <w:spacing w:val="-3"/>
                <w:w w:val="110"/>
                <w:sz w:val="7"/>
              </w:rPr>
              <w:t xml:space="preserve"> </w:t>
            </w:r>
            <w:r>
              <w:rPr>
                <w:w w:val="110"/>
                <w:sz w:val="7"/>
              </w:rPr>
              <w:t>чем</w:t>
            </w:r>
            <w:r>
              <w:rPr>
                <w:spacing w:val="-2"/>
                <w:w w:val="110"/>
                <w:sz w:val="7"/>
              </w:rPr>
              <w:t xml:space="preserve"> </w:t>
            </w:r>
            <w:r>
              <w:rPr>
                <w:w w:val="110"/>
                <w:sz w:val="7"/>
              </w:rPr>
              <w:t>на</w:t>
            </w:r>
            <w:r>
              <w:rPr>
                <w:spacing w:val="-4"/>
                <w:w w:val="110"/>
                <w:sz w:val="7"/>
              </w:rPr>
              <w:t xml:space="preserve"> </w:t>
            </w:r>
            <w:r>
              <w:rPr>
                <w:w w:val="110"/>
                <w:sz w:val="7"/>
              </w:rPr>
              <w:t>30</w:t>
            </w:r>
            <w:r>
              <w:rPr>
                <w:spacing w:val="-1"/>
                <w:w w:val="110"/>
                <w:sz w:val="7"/>
              </w:rPr>
              <w:t xml:space="preserve"> </w:t>
            </w:r>
            <w:r>
              <w:rPr>
                <w:w w:val="110"/>
                <w:sz w:val="7"/>
              </w:rPr>
              <w:t>процентов</w:t>
            </w:r>
            <w:r>
              <w:rPr>
                <w:spacing w:val="-4"/>
                <w:w w:val="110"/>
                <w:sz w:val="7"/>
              </w:rPr>
              <w:t xml:space="preserve"> </w:t>
            </w:r>
            <w:r>
              <w:rPr>
                <w:w w:val="110"/>
                <w:sz w:val="7"/>
              </w:rPr>
              <w:t>в</w:t>
            </w:r>
            <w:r>
              <w:rPr>
                <w:spacing w:val="-2"/>
                <w:w w:val="110"/>
                <w:sz w:val="7"/>
              </w:rPr>
              <w:t xml:space="preserve"> </w:t>
            </w:r>
            <w:r>
              <w:rPr>
                <w:w w:val="110"/>
                <w:sz w:val="7"/>
              </w:rPr>
              <w:t>год</w:t>
            </w:r>
            <w:r>
              <w:rPr>
                <w:spacing w:val="-3"/>
                <w:w w:val="110"/>
                <w:sz w:val="7"/>
              </w:rPr>
              <w:t xml:space="preserve"> </w:t>
            </w:r>
            <w:r>
              <w:rPr>
                <w:w w:val="110"/>
                <w:sz w:val="7"/>
              </w:rPr>
              <w:t>от имеющегося дефицита таких</w:t>
            </w:r>
            <w:r>
              <w:rPr>
                <w:spacing w:val="-5"/>
                <w:w w:val="110"/>
                <w:sz w:val="7"/>
              </w:rPr>
              <w:t xml:space="preserve"> </w:t>
            </w:r>
            <w:r>
              <w:rPr>
                <w:w w:val="110"/>
                <w:sz w:val="7"/>
              </w:rPr>
              <w:t>специалистов</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9.1.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9.2.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9.3.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9.4.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9.5.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213"/>
        </w:trPr>
        <w:tc>
          <w:tcPr>
            <w:tcW w:w="272" w:type="dxa"/>
          </w:tcPr>
          <w:p w:rsidR="00A51FCE" w:rsidRDefault="00426836">
            <w:pPr>
              <w:pStyle w:val="TableParagraph"/>
              <w:spacing w:before="10"/>
              <w:ind w:left="16"/>
              <w:rPr>
                <w:sz w:val="7"/>
              </w:rPr>
            </w:pPr>
            <w:r>
              <w:rPr>
                <w:w w:val="110"/>
                <w:sz w:val="7"/>
              </w:rPr>
              <w:t>9.6.</w:t>
            </w:r>
          </w:p>
        </w:tc>
        <w:tc>
          <w:tcPr>
            <w:tcW w:w="2242" w:type="dxa"/>
          </w:tcPr>
          <w:p w:rsidR="00A51FCE" w:rsidRDefault="00426836">
            <w:pPr>
              <w:pStyle w:val="TableParagraph"/>
              <w:spacing w:before="17"/>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1" w:line="84" w:lineRule="exact"/>
              <w:ind w:left="16"/>
              <w:rPr>
                <w:sz w:val="5"/>
              </w:rPr>
            </w:pPr>
            <w:r>
              <w:rPr>
                <w:w w:val="110"/>
                <w:sz w:val="7"/>
              </w:rPr>
              <w:t>реализацию мероприятия</w:t>
            </w:r>
            <w:r>
              <w:rPr>
                <w:w w:val="110"/>
                <w:position w:val="4"/>
                <w:sz w:val="5"/>
              </w:rPr>
              <w:t>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498"/>
        </w:trPr>
        <w:tc>
          <w:tcPr>
            <w:tcW w:w="272" w:type="dxa"/>
          </w:tcPr>
          <w:p w:rsidR="00A51FCE" w:rsidRDefault="00426836">
            <w:pPr>
              <w:pStyle w:val="TableParagraph"/>
              <w:spacing w:before="10"/>
              <w:ind w:left="16"/>
              <w:rPr>
                <w:sz w:val="7"/>
              </w:rPr>
            </w:pPr>
            <w:r>
              <w:rPr>
                <w:w w:val="110"/>
                <w:sz w:val="7"/>
              </w:rPr>
              <w:t>10.</w:t>
            </w:r>
          </w:p>
        </w:tc>
        <w:tc>
          <w:tcPr>
            <w:tcW w:w="2242" w:type="dxa"/>
          </w:tcPr>
          <w:p w:rsidR="00A51FCE" w:rsidRDefault="00426836">
            <w:pPr>
              <w:pStyle w:val="TableParagraph"/>
              <w:spacing w:before="4" w:line="98" w:lineRule="exact"/>
              <w:ind w:left="16" w:right="5"/>
              <w:jc w:val="both"/>
              <w:rPr>
                <w:sz w:val="7"/>
              </w:rPr>
            </w:pPr>
            <w:r>
              <w:rPr>
                <w:w w:val="110"/>
                <w:sz w:val="7"/>
              </w:rPr>
              <w:t>Мероприятие 10. 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1"/>
        </w:trPr>
        <w:tc>
          <w:tcPr>
            <w:tcW w:w="272" w:type="dxa"/>
          </w:tcPr>
          <w:p w:rsidR="00A51FCE" w:rsidRDefault="00426836">
            <w:pPr>
              <w:pStyle w:val="TableParagraph"/>
              <w:spacing w:before="10" w:line="61" w:lineRule="exact"/>
              <w:ind w:left="16"/>
              <w:rPr>
                <w:sz w:val="7"/>
              </w:rPr>
            </w:pPr>
            <w:r>
              <w:rPr>
                <w:w w:val="110"/>
                <w:sz w:val="7"/>
              </w:rPr>
              <w:t>10.1.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10.2.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10.3.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10.4.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10.5.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10.6.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3"/>
              </w:rPr>
            </w:pPr>
            <w:r>
              <w:rPr>
                <w:w w:val="109"/>
                <w:sz w:val="7"/>
              </w:rPr>
              <w:t>р</w:t>
            </w:r>
            <w:r>
              <w:rPr>
                <w:spacing w:val="-1"/>
                <w:w w:val="109"/>
                <w:sz w:val="7"/>
              </w:rPr>
              <w:t>еа</w:t>
            </w:r>
            <w:r>
              <w:rPr>
                <w:w w:val="109"/>
                <w:sz w:val="7"/>
              </w:rPr>
              <w:t>лиз</w:t>
            </w:r>
            <w:r>
              <w:rPr>
                <w:spacing w:val="-1"/>
                <w:w w:val="109"/>
                <w:sz w:val="7"/>
              </w:rPr>
              <w:t>аци</w:t>
            </w:r>
            <w:r>
              <w:rPr>
                <w:w w:val="109"/>
                <w:sz w:val="7"/>
              </w:rPr>
              <w:t>ю</w:t>
            </w:r>
            <w:r>
              <w:rPr>
                <w:spacing w:val="2"/>
                <w:sz w:val="7"/>
              </w:rPr>
              <w:t xml:space="preserve"> </w:t>
            </w:r>
            <w:r>
              <w:rPr>
                <w:w w:val="96"/>
                <w:sz w:val="5"/>
              </w:rPr>
              <w:t>25</w:t>
            </w:r>
            <w:r>
              <w:rPr>
                <w:spacing w:val="-1"/>
                <w:sz w:val="5"/>
              </w:rPr>
              <w:t xml:space="preserve"> </w:t>
            </w:r>
            <w:r>
              <w:rPr>
                <w:spacing w:val="-1"/>
                <w:w w:val="109"/>
                <w:sz w:val="7"/>
              </w:rPr>
              <w:t>ме</w:t>
            </w:r>
            <w:r>
              <w:rPr>
                <w:w w:val="109"/>
                <w:sz w:val="7"/>
              </w:rPr>
              <w:t>ро</w:t>
            </w:r>
            <w:r>
              <w:rPr>
                <w:spacing w:val="-1"/>
                <w:w w:val="109"/>
                <w:sz w:val="7"/>
              </w:rPr>
              <w:t>п</w:t>
            </w:r>
            <w:r>
              <w:rPr>
                <w:w w:val="109"/>
                <w:sz w:val="7"/>
              </w:rPr>
              <w:t>р</w:t>
            </w:r>
            <w:r>
              <w:rPr>
                <w:spacing w:val="-1"/>
                <w:w w:val="109"/>
                <w:sz w:val="7"/>
              </w:rPr>
              <w:t>и</w:t>
            </w:r>
            <w:r>
              <w:rPr>
                <w:w w:val="109"/>
                <w:sz w:val="7"/>
              </w:rPr>
              <w:t>ят</w:t>
            </w:r>
            <w:r>
              <w:rPr>
                <w:spacing w:val="-1"/>
                <w:w w:val="109"/>
                <w:sz w:val="7"/>
              </w:rPr>
              <w:t>и</w:t>
            </w:r>
            <w:r>
              <w:rPr>
                <w:w w:val="109"/>
                <w:sz w:val="7"/>
              </w:rPr>
              <w:t>я</w:t>
            </w:r>
            <w:r>
              <w:rPr>
                <w:spacing w:val="-2"/>
                <w:w w:val="104"/>
                <w:position w:val="2"/>
                <w:sz w:val="3"/>
              </w:rPr>
              <w:t>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717"/>
        </w:trPr>
        <w:tc>
          <w:tcPr>
            <w:tcW w:w="272" w:type="dxa"/>
          </w:tcPr>
          <w:p w:rsidR="00A51FCE" w:rsidRDefault="00426836">
            <w:pPr>
              <w:pStyle w:val="TableParagraph"/>
              <w:spacing w:before="10"/>
              <w:ind w:left="16"/>
              <w:rPr>
                <w:sz w:val="7"/>
              </w:rPr>
            </w:pPr>
            <w:r>
              <w:rPr>
                <w:w w:val="110"/>
                <w:sz w:val="7"/>
              </w:rPr>
              <w:t>11.</w:t>
            </w:r>
          </w:p>
        </w:tc>
        <w:tc>
          <w:tcPr>
            <w:tcW w:w="2242" w:type="dxa"/>
          </w:tcPr>
          <w:p w:rsidR="00A51FCE" w:rsidRDefault="00A51FCE">
            <w:pPr>
              <w:pStyle w:val="TableParagraph"/>
              <w:spacing w:before="8"/>
              <w:rPr>
                <w:sz w:val="6"/>
              </w:rPr>
            </w:pPr>
          </w:p>
          <w:p w:rsidR="00A51FCE" w:rsidRDefault="00426836">
            <w:pPr>
              <w:pStyle w:val="TableParagraph"/>
              <w:spacing w:line="292" w:lineRule="auto"/>
              <w:ind w:left="16" w:right="3"/>
              <w:jc w:val="both"/>
              <w:rPr>
                <w:sz w:val="7"/>
              </w:rPr>
            </w:pPr>
            <w:r>
              <w:rPr>
                <w:w w:val="110"/>
                <w:sz w:val="7"/>
              </w:rPr>
              <w:t>Мероприятие 11.</w:t>
            </w:r>
            <w:r>
              <w:rPr>
                <w:spacing w:val="19"/>
                <w:w w:val="110"/>
                <w:sz w:val="7"/>
              </w:rPr>
              <w:t xml:space="preserve"> </w:t>
            </w:r>
            <w:r>
              <w:rPr>
                <w:w w:val="110"/>
                <w:sz w:val="7"/>
              </w:rPr>
              <w:t>Разработка  и  реализация  региональных мер социальной</w:t>
            </w:r>
            <w:r>
              <w:rPr>
                <w:spacing w:val="-5"/>
                <w:w w:val="110"/>
                <w:sz w:val="7"/>
              </w:rPr>
              <w:t xml:space="preserve"> </w:t>
            </w:r>
            <w:r>
              <w:rPr>
                <w:w w:val="110"/>
                <w:sz w:val="7"/>
              </w:rPr>
              <w:t>поддержки</w:t>
            </w:r>
            <w:r>
              <w:rPr>
                <w:spacing w:val="-4"/>
                <w:w w:val="110"/>
                <w:sz w:val="7"/>
              </w:rPr>
              <w:t xml:space="preserve"> </w:t>
            </w:r>
            <w:r>
              <w:rPr>
                <w:w w:val="110"/>
                <w:sz w:val="7"/>
              </w:rPr>
              <w:t>медицинских</w:t>
            </w:r>
            <w:r>
              <w:rPr>
                <w:spacing w:val="-6"/>
                <w:w w:val="110"/>
                <w:sz w:val="7"/>
              </w:rPr>
              <w:t xml:space="preserve"> </w:t>
            </w:r>
            <w:r>
              <w:rPr>
                <w:w w:val="110"/>
                <w:sz w:val="7"/>
              </w:rPr>
              <w:t>работников</w:t>
            </w:r>
            <w:r>
              <w:rPr>
                <w:spacing w:val="-4"/>
                <w:w w:val="110"/>
                <w:sz w:val="7"/>
              </w:rPr>
              <w:t xml:space="preserve"> </w:t>
            </w:r>
            <w:r>
              <w:rPr>
                <w:w w:val="110"/>
                <w:sz w:val="7"/>
              </w:rPr>
              <w:t>первичного</w:t>
            </w:r>
            <w:r>
              <w:rPr>
                <w:spacing w:val="-6"/>
                <w:w w:val="110"/>
                <w:sz w:val="7"/>
              </w:rPr>
              <w:t xml:space="preserve"> </w:t>
            </w:r>
            <w:r>
              <w:rPr>
                <w:w w:val="110"/>
                <w:sz w:val="7"/>
              </w:rPr>
              <w:t>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w:t>
            </w:r>
            <w:r>
              <w:rPr>
                <w:spacing w:val="-9"/>
                <w:w w:val="110"/>
                <w:sz w:val="7"/>
              </w:rPr>
              <w:t xml:space="preserve"> </w:t>
            </w:r>
            <w:r>
              <w:rPr>
                <w:w w:val="110"/>
                <w:sz w:val="7"/>
              </w:rPr>
              <w:t>жильем</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8"/>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8"/>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8"/>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8"/>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11.1.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11.2.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11.3.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11.4.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11.5.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213"/>
        </w:trPr>
        <w:tc>
          <w:tcPr>
            <w:tcW w:w="272" w:type="dxa"/>
          </w:tcPr>
          <w:p w:rsidR="00A51FCE" w:rsidRDefault="00426836">
            <w:pPr>
              <w:pStyle w:val="TableParagraph"/>
              <w:spacing w:before="10"/>
              <w:ind w:left="16"/>
              <w:rPr>
                <w:sz w:val="7"/>
              </w:rPr>
            </w:pPr>
            <w:r>
              <w:rPr>
                <w:w w:val="110"/>
                <w:sz w:val="7"/>
              </w:rPr>
              <w:t>11.6.</w:t>
            </w:r>
          </w:p>
        </w:tc>
        <w:tc>
          <w:tcPr>
            <w:tcW w:w="2242" w:type="dxa"/>
          </w:tcPr>
          <w:p w:rsidR="00A51FCE" w:rsidRDefault="00426836">
            <w:pPr>
              <w:pStyle w:val="TableParagraph"/>
              <w:spacing w:before="15"/>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1" w:line="87" w:lineRule="exact"/>
              <w:ind w:left="16"/>
              <w:rPr>
                <w:sz w:val="5"/>
              </w:rPr>
            </w:pPr>
            <w:r>
              <w:rPr>
                <w:w w:val="110"/>
                <w:sz w:val="7"/>
              </w:rPr>
              <w:t>реализацию мероприятия</w:t>
            </w:r>
            <w:r>
              <w:rPr>
                <w:w w:val="110"/>
                <w:position w:val="4"/>
                <w:sz w:val="5"/>
              </w:rPr>
              <w:t>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395"/>
        </w:trPr>
        <w:tc>
          <w:tcPr>
            <w:tcW w:w="272" w:type="dxa"/>
          </w:tcPr>
          <w:p w:rsidR="00A51FCE" w:rsidRDefault="00426836">
            <w:pPr>
              <w:pStyle w:val="TableParagraph"/>
              <w:spacing w:before="10"/>
              <w:ind w:left="16"/>
              <w:rPr>
                <w:sz w:val="7"/>
              </w:rPr>
            </w:pPr>
            <w:r>
              <w:rPr>
                <w:w w:val="110"/>
                <w:sz w:val="7"/>
              </w:rPr>
              <w:t>12.</w:t>
            </w:r>
          </w:p>
        </w:tc>
        <w:tc>
          <w:tcPr>
            <w:tcW w:w="2242" w:type="dxa"/>
          </w:tcPr>
          <w:p w:rsidR="00A51FCE" w:rsidRDefault="00426836">
            <w:pPr>
              <w:pStyle w:val="TableParagraph"/>
              <w:spacing w:before="2" w:line="98" w:lineRule="exact"/>
              <w:ind w:left="16" w:right="3"/>
              <w:jc w:val="both"/>
              <w:rPr>
                <w:sz w:val="7"/>
              </w:rPr>
            </w:pPr>
            <w:r>
              <w:rPr>
                <w:w w:val="110"/>
                <w:sz w:val="7"/>
              </w:rPr>
              <w:t>Мероприятие 12.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426836">
            <w:pPr>
              <w:pStyle w:val="TableParagraph"/>
              <w:spacing w:before="71"/>
              <w:ind w:right="183"/>
              <w:jc w:val="right"/>
              <w:rPr>
                <w:sz w:val="7"/>
              </w:rPr>
            </w:pPr>
            <w:r>
              <w:rPr>
                <w:w w:val="109"/>
                <w:sz w:val="7"/>
              </w:rPr>
              <w:t>X</w:t>
            </w:r>
          </w:p>
        </w:tc>
        <w:tc>
          <w:tcPr>
            <w:tcW w:w="558" w:type="dxa"/>
          </w:tcPr>
          <w:p w:rsidR="00A51FCE" w:rsidRDefault="00A51FCE">
            <w:pPr>
              <w:pStyle w:val="TableParagraph"/>
              <w:rPr>
                <w:sz w:val="8"/>
              </w:rPr>
            </w:pPr>
          </w:p>
          <w:p w:rsidR="00A51FCE" w:rsidRDefault="00426836">
            <w:pPr>
              <w:pStyle w:val="TableParagraph"/>
              <w:spacing w:before="71"/>
              <w:ind w:left="3"/>
              <w:jc w:val="center"/>
              <w:rPr>
                <w:sz w:val="7"/>
              </w:rPr>
            </w:pPr>
            <w:r>
              <w:rPr>
                <w:w w:val="109"/>
                <w:sz w:val="7"/>
              </w:rPr>
              <w:t>X</w:t>
            </w:r>
          </w:p>
        </w:tc>
        <w:tc>
          <w:tcPr>
            <w:tcW w:w="630" w:type="dxa"/>
          </w:tcPr>
          <w:p w:rsidR="00A51FCE" w:rsidRDefault="00A51FCE">
            <w:pPr>
              <w:pStyle w:val="TableParagraph"/>
              <w:rPr>
                <w:sz w:val="8"/>
              </w:rPr>
            </w:pPr>
          </w:p>
          <w:p w:rsidR="00A51FCE" w:rsidRDefault="00426836">
            <w:pPr>
              <w:pStyle w:val="TableParagraph"/>
              <w:spacing w:before="71"/>
              <w:ind w:left="283"/>
              <w:rPr>
                <w:sz w:val="7"/>
              </w:rPr>
            </w:pPr>
            <w:r>
              <w:rPr>
                <w:w w:val="109"/>
                <w:sz w:val="7"/>
              </w:rPr>
              <w:t>X</w:t>
            </w:r>
          </w:p>
        </w:tc>
        <w:tc>
          <w:tcPr>
            <w:tcW w:w="582" w:type="dxa"/>
          </w:tcPr>
          <w:p w:rsidR="00A51FCE" w:rsidRDefault="00A51FCE">
            <w:pPr>
              <w:pStyle w:val="TableParagraph"/>
              <w:rPr>
                <w:sz w:val="8"/>
              </w:rPr>
            </w:pPr>
          </w:p>
          <w:p w:rsidR="00A51FCE" w:rsidRDefault="00426836">
            <w:pPr>
              <w:pStyle w:val="TableParagraph"/>
              <w:spacing w:before="71"/>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12.1.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12.2.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1"/>
        </w:trPr>
        <w:tc>
          <w:tcPr>
            <w:tcW w:w="272" w:type="dxa"/>
          </w:tcPr>
          <w:p w:rsidR="00A51FCE" w:rsidRDefault="00426836">
            <w:pPr>
              <w:pStyle w:val="TableParagraph"/>
              <w:spacing w:before="10" w:line="61" w:lineRule="exact"/>
              <w:ind w:left="16"/>
              <w:rPr>
                <w:sz w:val="7"/>
              </w:rPr>
            </w:pPr>
            <w:r>
              <w:rPr>
                <w:w w:val="110"/>
                <w:sz w:val="7"/>
              </w:rPr>
              <w:t>12.3.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12.4.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12.5.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63"/>
              <w:ind w:left="16"/>
              <w:rPr>
                <w:sz w:val="7"/>
              </w:rPr>
            </w:pPr>
            <w:r>
              <w:rPr>
                <w:w w:val="110"/>
                <w:sz w:val="7"/>
              </w:rPr>
              <w:t>12.6.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294"/>
        </w:trPr>
        <w:tc>
          <w:tcPr>
            <w:tcW w:w="272" w:type="dxa"/>
          </w:tcPr>
          <w:p w:rsidR="00A51FCE" w:rsidRDefault="00426836">
            <w:pPr>
              <w:pStyle w:val="TableParagraph"/>
              <w:spacing w:before="10"/>
              <w:ind w:left="16"/>
              <w:rPr>
                <w:sz w:val="7"/>
              </w:rPr>
            </w:pPr>
            <w:r>
              <w:rPr>
                <w:w w:val="110"/>
                <w:sz w:val="7"/>
              </w:rPr>
              <w:t>13.</w:t>
            </w:r>
          </w:p>
        </w:tc>
        <w:tc>
          <w:tcPr>
            <w:tcW w:w="2242" w:type="dxa"/>
          </w:tcPr>
          <w:p w:rsidR="00A51FCE" w:rsidRDefault="00426836">
            <w:pPr>
              <w:pStyle w:val="TableParagraph"/>
              <w:spacing w:before="2" w:line="98" w:lineRule="exact"/>
              <w:ind w:left="16" w:right="5"/>
              <w:jc w:val="both"/>
              <w:rPr>
                <w:sz w:val="7"/>
              </w:rPr>
            </w:pPr>
            <w:r>
              <w:rPr>
                <w:w w:val="110"/>
                <w:sz w:val="7"/>
              </w:rPr>
              <w:t>Мероприятие 13. Разработка механизма наставничества в отношении врачей -молодых специалистов, прошедших целевое обучение</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spacing w:before="9"/>
              <w:rPr>
                <w:sz w:val="9"/>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spacing w:before="9"/>
              <w:rPr>
                <w:sz w:val="9"/>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spacing w:before="9"/>
              <w:rPr>
                <w:sz w:val="9"/>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spacing w:before="9"/>
              <w:rPr>
                <w:sz w:val="9"/>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89"/>
        </w:trPr>
        <w:tc>
          <w:tcPr>
            <w:tcW w:w="272" w:type="dxa"/>
          </w:tcPr>
          <w:p w:rsidR="00A51FCE" w:rsidRDefault="00426836">
            <w:pPr>
              <w:pStyle w:val="TableParagraph"/>
              <w:spacing w:before="9" w:line="61" w:lineRule="exact"/>
              <w:ind w:left="16"/>
              <w:rPr>
                <w:sz w:val="7"/>
              </w:rPr>
            </w:pPr>
            <w:r>
              <w:rPr>
                <w:w w:val="110"/>
                <w:sz w:val="7"/>
              </w:rPr>
              <w:t>13.1.</w:t>
            </w:r>
          </w:p>
        </w:tc>
        <w:tc>
          <w:tcPr>
            <w:tcW w:w="2242" w:type="dxa"/>
          </w:tcPr>
          <w:p w:rsidR="00A51FCE" w:rsidRDefault="00426836">
            <w:pPr>
              <w:pStyle w:val="TableParagraph"/>
              <w:spacing w:before="9" w:line="61" w:lineRule="exact"/>
              <w:ind w:left="16"/>
              <w:rPr>
                <w:sz w:val="7"/>
              </w:rPr>
            </w:pPr>
            <w:r>
              <w:rPr>
                <w:w w:val="110"/>
                <w:sz w:val="7"/>
              </w:rPr>
              <w:t>всего</w:t>
            </w:r>
          </w:p>
        </w:tc>
        <w:tc>
          <w:tcPr>
            <w:tcW w:w="387" w:type="dxa"/>
          </w:tcPr>
          <w:p w:rsidR="00A51FCE" w:rsidRDefault="00426836">
            <w:pPr>
              <w:pStyle w:val="TableParagraph"/>
              <w:spacing w:before="9" w:line="61" w:lineRule="exact"/>
              <w:ind w:left="23"/>
              <w:jc w:val="center"/>
              <w:rPr>
                <w:sz w:val="7"/>
              </w:rPr>
            </w:pPr>
            <w:r>
              <w:rPr>
                <w:w w:val="109"/>
                <w:sz w:val="7"/>
              </w:rPr>
              <w:t>X</w:t>
            </w:r>
          </w:p>
        </w:tc>
        <w:tc>
          <w:tcPr>
            <w:tcW w:w="581" w:type="dxa"/>
          </w:tcPr>
          <w:p w:rsidR="00A51FCE" w:rsidRDefault="00426836">
            <w:pPr>
              <w:pStyle w:val="TableParagraph"/>
              <w:spacing w:before="9" w:line="61" w:lineRule="exact"/>
              <w:ind w:right="245"/>
              <w:jc w:val="right"/>
              <w:rPr>
                <w:sz w:val="7"/>
              </w:rPr>
            </w:pPr>
            <w:r>
              <w:rPr>
                <w:w w:val="109"/>
                <w:sz w:val="7"/>
              </w:rPr>
              <w:t>X</w:t>
            </w:r>
          </w:p>
        </w:tc>
        <w:tc>
          <w:tcPr>
            <w:tcW w:w="540" w:type="dxa"/>
          </w:tcPr>
          <w:p w:rsidR="00A51FCE" w:rsidRDefault="00426836">
            <w:pPr>
              <w:pStyle w:val="TableParagraph"/>
              <w:spacing w:before="9" w:line="61" w:lineRule="exact"/>
              <w:ind w:right="224"/>
              <w:jc w:val="right"/>
              <w:rPr>
                <w:sz w:val="7"/>
              </w:rPr>
            </w:pPr>
            <w:r>
              <w:rPr>
                <w:w w:val="109"/>
                <w:sz w:val="7"/>
              </w:rPr>
              <w:t>X</w:t>
            </w:r>
          </w:p>
        </w:tc>
        <w:tc>
          <w:tcPr>
            <w:tcW w:w="581" w:type="dxa"/>
          </w:tcPr>
          <w:p w:rsidR="00A51FCE" w:rsidRDefault="00426836">
            <w:pPr>
              <w:pStyle w:val="TableParagraph"/>
              <w:spacing w:before="9"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13.2.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13.3.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13.4.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13.5.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13.6.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702"/>
        </w:trPr>
        <w:tc>
          <w:tcPr>
            <w:tcW w:w="272" w:type="dxa"/>
          </w:tcPr>
          <w:p w:rsidR="00A51FCE" w:rsidRDefault="00426836">
            <w:pPr>
              <w:pStyle w:val="TableParagraph"/>
              <w:spacing w:before="10"/>
              <w:ind w:left="16"/>
              <w:rPr>
                <w:sz w:val="7"/>
              </w:rPr>
            </w:pPr>
            <w:r>
              <w:rPr>
                <w:w w:val="110"/>
                <w:sz w:val="7"/>
              </w:rPr>
              <w:t>14.</w:t>
            </w:r>
          </w:p>
        </w:tc>
        <w:tc>
          <w:tcPr>
            <w:tcW w:w="2242" w:type="dxa"/>
          </w:tcPr>
          <w:p w:rsidR="00A51FCE" w:rsidRDefault="00426836">
            <w:pPr>
              <w:pStyle w:val="TableParagraph"/>
              <w:spacing w:before="70" w:line="292" w:lineRule="auto"/>
              <w:ind w:left="16" w:right="11"/>
              <w:rPr>
                <w:sz w:val="7"/>
              </w:rPr>
            </w:pPr>
            <w:r>
              <w:rPr>
                <w:w w:val="110"/>
                <w:sz w:val="7"/>
              </w:rPr>
              <w:t>Мероприятие 14. Внесение изменений в территориальную программу государственных гарантий бесплатного оказания гражданам</w:t>
            </w:r>
            <w:r>
              <w:rPr>
                <w:spacing w:val="-6"/>
                <w:w w:val="110"/>
                <w:sz w:val="7"/>
              </w:rPr>
              <w:t xml:space="preserve"> </w:t>
            </w:r>
            <w:r>
              <w:rPr>
                <w:w w:val="110"/>
                <w:sz w:val="7"/>
              </w:rPr>
              <w:t>медицинской</w:t>
            </w:r>
            <w:r>
              <w:rPr>
                <w:spacing w:val="-6"/>
                <w:w w:val="110"/>
                <w:sz w:val="7"/>
              </w:rPr>
              <w:t xml:space="preserve"> </w:t>
            </w:r>
            <w:r>
              <w:rPr>
                <w:w w:val="110"/>
                <w:sz w:val="7"/>
              </w:rPr>
              <w:t>помощи</w:t>
            </w:r>
            <w:r>
              <w:rPr>
                <w:spacing w:val="-6"/>
                <w:w w:val="110"/>
                <w:sz w:val="7"/>
              </w:rPr>
              <w:t xml:space="preserve"> </w:t>
            </w:r>
            <w:r>
              <w:rPr>
                <w:w w:val="110"/>
                <w:sz w:val="7"/>
              </w:rPr>
              <w:t>в</w:t>
            </w:r>
            <w:r>
              <w:rPr>
                <w:spacing w:val="-6"/>
                <w:w w:val="110"/>
                <w:sz w:val="7"/>
              </w:rPr>
              <w:t xml:space="preserve"> </w:t>
            </w:r>
            <w:r>
              <w:rPr>
                <w:w w:val="110"/>
                <w:sz w:val="7"/>
              </w:rPr>
              <w:t>части</w:t>
            </w:r>
            <w:r>
              <w:rPr>
                <w:spacing w:val="-6"/>
                <w:w w:val="110"/>
                <w:sz w:val="7"/>
              </w:rPr>
              <w:t xml:space="preserve"> </w:t>
            </w:r>
            <w:r>
              <w:rPr>
                <w:w w:val="110"/>
                <w:sz w:val="7"/>
              </w:rPr>
              <w:t>обеспечения</w:t>
            </w:r>
            <w:r>
              <w:rPr>
                <w:spacing w:val="-6"/>
                <w:w w:val="110"/>
                <w:sz w:val="7"/>
              </w:rPr>
              <w:t xml:space="preserve"> </w:t>
            </w:r>
            <w:r>
              <w:rPr>
                <w:w w:val="110"/>
                <w:sz w:val="7"/>
              </w:rPr>
              <w:t>потребности в дорогостоящих диагностических исследованиях, проводимых в амбулаторных</w:t>
            </w:r>
            <w:r>
              <w:rPr>
                <w:spacing w:val="-7"/>
                <w:w w:val="110"/>
                <w:sz w:val="7"/>
              </w:rPr>
              <w:t xml:space="preserve"> </w:t>
            </w:r>
            <w:r>
              <w:rPr>
                <w:w w:val="110"/>
                <w:sz w:val="7"/>
              </w:rPr>
              <w:t>условиях,</w:t>
            </w:r>
            <w:r>
              <w:rPr>
                <w:spacing w:val="-6"/>
                <w:w w:val="110"/>
                <w:sz w:val="7"/>
              </w:rPr>
              <w:t xml:space="preserve"> </w:t>
            </w:r>
            <w:r>
              <w:rPr>
                <w:w w:val="110"/>
                <w:sz w:val="7"/>
              </w:rPr>
              <w:t>и</w:t>
            </w:r>
            <w:r>
              <w:rPr>
                <w:spacing w:val="-5"/>
                <w:w w:val="110"/>
                <w:sz w:val="7"/>
              </w:rPr>
              <w:t xml:space="preserve"> </w:t>
            </w:r>
            <w:r>
              <w:rPr>
                <w:w w:val="110"/>
                <w:sz w:val="7"/>
              </w:rPr>
              <w:t>выделение</w:t>
            </w:r>
            <w:r>
              <w:rPr>
                <w:spacing w:val="-5"/>
                <w:w w:val="110"/>
                <w:sz w:val="7"/>
              </w:rPr>
              <w:t xml:space="preserve"> </w:t>
            </w:r>
            <w:r>
              <w:rPr>
                <w:w w:val="110"/>
                <w:sz w:val="7"/>
              </w:rPr>
              <w:t>их</w:t>
            </w:r>
            <w:r>
              <w:rPr>
                <w:spacing w:val="-7"/>
                <w:w w:val="110"/>
                <w:sz w:val="7"/>
              </w:rPr>
              <w:t xml:space="preserve"> </w:t>
            </w:r>
            <w:r>
              <w:rPr>
                <w:w w:val="110"/>
                <w:sz w:val="7"/>
              </w:rPr>
              <w:t>из</w:t>
            </w:r>
            <w:r>
              <w:rPr>
                <w:spacing w:val="-5"/>
                <w:w w:val="110"/>
                <w:sz w:val="7"/>
              </w:rPr>
              <w:t xml:space="preserve"> </w:t>
            </w:r>
            <w:r>
              <w:rPr>
                <w:w w:val="110"/>
                <w:sz w:val="7"/>
              </w:rPr>
              <w:t>подушевого</w:t>
            </w:r>
            <w:r>
              <w:rPr>
                <w:spacing w:val="-5"/>
                <w:w w:val="110"/>
                <w:sz w:val="7"/>
              </w:rPr>
              <w:t xml:space="preserve"> </w:t>
            </w:r>
            <w:r>
              <w:rPr>
                <w:w w:val="110"/>
                <w:sz w:val="7"/>
              </w:rPr>
              <w:t>норматива финансирования</w:t>
            </w:r>
            <w:r>
              <w:rPr>
                <w:spacing w:val="-6"/>
                <w:w w:val="110"/>
                <w:sz w:val="7"/>
              </w:rPr>
              <w:t xml:space="preserve"> </w:t>
            </w:r>
            <w:r>
              <w:rPr>
                <w:w w:val="110"/>
                <w:sz w:val="7"/>
              </w:rPr>
              <w:t>оказания</w:t>
            </w:r>
            <w:r>
              <w:rPr>
                <w:spacing w:val="-5"/>
                <w:w w:val="110"/>
                <w:sz w:val="7"/>
              </w:rPr>
              <w:t xml:space="preserve"> </w:t>
            </w:r>
            <w:r>
              <w:rPr>
                <w:w w:val="110"/>
                <w:sz w:val="7"/>
              </w:rPr>
              <w:t>первичной</w:t>
            </w:r>
            <w:r>
              <w:rPr>
                <w:spacing w:val="-5"/>
                <w:w w:val="110"/>
                <w:sz w:val="7"/>
              </w:rPr>
              <w:t xml:space="preserve"> </w:t>
            </w:r>
            <w:r>
              <w:rPr>
                <w:w w:val="110"/>
                <w:sz w:val="7"/>
              </w:rPr>
              <w:t>медико-санитарной</w:t>
            </w:r>
            <w:r>
              <w:rPr>
                <w:spacing w:val="-6"/>
                <w:w w:val="110"/>
                <w:sz w:val="7"/>
              </w:rPr>
              <w:t xml:space="preserve"> </w:t>
            </w:r>
            <w:r>
              <w:rPr>
                <w:w w:val="110"/>
                <w:sz w:val="7"/>
              </w:rPr>
              <w:t>помощи</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14.1.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14.2.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14.3.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14.4.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14.5.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4"/>
        </w:trPr>
        <w:tc>
          <w:tcPr>
            <w:tcW w:w="272" w:type="dxa"/>
          </w:tcPr>
          <w:p w:rsidR="00A51FCE" w:rsidRDefault="00426836">
            <w:pPr>
              <w:pStyle w:val="TableParagraph"/>
              <w:spacing w:before="10"/>
              <w:ind w:left="16"/>
              <w:rPr>
                <w:sz w:val="7"/>
              </w:rPr>
            </w:pPr>
            <w:r>
              <w:rPr>
                <w:w w:val="110"/>
                <w:sz w:val="7"/>
              </w:rPr>
              <w:t>14.6.</w:t>
            </w:r>
          </w:p>
        </w:tc>
        <w:tc>
          <w:tcPr>
            <w:tcW w:w="2242" w:type="dxa"/>
          </w:tcPr>
          <w:p w:rsidR="00A51FCE" w:rsidRDefault="00426836">
            <w:pPr>
              <w:pStyle w:val="TableParagraph"/>
              <w:spacing w:before="13"/>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702"/>
        </w:trPr>
        <w:tc>
          <w:tcPr>
            <w:tcW w:w="272" w:type="dxa"/>
          </w:tcPr>
          <w:p w:rsidR="00A51FCE" w:rsidRDefault="00426836">
            <w:pPr>
              <w:pStyle w:val="TableParagraph"/>
              <w:spacing w:before="10"/>
              <w:ind w:left="16"/>
              <w:rPr>
                <w:sz w:val="7"/>
              </w:rPr>
            </w:pPr>
            <w:r>
              <w:rPr>
                <w:w w:val="110"/>
                <w:sz w:val="7"/>
              </w:rPr>
              <w:t>15.</w:t>
            </w:r>
          </w:p>
        </w:tc>
        <w:tc>
          <w:tcPr>
            <w:tcW w:w="2242" w:type="dxa"/>
          </w:tcPr>
          <w:p w:rsidR="00A51FCE" w:rsidRDefault="00426836">
            <w:pPr>
              <w:pStyle w:val="TableParagraph"/>
              <w:spacing w:before="2" w:line="100" w:lineRule="atLeast"/>
              <w:ind w:left="16" w:right="-13"/>
              <w:rPr>
                <w:sz w:val="7"/>
              </w:rPr>
            </w:pPr>
            <w:r>
              <w:rPr>
                <w:w w:val="110"/>
                <w:sz w:val="7"/>
              </w:rPr>
              <w:t>Мероприятие 15.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11"/>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15.1.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15.2.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15.3.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15.4.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15.5.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15.6.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498"/>
        </w:trPr>
        <w:tc>
          <w:tcPr>
            <w:tcW w:w="272" w:type="dxa"/>
          </w:tcPr>
          <w:p w:rsidR="00A51FCE" w:rsidRDefault="00426836">
            <w:pPr>
              <w:pStyle w:val="TableParagraph"/>
              <w:spacing w:before="10"/>
              <w:ind w:left="16"/>
              <w:rPr>
                <w:sz w:val="7"/>
              </w:rPr>
            </w:pPr>
            <w:r>
              <w:rPr>
                <w:w w:val="110"/>
                <w:sz w:val="7"/>
              </w:rPr>
              <w:t>16.</w:t>
            </w:r>
          </w:p>
        </w:tc>
        <w:tc>
          <w:tcPr>
            <w:tcW w:w="2242" w:type="dxa"/>
          </w:tcPr>
          <w:p w:rsidR="00A51FCE" w:rsidRDefault="00426836">
            <w:pPr>
              <w:pStyle w:val="TableParagraph"/>
              <w:spacing w:before="67" w:line="292" w:lineRule="auto"/>
              <w:ind w:left="16" w:right="12"/>
              <w:rPr>
                <w:sz w:val="7"/>
              </w:rPr>
            </w:pPr>
            <w:r>
              <w:rPr>
                <w:w w:val="110"/>
                <w:sz w:val="7"/>
              </w:rPr>
              <w:t>Мероприятие 16. Стимулирование руковод 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16.1.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16.2.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16.3.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16.4.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16.5.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4"/>
        </w:trPr>
        <w:tc>
          <w:tcPr>
            <w:tcW w:w="272" w:type="dxa"/>
          </w:tcPr>
          <w:p w:rsidR="00A51FCE" w:rsidRDefault="00426836">
            <w:pPr>
              <w:pStyle w:val="TableParagraph"/>
              <w:spacing w:before="10"/>
              <w:ind w:left="16"/>
              <w:rPr>
                <w:sz w:val="7"/>
              </w:rPr>
            </w:pPr>
            <w:r>
              <w:rPr>
                <w:w w:val="110"/>
                <w:sz w:val="7"/>
              </w:rPr>
              <w:t>16.6.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bl>
    <w:p w:rsidR="00A51FCE" w:rsidRDefault="00A51FCE">
      <w:pPr>
        <w:rPr>
          <w:sz w:val="6"/>
        </w:rPr>
        <w:sectPr w:rsidR="00A51FCE">
          <w:pgSz w:w="11910" w:h="16840"/>
          <w:pgMar w:top="1060" w:right="440" w:bottom="460" w:left="600" w:header="0" w:footer="265"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
        <w:gridCol w:w="2242"/>
        <w:gridCol w:w="387"/>
        <w:gridCol w:w="581"/>
        <w:gridCol w:w="540"/>
        <w:gridCol w:w="581"/>
        <w:gridCol w:w="442"/>
        <w:gridCol w:w="558"/>
        <w:gridCol w:w="630"/>
        <w:gridCol w:w="582"/>
        <w:gridCol w:w="570"/>
        <w:gridCol w:w="659"/>
      </w:tblGrid>
      <w:tr w:rsidR="00A51FCE">
        <w:trPr>
          <w:trHeight w:val="498"/>
        </w:trPr>
        <w:tc>
          <w:tcPr>
            <w:tcW w:w="272" w:type="dxa"/>
          </w:tcPr>
          <w:p w:rsidR="00A51FCE" w:rsidRDefault="00426836">
            <w:pPr>
              <w:pStyle w:val="TableParagraph"/>
              <w:spacing w:before="10"/>
              <w:ind w:left="16"/>
              <w:rPr>
                <w:sz w:val="7"/>
              </w:rPr>
            </w:pPr>
            <w:r>
              <w:rPr>
                <w:w w:val="110"/>
                <w:sz w:val="7"/>
              </w:rPr>
              <w:lastRenderedPageBreak/>
              <w:t>17.</w:t>
            </w:r>
          </w:p>
        </w:tc>
        <w:tc>
          <w:tcPr>
            <w:tcW w:w="2242" w:type="dxa"/>
          </w:tcPr>
          <w:p w:rsidR="00A51FCE" w:rsidRDefault="00426836">
            <w:pPr>
              <w:pStyle w:val="TableParagraph"/>
              <w:spacing w:before="4" w:line="98" w:lineRule="exact"/>
              <w:ind w:left="16"/>
              <w:rPr>
                <w:sz w:val="7"/>
              </w:rPr>
            </w:pPr>
            <w:r>
              <w:rPr>
                <w:w w:val="110"/>
                <w:sz w:val="7"/>
              </w:rPr>
              <w:t>Мероприятие 17.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 с учетом реализации мероприятий региональной программы</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1"/>
        </w:trPr>
        <w:tc>
          <w:tcPr>
            <w:tcW w:w="272" w:type="dxa"/>
          </w:tcPr>
          <w:p w:rsidR="00A51FCE" w:rsidRDefault="00426836">
            <w:pPr>
              <w:pStyle w:val="TableParagraph"/>
              <w:spacing w:before="10" w:line="61" w:lineRule="exact"/>
              <w:ind w:left="16"/>
              <w:rPr>
                <w:sz w:val="7"/>
              </w:rPr>
            </w:pPr>
            <w:r>
              <w:rPr>
                <w:w w:val="110"/>
                <w:sz w:val="7"/>
              </w:rPr>
              <w:t>17.1.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17.2.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17.3.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17.4.</w:t>
            </w:r>
          </w:p>
        </w:tc>
        <w:tc>
          <w:tcPr>
            <w:tcW w:w="2242" w:type="dxa"/>
          </w:tcPr>
          <w:p w:rsidR="00A51FCE" w:rsidRDefault="00426836">
            <w:pPr>
              <w:pStyle w:val="TableParagraph"/>
              <w:spacing w:before="10" w:line="61"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17.5.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17.6.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294"/>
        </w:trPr>
        <w:tc>
          <w:tcPr>
            <w:tcW w:w="272" w:type="dxa"/>
          </w:tcPr>
          <w:p w:rsidR="00A51FCE" w:rsidRDefault="00426836">
            <w:pPr>
              <w:pStyle w:val="TableParagraph"/>
              <w:spacing w:before="10"/>
              <w:ind w:left="16"/>
              <w:rPr>
                <w:sz w:val="7"/>
              </w:rPr>
            </w:pPr>
            <w:r>
              <w:rPr>
                <w:w w:val="110"/>
                <w:sz w:val="7"/>
              </w:rPr>
              <w:t>18.</w:t>
            </w:r>
          </w:p>
        </w:tc>
        <w:tc>
          <w:tcPr>
            <w:tcW w:w="2242" w:type="dxa"/>
          </w:tcPr>
          <w:p w:rsidR="00A51FCE" w:rsidRDefault="00426836">
            <w:pPr>
              <w:pStyle w:val="TableParagraph"/>
              <w:spacing w:before="1" w:line="98" w:lineRule="exact"/>
              <w:ind w:left="16"/>
              <w:rPr>
                <w:sz w:val="7"/>
              </w:rPr>
            </w:pPr>
            <w:r>
              <w:rPr>
                <w:w w:val="110"/>
                <w:sz w:val="7"/>
              </w:rPr>
              <w:t>Мероприятие 18. Участие в реализации пилотного проекта по вовлечению частных медицинских организаций в оказание медикосоциальных услуг лицам в возрасте 65 лет и старше</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spacing w:before="9"/>
              <w:rPr>
                <w:sz w:val="9"/>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spacing w:before="9"/>
              <w:rPr>
                <w:sz w:val="9"/>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spacing w:before="9"/>
              <w:rPr>
                <w:sz w:val="9"/>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spacing w:before="9"/>
              <w:rPr>
                <w:sz w:val="9"/>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18.1.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18.2.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18.3.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18.4.</w:t>
            </w:r>
          </w:p>
        </w:tc>
        <w:tc>
          <w:tcPr>
            <w:tcW w:w="2242" w:type="dxa"/>
          </w:tcPr>
          <w:p w:rsidR="00A51FCE" w:rsidRDefault="00426836">
            <w:pPr>
              <w:pStyle w:val="TableParagraph"/>
              <w:spacing w:before="7" w:line="63"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18.5.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193"/>
        </w:trPr>
        <w:tc>
          <w:tcPr>
            <w:tcW w:w="272" w:type="dxa"/>
          </w:tcPr>
          <w:p w:rsidR="00A51FCE" w:rsidRDefault="00426836">
            <w:pPr>
              <w:pStyle w:val="TableParagraph"/>
              <w:spacing w:before="10"/>
              <w:ind w:left="16"/>
              <w:rPr>
                <w:sz w:val="7"/>
              </w:rPr>
            </w:pPr>
            <w:r>
              <w:rPr>
                <w:w w:val="110"/>
                <w:sz w:val="7"/>
              </w:rPr>
              <w:t>18.6.</w:t>
            </w:r>
          </w:p>
        </w:tc>
        <w:tc>
          <w:tcPr>
            <w:tcW w:w="2242" w:type="dxa"/>
          </w:tcPr>
          <w:p w:rsidR="00A51FCE" w:rsidRDefault="00426836">
            <w:pPr>
              <w:pStyle w:val="TableParagraph"/>
              <w:spacing w:before="12"/>
              <w:ind w:left="16"/>
              <w:rPr>
                <w:sz w:val="7"/>
              </w:rPr>
            </w:pPr>
            <w:r>
              <w:rPr>
                <w:w w:val="110"/>
                <w:sz w:val="7"/>
              </w:rPr>
              <w:t>объем дополнительной потребности в финансовых ресурсах на</w:t>
            </w:r>
          </w:p>
          <w:p w:rsidR="00A51FCE" w:rsidRDefault="00426836">
            <w:pPr>
              <w:pStyle w:val="TableParagraph"/>
              <w:spacing w:before="18" w:line="63" w:lineRule="exact"/>
              <w:ind w:left="16"/>
              <w:rPr>
                <w:sz w:val="7"/>
              </w:rPr>
            </w:pPr>
            <w:r>
              <w:rPr>
                <w:w w:val="110"/>
                <w:sz w:val="7"/>
              </w:rPr>
              <w:t>реализацию мероприятия25</w:t>
            </w:r>
          </w:p>
        </w:tc>
        <w:tc>
          <w:tcPr>
            <w:tcW w:w="387" w:type="dxa"/>
          </w:tcPr>
          <w:p w:rsidR="00A51FCE" w:rsidRDefault="00426836">
            <w:pPr>
              <w:pStyle w:val="TableParagraph"/>
              <w:spacing w:before="10"/>
              <w:ind w:left="23"/>
              <w:jc w:val="center"/>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540" w:type="dxa"/>
          </w:tcPr>
          <w:p w:rsidR="00A51FCE" w:rsidRDefault="00426836">
            <w:pPr>
              <w:pStyle w:val="TableParagraph"/>
              <w:spacing w:before="10"/>
              <w:ind w:right="224"/>
              <w:jc w:val="right"/>
              <w:rPr>
                <w:sz w:val="7"/>
              </w:rPr>
            </w:pPr>
            <w:r>
              <w:rPr>
                <w:w w:val="109"/>
                <w:sz w:val="7"/>
              </w:rPr>
              <w:t>X</w:t>
            </w:r>
          </w:p>
        </w:tc>
        <w:tc>
          <w:tcPr>
            <w:tcW w:w="581" w:type="dxa"/>
          </w:tcPr>
          <w:p w:rsidR="00A51FCE" w:rsidRDefault="00426836">
            <w:pPr>
              <w:pStyle w:val="TableParagraph"/>
              <w:spacing w:before="10"/>
              <w:ind w:right="245"/>
              <w:jc w:val="right"/>
              <w:rPr>
                <w:sz w:val="7"/>
              </w:rPr>
            </w:pPr>
            <w:r>
              <w:rPr>
                <w:w w:val="109"/>
                <w:sz w:val="7"/>
              </w:rPr>
              <w:t>X</w:t>
            </w:r>
          </w:p>
        </w:tc>
        <w:tc>
          <w:tcPr>
            <w:tcW w:w="442" w:type="dxa"/>
          </w:tcPr>
          <w:p w:rsidR="00A51FCE" w:rsidRDefault="00A51FCE">
            <w:pPr>
              <w:pStyle w:val="TableParagraph"/>
              <w:rPr>
                <w:sz w:val="6"/>
              </w:rPr>
            </w:pPr>
          </w:p>
        </w:tc>
        <w:tc>
          <w:tcPr>
            <w:tcW w:w="558" w:type="dxa"/>
          </w:tcPr>
          <w:p w:rsidR="00A51FCE" w:rsidRDefault="00A51FCE">
            <w:pPr>
              <w:pStyle w:val="TableParagraph"/>
              <w:rPr>
                <w:sz w:val="6"/>
              </w:rPr>
            </w:pPr>
          </w:p>
        </w:tc>
        <w:tc>
          <w:tcPr>
            <w:tcW w:w="630" w:type="dxa"/>
          </w:tcPr>
          <w:p w:rsidR="00A51FCE" w:rsidRDefault="00A51FCE">
            <w:pPr>
              <w:pStyle w:val="TableParagraph"/>
              <w:rPr>
                <w:sz w:val="6"/>
              </w:rPr>
            </w:pPr>
          </w:p>
        </w:tc>
        <w:tc>
          <w:tcPr>
            <w:tcW w:w="582" w:type="dxa"/>
          </w:tcPr>
          <w:p w:rsidR="00A51FCE" w:rsidRDefault="00A51FCE">
            <w:pPr>
              <w:pStyle w:val="TableParagraph"/>
              <w:rPr>
                <w:sz w:val="6"/>
              </w:rPr>
            </w:pP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606"/>
        </w:trPr>
        <w:tc>
          <w:tcPr>
            <w:tcW w:w="2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left="16"/>
              <w:rPr>
                <w:sz w:val="7"/>
              </w:rPr>
            </w:pPr>
            <w:r>
              <w:rPr>
                <w:w w:val="110"/>
                <w:sz w:val="7"/>
              </w:rPr>
              <w:t>19.</w:t>
            </w:r>
          </w:p>
        </w:tc>
        <w:tc>
          <w:tcPr>
            <w:tcW w:w="2242" w:type="dxa"/>
          </w:tcPr>
          <w:p w:rsidR="00A51FCE" w:rsidRDefault="00426836">
            <w:pPr>
              <w:pStyle w:val="TableParagraph"/>
              <w:spacing w:before="10" w:line="307" w:lineRule="auto"/>
              <w:ind w:left="16"/>
              <w:rPr>
                <w:sz w:val="7"/>
              </w:rPr>
            </w:pPr>
            <w:r>
              <w:rPr>
                <w:w w:val="110"/>
                <w:sz w:val="7"/>
              </w:rPr>
              <w:t>Мероприятие 19.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w:t>
            </w:r>
          </w:p>
          <w:p w:rsidR="00A51FCE" w:rsidRDefault="00426836">
            <w:pPr>
              <w:pStyle w:val="TableParagraph"/>
              <w:spacing w:before="3" w:line="58" w:lineRule="exact"/>
              <w:ind w:left="16"/>
              <w:rPr>
                <w:sz w:val="7"/>
              </w:rPr>
            </w:pPr>
            <w:r>
              <w:rPr>
                <w:w w:val="110"/>
                <w:sz w:val="7"/>
              </w:rPr>
              <w:t>условиях</w:t>
            </w:r>
          </w:p>
        </w:tc>
        <w:tc>
          <w:tcPr>
            <w:tcW w:w="38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left="23"/>
              <w:jc w:val="center"/>
              <w:rPr>
                <w:sz w:val="7"/>
              </w:rPr>
            </w:pPr>
            <w:r>
              <w:rPr>
                <w:w w:val="109"/>
                <w:sz w:val="7"/>
              </w:rPr>
              <w:t>X</w:t>
            </w:r>
          </w:p>
        </w:tc>
        <w:tc>
          <w:tcPr>
            <w:tcW w:w="58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right="245"/>
              <w:jc w:val="right"/>
              <w:rPr>
                <w:sz w:val="7"/>
              </w:rPr>
            </w:pPr>
            <w:r>
              <w:rPr>
                <w:w w:val="109"/>
                <w:sz w:val="7"/>
              </w:rPr>
              <w:t>X</w:t>
            </w:r>
          </w:p>
        </w:tc>
        <w:tc>
          <w:tcPr>
            <w:tcW w:w="54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right="224"/>
              <w:jc w:val="right"/>
              <w:rPr>
                <w:sz w:val="7"/>
              </w:rPr>
            </w:pPr>
            <w:r>
              <w:rPr>
                <w:w w:val="109"/>
                <w:sz w:val="7"/>
              </w:rPr>
              <w:t>X</w:t>
            </w:r>
          </w:p>
        </w:tc>
        <w:tc>
          <w:tcPr>
            <w:tcW w:w="58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right="245"/>
              <w:jc w:val="right"/>
              <w:rPr>
                <w:sz w:val="7"/>
              </w:rPr>
            </w:pPr>
            <w:r>
              <w:rPr>
                <w:w w:val="109"/>
                <w:sz w:val="7"/>
              </w:rPr>
              <w:t>X</w:t>
            </w:r>
          </w:p>
        </w:tc>
        <w:tc>
          <w:tcPr>
            <w:tcW w:w="44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right="183"/>
              <w:jc w:val="right"/>
              <w:rPr>
                <w:sz w:val="7"/>
              </w:rPr>
            </w:pPr>
            <w:r>
              <w:rPr>
                <w:w w:val="109"/>
                <w:sz w:val="7"/>
              </w:rPr>
              <w:t>X</w:t>
            </w:r>
          </w:p>
        </w:tc>
        <w:tc>
          <w:tcPr>
            <w:tcW w:w="55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left="3"/>
              <w:jc w:val="center"/>
              <w:rPr>
                <w:sz w:val="7"/>
              </w:rPr>
            </w:pPr>
            <w:r>
              <w:rPr>
                <w:w w:val="109"/>
                <w:sz w:val="7"/>
              </w:rPr>
              <w:t>X</w:t>
            </w:r>
          </w:p>
        </w:tc>
        <w:tc>
          <w:tcPr>
            <w:tcW w:w="630"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ind w:left="283"/>
              <w:rPr>
                <w:sz w:val="7"/>
              </w:rPr>
            </w:pPr>
            <w:r>
              <w:rPr>
                <w:w w:val="109"/>
                <w:sz w:val="7"/>
              </w:rPr>
              <w:t>X</w:t>
            </w:r>
          </w:p>
        </w:tc>
        <w:tc>
          <w:tcPr>
            <w:tcW w:w="58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7"/>
              </w:rPr>
            </w:pPr>
          </w:p>
          <w:p w:rsidR="00A51FCE" w:rsidRDefault="00426836">
            <w:pPr>
              <w:pStyle w:val="TableParagraph"/>
              <w:jc w:val="center"/>
              <w:rPr>
                <w:sz w:val="7"/>
              </w:rPr>
            </w:pPr>
            <w:r>
              <w:rPr>
                <w:w w:val="109"/>
                <w:sz w:val="7"/>
              </w:rPr>
              <w:t>X</w:t>
            </w:r>
          </w:p>
        </w:tc>
        <w:tc>
          <w:tcPr>
            <w:tcW w:w="570" w:type="dxa"/>
          </w:tcPr>
          <w:p w:rsidR="00A51FCE" w:rsidRDefault="00A51FCE">
            <w:pPr>
              <w:pStyle w:val="TableParagraph"/>
              <w:rPr>
                <w:sz w:val="6"/>
              </w:rPr>
            </w:pPr>
          </w:p>
        </w:tc>
        <w:tc>
          <w:tcPr>
            <w:tcW w:w="659" w:type="dxa"/>
          </w:tcPr>
          <w:p w:rsidR="00A51FCE" w:rsidRDefault="00A51FCE">
            <w:pPr>
              <w:pStyle w:val="TableParagraph"/>
              <w:rPr>
                <w:sz w:val="6"/>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19.1.</w:t>
            </w:r>
          </w:p>
        </w:tc>
        <w:tc>
          <w:tcPr>
            <w:tcW w:w="2242" w:type="dxa"/>
          </w:tcPr>
          <w:p w:rsidR="00A51FCE" w:rsidRDefault="00426836">
            <w:pPr>
              <w:pStyle w:val="TableParagraph"/>
              <w:spacing w:before="10" w:line="61" w:lineRule="exact"/>
              <w:ind w:left="16"/>
              <w:rPr>
                <w:sz w:val="7"/>
              </w:rPr>
            </w:pPr>
            <w:r>
              <w:rPr>
                <w:w w:val="110"/>
                <w:sz w:val="7"/>
              </w:rPr>
              <w:t>всего</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из них:</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19.2.</w:t>
            </w:r>
          </w:p>
        </w:tc>
        <w:tc>
          <w:tcPr>
            <w:tcW w:w="2242" w:type="dxa"/>
          </w:tcPr>
          <w:p w:rsidR="00A51FCE" w:rsidRDefault="00426836">
            <w:pPr>
              <w:pStyle w:val="TableParagraph"/>
              <w:spacing w:before="10" w:line="61" w:lineRule="exact"/>
              <w:ind w:left="16"/>
              <w:rPr>
                <w:sz w:val="7"/>
              </w:rPr>
            </w:pPr>
            <w:r>
              <w:rPr>
                <w:w w:val="110"/>
                <w:sz w:val="7"/>
              </w:rPr>
              <w:t>бюджет субъектов Российской Федерации</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федерального бюджета</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19.3.</w:t>
            </w:r>
          </w:p>
        </w:tc>
        <w:tc>
          <w:tcPr>
            <w:tcW w:w="2242" w:type="dxa"/>
          </w:tcPr>
          <w:p w:rsidR="00A51FCE" w:rsidRDefault="00426836">
            <w:pPr>
              <w:pStyle w:val="TableParagraph"/>
              <w:spacing w:before="10" w:line="61" w:lineRule="exact"/>
              <w:ind w:left="16"/>
              <w:rPr>
                <w:sz w:val="7"/>
              </w:rPr>
            </w:pPr>
            <w:r>
              <w:rPr>
                <w:w w:val="110"/>
                <w:sz w:val="7"/>
              </w:rPr>
              <w:t>бюджеты муниципальных образований</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A51FCE">
            <w:pPr>
              <w:pStyle w:val="TableParagraph"/>
              <w:rPr>
                <w:sz w:val="4"/>
              </w:rPr>
            </w:pPr>
          </w:p>
        </w:tc>
        <w:tc>
          <w:tcPr>
            <w:tcW w:w="2242" w:type="dxa"/>
          </w:tcPr>
          <w:p w:rsidR="00A51FCE" w:rsidRDefault="00426836">
            <w:pPr>
              <w:pStyle w:val="TableParagraph"/>
              <w:spacing w:before="10" w:line="61" w:lineRule="exact"/>
              <w:ind w:left="16"/>
              <w:rPr>
                <w:sz w:val="7"/>
              </w:rPr>
            </w:pPr>
            <w:r>
              <w:rPr>
                <w:w w:val="110"/>
                <w:sz w:val="7"/>
              </w:rPr>
              <w:t>межбюджетные трансферты из бюджетов субъектов РФ</w:t>
            </w:r>
          </w:p>
        </w:tc>
        <w:tc>
          <w:tcPr>
            <w:tcW w:w="387" w:type="dxa"/>
          </w:tcPr>
          <w:p w:rsidR="00A51FCE" w:rsidRDefault="00A51FCE">
            <w:pPr>
              <w:pStyle w:val="TableParagraph"/>
              <w:rPr>
                <w:sz w:val="4"/>
              </w:rPr>
            </w:pPr>
          </w:p>
        </w:tc>
        <w:tc>
          <w:tcPr>
            <w:tcW w:w="581" w:type="dxa"/>
          </w:tcPr>
          <w:p w:rsidR="00A51FCE" w:rsidRDefault="00A51FCE">
            <w:pPr>
              <w:pStyle w:val="TableParagraph"/>
              <w:rPr>
                <w:sz w:val="4"/>
              </w:rPr>
            </w:pPr>
          </w:p>
        </w:tc>
        <w:tc>
          <w:tcPr>
            <w:tcW w:w="540" w:type="dxa"/>
          </w:tcPr>
          <w:p w:rsidR="00A51FCE" w:rsidRDefault="00A51FCE">
            <w:pPr>
              <w:pStyle w:val="TableParagraph"/>
              <w:rPr>
                <w:sz w:val="4"/>
              </w:rPr>
            </w:pPr>
          </w:p>
        </w:tc>
        <w:tc>
          <w:tcPr>
            <w:tcW w:w="581" w:type="dxa"/>
          </w:tcPr>
          <w:p w:rsidR="00A51FCE" w:rsidRDefault="00A51FCE">
            <w:pPr>
              <w:pStyle w:val="TableParagraph"/>
              <w:rPr>
                <w:sz w:val="4"/>
              </w:rPr>
            </w:pP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1"/>
        </w:trPr>
        <w:tc>
          <w:tcPr>
            <w:tcW w:w="272" w:type="dxa"/>
          </w:tcPr>
          <w:p w:rsidR="00A51FCE" w:rsidRDefault="00426836">
            <w:pPr>
              <w:pStyle w:val="TableParagraph"/>
              <w:spacing w:before="10" w:line="61" w:lineRule="exact"/>
              <w:ind w:left="16"/>
              <w:rPr>
                <w:sz w:val="7"/>
              </w:rPr>
            </w:pPr>
            <w:r>
              <w:rPr>
                <w:w w:val="110"/>
                <w:sz w:val="7"/>
              </w:rPr>
              <w:t>19.4.</w:t>
            </w:r>
          </w:p>
        </w:tc>
        <w:tc>
          <w:tcPr>
            <w:tcW w:w="2242" w:type="dxa"/>
          </w:tcPr>
          <w:p w:rsidR="00A51FCE" w:rsidRDefault="00426836">
            <w:pPr>
              <w:pStyle w:val="TableParagraph"/>
              <w:spacing w:before="7" w:line="64" w:lineRule="exact"/>
              <w:ind w:left="16"/>
              <w:rPr>
                <w:sz w:val="7"/>
              </w:rPr>
            </w:pPr>
            <w:r>
              <w:rPr>
                <w:w w:val="110"/>
                <w:sz w:val="7"/>
              </w:rPr>
              <w:t>средства государственных внебюджетных фондов*</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19.5.</w:t>
            </w:r>
          </w:p>
        </w:tc>
        <w:tc>
          <w:tcPr>
            <w:tcW w:w="2242" w:type="dxa"/>
          </w:tcPr>
          <w:p w:rsidR="00A51FCE" w:rsidRDefault="00426836">
            <w:pPr>
              <w:pStyle w:val="TableParagraph"/>
              <w:spacing w:before="10" w:line="61" w:lineRule="exact"/>
              <w:ind w:left="16"/>
              <w:rPr>
                <w:sz w:val="7"/>
              </w:rPr>
            </w:pPr>
            <w:r>
              <w:rPr>
                <w:w w:val="110"/>
                <w:sz w:val="7"/>
              </w:rPr>
              <w:t>средства юридических лиц</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r w:rsidR="00A51FCE">
        <w:trPr>
          <w:trHeight w:val="90"/>
        </w:trPr>
        <w:tc>
          <w:tcPr>
            <w:tcW w:w="272" w:type="dxa"/>
          </w:tcPr>
          <w:p w:rsidR="00A51FCE" w:rsidRDefault="00426836">
            <w:pPr>
              <w:pStyle w:val="TableParagraph"/>
              <w:spacing w:before="10" w:line="61" w:lineRule="exact"/>
              <w:ind w:left="16"/>
              <w:rPr>
                <w:sz w:val="7"/>
              </w:rPr>
            </w:pPr>
            <w:r>
              <w:rPr>
                <w:w w:val="110"/>
                <w:sz w:val="7"/>
              </w:rPr>
              <w:t>19.6.</w:t>
            </w:r>
          </w:p>
        </w:tc>
        <w:tc>
          <w:tcPr>
            <w:tcW w:w="2242" w:type="dxa"/>
          </w:tcPr>
          <w:p w:rsidR="00A51FCE" w:rsidRDefault="00426836">
            <w:pPr>
              <w:pStyle w:val="TableParagraph"/>
              <w:spacing w:before="3" w:line="68" w:lineRule="exact"/>
              <w:ind w:left="16" w:right="-15"/>
              <w:rPr>
                <w:sz w:val="7"/>
              </w:rPr>
            </w:pPr>
            <w:r>
              <w:rPr>
                <w:w w:val="110"/>
                <w:sz w:val="7"/>
              </w:rPr>
              <w:t>объем</w:t>
            </w:r>
            <w:r>
              <w:rPr>
                <w:spacing w:val="-5"/>
                <w:w w:val="110"/>
                <w:sz w:val="7"/>
              </w:rPr>
              <w:t xml:space="preserve"> </w:t>
            </w:r>
            <w:r>
              <w:rPr>
                <w:w w:val="110"/>
                <w:sz w:val="7"/>
              </w:rPr>
              <w:t>дополнительной</w:t>
            </w:r>
            <w:r>
              <w:rPr>
                <w:spacing w:val="-4"/>
                <w:w w:val="110"/>
                <w:sz w:val="7"/>
              </w:rPr>
              <w:t xml:space="preserve"> </w:t>
            </w:r>
            <w:r>
              <w:rPr>
                <w:w w:val="110"/>
                <w:sz w:val="7"/>
              </w:rPr>
              <w:t>потребности</w:t>
            </w:r>
            <w:r>
              <w:rPr>
                <w:spacing w:val="-5"/>
                <w:w w:val="110"/>
                <w:sz w:val="7"/>
              </w:rPr>
              <w:t xml:space="preserve"> </w:t>
            </w:r>
            <w:r>
              <w:rPr>
                <w:w w:val="110"/>
                <w:sz w:val="7"/>
              </w:rPr>
              <w:t>в</w:t>
            </w:r>
            <w:r>
              <w:rPr>
                <w:spacing w:val="-4"/>
                <w:w w:val="110"/>
                <w:sz w:val="7"/>
              </w:rPr>
              <w:t xml:space="preserve"> </w:t>
            </w:r>
            <w:r>
              <w:rPr>
                <w:w w:val="110"/>
                <w:sz w:val="7"/>
              </w:rPr>
              <w:t>финансовых</w:t>
            </w:r>
            <w:r>
              <w:rPr>
                <w:spacing w:val="-6"/>
                <w:w w:val="110"/>
                <w:sz w:val="7"/>
              </w:rPr>
              <w:t xml:space="preserve"> </w:t>
            </w:r>
            <w:r>
              <w:rPr>
                <w:w w:val="110"/>
                <w:sz w:val="7"/>
              </w:rPr>
              <w:t>ресурсах</w:t>
            </w:r>
            <w:r>
              <w:rPr>
                <w:spacing w:val="-6"/>
                <w:w w:val="110"/>
                <w:sz w:val="7"/>
              </w:rPr>
              <w:t xml:space="preserve"> </w:t>
            </w:r>
            <w:r>
              <w:rPr>
                <w:w w:val="110"/>
                <w:sz w:val="7"/>
              </w:rPr>
              <w:t>на</w:t>
            </w:r>
            <w:r>
              <w:rPr>
                <w:spacing w:val="-5"/>
                <w:w w:val="110"/>
                <w:sz w:val="7"/>
              </w:rPr>
              <w:t xml:space="preserve"> </w:t>
            </w:r>
            <w:r>
              <w:rPr>
                <w:w w:val="110"/>
                <w:sz w:val="7"/>
              </w:rPr>
              <w:t>реал</w:t>
            </w:r>
          </w:p>
        </w:tc>
        <w:tc>
          <w:tcPr>
            <w:tcW w:w="387" w:type="dxa"/>
          </w:tcPr>
          <w:p w:rsidR="00A51FCE" w:rsidRDefault="00426836">
            <w:pPr>
              <w:pStyle w:val="TableParagraph"/>
              <w:spacing w:before="10" w:line="61" w:lineRule="exact"/>
              <w:ind w:left="23"/>
              <w:jc w:val="center"/>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540" w:type="dxa"/>
          </w:tcPr>
          <w:p w:rsidR="00A51FCE" w:rsidRDefault="00426836">
            <w:pPr>
              <w:pStyle w:val="TableParagraph"/>
              <w:spacing w:before="10" w:line="61" w:lineRule="exact"/>
              <w:ind w:right="224"/>
              <w:jc w:val="right"/>
              <w:rPr>
                <w:sz w:val="7"/>
              </w:rPr>
            </w:pPr>
            <w:r>
              <w:rPr>
                <w:w w:val="109"/>
                <w:sz w:val="7"/>
              </w:rPr>
              <w:t>X</w:t>
            </w:r>
          </w:p>
        </w:tc>
        <w:tc>
          <w:tcPr>
            <w:tcW w:w="581" w:type="dxa"/>
          </w:tcPr>
          <w:p w:rsidR="00A51FCE" w:rsidRDefault="00426836">
            <w:pPr>
              <w:pStyle w:val="TableParagraph"/>
              <w:spacing w:before="10" w:line="61" w:lineRule="exact"/>
              <w:ind w:right="245"/>
              <w:jc w:val="right"/>
              <w:rPr>
                <w:sz w:val="7"/>
              </w:rPr>
            </w:pPr>
            <w:r>
              <w:rPr>
                <w:w w:val="109"/>
                <w:sz w:val="7"/>
              </w:rPr>
              <w:t>X</w:t>
            </w:r>
          </w:p>
        </w:tc>
        <w:tc>
          <w:tcPr>
            <w:tcW w:w="442" w:type="dxa"/>
          </w:tcPr>
          <w:p w:rsidR="00A51FCE" w:rsidRDefault="00A51FCE">
            <w:pPr>
              <w:pStyle w:val="TableParagraph"/>
              <w:rPr>
                <w:sz w:val="4"/>
              </w:rPr>
            </w:pPr>
          </w:p>
        </w:tc>
        <w:tc>
          <w:tcPr>
            <w:tcW w:w="558" w:type="dxa"/>
          </w:tcPr>
          <w:p w:rsidR="00A51FCE" w:rsidRDefault="00A51FCE">
            <w:pPr>
              <w:pStyle w:val="TableParagraph"/>
              <w:rPr>
                <w:sz w:val="4"/>
              </w:rPr>
            </w:pPr>
          </w:p>
        </w:tc>
        <w:tc>
          <w:tcPr>
            <w:tcW w:w="630" w:type="dxa"/>
          </w:tcPr>
          <w:p w:rsidR="00A51FCE" w:rsidRDefault="00A51FCE">
            <w:pPr>
              <w:pStyle w:val="TableParagraph"/>
              <w:rPr>
                <w:sz w:val="4"/>
              </w:rPr>
            </w:pPr>
          </w:p>
        </w:tc>
        <w:tc>
          <w:tcPr>
            <w:tcW w:w="582" w:type="dxa"/>
          </w:tcPr>
          <w:p w:rsidR="00A51FCE" w:rsidRDefault="00A51FCE">
            <w:pPr>
              <w:pStyle w:val="TableParagraph"/>
              <w:rPr>
                <w:sz w:val="4"/>
              </w:rPr>
            </w:pPr>
          </w:p>
        </w:tc>
        <w:tc>
          <w:tcPr>
            <w:tcW w:w="570" w:type="dxa"/>
          </w:tcPr>
          <w:p w:rsidR="00A51FCE" w:rsidRDefault="00A51FCE">
            <w:pPr>
              <w:pStyle w:val="TableParagraph"/>
              <w:rPr>
                <w:sz w:val="4"/>
              </w:rPr>
            </w:pPr>
          </w:p>
        </w:tc>
        <w:tc>
          <w:tcPr>
            <w:tcW w:w="659" w:type="dxa"/>
          </w:tcPr>
          <w:p w:rsidR="00A51FCE" w:rsidRDefault="00A51FCE">
            <w:pPr>
              <w:pStyle w:val="TableParagraph"/>
              <w:rPr>
                <w:sz w:val="4"/>
              </w:rPr>
            </w:pPr>
          </w:p>
        </w:tc>
      </w:tr>
    </w:tbl>
    <w:p w:rsidR="00A51FCE" w:rsidRDefault="00A51FCE">
      <w:pPr>
        <w:rPr>
          <w:sz w:val="4"/>
        </w:rPr>
        <w:sectPr w:rsidR="00A51FCE">
          <w:pgSz w:w="11910" w:h="16840"/>
          <w:pgMar w:top="1060" w:right="440" w:bottom="460" w:left="600" w:header="0" w:footer="265" w:gutter="0"/>
          <w:cols w:space="720"/>
        </w:sectPr>
      </w:pPr>
    </w:p>
    <w:p w:rsidR="00A51FCE" w:rsidRDefault="00D97A2F">
      <w:pPr>
        <w:pStyle w:val="a3"/>
        <w:rPr>
          <w:sz w:val="20"/>
        </w:rPr>
      </w:pPr>
      <w:r>
        <w:lastRenderedPageBreak/>
        <w:pict>
          <v:group id="_x0000_s1493" style="position:absolute;margin-left:0;margin-top:0;width:793.35pt;height:595pt;z-index:-323166208;mso-position-horizontal-relative:page;mso-position-vertical-relative:page" coordsize="15867,11900">
            <v:shape id="_x0000_s1496" type="#_x0000_t75" style="position:absolute;width:15867;height:11900">
              <v:imagedata r:id="rId40" o:title=""/>
            </v:shape>
            <v:shape id="_x0000_s1495" type="#_x0000_t75" style="position:absolute;left:13666;top:11381;width:2000;height:499">
              <v:imagedata r:id="rId17" o:title=""/>
            </v:shape>
            <v:line id="_x0000_s1494" style="position:absolute" from="0,11200" to="15867,11200" strokeweight=".5pt"/>
            <w10:wrap anchorx="page" anchory="page"/>
          </v:group>
        </w:pict>
      </w: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1"/>
        <w:rPr>
          <w:sz w:val="23"/>
        </w:rPr>
      </w:pPr>
    </w:p>
    <w:p w:rsidR="00A51FCE" w:rsidRDefault="00426836">
      <w:pPr>
        <w:spacing w:before="95" w:line="261" w:lineRule="auto"/>
        <w:ind w:left="100" w:right="5592"/>
        <w:rPr>
          <w:rFonts w:ascii="Arial" w:hAnsi="Arial"/>
          <w:sz w:val="16"/>
        </w:rPr>
      </w:pPr>
      <w:r>
        <w:rPr>
          <w:rFonts w:ascii="Arial" w:hAnsi="Arial"/>
          <w:sz w:val="16"/>
        </w:rPr>
        <w:t>Документ создан в электронной форме. № 599-р от 15.12.2020. Исполнитель: Настаева А.Б. Страница 44 из 173. Страница создана: 15.12.2020 17:01</w:t>
      </w:r>
    </w:p>
    <w:p w:rsidR="00A51FCE" w:rsidRDefault="00A51FCE">
      <w:pPr>
        <w:spacing w:line="261" w:lineRule="auto"/>
        <w:rPr>
          <w:rFonts w:ascii="Arial" w:hAnsi="Arial"/>
          <w:sz w:val="16"/>
        </w:rPr>
        <w:sectPr w:rsidR="00A51FCE">
          <w:footerReference w:type="default" r:id="rId41"/>
          <w:pgSz w:w="15870" w:h="11900" w:orient="landscape"/>
          <w:pgMar w:top="1100" w:right="2260" w:bottom="0" w:left="300" w:header="0" w:footer="0" w:gutter="0"/>
          <w:cols w:space="720"/>
        </w:sectPr>
      </w:pPr>
    </w:p>
    <w:p w:rsidR="00A51FCE" w:rsidRDefault="00D97A2F">
      <w:pPr>
        <w:pStyle w:val="a3"/>
        <w:rPr>
          <w:rFonts w:ascii="Arial"/>
          <w:sz w:val="20"/>
        </w:rPr>
      </w:pPr>
      <w:r>
        <w:lastRenderedPageBreak/>
        <w:pict>
          <v:group id="_x0000_s1489" style="position:absolute;margin-left:0;margin-top:0;width:793.35pt;height:594pt;z-index:-323165184;mso-position-horizontal-relative:page;mso-position-vertical-relative:page" coordsize="15867,11880">
            <v:shape id="_x0000_s1492" type="#_x0000_t75" style="position:absolute;width:15867;height:11763">
              <v:imagedata r:id="rId42" o:title=""/>
            </v:shape>
            <v:shape id="_x0000_s1491" type="#_x0000_t75" style="position:absolute;left:13666;top:11381;width:2000;height:499">
              <v:imagedata r:id="rId17" o:title=""/>
            </v:shape>
            <v:line id="_x0000_s1490" style="position:absolute" from="0,11200" to="15867,11200" strokeweight=".5pt"/>
            <w10:wrap anchorx="page" anchory="page"/>
          </v:group>
        </w:pict>
      </w: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rPr>
          <w:rFonts w:ascii="Arial"/>
          <w:sz w:val="20"/>
        </w:rPr>
      </w:pPr>
    </w:p>
    <w:p w:rsidR="00A51FCE" w:rsidRDefault="00A51FCE">
      <w:pPr>
        <w:pStyle w:val="a3"/>
        <w:spacing w:before="1"/>
        <w:rPr>
          <w:rFonts w:ascii="Arial"/>
          <w:sz w:val="23"/>
        </w:rPr>
      </w:pPr>
    </w:p>
    <w:p w:rsidR="00A51FCE" w:rsidRDefault="00A51FCE">
      <w:pPr>
        <w:spacing w:line="261" w:lineRule="auto"/>
        <w:rPr>
          <w:rFonts w:ascii="Arial" w:hAnsi="Arial"/>
          <w:sz w:val="16"/>
        </w:rPr>
        <w:sectPr w:rsidR="00A51FCE">
          <w:footerReference w:type="default" r:id="rId43"/>
          <w:pgSz w:w="15870" w:h="11900" w:orient="landscape"/>
          <w:pgMar w:top="1100" w:right="2260" w:bottom="0" w:left="300" w:header="0" w:footer="0" w:gutter="0"/>
          <w:cols w:space="720"/>
        </w:sectPr>
      </w:pPr>
    </w:p>
    <w:p w:rsidR="00A51FCE" w:rsidRDefault="00426836">
      <w:pPr>
        <w:spacing w:before="73"/>
        <w:ind w:left="7430" w:right="85"/>
        <w:jc w:val="center"/>
        <w:rPr>
          <w:b/>
          <w:sz w:val="20"/>
        </w:rPr>
      </w:pPr>
      <w:r>
        <w:rPr>
          <w:b/>
          <w:sz w:val="20"/>
        </w:rPr>
        <w:lastRenderedPageBreak/>
        <w:t>Карта-схема размещения объектов здравоохранения на базе которых</w:t>
      </w:r>
    </w:p>
    <w:p w:rsidR="00A51FCE" w:rsidRDefault="00426836">
      <w:pPr>
        <w:spacing w:before="10"/>
        <w:ind w:left="7430" w:right="119"/>
        <w:jc w:val="center"/>
        <w:rPr>
          <w:b/>
          <w:sz w:val="20"/>
        </w:rPr>
      </w:pPr>
      <w:proofErr w:type="gramStart"/>
      <w:r>
        <w:rPr>
          <w:b/>
          <w:sz w:val="20"/>
        </w:rPr>
        <w:t>оказывается</w:t>
      </w:r>
      <w:proofErr w:type="gramEnd"/>
      <w:r>
        <w:rPr>
          <w:b/>
          <w:sz w:val="20"/>
        </w:rPr>
        <w:t xml:space="preserve"> первичная медико-санитарная помощь в 2020 г.</w:t>
      </w:r>
    </w:p>
    <w:p w:rsidR="00A51FCE" w:rsidRDefault="00426836">
      <w:pPr>
        <w:spacing w:before="10"/>
        <w:ind w:left="7430" w:right="122"/>
        <w:jc w:val="center"/>
        <w:rPr>
          <w:b/>
          <w:sz w:val="20"/>
        </w:rPr>
      </w:pPr>
      <w:r>
        <w:rPr>
          <w:b/>
          <w:sz w:val="20"/>
        </w:rPr>
        <w:t>Назрановского района Республики Ингушетия</w:t>
      </w:r>
    </w:p>
    <w:p w:rsidR="00A51FCE" w:rsidRDefault="00A51FCE">
      <w:pPr>
        <w:pStyle w:val="a3"/>
        <w:spacing w:before="8"/>
        <w:rPr>
          <w:b/>
          <w:sz w:val="26"/>
        </w:rPr>
      </w:pPr>
    </w:p>
    <w:p w:rsidR="00A51FCE" w:rsidRDefault="00426836">
      <w:pPr>
        <w:tabs>
          <w:tab w:val="left" w:pos="10389"/>
          <w:tab w:val="left" w:pos="10572"/>
        </w:tabs>
        <w:spacing w:before="91" w:line="249" w:lineRule="auto"/>
        <w:ind w:left="9502" w:right="764"/>
      </w:pPr>
      <w:r>
        <w:rPr>
          <w:color w:val="FF0000"/>
        </w:rPr>
        <w:t>ЦРБ</w:t>
      </w:r>
      <w:r>
        <w:rPr>
          <w:color w:val="FF0000"/>
        </w:rPr>
        <w:tab/>
      </w:r>
      <w:r>
        <w:rPr>
          <w:color w:val="FF0000"/>
        </w:rPr>
        <w:tab/>
      </w:r>
      <w:r>
        <w:t>Центральная районная</w:t>
      </w:r>
      <w:r>
        <w:rPr>
          <w:spacing w:val="-17"/>
        </w:rPr>
        <w:t xml:space="preserve"> </w:t>
      </w:r>
      <w:r>
        <w:t xml:space="preserve">больница </w:t>
      </w:r>
      <w:r>
        <w:rPr>
          <w:color w:val="FF0000"/>
        </w:rPr>
        <w:t>УБ</w:t>
      </w:r>
      <w:r>
        <w:rPr>
          <w:color w:val="FF0000"/>
        </w:rPr>
        <w:tab/>
      </w:r>
      <w:r>
        <w:t>Районная больница</w:t>
      </w:r>
      <w:r>
        <w:rPr>
          <w:spacing w:val="40"/>
        </w:rPr>
        <w:t xml:space="preserve"> </w:t>
      </w:r>
      <w:r>
        <w:t>2</w:t>
      </w:r>
    </w:p>
    <w:p w:rsidR="00A51FCE" w:rsidRDefault="00A51FCE">
      <w:pPr>
        <w:spacing w:line="249" w:lineRule="auto"/>
        <w:sectPr w:rsidR="00A51FCE">
          <w:footerReference w:type="default" r:id="rId44"/>
          <w:pgSz w:w="14400" w:h="10800" w:orient="landscape"/>
          <w:pgMar w:top="360" w:right="0" w:bottom="280" w:left="0" w:header="0" w:footer="86" w:gutter="0"/>
          <w:pgNumType w:start="46"/>
          <w:cols w:space="720"/>
        </w:sectPr>
      </w:pPr>
    </w:p>
    <w:p w:rsidR="00A51FCE" w:rsidRDefault="00426836">
      <w:pPr>
        <w:spacing w:line="266" w:lineRule="exact"/>
        <w:ind w:left="1289"/>
        <w:rPr>
          <w:b/>
          <w:sz w:val="24"/>
        </w:rPr>
      </w:pPr>
      <w:r>
        <w:rPr>
          <w:b/>
          <w:sz w:val="24"/>
        </w:rPr>
        <w:lastRenderedPageBreak/>
        <w:t>Гайбек-Юрт</w:t>
      </w:r>
    </w:p>
    <w:p w:rsidR="00A51FCE" w:rsidRDefault="00426836">
      <w:pPr>
        <w:spacing w:before="6"/>
        <w:ind w:left="1754"/>
        <w:rPr>
          <w:b/>
          <w:sz w:val="24"/>
        </w:rPr>
      </w:pPr>
      <w:r>
        <w:rPr>
          <w:b/>
          <w:color w:val="005292"/>
          <w:sz w:val="24"/>
        </w:rPr>
        <w:t>Мед.Пункт</w:t>
      </w:r>
    </w:p>
    <w:p w:rsidR="00A51FCE" w:rsidRDefault="00426836">
      <w:pPr>
        <w:spacing w:line="259" w:lineRule="exact"/>
        <w:ind w:left="1289"/>
        <w:jc w:val="center"/>
        <w:rPr>
          <w:b/>
          <w:sz w:val="24"/>
        </w:rPr>
      </w:pPr>
      <w:r>
        <w:br w:type="column"/>
      </w:r>
      <w:r>
        <w:rPr>
          <w:b/>
          <w:color w:val="1F487C"/>
          <w:spacing w:val="-6"/>
          <w:sz w:val="24"/>
        </w:rPr>
        <w:lastRenderedPageBreak/>
        <w:t>ФАП</w:t>
      </w:r>
    </w:p>
    <w:p w:rsidR="00A51FCE" w:rsidRDefault="00426836">
      <w:pPr>
        <w:spacing w:before="8" w:line="288" w:lineRule="exact"/>
        <w:ind w:left="1293"/>
        <w:jc w:val="center"/>
        <w:rPr>
          <w:rFonts w:ascii="Calibri" w:hAnsi="Calibri"/>
          <w:b/>
          <w:sz w:val="24"/>
        </w:rPr>
      </w:pPr>
      <w:r>
        <w:rPr>
          <w:rFonts w:ascii="Calibri" w:hAnsi="Calibri"/>
          <w:b/>
          <w:color w:val="FF3399"/>
          <w:sz w:val="24"/>
        </w:rPr>
        <w:t>А</w:t>
      </w:r>
    </w:p>
    <w:p w:rsidR="00A51FCE" w:rsidRDefault="00426836">
      <w:pPr>
        <w:spacing w:before="2" w:line="249" w:lineRule="auto"/>
        <w:ind w:left="288"/>
      </w:pPr>
      <w:r>
        <w:br w:type="column"/>
      </w:r>
      <w:r>
        <w:lastRenderedPageBreak/>
        <w:t>Фельдшерско-акушерский пункт Врачебная амбулатория</w:t>
      </w:r>
    </w:p>
    <w:p w:rsidR="00A51FCE" w:rsidRDefault="00A51FCE">
      <w:pPr>
        <w:spacing w:line="249" w:lineRule="auto"/>
        <w:sectPr w:rsidR="00A51FCE">
          <w:type w:val="continuous"/>
          <w:pgSz w:w="14400" w:h="10800" w:orient="landscape"/>
          <w:pgMar w:top="1040" w:right="0" w:bottom="0" w:left="0" w:header="720" w:footer="720" w:gutter="0"/>
          <w:cols w:num="3" w:space="720" w:equalWidth="0">
            <w:col w:w="3007" w:space="5209"/>
            <w:col w:w="1842" w:space="39"/>
            <w:col w:w="4303"/>
          </w:cols>
        </w:sectPr>
      </w:pPr>
    </w:p>
    <w:p w:rsidR="00A51FCE" w:rsidRDefault="00426836">
      <w:pPr>
        <w:tabs>
          <w:tab w:val="left" w:pos="9610"/>
          <w:tab w:val="left" w:pos="11089"/>
        </w:tabs>
        <w:spacing w:line="279" w:lineRule="exact"/>
        <w:ind w:left="2301"/>
      </w:pPr>
      <w:r>
        <w:rPr>
          <w:b/>
          <w:color w:val="FFFFFF"/>
          <w:position w:val="-2"/>
          <w:sz w:val="24"/>
        </w:rPr>
        <w:lastRenderedPageBreak/>
        <w:t>т</w:t>
      </w:r>
      <w:r>
        <w:rPr>
          <w:b/>
          <w:color w:val="FFFFFF"/>
          <w:position w:val="-2"/>
          <w:sz w:val="24"/>
        </w:rPr>
        <w:tab/>
      </w:r>
      <w:r>
        <w:rPr>
          <w:b/>
          <w:color w:val="005292"/>
          <w:sz w:val="21"/>
        </w:rPr>
        <w:t>Мед.Пункт</w:t>
      </w:r>
      <w:r>
        <w:rPr>
          <w:b/>
          <w:color w:val="005292"/>
          <w:sz w:val="21"/>
        </w:rPr>
        <w:tab/>
      </w:r>
      <w:r>
        <w:t>Медицинский</w:t>
      </w:r>
      <w:r>
        <w:rPr>
          <w:spacing w:val="-7"/>
        </w:rPr>
        <w:t xml:space="preserve"> </w:t>
      </w:r>
      <w:r>
        <w:t>Пункт</w:t>
      </w:r>
    </w:p>
    <w:p w:rsidR="00A51FCE" w:rsidRDefault="00A51FCE">
      <w:pPr>
        <w:pStyle w:val="a3"/>
        <w:rPr>
          <w:sz w:val="20"/>
        </w:rPr>
      </w:pPr>
    </w:p>
    <w:p w:rsidR="00A51FCE" w:rsidRDefault="00A51FCE">
      <w:pPr>
        <w:pStyle w:val="a3"/>
        <w:rPr>
          <w:sz w:val="20"/>
        </w:rPr>
      </w:pPr>
    </w:p>
    <w:p w:rsidR="00A51FCE" w:rsidRDefault="00A51FCE">
      <w:pPr>
        <w:pStyle w:val="a3"/>
        <w:spacing w:before="11"/>
        <w:rPr>
          <w:sz w:val="19"/>
        </w:rPr>
      </w:pPr>
    </w:p>
    <w:p w:rsidR="00A51FCE" w:rsidRDefault="00A51FCE">
      <w:pPr>
        <w:rPr>
          <w:sz w:val="19"/>
        </w:rPr>
        <w:sectPr w:rsidR="00A51FCE">
          <w:type w:val="continuous"/>
          <w:pgSz w:w="14400" w:h="10800" w:orient="landscape"/>
          <w:pgMar w:top="1040" w:right="0" w:bottom="0" w:left="0" w:header="720" w:footer="720" w:gutter="0"/>
          <w:cols w:space="720"/>
        </w:sectPr>
      </w:pPr>
    </w:p>
    <w:p w:rsidR="00A51FCE" w:rsidRDefault="00426836">
      <w:pPr>
        <w:spacing w:before="90" w:line="202" w:lineRule="exact"/>
        <w:jc w:val="right"/>
        <w:rPr>
          <w:b/>
          <w:sz w:val="24"/>
        </w:rPr>
      </w:pPr>
      <w:r>
        <w:rPr>
          <w:b/>
          <w:sz w:val="24"/>
        </w:rPr>
        <w:lastRenderedPageBreak/>
        <w:t>с.Барсуки</w:t>
      </w:r>
    </w:p>
    <w:p w:rsidR="00A51FCE" w:rsidRDefault="00426836">
      <w:pPr>
        <w:spacing w:line="317" w:lineRule="exact"/>
        <w:ind w:right="323"/>
        <w:jc w:val="right"/>
        <w:rPr>
          <w:rFonts w:ascii="Calibri" w:hAnsi="Calibri"/>
          <w:b/>
          <w:sz w:val="32"/>
        </w:rPr>
      </w:pPr>
      <w:r>
        <w:rPr>
          <w:rFonts w:ascii="Calibri" w:hAnsi="Calibri"/>
          <w:b/>
          <w:color w:val="FF3399"/>
          <w:sz w:val="32"/>
        </w:rPr>
        <w:t>А</w:t>
      </w:r>
    </w:p>
    <w:p w:rsidR="00A51FCE" w:rsidRDefault="00426836">
      <w:pPr>
        <w:spacing w:before="90" w:line="258" w:lineRule="exact"/>
        <w:ind w:left="1127"/>
        <w:rPr>
          <w:b/>
          <w:sz w:val="24"/>
        </w:rPr>
      </w:pPr>
      <w:r>
        <w:br w:type="column"/>
      </w:r>
      <w:r>
        <w:rPr>
          <w:b/>
          <w:sz w:val="24"/>
        </w:rPr>
        <w:lastRenderedPageBreak/>
        <w:t>с.Плиево</w:t>
      </w:r>
    </w:p>
    <w:p w:rsidR="00A51FCE" w:rsidRDefault="00426836">
      <w:pPr>
        <w:pStyle w:val="3"/>
        <w:spacing w:line="373" w:lineRule="exact"/>
        <w:ind w:left="1578"/>
      </w:pPr>
      <w:r>
        <w:rPr>
          <w:color w:val="FF3399"/>
        </w:rPr>
        <w:t>А</w:t>
      </w:r>
    </w:p>
    <w:p w:rsidR="00A51FCE" w:rsidRDefault="00426836">
      <w:pPr>
        <w:spacing w:before="30" w:line="253" w:lineRule="exact"/>
        <w:ind w:left="2140"/>
        <w:rPr>
          <w:rFonts w:ascii="Calibri" w:hAnsi="Calibri"/>
          <w:b/>
          <w:sz w:val="32"/>
        </w:rPr>
      </w:pPr>
      <w:r>
        <w:rPr>
          <w:rFonts w:ascii="Calibri" w:hAnsi="Calibri"/>
          <w:b/>
          <w:color w:val="FF3399"/>
          <w:sz w:val="32"/>
        </w:rPr>
        <w:t>А</w:t>
      </w:r>
    </w:p>
    <w:p w:rsidR="00A51FCE" w:rsidRDefault="00A51FCE">
      <w:pPr>
        <w:spacing w:line="253" w:lineRule="exact"/>
        <w:rPr>
          <w:rFonts w:ascii="Calibri" w:hAnsi="Calibri"/>
          <w:sz w:val="32"/>
        </w:rPr>
        <w:sectPr w:rsidR="00A51FCE">
          <w:type w:val="continuous"/>
          <w:pgSz w:w="14400" w:h="10800" w:orient="landscape"/>
          <w:pgMar w:top="1040" w:right="0" w:bottom="0" w:left="0" w:header="720" w:footer="720" w:gutter="0"/>
          <w:cols w:num="2" w:space="720" w:equalWidth="0">
            <w:col w:w="4153" w:space="40"/>
            <w:col w:w="10207"/>
          </w:cols>
        </w:sectPr>
      </w:pPr>
    </w:p>
    <w:p w:rsidR="00A51FCE" w:rsidRDefault="00426836">
      <w:pPr>
        <w:spacing w:before="196" w:line="274" w:lineRule="exact"/>
        <w:ind w:left="2551"/>
        <w:rPr>
          <w:b/>
          <w:sz w:val="28"/>
        </w:rPr>
      </w:pPr>
      <w:r>
        <w:rPr>
          <w:b/>
          <w:color w:val="FF0000"/>
          <w:sz w:val="28"/>
        </w:rPr>
        <w:lastRenderedPageBreak/>
        <w:t>ДП</w:t>
      </w:r>
    </w:p>
    <w:p w:rsidR="00A51FCE" w:rsidRDefault="00426836">
      <w:pPr>
        <w:spacing w:line="273" w:lineRule="exact"/>
        <w:ind w:left="2732"/>
        <w:rPr>
          <w:rFonts w:ascii="Calibri" w:hAnsi="Calibri"/>
          <w:b/>
          <w:sz w:val="32"/>
        </w:rPr>
      </w:pPr>
      <w:r>
        <w:rPr>
          <w:rFonts w:ascii="Calibri" w:hAnsi="Calibri"/>
          <w:b/>
          <w:color w:val="FF3399"/>
          <w:sz w:val="32"/>
        </w:rPr>
        <w:t>А</w:t>
      </w:r>
    </w:p>
    <w:p w:rsidR="00A51FCE" w:rsidRDefault="00426836">
      <w:pPr>
        <w:spacing w:line="207" w:lineRule="exact"/>
        <w:ind w:left="1269"/>
        <w:rPr>
          <w:b/>
          <w:sz w:val="24"/>
        </w:rPr>
      </w:pPr>
      <w:r>
        <w:rPr>
          <w:b/>
          <w:sz w:val="24"/>
        </w:rPr>
        <w:t xml:space="preserve">Гамурзиевский </w:t>
      </w:r>
      <w:r>
        <w:rPr>
          <w:b/>
          <w:spacing w:val="-5"/>
          <w:sz w:val="24"/>
        </w:rPr>
        <w:t>М.О</w:t>
      </w:r>
    </w:p>
    <w:p w:rsidR="00A51FCE" w:rsidRDefault="00426836">
      <w:pPr>
        <w:spacing w:before="35"/>
        <w:ind w:left="2619"/>
        <w:rPr>
          <w:b/>
          <w:sz w:val="28"/>
        </w:rPr>
      </w:pPr>
      <w:r>
        <w:rPr>
          <w:b/>
          <w:color w:val="FF0000"/>
          <w:w w:val="99"/>
          <w:sz w:val="28"/>
        </w:rPr>
        <w:t>П</w:t>
      </w:r>
    </w:p>
    <w:p w:rsidR="00A51FCE" w:rsidRDefault="00426836">
      <w:pPr>
        <w:spacing w:before="43"/>
        <w:ind w:left="1156"/>
        <w:rPr>
          <w:b/>
          <w:sz w:val="24"/>
        </w:rPr>
      </w:pPr>
      <w:r>
        <w:rPr>
          <w:b/>
          <w:sz w:val="24"/>
        </w:rPr>
        <w:t>Насыркортский АО</w:t>
      </w:r>
    </w:p>
    <w:p w:rsidR="00A51FCE" w:rsidRDefault="00426836">
      <w:pPr>
        <w:spacing w:line="309" w:lineRule="exact"/>
        <w:ind w:left="991"/>
        <w:rPr>
          <w:b/>
          <w:sz w:val="28"/>
        </w:rPr>
      </w:pPr>
      <w:r>
        <w:br w:type="column"/>
      </w:r>
      <w:r>
        <w:rPr>
          <w:b/>
          <w:color w:val="FF0000"/>
          <w:sz w:val="28"/>
        </w:rPr>
        <w:lastRenderedPageBreak/>
        <w:t>РБ</w:t>
      </w:r>
    </w:p>
    <w:p w:rsidR="00A51FCE" w:rsidRDefault="00A51FCE">
      <w:pPr>
        <w:pStyle w:val="a3"/>
        <w:rPr>
          <w:b/>
          <w:sz w:val="30"/>
        </w:rPr>
      </w:pPr>
    </w:p>
    <w:p w:rsidR="00A51FCE" w:rsidRDefault="00A51FCE">
      <w:pPr>
        <w:pStyle w:val="a3"/>
        <w:rPr>
          <w:b/>
          <w:sz w:val="30"/>
        </w:rPr>
      </w:pPr>
    </w:p>
    <w:p w:rsidR="00A51FCE" w:rsidRDefault="00A51FCE">
      <w:pPr>
        <w:pStyle w:val="a3"/>
        <w:spacing w:before="2"/>
        <w:rPr>
          <w:b/>
          <w:sz w:val="35"/>
        </w:rPr>
      </w:pPr>
    </w:p>
    <w:p w:rsidR="00A51FCE" w:rsidRDefault="00426836">
      <w:pPr>
        <w:tabs>
          <w:tab w:val="left" w:pos="1105"/>
        </w:tabs>
        <w:spacing w:line="170" w:lineRule="auto"/>
        <w:ind w:left="288"/>
        <w:rPr>
          <w:b/>
          <w:sz w:val="20"/>
        </w:rPr>
      </w:pPr>
      <w:r>
        <w:rPr>
          <w:b/>
          <w:color w:val="FF0000"/>
          <w:position w:val="-13"/>
          <w:sz w:val="28"/>
        </w:rPr>
        <w:t>УБ</w:t>
      </w:r>
      <w:r>
        <w:rPr>
          <w:b/>
          <w:color w:val="FF0000"/>
          <w:position w:val="-13"/>
          <w:sz w:val="28"/>
        </w:rPr>
        <w:tab/>
      </w:r>
      <w:r>
        <w:rPr>
          <w:b/>
          <w:spacing w:val="-7"/>
          <w:sz w:val="20"/>
        </w:rPr>
        <w:t>ДСП</w:t>
      </w:r>
    </w:p>
    <w:p w:rsidR="00A51FCE" w:rsidRDefault="00426836">
      <w:pPr>
        <w:spacing w:line="270" w:lineRule="exact"/>
        <w:ind w:left="850"/>
        <w:rPr>
          <w:b/>
          <w:sz w:val="24"/>
        </w:rPr>
      </w:pPr>
      <w:r>
        <w:br w:type="column"/>
      </w:r>
      <w:r>
        <w:rPr>
          <w:b/>
          <w:sz w:val="24"/>
        </w:rPr>
        <w:lastRenderedPageBreak/>
        <w:t>Альтиево</w:t>
      </w:r>
    </w:p>
    <w:p w:rsidR="00A51FCE" w:rsidRDefault="00A51FCE">
      <w:pPr>
        <w:pStyle w:val="a3"/>
        <w:rPr>
          <w:b/>
          <w:sz w:val="26"/>
        </w:rPr>
      </w:pPr>
    </w:p>
    <w:p w:rsidR="00A51FCE" w:rsidRDefault="00426836">
      <w:pPr>
        <w:spacing w:before="188"/>
        <w:ind w:left="1236"/>
        <w:rPr>
          <w:b/>
          <w:sz w:val="24"/>
        </w:rPr>
      </w:pPr>
      <w:r>
        <w:rPr>
          <w:b/>
          <w:spacing w:val="-1"/>
          <w:sz w:val="24"/>
        </w:rPr>
        <w:t>с</w:t>
      </w:r>
      <w:r>
        <w:rPr>
          <w:b/>
          <w:spacing w:val="2"/>
          <w:sz w:val="24"/>
        </w:rPr>
        <w:t>.</w:t>
      </w:r>
      <w:r>
        <w:rPr>
          <w:b/>
          <w:spacing w:val="-19"/>
          <w:sz w:val="24"/>
        </w:rPr>
        <w:t>Г</w:t>
      </w:r>
      <w:r>
        <w:rPr>
          <w:b/>
          <w:spacing w:val="-85"/>
          <w:sz w:val="24"/>
        </w:rPr>
        <w:t>а</w:t>
      </w:r>
      <w:r>
        <w:rPr>
          <w:rFonts w:ascii="Calibri" w:hAnsi="Calibri"/>
          <w:b/>
          <w:color w:val="FF3399"/>
          <w:spacing w:val="-111"/>
          <w:position w:val="16"/>
          <w:sz w:val="32"/>
        </w:rPr>
        <w:t>А</w:t>
      </w:r>
      <w:r>
        <w:rPr>
          <w:b/>
          <w:sz w:val="24"/>
        </w:rPr>
        <w:t>з</w:t>
      </w:r>
      <w:r>
        <w:rPr>
          <w:b/>
          <w:spacing w:val="1"/>
          <w:sz w:val="24"/>
        </w:rPr>
        <w:t>и-</w:t>
      </w:r>
      <w:r>
        <w:rPr>
          <w:b/>
          <w:spacing w:val="-2"/>
          <w:sz w:val="24"/>
        </w:rPr>
        <w:t>Ю</w:t>
      </w:r>
      <w:r>
        <w:rPr>
          <w:b/>
          <w:spacing w:val="-4"/>
          <w:sz w:val="24"/>
        </w:rPr>
        <w:t>р</w:t>
      </w:r>
      <w:r>
        <w:rPr>
          <w:b/>
          <w:sz w:val="24"/>
        </w:rPr>
        <w:t>т</w:t>
      </w:r>
    </w:p>
    <w:p w:rsidR="00A51FCE" w:rsidRDefault="00426836">
      <w:pPr>
        <w:pStyle w:val="a3"/>
        <w:spacing w:before="8"/>
        <w:rPr>
          <w:b/>
          <w:sz w:val="36"/>
        </w:rPr>
      </w:pPr>
      <w:r>
        <w:br w:type="column"/>
      </w:r>
    </w:p>
    <w:p w:rsidR="00A51FCE" w:rsidRDefault="00426836">
      <w:pPr>
        <w:pStyle w:val="3"/>
        <w:spacing w:line="371" w:lineRule="exact"/>
        <w:ind w:left="1292"/>
      </w:pPr>
      <w:r>
        <w:rPr>
          <w:color w:val="FF3399"/>
        </w:rPr>
        <w:t>А</w:t>
      </w:r>
    </w:p>
    <w:p w:rsidR="00A51FCE" w:rsidRDefault="00426836">
      <w:pPr>
        <w:spacing w:line="256" w:lineRule="exact"/>
        <w:ind w:left="1067"/>
        <w:rPr>
          <w:b/>
          <w:sz w:val="24"/>
        </w:rPr>
      </w:pPr>
      <w:r>
        <w:rPr>
          <w:b/>
          <w:sz w:val="24"/>
        </w:rPr>
        <w:t>с.Яндаре</w:t>
      </w:r>
    </w:p>
    <w:p w:rsidR="00A51FCE" w:rsidRDefault="00A51FCE">
      <w:pPr>
        <w:spacing w:line="256" w:lineRule="exact"/>
        <w:rPr>
          <w:sz w:val="24"/>
        </w:rPr>
        <w:sectPr w:rsidR="00A51FCE">
          <w:type w:val="continuous"/>
          <w:pgSz w:w="14400" w:h="10800" w:orient="landscape"/>
          <w:pgMar w:top="1040" w:right="0" w:bottom="0" w:left="0" w:header="720" w:footer="720" w:gutter="0"/>
          <w:cols w:num="4" w:space="720" w:equalWidth="0">
            <w:col w:w="3471" w:space="40"/>
            <w:col w:w="1547" w:space="39"/>
            <w:col w:w="2493" w:space="40"/>
            <w:col w:w="6770"/>
          </w:cols>
        </w:sectPr>
      </w:pPr>
    </w:p>
    <w:p w:rsidR="00A51FCE" w:rsidRDefault="00426836">
      <w:pPr>
        <w:tabs>
          <w:tab w:val="left" w:pos="851"/>
        </w:tabs>
        <w:spacing w:line="332" w:lineRule="exact"/>
        <w:ind w:right="759"/>
        <w:jc w:val="right"/>
        <w:rPr>
          <w:b/>
          <w:sz w:val="28"/>
        </w:rPr>
      </w:pPr>
      <w:r>
        <w:rPr>
          <w:rFonts w:ascii="Calibri" w:hAnsi="Calibri"/>
          <w:b/>
          <w:color w:val="FF3399"/>
          <w:position w:val="4"/>
          <w:sz w:val="32"/>
        </w:rPr>
        <w:lastRenderedPageBreak/>
        <w:t>А</w:t>
      </w:r>
      <w:r>
        <w:rPr>
          <w:rFonts w:ascii="Calibri" w:hAnsi="Calibri"/>
          <w:b/>
          <w:color w:val="FF3399"/>
          <w:position w:val="4"/>
          <w:sz w:val="32"/>
        </w:rPr>
        <w:tab/>
      </w:r>
      <w:r>
        <w:rPr>
          <w:b/>
          <w:color w:val="1F487C"/>
          <w:spacing w:val="-2"/>
          <w:w w:val="95"/>
          <w:sz w:val="28"/>
        </w:rPr>
        <w:t>фап</w:t>
      </w:r>
    </w:p>
    <w:p w:rsidR="00A51FCE" w:rsidRDefault="00426836">
      <w:pPr>
        <w:spacing w:line="211" w:lineRule="exact"/>
        <w:ind w:left="2815"/>
        <w:rPr>
          <w:b/>
          <w:sz w:val="24"/>
        </w:rPr>
      </w:pPr>
      <w:r>
        <w:rPr>
          <w:b/>
          <w:spacing w:val="-1"/>
          <w:sz w:val="24"/>
        </w:rPr>
        <w:t>с.Кантышево</w:t>
      </w:r>
    </w:p>
    <w:p w:rsidR="00A51FCE" w:rsidRDefault="00426836">
      <w:pPr>
        <w:pStyle w:val="4"/>
        <w:spacing w:before="91" w:line="319" w:lineRule="exact"/>
        <w:ind w:right="762"/>
        <w:jc w:val="right"/>
        <w:rPr>
          <w:rFonts w:ascii="Calibri" w:hAnsi="Calibri"/>
          <w:sz w:val="32"/>
        </w:rPr>
      </w:pPr>
      <w:r>
        <w:rPr>
          <w:color w:val="1F487C"/>
        </w:rPr>
        <w:t>фап</w:t>
      </w:r>
      <w:r>
        <w:rPr>
          <w:color w:val="1F487C"/>
          <w:spacing w:val="-51"/>
        </w:rPr>
        <w:t xml:space="preserve"> </w:t>
      </w:r>
      <w:r>
        <w:rPr>
          <w:rFonts w:ascii="Calibri" w:hAnsi="Calibri"/>
          <w:color w:val="FF3399"/>
          <w:position w:val="-3"/>
          <w:sz w:val="32"/>
        </w:rPr>
        <w:t>А</w:t>
      </w:r>
    </w:p>
    <w:p w:rsidR="00A51FCE" w:rsidRDefault="00426836">
      <w:pPr>
        <w:spacing w:line="204" w:lineRule="exact"/>
        <w:ind w:left="2418"/>
        <w:rPr>
          <w:b/>
          <w:sz w:val="24"/>
        </w:rPr>
      </w:pPr>
      <w:r>
        <w:rPr>
          <w:b/>
          <w:sz w:val="24"/>
        </w:rPr>
        <w:t>с.Долаково</w:t>
      </w:r>
    </w:p>
    <w:p w:rsidR="00A51FCE" w:rsidRDefault="00426836">
      <w:pPr>
        <w:pStyle w:val="a3"/>
        <w:spacing w:before="1"/>
        <w:rPr>
          <w:b/>
          <w:sz w:val="65"/>
        </w:rPr>
      </w:pPr>
      <w:r>
        <w:br w:type="column"/>
      </w:r>
    </w:p>
    <w:p w:rsidR="00A51FCE" w:rsidRDefault="00426836">
      <w:pPr>
        <w:ind w:left="1461"/>
        <w:rPr>
          <w:b/>
          <w:sz w:val="24"/>
        </w:rPr>
      </w:pPr>
      <w:r>
        <w:rPr>
          <w:b/>
          <w:spacing w:val="-1"/>
          <w:sz w:val="24"/>
        </w:rPr>
        <w:t>с</w:t>
      </w:r>
      <w:r>
        <w:rPr>
          <w:b/>
          <w:spacing w:val="2"/>
          <w:sz w:val="24"/>
        </w:rPr>
        <w:t>.</w:t>
      </w:r>
      <w:r>
        <w:rPr>
          <w:b/>
          <w:spacing w:val="-1"/>
          <w:sz w:val="24"/>
        </w:rPr>
        <w:t>Э</w:t>
      </w:r>
      <w:r>
        <w:rPr>
          <w:b/>
          <w:spacing w:val="-4"/>
          <w:sz w:val="24"/>
        </w:rPr>
        <w:t>к</w:t>
      </w:r>
      <w:r>
        <w:rPr>
          <w:b/>
          <w:spacing w:val="-23"/>
          <w:sz w:val="24"/>
        </w:rPr>
        <w:t>а</w:t>
      </w:r>
      <w:r>
        <w:rPr>
          <w:rFonts w:ascii="Calibri" w:hAnsi="Calibri"/>
          <w:b/>
          <w:color w:val="FF3399"/>
          <w:spacing w:val="-173"/>
          <w:position w:val="16"/>
          <w:sz w:val="32"/>
        </w:rPr>
        <w:t>А</w:t>
      </w:r>
      <w:r>
        <w:rPr>
          <w:b/>
          <w:spacing w:val="-11"/>
          <w:sz w:val="24"/>
        </w:rPr>
        <w:t>ж</w:t>
      </w:r>
      <w:r>
        <w:rPr>
          <w:b/>
          <w:spacing w:val="-1"/>
          <w:sz w:val="24"/>
        </w:rPr>
        <w:t>е</w:t>
      </w:r>
      <w:r>
        <w:rPr>
          <w:b/>
          <w:sz w:val="24"/>
        </w:rPr>
        <w:t>во</w:t>
      </w:r>
    </w:p>
    <w:p w:rsidR="00A51FCE" w:rsidRDefault="00426836">
      <w:pPr>
        <w:spacing w:before="186"/>
        <w:ind w:left="769"/>
        <w:rPr>
          <w:b/>
          <w:sz w:val="24"/>
        </w:rPr>
      </w:pPr>
      <w:r>
        <w:br w:type="column"/>
      </w:r>
      <w:r>
        <w:rPr>
          <w:b/>
          <w:spacing w:val="-1"/>
          <w:sz w:val="24"/>
        </w:rPr>
        <w:lastRenderedPageBreak/>
        <w:t>с</w:t>
      </w:r>
      <w:r>
        <w:rPr>
          <w:b/>
          <w:spacing w:val="2"/>
          <w:sz w:val="24"/>
        </w:rPr>
        <w:t>.</w:t>
      </w:r>
      <w:r>
        <w:rPr>
          <w:b/>
          <w:spacing w:val="-6"/>
          <w:sz w:val="24"/>
        </w:rPr>
        <w:t>Су</w:t>
      </w:r>
      <w:r>
        <w:rPr>
          <w:rFonts w:ascii="Calibri" w:hAnsi="Calibri"/>
          <w:b/>
          <w:color w:val="FF3399"/>
          <w:spacing w:val="-190"/>
          <w:position w:val="16"/>
          <w:sz w:val="32"/>
        </w:rPr>
        <w:t>А</w:t>
      </w:r>
      <w:r>
        <w:rPr>
          <w:b/>
          <w:sz w:val="24"/>
        </w:rPr>
        <w:t>р</w:t>
      </w:r>
      <w:r>
        <w:rPr>
          <w:b/>
          <w:spacing w:val="-10"/>
          <w:sz w:val="24"/>
        </w:rPr>
        <w:t>х</w:t>
      </w:r>
      <w:r>
        <w:rPr>
          <w:b/>
          <w:sz w:val="24"/>
        </w:rPr>
        <w:t>а</w:t>
      </w:r>
      <w:r>
        <w:rPr>
          <w:b/>
          <w:spacing w:val="-5"/>
          <w:sz w:val="24"/>
        </w:rPr>
        <w:t>х</w:t>
      </w:r>
      <w:r>
        <w:rPr>
          <w:b/>
          <w:sz w:val="24"/>
        </w:rPr>
        <w:t>и</w:t>
      </w:r>
    </w:p>
    <w:p w:rsidR="00A51FCE" w:rsidRDefault="00A51FCE">
      <w:pPr>
        <w:pStyle w:val="a3"/>
        <w:spacing w:before="10"/>
        <w:rPr>
          <w:b/>
          <w:sz w:val="62"/>
        </w:rPr>
      </w:pPr>
    </w:p>
    <w:p w:rsidR="00A51FCE" w:rsidRDefault="00426836">
      <w:pPr>
        <w:pStyle w:val="3"/>
        <w:spacing w:before="1" w:line="380" w:lineRule="exact"/>
        <w:ind w:left="544"/>
      </w:pPr>
      <w:r>
        <w:rPr>
          <w:color w:val="FF3399"/>
        </w:rPr>
        <w:t>А</w:t>
      </w:r>
    </w:p>
    <w:p w:rsidR="00A51FCE" w:rsidRDefault="00A51FCE">
      <w:pPr>
        <w:spacing w:line="380" w:lineRule="exact"/>
        <w:sectPr w:rsidR="00A51FCE">
          <w:type w:val="continuous"/>
          <w:pgSz w:w="14400" w:h="10800" w:orient="landscape"/>
          <w:pgMar w:top="1040" w:right="0" w:bottom="0" w:left="0" w:header="720" w:footer="720" w:gutter="0"/>
          <w:cols w:num="3" w:space="720" w:equalWidth="0">
            <w:col w:w="4270" w:space="40"/>
            <w:col w:w="2566" w:space="39"/>
            <w:col w:w="7485"/>
          </w:cols>
        </w:sectPr>
      </w:pPr>
    </w:p>
    <w:p w:rsidR="00A51FCE" w:rsidRDefault="00D97A2F">
      <w:pPr>
        <w:spacing w:line="245" w:lineRule="exact"/>
        <w:ind w:left="692" w:right="122"/>
        <w:jc w:val="center"/>
        <w:rPr>
          <w:b/>
        </w:rPr>
      </w:pPr>
      <w:r>
        <w:lastRenderedPageBreak/>
        <w:pict>
          <v:group id="_x0000_s1468" style="position:absolute;left:0;text-align:left;margin-left:0;margin-top:32.4pt;width:10in;height:506.6pt;z-index:-323164160;mso-position-horizontal-relative:page;mso-position-vertical-relative:page" coordorigin=",648" coordsize="14400,10132">
            <v:shape id="_x0000_s1488" type="#_x0000_t75" style="position:absolute;left:479;top:648;width:12991;height:9725">
              <v:imagedata r:id="rId45" o:title=""/>
            </v:shape>
            <v:rect id="_x0000_s1487" style="position:absolute;left:3054;top:5046;width:80;height:84" fillcolor="red" stroked="f"/>
            <v:line id="_x0000_s1486" style="position:absolute" from="2968,5006" to="3219,5006" strokecolor="red" strokeweight="3.96pt"/>
            <v:rect id="_x0000_s1485" style="position:absolute;left:3054;top:4883;width:80;height:84" fillcolor="red" stroked="f"/>
            <v:shape id="_x0000_s1484" style="position:absolute;left:2968;top:4883;width:251;height:247" coordorigin="2968,4883" coordsize="251,247" path="m2968,4967r86,l3054,4883r79,l3133,4967r86,l3219,5046r-86,l3133,5130r-79,l3054,5046r-86,l2968,4967xe" filled="f" strokecolor="red" strokeweight="1.92pt">
              <v:path arrowok="t"/>
            </v:shape>
            <v:rect id="_x0000_s1483" style="position:absolute;left:3053;top:5720;width:80;height:86" fillcolor="red" stroked="f"/>
            <v:line id="_x0000_s1482" style="position:absolute" from="2968,5681" to="3219,5681" strokecolor="red" strokeweight="4pt"/>
            <v:rect id="_x0000_s1481" style="position:absolute;left:3053;top:5555;width:80;height:86" fillcolor="red" stroked="f"/>
            <v:shape id="_x0000_s1480" style="position:absolute;left:2968;top:5555;width:251;height:251" coordorigin="2968,5556" coordsize="251,251" path="m2968,5641r86,l3054,5556r80,l3134,5641r85,l3219,5721r-85,l3134,5806r-80,l3054,5721r-86,l2968,5641xe" filled="f" strokecolor="red" strokeweight="1.92pt">
              <v:path arrowok="t"/>
            </v:shape>
            <v:rect id="_x0000_s1479" style="position:absolute;left:3954;top:6510;width:80;height:84" fillcolor="red" stroked="f"/>
            <v:line id="_x0000_s1478" style="position:absolute" from="3870,6470" to="4117,6470" strokecolor="red" strokeweight="3.96pt"/>
            <v:rect id="_x0000_s1477" style="position:absolute;left:3954;top:6347;width:80;height:84" fillcolor="red" stroked="f"/>
            <v:shape id="_x0000_s1476" style="position:absolute;left:3870;top:6347;width:247;height:247" coordorigin="3870,6347" coordsize="247,247" path="m3870,6431r84,l3954,6347r79,l4033,6431r84,l4117,6510r-84,l4033,6594r-79,l3954,6510r-84,l3870,6431xe" filled="f" strokecolor="red" strokeweight="1.92pt">
              <v:path arrowok="t"/>
            </v:shape>
            <v:rect id="_x0000_s1475" style="position:absolute;left:4504;top:5117;width:106;height:113" fillcolor="red" stroked="f"/>
            <v:line id="_x0000_s1474" style="position:absolute" from="4351,5064" to="4764,5064" strokecolor="red" strokeweight="5.3pt"/>
            <v:rect id="_x0000_s1473" style="position:absolute;left:4504;top:4898;width:106;height:113" fillcolor="red" stroked="f"/>
            <v:shape id="_x0000_s1472" style="position:absolute;left:4351;top:4898;width:413;height:332" coordorigin="4351,4898" coordsize="413,332" path="m4351,5011r154,l4505,4898r106,l4611,5011r153,l4764,5117r-153,l4611,5230r-106,l4505,5117r-154,l4351,5011xe" filled="f" strokecolor="red" strokeweight="1.92pt">
              <v:path arrowok="t"/>
            </v:shape>
            <v:shape id="_x0000_s1471" style="position:absolute;left:2356;top:2693;width:6423;height:5250" coordorigin="2356,2694" coordsize="6423,5250" o:spt="100" adj="0,,0" path="m4398,5338r,-5l4389,5190r-1,-11l4388,5179r1,-2l4388,5177r,l4377,5175r-39,-4l4338,5171r14,-95l4353,5066r-2,1l4352,5066r-2,-1l4350,5065r-9,-6l4348,5061r4,2l4351,5052r-8,-144l4342,4902r-4,-4l4334,4898r-2,l4327,4899r-1,1l4326,5117r-8,51l4315,5168r-2,l4313,5198r-49,22l4264,5241r-76,47l4205,5267r59,-26l4264,5220r-32,14l4259,5199r54,-1l4313,5168r-26,-3l4326,5117r,-217l4323,4903r-5,-3l4308,4902r-4,5l4305,4912r14,84l4310,4982r,122l4264,5162r-27,-3l4300,5108r10,-4l4310,4982,3611,3933r-17,11l4245,4921,2372,2694r-16,12l4298,5015r-77,-38l4216,4974r-6,3l4209,4978r,l4203,4987r,3l4200,4992r-2,5l4196,5002r3,6l4197,5009r-2,5l4192,5019r3,6l4259,5050,3219,4999r-1,20l4256,5070,2814,5282r3,19l4258,5090r-56,29l4198,5122r-2,6l4198,5133r3,5l4203,5138r1,2l4210,5143r5,-2l4238,5132r-20,16l4214,5152r-1,6l4216,5162r4,4l4222,5167r,l4221,5172r4,5l4245,5180r-12,l4227,5180r-4,5l4223,5196r5,4l4233,5200r-41,51l3214,5674r8,18l4165,5284r-28,35l2359,6406r10,17l4100,5365,3259,6410r15,13l4151,5334r101,-62l4253,5275r3,4l4257,5279r,2l4264,5282r43,-28l4280,5291r-4,4l4277,5301r5,4l4286,5308r6,-1l4306,5288r-9,17l4295,5310r2,6l4301,5318r2,1l3397,7085r17,9l3707,6524r15,7l4371,5233r5,101l4376,5339r5,4l4383,5343r,l4389,5343r5,l4398,5338m6416,4625r-5,-19l4886,5022r-2,-11l4879,5008r-40,9l4888,4968r3,-4l4891,4958r-4,-4l4884,4950r-7,l4873,4954r-70,71l4774,5032,5820,4051r-14,-14l4760,5017r31,-103l4788,4909r-5,-2l4777,4906r-5,3l4770,4914r-44,149l4753,5057r24,-5l4764,5065r156,42l4926,5104r1,-5l4928,5093r-3,-5l4920,5086r-62,-16l4821,5060,6416,4625t2363,879l4768,5179r10,-1l4780,5176r2,-3l4781,5168r,-6l4776,5158r-63,7l4770,5147r5,-2l4778,5139r-2,-5l4774,5129r-5,-3l4766,5127r4,-2l4772,5119r-5,-10l4761,5107r-68,32l4693,5249r-2,-2l4688,5243r5,4l4693,5249r,-110l4615,5177r31,153l4647,5335r6,4l4658,5338r5,-2l4667,5331r-1,-5l4646,5226r30,34l4707,5303r3,3l4715,5327r2,5l4722,5335r6,-1l4733,5332r3,-5l6408,7202r15,-14l4724,5284r-3,-12l4731,5282r4,3l4741,5285r4,-4l4749,5277r-1,-7l4745,5267r3,2l4753,5268,7535,7944r14,-15l4768,5255,8211,6761r8,-18l4771,5234r1,-2l4769,5227r-5,-2l4724,5212r-3,-3l4729,5211r91,22l4825,5234r4,-2l6751,5637r4,-20l4773,5200r4004,324l8779,5504e" fillcolor="#497dba" stroked="f">
              <v:stroke joinstyle="round"/>
              <v:formulas/>
              <v:path arrowok="t" o:connecttype="segments"/>
            </v:shape>
            <v:shape id="_x0000_s1470" type="#_x0000_t75" style="position:absolute;left:12200;top:10281;width:2000;height:499">
              <v:imagedata r:id="rId17" o:title=""/>
            </v:shape>
            <v:line id="_x0000_s1469" style="position:absolute" from="0,10100" to="14400,10100" strokeweight=".5pt"/>
            <w10:wrap anchorx="page" anchory="page"/>
          </v:group>
        </w:pict>
      </w:r>
      <w:r w:rsidR="00426836">
        <w:rPr>
          <w:b/>
        </w:rPr>
        <w:t>с.Али-Юрт</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1"/>
        <w:rPr>
          <w:b/>
          <w:sz w:val="20"/>
        </w:rPr>
      </w:pPr>
    </w:p>
    <w:p w:rsidR="00A51FCE" w:rsidRDefault="00426836">
      <w:pPr>
        <w:pStyle w:val="a3"/>
        <w:spacing w:before="87" w:line="249" w:lineRule="auto"/>
        <w:ind w:left="1399" w:right="7845" w:firstLine="576"/>
      </w:pPr>
      <w:r>
        <w:t xml:space="preserve">Площадь рацона 430 </w:t>
      </w:r>
      <w:proofErr w:type="gramStart"/>
      <w:r>
        <w:t>кв.м</w:t>
      </w:r>
      <w:proofErr w:type="gramEnd"/>
      <w:r>
        <w:t xml:space="preserve"> Численность населения 224918 чел</w:t>
      </w:r>
    </w:p>
    <w:p w:rsidR="00A51FCE" w:rsidRDefault="00A51FCE">
      <w:pPr>
        <w:pStyle w:val="a3"/>
        <w:spacing w:before="8"/>
        <w:rPr>
          <w:sz w:val="11"/>
        </w:rPr>
      </w:pPr>
    </w:p>
    <w:p w:rsidR="00A51FCE" w:rsidRDefault="00A51FCE">
      <w:pPr>
        <w:rPr>
          <w:rFonts w:ascii="Arial" w:hAnsi="Arial"/>
          <w:sz w:val="16"/>
        </w:rPr>
        <w:sectPr w:rsidR="00A51FCE">
          <w:type w:val="continuous"/>
          <w:pgSz w:w="14400" w:h="10800" w:orient="landscape"/>
          <w:pgMar w:top="1040" w:right="0" w:bottom="0" w:left="0" w:header="720" w:footer="720" w:gutter="0"/>
          <w:cols w:space="720"/>
        </w:sectPr>
      </w:pPr>
    </w:p>
    <w:p w:rsidR="00A51FCE" w:rsidRDefault="00426836">
      <w:pPr>
        <w:spacing w:before="73"/>
        <w:ind w:left="7430" w:right="118"/>
        <w:jc w:val="center"/>
        <w:rPr>
          <w:b/>
          <w:sz w:val="20"/>
        </w:rPr>
      </w:pPr>
      <w:r>
        <w:rPr>
          <w:b/>
          <w:sz w:val="20"/>
        </w:rPr>
        <w:lastRenderedPageBreak/>
        <w:t>Карта-схема оптимального размещения объектов здравоохранения на базе</w:t>
      </w:r>
    </w:p>
    <w:p w:rsidR="00A51FCE" w:rsidRDefault="00426836">
      <w:pPr>
        <w:spacing w:before="10"/>
        <w:ind w:left="7430" w:right="115"/>
        <w:jc w:val="center"/>
        <w:rPr>
          <w:b/>
          <w:sz w:val="20"/>
        </w:rPr>
      </w:pPr>
      <w:r>
        <w:rPr>
          <w:b/>
          <w:sz w:val="20"/>
        </w:rPr>
        <w:t>которых оказывается первичная медико-санитарная помощь в 2025 г.</w:t>
      </w:r>
    </w:p>
    <w:p w:rsidR="00A51FCE" w:rsidRDefault="00426836">
      <w:pPr>
        <w:spacing w:before="10"/>
        <w:ind w:left="7430" w:right="122"/>
        <w:jc w:val="center"/>
        <w:rPr>
          <w:b/>
          <w:sz w:val="20"/>
        </w:rPr>
      </w:pPr>
      <w:r>
        <w:rPr>
          <w:b/>
          <w:sz w:val="20"/>
        </w:rPr>
        <w:t>Назрановского района Республики Ингушетия</w:t>
      </w:r>
    </w:p>
    <w:p w:rsidR="00A51FCE" w:rsidRDefault="00A51FCE">
      <w:pPr>
        <w:pStyle w:val="a3"/>
        <w:spacing w:before="8"/>
        <w:rPr>
          <w:b/>
          <w:sz w:val="26"/>
        </w:rPr>
      </w:pPr>
    </w:p>
    <w:p w:rsidR="00A51FCE" w:rsidRDefault="00426836">
      <w:pPr>
        <w:tabs>
          <w:tab w:val="left" w:pos="10509"/>
        </w:tabs>
        <w:spacing w:before="91"/>
        <w:ind w:left="9597"/>
      </w:pPr>
      <w:r>
        <w:rPr>
          <w:color w:val="FF0000"/>
        </w:rPr>
        <w:t>РБ</w:t>
      </w:r>
      <w:r>
        <w:rPr>
          <w:color w:val="FF0000"/>
        </w:rPr>
        <w:tab/>
      </w:r>
      <w:r>
        <w:t>Районная</w:t>
      </w:r>
      <w:r>
        <w:rPr>
          <w:spacing w:val="-18"/>
        </w:rPr>
        <w:t xml:space="preserve"> </w:t>
      </w:r>
      <w:r>
        <w:t>больница</w:t>
      </w:r>
    </w:p>
    <w:p w:rsidR="00A51FCE" w:rsidRDefault="00426836">
      <w:pPr>
        <w:tabs>
          <w:tab w:val="left" w:pos="10485"/>
        </w:tabs>
        <w:spacing w:before="11"/>
        <w:ind w:left="9597"/>
      </w:pPr>
      <w:r>
        <w:rPr>
          <w:color w:val="FF0000"/>
        </w:rPr>
        <w:t>УБ</w:t>
      </w:r>
      <w:r>
        <w:rPr>
          <w:color w:val="FF0000"/>
        </w:rPr>
        <w:tab/>
      </w:r>
      <w:r>
        <w:t>Районная больница</w:t>
      </w:r>
      <w:r>
        <w:rPr>
          <w:spacing w:val="40"/>
        </w:rPr>
        <w:t xml:space="preserve"> </w:t>
      </w:r>
      <w:r>
        <w:t>2</w:t>
      </w:r>
    </w:p>
    <w:p w:rsidR="00A51FCE" w:rsidRDefault="00A51FCE">
      <w:pPr>
        <w:sectPr w:rsidR="00A51FCE">
          <w:pgSz w:w="14400" w:h="10800" w:orient="landscape"/>
          <w:pgMar w:top="360" w:right="0" w:bottom="280" w:left="0" w:header="0" w:footer="86" w:gutter="0"/>
          <w:cols w:space="720"/>
        </w:sectPr>
      </w:pPr>
    </w:p>
    <w:p w:rsidR="00A51FCE" w:rsidRDefault="00426836">
      <w:pPr>
        <w:spacing w:before="112" w:line="222" w:lineRule="exact"/>
        <w:ind w:right="38"/>
        <w:jc w:val="right"/>
        <w:rPr>
          <w:b/>
          <w:sz w:val="24"/>
        </w:rPr>
      </w:pPr>
      <w:r>
        <w:rPr>
          <w:b/>
          <w:spacing w:val="-3"/>
          <w:sz w:val="24"/>
        </w:rPr>
        <w:lastRenderedPageBreak/>
        <w:t>Гайбек-Юрт</w:t>
      </w:r>
    </w:p>
    <w:p w:rsidR="00A51FCE" w:rsidRDefault="00426836">
      <w:pPr>
        <w:spacing w:line="212" w:lineRule="exact"/>
        <w:ind w:right="60"/>
        <w:jc w:val="right"/>
        <w:rPr>
          <w:b/>
          <w:sz w:val="24"/>
        </w:rPr>
      </w:pPr>
      <w:r>
        <w:rPr>
          <w:b/>
          <w:color w:val="005292"/>
          <w:spacing w:val="-1"/>
          <w:sz w:val="21"/>
        </w:rPr>
        <w:t>Мед.Пункт</w:t>
      </w:r>
      <w:r>
        <w:rPr>
          <w:b/>
          <w:color w:val="FFFFFF"/>
          <w:spacing w:val="-1"/>
          <w:sz w:val="24"/>
        </w:rPr>
        <w:t>т</w:t>
      </w:r>
    </w:p>
    <w:p w:rsidR="00A51FCE" w:rsidRDefault="00426836">
      <w:pPr>
        <w:spacing w:line="268" w:lineRule="exact"/>
        <w:ind w:left="1627"/>
        <w:jc w:val="center"/>
        <w:rPr>
          <w:b/>
          <w:sz w:val="24"/>
        </w:rPr>
      </w:pPr>
      <w:r>
        <w:br w:type="column"/>
      </w:r>
      <w:r>
        <w:rPr>
          <w:b/>
          <w:color w:val="1F487C"/>
          <w:spacing w:val="-2"/>
          <w:sz w:val="24"/>
        </w:rPr>
        <w:lastRenderedPageBreak/>
        <w:t>фап</w:t>
      </w:r>
    </w:p>
    <w:p w:rsidR="00A51FCE" w:rsidRDefault="00426836">
      <w:pPr>
        <w:spacing w:before="8" w:line="270" w:lineRule="exact"/>
        <w:ind w:left="1626"/>
        <w:jc w:val="center"/>
        <w:rPr>
          <w:rFonts w:ascii="Calibri" w:hAnsi="Calibri"/>
          <w:b/>
          <w:sz w:val="24"/>
        </w:rPr>
      </w:pPr>
      <w:r>
        <w:rPr>
          <w:rFonts w:ascii="Calibri" w:hAnsi="Calibri"/>
          <w:b/>
          <w:color w:val="FF3399"/>
          <w:sz w:val="24"/>
        </w:rPr>
        <w:t>А</w:t>
      </w:r>
    </w:p>
    <w:p w:rsidR="00A51FCE" w:rsidRDefault="00426836">
      <w:pPr>
        <w:spacing w:before="11" w:line="249" w:lineRule="auto"/>
        <w:ind w:left="447"/>
      </w:pPr>
      <w:r>
        <w:br w:type="column"/>
      </w:r>
      <w:r>
        <w:lastRenderedPageBreak/>
        <w:t>Фельдшерско-акушерский пункт Врачебная амбулатория</w:t>
      </w:r>
    </w:p>
    <w:p w:rsidR="00A51FCE" w:rsidRDefault="00A51FCE">
      <w:pPr>
        <w:spacing w:line="249" w:lineRule="auto"/>
        <w:sectPr w:rsidR="00A51FCE">
          <w:type w:val="continuous"/>
          <w:pgSz w:w="14400" w:h="10800" w:orient="landscape"/>
          <w:pgMar w:top="1040" w:right="0" w:bottom="0" w:left="0" w:header="720" w:footer="720" w:gutter="0"/>
          <w:cols w:num="3" w:space="720" w:equalWidth="0">
            <w:col w:w="3020" w:space="4925"/>
            <w:col w:w="2049" w:space="40"/>
            <w:col w:w="4366"/>
          </w:cols>
        </w:sectPr>
      </w:pPr>
    </w:p>
    <w:p w:rsidR="00A51FCE" w:rsidRDefault="00D97A2F">
      <w:pPr>
        <w:tabs>
          <w:tab w:val="left" w:pos="1478"/>
        </w:tabs>
        <w:spacing w:line="266" w:lineRule="exact"/>
        <w:ind w:right="1198"/>
        <w:jc w:val="right"/>
        <w:rPr>
          <w:sz w:val="24"/>
        </w:rPr>
      </w:pPr>
      <w:r>
        <w:lastRenderedPageBreak/>
        <w:pict>
          <v:shape id="_x0000_s1467" type="#_x0000_t202" style="position:absolute;left:0;text-align:left;margin-left:486.45pt;margin-top:13.6pt;width:15.7pt;height:13.35pt;z-index:251678720;mso-position-horizontal-relative:page" filled="f" stroked="f">
            <v:textbox inset="0,0,0,0">
              <w:txbxContent>
                <w:p w:rsidR="00D97A2F" w:rsidRDefault="00D97A2F">
                  <w:pPr>
                    <w:spacing w:line="266" w:lineRule="exact"/>
                    <w:rPr>
                      <w:b/>
                      <w:sz w:val="24"/>
                    </w:rPr>
                  </w:pPr>
                  <w:r>
                    <w:rPr>
                      <w:b/>
                      <w:color w:val="FF0000"/>
                      <w:sz w:val="24"/>
                    </w:rPr>
                    <w:t>ГБ</w:t>
                  </w:r>
                </w:p>
              </w:txbxContent>
            </v:textbox>
            <w10:wrap anchorx="page"/>
          </v:shape>
        </w:pict>
      </w:r>
      <w:r w:rsidR="00426836">
        <w:rPr>
          <w:b/>
          <w:color w:val="005292"/>
          <w:sz w:val="21"/>
        </w:rPr>
        <w:t>Мед.Пункт</w:t>
      </w:r>
      <w:r w:rsidR="00426836">
        <w:rPr>
          <w:b/>
          <w:color w:val="005292"/>
          <w:sz w:val="21"/>
        </w:rPr>
        <w:tab/>
      </w:r>
      <w:r w:rsidR="00426836">
        <w:rPr>
          <w:sz w:val="24"/>
        </w:rPr>
        <w:t>Медицинский</w:t>
      </w:r>
      <w:r w:rsidR="00426836">
        <w:rPr>
          <w:spacing w:val="-17"/>
          <w:sz w:val="24"/>
        </w:rPr>
        <w:t xml:space="preserve"> </w:t>
      </w:r>
      <w:r w:rsidR="00426836">
        <w:rPr>
          <w:spacing w:val="-4"/>
          <w:sz w:val="24"/>
        </w:rPr>
        <w:t>Пункт</w:t>
      </w:r>
    </w:p>
    <w:p w:rsidR="00A51FCE" w:rsidRDefault="00A51FCE">
      <w:pPr>
        <w:spacing w:line="266" w:lineRule="exact"/>
        <w:jc w:val="right"/>
        <w:rPr>
          <w:sz w:val="24"/>
        </w:rPr>
        <w:sectPr w:rsidR="00A51FCE">
          <w:type w:val="continuous"/>
          <w:pgSz w:w="14400" w:h="10800" w:orient="landscape"/>
          <w:pgMar w:top="1040" w:right="0" w:bottom="0" w:left="0" w:header="720" w:footer="720" w:gutter="0"/>
          <w:cols w:space="720"/>
        </w:sectPr>
      </w:pPr>
    </w:p>
    <w:p w:rsidR="00A51FCE" w:rsidRDefault="00A51FCE">
      <w:pPr>
        <w:pStyle w:val="a3"/>
        <w:rPr>
          <w:sz w:val="26"/>
        </w:rPr>
      </w:pPr>
    </w:p>
    <w:p w:rsidR="00A51FCE" w:rsidRDefault="00A51FCE">
      <w:pPr>
        <w:pStyle w:val="a3"/>
        <w:rPr>
          <w:sz w:val="26"/>
        </w:rPr>
      </w:pPr>
    </w:p>
    <w:p w:rsidR="00A51FCE" w:rsidRDefault="00426836">
      <w:pPr>
        <w:spacing w:before="212" w:line="202" w:lineRule="exact"/>
        <w:jc w:val="right"/>
        <w:rPr>
          <w:b/>
          <w:sz w:val="24"/>
        </w:rPr>
      </w:pPr>
      <w:r>
        <w:rPr>
          <w:b/>
          <w:sz w:val="24"/>
        </w:rPr>
        <w:t>с.Барсуки</w:t>
      </w:r>
    </w:p>
    <w:p w:rsidR="00A51FCE" w:rsidRDefault="00426836">
      <w:pPr>
        <w:pStyle w:val="3"/>
        <w:spacing w:line="317" w:lineRule="exact"/>
        <w:ind w:right="323"/>
        <w:jc w:val="right"/>
      </w:pPr>
      <w:r>
        <w:rPr>
          <w:color w:val="FF3399"/>
        </w:rPr>
        <w:t>А</w:t>
      </w:r>
    </w:p>
    <w:p w:rsidR="00A51FCE" w:rsidRDefault="00426836">
      <w:pPr>
        <w:pStyle w:val="a3"/>
        <w:rPr>
          <w:rFonts w:ascii="Calibri"/>
          <w:b/>
          <w:sz w:val="26"/>
        </w:rPr>
      </w:pPr>
      <w:r>
        <w:br w:type="column"/>
      </w:r>
    </w:p>
    <w:p w:rsidR="00A51FCE" w:rsidRDefault="00A51FCE">
      <w:pPr>
        <w:pStyle w:val="a3"/>
        <w:rPr>
          <w:rFonts w:ascii="Calibri"/>
          <w:b/>
          <w:sz w:val="26"/>
        </w:rPr>
      </w:pPr>
    </w:p>
    <w:p w:rsidR="00A51FCE" w:rsidRDefault="00426836">
      <w:pPr>
        <w:spacing w:before="175" w:line="258" w:lineRule="exact"/>
        <w:ind w:left="1127"/>
        <w:rPr>
          <w:b/>
          <w:sz w:val="24"/>
        </w:rPr>
      </w:pPr>
      <w:r>
        <w:rPr>
          <w:b/>
          <w:sz w:val="24"/>
        </w:rPr>
        <w:t>с.Плиево</w:t>
      </w:r>
    </w:p>
    <w:p w:rsidR="00A51FCE" w:rsidRDefault="00426836">
      <w:pPr>
        <w:pStyle w:val="3"/>
        <w:spacing w:line="373" w:lineRule="exact"/>
        <w:ind w:right="376"/>
        <w:jc w:val="right"/>
      </w:pPr>
      <w:r>
        <w:rPr>
          <w:color w:val="FF3399"/>
        </w:rPr>
        <w:t>А</w:t>
      </w:r>
    </w:p>
    <w:p w:rsidR="00A51FCE" w:rsidRDefault="00426836">
      <w:pPr>
        <w:spacing w:line="192" w:lineRule="exact"/>
        <w:ind w:left="4043"/>
      </w:pPr>
      <w:r>
        <w:br w:type="column"/>
      </w:r>
      <w:r>
        <w:lastRenderedPageBreak/>
        <w:t>Городская больница</w:t>
      </w:r>
    </w:p>
    <w:p w:rsidR="00A51FCE" w:rsidRDefault="00D97A2F">
      <w:pPr>
        <w:spacing w:line="178" w:lineRule="exact"/>
        <w:ind w:left="3886"/>
        <w:rPr>
          <w:sz w:val="20"/>
        </w:rPr>
      </w:pPr>
      <w:r>
        <w:pict>
          <v:shape id="_x0000_s1466" type="#_x0000_t202" style="position:absolute;left:0;text-align:left;margin-left:484.8pt;margin-top:3.6pt;width:28.1pt;height:16.8pt;z-index:251677696;mso-position-horizontal-relative:page" filled="f" strokecolor="#005292" strokeweight="1.92pt">
            <v:textbox inset="0,0,0,0">
              <w:txbxContent>
                <w:p w:rsidR="00D97A2F" w:rsidRDefault="00D97A2F">
                  <w:pPr>
                    <w:spacing w:before="35"/>
                    <w:ind w:left="6"/>
                    <w:jc w:val="center"/>
                    <w:rPr>
                      <w:sz w:val="20"/>
                    </w:rPr>
                  </w:pPr>
                  <w:r>
                    <w:rPr>
                      <w:sz w:val="20"/>
                    </w:rPr>
                    <w:t>1</w:t>
                  </w:r>
                </w:p>
              </w:txbxContent>
            </v:textbox>
            <w10:wrap anchorx="page"/>
          </v:shape>
        </w:pict>
      </w:r>
      <w:r w:rsidR="00426836">
        <w:rPr>
          <w:sz w:val="20"/>
        </w:rPr>
        <w:t>Городская Детская Стоматологическая</w:t>
      </w:r>
    </w:p>
    <w:p w:rsidR="00A51FCE" w:rsidRDefault="00426836">
      <w:pPr>
        <w:spacing w:before="15" w:line="232" w:lineRule="auto"/>
        <w:ind w:left="4937" w:right="1034" w:firstLine="62"/>
        <w:rPr>
          <w:sz w:val="20"/>
        </w:rPr>
      </w:pPr>
      <w:r>
        <w:rPr>
          <w:sz w:val="20"/>
        </w:rPr>
        <w:t>Поликлиника Изменение типа МО</w:t>
      </w:r>
    </w:p>
    <w:p w:rsidR="00A51FCE" w:rsidRDefault="00A51FCE">
      <w:pPr>
        <w:spacing w:line="232" w:lineRule="auto"/>
        <w:rPr>
          <w:sz w:val="20"/>
        </w:rPr>
        <w:sectPr w:rsidR="00A51FCE">
          <w:type w:val="continuous"/>
          <w:pgSz w:w="14400" w:h="10800" w:orient="landscape"/>
          <w:pgMar w:top="1040" w:right="0" w:bottom="0" w:left="0" w:header="720" w:footer="720" w:gutter="0"/>
          <w:cols w:num="3" w:space="720" w:equalWidth="0">
            <w:col w:w="4153" w:space="40"/>
            <w:col w:w="2152" w:space="314"/>
            <w:col w:w="7741"/>
          </w:cols>
        </w:sectPr>
      </w:pPr>
    </w:p>
    <w:p w:rsidR="00A51FCE" w:rsidRDefault="00426836">
      <w:pPr>
        <w:spacing w:before="30" w:line="248" w:lineRule="exact"/>
        <w:ind w:left="3149"/>
        <w:rPr>
          <w:b/>
          <w:sz w:val="24"/>
        </w:rPr>
      </w:pPr>
      <w:r>
        <w:rPr>
          <w:b/>
          <w:color w:val="FF0000"/>
          <w:sz w:val="24"/>
        </w:rPr>
        <w:lastRenderedPageBreak/>
        <w:t>ГБ</w:t>
      </w:r>
    </w:p>
    <w:p w:rsidR="00A51FCE" w:rsidRDefault="00426836">
      <w:pPr>
        <w:tabs>
          <w:tab w:val="left" w:pos="4501"/>
        </w:tabs>
        <w:spacing w:line="314" w:lineRule="exact"/>
        <w:ind w:left="2551"/>
        <w:rPr>
          <w:b/>
          <w:sz w:val="28"/>
        </w:rPr>
      </w:pPr>
      <w:r>
        <w:rPr>
          <w:b/>
          <w:color w:val="FF0000"/>
          <w:position w:val="2"/>
          <w:sz w:val="28"/>
        </w:rPr>
        <w:t>ДП</w:t>
      </w:r>
      <w:r>
        <w:rPr>
          <w:b/>
          <w:color w:val="FF0000"/>
          <w:position w:val="2"/>
          <w:sz w:val="28"/>
        </w:rPr>
        <w:tab/>
      </w:r>
      <w:r>
        <w:rPr>
          <w:b/>
          <w:color w:val="FF0000"/>
          <w:spacing w:val="-7"/>
          <w:sz w:val="28"/>
        </w:rPr>
        <w:t>РБ</w:t>
      </w:r>
    </w:p>
    <w:p w:rsidR="00A51FCE" w:rsidRDefault="00426836">
      <w:pPr>
        <w:pStyle w:val="a3"/>
        <w:spacing w:before="1"/>
        <w:rPr>
          <w:b/>
          <w:sz w:val="24"/>
        </w:rPr>
      </w:pPr>
      <w:r>
        <w:br w:type="column"/>
      </w:r>
    </w:p>
    <w:p w:rsidR="00A51FCE" w:rsidRDefault="00426836">
      <w:pPr>
        <w:ind w:left="1045"/>
        <w:rPr>
          <w:b/>
          <w:sz w:val="24"/>
        </w:rPr>
      </w:pPr>
      <w:r>
        <w:rPr>
          <w:b/>
          <w:sz w:val="24"/>
        </w:rPr>
        <w:t>Альтиево</w:t>
      </w:r>
    </w:p>
    <w:p w:rsidR="00A51FCE" w:rsidRDefault="00A51FCE">
      <w:pPr>
        <w:rPr>
          <w:sz w:val="24"/>
        </w:rPr>
        <w:sectPr w:rsidR="00A51FCE">
          <w:type w:val="continuous"/>
          <w:pgSz w:w="14400" w:h="10800" w:orient="landscape"/>
          <w:pgMar w:top="1040" w:right="0" w:bottom="0" w:left="0" w:header="720" w:footer="720" w:gutter="0"/>
          <w:cols w:num="2" w:space="720" w:equalWidth="0">
            <w:col w:w="4863" w:space="40"/>
            <w:col w:w="9497"/>
          </w:cols>
        </w:sectPr>
      </w:pPr>
    </w:p>
    <w:p w:rsidR="00A51FCE" w:rsidRDefault="00A51FCE">
      <w:pPr>
        <w:pStyle w:val="a3"/>
        <w:spacing w:before="8"/>
        <w:rPr>
          <w:b/>
          <w:sz w:val="31"/>
        </w:rPr>
      </w:pPr>
    </w:p>
    <w:p w:rsidR="00A51FCE" w:rsidRDefault="00426836">
      <w:pPr>
        <w:ind w:left="1269"/>
        <w:rPr>
          <w:b/>
          <w:sz w:val="21"/>
        </w:rPr>
      </w:pPr>
      <w:r>
        <w:rPr>
          <w:b/>
          <w:sz w:val="21"/>
        </w:rPr>
        <w:t>Гамурзиевский М.О</w:t>
      </w:r>
    </w:p>
    <w:p w:rsidR="00A51FCE" w:rsidRDefault="00426836">
      <w:pPr>
        <w:spacing w:before="70"/>
        <w:ind w:left="2619"/>
        <w:rPr>
          <w:b/>
          <w:sz w:val="28"/>
        </w:rPr>
      </w:pPr>
      <w:r>
        <w:rPr>
          <w:b/>
          <w:color w:val="FF0000"/>
          <w:w w:val="99"/>
          <w:sz w:val="28"/>
        </w:rPr>
        <w:t>П</w:t>
      </w:r>
    </w:p>
    <w:p w:rsidR="00A51FCE" w:rsidRDefault="00426836">
      <w:pPr>
        <w:tabs>
          <w:tab w:val="left" w:pos="3799"/>
        </w:tabs>
        <w:spacing w:before="42" w:line="340" w:lineRule="atLeast"/>
        <w:ind w:left="3133" w:hanging="1977"/>
        <w:rPr>
          <w:b/>
          <w:sz w:val="28"/>
        </w:rPr>
      </w:pPr>
      <w:r>
        <w:rPr>
          <w:b/>
          <w:sz w:val="20"/>
        </w:rPr>
        <w:t>Насыркортовский</w:t>
      </w:r>
      <w:r>
        <w:rPr>
          <w:b/>
          <w:spacing w:val="-10"/>
          <w:sz w:val="20"/>
        </w:rPr>
        <w:t xml:space="preserve"> </w:t>
      </w:r>
      <w:r>
        <w:rPr>
          <w:b/>
          <w:sz w:val="20"/>
        </w:rPr>
        <w:t>АО</w:t>
      </w:r>
      <w:r>
        <w:rPr>
          <w:b/>
          <w:sz w:val="20"/>
        </w:rPr>
        <w:tab/>
      </w:r>
      <w:r>
        <w:rPr>
          <w:b/>
          <w:color w:val="FF0000"/>
          <w:spacing w:val="-8"/>
          <w:position w:val="-15"/>
          <w:sz w:val="28"/>
        </w:rPr>
        <w:t xml:space="preserve">УБ </w:t>
      </w:r>
      <w:r>
        <w:rPr>
          <w:b/>
          <w:color w:val="1F487C"/>
          <w:sz w:val="28"/>
        </w:rPr>
        <w:t>фап</w:t>
      </w:r>
    </w:p>
    <w:p w:rsidR="00A51FCE" w:rsidRDefault="00426836">
      <w:pPr>
        <w:pStyle w:val="a3"/>
        <w:rPr>
          <w:b/>
          <w:sz w:val="22"/>
        </w:rPr>
      </w:pPr>
      <w:r>
        <w:br w:type="column"/>
      </w:r>
    </w:p>
    <w:p w:rsidR="00A51FCE" w:rsidRDefault="00A51FCE">
      <w:pPr>
        <w:pStyle w:val="a3"/>
        <w:rPr>
          <w:b/>
          <w:sz w:val="22"/>
        </w:rPr>
      </w:pPr>
    </w:p>
    <w:p w:rsidR="00A51FCE" w:rsidRDefault="00A51FCE">
      <w:pPr>
        <w:pStyle w:val="a3"/>
        <w:rPr>
          <w:b/>
          <w:sz w:val="22"/>
        </w:rPr>
      </w:pPr>
    </w:p>
    <w:p w:rsidR="00A51FCE" w:rsidRDefault="00A51FCE">
      <w:pPr>
        <w:pStyle w:val="a3"/>
        <w:spacing w:before="1"/>
        <w:rPr>
          <w:b/>
          <w:sz w:val="26"/>
        </w:rPr>
      </w:pPr>
    </w:p>
    <w:p w:rsidR="00A51FCE" w:rsidRDefault="00426836">
      <w:pPr>
        <w:ind w:left="384"/>
        <w:rPr>
          <w:b/>
          <w:sz w:val="20"/>
        </w:rPr>
      </w:pPr>
      <w:r>
        <w:rPr>
          <w:b/>
          <w:sz w:val="20"/>
        </w:rPr>
        <w:t>ДСП</w:t>
      </w:r>
    </w:p>
    <w:p w:rsidR="00A51FCE" w:rsidRDefault="00426836">
      <w:pPr>
        <w:spacing w:before="113" w:line="363" w:lineRule="exact"/>
        <w:ind w:left="3727" w:right="5262"/>
        <w:jc w:val="center"/>
        <w:rPr>
          <w:rFonts w:ascii="Calibri" w:hAnsi="Calibri"/>
          <w:b/>
          <w:sz w:val="32"/>
        </w:rPr>
      </w:pPr>
      <w:r>
        <w:br w:type="column"/>
      </w:r>
      <w:r>
        <w:rPr>
          <w:rFonts w:ascii="Calibri" w:hAnsi="Calibri"/>
          <w:b/>
          <w:color w:val="FF3399"/>
          <w:sz w:val="32"/>
        </w:rPr>
        <w:lastRenderedPageBreak/>
        <w:t>А</w:t>
      </w:r>
    </w:p>
    <w:p w:rsidR="00A51FCE" w:rsidRDefault="00426836">
      <w:pPr>
        <w:tabs>
          <w:tab w:val="left" w:pos="3520"/>
        </w:tabs>
        <w:spacing w:line="489" w:lineRule="exact"/>
        <w:ind w:left="1156"/>
        <w:rPr>
          <w:b/>
          <w:sz w:val="24"/>
        </w:rPr>
      </w:pPr>
      <w:r>
        <w:rPr>
          <w:b/>
          <w:spacing w:val="-1"/>
          <w:sz w:val="24"/>
        </w:rPr>
        <w:t>с</w:t>
      </w:r>
      <w:r>
        <w:rPr>
          <w:b/>
          <w:spacing w:val="2"/>
          <w:sz w:val="24"/>
        </w:rPr>
        <w:t>.</w:t>
      </w:r>
      <w:r>
        <w:rPr>
          <w:b/>
          <w:spacing w:val="-19"/>
          <w:sz w:val="24"/>
        </w:rPr>
        <w:t>Г</w:t>
      </w:r>
      <w:r>
        <w:rPr>
          <w:b/>
          <w:spacing w:val="-85"/>
          <w:sz w:val="24"/>
        </w:rPr>
        <w:t>а</w:t>
      </w:r>
      <w:r>
        <w:rPr>
          <w:rFonts w:ascii="Calibri" w:hAnsi="Calibri"/>
          <w:b/>
          <w:color w:val="FF3399"/>
          <w:spacing w:val="-111"/>
          <w:position w:val="16"/>
          <w:sz w:val="32"/>
        </w:rPr>
        <w:t>А</w:t>
      </w:r>
      <w:r>
        <w:rPr>
          <w:b/>
          <w:sz w:val="24"/>
        </w:rPr>
        <w:t>з</w:t>
      </w:r>
      <w:r>
        <w:rPr>
          <w:b/>
          <w:spacing w:val="1"/>
          <w:sz w:val="24"/>
        </w:rPr>
        <w:t>и-</w:t>
      </w:r>
      <w:r>
        <w:rPr>
          <w:b/>
          <w:spacing w:val="-2"/>
          <w:sz w:val="24"/>
        </w:rPr>
        <w:t>Ю</w:t>
      </w:r>
      <w:r>
        <w:rPr>
          <w:b/>
          <w:spacing w:val="-4"/>
          <w:sz w:val="24"/>
        </w:rPr>
        <w:t>р</w:t>
      </w:r>
      <w:r>
        <w:rPr>
          <w:b/>
          <w:sz w:val="24"/>
        </w:rPr>
        <w:t>т</w:t>
      </w:r>
      <w:r>
        <w:rPr>
          <w:b/>
          <w:sz w:val="24"/>
        </w:rPr>
        <w:tab/>
      </w:r>
      <w:r>
        <w:rPr>
          <w:b/>
          <w:spacing w:val="-1"/>
          <w:position w:val="23"/>
          <w:sz w:val="24"/>
        </w:rPr>
        <w:t>с</w:t>
      </w:r>
      <w:r>
        <w:rPr>
          <w:b/>
          <w:spacing w:val="2"/>
          <w:position w:val="23"/>
          <w:sz w:val="24"/>
        </w:rPr>
        <w:t>.</w:t>
      </w:r>
      <w:r>
        <w:rPr>
          <w:b/>
          <w:spacing w:val="-1"/>
          <w:position w:val="23"/>
          <w:sz w:val="24"/>
        </w:rPr>
        <w:t>Янд</w:t>
      </w:r>
      <w:r>
        <w:rPr>
          <w:b/>
          <w:position w:val="23"/>
          <w:sz w:val="24"/>
        </w:rPr>
        <w:t>аре</w:t>
      </w:r>
    </w:p>
    <w:p w:rsidR="00A51FCE" w:rsidRDefault="00A51FCE">
      <w:pPr>
        <w:spacing w:line="489" w:lineRule="exact"/>
        <w:rPr>
          <w:sz w:val="24"/>
        </w:rPr>
        <w:sectPr w:rsidR="00A51FCE">
          <w:type w:val="continuous"/>
          <w:pgSz w:w="14400" w:h="10800" w:orient="landscape"/>
          <w:pgMar w:top="1040" w:right="0" w:bottom="0" w:left="0" w:header="720" w:footer="720" w:gutter="0"/>
          <w:cols w:num="3" w:space="720" w:equalWidth="0">
            <w:col w:w="4192" w:space="40"/>
            <w:col w:w="866" w:space="79"/>
            <w:col w:w="9223"/>
          </w:cols>
        </w:sectPr>
      </w:pPr>
    </w:p>
    <w:p w:rsidR="00A51FCE" w:rsidRDefault="00426836">
      <w:pPr>
        <w:spacing w:line="144" w:lineRule="exact"/>
        <w:ind w:left="2815"/>
        <w:rPr>
          <w:b/>
          <w:sz w:val="24"/>
        </w:rPr>
      </w:pPr>
      <w:r>
        <w:rPr>
          <w:b/>
          <w:spacing w:val="-1"/>
          <w:sz w:val="24"/>
        </w:rPr>
        <w:lastRenderedPageBreak/>
        <w:t>с.Кантышево</w:t>
      </w:r>
    </w:p>
    <w:p w:rsidR="00A51FCE" w:rsidRDefault="00426836">
      <w:pPr>
        <w:pStyle w:val="4"/>
        <w:spacing w:before="91" w:line="319" w:lineRule="exact"/>
        <w:ind w:left="2908"/>
        <w:rPr>
          <w:rFonts w:ascii="Calibri" w:hAnsi="Calibri"/>
          <w:sz w:val="32"/>
        </w:rPr>
      </w:pPr>
      <w:r>
        <w:rPr>
          <w:color w:val="1F487C"/>
        </w:rPr>
        <w:t>фап</w:t>
      </w:r>
      <w:r>
        <w:rPr>
          <w:color w:val="1F487C"/>
          <w:spacing w:val="-51"/>
        </w:rPr>
        <w:t xml:space="preserve"> </w:t>
      </w:r>
      <w:r>
        <w:rPr>
          <w:rFonts w:ascii="Calibri" w:hAnsi="Calibri"/>
          <w:color w:val="FF3399"/>
          <w:position w:val="-3"/>
          <w:sz w:val="32"/>
        </w:rPr>
        <w:t>А</w:t>
      </w:r>
    </w:p>
    <w:p w:rsidR="00A51FCE" w:rsidRDefault="00426836">
      <w:pPr>
        <w:spacing w:line="204" w:lineRule="exact"/>
        <w:ind w:left="2418"/>
        <w:rPr>
          <w:b/>
          <w:sz w:val="24"/>
        </w:rPr>
      </w:pPr>
      <w:r>
        <w:rPr>
          <w:b/>
          <w:sz w:val="24"/>
        </w:rPr>
        <w:t>с.Долаково</w:t>
      </w:r>
    </w:p>
    <w:p w:rsidR="00A51FCE" w:rsidRDefault="00426836">
      <w:pPr>
        <w:spacing w:line="196" w:lineRule="auto"/>
        <w:ind w:left="3375"/>
        <w:rPr>
          <w:b/>
          <w:sz w:val="24"/>
        </w:rPr>
      </w:pPr>
      <w:r>
        <w:br w:type="column"/>
      </w:r>
      <w:r>
        <w:rPr>
          <w:b/>
          <w:spacing w:val="-1"/>
          <w:sz w:val="24"/>
        </w:rPr>
        <w:lastRenderedPageBreak/>
        <w:t>с</w:t>
      </w:r>
      <w:r>
        <w:rPr>
          <w:b/>
          <w:spacing w:val="2"/>
          <w:sz w:val="24"/>
        </w:rPr>
        <w:t>.</w:t>
      </w:r>
      <w:r>
        <w:rPr>
          <w:b/>
          <w:spacing w:val="-6"/>
          <w:sz w:val="24"/>
        </w:rPr>
        <w:t>Су</w:t>
      </w:r>
      <w:r>
        <w:rPr>
          <w:rFonts w:ascii="Calibri" w:hAnsi="Calibri"/>
          <w:b/>
          <w:color w:val="FF3399"/>
          <w:spacing w:val="-190"/>
          <w:position w:val="16"/>
          <w:sz w:val="32"/>
        </w:rPr>
        <w:t>А</w:t>
      </w:r>
      <w:r>
        <w:rPr>
          <w:b/>
          <w:sz w:val="24"/>
        </w:rPr>
        <w:t>р</w:t>
      </w:r>
      <w:r>
        <w:rPr>
          <w:b/>
          <w:spacing w:val="-10"/>
          <w:sz w:val="24"/>
        </w:rPr>
        <w:t>х</w:t>
      </w:r>
      <w:r>
        <w:rPr>
          <w:b/>
          <w:sz w:val="24"/>
        </w:rPr>
        <w:t>а</w:t>
      </w:r>
      <w:r>
        <w:rPr>
          <w:b/>
          <w:spacing w:val="-5"/>
          <w:sz w:val="24"/>
        </w:rPr>
        <w:t>х</w:t>
      </w:r>
      <w:r>
        <w:rPr>
          <w:b/>
          <w:sz w:val="24"/>
        </w:rPr>
        <w:t>и</w:t>
      </w:r>
    </w:p>
    <w:p w:rsidR="00A51FCE" w:rsidRDefault="00426836">
      <w:pPr>
        <w:ind w:left="1461"/>
        <w:rPr>
          <w:b/>
          <w:sz w:val="24"/>
        </w:rPr>
      </w:pPr>
      <w:r>
        <w:rPr>
          <w:b/>
          <w:spacing w:val="-1"/>
          <w:sz w:val="24"/>
        </w:rPr>
        <w:t>с</w:t>
      </w:r>
      <w:r>
        <w:rPr>
          <w:b/>
          <w:spacing w:val="2"/>
          <w:sz w:val="24"/>
        </w:rPr>
        <w:t>.</w:t>
      </w:r>
      <w:r>
        <w:rPr>
          <w:b/>
          <w:spacing w:val="-1"/>
          <w:sz w:val="24"/>
        </w:rPr>
        <w:t>Э</w:t>
      </w:r>
      <w:r>
        <w:rPr>
          <w:b/>
          <w:spacing w:val="-4"/>
          <w:sz w:val="24"/>
        </w:rPr>
        <w:t>к</w:t>
      </w:r>
      <w:r>
        <w:rPr>
          <w:b/>
          <w:spacing w:val="-23"/>
          <w:sz w:val="24"/>
        </w:rPr>
        <w:t>а</w:t>
      </w:r>
      <w:r>
        <w:rPr>
          <w:rFonts w:ascii="Calibri" w:hAnsi="Calibri"/>
          <w:b/>
          <w:color w:val="FF3399"/>
          <w:spacing w:val="-173"/>
          <w:position w:val="16"/>
          <w:sz w:val="32"/>
        </w:rPr>
        <w:t>А</w:t>
      </w:r>
      <w:r>
        <w:rPr>
          <w:b/>
          <w:spacing w:val="-11"/>
          <w:sz w:val="24"/>
        </w:rPr>
        <w:t>ж</w:t>
      </w:r>
      <w:r>
        <w:rPr>
          <w:b/>
          <w:spacing w:val="-1"/>
          <w:sz w:val="24"/>
        </w:rPr>
        <w:t>е</w:t>
      </w:r>
      <w:r>
        <w:rPr>
          <w:b/>
          <w:sz w:val="24"/>
        </w:rPr>
        <w:t>во</w:t>
      </w:r>
    </w:p>
    <w:p w:rsidR="00A51FCE" w:rsidRDefault="00426836">
      <w:pPr>
        <w:pStyle w:val="3"/>
        <w:spacing w:before="60" w:line="380" w:lineRule="exact"/>
        <w:ind w:left="3150"/>
      </w:pPr>
      <w:r>
        <w:rPr>
          <w:color w:val="FF3399"/>
        </w:rPr>
        <w:t>А</w:t>
      </w:r>
    </w:p>
    <w:p w:rsidR="00A51FCE" w:rsidRDefault="00A51FCE">
      <w:pPr>
        <w:spacing w:line="380" w:lineRule="exact"/>
        <w:sectPr w:rsidR="00A51FCE">
          <w:type w:val="continuous"/>
          <w:pgSz w:w="14400" w:h="10800" w:orient="landscape"/>
          <w:pgMar w:top="1040" w:right="0" w:bottom="0" w:left="0" w:header="720" w:footer="720" w:gutter="0"/>
          <w:cols w:num="2" w:space="720" w:equalWidth="0">
            <w:col w:w="4270" w:space="40"/>
            <w:col w:w="10090"/>
          </w:cols>
        </w:sectPr>
      </w:pPr>
    </w:p>
    <w:p w:rsidR="00A51FCE" w:rsidRDefault="00D97A2F">
      <w:pPr>
        <w:spacing w:line="245" w:lineRule="exact"/>
        <w:ind w:left="692" w:right="122"/>
        <w:jc w:val="center"/>
        <w:rPr>
          <w:b/>
        </w:rPr>
      </w:pPr>
      <w:r>
        <w:lastRenderedPageBreak/>
        <w:pict>
          <v:group id="_x0000_s1433" style="position:absolute;left:0;text-align:left;margin-left:23.95pt;margin-top:32.4pt;width:686.05pt;height:506.6pt;z-index:-323163136;mso-position-horizontal-relative:page;mso-position-vertical-relative:page" coordorigin="479,648" coordsize="13721,10132">
            <v:shape id="_x0000_s1465" type="#_x0000_t75" style="position:absolute;left:479;top:648;width:12991;height:9725">
              <v:imagedata r:id="rId45" o:title=""/>
            </v:shape>
            <v:rect id="_x0000_s1464" style="position:absolute;left:3054;top:4820;width:80;height:84" fillcolor="red" stroked="f"/>
            <v:line id="_x0000_s1463" style="position:absolute" from="2968,4781" to="3219,4781" strokecolor="red" strokeweight="3.96pt"/>
            <v:rect id="_x0000_s1462" style="position:absolute;left:3054;top:4657;width:80;height:84" fillcolor="red" stroked="f"/>
            <v:shape id="_x0000_s1461" style="position:absolute;left:2968;top:4657;width:251;height:247" coordorigin="2968,4657" coordsize="251,247" path="m2968,4741r86,l3054,4657r79,l3133,4741r86,l3219,4820r-86,l3133,4904r-79,l3054,4820r-86,l2968,4741xe" filled="f" strokecolor="red" strokeweight="1.92pt">
              <v:path arrowok="t"/>
            </v:shape>
            <v:rect id="_x0000_s1460" style="position:absolute;left:4504;top:5117;width:106;height:113" fillcolor="red" stroked="f"/>
            <v:line id="_x0000_s1459" style="position:absolute" from="4351,5064" to="4764,5064" strokecolor="red" strokeweight="5.3pt"/>
            <v:rect id="_x0000_s1458" style="position:absolute;left:4504;top:4898;width:106;height:113" fillcolor="red" stroked="f"/>
            <v:shape id="_x0000_s1457" style="position:absolute;left:4351;top:4898;width:413;height:332" coordorigin="4351,4898" coordsize="413,332" path="m4351,5011r154,l4505,4898r106,l4611,5011r153,l4764,5117r-153,l4611,5230r-106,l4505,5117r-154,l4351,5011xe" filled="f" strokecolor="red" strokeweight="1.92pt">
              <v:path arrowok="t"/>
            </v:shape>
            <v:shape id="_x0000_s1456" style="position:absolute;left:2359;top:2584;width:6420;height:5360" coordorigin="2359,2584" coordsize="6420,5360" o:spt="100" adj="0,,0" path="m4522,5337r-1,-5l4504,5191r-2,-14l4392,5258r-4,-68l4388,5179r1,-1l4389,5177r-1,l4388,5177r-11,-2l4341,5171r9,-94l4351,5066r-2,2l4350,5066r-3,-1l4350,5065r,l4350,5065r,-1l4350,5064r-1,-2l4352,5063r-1,-11l4343,4908r-1,-6l4338,4898r-6,l4332,4898r,177l4332,5075r-1,-5l4332,5075r,-177l4327,4899r-1,l4326,5118r-5,51l4319,5169r,-1l4319,5195r,1l4248,5226r23,-32l4319,5195r,-27l4292,5165r34,-47l4326,4899r,1l4324,4900r-4,5l4320,4910r6,96l4310,4982r,125l4270,5163r-33,-4l4290,5115r20,-8l4310,4982,3611,3933r-3,1l2708,2584r-16,11l4307,5019r-7,-3l4238,4956r-4,-4l4228,4952r-8,8l4220,4966r4,4l4242,4987r-21,-10l4216,4974r-6,3l4209,4977r-2,1l4205,4983r-3,5l4204,4994r89,43l4298,5041r-35,-8l4200,5008r-6,2l4192,5015,3221,4773r-5,20l4257,5052r28,11l4256,5071,2924,5282r3,19l4188,5102r2,5l4195,5110r5,-2l4260,5091r36,-6l4279,5098r-70,32l4204,5132r-3,6l4206,5148r6,2l4221,5146r-9,7l4212,5159r7,9l4222,5168r-1,4l4225,5176r-2,2l4223,5189r4,4l4233,5193r14,1l4212,5242r-998,432l3222,5692r967,-418l4186,5278,2359,6293r10,18l4159,5316,3369,6411r16,11l4200,5294r51,-29l4250,5270r3,5l4256,5279r6,2l4267,5278r42,-27l4280,5291r-4,4l4277,5301r5,4l4286,5308r4,-1l4291,5312r5,2l4300,5317r5,-1l3397,7085r17,9l4371,5232r2,40l4372,5273r-1,6l4373,5282r3,52l4376,5339r5,4l4387,5343r5,l4396,5338r,-5l4393,5282r77,-57l3987,6343r18,8l4489,5233r12,101l4502,5340r5,3l4518,5342r4,-5m6416,4625r-5,-19l4886,5022r-2,-11l4879,5008r-40,9l4888,4968r3,-4l4891,4958r-4,-4l4884,4950r-7,l4873,4954r-70,71l4774,5032,5820,4051r-14,-14l4760,5017r31,-103l4788,4909r-5,-2l4777,4906r-5,3l4770,4914r-44,149l4753,5057r24,-5l4764,5065r156,42l4926,5104r1,-5l4928,5093r-3,-5l4920,5086r-62,-16l4821,5060,6416,4625t2363,879l4768,5179r10,-1l4780,5176r2,-3l4781,5168r,-6l4776,5158r-63,7l4770,5147r5,-2l4778,5139r-2,-5l4774,5129r-5,-3l4766,5127r4,-2l4772,5119r-5,-10l4761,5107r-68,32l4693,5249r-2,-2l4688,5243r5,4l4693,5249r,-110l4615,5177r31,153l4647,5335r6,4l4658,5338r5,-2l4667,5331r-1,-5l4646,5226r30,34l4707,5303r3,3l4715,5327r2,5l4722,5335r6,-1l4733,5332r3,-5l6408,7202r15,-14l4724,5284r-3,-12l4731,5282r4,3l4741,5285r4,-4l4749,5277r-1,-7l4745,5267r3,2l4753,5268,7535,7944r14,-15l4768,5255,8211,6761r8,-18l4771,5234r1,-2l4769,5227r-5,-2l4724,5212r-3,-3l4729,5211r91,22l4825,5234r4,-2l6751,5637r4,-20l4773,5200r4004,324l8779,5504e" fillcolor="#497dba" stroked="f">
              <v:stroke joinstyle="round"/>
              <v:formulas/>
              <v:path arrowok="t" o:connecttype="segments"/>
            </v:shape>
            <v:rect id="_x0000_s1455" style="position:absolute;left:4497;top:5625;width:567;height:336" filled="f" strokecolor="#005292" strokeweight="1.92pt"/>
            <v:rect id="_x0000_s1454" style="position:absolute;left:2975;top:5765;width:54;height:57" fillcolor="#49452a" stroked="f"/>
            <v:line id="_x0000_s1453" style="position:absolute" from="2920,5738" to="3085,5738" strokecolor="#49452a" strokeweight="2.66pt"/>
            <v:rect id="_x0000_s1452" style="position:absolute;left:2975;top:5655;width:54;height:57" fillcolor="#49452a" stroked="f"/>
            <v:shape id="_x0000_s1451" style="position:absolute;left:2919;top:5655;width:166;height:166" coordorigin="2920,5656" coordsize="166,166" path="m2920,5712r56,l2976,5656r53,l3029,5712r56,l3085,5765r-56,l3029,5821r-53,l2976,5765r-56,l2920,5712xe" filled="f" strokecolor="#49452a" strokeweight="1.92pt">
              <v:path arrowok="t"/>
            </v:shape>
            <v:rect id="_x0000_s1450" style="position:absolute;left:9892;top:3609;width:54;height:57" fillcolor="#49452a" stroked="f"/>
            <v:line id="_x0000_s1449" style="position:absolute" from="9836,3583" to="10002,3583" strokecolor="#49452a" strokeweight="2.66pt"/>
            <v:rect id="_x0000_s1448" style="position:absolute;left:9892;top:3500;width:54;height:57" fillcolor="#49452a" stroked="f"/>
            <v:shape id="_x0000_s1447" style="position:absolute;left:9836;top:3500;width:166;height:166" coordorigin="9836,3500" coordsize="166,166" path="m9836,3557r57,l9893,3500r53,l9946,3557r56,l10002,3610r-56,l9946,3666r-53,l9893,3610r-57,l9836,3557xe" filled="f" strokecolor="#49452a" strokeweight="1.92pt">
              <v:path arrowok="t"/>
            </v:shape>
            <v:rect id="_x0000_s1446" style="position:absolute;left:2750;top:5198;width:54;height:57" fillcolor="#49452a" stroked="f"/>
            <v:line id="_x0000_s1445" style="position:absolute" from="2694,5172" to="2860,5172" strokecolor="#49452a" strokeweight="2.66pt"/>
            <v:rect id="_x0000_s1444" style="position:absolute;left:2750;top:5089;width:54;height:57" fillcolor="#49452a" stroked="f"/>
            <v:shape id="_x0000_s1443" style="position:absolute;left:2694;top:5089;width:166;height:166" coordorigin="2694,5089" coordsize="166,166" path="m2694,5145r56,l2750,5089r53,l2803,5145r57,l2860,5199r-57,l2803,5255r-53,l2750,5199r-56,l2694,5145xe" filled="f" strokecolor="#49452a" strokeweight="1.92pt">
              <v:path arrowok="t"/>
            </v:shape>
            <v:rect id="_x0000_s1442" style="position:absolute;left:2297;top:6330;width:52;height:57" fillcolor="#49452a" stroked="f"/>
            <v:line id="_x0000_s1441" style="position:absolute" from="2242,6305" to="2404,6305" strokecolor="#49452a" strokeweight="2.6pt"/>
            <v:rect id="_x0000_s1440" style="position:absolute;left:2297;top:6222;width:52;height:57" fillcolor="#49452a" stroked="f"/>
            <v:shape id="_x0000_s1439" style="position:absolute;left:2242;top:6222;width:163;height:166" coordorigin="2242,6222" coordsize="163,166" path="m2242,6279r55,l2297,6222r52,l2349,6279r55,l2404,6331r-55,l2349,6388r-52,l2297,6331r-55,l2242,6279xe" filled="f" strokecolor="#49452a" strokeweight="1.92pt">
              <v:path arrowok="t"/>
            </v:shape>
            <v:rect id="_x0000_s1438" style="position:absolute;left:6153;top:4632;width:54;height:57" fillcolor="#49452a" stroked="f"/>
            <v:line id="_x0000_s1437" style="position:absolute" from="6097,4606" to="6263,4606" strokecolor="#49452a" strokeweight="2.66pt"/>
            <v:rect id="_x0000_s1436" style="position:absolute;left:6153;top:4522;width:54;height:57" fillcolor="#49452a" stroked="f"/>
            <v:shape id="_x0000_s1435" style="position:absolute;left:6097;top:4522;width:166;height:166" coordorigin="6097,4523" coordsize="166,166" path="m6097,4579r56,l6153,4523r54,l6207,4579r56,l6263,4632r-56,l6207,4688r-54,l6153,4632r-56,l6097,4579xe" filled="f" strokecolor="#49452a" strokeweight="1.92pt">
              <v:path arrowok="t"/>
            </v:shape>
            <v:shape id="_x0000_s1434" type="#_x0000_t75" style="position:absolute;left:12200;top:10281;width:2000;height:499">
              <v:imagedata r:id="rId17" o:title=""/>
            </v:shape>
            <w10:wrap anchorx="page" anchory="page"/>
          </v:group>
        </w:pict>
      </w:r>
      <w:r w:rsidR="00426836">
        <w:rPr>
          <w:b/>
        </w:rPr>
        <w:t>Али-Юрт</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426836">
      <w:pPr>
        <w:spacing w:before="224"/>
        <w:ind w:left="1528"/>
        <w:rPr>
          <w:sz w:val="36"/>
        </w:rPr>
      </w:pPr>
      <w:r>
        <w:rPr>
          <w:sz w:val="36"/>
        </w:rPr>
        <w:t xml:space="preserve">Площадь района 430 </w:t>
      </w:r>
      <w:proofErr w:type="gramStart"/>
      <w:r>
        <w:rPr>
          <w:sz w:val="36"/>
        </w:rPr>
        <w:t>кв.м</w:t>
      </w:r>
      <w:proofErr w:type="gramEnd"/>
    </w:p>
    <w:p w:rsidR="00A51FCE" w:rsidRDefault="00426836">
      <w:pPr>
        <w:tabs>
          <w:tab w:val="left" w:pos="789"/>
          <w:tab w:val="left" w:pos="14399"/>
        </w:tabs>
        <w:spacing w:before="18"/>
        <w:rPr>
          <w:sz w:val="36"/>
        </w:rPr>
      </w:pPr>
      <w:r>
        <w:rPr>
          <w:sz w:val="36"/>
          <w:u w:val="single"/>
        </w:rPr>
        <w:t xml:space="preserve"> </w:t>
      </w:r>
      <w:r>
        <w:rPr>
          <w:sz w:val="36"/>
          <w:u w:val="single"/>
        </w:rPr>
        <w:tab/>
        <w:t xml:space="preserve">Численность </w:t>
      </w:r>
      <w:proofErr w:type="gramStart"/>
      <w:r>
        <w:rPr>
          <w:sz w:val="36"/>
          <w:u w:val="single"/>
        </w:rPr>
        <w:t>населения  236447</w:t>
      </w:r>
      <w:proofErr w:type="gramEnd"/>
      <w:r>
        <w:rPr>
          <w:spacing w:val="-5"/>
          <w:sz w:val="36"/>
          <w:u w:val="single"/>
        </w:rPr>
        <w:t xml:space="preserve"> </w:t>
      </w:r>
      <w:r>
        <w:rPr>
          <w:sz w:val="36"/>
          <w:u w:val="single"/>
        </w:rPr>
        <w:t>чел</w:t>
      </w:r>
      <w:r>
        <w:rPr>
          <w:sz w:val="36"/>
          <w:u w:val="single"/>
        </w:rPr>
        <w:tab/>
      </w:r>
    </w:p>
    <w:p w:rsidR="00A51FCE" w:rsidRDefault="00A51FCE">
      <w:pPr>
        <w:rPr>
          <w:rFonts w:ascii="Arial" w:hAnsi="Arial"/>
          <w:sz w:val="16"/>
        </w:rPr>
        <w:sectPr w:rsidR="00A51FCE">
          <w:type w:val="continuous"/>
          <w:pgSz w:w="14400" w:h="10800" w:orient="landscape"/>
          <w:pgMar w:top="1040" w:right="0" w:bottom="0" w:left="0" w:header="720" w:footer="720" w:gutter="0"/>
          <w:cols w:space="720"/>
        </w:sectPr>
      </w:pPr>
    </w:p>
    <w:p w:rsidR="00A51FCE" w:rsidRDefault="00A51FCE">
      <w:pPr>
        <w:pStyle w:val="a3"/>
        <w:spacing w:before="5"/>
        <w:rPr>
          <w:rFonts w:ascii="Arial"/>
          <w:sz w:val="26"/>
        </w:rPr>
      </w:pPr>
    </w:p>
    <w:p w:rsidR="00A51FCE" w:rsidRDefault="00426836">
      <w:pPr>
        <w:spacing w:line="235" w:lineRule="auto"/>
        <w:ind w:left="653" w:right="20"/>
        <w:rPr>
          <w:rFonts w:ascii="Calibri" w:hAnsi="Calibri"/>
          <w:sz w:val="21"/>
        </w:rPr>
      </w:pPr>
      <w:r>
        <w:rPr>
          <w:rFonts w:ascii="Calibri" w:hAnsi="Calibri"/>
          <w:sz w:val="21"/>
        </w:rPr>
        <w:t>Площадь района - 1612,69 км</w:t>
      </w:r>
      <w:r>
        <w:rPr>
          <w:rFonts w:ascii="Calibri" w:hAnsi="Calibri"/>
          <w:position w:val="6"/>
          <w:sz w:val="14"/>
        </w:rPr>
        <w:t xml:space="preserve">2 </w:t>
      </w:r>
      <w:r>
        <w:rPr>
          <w:rFonts w:ascii="Calibri" w:hAnsi="Calibri"/>
          <w:sz w:val="21"/>
        </w:rPr>
        <w:t>Численность населения – 126939 чел</w:t>
      </w:r>
    </w:p>
    <w:p w:rsidR="00A51FCE" w:rsidRDefault="00426836">
      <w:pPr>
        <w:pStyle w:val="a3"/>
        <w:rPr>
          <w:rFonts w:ascii="Calibri"/>
          <w:sz w:val="26"/>
        </w:rPr>
      </w:pPr>
      <w:r>
        <w:br w:type="column"/>
      </w:r>
    </w:p>
    <w:p w:rsidR="00A51FCE" w:rsidRDefault="00A51FCE">
      <w:pPr>
        <w:pStyle w:val="a3"/>
        <w:spacing w:before="4"/>
        <w:rPr>
          <w:rFonts w:ascii="Calibri"/>
          <w:sz w:val="35"/>
        </w:rPr>
      </w:pPr>
    </w:p>
    <w:p w:rsidR="00A51FCE" w:rsidRDefault="00426836">
      <w:pPr>
        <w:ind w:left="653"/>
        <w:rPr>
          <w:sz w:val="24"/>
        </w:rPr>
      </w:pPr>
      <w:r>
        <w:rPr>
          <w:sz w:val="24"/>
        </w:rPr>
        <w:t>карабулак</w:t>
      </w:r>
    </w:p>
    <w:p w:rsidR="00A51FCE" w:rsidRDefault="00426836">
      <w:pPr>
        <w:spacing w:before="81" w:line="249" w:lineRule="auto"/>
        <w:ind w:left="653" w:right="691" w:hanging="10"/>
        <w:jc w:val="center"/>
        <w:rPr>
          <w:b/>
          <w:sz w:val="20"/>
        </w:rPr>
      </w:pPr>
      <w:r>
        <w:br w:type="column"/>
      </w:r>
      <w:r>
        <w:rPr>
          <w:b/>
          <w:sz w:val="20"/>
        </w:rPr>
        <w:lastRenderedPageBreak/>
        <w:t xml:space="preserve">Карта-схема размещения </w:t>
      </w:r>
      <w:r>
        <w:rPr>
          <w:b/>
          <w:spacing w:val="-3"/>
          <w:sz w:val="20"/>
        </w:rPr>
        <w:t xml:space="preserve">объектов </w:t>
      </w:r>
      <w:r>
        <w:rPr>
          <w:b/>
          <w:sz w:val="20"/>
        </w:rPr>
        <w:t xml:space="preserve">здравоохранения на базе </w:t>
      </w:r>
      <w:r>
        <w:rPr>
          <w:b/>
          <w:spacing w:val="-3"/>
          <w:sz w:val="20"/>
        </w:rPr>
        <w:t xml:space="preserve">которых </w:t>
      </w:r>
      <w:r>
        <w:rPr>
          <w:b/>
          <w:sz w:val="20"/>
        </w:rPr>
        <w:t xml:space="preserve">оказывается первичная медико-санитарная </w:t>
      </w:r>
      <w:r>
        <w:rPr>
          <w:b/>
          <w:spacing w:val="-4"/>
          <w:sz w:val="20"/>
        </w:rPr>
        <w:t xml:space="preserve">помощь </w:t>
      </w:r>
      <w:r>
        <w:rPr>
          <w:b/>
          <w:sz w:val="20"/>
        </w:rPr>
        <w:t xml:space="preserve">в 2020 г. Сунженского района </w:t>
      </w:r>
      <w:proofErr w:type="gramStart"/>
      <w:r>
        <w:rPr>
          <w:b/>
          <w:sz w:val="20"/>
        </w:rPr>
        <w:t>( в.</w:t>
      </w:r>
      <w:proofErr w:type="gramEnd"/>
      <w:r>
        <w:rPr>
          <w:b/>
          <w:sz w:val="20"/>
        </w:rPr>
        <w:t xml:space="preserve"> т.ч. Карабулак) Республики Ингушетия</w:t>
      </w:r>
    </w:p>
    <w:p w:rsidR="00A51FCE" w:rsidRDefault="00A51FCE">
      <w:pPr>
        <w:spacing w:line="249" w:lineRule="auto"/>
        <w:jc w:val="center"/>
        <w:rPr>
          <w:sz w:val="20"/>
        </w:rPr>
        <w:sectPr w:rsidR="00A51FCE">
          <w:footerReference w:type="default" r:id="rId46"/>
          <w:pgSz w:w="14400" w:h="10800" w:orient="landscape"/>
          <w:pgMar w:top="520" w:right="0" w:bottom="0" w:left="0" w:header="0" w:footer="0" w:gutter="0"/>
          <w:cols w:num="3" w:space="720" w:equalWidth="0">
            <w:col w:w="3657" w:space="872"/>
            <w:col w:w="1689" w:space="1085"/>
            <w:col w:w="7097"/>
          </w:cols>
        </w:sectPr>
      </w:pPr>
    </w:p>
    <w:p w:rsidR="00A51FCE" w:rsidRDefault="00A51FCE">
      <w:pPr>
        <w:pStyle w:val="a3"/>
        <w:rPr>
          <w:b/>
          <w:sz w:val="20"/>
        </w:rPr>
      </w:pPr>
    </w:p>
    <w:p w:rsidR="00A51FCE" w:rsidRDefault="00A51FCE">
      <w:pPr>
        <w:rPr>
          <w:sz w:val="20"/>
        </w:rPr>
        <w:sectPr w:rsidR="00A51FCE">
          <w:type w:val="continuous"/>
          <w:pgSz w:w="14400" w:h="10800" w:orient="landscape"/>
          <w:pgMar w:top="1040" w:right="0" w:bottom="0" w:left="0" w:header="720" w:footer="720" w:gutter="0"/>
          <w:cols w:space="720"/>
        </w:sectPr>
      </w:pPr>
    </w:p>
    <w:p w:rsidR="00A51FCE" w:rsidRDefault="00A51FCE">
      <w:pPr>
        <w:pStyle w:val="a3"/>
        <w:spacing w:before="9"/>
        <w:rPr>
          <w:b/>
          <w:sz w:val="18"/>
        </w:rPr>
      </w:pPr>
    </w:p>
    <w:p w:rsidR="00A51FCE" w:rsidRDefault="00426836">
      <w:pPr>
        <w:ind w:right="655"/>
        <w:jc w:val="right"/>
        <w:rPr>
          <w:b/>
          <w:sz w:val="20"/>
        </w:rPr>
      </w:pPr>
      <w:r>
        <w:rPr>
          <w:b/>
          <w:color w:val="FF0000"/>
          <w:sz w:val="20"/>
        </w:rPr>
        <w:t>ГБ</w:t>
      </w:r>
    </w:p>
    <w:p w:rsidR="00A51FCE" w:rsidRDefault="00A51FCE">
      <w:pPr>
        <w:pStyle w:val="a3"/>
        <w:spacing w:before="1"/>
        <w:rPr>
          <w:b/>
          <w:sz w:val="26"/>
        </w:rPr>
      </w:pPr>
    </w:p>
    <w:p w:rsidR="00A51FCE" w:rsidRDefault="00426836">
      <w:pPr>
        <w:spacing w:line="190" w:lineRule="exact"/>
        <w:jc w:val="right"/>
        <w:rPr>
          <w:sz w:val="20"/>
        </w:rPr>
      </w:pPr>
      <w:r>
        <w:rPr>
          <w:sz w:val="20"/>
        </w:rPr>
        <w:t>ст. Троицкая</w:t>
      </w:r>
    </w:p>
    <w:p w:rsidR="00A51FCE" w:rsidRDefault="00426836">
      <w:pPr>
        <w:pStyle w:val="3"/>
        <w:spacing w:line="351" w:lineRule="exact"/>
        <w:ind w:right="330"/>
        <w:jc w:val="right"/>
      </w:pPr>
      <w:r>
        <w:rPr>
          <w:color w:val="FF3399"/>
        </w:rPr>
        <w:t>А</w:t>
      </w:r>
    </w:p>
    <w:p w:rsidR="00A51FCE" w:rsidRDefault="00426836">
      <w:pPr>
        <w:pStyle w:val="a3"/>
        <w:spacing w:before="1"/>
        <w:rPr>
          <w:rFonts w:ascii="Calibri"/>
          <w:b/>
          <w:sz w:val="21"/>
        </w:rPr>
      </w:pPr>
      <w:r>
        <w:br w:type="column"/>
      </w:r>
    </w:p>
    <w:p w:rsidR="00A51FCE" w:rsidRDefault="00426836">
      <w:pPr>
        <w:spacing w:before="1" w:line="223" w:lineRule="auto"/>
        <w:ind w:left="526" w:right="6689" w:hanging="195"/>
        <w:rPr>
          <w:b/>
          <w:sz w:val="21"/>
        </w:rPr>
      </w:pPr>
      <w:r>
        <w:rPr>
          <w:b/>
          <w:sz w:val="20"/>
        </w:rPr>
        <w:t xml:space="preserve">г. Сунжа </w:t>
      </w:r>
      <w:r>
        <w:rPr>
          <w:b/>
          <w:color w:val="FF0000"/>
          <w:sz w:val="20"/>
        </w:rPr>
        <w:t>Ц</w:t>
      </w:r>
      <w:r>
        <w:rPr>
          <w:b/>
          <w:color w:val="FF0000"/>
          <w:sz w:val="21"/>
        </w:rPr>
        <w:t>РБ</w:t>
      </w:r>
    </w:p>
    <w:p w:rsidR="00A51FCE" w:rsidRDefault="00A51FCE">
      <w:pPr>
        <w:pStyle w:val="a3"/>
        <w:spacing w:before="7"/>
        <w:rPr>
          <w:b/>
          <w:sz w:val="19"/>
        </w:rPr>
      </w:pPr>
    </w:p>
    <w:p w:rsidR="00A51FCE" w:rsidRDefault="00426836">
      <w:pPr>
        <w:spacing w:before="1"/>
        <w:ind w:left="652"/>
        <w:rPr>
          <w:rFonts w:ascii="Calibri" w:hAnsi="Calibri"/>
          <w:b/>
          <w:sz w:val="20"/>
        </w:rPr>
      </w:pPr>
      <w:r>
        <w:rPr>
          <w:rFonts w:ascii="Calibri" w:hAnsi="Calibri"/>
          <w:b/>
          <w:sz w:val="20"/>
        </w:rPr>
        <w:t>пос. Восточный</w:t>
      </w:r>
    </w:p>
    <w:p w:rsidR="00A51FCE" w:rsidRDefault="00A51FCE">
      <w:pPr>
        <w:rPr>
          <w:rFonts w:ascii="Calibri" w:hAnsi="Calibri"/>
          <w:sz w:val="20"/>
        </w:rPr>
        <w:sectPr w:rsidR="00A51FCE">
          <w:type w:val="continuous"/>
          <w:pgSz w:w="14400" w:h="10800" w:orient="landscape"/>
          <w:pgMar w:top="1040" w:right="0" w:bottom="0" w:left="0" w:header="720" w:footer="720" w:gutter="0"/>
          <w:cols w:num="2" w:space="720" w:equalWidth="0">
            <w:col w:w="6524" w:space="40"/>
            <w:col w:w="7836"/>
          </w:cols>
        </w:sectPr>
      </w:pPr>
    </w:p>
    <w:p w:rsidR="00A51FCE" w:rsidRDefault="00A51FCE">
      <w:pPr>
        <w:pStyle w:val="a3"/>
        <w:spacing w:before="6"/>
        <w:rPr>
          <w:rFonts w:ascii="Calibri"/>
          <w:b/>
          <w:sz w:val="14"/>
        </w:rPr>
      </w:pPr>
    </w:p>
    <w:p w:rsidR="00A51FCE" w:rsidRDefault="00426836">
      <w:pPr>
        <w:spacing w:before="61" w:line="238" w:lineRule="exact"/>
        <w:ind w:left="771" w:right="122"/>
        <w:jc w:val="center"/>
        <w:rPr>
          <w:rFonts w:ascii="Calibri" w:hAnsi="Calibri"/>
          <w:b/>
          <w:sz w:val="20"/>
        </w:rPr>
      </w:pPr>
      <w:r>
        <w:rPr>
          <w:rFonts w:ascii="Calibri" w:hAnsi="Calibri"/>
          <w:b/>
          <w:sz w:val="20"/>
        </w:rPr>
        <w:t>сп. Нестеровская</w:t>
      </w:r>
    </w:p>
    <w:p w:rsidR="00A51FCE" w:rsidRDefault="00426836">
      <w:pPr>
        <w:spacing w:line="97" w:lineRule="exact"/>
        <w:ind w:left="1314" w:right="122"/>
        <w:jc w:val="center"/>
        <w:rPr>
          <w:sz w:val="16"/>
        </w:rPr>
      </w:pPr>
      <w:r>
        <w:rPr>
          <w:sz w:val="16"/>
        </w:rPr>
        <w:t>Берд-Юрт</w:t>
      </w:r>
    </w:p>
    <w:p w:rsidR="00A51FCE" w:rsidRDefault="00A51FCE">
      <w:pPr>
        <w:spacing w:line="97" w:lineRule="exact"/>
        <w:jc w:val="center"/>
        <w:rPr>
          <w:sz w:val="16"/>
        </w:rPr>
        <w:sectPr w:rsidR="00A51FCE">
          <w:type w:val="continuous"/>
          <w:pgSz w:w="14400" w:h="10800" w:orient="landscape"/>
          <w:pgMar w:top="1040" w:right="0" w:bottom="0" w:left="0" w:header="720" w:footer="720" w:gutter="0"/>
          <w:cols w:space="720"/>
        </w:sectPr>
      </w:pPr>
    </w:p>
    <w:p w:rsidR="00A51FCE" w:rsidRDefault="00426836">
      <w:pPr>
        <w:pStyle w:val="3"/>
        <w:spacing w:line="282" w:lineRule="exact"/>
        <w:jc w:val="right"/>
      </w:pPr>
      <w:r>
        <w:rPr>
          <w:color w:val="FF3399"/>
        </w:rPr>
        <w:lastRenderedPageBreak/>
        <w:t>А</w:t>
      </w:r>
    </w:p>
    <w:p w:rsidR="00A51FCE" w:rsidRDefault="00426836">
      <w:pPr>
        <w:spacing w:line="151" w:lineRule="exact"/>
        <w:ind w:right="240"/>
        <w:jc w:val="right"/>
        <w:rPr>
          <w:sz w:val="21"/>
        </w:rPr>
      </w:pPr>
      <w:r>
        <w:rPr>
          <w:sz w:val="20"/>
        </w:rPr>
        <w:t xml:space="preserve">сп. </w:t>
      </w:r>
      <w:r>
        <w:rPr>
          <w:sz w:val="21"/>
        </w:rPr>
        <w:t>Алхасты</w:t>
      </w:r>
    </w:p>
    <w:p w:rsidR="00A51FCE" w:rsidRDefault="00426836">
      <w:pPr>
        <w:pStyle w:val="3"/>
        <w:spacing w:line="345" w:lineRule="exact"/>
        <w:ind w:right="448"/>
        <w:jc w:val="right"/>
      </w:pPr>
      <w:r>
        <w:rPr>
          <w:color w:val="FF3399"/>
        </w:rPr>
        <w:t>А</w:t>
      </w:r>
    </w:p>
    <w:p w:rsidR="00A51FCE" w:rsidRDefault="00426836">
      <w:pPr>
        <w:spacing w:before="84" w:line="170" w:lineRule="exact"/>
        <w:ind w:right="390"/>
        <w:jc w:val="right"/>
        <w:rPr>
          <w:b/>
          <w:sz w:val="20"/>
        </w:rPr>
      </w:pPr>
      <w:r>
        <w:rPr>
          <w:b/>
          <w:color w:val="1F487C"/>
          <w:sz w:val="20"/>
        </w:rPr>
        <w:t>ФАП</w:t>
      </w:r>
    </w:p>
    <w:p w:rsidR="00A51FCE" w:rsidRDefault="00426836">
      <w:pPr>
        <w:spacing w:before="11"/>
        <w:ind w:left="513"/>
        <w:rPr>
          <w:b/>
          <w:sz w:val="20"/>
        </w:rPr>
      </w:pPr>
      <w:r>
        <w:br w:type="column"/>
      </w:r>
      <w:r>
        <w:rPr>
          <w:b/>
          <w:color w:val="1F487C"/>
          <w:sz w:val="20"/>
        </w:rPr>
        <w:lastRenderedPageBreak/>
        <w:t>ФАП</w:t>
      </w:r>
    </w:p>
    <w:p w:rsidR="00A51FCE" w:rsidRDefault="00426836">
      <w:pPr>
        <w:spacing w:before="120"/>
        <w:ind w:left="196"/>
        <w:rPr>
          <w:sz w:val="16"/>
        </w:rPr>
      </w:pPr>
      <w:r>
        <w:rPr>
          <w:b/>
          <w:sz w:val="20"/>
        </w:rPr>
        <w:t>с</w:t>
      </w:r>
      <w:r>
        <w:rPr>
          <w:sz w:val="16"/>
        </w:rPr>
        <w:t>п.Чемульга</w:t>
      </w:r>
    </w:p>
    <w:p w:rsidR="00A51FCE" w:rsidRDefault="00426836">
      <w:pPr>
        <w:spacing w:before="96"/>
        <w:ind w:left="552"/>
        <w:rPr>
          <w:b/>
          <w:sz w:val="20"/>
        </w:rPr>
      </w:pPr>
      <w:r>
        <w:rPr>
          <w:b/>
          <w:color w:val="1F487C"/>
          <w:sz w:val="20"/>
        </w:rPr>
        <w:t>ФАП</w:t>
      </w:r>
    </w:p>
    <w:p w:rsidR="00A51FCE" w:rsidRDefault="00A51FCE">
      <w:pPr>
        <w:rPr>
          <w:sz w:val="20"/>
        </w:rPr>
        <w:sectPr w:rsidR="00A51FCE">
          <w:type w:val="continuous"/>
          <w:pgSz w:w="14400" w:h="10800" w:orient="landscape"/>
          <w:pgMar w:top="1040" w:right="0" w:bottom="0" w:left="0" w:header="720" w:footer="720" w:gutter="0"/>
          <w:cols w:num="2" w:space="720" w:equalWidth="0">
            <w:col w:w="7204" w:space="40"/>
            <w:col w:w="7156"/>
          </w:cols>
        </w:sectPr>
      </w:pPr>
    </w:p>
    <w:p w:rsidR="00A51FCE" w:rsidRDefault="00D97A2F">
      <w:pPr>
        <w:spacing w:line="181" w:lineRule="exact"/>
        <w:jc w:val="right"/>
        <w:rPr>
          <w:sz w:val="20"/>
        </w:rPr>
      </w:pPr>
      <w:r>
        <w:lastRenderedPageBreak/>
        <w:pict>
          <v:shape id="_x0000_s1432" type="#_x0000_t202" style="position:absolute;left:0;text-align:left;margin-left:323.55pt;margin-top:7.75pt;width:28.2pt;height:11.15pt;z-index:-323160064;mso-position-horizontal-relative:page" filled="f" stroked="f">
            <v:textbox inset="0,0,0,0">
              <w:txbxContent>
                <w:p w:rsidR="00D97A2F" w:rsidRDefault="00D97A2F">
                  <w:pPr>
                    <w:spacing w:line="106" w:lineRule="exact"/>
                    <w:ind w:left="87"/>
                    <w:rPr>
                      <w:b/>
                      <w:sz w:val="12"/>
                    </w:rPr>
                  </w:pPr>
                  <w:r>
                    <w:rPr>
                      <w:b/>
                      <w:color w:val="1F487C"/>
                      <w:sz w:val="12"/>
                    </w:rPr>
                    <w:t>ФАП</w:t>
                  </w:r>
                </w:p>
                <w:p w:rsidR="00D97A2F" w:rsidRDefault="00D97A2F">
                  <w:pPr>
                    <w:spacing w:line="117" w:lineRule="exact"/>
                    <w:rPr>
                      <w:rFonts w:ascii="Calibri" w:hAnsi="Calibri"/>
                      <w:b/>
                      <w:sz w:val="12"/>
                    </w:rPr>
                  </w:pPr>
                  <w:r>
                    <w:rPr>
                      <w:rFonts w:ascii="Calibri" w:hAnsi="Calibri"/>
                      <w:b/>
                      <w:spacing w:val="-1"/>
                      <w:sz w:val="12"/>
                    </w:rPr>
                    <w:t>х.Мочиево</w:t>
                  </w:r>
                </w:p>
              </w:txbxContent>
            </v:textbox>
            <w10:wrap anchorx="page"/>
          </v:shape>
        </w:pict>
      </w:r>
      <w:r w:rsidR="00426836">
        <w:rPr>
          <w:spacing w:val="-3"/>
          <w:sz w:val="20"/>
        </w:rPr>
        <w:t>сп.</w:t>
      </w:r>
      <w:r w:rsidR="00426836">
        <w:rPr>
          <w:spacing w:val="10"/>
          <w:sz w:val="20"/>
        </w:rPr>
        <w:t xml:space="preserve"> </w:t>
      </w:r>
      <w:r w:rsidR="00426836">
        <w:rPr>
          <w:sz w:val="20"/>
        </w:rPr>
        <w:t>Галашки</w:t>
      </w:r>
    </w:p>
    <w:p w:rsidR="00A51FCE" w:rsidRDefault="00426836">
      <w:pPr>
        <w:spacing w:line="349" w:lineRule="exact"/>
        <w:ind w:right="10"/>
        <w:jc w:val="right"/>
        <w:rPr>
          <w:b/>
          <w:sz w:val="20"/>
        </w:rPr>
      </w:pPr>
      <w:r>
        <w:rPr>
          <w:rFonts w:ascii="Calibri" w:hAnsi="Calibri"/>
          <w:b/>
          <w:color w:val="FF3399"/>
          <w:spacing w:val="7"/>
          <w:position w:val="-8"/>
          <w:sz w:val="32"/>
        </w:rPr>
        <w:t>А</w:t>
      </w:r>
      <w:r>
        <w:rPr>
          <w:b/>
          <w:color w:val="1F487C"/>
          <w:spacing w:val="7"/>
          <w:sz w:val="20"/>
        </w:rPr>
        <w:t>ФАП</w:t>
      </w:r>
    </w:p>
    <w:p w:rsidR="00A51FCE" w:rsidRDefault="00426836">
      <w:pPr>
        <w:spacing w:line="223" w:lineRule="exact"/>
        <w:ind w:left="240" w:right="6115"/>
        <w:jc w:val="center"/>
        <w:rPr>
          <w:sz w:val="20"/>
        </w:rPr>
      </w:pPr>
      <w:r>
        <w:br w:type="column"/>
      </w:r>
      <w:r>
        <w:rPr>
          <w:sz w:val="20"/>
        </w:rPr>
        <w:lastRenderedPageBreak/>
        <w:t>сп. Аршты</w:t>
      </w:r>
    </w:p>
    <w:p w:rsidR="00A51FCE" w:rsidRDefault="00426836">
      <w:pPr>
        <w:spacing w:before="108"/>
        <w:ind w:left="240" w:right="6105"/>
        <w:jc w:val="center"/>
        <w:rPr>
          <w:b/>
          <w:sz w:val="20"/>
        </w:rPr>
      </w:pPr>
      <w:r>
        <w:rPr>
          <w:b/>
          <w:color w:val="1F487C"/>
          <w:sz w:val="20"/>
        </w:rPr>
        <w:t>ФАП</w:t>
      </w:r>
    </w:p>
    <w:p w:rsidR="00A51FCE" w:rsidRDefault="00A51FCE">
      <w:pPr>
        <w:jc w:val="center"/>
        <w:rPr>
          <w:sz w:val="20"/>
        </w:rPr>
        <w:sectPr w:rsidR="00A51FCE">
          <w:type w:val="continuous"/>
          <w:pgSz w:w="14400" w:h="10800" w:orient="landscape"/>
          <w:pgMar w:top="1040" w:right="0" w:bottom="0" w:left="0" w:header="720" w:footer="720" w:gutter="0"/>
          <w:cols w:num="2" w:space="720" w:equalWidth="0">
            <w:col w:w="7049" w:space="40"/>
            <w:col w:w="7311"/>
          </w:cols>
        </w:sectPr>
      </w:pPr>
    </w:p>
    <w:p w:rsidR="00A51FCE" w:rsidRDefault="00A51FCE">
      <w:pPr>
        <w:pStyle w:val="a3"/>
        <w:spacing w:before="2"/>
        <w:rPr>
          <w:b/>
          <w:sz w:val="12"/>
        </w:rPr>
      </w:pPr>
    </w:p>
    <w:p w:rsidR="00A51FCE" w:rsidRDefault="00426836">
      <w:pPr>
        <w:spacing w:before="93" w:line="221" w:lineRule="exact"/>
        <w:ind w:left="5358" w:right="7480"/>
        <w:jc w:val="center"/>
        <w:rPr>
          <w:b/>
          <w:sz w:val="20"/>
        </w:rPr>
      </w:pPr>
      <w:r>
        <w:rPr>
          <w:b/>
          <w:color w:val="FF0000"/>
          <w:sz w:val="20"/>
        </w:rPr>
        <w:t>УБ</w:t>
      </w:r>
    </w:p>
    <w:p w:rsidR="00A51FCE" w:rsidRDefault="00426836">
      <w:pPr>
        <w:spacing w:line="173" w:lineRule="exact"/>
        <w:ind w:left="449" w:right="122"/>
        <w:jc w:val="center"/>
        <w:rPr>
          <w:sz w:val="20"/>
        </w:rPr>
      </w:pPr>
      <w:r>
        <w:rPr>
          <w:sz w:val="20"/>
        </w:rPr>
        <w:t>Сп.Даттых</w:t>
      </w:r>
    </w:p>
    <w:p w:rsidR="00A51FCE" w:rsidRDefault="00A51FCE">
      <w:pPr>
        <w:spacing w:line="173" w:lineRule="exact"/>
        <w:jc w:val="center"/>
        <w:rPr>
          <w:sz w:val="20"/>
        </w:rPr>
        <w:sectPr w:rsidR="00A51FCE">
          <w:type w:val="continuous"/>
          <w:pgSz w:w="14400" w:h="10800" w:orient="landscape"/>
          <w:pgMar w:top="1040" w:right="0" w:bottom="0" w:left="0" w:header="720" w:footer="720" w:gutter="0"/>
          <w:cols w:space="720"/>
        </w:sectPr>
      </w:pPr>
    </w:p>
    <w:p w:rsidR="00A51FCE" w:rsidRDefault="00426836">
      <w:pPr>
        <w:spacing w:before="43" w:line="202" w:lineRule="exact"/>
        <w:jc w:val="right"/>
        <w:rPr>
          <w:sz w:val="20"/>
        </w:rPr>
      </w:pPr>
      <w:r>
        <w:rPr>
          <w:sz w:val="20"/>
        </w:rPr>
        <w:lastRenderedPageBreak/>
        <w:t>сп. Мужичи</w:t>
      </w:r>
    </w:p>
    <w:p w:rsidR="00A51FCE" w:rsidRDefault="00426836">
      <w:pPr>
        <w:spacing w:line="202" w:lineRule="exact"/>
        <w:ind w:right="427"/>
        <w:jc w:val="right"/>
        <w:rPr>
          <w:b/>
          <w:sz w:val="20"/>
        </w:rPr>
      </w:pPr>
      <w:r>
        <w:rPr>
          <w:b/>
          <w:color w:val="1F487C"/>
          <w:sz w:val="20"/>
        </w:rPr>
        <w:t>ФАП</w:t>
      </w:r>
    </w:p>
    <w:p w:rsidR="00A51FCE" w:rsidRDefault="00426836">
      <w:pPr>
        <w:spacing w:line="224" w:lineRule="exact"/>
        <w:ind w:left="177"/>
        <w:rPr>
          <w:b/>
          <w:sz w:val="20"/>
        </w:rPr>
      </w:pPr>
      <w:r>
        <w:br w:type="column"/>
      </w:r>
      <w:r>
        <w:rPr>
          <w:b/>
          <w:color w:val="1F487C"/>
          <w:sz w:val="20"/>
        </w:rPr>
        <w:lastRenderedPageBreak/>
        <w:t>ФАП</w:t>
      </w:r>
    </w:p>
    <w:p w:rsidR="00A51FCE" w:rsidRDefault="00A51FCE">
      <w:pPr>
        <w:spacing w:line="224" w:lineRule="exact"/>
        <w:rPr>
          <w:sz w:val="20"/>
        </w:rPr>
        <w:sectPr w:rsidR="00A51FCE">
          <w:type w:val="continuous"/>
          <w:pgSz w:w="14400" w:h="10800" w:orient="landscape"/>
          <w:pgMar w:top="1040" w:right="0" w:bottom="0" w:left="0" w:header="720" w:footer="720" w:gutter="0"/>
          <w:cols w:num="2" w:space="720" w:equalWidth="0">
            <w:col w:w="6904" w:space="40"/>
            <w:col w:w="7456"/>
          </w:cols>
        </w:sectPr>
      </w:pPr>
    </w:p>
    <w:p w:rsidR="00A51FCE" w:rsidRDefault="00D97A2F">
      <w:pPr>
        <w:pStyle w:val="a3"/>
        <w:rPr>
          <w:b/>
          <w:sz w:val="20"/>
        </w:rPr>
      </w:pPr>
      <w:r>
        <w:lastRenderedPageBreak/>
        <w:pict>
          <v:group id="_x0000_s1400" style="position:absolute;margin-left:0;margin-top:0;width:10in;height:540pt;z-index:-323159040;mso-position-horizontal-relative:page;mso-position-vertical-relative:page" coordsize="14400,10800">
            <v:shape id="_x0000_s1431" style="position:absolute;left:6179;top:2647;width:710;height:3162" coordorigin="6180,2647" coordsize="710,3162" o:spt="100" adj="0,,0" path="m6785,5048r-16,-12l6442,5465r12,-101l6455,5359r-4,-5l6446,5353r-6,-1l6435,5356r-1,6l6415,5516r24,-9l6559,5457r6,-2l6567,5449r-2,-5l6563,5439r-6,-3l6552,5439r-94,38l6785,5048m6890,2800r-2,-5l6844,2665r-6,-18l6734,2763r-4,5l6731,2774r4,4l6739,2781r6,l6817,2701,6180,5803r19,4l6200,5805r146,3l6351,5808r5,-4l6356,5793r-4,-5l6346,5788r-102,-2l6643,5565r-9,-18l6234,5769r52,-88l6289,5676r-1,-6l6278,5665r-6,1l6269,5671r-64,108l6836,2705r33,96l6871,2807r5,2l6882,2808r5,-2l6890,2800e" fillcolor="#497dba" stroked="f">
              <v:stroke joinstyle="round"/>
              <v:formulas/>
              <v:path arrowok="t" o:connecttype="segments"/>
            </v:shape>
            <v:shape id="_x0000_s1430" type="#_x0000_t75" style="position:absolute;width:14400;height:10800">
              <v:imagedata r:id="rId47" o:title=""/>
            </v:shape>
            <v:shape id="_x0000_s1429" type="#_x0000_t75" style="position:absolute;left:7444;top:4065;width:336;height:168">
              <v:imagedata r:id="rId48" o:title=""/>
            </v:shape>
            <v:shape id="_x0000_s1428" style="position:absolute;left:6077;top:2636;width:1923;height:4455" coordorigin="6078,2636" coordsize="1923,4455" o:spt="100" adj="0,,0" path="m6606,5770r-2,-5l6539,5648r-11,-20l6525,5633r,-5l6390,5716r-2,7l6391,5727r4,5l6401,5733r90,-59l6451,5754r-4,7l6444,5765r,2l6291,6074r18,8l6468,5763r41,-66l6515,5778r-33,1312l6502,7091r32,-1301l6535,5789r,-5l6535,5779r2,-94l6586,5775r3,4l6595,5781r5,-3l6605,5776r1,-6m7168,5956l6579,5592r108,3l6691,5590r,-11l6687,5575r-5,-1l6604,5572r-57,-1l6577,5480r2,-5l6576,5469r-5,-2l6566,5466r-6,2l6559,5474r-33,96l6415,5036r-19,4l6506,5574r-68,-76l6435,5494r-7,l6420,5501r,7l6528,5628r6,-17l6539,5595r60,113l6601,5713r7,2l6617,5710r2,-6l6617,5699r-48,-90l7157,5973r11,-17m8000,4219l7479,3402,7267,3030r,41l7172,2922r1,-16l7267,3071r,-41l7184,2885r43,22l7233,2905r2,-5l7235,2900r9,-5l7247,2889r-3,-5l7224,2841r4,-1l7233,2830r-1,-6l7221,2818r,63l7178,2859r1,-12l7180,2852r,6l7185,2862r11,-2l7200,2855r-4,-25l7221,2881r,-63l7210,2812r-1,-3l7209,2807r-2,-1l7187,2762r-1,-1l7179,2710r-2,-14l7178,2695r-11,-4l7166,2691r,69l7163,2764r-1,-2l7162,2807r-3,34l7156,2835r,41l7155,2881r-3,-13l7156,2876r,-41l7148,2821r11,-16l7162,2807r,-45l7161,2761r4,-9l7166,2760r,-69l7160,2688r-14,-5l7146,2744r-1,2l7144,2746r2,-2l7146,2683r-9,-4l7137,2766r-1,3l7129,2765r,23l7129,2788r,l7129,2788r,-23l7124,2762r5,-4l7137,2766r,-87l7123,2674r,40l7117,2719r,l7117,2818r-4,8l7111,2825r,-25l7117,2818r,-99l7113,2715r10,-1l7123,2674r-96,-38l7021,2639r-2,5l7017,2649r3,6l7120,2694r-25,4l7092,2695r-1,4l6078,2856r3,20l7086,2720r-8,31l7044,2778r-4,4l7039,2788r7,8l7049,2797r-1,4l7052,2805r3,4l7061,2810r2,-1l7052,2852r3,5l7066,2860r5,-3l7073,2851r16,-62l7092,2787r-1,79l7088,2870r-4,5l7085,2881r5,3l6646,3987r18,8l7096,2922r2,55l7103,2981r6,l7114,2980r4,-4l7118,2970r-4,-93l7116,2872r29,44l7150,2937r-54,601l7116,3540r50,-550l7728,4956r19,-5l7182,2975r280,438l7636,3719r15,-9l7984,4230r16,-11e" fillcolor="#497dba" stroked="f">
              <v:stroke joinstyle="round"/>
              <v:formulas/>
              <v:path arrowok="t" o:connecttype="segments"/>
            </v:shape>
            <v:rect id="_x0000_s1427" style="position:absolute;left:7034;top:2752;width:105;height:112" fillcolor="red" stroked="f"/>
            <v:line id="_x0000_s1426" style="position:absolute" from="6923,2700" to="7251,2700" strokecolor="red" strokeweight="5.24pt"/>
            <v:rect id="_x0000_s1425" style="position:absolute;left:7034;top:2536;width:105;height:112" fillcolor="red" stroked="f"/>
            <v:shape id="_x0000_s1424" style="position:absolute;left:6923;top:2536;width:328;height:328" coordorigin="6923,2536" coordsize="328,328" path="m6923,2648r112,l7035,2536r105,l7140,2648r111,l7251,2752r-111,l7140,2864r-105,l7035,2752r-112,l6923,2648xe" filled="f" strokecolor="red" strokeweight="1.92pt">
              <v:path arrowok="t"/>
            </v:shape>
            <v:rect id="_x0000_s1423" style="position:absolute;left:6541;top:5607;width:80;height:84" fillcolor="red" stroked="f"/>
            <v:line id="_x0000_s1422" style="position:absolute" from="6457,5568" to="6704,5568" strokecolor="red" strokeweight="3.96pt"/>
            <v:rect id="_x0000_s1421" style="position:absolute;left:6541;top:5444;width:80;height:84" fillcolor="red" stroked="f"/>
            <v:shape id="_x0000_s1420" style="position:absolute;left:6457;top:5444;width:247;height:247" coordorigin="6457,5445" coordsize="247,247" path="m6457,5528r84,l6541,5445r79,l6620,5528r84,l6704,5608r-84,l6620,5691r-79,l6541,5608r-84,l6457,5528xe" filled="f" strokecolor="red" strokeweight="1.92pt">
              <v:path arrowok="t"/>
            </v:shape>
            <v:rect id="_x0000_s1419" style="position:absolute;left:5641;top:1897;width:80;height:84" fillcolor="red" stroked="f"/>
            <v:line id="_x0000_s1418" style="position:absolute" from="5556,1858" to="5806,1858" strokecolor="red" strokeweight="3.96pt"/>
            <v:rect id="_x0000_s1417" style="position:absolute;left:5641;top:1734;width:80;height:84" fillcolor="red" stroked="f"/>
            <v:shape id="_x0000_s1416" style="position:absolute;left:5555;top:1734;width:251;height:247" coordorigin="5556,1734" coordsize="251,247" path="m5556,1818r85,l5641,1734r79,l5720,1818r86,l5806,1897r-86,l5720,1981r-79,l5641,1897r-85,l5556,1818xe" filled="f" strokecolor="red" strokeweight="1.92pt">
              <v:path arrowok="t"/>
            </v:shape>
            <v:shape id="_x0000_s1415" style="position:absolute;left:5799;top:1852;width:1123;height:852" coordorigin="5800,1852" coordsize="1123,852" o:spt="100" adj="0,,0" path="m6764,2665r-5,4l6758,2677r,3l6762,2685r6,l6923,2704r-2,-4l6901,2700r-30,-23l6770,2665r-6,xm6871,2677r30,23l6904,2696r-7,l6891,2680r-20,-3xm6854,2552r-5,2l6844,2557r-2,5l6844,2567r39,94l6913,2684r-12,16l6921,2700r-59,-140l6860,2555r-6,-3xm6891,2680r6,16l6908,2682r-17,-2xm6883,2661r8,19l6908,2682r-11,14l6904,2696r9,-12l6883,2661xm5812,1852r-12,16l6871,2677r20,3l6883,2661,5812,1852xe" fillcolor="#497dba" stroked="f">
              <v:stroke joinstyle="round"/>
              <v:formulas/>
              <v:path arrowok="t" o:connecttype="segments"/>
            </v:shape>
            <v:rect id="_x0000_s1414" style="position:absolute;left:159;top:8898;width:81;height:86" fillcolor="red" stroked="f"/>
            <v:line id="_x0000_s1413" style="position:absolute" from="53,8858" to="346,8858" strokecolor="red" strokeweight="1.41394mm"/>
            <v:rect id="_x0000_s1412" style="position:absolute;left:159;top:8733;width:81;height:86" fillcolor="red" stroked="f"/>
            <v:shape id="_x0000_s1411" style="position:absolute;left:52;top:8733;width:293;height:251" coordorigin="53,8733" coordsize="293,251" path="m346,8818r-107,l239,8733r-80,l159,8818r-106,l53,8898r106,l159,8984r80,l239,8898r107,l346,8818xe" filled="f" strokecolor="red" strokeweight="1.92pt">
              <v:path arrowok="t"/>
            </v:shape>
            <v:rect id="_x0000_s1410" style="position:absolute;left:160;top:9129;width:77;height:82" fillcolor="red" stroked="f"/>
            <v:line id="_x0000_s1409" style="position:absolute" from="53,9091" to="346,9091" strokecolor="red" strokeweight="1.354mm"/>
            <v:rect id="_x0000_s1408" style="position:absolute;left:160;top:8971;width:77;height:82" fillcolor="red" stroked="f"/>
            <v:shape id="_x0000_s1407" style="position:absolute;left:52;top:8971;width:293;height:240" coordorigin="53,8971" coordsize="293,240" path="m346,9053r-108,l238,8971r-77,l161,9053r-108,l53,9130r108,l161,9211r77,l238,9130r108,l346,9053xe" filled="f" strokecolor="red" strokeweight="1.92pt">
              <v:path arrowok="t"/>
            </v:shape>
            <v:rect id="_x0000_s1406" style="position:absolute;left:159;top:9351;width:80;height:84" fillcolor="red" stroked="f"/>
            <v:line id="_x0000_s1405" style="position:absolute" from="53,9312" to="346,9312" strokecolor="red" strokeweight="1.39417mm"/>
            <v:rect id="_x0000_s1404" style="position:absolute;left:159;top:9188;width:80;height:84" fillcolor="red" stroked="f"/>
            <v:shape id="_x0000_s1403" style="position:absolute;left:52;top:9188;width:293;height:247" coordorigin="53,9189" coordsize="293,247" path="m346,9272r-107,l239,9189r-79,l160,9272r-107,l53,9352r107,l160,9435r79,l239,9352r107,l346,9272xe" filled="f" strokecolor="red" strokeweight="1.92pt">
              <v:path arrowok="t"/>
            </v:shape>
            <v:shape id="_x0000_s1402" type="#_x0000_t75" style="position:absolute;left:12200;top:10281;width:2000;height:499">
              <v:imagedata r:id="rId17" o:title=""/>
            </v:shape>
            <v:line id="_x0000_s1401" style="position:absolute" from="0,10100" to="14400,10100" strokeweight=".5pt"/>
            <w10:wrap anchorx="page" anchory="page"/>
          </v:group>
        </w:pict>
      </w:r>
    </w:p>
    <w:p w:rsidR="00A51FCE" w:rsidRDefault="00A51FCE">
      <w:pPr>
        <w:pStyle w:val="a3"/>
        <w:spacing w:before="5"/>
        <w:rPr>
          <w:b/>
          <w:sz w:val="27"/>
        </w:rPr>
      </w:pPr>
    </w:p>
    <w:p w:rsidR="00A51FCE" w:rsidRDefault="00426836">
      <w:pPr>
        <w:spacing w:before="93" w:line="188" w:lineRule="exact"/>
        <w:ind w:left="5979" w:right="7456"/>
        <w:jc w:val="center"/>
        <w:rPr>
          <w:b/>
          <w:sz w:val="20"/>
        </w:rPr>
      </w:pPr>
      <w:r>
        <w:rPr>
          <w:b/>
          <w:color w:val="1F487C"/>
          <w:sz w:val="20"/>
        </w:rPr>
        <w:t>ФАП</w:t>
      </w:r>
    </w:p>
    <w:p w:rsidR="00A51FCE" w:rsidRDefault="00D97A2F">
      <w:pPr>
        <w:spacing w:line="188" w:lineRule="exact"/>
        <w:ind w:left="5979" w:right="7375"/>
        <w:jc w:val="center"/>
        <w:rPr>
          <w:sz w:val="20"/>
        </w:rPr>
      </w:pPr>
      <w:r>
        <w:pict>
          <v:shape id="_x0000_s1399" type="#_x0000_t202" style="position:absolute;left:0;text-align:left;margin-left:311.05pt;margin-top:6.25pt;width:2.1pt;height:4.1pt;z-index:-323158016;mso-position-horizontal-relative:page" filled="f" stroked="f">
            <v:textbox inset="0,0,0,0">
              <w:txbxContent>
                <w:p w:rsidR="00D97A2F" w:rsidRDefault="00D97A2F">
                  <w:pPr>
                    <w:spacing w:line="82" w:lineRule="exact"/>
                    <w:rPr>
                      <w:rFonts w:ascii="Calibri"/>
                      <w:sz w:val="8"/>
                    </w:rPr>
                  </w:pPr>
                  <w:r>
                    <w:rPr>
                      <w:rFonts w:ascii="Calibri"/>
                      <w:w w:val="102"/>
                      <w:sz w:val="8"/>
                    </w:rPr>
                    <w:t>7</w:t>
                  </w:r>
                </w:p>
              </w:txbxContent>
            </v:textbox>
            <w10:wrap anchorx="page"/>
          </v:shape>
        </w:pict>
      </w:r>
      <w:r w:rsidR="00426836">
        <w:rPr>
          <w:sz w:val="20"/>
        </w:rPr>
        <w:t>сп.Алкун</w:t>
      </w: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8"/>
        <w:rPr>
          <w:sz w:val="15"/>
        </w:rPr>
      </w:pPr>
    </w:p>
    <w:p w:rsidR="00A51FCE" w:rsidRDefault="00426836">
      <w:pPr>
        <w:tabs>
          <w:tab w:val="left" w:pos="1228"/>
        </w:tabs>
        <w:spacing w:before="93"/>
        <w:ind w:left="426"/>
        <w:rPr>
          <w:sz w:val="18"/>
        </w:rPr>
      </w:pPr>
      <w:r>
        <w:rPr>
          <w:color w:val="FF0000"/>
          <w:sz w:val="21"/>
        </w:rPr>
        <w:t>ЦРБ</w:t>
      </w:r>
      <w:r>
        <w:rPr>
          <w:color w:val="FF0000"/>
          <w:sz w:val="21"/>
        </w:rPr>
        <w:tab/>
      </w:r>
      <w:r>
        <w:rPr>
          <w:sz w:val="18"/>
        </w:rPr>
        <w:t>Центральная районная</w:t>
      </w:r>
      <w:r>
        <w:rPr>
          <w:spacing w:val="-10"/>
          <w:sz w:val="18"/>
        </w:rPr>
        <w:t xml:space="preserve"> </w:t>
      </w:r>
      <w:r>
        <w:rPr>
          <w:sz w:val="18"/>
        </w:rPr>
        <w:t>больница</w:t>
      </w:r>
    </w:p>
    <w:p w:rsidR="00A51FCE" w:rsidRDefault="00426836">
      <w:pPr>
        <w:tabs>
          <w:tab w:val="left" w:pos="1171"/>
        </w:tabs>
        <w:spacing w:before="12"/>
        <w:ind w:left="426"/>
        <w:rPr>
          <w:sz w:val="20"/>
        </w:rPr>
      </w:pPr>
      <w:r>
        <w:rPr>
          <w:color w:val="FF0000"/>
          <w:sz w:val="21"/>
        </w:rPr>
        <w:t>ГБ</w:t>
      </w:r>
      <w:r>
        <w:rPr>
          <w:color w:val="FF0000"/>
          <w:sz w:val="21"/>
        </w:rPr>
        <w:tab/>
      </w:r>
      <w:r>
        <w:rPr>
          <w:sz w:val="20"/>
        </w:rPr>
        <w:t>Городская</w:t>
      </w:r>
      <w:r>
        <w:rPr>
          <w:spacing w:val="9"/>
          <w:sz w:val="20"/>
        </w:rPr>
        <w:t xml:space="preserve"> </w:t>
      </w:r>
      <w:r>
        <w:rPr>
          <w:sz w:val="20"/>
        </w:rPr>
        <w:t>больница</w:t>
      </w:r>
    </w:p>
    <w:p w:rsidR="00A51FCE" w:rsidRDefault="00426836">
      <w:pPr>
        <w:tabs>
          <w:tab w:val="left" w:pos="1195"/>
        </w:tabs>
        <w:spacing w:before="9"/>
        <w:ind w:left="479"/>
        <w:rPr>
          <w:sz w:val="21"/>
        </w:rPr>
      </w:pPr>
      <w:r>
        <w:rPr>
          <w:b/>
          <w:color w:val="974707"/>
          <w:sz w:val="21"/>
        </w:rPr>
        <w:t>У</w:t>
      </w:r>
      <w:r>
        <w:rPr>
          <w:b/>
          <w:color w:val="FF0000"/>
          <w:sz w:val="21"/>
        </w:rPr>
        <w:t>Б</w:t>
      </w:r>
      <w:r>
        <w:rPr>
          <w:b/>
          <w:color w:val="FF0000"/>
          <w:sz w:val="21"/>
        </w:rPr>
        <w:tab/>
      </w:r>
      <w:r>
        <w:rPr>
          <w:sz w:val="21"/>
        </w:rPr>
        <w:t>Участковая</w:t>
      </w:r>
      <w:r>
        <w:rPr>
          <w:spacing w:val="-2"/>
          <w:sz w:val="21"/>
        </w:rPr>
        <w:t xml:space="preserve"> </w:t>
      </w:r>
      <w:r>
        <w:rPr>
          <w:sz w:val="21"/>
        </w:rPr>
        <w:t>больница</w:t>
      </w:r>
    </w:p>
    <w:p w:rsidR="00A51FCE" w:rsidRDefault="00426836">
      <w:pPr>
        <w:tabs>
          <w:tab w:val="left" w:pos="1214"/>
        </w:tabs>
        <w:spacing w:before="12"/>
        <w:ind w:left="426"/>
        <w:rPr>
          <w:sz w:val="18"/>
        </w:rPr>
      </w:pPr>
      <w:r>
        <w:rPr>
          <w:b/>
          <w:color w:val="1F487C"/>
          <w:sz w:val="20"/>
        </w:rPr>
        <w:t>ФАП</w:t>
      </w:r>
      <w:r>
        <w:rPr>
          <w:b/>
          <w:color w:val="1F487C"/>
          <w:sz w:val="20"/>
        </w:rPr>
        <w:tab/>
      </w:r>
      <w:r>
        <w:rPr>
          <w:spacing w:val="-3"/>
          <w:sz w:val="18"/>
        </w:rPr>
        <w:t>Фельдшерско-акушерский</w:t>
      </w:r>
      <w:r>
        <w:rPr>
          <w:spacing w:val="10"/>
          <w:sz w:val="18"/>
        </w:rPr>
        <w:t xml:space="preserve"> </w:t>
      </w:r>
      <w:r>
        <w:rPr>
          <w:spacing w:val="-4"/>
          <w:sz w:val="18"/>
        </w:rPr>
        <w:t>пункт</w:t>
      </w:r>
    </w:p>
    <w:p w:rsidR="00A51FCE" w:rsidRDefault="00426836">
      <w:pPr>
        <w:tabs>
          <w:tab w:val="left" w:pos="1209"/>
        </w:tabs>
        <w:spacing w:before="40"/>
        <w:ind w:left="637"/>
        <w:rPr>
          <w:sz w:val="20"/>
        </w:rPr>
      </w:pPr>
      <w:r>
        <w:rPr>
          <w:color w:val="FF00FF"/>
          <w:sz w:val="21"/>
        </w:rPr>
        <w:t>А</w:t>
      </w:r>
      <w:r>
        <w:rPr>
          <w:color w:val="FF00FF"/>
          <w:sz w:val="21"/>
        </w:rPr>
        <w:tab/>
      </w:r>
      <w:r>
        <w:rPr>
          <w:sz w:val="20"/>
        </w:rPr>
        <w:t>Врачебная</w:t>
      </w:r>
      <w:r>
        <w:rPr>
          <w:spacing w:val="4"/>
          <w:sz w:val="20"/>
        </w:rPr>
        <w:t xml:space="preserve"> </w:t>
      </w:r>
      <w:r>
        <w:rPr>
          <w:sz w:val="20"/>
        </w:rPr>
        <w:t>амбулатория</w:t>
      </w:r>
    </w:p>
    <w:p w:rsidR="00A51FCE" w:rsidRDefault="00A51FCE">
      <w:pPr>
        <w:pStyle w:val="a3"/>
        <w:rPr>
          <w:sz w:val="10"/>
        </w:rPr>
      </w:pPr>
    </w:p>
    <w:p w:rsidR="00A51FCE" w:rsidRDefault="00A51FCE">
      <w:pPr>
        <w:spacing w:line="261"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A51FCE">
      <w:pPr>
        <w:pStyle w:val="a3"/>
        <w:rPr>
          <w:rFonts w:ascii="Arial"/>
          <w:sz w:val="26"/>
        </w:rPr>
      </w:pPr>
    </w:p>
    <w:p w:rsidR="00A51FCE" w:rsidRDefault="00A51FCE">
      <w:pPr>
        <w:pStyle w:val="a3"/>
        <w:spacing w:before="8"/>
        <w:rPr>
          <w:rFonts w:ascii="Arial"/>
        </w:rPr>
      </w:pPr>
    </w:p>
    <w:p w:rsidR="00A51FCE" w:rsidRDefault="00D97A2F">
      <w:pPr>
        <w:ind w:right="344"/>
        <w:jc w:val="right"/>
        <w:rPr>
          <w:sz w:val="24"/>
        </w:rPr>
      </w:pPr>
      <w:r>
        <w:pict>
          <v:shape id="_x0000_s1398" type="#_x0000_t202" style="position:absolute;left:0;text-align:left;margin-left:314.65pt;margin-top:19.35pt;width:28.1pt;height:17.05pt;z-index:251684864;mso-position-horizontal-relative:page" filled="f" strokecolor="#005292" strokeweight="1.92pt">
            <v:textbox inset="0,0,0,0">
              <w:txbxContent>
                <w:p w:rsidR="00D97A2F" w:rsidRDefault="00D97A2F">
                  <w:pPr>
                    <w:spacing w:before="72" w:line="230" w:lineRule="exact"/>
                    <w:ind w:left="165"/>
                    <w:rPr>
                      <w:b/>
                      <w:sz w:val="24"/>
                    </w:rPr>
                  </w:pPr>
                  <w:r>
                    <w:rPr>
                      <w:b/>
                      <w:sz w:val="24"/>
                    </w:rPr>
                    <w:t>ГБ</w:t>
                  </w:r>
                </w:p>
              </w:txbxContent>
            </v:textbox>
            <w10:wrap anchorx="page"/>
          </v:shape>
        </w:pict>
      </w:r>
      <w:r w:rsidR="00426836">
        <w:rPr>
          <w:sz w:val="24"/>
        </w:rPr>
        <w:t>карабулак</w:t>
      </w:r>
    </w:p>
    <w:p w:rsidR="00A51FCE" w:rsidRDefault="00A51FCE">
      <w:pPr>
        <w:pStyle w:val="a3"/>
        <w:spacing w:before="7"/>
        <w:rPr>
          <w:sz w:val="37"/>
        </w:rPr>
      </w:pPr>
    </w:p>
    <w:p w:rsidR="00A51FCE" w:rsidRDefault="00426836">
      <w:pPr>
        <w:ind w:right="600"/>
        <w:jc w:val="right"/>
        <w:rPr>
          <w:b/>
          <w:sz w:val="28"/>
        </w:rPr>
      </w:pPr>
      <w:r>
        <w:rPr>
          <w:b/>
          <w:color w:val="FF0000"/>
          <w:w w:val="95"/>
          <w:sz w:val="28"/>
        </w:rPr>
        <w:t>ГБ</w:t>
      </w:r>
    </w:p>
    <w:p w:rsidR="00A51FCE" w:rsidRDefault="00426836">
      <w:pPr>
        <w:spacing w:before="254" w:line="192" w:lineRule="exact"/>
        <w:jc w:val="right"/>
        <w:rPr>
          <w:sz w:val="20"/>
        </w:rPr>
      </w:pPr>
      <w:r>
        <w:rPr>
          <w:sz w:val="20"/>
        </w:rPr>
        <w:t>ст. Троицкая</w:t>
      </w:r>
    </w:p>
    <w:p w:rsidR="00A51FCE" w:rsidRDefault="00426836">
      <w:pPr>
        <w:spacing w:line="218" w:lineRule="exact"/>
        <w:ind w:right="397"/>
        <w:jc w:val="right"/>
        <w:rPr>
          <w:rFonts w:ascii="Calibri" w:hAnsi="Calibri"/>
          <w:b/>
          <w:sz w:val="21"/>
        </w:rPr>
      </w:pPr>
      <w:r>
        <w:rPr>
          <w:rFonts w:ascii="Calibri" w:hAnsi="Calibri"/>
          <w:b/>
          <w:color w:val="FF3399"/>
          <w:sz w:val="21"/>
        </w:rPr>
        <w:t>А</w:t>
      </w:r>
    </w:p>
    <w:p w:rsidR="00A51FCE" w:rsidRDefault="00426836">
      <w:pPr>
        <w:pStyle w:val="a3"/>
        <w:rPr>
          <w:rFonts w:ascii="Calibri"/>
          <w:b/>
          <w:sz w:val="22"/>
        </w:rPr>
      </w:pPr>
      <w:r>
        <w:br w:type="column"/>
      </w:r>
    </w:p>
    <w:p w:rsidR="00A51FCE" w:rsidRDefault="00A51FCE">
      <w:pPr>
        <w:pStyle w:val="a3"/>
        <w:rPr>
          <w:rFonts w:ascii="Calibri"/>
          <w:b/>
          <w:sz w:val="22"/>
        </w:rPr>
      </w:pPr>
    </w:p>
    <w:p w:rsidR="00A51FCE" w:rsidRDefault="00A51FCE">
      <w:pPr>
        <w:pStyle w:val="a3"/>
        <w:rPr>
          <w:rFonts w:ascii="Calibri"/>
          <w:b/>
          <w:sz w:val="22"/>
        </w:rPr>
      </w:pPr>
    </w:p>
    <w:p w:rsidR="00A51FCE" w:rsidRDefault="00A51FCE">
      <w:pPr>
        <w:pStyle w:val="a3"/>
        <w:rPr>
          <w:rFonts w:ascii="Calibri"/>
          <w:b/>
          <w:sz w:val="22"/>
        </w:rPr>
      </w:pPr>
    </w:p>
    <w:p w:rsidR="00A51FCE" w:rsidRDefault="00A51FCE">
      <w:pPr>
        <w:pStyle w:val="a3"/>
        <w:spacing w:before="9"/>
        <w:rPr>
          <w:rFonts w:ascii="Calibri"/>
          <w:b/>
          <w:sz w:val="27"/>
        </w:rPr>
      </w:pPr>
    </w:p>
    <w:p w:rsidR="00A51FCE" w:rsidRDefault="00426836">
      <w:pPr>
        <w:spacing w:line="222" w:lineRule="exact"/>
        <w:ind w:left="332"/>
        <w:rPr>
          <w:b/>
          <w:sz w:val="20"/>
        </w:rPr>
      </w:pPr>
      <w:r>
        <w:rPr>
          <w:b/>
          <w:sz w:val="20"/>
        </w:rPr>
        <w:t>г. Сунжа</w:t>
      </w:r>
    </w:p>
    <w:p w:rsidR="00A51FCE" w:rsidRDefault="00426836">
      <w:pPr>
        <w:spacing w:line="233" w:lineRule="exact"/>
        <w:ind w:left="526"/>
        <w:rPr>
          <w:b/>
          <w:sz w:val="21"/>
        </w:rPr>
      </w:pPr>
      <w:r>
        <w:rPr>
          <w:b/>
          <w:color w:val="FF0000"/>
          <w:sz w:val="21"/>
        </w:rPr>
        <w:t>РБ</w:t>
      </w:r>
    </w:p>
    <w:p w:rsidR="00A51FCE" w:rsidRDefault="00A51FCE">
      <w:pPr>
        <w:pStyle w:val="a3"/>
        <w:spacing w:before="4"/>
        <w:rPr>
          <w:b/>
          <w:sz w:val="19"/>
        </w:rPr>
      </w:pPr>
    </w:p>
    <w:p w:rsidR="00A51FCE" w:rsidRDefault="00426836">
      <w:pPr>
        <w:ind w:left="652"/>
        <w:rPr>
          <w:rFonts w:ascii="Calibri" w:hAnsi="Calibri"/>
          <w:b/>
          <w:sz w:val="20"/>
        </w:rPr>
      </w:pPr>
      <w:r>
        <w:rPr>
          <w:rFonts w:ascii="Calibri" w:hAnsi="Calibri"/>
          <w:b/>
          <w:sz w:val="20"/>
        </w:rPr>
        <w:t>пос. Восточный</w:t>
      </w:r>
    </w:p>
    <w:p w:rsidR="00A51FCE" w:rsidRDefault="00426836">
      <w:pPr>
        <w:spacing w:before="75" w:line="249" w:lineRule="auto"/>
        <w:ind w:left="223" w:right="1015"/>
        <w:jc w:val="center"/>
        <w:rPr>
          <w:b/>
          <w:sz w:val="20"/>
        </w:rPr>
      </w:pPr>
      <w:r>
        <w:br w:type="column"/>
      </w:r>
      <w:r>
        <w:rPr>
          <w:b/>
          <w:sz w:val="20"/>
        </w:rPr>
        <w:lastRenderedPageBreak/>
        <w:t>Карта-схема оптимального размещения объектов здравоохранения на базе которых оказывается первичная медико-санитарная помощь в 2025 г.</w:t>
      </w:r>
    </w:p>
    <w:p w:rsidR="00A51FCE" w:rsidRDefault="00426836">
      <w:pPr>
        <w:spacing w:before="2"/>
        <w:ind w:left="223" w:right="1011"/>
        <w:jc w:val="center"/>
        <w:rPr>
          <w:b/>
          <w:sz w:val="20"/>
        </w:rPr>
      </w:pPr>
      <w:r>
        <w:rPr>
          <w:b/>
          <w:sz w:val="20"/>
        </w:rPr>
        <w:t xml:space="preserve">Сунженского района </w:t>
      </w:r>
      <w:proofErr w:type="gramStart"/>
      <w:r>
        <w:rPr>
          <w:b/>
          <w:sz w:val="20"/>
        </w:rPr>
        <w:t>( в.</w:t>
      </w:r>
      <w:proofErr w:type="gramEnd"/>
      <w:r>
        <w:rPr>
          <w:b/>
          <w:sz w:val="20"/>
        </w:rPr>
        <w:t xml:space="preserve"> т.ч. Карабулак)</w:t>
      </w:r>
    </w:p>
    <w:p w:rsidR="00A51FCE" w:rsidRDefault="00426836">
      <w:pPr>
        <w:spacing w:before="10"/>
        <w:ind w:left="223" w:right="1010"/>
        <w:jc w:val="center"/>
        <w:rPr>
          <w:b/>
          <w:sz w:val="20"/>
        </w:rPr>
      </w:pPr>
      <w:r>
        <w:rPr>
          <w:b/>
          <w:sz w:val="20"/>
        </w:rPr>
        <w:t>Республики Ингушетия</w:t>
      </w:r>
    </w:p>
    <w:p w:rsidR="00A51FCE" w:rsidRDefault="00A51FCE">
      <w:pPr>
        <w:jc w:val="center"/>
        <w:rPr>
          <w:sz w:val="20"/>
        </w:rPr>
        <w:sectPr w:rsidR="00A51FCE">
          <w:footerReference w:type="default" r:id="rId49"/>
          <w:pgSz w:w="14400" w:h="10800" w:orient="landscape"/>
          <w:pgMar w:top="640" w:right="0" w:bottom="0" w:left="0" w:header="0" w:footer="0" w:gutter="0"/>
          <w:cols w:num="3" w:space="720" w:equalWidth="0">
            <w:col w:w="6524" w:space="40"/>
            <w:col w:w="2012" w:space="39"/>
            <w:col w:w="5785"/>
          </w:cols>
        </w:sectPr>
      </w:pPr>
    </w:p>
    <w:p w:rsidR="00A51FCE" w:rsidRDefault="00A51FCE">
      <w:pPr>
        <w:pStyle w:val="a3"/>
        <w:spacing w:before="10"/>
        <w:rPr>
          <w:b/>
          <w:sz w:val="25"/>
        </w:rPr>
      </w:pPr>
    </w:p>
    <w:p w:rsidR="00A51FCE" w:rsidRDefault="00426836">
      <w:pPr>
        <w:spacing w:before="61" w:line="241" w:lineRule="exact"/>
        <w:ind w:left="771" w:right="122"/>
        <w:jc w:val="center"/>
        <w:rPr>
          <w:rFonts w:ascii="Calibri" w:hAnsi="Calibri"/>
          <w:b/>
          <w:sz w:val="20"/>
        </w:rPr>
      </w:pPr>
      <w:r>
        <w:rPr>
          <w:rFonts w:ascii="Calibri" w:hAnsi="Calibri"/>
          <w:b/>
          <w:sz w:val="20"/>
        </w:rPr>
        <w:t>сп. Нестеровская</w:t>
      </w:r>
    </w:p>
    <w:p w:rsidR="00A51FCE" w:rsidRDefault="00A51FCE">
      <w:pPr>
        <w:spacing w:line="241" w:lineRule="exact"/>
        <w:jc w:val="center"/>
        <w:rPr>
          <w:rFonts w:ascii="Calibri" w:hAnsi="Calibri"/>
          <w:sz w:val="20"/>
        </w:rPr>
        <w:sectPr w:rsidR="00A51FCE">
          <w:type w:val="continuous"/>
          <w:pgSz w:w="14400" w:h="10800" w:orient="landscape"/>
          <w:pgMar w:top="1040" w:right="0" w:bottom="0" w:left="0" w:header="720" w:footer="720" w:gutter="0"/>
          <w:cols w:space="720"/>
        </w:sectPr>
      </w:pPr>
    </w:p>
    <w:p w:rsidR="00A51FCE" w:rsidRDefault="00426836">
      <w:pPr>
        <w:spacing w:before="34"/>
        <w:jc w:val="right"/>
        <w:rPr>
          <w:rFonts w:ascii="Calibri" w:hAnsi="Calibri"/>
          <w:b/>
          <w:sz w:val="21"/>
        </w:rPr>
      </w:pPr>
      <w:r>
        <w:rPr>
          <w:rFonts w:ascii="Calibri" w:hAnsi="Calibri"/>
          <w:b/>
          <w:color w:val="FF3399"/>
          <w:sz w:val="21"/>
        </w:rPr>
        <w:lastRenderedPageBreak/>
        <w:t>А</w:t>
      </w:r>
    </w:p>
    <w:p w:rsidR="00A51FCE" w:rsidRDefault="00426836">
      <w:pPr>
        <w:spacing w:before="40" w:line="198" w:lineRule="exact"/>
        <w:ind w:right="173"/>
        <w:jc w:val="right"/>
        <w:rPr>
          <w:sz w:val="21"/>
        </w:rPr>
      </w:pPr>
      <w:r>
        <w:rPr>
          <w:sz w:val="20"/>
        </w:rPr>
        <w:t xml:space="preserve">сп. </w:t>
      </w:r>
      <w:r>
        <w:rPr>
          <w:sz w:val="21"/>
        </w:rPr>
        <w:t>Алхасты</w:t>
      </w:r>
    </w:p>
    <w:p w:rsidR="00A51FCE" w:rsidRDefault="00426836">
      <w:pPr>
        <w:spacing w:line="213" w:lineRule="exact"/>
        <w:ind w:right="448"/>
        <w:jc w:val="right"/>
        <w:rPr>
          <w:rFonts w:ascii="Calibri" w:hAnsi="Calibri"/>
          <w:b/>
          <w:sz w:val="21"/>
        </w:rPr>
      </w:pPr>
      <w:r>
        <w:rPr>
          <w:rFonts w:ascii="Calibri" w:hAnsi="Calibri"/>
          <w:b/>
          <w:color w:val="FF3399"/>
          <w:sz w:val="21"/>
        </w:rPr>
        <w:t>А</w:t>
      </w:r>
    </w:p>
    <w:p w:rsidR="00A51FCE" w:rsidRDefault="00A51FCE">
      <w:pPr>
        <w:pStyle w:val="a3"/>
        <w:spacing w:before="7"/>
        <w:rPr>
          <w:rFonts w:ascii="Calibri"/>
          <w:b/>
          <w:sz w:val="17"/>
        </w:rPr>
      </w:pPr>
    </w:p>
    <w:p w:rsidR="00A51FCE" w:rsidRDefault="00426836">
      <w:pPr>
        <w:spacing w:line="170" w:lineRule="exact"/>
        <w:ind w:right="323"/>
        <w:jc w:val="right"/>
        <w:rPr>
          <w:b/>
          <w:sz w:val="20"/>
        </w:rPr>
      </w:pPr>
      <w:r>
        <w:rPr>
          <w:b/>
          <w:color w:val="1F487C"/>
          <w:sz w:val="20"/>
        </w:rPr>
        <w:t>ФАП</w:t>
      </w:r>
    </w:p>
    <w:p w:rsidR="00A51FCE" w:rsidRDefault="00426836">
      <w:pPr>
        <w:spacing w:line="141" w:lineRule="exact"/>
        <w:ind w:left="282"/>
        <w:rPr>
          <w:sz w:val="16"/>
        </w:rPr>
      </w:pPr>
      <w:r>
        <w:br w:type="column"/>
      </w:r>
      <w:r>
        <w:rPr>
          <w:sz w:val="16"/>
        </w:rPr>
        <w:lastRenderedPageBreak/>
        <w:t>Берд-Юрт</w:t>
      </w:r>
    </w:p>
    <w:p w:rsidR="00A51FCE" w:rsidRDefault="00426836">
      <w:pPr>
        <w:spacing w:line="195" w:lineRule="exact"/>
        <w:ind w:left="580"/>
        <w:rPr>
          <w:b/>
          <w:sz w:val="20"/>
        </w:rPr>
      </w:pPr>
      <w:r>
        <w:rPr>
          <w:b/>
          <w:color w:val="1F487C"/>
          <w:sz w:val="20"/>
        </w:rPr>
        <w:t>ФАП</w:t>
      </w:r>
    </w:p>
    <w:p w:rsidR="00A51FCE" w:rsidRDefault="00426836">
      <w:pPr>
        <w:spacing w:before="119" w:line="221" w:lineRule="exact"/>
        <w:ind w:left="263"/>
        <w:rPr>
          <w:sz w:val="16"/>
        </w:rPr>
      </w:pPr>
      <w:r>
        <w:rPr>
          <w:b/>
          <w:sz w:val="20"/>
        </w:rPr>
        <w:t>с</w:t>
      </w:r>
      <w:r>
        <w:rPr>
          <w:sz w:val="16"/>
        </w:rPr>
        <w:t>п.Чемульга</w:t>
      </w:r>
    </w:p>
    <w:p w:rsidR="00A51FCE" w:rsidRDefault="00426836">
      <w:pPr>
        <w:spacing w:line="221" w:lineRule="exact"/>
        <w:ind w:left="619"/>
        <w:rPr>
          <w:b/>
          <w:sz w:val="20"/>
        </w:rPr>
      </w:pPr>
      <w:r>
        <w:rPr>
          <w:b/>
          <w:color w:val="1F487C"/>
          <w:sz w:val="20"/>
        </w:rPr>
        <w:t>ФАП</w:t>
      </w:r>
    </w:p>
    <w:p w:rsidR="00A51FCE" w:rsidRDefault="00A51FCE">
      <w:pPr>
        <w:spacing w:line="221" w:lineRule="exact"/>
        <w:rPr>
          <w:sz w:val="20"/>
        </w:rPr>
        <w:sectPr w:rsidR="00A51FCE">
          <w:type w:val="continuous"/>
          <w:pgSz w:w="14400" w:h="10800" w:orient="landscape"/>
          <w:pgMar w:top="1040" w:right="0" w:bottom="0" w:left="0" w:header="720" w:footer="720" w:gutter="0"/>
          <w:cols w:num="2" w:space="720" w:equalWidth="0">
            <w:col w:w="7137" w:space="40"/>
            <w:col w:w="7223"/>
          </w:cols>
        </w:sectPr>
      </w:pPr>
    </w:p>
    <w:p w:rsidR="00A51FCE" w:rsidRDefault="00D97A2F">
      <w:pPr>
        <w:spacing w:line="184" w:lineRule="exact"/>
        <w:jc w:val="right"/>
        <w:rPr>
          <w:sz w:val="20"/>
        </w:rPr>
      </w:pPr>
      <w:r>
        <w:lastRenderedPageBreak/>
        <w:pict>
          <v:shape id="_x0000_s1397" type="#_x0000_t202" style="position:absolute;left:0;text-align:left;margin-left:323.55pt;margin-top:7.75pt;width:28.2pt;height:11.15pt;z-index:-323156992;mso-position-horizontal-relative:page" filled="f" stroked="f">
            <v:textbox inset="0,0,0,0">
              <w:txbxContent>
                <w:p w:rsidR="00D97A2F" w:rsidRDefault="00D97A2F">
                  <w:pPr>
                    <w:spacing w:line="106" w:lineRule="exact"/>
                    <w:ind w:left="87"/>
                    <w:rPr>
                      <w:b/>
                      <w:sz w:val="12"/>
                    </w:rPr>
                  </w:pPr>
                  <w:r>
                    <w:rPr>
                      <w:b/>
                      <w:color w:val="1F487C"/>
                      <w:sz w:val="12"/>
                    </w:rPr>
                    <w:t>ФАП</w:t>
                  </w:r>
                </w:p>
                <w:p w:rsidR="00D97A2F" w:rsidRDefault="00D97A2F">
                  <w:pPr>
                    <w:spacing w:line="117" w:lineRule="exact"/>
                    <w:rPr>
                      <w:rFonts w:ascii="Calibri" w:hAnsi="Calibri"/>
                      <w:b/>
                      <w:sz w:val="12"/>
                    </w:rPr>
                  </w:pPr>
                  <w:r>
                    <w:rPr>
                      <w:rFonts w:ascii="Calibri" w:hAnsi="Calibri"/>
                      <w:b/>
                      <w:spacing w:val="-1"/>
                      <w:sz w:val="12"/>
                    </w:rPr>
                    <w:t>х.Мочиево</w:t>
                  </w:r>
                </w:p>
              </w:txbxContent>
            </v:textbox>
            <w10:wrap anchorx="page"/>
          </v:shape>
        </w:pict>
      </w:r>
      <w:r w:rsidR="00426836">
        <w:rPr>
          <w:spacing w:val="-3"/>
          <w:sz w:val="20"/>
        </w:rPr>
        <w:t>сп.</w:t>
      </w:r>
      <w:r w:rsidR="00426836">
        <w:rPr>
          <w:spacing w:val="10"/>
          <w:sz w:val="20"/>
        </w:rPr>
        <w:t xml:space="preserve"> </w:t>
      </w:r>
      <w:r w:rsidR="00426836">
        <w:rPr>
          <w:sz w:val="20"/>
        </w:rPr>
        <w:t>Галашки</w:t>
      </w:r>
    </w:p>
    <w:p w:rsidR="00A51FCE" w:rsidRDefault="00426836">
      <w:pPr>
        <w:spacing w:line="217" w:lineRule="exact"/>
        <w:ind w:right="10"/>
        <w:jc w:val="right"/>
        <w:rPr>
          <w:b/>
          <w:sz w:val="20"/>
        </w:rPr>
      </w:pPr>
      <w:proofErr w:type="gramStart"/>
      <w:r>
        <w:rPr>
          <w:rFonts w:ascii="Calibri" w:hAnsi="Calibri"/>
          <w:b/>
          <w:color w:val="FF3399"/>
          <w:position w:val="1"/>
          <w:sz w:val="21"/>
        </w:rPr>
        <w:t xml:space="preserve">А </w:t>
      </w:r>
      <w:r>
        <w:rPr>
          <w:rFonts w:ascii="Calibri" w:hAnsi="Calibri"/>
          <w:b/>
          <w:color w:val="FF3399"/>
          <w:spacing w:val="8"/>
          <w:position w:val="1"/>
          <w:sz w:val="21"/>
        </w:rPr>
        <w:t xml:space="preserve"> </w:t>
      </w:r>
      <w:r>
        <w:rPr>
          <w:b/>
          <w:color w:val="1F487C"/>
          <w:sz w:val="20"/>
        </w:rPr>
        <w:t>ФАП</w:t>
      </w:r>
      <w:proofErr w:type="gramEnd"/>
    </w:p>
    <w:p w:rsidR="00A51FCE" w:rsidRDefault="00426836">
      <w:pPr>
        <w:spacing w:line="221" w:lineRule="exact"/>
        <w:ind w:left="240" w:right="6115"/>
        <w:jc w:val="center"/>
        <w:rPr>
          <w:sz w:val="20"/>
        </w:rPr>
      </w:pPr>
      <w:r>
        <w:br w:type="column"/>
      </w:r>
      <w:r>
        <w:rPr>
          <w:sz w:val="20"/>
        </w:rPr>
        <w:lastRenderedPageBreak/>
        <w:t>сп. Аршты</w:t>
      </w:r>
    </w:p>
    <w:p w:rsidR="00A51FCE" w:rsidRDefault="00426836">
      <w:pPr>
        <w:spacing w:line="227" w:lineRule="exact"/>
        <w:ind w:left="240" w:right="6105"/>
        <w:jc w:val="center"/>
        <w:rPr>
          <w:b/>
          <w:sz w:val="20"/>
        </w:rPr>
      </w:pPr>
      <w:r>
        <w:rPr>
          <w:b/>
          <w:color w:val="1F487C"/>
          <w:sz w:val="20"/>
        </w:rPr>
        <w:t>ФАП</w:t>
      </w:r>
    </w:p>
    <w:p w:rsidR="00A51FCE" w:rsidRDefault="00A51FCE">
      <w:pPr>
        <w:spacing w:line="227" w:lineRule="exact"/>
        <w:jc w:val="center"/>
        <w:rPr>
          <w:sz w:val="20"/>
        </w:rPr>
        <w:sectPr w:rsidR="00A51FCE">
          <w:type w:val="continuous"/>
          <w:pgSz w:w="14400" w:h="10800" w:orient="landscape"/>
          <w:pgMar w:top="1040" w:right="0" w:bottom="0" w:left="0" w:header="720" w:footer="720" w:gutter="0"/>
          <w:cols w:num="2" w:space="720" w:equalWidth="0">
            <w:col w:w="7049" w:space="40"/>
            <w:col w:w="7311"/>
          </w:cols>
        </w:sectPr>
      </w:pPr>
    </w:p>
    <w:p w:rsidR="00A51FCE" w:rsidRDefault="00A51FCE">
      <w:pPr>
        <w:pStyle w:val="a3"/>
        <w:spacing w:before="4"/>
        <w:rPr>
          <w:b/>
          <w:sz w:val="22"/>
        </w:rPr>
      </w:pPr>
    </w:p>
    <w:p w:rsidR="00A51FCE" w:rsidRDefault="00426836">
      <w:pPr>
        <w:spacing w:before="90" w:line="243" w:lineRule="exact"/>
        <w:ind w:left="5413" w:right="7480"/>
        <w:jc w:val="center"/>
        <w:rPr>
          <w:b/>
          <w:sz w:val="24"/>
        </w:rPr>
      </w:pPr>
      <w:r>
        <w:rPr>
          <w:b/>
          <w:color w:val="FF0000"/>
          <w:sz w:val="24"/>
        </w:rPr>
        <w:t>УБ</w:t>
      </w:r>
    </w:p>
    <w:p w:rsidR="00A51FCE" w:rsidRDefault="00426836">
      <w:pPr>
        <w:spacing w:line="149" w:lineRule="exact"/>
        <w:ind w:left="449" w:right="122"/>
        <w:jc w:val="center"/>
        <w:rPr>
          <w:sz w:val="20"/>
        </w:rPr>
      </w:pPr>
      <w:r>
        <w:rPr>
          <w:sz w:val="20"/>
        </w:rPr>
        <w:t>Сп.Даттых</w:t>
      </w:r>
    </w:p>
    <w:p w:rsidR="00A51FCE" w:rsidRDefault="00A51FCE">
      <w:pPr>
        <w:spacing w:line="149" w:lineRule="exact"/>
        <w:jc w:val="center"/>
        <w:rPr>
          <w:sz w:val="20"/>
        </w:rPr>
        <w:sectPr w:rsidR="00A51FCE">
          <w:type w:val="continuous"/>
          <w:pgSz w:w="14400" w:h="10800" w:orient="landscape"/>
          <w:pgMar w:top="1040" w:right="0" w:bottom="0" w:left="0" w:header="720" w:footer="720" w:gutter="0"/>
          <w:cols w:space="720"/>
        </w:sectPr>
      </w:pPr>
    </w:p>
    <w:p w:rsidR="00A51FCE" w:rsidRDefault="00426836">
      <w:pPr>
        <w:spacing w:before="43" w:line="202" w:lineRule="exact"/>
        <w:jc w:val="right"/>
        <w:rPr>
          <w:sz w:val="20"/>
        </w:rPr>
      </w:pPr>
      <w:r>
        <w:rPr>
          <w:sz w:val="20"/>
        </w:rPr>
        <w:lastRenderedPageBreak/>
        <w:t>сп. Мужичи</w:t>
      </w:r>
    </w:p>
    <w:p w:rsidR="00A51FCE" w:rsidRDefault="00426836">
      <w:pPr>
        <w:spacing w:line="202" w:lineRule="exact"/>
        <w:ind w:right="712"/>
        <w:jc w:val="right"/>
        <w:rPr>
          <w:sz w:val="20"/>
        </w:rPr>
      </w:pPr>
      <w:r>
        <w:rPr>
          <w:color w:val="FF00FF"/>
          <w:sz w:val="20"/>
        </w:rPr>
        <w:t>А</w:t>
      </w:r>
    </w:p>
    <w:p w:rsidR="00A51FCE" w:rsidRDefault="00426836">
      <w:pPr>
        <w:spacing w:line="224" w:lineRule="exact"/>
        <w:ind w:left="177"/>
        <w:rPr>
          <w:b/>
          <w:sz w:val="20"/>
        </w:rPr>
      </w:pPr>
      <w:r>
        <w:br w:type="column"/>
      </w:r>
      <w:r>
        <w:rPr>
          <w:b/>
          <w:color w:val="1F487C"/>
          <w:sz w:val="20"/>
        </w:rPr>
        <w:lastRenderedPageBreak/>
        <w:t>ФАП</w:t>
      </w:r>
    </w:p>
    <w:p w:rsidR="00A51FCE" w:rsidRDefault="00A51FCE">
      <w:pPr>
        <w:spacing w:line="224" w:lineRule="exact"/>
        <w:rPr>
          <w:sz w:val="20"/>
        </w:rPr>
        <w:sectPr w:rsidR="00A51FCE">
          <w:type w:val="continuous"/>
          <w:pgSz w:w="14400" w:h="10800" w:orient="landscape"/>
          <w:pgMar w:top="1040" w:right="0" w:bottom="0" w:left="0" w:header="720" w:footer="720" w:gutter="0"/>
          <w:cols w:num="2" w:space="720" w:equalWidth="0">
            <w:col w:w="6904" w:space="40"/>
            <w:col w:w="7456"/>
          </w:cols>
        </w:sectPr>
      </w:pPr>
    </w:p>
    <w:p w:rsidR="00A51FCE" w:rsidRDefault="00A51FCE">
      <w:pPr>
        <w:pStyle w:val="a3"/>
        <w:rPr>
          <w:b/>
          <w:sz w:val="20"/>
        </w:rPr>
      </w:pPr>
    </w:p>
    <w:p w:rsidR="00A51FCE" w:rsidRDefault="00A51FCE">
      <w:pPr>
        <w:pStyle w:val="a3"/>
        <w:spacing w:before="5"/>
        <w:rPr>
          <w:b/>
          <w:sz w:val="27"/>
        </w:rPr>
      </w:pPr>
    </w:p>
    <w:p w:rsidR="00A51FCE" w:rsidRDefault="00426836">
      <w:pPr>
        <w:spacing w:before="93" w:line="188" w:lineRule="exact"/>
        <w:ind w:left="5979" w:right="7456"/>
        <w:jc w:val="center"/>
        <w:rPr>
          <w:b/>
          <w:sz w:val="20"/>
        </w:rPr>
      </w:pPr>
      <w:r>
        <w:rPr>
          <w:b/>
          <w:color w:val="1F487C"/>
          <w:sz w:val="20"/>
        </w:rPr>
        <w:t>ФАП</w:t>
      </w:r>
    </w:p>
    <w:p w:rsidR="00A51FCE" w:rsidRDefault="00D97A2F">
      <w:pPr>
        <w:spacing w:line="188" w:lineRule="exact"/>
        <w:ind w:left="5979" w:right="7375"/>
        <w:jc w:val="center"/>
        <w:rPr>
          <w:sz w:val="20"/>
        </w:rPr>
      </w:pPr>
      <w:r>
        <w:pict>
          <v:shape id="_x0000_s1396" type="#_x0000_t202" style="position:absolute;left:0;text-align:left;margin-left:311.05pt;margin-top:6.25pt;width:2.1pt;height:4.1pt;z-index:-323153920;mso-position-horizontal-relative:page" filled="f" stroked="f">
            <v:textbox inset="0,0,0,0">
              <w:txbxContent>
                <w:p w:rsidR="00D97A2F" w:rsidRDefault="00D97A2F">
                  <w:pPr>
                    <w:spacing w:line="82" w:lineRule="exact"/>
                    <w:rPr>
                      <w:rFonts w:ascii="Calibri"/>
                      <w:sz w:val="8"/>
                    </w:rPr>
                  </w:pPr>
                  <w:r>
                    <w:rPr>
                      <w:rFonts w:ascii="Calibri"/>
                      <w:w w:val="102"/>
                      <w:sz w:val="8"/>
                    </w:rPr>
                    <w:t>7</w:t>
                  </w:r>
                </w:p>
              </w:txbxContent>
            </v:textbox>
            <w10:wrap anchorx="page"/>
          </v:shape>
        </w:pict>
      </w:r>
      <w:r w:rsidR="00426836">
        <w:rPr>
          <w:sz w:val="20"/>
        </w:rPr>
        <w:t>сп.Алкун</w:t>
      </w:r>
    </w:p>
    <w:p w:rsidR="00A51FCE" w:rsidRDefault="00A51FCE">
      <w:pPr>
        <w:pStyle w:val="a3"/>
        <w:rPr>
          <w:sz w:val="20"/>
        </w:rPr>
      </w:pPr>
    </w:p>
    <w:p w:rsidR="00A51FCE" w:rsidRDefault="00A51FCE">
      <w:pPr>
        <w:pStyle w:val="a3"/>
        <w:rPr>
          <w:sz w:val="20"/>
        </w:rPr>
      </w:pPr>
    </w:p>
    <w:p w:rsidR="00A51FCE" w:rsidRDefault="00A51FCE">
      <w:pPr>
        <w:pStyle w:val="a3"/>
        <w:spacing w:before="11"/>
        <w:rPr>
          <w:sz w:val="23"/>
        </w:rPr>
      </w:pPr>
    </w:p>
    <w:p w:rsidR="00A51FCE" w:rsidRDefault="00A51FCE">
      <w:pPr>
        <w:rPr>
          <w:sz w:val="23"/>
        </w:rPr>
        <w:sectPr w:rsidR="00A51FCE">
          <w:type w:val="continuous"/>
          <w:pgSz w:w="14400" w:h="10800" w:orient="landscape"/>
          <w:pgMar w:top="1040" w:right="0" w:bottom="0" w:left="0" w:header="720" w:footer="720" w:gutter="0"/>
          <w:cols w:space="720"/>
        </w:sectPr>
      </w:pPr>
    </w:p>
    <w:p w:rsidR="00A51FCE" w:rsidRDefault="00A51FCE">
      <w:pPr>
        <w:pStyle w:val="a3"/>
        <w:rPr>
          <w:sz w:val="20"/>
        </w:rPr>
      </w:pPr>
    </w:p>
    <w:p w:rsidR="00A51FCE" w:rsidRDefault="00A51FCE">
      <w:pPr>
        <w:pStyle w:val="a3"/>
        <w:spacing w:before="8"/>
        <w:rPr>
          <w:sz w:val="26"/>
        </w:rPr>
      </w:pPr>
    </w:p>
    <w:p w:rsidR="00A51FCE" w:rsidRDefault="00426836">
      <w:pPr>
        <w:spacing w:before="1" w:line="232" w:lineRule="auto"/>
        <w:ind w:left="144" w:right="37"/>
        <w:rPr>
          <w:rFonts w:ascii="Calibri" w:hAnsi="Calibri"/>
          <w:sz w:val="21"/>
        </w:rPr>
      </w:pPr>
      <w:r>
        <w:rPr>
          <w:rFonts w:ascii="Calibri" w:hAnsi="Calibri"/>
          <w:sz w:val="21"/>
        </w:rPr>
        <w:t>Площадь района - 1612,69 км</w:t>
      </w:r>
      <w:r>
        <w:rPr>
          <w:rFonts w:ascii="Calibri" w:hAnsi="Calibri"/>
          <w:position w:val="6"/>
          <w:sz w:val="14"/>
        </w:rPr>
        <w:t xml:space="preserve">2 </w:t>
      </w:r>
      <w:r>
        <w:rPr>
          <w:rFonts w:ascii="Calibri" w:hAnsi="Calibri"/>
          <w:sz w:val="21"/>
        </w:rPr>
        <w:t>Численность населения – 133445 чел</w:t>
      </w:r>
    </w:p>
    <w:p w:rsidR="00A51FCE" w:rsidRDefault="00426836">
      <w:pPr>
        <w:spacing w:before="92"/>
        <w:ind w:left="837"/>
        <w:rPr>
          <w:sz w:val="20"/>
        </w:rPr>
      </w:pPr>
      <w:r>
        <w:br w:type="column"/>
      </w:r>
      <w:r>
        <w:rPr>
          <w:sz w:val="21"/>
        </w:rPr>
        <w:lastRenderedPageBreak/>
        <w:t>Городская Бол</w:t>
      </w:r>
      <w:r>
        <w:rPr>
          <w:sz w:val="20"/>
        </w:rPr>
        <w:t>ьница</w:t>
      </w:r>
    </w:p>
    <w:p w:rsidR="00A51FCE" w:rsidRDefault="00426836">
      <w:pPr>
        <w:tabs>
          <w:tab w:val="left" w:pos="926"/>
        </w:tabs>
        <w:spacing w:before="103"/>
        <w:ind w:left="143"/>
        <w:rPr>
          <w:sz w:val="18"/>
        </w:rPr>
      </w:pPr>
      <w:r>
        <w:rPr>
          <w:color w:val="FF0000"/>
          <w:sz w:val="21"/>
        </w:rPr>
        <w:t>РБ</w:t>
      </w:r>
      <w:r>
        <w:rPr>
          <w:color w:val="FF0000"/>
          <w:sz w:val="21"/>
        </w:rPr>
        <w:tab/>
      </w:r>
      <w:r>
        <w:rPr>
          <w:sz w:val="18"/>
        </w:rPr>
        <w:t>Районная</w:t>
      </w:r>
      <w:r>
        <w:rPr>
          <w:spacing w:val="-1"/>
          <w:sz w:val="18"/>
        </w:rPr>
        <w:t xml:space="preserve"> </w:t>
      </w:r>
      <w:r>
        <w:rPr>
          <w:sz w:val="18"/>
        </w:rPr>
        <w:t>больница</w:t>
      </w:r>
    </w:p>
    <w:p w:rsidR="00A51FCE" w:rsidRDefault="00426836">
      <w:pPr>
        <w:tabs>
          <w:tab w:val="left" w:pos="912"/>
        </w:tabs>
        <w:spacing w:before="13"/>
        <w:ind w:left="143"/>
        <w:rPr>
          <w:sz w:val="20"/>
        </w:rPr>
      </w:pPr>
      <w:r>
        <w:rPr>
          <w:color w:val="FF0000"/>
          <w:sz w:val="21"/>
        </w:rPr>
        <w:t>УБ</w:t>
      </w:r>
      <w:r>
        <w:rPr>
          <w:color w:val="FF0000"/>
          <w:sz w:val="21"/>
        </w:rPr>
        <w:tab/>
      </w:r>
      <w:r>
        <w:rPr>
          <w:sz w:val="20"/>
        </w:rPr>
        <w:t>Районная больница</w:t>
      </w:r>
      <w:r>
        <w:rPr>
          <w:spacing w:val="15"/>
          <w:sz w:val="20"/>
        </w:rPr>
        <w:t xml:space="preserve"> </w:t>
      </w:r>
      <w:r>
        <w:rPr>
          <w:sz w:val="20"/>
        </w:rPr>
        <w:t>2</w:t>
      </w:r>
    </w:p>
    <w:p w:rsidR="00A51FCE" w:rsidRDefault="00426836">
      <w:pPr>
        <w:tabs>
          <w:tab w:val="left" w:pos="907"/>
        </w:tabs>
        <w:spacing w:before="8"/>
        <w:ind w:left="143"/>
        <w:rPr>
          <w:sz w:val="18"/>
        </w:rPr>
      </w:pPr>
      <w:r>
        <w:rPr>
          <w:color w:val="1F487C"/>
          <w:sz w:val="20"/>
        </w:rPr>
        <w:t>ФАП</w:t>
      </w:r>
      <w:r>
        <w:rPr>
          <w:color w:val="1F487C"/>
          <w:sz w:val="20"/>
        </w:rPr>
        <w:tab/>
      </w:r>
      <w:r>
        <w:rPr>
          <w:spacing w:val="-3"/>
          <w:sz w:val="18"/>
        </w:rPr>
        <w:t>Фельдшерско-акушерский</w:t>
      </w:r>
      <w:r>
        <w:rPr>
          <w:spacing w:val="11"/>
          <w:sz w:val="18"/>
        </w:rPr>
        <w:t xml:space="preserve"> </w:t>
      </w:r>
      <w:r>
        <w:rPr>
          <w:spacing w:val="-4"/>
          <w:sz w:val="18"/>
        </w:rPr>
        <w:t>пункт</w:t>
      </w:r>
    </w:p>
    <w:p w:rsidR="00A51FCE" w:rsidRDefault="00426836">
      <w:pPr>
        <w:tabs>
          <w:tab w:val="left" w:pos="926"/>
        </w:tabs>
        <w:spacing w:before="39"/>
        <w:ind w:left="355"/>
        <w:rPr>
          <w:sz w:val="20"/>
        </w:rPr>
      </w:pPr>
      <w:r>
        <w:rPr>
          <w:color w:val="FF00FF"/>
          <w:sz w:val="21"/>
        </w:rPr>
        <w:t>А</w:t>
      </w:r>
      <w:r>
        <w:rPr>
          <w:color w:val="FF00FF"/>
          <w:sz w:val="21"/>
        </w:rPr>
        <w:tab/>
      </w:r>
      <w:r>
        <w:rPr>
          <w:sz w:val="20"/>
        </w:rPr>
        <w:t>Врачебная</w:t>
      </w:r>
      <w:r>
        <w:rPr>
          <w:spacing w:val="4"/>
          <w:sz w:val="20"/>
        </w:rPr>
        <w:t xml:space="preserve"> </w:t>
      </w:r>
      <w:r>
        <w:rPr>
          <w:sz w:val="20"/>
        </w:rPr>
        <w:t>амбулатория</w:t>
      </w:r>
    </w:p>
    <w:p w:rsidR="00A51FCE" w:rsidRDefault="00A51FCE">
      <w:pPr>
        <w:rPr>
          <w:sz w:val="20"/>
        </w:rPr>
        <w:sectPr w:rsidR="00A51FCE">
          <w:type w:val="continuous"/>
          <w:pgSz w:w="14400" w:h="10800" w:orient="landscape"/>
          <w:pgMar w:top="1040" w:right="0" w:bottom="0" w:left="0" w:header="720" w:footer="720" w:gutter="0"/>
          <w:cols w:num="2" w:space="720" w:equalWidth="0">
            <w:col w:w="3523" w:space="5368"/>
            <w:col w:w="5509"/>
          </w:cols>
        </w:sectPr>
      </w:pPr>
    </w:p>
    <w:p w:rsidR="00A51FCE" w:rsidRDefault="00D97A2F">
      <w:pPr>
        <w:pStyle w:val="a3"/>
        <w:rPr>
          <w:sz w:val="20"/>
        </w:rPr>
      </w:pPr>
      <w:r>
        <w:lastRenderedPageBreak/>
        <w:pict>
          <v:group id="_x0000_s1367" style="position:absolute;margin-left:0;margin-top:0;width:10in;height:540pt;z-index:-323155968;mso-position-horizontal-relative:page;mso-position-vertical-relative:page" coordsize="14400,10800">
            <v:shape id="_x0000_s1395" style="position:absolute;left:6179;top:2647;width:711;height:3209" coordorigin="6180,2647" coordsize="711,3209" o:spt="100" adj="0,,0" path="m6785,5048r-16,-12l6442,5465r12,-101l6455,5359r-4,-5l6446,5353r-6,-1l6435,5356r-1,6l6415,5516r24,-9l6559,5457r6,-2l6567,5449r-2,-5l6563,5439r-6,-3l6552,5439r-94,38l6785,5048m6890,2800r-46,-135l6838,2647r-104,117l6731,2768r,6l6735,2778r4,3l6746,2781r3,-4l6817,2701,6180,5852r19,4l6200,5853r36,-2l6345,5845r6,-1l6355,5840r-1,-12l6350,5824r-6,1l6242,5830r402,-266l6633,5548r-402,266l6276,5722r3,-5l6277,5711r-5,-2l6267,5706r-6,2l6259,5713r-52,105l6837,2705r32,96l6871,2807r6,2l6887,2806r3,-6e" fillcolor="#497dba" stroked="f">
              <v:stroke joinstyle="round"/>
              <v:formulas/>
              <v:path arrowok="t" o:connecttype="segments"/>
            </v:shape>
            <v:shape id="_x0000_s1394" type="#_x0000_t75" style="position:absolute;width:14400;height:10800">
              <v:imagedata r:id="rId47" o:title=""/>
            </v:shape>
            <v:shape id="_x0000_s1393" type="#_x0000_t75" style="position:absolute;left:7444;top:4065;width:336;height:168">
              <v:imagedata r:id="rId48" o:title=""/>
            </v:shape>
            <v:shape id="_x0000_s1392" style="position:absolute;left:6077;top:2636;width:1923;height:4455" coordorigin="6078,2636" coordsize="1923,4455" o:spt="100" adj="0,,0" path="m6606,5770r-2,-5l6539,5648r-11,-20l6525,5633r,-5l6390,5716r-2,7l6391,5727r4,5l6401,5733r90,-59l6451,5754r-4,7l6444,5765r,2l6291,6074r18,8l6468,5763r41,-66l6515,5778r-33,1312l6502,7091r32,-1301l6535,5789r,-5l6535,5779r2,-94l6586,5775r3,4l6595,5781r5,-3l6605,5776r1,-6m7168,5956l6579,5592r108,3l6691,5590r,-11l6687,5575r-5,-1l6604,5572r-57,-1l6577,5480r2,-5l6576,5469r-5,-2l6566,5466r-6,2l6559,5474r-33,96l6415,5036r-19,4l6506,5574r-68,-76l6435,5494r-7,l6420,5501r,7l6528,5628r6,-17l6539,5595r60,113l6601,5713r7,2l6617,5710r2,-6l6617,5699r-48,-90l7157,5973r11,-17m8000,4219l7479,3402,7267,3030r,41l7172,2922r1,-16l7267,3071r,-41l7184,2885r43,22l7233,2905r2,-5l7235,2900r9,-5l7247,2889r-3,-5l7224,2841r4,-1l7233,2830r-1,-6l7221,2818r,63l7178,2859r1,-12l7180,2852r,6l7185,2862r11,-2l7200,2855r-4,-25l7221,2881r,-63l7210,2812r-1,-3l7209,2807r-2,-1l7187,2762r-1,-1l7179,2710r-2,-14l7178,2695r-11,-4l7166,2691r,69l7163,2764r-1,-2l7162,2807r-3,34l7156,2835r,41l7155,2881r-3,-13l7156,2876r,-41l7148,2821r11,-16l7162,2807r,-45l7161,2761r4,-9l7166,2760r,-69l7160,2688r-14,-5l7146,2744r-1,2l7144,2746r2,-2l7146,2683r-9,-4l7137,2766r-1,3l7129,2765r,23l7129,2788r,l7129,2788r,-23l7124,2762r5,-4l7137,2766r,-87l7123,2674r,40l7117,2719r,l7117,2818r-4,8l7111,2825r,-25l7117,2818r,-99l7113,2715r10,-1l7123,2674r-96,-38l7021,2639r-2,5l7017,2649r3,6l7120,2694r-25,4l7092,2695r-1,4l6078,2856r3,20l7086,2720r-8,31l7044,2778r-4,4l7039,2788r7,8l7049,2797r-1,4l7052,2805r3,4l7061,2810r2,-1l7052,2852r3,5l7066,2860r5,-3l7073,2851r16,-62l7092,2787r-1,79l7088,2870r-4,5l7085,2881r5,3l6646,3987r18,8l7096,2922r2,55l7103,2981r6,l7114,2980r4,-4l7118,2970r-4,-93l7116,2872r29,44l7150,2937r-54,601l7116,3540r50,-550l7728,4956r19,-5l7182,2975r280,438l7636,3719r15,-9l7984,4230r16,-11e" fillcolor="#497dba" stroked="f">
              <v:stroke joinstyle="round"/>
              <v:formulas/>
              <v:path arrowok="t" o:connecttype="segments"/>
            </v:shape>
            <v:rect id="_x0000_s1391" style="position:absolute;left:7034;top:2752;width:105;height:112" fillcolor="red" stroked="f"/>
            <v:line id="_x0000_s1390" style="position:absolute" from="6923,2700" to="7251,2700" strokecolor="red" strokeweight="5.24pt"/>
            <v:rect id="_x0000_s1389" style="position:absolute;left:7034;top:2536;width:105;height:112" fillcolor="red" stroked="f"/>
            <v:shape id="_x0000_s1388" style="position:absolute;left:6923;top:2536;width:328;height:328" coordorigin="6923,2536" coordsize="328,328" path="m6923,2648r112,l7035,2536r105,l7140,2648r111,l7251,2752r-111,l7140,2864r-105,l7035,2752r-112,l6923,2648xe" filled="f" strokecolor="red" strokeweight="1.92pt">
              <v:path arrowok="t"/>
            </v:shape>
            <v:rect id="_x0000_s1387" style="position:absolute;left:6541;top:5607;width:80;height:84" fillcolor="red" stroked="f"/>
            <v:line id="_x0000_s1386" style="position:absolute" from="6457,5568" to="6704,5568" strokecolor="red" strokeweight="3.96pt"/>
            <v:rect id="_x0000_s1385" style="position:absolute;left:6541;top:5444;width:80;height:84" fillcolor="red" stroked="f"/>
            <v:shape id="_x0000_s1384" style="position:absolute;left:6457;top:5444;width:247;height:247" coordorigin="6457,5445" coordsize="247,247" path="m6457,5528r84,l6541,5445r79,l6620,5528r84,l6704,5608r-84,l6620,5691r-79,l6541,5608r-84,l6457,5528xe" filled="f" strokecolor="red" strokeweight="1.92pt">
              <v:path arrowok="t"/>
            </v:shape>
            <v:rect id="_x0000_s1383" style="position:absolute;left:5641;top:1897;width:80;height:84" fillcolor="red" stroked="f"/>
            <v:line id="_x0000_s1382" style="position:absolute" from="5556,1858" to="5806,1858" strokecolor="red" strokeweight="3.96pt"/>
            <v:rect id="_x0000_s1381" style="position:absolute;left:5641;top:1734;width:80;height:84" fillcolor="red" stroked="f"/>
            <v:shape id="_x0000_s1380" style="position:absolute;left:5555;top:1734;width:251;height:247" coordorigin="5556,1734" coordsize="251,247" path="m5556,1818r85,l5641,1734r79,l5720,1818r86,l5806,1897r-86,l5720,1981r-79,l5641,1897r-85,l5556,1818xe" filled="f" strokecolor="red" strokeweight="1.92pt">
              <v:path arrowok="t"/>
            </v:shape>
            <v:shape id="_x0000_s1379" style="position:absolute;left:5799;top:1852;width:1123;height:852" coordorigin="5800,1852" coordsize="1123,852" o:spt="100" adj="0,,0" path="m6764,2665r-5,4l6758,2677r,3l6762,2685r6,l6923,2704r-2,-4l6901,2700r-30,-23l6770,2665r-6,xm6871,2677r30,23l6904,2696r-7,l6891,2680r-20,-3xm6854,2552r-5,2l6844,2557r-2,5l6844,2567r39,94l6913,2684r-12,16l6921,2700r-59,-140l6860,2555r-6,-3xm6891,2680r6,16l6908,2682r-17,-2xm6883,2661r8,19l6908,2682r-11,14l6904,2696r9,-12l6883,2661xm5812,1852r-12,16l6871,2677r20,3l6883,2661,5812,1852xe" fillcolor="#497dba" stroked="f">
              <v:stroke joinstyle="round"/>
              <v:formulas/>
              <v:path arrowok="t" o:connecttype="segments"/>
            </v:shape>
            <v:rect id="_x0000_s1378" style="position:absolute;left:8974;top:8687;width:52;height:57" fillcolor="red" stroked="f"/>
            <v:line id="_x0000_s1377" style="position:absolute" from="8919,8662" to="9081,8662" strokecolor="red" strokeweight="2.6pt"/>
            <v:rect id="_x0000_s1376" style="position:absolute;left:8974;top:8578;width:52;height:57" fillcolor="red" stroked="f"/>
            <v:shape id="_x0000_s1375" style="position:absolute;left:8918;top:8578;width:163;height:166" coordorigin="8919,8579" coordsize="163,166" path="m8919,8636r55,l8974,8579r52,l9026,8636r55,l9081,8688r-55,l9026,8744r-52,l8974,8688r-55,l8919,8636xe" filled="f" strokecolor="red" strokeweight="1.92pt">
              <v:path arrowok="t"/>
            </v:shape>
            <v:rect id="_x0000_s1374" style="position:absolute;left:8974;top:8913;width:52;height:57" fillcolor="red" stroked="f"/>
            <v:line id="_x0000_s1373" style="position:absolute" from="8919,8887" to="9081,8887" strokecolor="red" strokeweight=".91581mm"/>
            <v:rect id="_x0000_s1372" style="position:absolute;left:8974;top:8804;width:52;height:57" fillcolor="red" stroked="f"/>
            <v:shape id="_x0000_s1371" style="position:absolute;left:8918;top:8804;width:163;height:166" coordorigin="8919,8804" coordsize="163,166" path="m8919,8861r55,l8974,8804r52,l9026,8861r55,l9081,8913r-55,l9026,8970r-52,l8974,8913r-55,l8919,8861xe" filled="f" strokecolor="red" strokeweight="1.92pt">
              <v:path arrowok="t"/>
            </v:shape>
            <v:rect id="_x0000_s1370" style="position:absolute;left:8899;top:8121;width:567;height:336" filled="f" strokecolor="#005292" strokeweight="1.92pt"/>
            <v:shape id="_x0000_s1369" type="#_x0000_t75" style="position:absolute;left:12200;top:10281;width:2000;height:499">
              <v:imagedata r:id="rId17" o:title=""/>
            </v:shape>
            <v:line id="_x0000_s1368" style="position:absolute" from="0,10100" to="14400,10100" strokeweight=".5pt"/>
            <w10:wrap anchorx="page" anchory="page"/>
          </v:group>
        </w:pict>
      </w:r>
    </w:p>
    <w:p w:rsidR="00A51FCE" w:rsidRDefault="00A51FCE">
      <w:pPr>
        <w:pStyle w:val="a3"/>
        <w:rPr>
          <w:sz w:val="20"/>
        </w:rPr>
      </w:pPr>
    </w:p>
    <w:p w:rsidR="00A51FCE" w:rsidRDefault="00A51FCE">
      <w:pPr>
        <w:pStyle w:val="a3"/>
        <w:spacing w:before="3"/>
        <w:rPr>
          <w:sz w:val="22"/>
        </w:rPr>
      </w:pPr>
    </w:p>
    <w:p w:rsidR="00A51FCE" w:rsidRDefault="00426836">
      <w:pPr>
        <w:spacing w:line="261" w:lineRule="auto"/>
        <w:ind w:left="400" w:right="6444"/>
        <w:rPr>
          <w:rFonts w:ascii="Arial" w:hAnsi="Arial"/>
          <w:sz w:val="16"/>
        </w:rPr>
      </w:pPr>
      <w:r>
        <w:rPr>
          <w:rFonts w:ascii="Arial" w:hAnsi="Arial"/>
          <w:sz w:val="16"/>
        </w:rPr>
        <w:t>Документ создан в электронной форме. № 599-р от 15.12.2020. Исполнитель: Настаева А.Б. Страница 49 из 173. Страница создана: 15.12.2020 17:01</w:t>
      </w:r>
    </w:p>
    <w:p w:rsidR="00A51FCE" w:rsidRDefault="00A51FCE">
      <w:pPr>
        <w:spacing w:line="261"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426836">
      <w:pPr>
        <w:spacing w:before="70"/>
        <w:ind w:left="10240"/>
        <w:jc w:val="both"/>
        <w:rPr>
          <w:b/>
          <w:sz w:val="20"/>
        </w:rPr>
      </w:pPr>
      <w:r>
        <w:rPr>
          <w:b/>
          <w:sz w:val="20"/>
        </w:rPr>
        <w:lastRenderedPageBreak/>
        <w:t>Карта-схема размещения объектов</w:t>
      </w:r>
    </w:p>
    <w:p w:rsidR="00A51FCE" w:rsidRDefault="00426836">
      <w:pPr>
        <w:spacing w:before="10" w:line="249" w:lineRule="auto"/>
        <w:ind w:left="9635" w:right="392" w:firstLine="57"/>
        <w:jc w:val="both"/>
        <w:rPr>
          <w:b/>
          <w:sz w:val="20"/>
        </w:rPr>
      </w:pPr>
      <w:r>
        <w:rPr>
          <w:b/>
          <w:sz w:val="20"/>
        </w:rPr>
        <w:t xml:space="preserve">здравоохранения на базе </w:t>
      </w:r>
      <w:r>
        <w:rPr>
          <w:b/>
          <w:spacing w:val="-3"/>
          <w:sz w:val="20"/>
        </w:rPr>
        <w:t xml:space="preserve">которых </w:t>
      </w:r>
      <w:r>
        <w:rPr>
          <w:b/>
          <w:sz w:val="20"/>
        </w:rPr>
        <w:t xml:space="preserve">оказывается первичная медико-санитарная </w:t>
      </w:r>
      <w:r>
        <w:rPr>
          <w:b/>
          <w:spacing w:val="-3"/>
          <w:sz w:val="20"/>
        </w:rPr>
        <w:t xml:space="preserve">помощь </w:t>
      </w:r>
      <w:r>
        <w:rPr>
          <w:b/>
          <w:sz w:val="20"/>
        </w:rPr>
        <w:t xml:space="preserve">в 2020 г. Малгобекского </w:t>
      </w:r>
      <w:r>
        <w:rPr>
          <w:b/>
          <w:spacing w:val="-3"/>
          <w:sz w:val="20"/>
        </w:rPr>
        <w:t xml:space="preserve">района </w:t>
      </w:r>
      <w:r>
        <w:rPr>
          <w:b/>
          <w:sz w:val="20"/>
        </w:rPr>
        <w:t>Республики Ингушетия</w:t>
      </w:r>
    </w:p>
    <w:p w:rsidR="00A51FCE" w:rsidRDefault="00A51FCE">
      <w:pPr>
        <w:pStyle w:val="a3"/>
        <w:spacing w:before="10"/>
        <w:rPr>
          <w:b/>
        </w:rPr>
      </w:pPr>
    </w:p>
    <w:p w:rsidR="00A51FCE" w:rsidRDefault="00426836">
      <w:pPr>
        <w:pStyle w:val="3"/>
        <w:spacing w:before="89"/>
        <w:ind w:left="2755"/>
        <w:rPr>
          <w:rFonts w:ascii="Times New Roman" w:hAnsi="Times New Roman"/>
        </w:rPr>
      </w:pPr>
      <w:r>
        <w:rPr>
          <w:rFonts w:ascii="Times New Roman" w:hAnsi="Times New Roman"/>
          <w:color w:val="1F487C"/>
        </w:rPr>
        <w:t>фап</w:t>
      </w:r>
    </w:p>
    <w:p w:rsidR="00A51FCE" w:rsidRDefault="00426836">
      <w:pPr>
        <w:spacing w:before="233"/>
        <w:ind w:left="3266" w:right="122"/>
        <w:jc w:val="center"/>
        <w:rPr>
          <w:b/>
          <w:sz w:val="24"/>
        </w:rPr>
      </w:pPr>
      <w:r>
        <w:rPr>
          <w:b/>
          <w:color w:val="FF0000"/>
          <w:sz w:val="24"/>
        </w:rPr>
        <w:t>РБ</w:t>
      </w:r>
    </w:p>
    <w:p w:rsidR="00A51FCE" w:rsidRDefault="00A51FCE">
      <w:pPr>
        <w:pStyle w:val="a3"/>
        <w:rPr>
          <w:b/>
          <w:sz w:val="20"/>
        </w:rPr>
      </w:pPr>
    </w:p>
    <w:p w:rsidR="00A51FCE" w:rsidRDefault="00A51FCE">
      <w:pPr>
        <w:pStyle w:val="a3"/>
        <w:rPr>
          <w:b/>
          <w:sz w:val="20"/>
        </w:rPr>
      </w:pPr>
    </w:p>
    <w:p w:rsidR="00A51FCE" w:rsidRDefault="00A51FCE">
      <w:pPr>
        <w:pStyle w:val="a3"/>
        <w:spacing w:before="3"/>
        <w:rPr>
          <w:b/>
          <w:sz w:val="22"/>
        </w:rPr>
      </w:pPr>
    </w:p>
    <w:p w:rsidR="00A51FCE" w:rsidRDefault="00A51FCE">
      <w:pPr>
        <w:sectPr w:rsidR="00A51FCE">
          <w:footerReference w:type="default" r:id="rId50"/>
          <w:pgSz w:w="14400" w:h="10800" w:orient="landscape"/>
          <w:pgMar w:top="120" w:right="0" w:bottom="0" w:left="0" w:header="0" w:footer="0" w:gutter="0"/>
          <w:cols w:space="720"/>
        </w:sectPr>
      </w:pPr>
    </w:p>
    <w:p w:rsidR="00A51FCE" w:rsidRDefault="00426836">
      <w:pPr>
        <w:spacing w:before="185"/>
        <w:ind w:right="38"/>
        <w:jc w:val="right"/>
        <w:rPr>
          <w:b/>
          <w:sz w:val="24"/>
        </w:rPr>
      </w:pPr>
      <w:r>
        <w:rPr>
          <w:b/>
          <w:color w:val="FF0000"/>
          <w:sz w:val="24"/>
        </w:rPr>
        <w:lastRenderedPageBreak/>
        <w:t>ЦРБ</w:t>
      </w:r>
    </w:p>
    <w:p w:rsidR="00A51FCE" w:rsidRDefault="00426836">
      <w:pPr>
        <w:spacing w:before="88"/>
        <w:ind w:left="3126" w:right="5208"/>
        <w:jc w:val="center"/>
        <w:rPr>
          <w:b/>
          <w:sz w:val="32"/>
        </w:rPr>
      </w:pPr>
      <w:r>
        <w:br w:type="column"/>
      </w:r>
      <w:r>
        <w:rPr>
          <w:b/>
          <w:color w:val="1F487C"/>
          <w:sz w:val="32"/>
        </w:rPr>
        <w:lastRenderedPageBreak/>
        <w:t>фап</w:t>
      </w:r>
    </w:p>
    <w:p w:rsidR="00A51FCE" w:rsidRDefault="00A51FCE">
      <w:pPr>
        <w:jc w:val="center"/>
        <w:rPr>
          <w:sz w:val="32"/>
        </w:rPr>
        <w:sectPr w:rsidR="00A51FCE">
          <w:type w:val="continuous"/>
          <w:pgSz w:w="14400" w:h="10800" w:orient="landscape"/>
          <w:pgMar w:top="1040" w:right="0" w:bottom="0" w:left="0" w:header="720" w:footer="720" w:gutter="0"/>
          <w:cols w:num="2" w:space="720" w:equalWidth="0">
            <w:col w:w="3676" w:space="1784"/>
            <w:col w:w="8940"/>
          </w:cols>
        </w:sectPr>
      </w:pPr>
    </w:p>
    <w:p w:rsidR="00A51FCE" w:rsidRDefault="00A51FCE">
      <w:pPr>
        <w:pStyle w:val="a3"/>
        <w:rPr>
          <w:b/>
          <w:sz w:val="20"/>
        </w:rPr>
      </w:pPr>
    </w:p>
    <w:p w:rsidR="00A51FCE" w:rsidRDefault="00A51FCE">
      <w:pPr>
        <w:pStyle w:val="a3"/>
        <w:spacing w:before="2"/>
        <w:rPr>
          <w:b/>
          <w:sz w:val="18"/>
        </w:rPr>
      </w:pPr>
    </w:p>
    <w:p w:rsidR="00A51FCE" w:rsidRDefault="00A51FCE">
      <w:pPr>
        <w:rPr>
          <w:sz w:val="18"/>
        </w:rPr>
        <w:sectPr w:rsidR="00A51FCE">
          <w:type w:val="continuous"/>
          <w:pgSz w:w="14400" w:h="10800" w:orient="landscape"/>
          <w:pgMar w:top="1040" w:right="0" w:bottom="0" w:left="0" w:header="720" w:footer="720" w:gutter="0"/>
          <w:cols w:space="720"/>
        </w:sectPr>
      </w:pPr>
    </w:p>
    <w:p w:rsidR="00A51FCE" w:rsidRDefault="00A51FCE">
      <w:pPr>
        <w:pStyle w:val="a3"/>
        <w:spacing w:before="7"/>
        <w:rPr>
          <w:b/>
          <w:sz w:val="34"/>
        </w:rPr>
      </w:pPr>
    </w:p>
    <w:p w:rsidR="00A51FCE" w:rsidRDefault="00426836">
      <w:pPr>
        <w:spacing w:line="448" w:lineRule="exact"/>
        <w:ind w:left="2689"/>
        <w:rPr>
          <w:rFonts w:ascii="Calibri" w:hAnsi="Calibri"/>
          <w:b/>
          <w:sz w:val="21"/>
        </w:rPr>
      </w:pPr>
      <w:r>
        <w:rPr>
          <w:rFonts w:ascii="Calibri" w:hAnsi="Calibri"/>
          <w:b/>
          <w:spacing w:val="-2"/>
          <w:sz w:val="21"/>
        </w:rPr>
        <w:t>С</w:t>
      </w:r>
      <w:r>
        <w:rPr>
          <w:rFonts w:ascii="Calibri" w:hAnsi="Calibri"/>
          <w:b/>
          <w:spacing w:val="1"/>
          <w:sz w:val="21"/>
        </w:rPr>
        <w:t>а</w:t>
      </w:r>
      <w:r>
        <w:rPr>
          <w:rFonts w:ascii="Calibri" w:hAnsi="Calibri"/>
          <w:b/>
          <w:spacing w:val="-23"/>
          <w:sz w:val="21"/>
        </w:rPr>
        <w:t>г</w:t>
      </w:r>
      <w:r>
        <w:rPr>
          <w:rFonts w:ascii="Calibri" w:hAnsi="Calibri"/>
          <w:b/>
          <w:color w:val="FF3399"/>
          <w:spacing w:val="-171"/>
          <w:position w:val="9"/>
          <w:sz w:val="32"/>
        </w:rPr>
        <w:t>А</w:t>
      </w:r>
      <w:r>
        <w:rPr>
          <w:rFonts w:ascii="Calibri" w:hAnsi="Calibri"/>
          <w:b/>
          <w:spacing w:val="1"/>
          <w:sz w:val="21"/>
        </w:rPr>
        <w:t>о</w:t>
      </w:r>
      <w:r>
        <w:rPr>
          <w:rFonts w:ascii="Calibri" w:hAnsi="Calibri"/>
          <w:b/>
          <w:spacing w:val="2"/>
          <w:sz w:val="21"/>
        </w:rPr>
        <w:t>п</w:t>
      </w:r>
      <w:r>
        <w:rPr>
          <w:rFonts w:ascii="Calibri" w:hAnsi="Calibri"/>
          <w:b/>
          <w:spacing w:val="1"/>
          <w:sz w:val="21"/>
        </w:rPr>
        <w:t>ш</w:t>
      </w:r>
      <w:r>
        <w:rPr>
          <w:rFonts w:ascii="Calibri" w:hAnsi="Calibri"/>
          <w:b/>
          <w:sz w:val="21"/>
        </w:rPr>
        <w:t>и</w:t>
      </w:r>
    </w:p>
    <w:p w:rsidR="00A51FCE" w:rsidRDefault="00426836">
      <w:pPr>
        <w:pStyle w:val="3"/>
        <w:spacing w:line="361" w:lineRule="exact"/>
        <w:ind w:left="2845"/>
      </w:pPr>
      <w:r>
        <w:rPr>
          <w:color w:val="FF3399"/>
        </w:rPr>
        <w:t>А</w:t>
      </w:r>
    </w:p>
    <w:p w:rsidR="00A51FCE" w:rsidRDefault="00426836">
      <w:pPr>
        <w:spacing w:line="364" w:lineRule="exact"/>
        <w:ind w:left="101"/>
        <w:jc w:val="center"/>
        <w:rPr>
          <w:rFonts w:ascii="Calibri" w:hAnsi="Calibri"/>
          <w:b/>
          <w:sz w:val="32"/>
        </w:rPr>
      </w:pPr>
      <w:r>
        <w:rPr>
          <w:rFonts w:ascii="Calibri" w:hAnsi="Calibri"/>
          <w:b/>
          <w:color w:val="FF3399"/>
          <w:sz w:val="32"/>
        </w:rPr>
        <w:t>А</w:t>
      </w:r>
    </w:p>
    <w:p w:rsidR="00A51FCE" w:rsidRDefault="00426836">
      <w:pPr>
        <w:spacing w:before="88" w:line="336" w:lineRule="exact"/>
        <w:ind w:left="1719"/>
        <w:rPr>
          <w:b/>
          <w:sz w:val="32"/>
        </w:rPr>
      </w:pPr>
      <w:r>
        <w:br w:type="column"/>
      </w:r>
      <w:r>
        <w:rPr>
          <w:b/>
          <w:color w:val="1F487C"/>
          <w:sz w:val="32"/>
        </w:rPr>
        <w:lastRenderedPageBreak/>
        <w:t>фап</w:t>
      </w:r>
    </w:p>
    <w:p w:rsidR="00A51FCE" w:rsidRDefault="00426836">
      <w:pPr>
        <w:pStyle w:val="3"/>
        <w:spacing w:line="333" w:lineRule="exact"/>
        <w:ind w:right="1792"/>
        <w:jc w:val="right"/>
      </w:pPr>
      <w:r>
        <w:rPr>
          <w:color w:val="FF3399"/>
        </w:rPr>
        <w:t>А</w:t>
      </w:r>
    </w:p>
    <w:p w:rsidR="00A51FCE" w:rsidRDefault="00426836">
      <w:pPr>
        <w:tabs>
          <w:tab w:val="left" w:pos="3949"/>
        </w:tabs>
        <w:spacing w:line="218" w:lineRule="auto"/>
        <w:ind w:left="2486"/>
        <w:rPr>
          <w:rFonts w:ascii="Calibri" w:hAnsi="Calibri"/>
          <w:b/>
          <w:sz w:val="32"/>
        </w:rPr>
      </w:pPr>
      <w:r>
        <w:rPr>
          <w:rFonts w:ascii="Calibri" w:hAnsi="Calibri"/>
          <w:b/>
          <w:color w:val="FF3399"/>
          <w:sz w:val="32"/>
        </w:rPr>
        <w:t>А</w:t>
      </w:r>
      <w:r>
        <w:rPr>
          <w:rFonts w:ascii="Calibri" w:hAnsi="Calibri"/>
          <w:b/>
          <w:color w:val="FF3399"/>
          <w:sz w:val="32"/>
        </w:rPr>
        <w:tab/>
      </w:r>
      <w:r>
        <w:rPr>
          <w:rFonts w:ascii="Calibri" w:hAnsi="Calibri"/>
          <w:b/>
          <w:color w:val="FF3399"/>
          <w:position w:val="-10"/>
          <w:sz w:val="32"/>
        </w:rPr>
        <w:t>А</w:t>
      </w:r>
    </w:p>
    <w:p w:rsidR="00A51FCE" w:rsidRDefault="00A51FCE">
      <w:pPr>
        <w:spacing w:line="218" w:lineRule="auto"/>
        <w:rPr>
          <w:rFonts w:ascii="Calibri" w:hAnsi="Calibri"/>
          <w:sz w:val="32"/>
        </w:rPr>
        <w:sectPr w:rsidR="00A51FCE">
          <w:type w:val="continuous"/>
          <w:pgSz w:w="14400" w:h="10800" w:orient="landscape"/>
          <w:pgMar w:top="1040" w:right="0" w:bottom="0" w:left="0" w:header="720" w:footer="720" w:gutter="0"/>
          <w:cols w:num="2" w:space="720" w:equalWidth="0">
            <w:col w:w="3532" w:space="3353"/>
            <w:col w:w="7515"/>
          </w:cols>
        </w:sect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spacing w:before="4"/>
        <w:rPr>
          <w:rFonts w:ascii="Calibri"/>
          <w:b/>
          <w:sz w:val="29"/>
        </w:rPr>
      </w:pPr>
    </w:p>
    <w:p w:rsidR="00A51FCE" w:rsidRDefault="00426836">
      <w:pPr>
        <w:spacing w:before="37"/>
        <w:ind w:left="3413"/>
        <w:jc w:val="center"/>
        <w:rPr>
          <w:rFonts w:ascii="Calibri" w:hAnsi="Calibri"/>
          <w:b/>
          <w:sz w:val="32"/>
        </w:rPr>
      </w:pPr>
      <w:r>
        <w:rPr>
          <w:rFonts w:ascii="Calibri" w:hAnsi="Calibri"/>
          <w:b/>
          <w:color w:val="FF3399"/>
          <w:sz w:val="32"/>
        </w:rPr>
        <w:t>А</w:t>
      </w:r>
    </w:p>
    <w:p w:rsidR="00A51FCE" w:rsidRDefault="00A51FCE">
      <w:pPr>
        <w:pStyle w:val="a3"/>
        <w:spacing w:before="3"/>
        <w:rPr>
          <w:rFonts w:ascii="Calibri"/>
          <w:b/>
          <w:sz w:val="13"/>
        </w:rPr>
      </w:pPr>
    </w:p>
    <w:p w:rsidR="00A51FCE" w:rsidRDefault="00426836">
      <w:pPr>
        <w:spacing w:before="90"/>
        <w:ind w:left="1139" w:right="122"/>
        <w:jc w:val="center"/>
        <w:rPr>
          <w:b/>
          <w:sz w:val="24"/>
        </w:rPr>
      </w:pPr>
      <w:r>
        <w:rPr>
          <w:b/>
          <w:color w:val="FF0000"/>
          <w:sz w:val="24"/>
        </w:rPr>
        <w:t>УБ</w:t>
      </w:r>
    </w:p>
    <w:p w:rsidR="00A51FCE" w:rsidRDefault="00A51FCE">
      <w:pPr>
        <w:pStyle w:val="a3"/>
        <w:spacing w:before="4"/>
        <w:rPr>
          <w:b/>
          <w:sz w:val="22"/>
        </w:rPr>
      </w:pPr>
    </w:p>
    <w:p w:rsidR="00A51FCE" w:rsidRDefault="00426836">
      <w:pPr>
        <w:tabs>
          <w:tab w:val="left" w:pos="477"/>
        </w:tabs>
        <w:spacing w:before="90"/>
        <w:ind w:left="20"/>
        <w:rPr>
          <w:sz w:val="24"/>
        </w:rPr>
      </w:pPr>
      <w:r>
        <w:rPr>
          <w:b/>
          <w:color w:val="FF0000"/>
          <w:sz w:val="24"/>
        </w:rPr>
        <w:t>Б</w:t>
      </w:r>
      <w:r>
        <w:rPr>
          <w:b/>
          <w:color w:val="FF0000"/>
          <w:sz w:val="24"/>
        </w:rPr>
        <w:tab/>
      </w:r>
      <w:r>
        <w:rPr>
          <w:spacing w:val="-3"/>
          <w:sz w:val="24"/>
        </w:rPr>
        <w:t>Участковая</w:t>
      </w:r>
      <w:r>
        <w:rPr>
          <w:spacing w:val="2"/>
          <w:sz w:val="24"/>
        </w:rPr>
        <w:t xml:space="preserve"> </w:t>
      </w:r>
      <w:r>
        <w:rPr>
          <w:sz w:val="24"/>
        </w:rPr>
        <w:t>больница</w:t>
      </w:r>
    </w:p>
    <w:p w:rsidR="00A51FCE" w:rsidRDefault="00426836">
      <w:pPr>
        <w:tabs>
          <w:tab w:val="left" w:pos="452"/>
        </w:tabs>
        <w:spacing w:before="13" w:line="311" w:lineRule="exact"/>
        <w:ind w:left="-82"/>
        <w:rPr>
          <w:sz w:val="24"/>
        </w:rPr>
      </w:pPr>
      <w:r>
        <w:rPr>
          <w:rFonts w:ascii="Calibri" w:hAnsi="Calibri"/>
          <w:b/>
          <w:color w:val="FF3399"/>
          <w:position w:val="-9"/>
          <w:sz w:val="32"/>
        </w:rPr>
        <w:t>А</w:t>
      </w:r>
      <w:r>
        <w:rPr>
          <w:rFonts w:ascii="Calibri" w:hAnsi="Calibri"/>
          <w:b/>
          <w:color w:val="FF3399"/>
          <w:position w:val="-9"/>
          <w:sz w:val="32"/>
        </w:rPr>
        <w:tab/>
      </w:r>
      <w:r>
        <w:rPr>
          <w:spacing w:val="-2"/>
          <w:sz w:val="16"/>
        </w:rPr>
        <w:t>В</w:t>
      </w:r>
      <w:r>
        <w:rPr>
          <w:spacing w:val="-2"/>
          <w:sz w:val="24"/>
        </w:rPr>
        <w:t xml:space="preserve">рачебная </w:t>
      </w:r>
      <w:r>
        <w:rPr>
          <w:spacing w:val="-4"/>
          <w:sz w:val="24"/>
        </w:rPr>
        <w:t>амбулатория</w:t>
      </w:r>
      <w:r>
        <w:rPr>
          <w:spacing w:val="14"/>
          <w:sz w:val="24"/>
        </w:rPr>
        <w:t xml:space="preserve"> </w:t>
      </w:r>
      <w:r>
        <w:rPr>
          <w:sz w:val="24"/>
        </w:rPr>
        <w:t>8</w:t>
      </w:r>
    </w:p>
    <w:p w:rsidR="00A51FCE" w:rsidRDefault="00A51FCE">
      <w:pPr>
        <w:spacing w:line="311" w:lineRule="exact"/>
        <w:rPr>
          <w:sz w:val="24"/>
        </w:rPr>
        <w:sectPr w:rsidR="00A51FCE">
          <w:type w:val="continuous"/>
          <w:pgSz w:w="14400" w:h="10800" w:orient="landscape"/>
          <w:pgMar w:top="1040" w:right="0" w:bottom="0" w:left="0" w:header="720" w:footer="720" w:gutter="0"/>
          <w:cols w:space="720"/>
        </w:sectPr>
      </w:pPr>
    </w:p>
    <w:p w:rsidR="00A51FCE" w:rsidRDefault="00426836">
      <w:pPr>
        <w:spacing w:line="272" w:lineRule="exact"/>
        <w:ind w:left="58"/>
      </w:pPr>
      <w:r>
        <w:rPr>
          <w:b/>
          <w:color w:val="17375E"/>
          <w:sz w:val="24"/>
        </w:rPr>
        <w:lastRenderedPageBreak/>
        <w:t xml:space="preserve">П </w:t>
      </w:r>
      <w:r>
        <w:t>Фельдшерско-акушерский пункт 3</w:t>
      </w:r>
    </w:p>
    <w:p w:rsidR="00A51FCE" w:rsidRDefault="00426836">
      <w:pPr>
        <w:tabs>
          <w:tab w:val="left" w:pos="3097"/>
        </w:tabs>
        <w:spacing w:line="293" w:lineRule="exact"/>
        <w:ind w:left="58"/>
        <w:rPr>
          <w:sz w:val="16"/>
        </w:rPr>
      </w:pPr>
      <w:r>
        <w:br w:type="column"/>
      </w:r>
      <w:r>
        <w:rPr>
          <w:rFonts w:ascii="Calibri" w:hAnsi="Calibri"/>
          <w:b/>
          <w:color w:val="FF3399"/>
          <w:position w:val="16"/>
          <w:sz w:val="32"/>
        </w:rPr>
        <w:lastRenderedPageBreak/>
        <w:t>А</w:t>
      </w:r>
      <w:r>
        <w:rPr>
          <w:rFonts w:ascii="Calibri" w:hAnsi="Calibri"/>
          <w:b/>
          <w:color w:val="FF3399"/>
          <w:position w:val="16"/>
          <w:sz w:val="32"/>
        </w:rPr>
        <w:tab/>
      </w:r>
      <w:r>
        <w:rPr>
          <w:sz w:val="24"/>
        </w:rPr>
        <w:t xml:space="preserve">Площадь района - </w:t>
      </w:r>
      <w:r>
        <w:rPr>
          <w:spacing w:val="-4"/>
          <w:sz w:val="24"/>
        </w:rPr>
        <w:t>511</w:t>
      </w:r>
      <w:r>
        <w:rPr>
          <w:spacing w:val="-1"/>
          <w:sz w:val="24"/>
        </w:rPr>
        <w:t xml:space="preserve"> </w:t>
      </w:r>
      <w:r>
        <w:rPr>
          <w:sz w:val="24"/>
        </w:rPr>
        <w:t>км</w:t>
      </w:r>
      <w:r>
        <w:rPr>
          <w:position w:val="7"/>
          <w:sz w:val="16"/>
        </w:rPr>
        <w:t>2</w:t>
      </w:r>
    </w:p>
    <w:p w:rsidR="00A51FCE" w:rsidRDefault="00A51FCE">
      <w:pPr>
        <w:spacing w:line="293" w:lineRule="exact"/>
        <w:rPr>
          <w:sz w:val="16"/>
        </w:rPr>
        <w:sectPr w:rsidR="00A51FCE">
          <w:type w:val="continuous"/>
          <w:pgSz w:w="14400" w:h="10800" w:orient="landscape"/>
          <w:pgMar w:top="1040" w:right="0" w:bottom="0" w:left="0" w:header="720" w:footer="720" w:gutter="0"/>
          <w:cols w:num="2" w:space="720" w:equalWidth="0">
            <w:col w:w="3653" w:space="3185"/>
            <w:col w:w="7562"/>
          </w:cols>
        </w:sectPr>
      </w:pPr>
    </w:p>
    <w:p w:rsidR="00A51FCE" w:rsidRDefault="00426836">
      <w:pPr>
        <w:tabs>
          <w:tab w:val="left" w:pos="409"/>
        </w:tabs>
        <w:spacing w:line="264" w:lineRule="exact"/>
        <w:ind w:left="-68"/>
      </w:pPr>
      <w:r>
        <w:rPr>
          <w:b/>
          <w:color w:val="FF0000"/>
          <w:position w:val="-8"/>
          <w:sz w:val="24"/>
        </w:rPr>
        <w:lastRenderedPageBreak/>
        <w:t>Б</w:t>
      </w:r>
      <w:r>
        <w:rPr>
          <w:b/>
          <w:color w:val="FF0000"/>
          <w:position w:val="-8"/>
          <w:sz w:val="24"/>
        </w:rPr>
        <w:tab/>
      </w:r>
      <w:r>
        <w:t>Малгобекская центральная районная</w:t>
      </w:r>
      <w:r>
        <w:rPr>
          <w:spacing w:val="-24"/>
        </w:rPr>
        <w:t xml:space="preserve"> </w:t>
      </w:r>
      <w:r>
        <w:t>больница</w:t>
      </w:r>
    </w:p>
    <w:p w:rsidR="00A51FCE" w:rsidRDefault="00426836">
      <w:pPr>
        <w:spacing w:before="170" w:line="93" w:lineRule="exact"/>
        <w:ind w:left="-68"/>
        <w:rPr>
          <w:sz w:val="24"/>
        </w:rPr>
      </w:pPr>
      <w:r>
        <w:br w:type="column"/>
      </w:r>
      <w:r>
        <w:rPr>
          <w:sz w:val="24"/>
        </w:rPr>
        <w:lastRenderedPageBreak/>
        <w:t>Численность населения – 97134 чел</w:t>
      </w:r>
    </w:p>
    <w:p w:rsidR="00A51FCE" w:rsidRDefault="00A51FCE">
      <w:pPr>
        <w:spacing w:line="93" w:lineRule="exact"/>
        <w:rPr>
          <w:sz w:val="24"/>
        </w:rPr>
        <w:sectPr w:rsidR="00A51FCE">
          <w:type w:val="continuous"/>
          <w:pgSz w:w="14400" w:h="10800" w:orient="landscape"/>
          <w:pgMar w:top="1040" w:right="0" w:bottom="0" w:left="0" w:header="720" w:footer="720" w:gutter="0"/>
          <w:cols w:num="2" w:space="720" w:equalWidth="0">
            <w:col w:w="4915" w:space="5087"/>
            <w:col w:w="4398"/>
          </w:cols>
        </w:sectPr>
      </w:pPr>
    </w:p>
    <w:p w:rsidR="00A51FCE" w:rsidRDefault="00D97A2F">
      <w:pPr>
        <w:spacing w:line="299" w:lineRule="exact"/>
        <w:ind w:left="50"/>
      </w:pPr>
      <w:r>
        <w:lastRenderedPageBreak/>
        <w:pict>
          <v:group id="_x0000_s1349" style="position:absolute;left:0;text-align:left;margin-left:-.95pt;margin-top:21.95pt;width:721pt;height:518.05pt;z-index:-323152896;mso-position-horizontal-relative:page;mso-position-vertical-relative:page" coordorigin="-19,439" coordsize="14420,10361">
            <v:shape id="_x0000_s1366" type="#_x0000_t75" style="position:absolute;top:439;width:14144;height:10361">
              <v:imagedata r:id="rId51" o:title=""/>
            </v:shape>
            <v:rect id="_x0000_s1365" style="position:absolute;left:3361;top:3985;width:109;height:116" fillcolor="red" stroked="f"/>
            <v:line id="_x0000_s1364" style="position:absolute" from="3198,3931" to="3632,3931" strokecolor="red" strokeweight="5.42pt"/>
            <v:rect id="_x0000_s1363" style="position:absolute;left:3361;top:3761;width:109;height:116" fillcolor="red" stroked="f"/>
            <v:shape id="_x0000_s1362" style="position:absolute;left:3198;top:3761;width:434;height:339" coordorigin="3198,3762" coordsize="434,339" path="m3198,3877r163,l3361,3762r108,l3469,3877r163,l3632,3985r-163,l3469,4101r-108,l3361,3985r-163,l3198,3877xe" filled="f" strokecolor="red" strokeweight="1.92pt">
              <v:path arrowok="t"/>
            </v:shape>
            <v:line id="_x0000_s1361" style="position:absolute" from="7764,8785" to="7764,8926" strokecolor="red" strokeweight="6.6pt"/>
            <v:line id="_x0000_s1360" style="position:absolute" from="7515,8719" to="8013,8719" strokecolor="red" strokeweight="6.6pt"/>
            <v:line id="_x0000_s1359" style="position:absolute" from="7764,8513" to="7764,8653" strokecolor="red" strokeweight="6.6pt"/>
            <v:shape id="_x0000_s1358" style="position:absolute;left:7515;top:8512;width:498;height:413" coordorigin="7515,8513" coordsize="498,413" path="m7515,8653r183,l7698,8513r132,l7830,8653r183,l8013,8785r-183,l7830,8926r-132,l7698,8785r-183,l7515,8653xe" filled="f" strokecolor="red" strokeweight="1.92pt">
              <v:path arrowok="t"/>
            </v:shape>
            <v:rect id="_x0000_s1357" style="position:absolute;left:8723;top:2856;width:112;height:119" fillcolor="red" stroked="f"/>
            <v:line id="_x0000_s1356" style="position:absolute" from="8536,2801" to="9023,2801" strokecolor="red" strokeweight="5.58pt"/>
            <v:rect id="_x0000_s1355" style="position:absolute;left:8723;top:2626;width:112;height:119" fillcolor="red" stroked="f"/>
            <v:shape id="_x0000_s1354" style="position:absolute;left:8535;top:2626;width:487;height:350" coordorigin="8536,2626" coordsize="487,350" path="m8536,2745r187,l8723,2626r112,l8835,2745r188,l9023,2857r-188,l8835,2975r-112,l8723,2857r-187,l8536,2745xe" filled="f" strokecolor="red" strokeweight="1.92pt">
              <v:path arrowok="t"/>
            </v:shape>
            <v:shape id="_x0000_s1353" style="position:absolute;left:1795;top:2025;width:10696;height:7318" coordorigin="1795,2026" coordsize="10696,7318" o:spt="100" adj="0,,0" path="m3199,3934r-152,37l3042,3972r-3,6l3042,3989r5,3l3052,3991r99,-25l1795,5283r14,15l3165,3980r-27,99l3136,4084r3,5l3145,4091r5,1l3156,4089r1,-5l3197,3940r2,-6m3468,3610r-3,-6l3460,3602r-5,-1l3449,3604r-1,5l3416,3706,3051,2026r-20,4l3397,3710r-69,-75l3324,3631r-6,l3314,3634r-5,4l3309,3644r4,5l3418,3764r6,-18l3467,3615r1,-5m9452,4941l3581,4115r,-6l3577,4104r-6,l3504,4103r-6,l3473,4100r13,-6l3572,4059r3,-6l3573,4048r-2,-5l3565,4040r-5,3l3415,4102r,1l3269,4145r-6,2l3260,4153r2,5l3263,4163r6,3l3274,4165r96,-28l3292,4193r-5,3l3286,4202r4,5l3293,4211r6,1l3302,4210r-268,284l3048,4507r338,-356l3032,4946r18,9l3363,4250r-1,4l3365,4260r11,2l3382,4259r1,-5l3405,4160r11,104l3421,4268r11,-1l3432,4267r10,-1l3446,4261r,-7l3446,4255r1,5l3452,4264r6,-2l3463,4261r4,-5l3465,4251r-16,-81l3463,4190r29,54l3498,4245r2,-1l6967,9344r16,-12l3511,4225,7507,8726r15,-13l3473,4151r13,7l3538,4198r4,4l3548,4201r4,-5l8882,7434r11,-17l3562,4179r1,-2l3561,4171r-5,-2l3557,4169r5,2l3568,4168r2,-5l3572,4158r-3,-6l3563,4150r-83,-27l3496,4123r5953,837l9452,4941t3039,-448l4736,3994r3928,181l8665,4155,3726,3928,8784,2988r-4,-19l3775,3898r13,-5l3793,3891r3,-6l3793,3880r-2,-5l3791,3875r,-2l3790,3871r,-1l3788,3865r-3,-4l3779,3859r-63,33l3771,3844r1,-6l3765,3829r-7,l3638,3932r-2,2l3636,3934r,l3638,3935r121,95l3763,4034r6,-1l3773,4028r3,-4l3776,4023r,l3779,4018r3,-5l3782,4013r2,-2l3782,4005r-61,-40l3783,3987r5,2l3794,3986r2,-5l3798,3976r-3,-6l3790,3968r-14,-5l10914,4963r2,-20l3901,3961r8588,552l12491,4493e" fillcolor="#497dba" stroked="f">
              <v:stroke joinstyle="round"/>
              <v:formulas/>
              <v:path arrowok="t" o:connecttype="segments"/>
            </v:shape>
            <v:shape id="_x0000_s1352" style="position:absolute;top:10238;width:226;height:336" coordorigin=",10238" coordsize="226,336" path="m,10574r226,l226,10238r-226,e" filled="f" strokecolor="#005292" strokeweight="1.92pt">
              <v:path arrowok="t"/>
            </v:shape>
            <v:shape id="_x0000_s1351" type="#_x0000_t75" style="position:absolute;left:12200;top:10281;width:2000;height:499">
              <v:imagedata r:id="rId17" o:title=""/>
            </v:shape>
            <v:line id="_x0000_s1350" style="position:absolute" from="0,10100" to="14400,10100" strokeweight=".5pt"/>
            <w10:wrap anchorx="page" anchory="page"/>
          </v:group>
        </w:pict>
      </w:r>
      <w:r w:rsidR="00426836">
        <w:rPr>
          <w:b/>
          <w:color w:val="FF0000"/>
          <w:position w:val="-4"/>
          <w:sz w:val="24"/>
        </w:rPr>
        <w:t xml:space="preserve">-2 </w:t>
      </w:r>
      <w:r w:rsidR="00426836">
        <w:t>Малгобекская районная больница №2</w:t>
      </w:r>
    </w:p>
    <w:p w:rsidR="00A51FCE" w:rsidRDefault="00426836">
      <w:pPr>
        <w:spacing w:before="46" w:line="216" w:lineRule="auto"/>
        <w:ind w:left="400" w:right="6444" w:hanging="8"/>
        <w:rPr>
          <w:rFonts w:ascii="Arial" w:hAnsi="Arial"/>
          <w:sz w:val="16"/>
        </w:rPr>
      </w:pPr>
      <w:r>
        <w:rPr>
          <w:spacing w:val="-138"/>
          <w:position w:val="-2"/>
          <w:sz w:val="20"/>
        </w:rPr>
        <w:t>Н</w:t>
      </w:r>
      <w:r>
        <w:rPr>
          <w:rFonts w:ascii="Arial" w:hAnsi="Arial"/>
          <w:spacing w:val="-1"/>
          <w:sz w:val="16"/>
        </w:rPr>
        <w:t>Д</w:t>
      </w:r>
      <w:r>
        <w:rPr>
          <w:rFonts w:ascii="Arial" w:hAnsi="Arial"/>
          <w:spacing w:val="-66"/>
          <w:sz w:val="16"/>
        </w:rPr>
        <w:t>о</w:t>
      </w:r>
      <w:r>
        <w:rPr>
          <w:spacing w:val="-35"/>
          <w:position w:val="-2"/>
          <w:sz w:val="20"/>
        </w:rPr>
        <w:t>о</w:t>
      </w:r>
      <w:r>
        <w:rPr>
          <w:rFonts w:ascii="Arial" w:hAnsi="Arial"/>
          <w:spacing w:val="-40"/>
          <w:sz w:val="16"/>
        </w:rPr>
        <w:t>к</w:t>
      </w:r>
      <w:r>
        <w:rPr>
          <w:spacing w:val="-56"/>
          <w:position w:val="-2"/>
          <w:sz w:val="20"/>
        </w:rPr>
        <w:t>в</w:t>
      </w:r>
      <w:r>
        <w:rPr>
          <w:rFonts w:ascii="Arial" w:hAnsi="Arial"/>
          <w:spacing w:val="-25"/>
          <w:sz w:val="16"/>
        </w:rPr>
        <w:t>у</w:t>
      </w:r>
      <w:r>
        <w:rPr>
          <w:spacing w:val="-77"/>
          <w:position w:val="-2"/>
          <w:sz w:val="20"/>
        </w:rPr>
        <w:t>о</w:t>
      </w:r>
      <w:r>
        <w:rPr>
          <w:rFonts w:ascii="Arial" w:hAnsi="Arial"/>
          <w:spacing w:val="-39"/>
          <w:sz w:val="16"/>
        </w:rPr>
        <w:t>м</w:t>
      </w:r>
      <w:r>
        <w:rPr>
          <w:spacing w:val="-52"/>
          <w:position w:val="-2"/>
          <w:sz w:val="20"/>
        </w:rPr>
        <w:t>е</w:t>
      </w:r>
      <w:r>
        <w:rPr>
          <w:rFonts w:ascii="Arial" w:hAnsi="Arial"/>
          <w:spacing w:val="-1"/>
          <w:sz w:val="16"/>
        </w:rPr>
        <w:t>е</w:t>
      </w:r>
      <w:r>
        <w:rPr>
          <w:rFonts w:ascii="Arial" w:hAnsi="Arial"/>
          <w:spacing w:val="-62"/>
          <w:sz w:val="16"/>
        </w:rPr>
        <w:t>н</w:t>
      </w:r>
      <w:r>
        <w:rPr>
          <w:spacing w:val="-29"/>
          <w:position w:val="-2"/>
          <w:sz w:val="20"/>
        </w:rPr>
        <w:t>с</w:t>
      </w:r>
      <w:r>
        <w:rPr>
          <w:rFonts w:ascii="Arial" w:hAnsi="Arial"/>
          <w:spacing w:val="-48"/>
          <w:sz w:val="16"/>
        </w:rPr>
        <w:t>т</w:t>
      </w:r>
      <w:r>
        <w:rPr>
          <w:spacing w:val="-2"/>
          <w:position w:val="-2"/>
          <w:sz w:val="20"/>
        </w:rPr>
        <w:t>т</w:t>
      </w:r>
      <w:r>
        <w:rPr>
          <w:spacing w:val="-96"/>
          <w:position w:val="-2"/>
          <w:sz w:val="20"/>
        </w:rPr>
        <w:t>р</w:t>
      </w:r>
      <w:r>
        <w:rPr>
          <w:rFonts w:ascii="Arial" w:hAnsi="Arial"/>
          <w:sz w:val="16"/>
        </w:rPr>
        <w:t>с</w:t>
      </w:r>
      <w:r>
        <w:rPr>
          <w:rFonts w:ascii="Arial" w:hAnsi="Arial"/>
          <w:spacing w:val="-74"/>
          <w:sz w:val="16"/>
        </w:rPr>
        <w:t>о</w:t>
      </w:r>
      <w:r>
        <w:rPr>
          <w:spacing w:val="-27"/>
          <w:position w:val="-2"/>
          <w:sz w:val="20"/>
        </w:rPr>
        <w:t>о</w:t>
      </w:r>
      <w:r>
        <w:rPr>
          <w:rFonts w:ascii="Arial" w:hAnsi="Arial"/>
          <w:spacing w:val="-52"/>
          <w:sz w:val="16"/>
        </w:rPr>
        <w:t>з</w:t>
      </w:r>
      <w:r>
        <w:rPr>
          <w:spacing w:val="-57"/>
          <w:position w:val="-2"/>
          <w:sz w:val="20"/>
        </w:rPr>
        <w:t>и</w:t>
      </w:r>
      <w:r>
        <w:rPr>
          <w:rFonts w:ascii="Arial" w:hAnsi="Arial"/>
          <w:spacing w:val="-40"/>
          <w:sz w:val="16"/>
        </w:rPr>
        <w:t>д</w:t>
      </w:r>
      <w:r>
        <w:rPr>
          <w:spacing w:val="-50"/>
          <w:position w:val="-2"/>
          <w:sz w:val="20"/>
        </w:rPr>
        <w:t>т</w:t>
      </w:r>
      <w:r>
        <w:rPr>
          <w:rFonts w:ascii="Arial" w:hAnsi="Arial"/>
          <w:spacing w:val="-42"/>
          <w:sz w:val="16"/>
        </w:rPr>
        <w:t>а</w:t>
      </w:r>
      <w:r>
        <w:rPr>
          <w:spacing w:val="-48"/>
          <w:position w:val="-2"/>
          <w:sz w:val="20"/>
        </w:rPr>
        <w:t>е</w:t>
      </w:r>
      <w:r>
        <w:rPr>
          <w:rFonts w:ascii="Arial" w:hAnsi="Arial"/>
          <w:spacing w:val="-44"/>
          <w:sz w:val="16"/>
        </w:rPr>
        <w:t>н</w:t>
      </w:r>
      <w:r>
        <w:rPr>
          <w:spacing w:val="-13"/>
          <w:position w:val="-2"/>
          <w:sz w:val="20"/>
        </w:rPr>
        <w:t>л</w:t>
      </w:r>
      <w:r>
        <w:rPr>
          <w:rFonts w:ascii="Arial" w:hAnsi="Arial"/>
          <w:spacing w:val="-73"/>
          <w:sz w:val="16"/>
        </w:rPr>
        <w:t>в</w:t>
      </w:r>
      <w:r>
        <w:rPr>
          <w:position w:val="-2"/>
          <w:sz w:val="20"/>
        </w:rPr>
        <w:t>ь</w:t>
      </w:r>
      <w:r>
        <w:rPr>
          <w:spacing w:val="-66"/>
          <w:position w:val="-2"/>
          <w:sz w:val="20"/>
        </w:rPr>
        <w:t>с</w:t>
      </w:r>
      <w:r>
        <w:rPr>
          <w:rFonts w:ascii="Arial" w:hAnsi="Arial"/>
          <w:spacing w:val="-21"/>
          <w:sz w:val="16"/>
        </w:rPr>
        <w:t>э</w:t>
      </w:r>
      <w:r>
        <w:rPr>
          <w:spacing w:val="-68"/>
          <w:position w:val="-2"/>
          <w:sz w:val="20"/>
        </w:rPr>
        <w:t>т</w:t>
      </w:r>
      <w:r>
        <w:rPr>
          <w:rFonts w:ascii="Arial" w:hAnsi="Arial"/>
          <w:spacing w:val="-28"/>
          <w:sz w:val="16"/>
        </w:rPr>
        <w:t>л</w:t>
      </w:r>
      <w:r>
        <w:rPr>
          <w:spacing w:val="-69"/>
          <w:position w:val="-2"/>
          <w:sz w:val="20"/>
        </w:rPr>
        <w:t>в</w:t>
      </w:r>
      <w:r>
        <w:rPr>
          <w:rFonts w:ascii="Arial" w:hAnsi="Arial"/>
          <w:spacing w:val="-21"/>
          <w:sz w:val="16"/>
        </w:rPr>
        <w:t>е</w:t>
      </w:r>
      <w:r>
        <w:rPr>
          <w:spacing w:val="-81"/>
          <w:position w:val="-2"/>
          <w:sz w:val="20"/>
        </w:rPr>
        <w:t>о</w:t>
      </w:r>
      <w:r>
        <w:rPr>
          <w:rFonts w:ascii="Arial" w:hAnsi="Arial"/>
          <w:spacing w:val="-1"/>
          <w:sz w:val="16"/>
        </w:rPr>
        <w:t>кт</w:t>
      </w:r>
      <w:r>
        <w:rPr>
          <w:spacing w:val="-103"/>
          <w:position w:val="-2"/>
          <w:sz w:val="20"/>
        </w:rPr>
        <w:t>д</w:t>
      </w:r>
      <w:r>
        <w:rPr>
          <w:rFonts w:ascii="Arial" w:hAnsi="Arial"/>
          <w:spacing w:val="-1"/>
          <w:sz w:val="16"/>
        </w:rPr>
        <w:t>р</w:t>
      </w:r>
      <w:r>
        <w:rPr>
          <w:rFonts w:ascii="Arial" w:hAnsi="Arial"/>
          <w:spacing w:val="-78"/>
          <w:sz w:val="16"/>
        </w:rPr>
        <w:t>о</w:t>
      </w:r>
      <w:r>
        <w:rPr>
          <w:spacing w:val="-24"/>
          <w:position w:val="-2"/>
          <w:sz w:val="20"/>
        </w:rPr>
        <w:t>о</w:t>
      </w:r>
      <w:r>
        <w:rPr>
          <w:rFonts w:ascii="Arial" w:hAnsi="Arial"/>
          <w:spacing w:val="-13"/>
          <w:sz w:val="16"/>
        </w:rPr>
        <w:t>н</w:t>
      </w:r>
      <w:r>
        <w:rPr>
          <w:spacing w:val="-89"/>
          <w:position w:val="-2"/>
          <w:sz w:val="20"/>
        </w:rPr>
        <w:t>2</w:t>
      </w:r>
      <w:r>
        <w:rPr>
          <w:rFonts w:ascii="Arial" w:hAnsi="Arial"/>
          <w:spacing w:val="-1"/>
          <w:sz w:val="16"/>
        </w:rPr>
        <w:t>н</w:t>
      </w:r>
      <w:r>
        <w:rPr>
          <w:rFonts w:ascii="Arial" w:hAnsi="Arial"/>
          <w:spacing w:val="-89"/>
          <w:sz w:val="16"/>
        </w:rPr>
        <w:t>о</w:t>
      </w:r>
      <w:r>
        <w:rPr>
          <w:spacing w:val="-13"/>
          <w:position w:val="-2"/>
          <w:sz w:val="20"/>
        </w:rPr>
        <w:t>0</w:t>
      </w:r>
      <w:r>
        <w:rPr>
          <w:rFonts w:ascii="Arial" w:hAnsi="Arial"/>
          <w:spacing w:val="-78"/>
          <w:sz w:val="16"/>
        </w:rPr>
        <w:t>й</w:t>
      </w:r>
      <w:r>
        <w:rPr>
          <w:position w:val="-2"/>
          <w:sz w:val="20"/>
        </w:rPr>
        <w:t>2</w:t>
      </w:r>
      <w:r>
        <w:rPr>
          <w:spacing w:val="-81"/>
          <w:position w:val="-2"/>
          <w:sz w:val="20"/>
        </w:rPr>
        <w:t>5</w:t>
      </w:r>
      <w:r>
        <w:rPr>
          <w:rFonts w:ascii="Arial" w:hAnsi="Arial"/>
          <w:spacing w:val="-4"/>
          <w:sz w:val="16"/>
        </w:rPr>
        <w:t>ф</w:t>
      </w:r>
      <w:r>
        <w:rPr>
          <w:spacing w:val="-80"/>
          <w:position w:val="-2"/>
          <w:sz w:val="20"/>
        </w:rPr>
        <w:t>г</w:t>
      </w:r>
      <w:r>
        <w:rPr>
          <w:rFonts w:ascii="Arial" w:hAnsi="Arial"/>
          <w:spacing w:val="-11"/>
          <w:sz w:val="16"/>
        </w:rPr>
        <w:t>о</w:t>
      </w:r>
      <w:r>
        <w:rPr>
          <w:spacing w:val="-91"/>
          <w:position w:val="-2"/>
          <w:sz w:val="20"/>
        </w:rPr>
        <w:t>о</w:t>
      </w:r>
      <w:r>
        <w:rPr>
          <w:rFonts w:ascii="Arial" w:hAnsi="Arial"/>
          <w:spacing w:val="-4"/>
          <w:sz w:val="16"/>
        </w:rPr>
        <w:t>р</w:t>
      </w:r>
      <w:r>
        <w:rPr>
          <w:spacing w:val="-100"/>
          <w:position w:val="-2"/>
          <w:sz w:val="20"/>
        </w:rPr>
        <w:t>д</w:t>
      </w:r>
      <w:r>
        <w:rPr>
          <w:rFonts w:ascii="Arial" w:hAnsi="Arial"/>
          <w:spacing w:val="-13"/>
          <w:sz w:val="16"/>
        </w:rPr>
        <w:t>м</w:t>
      </w:r>
      <w:r>
        <w:rPr>
          <w:spacing w:val="-78"/>
          <w:position w:val="-2"/>
          <w:sz w:val="20"/>
        </w:rPr>
        <w:t>а</w:t>
      </w:r>
      <w:r>
        <w:rPr>
          <w:rFonts w:ascii="Arial" w:hAnsi="Arial"/>
          <w:spacing w:val="-1"/>
          <w:sz w:val="16"/>
        </w:rPr>
        <w:t>е</w:t>
      </w:r>
      <w:r>
        <w:rPr>
          <w:rFonts w:ascii="Arial" w:hAnsi="Arial"/>
          <w:sz w:val="16"/>
        </w:rPr>
        <w:t xml:space="preserve">. № </w:t>
      </w:r>
      <w:r>
        <w:rPr>
          <w:rFonts w:ascii="Arial" w:hAnsi="Arial"/>
          <w:w w:val="99"/>
          <w:sz w:val="16"/>
        </w:rPr>
        <w:t>599-р</w:t>
      </w:r>
      <w:r>
        <w:rPr>
          <w:rFonts w:ascii="Arial" w:hAnsi="Arial"/>
          <w:spacing w:val="-1"/>
          <w:sz w:val="16"/>
        </w:rPr>
        <w:t xml:space="preserve"> о</w:t>
      </w:r>
      <w:r>
        <w:rPr>
          <w:rFonts w:ascii="Arial" w:hAnsi="Arial"/>
          <w:sz w:val="16"/>
        </w:rPr>
        <w:t xml:space="preserve">т </w:t>
      </w:r>
      <w:r>
        <w:rPr>
          <w:rFonts w:ascii="Arial" w:hAnsi="Arial"/>
          <w:w w:val="99"/>
          <w:sz w:val="16"/>
        </w:rPr>
        <w:t>15.12.2020.</w:t>
      </w:r>
      <w:r>
        <w:rPr>
          <w:rFonts w:ascii="Arial" w:hAnsi="Arial"/>
          <w:spacing w:val="-1"/>
          <w:sz w:val="16"/>
        </w:rPr>
        <w:t xml:space="preserve"> Исполнитель</w:t>
      </w:r>
      <w:r>
        <w:rPr>
          <w:rFonts w:ascii="Arial" w:hAnsi="Arial"/>
          <w:sz w:val="16"/>
        </w:rPr>
        <w:t>:</w:t>
      </w:r>
      <w:r>
        <w:rPr>
          <w:rFonts w:ascii="Arial" w:hAnsi="Arial"/>
          <w:spacing w:val="-1"/>
          <w:sz w:val="16"/>
        </w:rPr>
        <w:t xml:space="preserve"> Настаев</w:t>
      </w:r>
      <w:r>
        <w:rPr>
          <w:rFonts w:ascii="Arial" w:hAnsi="Arial"/>
          <w:sz w:val="16"/>
        </w:rPr>
        <w:t xml:space="preserve">а </w:t>
      </w:r>
      <w:r>
        <w:rPr>
          <w:rFonts w:ascii="Arial" w:hAnsi="Arial"/>
          <w:spacing w:val="-1"/>
          <w:sz w:val="16"/>
        </w:rPr>
        <w:t>А.Б</w:t>
      </w:r>
    </w:p>
    <w:p w:rsidR="00A51FCE" w:rsidRDefault="00A51FCE">
      <w:pPr>
        <w:spacing w:line="216"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426836">
      <w:pPr>
        <w:spacing w:before="70" w:line="249" w:lineRule="auto"/>
        <w:ind w:left="9252" w:right="122"/>
        <w:jc w:val="center"/>
        <w:rPr>
          <w:b/>
          <w:sz w:val="20"/>
        </w:rPr>
      </w:pPr>
      <w:r>
        <w:rPr>
          <w:b/>
          <w:sz w:val="20"/>
        </w:rPr>
        <w:lastRenderedPageBreak/>
        <w:t>Карта-схема оптимального размещения объектов здравоохранения на базе которых оказывается первичная медико-санитарная помощь в 2025 г. Малгобекского района Республики Ингушетия</w:t>
      </w:r>
    </w:p>
    <w:p w:rsidR="00A51FCE" w:rsidRDefault="00A51FCE">
      <w:pPr>
        <w:pStyle w:val="a3"/>
        <w:spacing w:before="11"/>
        <w:rPr>
          <w:b/>
        </w:rPr>
      </w:pPr>
    </w:p>
    <w:p w:rsidR="00A51FCE" w:rsidRDefault="00426836">
      <w:pPr>
        <w:pStyle w:val="3"/>
        <w:spacing w:before="88"/>
        <w:ind w:left="2755"/>
        <w:rPr>
          <w:rFonts w:ascii="Times New Roman" w:hAnsi="Times New Roman"/>
        </w:rPr>
      </w:pPr>
      <w:r>
        <w:rPr>
          <w:rFonts w:ascii="Times New Roman" w:hAnsi="Times New Roman"/>
          <w:color w:val="1F487C"/>
        </w:rPr>
        <w:t>фап</w:t>
      </w:r>
    </w:p>
    <w:p w:rsidR="00A51FCE" w:rsidRDefault="00426836">
      <w:pPr>
        <w:spacing w:before="165"/>
        <w:ind w:left="3273" w:right="122"/>
        <w:jc w:val="center"/>
        <w:rPr>
          <w:b/>
          <w:sz w:val="36"/>
        </w:rPr>
      </w:pPr>
      <w:r>
        <w:rPr>
          <w:b/>
          <w:color w:val="FF0000"/>
          <w:sz w:val="36"/>
        </w:rPr>
        <w:t>РБ</w:t>
      </w:r>
    </w:p>
    <w:p w:rsidR="00A51FCE" w:rsidRDefault="00A51FCE">
      <w:pPr>
        <w:pStyle w:val="a3"/>
        <w:rPr>
          <w:b/>
          <w:sz w:val="20"/>
        </w:rPr>
      </w:pPr>
    </w:p>
    <w:p w:rsidR="00A51FCE" w:rsidRDefault="00A51FCE">
      <w:pPr>
        <w:pStyle w:val="a3"/>
        <w:rPr>
          <w:b/>
          <w:sz w:val="20"/>
        </w:rPr>
      </w:pPr>
    </w:p>
    <w:p w:rsidR="00A51FCE" w:rsidRDefault="00A51FCE">
      <w:pPr>
        <w:rPr>
          <w:sz w:val="20"/>
        </w:rPr>
        <w:sectPr w:rsidR="00A51FCE">
          <w:footerReference w:type="default" r:id="rId52"/>
          <w:pgSz w:w="14400" w:h="10800" w:orient="landscape"/>
          <w:pgMar w:top="120" w:right="0" w:bottom="0" w:left="0" w:header="0" w:footer="0" w:gutter="0"/>
          <w:cols w:space="720"/>
        </w:sectPr>
      </w:pPr>
    </w:p>
    <w:p w:rsidR="00A51FCE" w:rsidRDefault="00426836">
      <w:pPr>
        <w:spacing w:before="260"/>
        <w:ind w:right="38"/>
        <w:jc w:val="right"/>
        <w:rPr>
          <w:b/>
          <w:sz w:val="36"/>
        </w:rPr>
      </w:pPr>
      <w:r>
        <w:rPr>
          <w:b/>
          <w:color w:val="FF0000"/>
          <w:sz w:val="36"/>
        </w:rPr>
        <w:lastRenderedPageBreak/>
        <w:t>ЦРБ</w:t>
      </w:r>
    </w:p>
    <w:p w:rsidR="00A51FCE" w:rsidRDefault="00426836">
      <w:pPr>
        <w:spacing w:before="275"/>
        <w:ind w:left="3001" w:right="5208"/>
        <w:jc w:val="center"/>
        <w:rPr>
          <w:b/>
          <w:sz w:val="32"/>
        </w:rPr>
      </w:pPr>
      <w:r>
        <w:br w:type="column"/>
      </w:r>
      <w:r>
        <w:rPr>
          <w:b/>
          <w:color w:val="1F487C"/>
          <w:sz w:val="32"/>
        </w:rPr>
        <w:lastRenderedPageBreak/>
        <w:t>фап</w:t>
      </w:r>
    </w:p>
    <w:p w:rsidR="00A51FCE" w:rsidRDefault="00A51FCE">
      <w:pPr>
        <w:jc w:val="center"/>
        <w:rPr>
          <w:sz w:val="32"/>
        </w:rPr>
        <w:sectPr w:rsidR="00A51FCE">
          <w:type w:val="continuous"/>
          <w:pgSz w:w="14400" w:h="10800" w:orient="landscape"/>
          <w:pgMar w:top="1040" w:right="0" w:bottom="0" w:left="0" w:header="720" w:footer="720" w:gutter="0"/>
          <w:cols w:num="2" w:space="720" w:equalWidth="0">
            <w:col w:w="3797" w:space="1787"/>
            <w:col w:w="8816"/>
          </w:cols>
        </w:sectPr>
      </w:pPr>
    </w:p>
    <w:p w:rsidR="00A51FCE" w:rsidRDefault="00A51FCE">
      <w:pPr>
        <w:pStyle w:val="a3"/>
        <w:rPr>
          <w:b/>
          <w:sz w:val="20"/>
        </w:rPr>
      </w:pPr>
    </w:p>
    <w:p w:rsidR="00A51FCE" w:rsidRDefault="00A51FCE">
      <w:pPr>
        <w:pStyle w:val="a3"/>
        <w:spacing w:before="11"/>
        <w:rPr>
          <w:b/>
          <w:sz w:val="15"/>
        </w:rPr>
      </w:pPr>
    </w:p>
    <w:p w:rsidR="00A51FCE" w:rsidRDefault="00A51FCE">
      <w:pPr>
        <w:rPr>
          <w:sz w:val="15"/>
        </w:rPr>
        <w:sectPr w:rsidR="00A51FCE">
          <w:type w:val="continuous"/>
          <w:pgSz w:w="14400" w:h="10800" w:orient="landscape"/>
          <w:pgMar w:top="1040" w:right="0" w:bottom="0" w:left="0" w:header="720" w:footer="720" w:gutter="0"/>
          <w:cols w:space="720"/>
        </w:sectPr>
      </w:pPr>
    </w:p>
    <w:p w:rsidR="00A51FCE" w:rsidRDefault="00A51FCE">
      <w:pPr>
        <w:pStyle w:val="a3"/>
        <w:spacing w:before="6"/>
        <w:rPr>
          <w:b/>
          <w:sz w:val="34"/>
        </w:rPr>
      </w:pPr>
    </w:p>
    <w:p w:rsidR="00A51FCE" w:rsidRDefault="00426836">
      <w:pPr>
        <w:spacing w:line="448" w:lineRule="exact"/>
        <w:ind w:left="2689"/>
        <w:rPr>
          <w:rFonts w:ascii="Calibri" w:hAnsi="Calibri"/>
          <w:b/>
          <w:sz w:val="21"/>
        </w:rPr>
      </w:pPr>
      <w:r>
        <w:rPr>
          <w:rFonts w:ascii="Calibri" w:hAnsi="Calibri"/>
          <w:b/>
          <w:spacing w:val="-2"/>
          <w:sz w:val="21"/>
        </w:rPr>
        <w:t>С</w:t>
      </w:r>
      <w:r>
        <w:rPr>
          <w:rFonts w:ascii="Calibri" w:hAnsi="Calibri"/>
          <w:b/>
          <w:spacing w:val="1"/>
          <w:sz w:val="21"/>
        </w:rPr>
        <w:t>а</w:t>
      </w:r>
      <w:r>
        <w:rPr>
          <w:rFonts w:ascii="Calibri" w:hAnsi="Calibri"/>
          <w:b/>
          <w:spacing w:val="-23"/>
          <w:sz w:val="21"/>
        </w:rPr>
        <w:t>г</w:t>
      </w:r>
      <w:r>
        <w:rPr>
          <w:rFonts w:ascii="Calibri" w:hAnsi="Calibri"/>
          <w:b/>
          <w:color w:val="FF3399"/>
          <w:spacing w:val="-171"/>
          <w:position w:val="9"/>
          <w:sz w:val="32"/>
        </w:rPr>
        <w:t>А</w:t>
      </w:r>
      <w:r>
        <w:rPr>
          <w:rFonts w:ascii="Calibri" w:hAnsi="Calibri"/>
          <w:b/>
          <w:spacing w:val="1"/>
          <w:sz w:val="21"/>
        </w:rPr>
        <w:t>о</w:t>
      </w:r>
      <w:r>
        <w:rPr>
          <w:rFonts w:ascii="Calibri" w:hAnsi="Calibri"/>
          <w:b/>
          <w:spacing w:val="2"/>
          <w:sz w:val="21"/>
        </w:rPr>
        <w:t>п</w:t>
      </w:r>
      <w:r>
        <w:rPr>
          <w:rFonts w:ascii="Calibri" w:hAnsi="Calibri"/>
          <w:b/>
          <w:spacing w:val="1"/>
          <w:sz w:val="21"/>
        </w:rPr>
        <w:t>ш</w:t>
      </w:r>
      <w:r>
        <w:rPr>
          <w:rFonts w:ascii="Calibri" w:hAnsi="Calibri"/>
          <w:b/>
          <w:sz w:val="21"/>
        </w:rPr>
        <w:t>и</w:t>
      </w:r>
    </w:p>
    <w:p w:rsidR="00A51FCE" w:rsidRDefault="00426836">
      <w:pPr>
        <w:pStyle w:val="3"/>
        <w:spacing w:line="361" w:lineRule="exact"/>
        <w:ind w:left="2845"/>
      </w:pPr>
      <w:r>
        <w:rPr>
          <w:color w:val="FF3399"/>
        </w:rPr>
        <w:t>А</w:t>
      </w:r>
    </w:p>
    <w:p w:rsidR="00A51FCE" w:rsidRDefault="00426836">
      <w:pPr>
        <w:spacing w:line="364" w:lineRule="exact"/>
        <w:ind w:left="101"/>
        <w:jc w:val="center"/>
        <w:rPr>
          <w:rFonts w:ascii="Calibri" w:hAnsi="Calibri"/>
          <w:b/>
          <w:sz w:val="32"/>
        </w:rPr>
      </w:pPr>
      <w:r>
        <w:rPr>
          <w:rFonts w:ascii="Calibri" w:hAnsi="Calibri"/>
          <w:b/>
          <w:color w:val="FF3399"/>
          <w:sz w:val="32"/>
        </w:rPr>
        <w:t>А</w:t>
      </w:r>
    </w:p>
    <w:p w:rsidR="00A51FCE" w:rsidRDefault="00426836">
      <w:pPr>
        <w:spacing w:before="88" w:line="336" w:lineRule="exact"/>
        <w:ind w:left="1719"/>
        <w:rPr>
          <w:b/>
          <w:sz w:val="32"/>
        </w:rPr>
      </w:pPr>
      <w:r>
        <w:br w:type="column"/>
      </w:r>
      <w:r>
        <w:rPr>
          <w:b/>
          <w:color w:val="1F487C"/>
          <w:sz w:val="32"/>
        </w:rPr>
        <w:lastRenderedPageBreak/>
        <w:t>фап</w:t>
      </w:r>
    </w:p>
    <w:p w:rsidR="00A51FCE" w:rsidRDefault="00426836">
      <w:pPr>
        <w:pStyle w:val="3"/>
        <w:spacing w:line="333" w:lineRule="exact"/>
        <w:ind w:right="1792"/>
        <w:jc w:val="right"/>
      </w:pPr>
      <w:r>
        <w:rPr>
          <w:color w:val="FF3399"/>
        </w:rPr>
        <w:t>А</w:t>
      </w:r>
    </w:p>
    <w:p w:rsidR="00A51FCE" w:rsidRDefault="00426836">
      <w:pPr>
        <w:tabs>
          <w:tab w:val="left" w:pos="3949"/>
        </w:tabs>
        <w:spacing w:line="218" w:lineRule="auto"/>
        <w:ind w:left="2486"/>
        <w:rPr>
          <w:rFonts w:ascii="Calibri" w:hAnsi="Calibri"/>
          <w:b/>
          <w:sz w:val="32"/>
        </w:rPr>
      </w:pPr>
      <w:r>
        <w:rPr>
          <w:rFonts w:ascii="Calibri" w:hAnsi="Calibri"/>
          <w:b/>
          <w:color w:val="FF3399"/>
          <w:sz w:val="32"/>
        </w:rPr>
        <w:t>А</w:t>
      </w:r>
      <w:r>
        <w:rPr>
          <w:rFonts w:ascii="Calibri" w:hAnsi="Calibri"/>
          <w:b/>
          <w:color w:val="FF3399"/>
          <w:sz w:val="32"/>
        </w:rPr>
        <w:tab/>
      </w:r>
      <w:r>
        <w:rPr>
          <w:rFonts w:ascii="Calibri" w:hAnsi="Calibri"/>
          <w:b/>
          <w:color w:val="FF3399"/>
          <w:position w:val="-10"/>
          <w:sz w:val="32"/>
        </w:rPr>
        <w:t>А</w:t>
      </w:r>
    </w:p>
    <w:p w:rsidR="00A51FCE" w:rsidRDefault="00A51FCE">
      <w:pPr>
        <w:spacing w:line="218" w:lineRule="auto"/>
        <w:rPr>
          <w:rFonts w:ascii="Calibri" w:hAnsi="Calibri"/>
          <w:sz w:val="32"/>
        </w:rPr>
        <w:sectPr w:rsidR="00A51FCE">
          <w:type w:val="continuous"/>
          <w:pgSz w:w="14400" w:h="10800" w:orient="landscape"/>
          <w:pgMar w:top="1040" w:right="0" w:bottom="0" w:left="0" w:header="720" w:footer="720" w:gutter="0"/>
          <w:cols w:num="2" w:space="720" w:equalWidth="0">
            <w:col w:w="3532" w:space="3353"/>
            <w:col w:w="7515"/>
          </w:cols>
        </w:sect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spacing w:before="4"/>
        <w:rPr>
          <w:rFonts w:ascii="Calibri"/>
          <w:b/>
          <w:sz w:val="29"/>
        </w:rPr>
      </w:pPr>
    </w:p>
    <w:p w:rsidR="00A51FCE" w:rsidRDefault="00426836">
      <w:pPr>
        <w:spacing w:before="37"/>
        <w:ind w:left="3413"/>
        <w:jc w:val="center"/>
        <w:rPr>
          <w:rFonts w:ascii="Calibri" w:hAnsi="Calibri"/>
          <w:b/>
          <w:sz w:val="32"/>
        </w:rPr>
      </w:pPr>
      <w:r>
        <w:rPr>
          <w:rFonts w:ascii="Calibri" w:hAnsi="Calibri"/>
          <w:b/>
          <w:color w:val="FF3399"/>
          <w:sz w:val="32"/>
        </w:rPr>
        <w:t>А</w:t>
      </w:r>
    </w:p>
    <w:p w:rsidR="00A51FCE" w:rsidRDefault="00426836">
      <w:pPr>
        <w:spacing w:before="183"/>
        <w:ind w:left="1140" w:right="122"/>
        <w:jc w:val="center"/>
        <w:rPr>
          <w:b/>
          <w:sz w:val="36"/>
        </w:rPr>
      </w:pPr>
      <w:r>
        <w:rPr>
          <w:b/>
          <w:color w:val="FF0000"/>
          <w:sz w:val="36"/>
        </w:rPr>
        <w:t>УБ</w:t>
      </w:r>
    </w:p>
    <w:p w:rsidR="00A51FCE" w:rsidRDefault="00A51FCE">
      <w:pPr>
        <w:pStyle w:val="a3"/>
        <w:spacing w:before="4"/>
        <w:rPr>
          <w:b/>
          <w:sz w:val="16"/>
        </w:rPr>
      </w:pPr>
    </w:p>
    <w:p w:rsidR="00A51FCE" w:rsidRDefault="00426836">
      <w:pPr>
        <w:tabs>
          <w:tab w:val="left" w:pos="477"/>
        </w:tabs>
        <w:spacing w:before="90"/>
        <w:ind w:left="20"/>
        <w:rPr>
          <w:sz w:val="24"/>
        </w:rPr>
      </w:pPr>
      <w:r>
        <w:rPr>
          <w:b/>
          <w:color w:val="FF0000"/>
          <w:sz w:val="24"/>
        </w:rPr>
        <w:t>Б</w:t>
      </w:r>
      <w:r>
        <w:rPr>
          <w:b/>
          <w:color w:val="FF0000"/>
          <w:sz w:val="24"/>
        </w:rPr>
        <w:tab/>
      </w:r>
      <w:r>
        <w:rPr>
          <w:spacing w:val="-3"/>
          <w:sz w:val="24"/>
        </w:rPr>
        <w:t>Участковая</w:t>
      </w:r>
      <w:r>
        <w:rPr>
          <w:spacing w:val="2"/>
          <w:sz w:val="24"/>
        </w:rPr>
        <w:t xml:space="preserve"> </w:t>
      </w:r>
      <w:r>
        <w:rPr>
          <w:sz w:val="24"/>
        </w:rPr>
        <w:t>больница</w:t>
      </w:r>
    </w:p>
    <w:p w:rsidR="00A51FCE" w:rsidRDefault="00426836">
      <w:pPr>
        <w:tabs>
          <w:tab w:val="left" w:pos="452"/>
        </w:tabs>
        <w:spacing w:before="13" w:line="311" w:lineRule="exact"/>
        <w:ind w:left="-82"/>
        <w:rPr>
          <w:sz w:val="24"/>
        </w:rPr>
      </w:pPr>
      <w:r>
        <w:rPr>
          <w:rFonts w:ascii="Calibri" w:hAnsi="Calibri"/>
          <w:b/>
          <w:color w:val="FF3399"/>
          <w:position w:val="-9"/>
          <w:sz w:val="32"/>
        </w:rPr>
        <w:t>А</w:t>
      </w:r>
      <w:r>
        <w:rPr>
          <w:rFonts w:ascii="Calibri" w:hAnsi="Calibri"/>
          <w:b/>
          <w:color w:val="FF3399"/>
          <w:position w:val="-9"/>
          <w:sz w:val="32"/>
        </w:rPr>
        <w:tab/>
      </w:r>
      <w:r>
        <w:rPr>
          <w:spacing w:val="-2"/>
          <w:sz w:val="16"/>
        </w:rPr>
        <w:t>В</w:t>
      </w:r>
      <w:r>
        <w:rPr>
          <w:spacing w:val="-2"/>
          <w:sz w:val="24"/>
        </w:rPr>
        <w:t>рачебная</w:t>
      </w:r>
      <w:r>
        <w:rPr>
          <w:spacing w:val="6"/>
          <w:sz w:val="24"/>
        </w:rPr>
        <w:t xml:space="preserve"> </w:t>
      </w:r>
      <w:r>
        <w:rPr>
          <w:spacing w:val="-4"/>
          <w:sz w:val="24"/>
        </w:rPr>
        <w:t>амбулатория</w:t>
      </w:r>
    </w:p>
    <w:p w:rsidR="00A51FCE" w:rsidRDefault="00A51FCE">
      <w:pPr>
        <w:spacing w:line="311" w:lineRule="exact"/>
        <w:rPr>
          <w:sz w:val="24"/>
        </w:rPr>
        <w:sectPr w:rsidR="00A51FCE">
          <w:type w:val="continuous"/>
          <w:pgSz w:w="14400" w:h="10800" w:orient="landscape"/>
          <w:pgMar w:top="1040" w:right="0" w:bottom="0" w:left="0" w:header="720" w:footer="720" w:gutter="0"/>
          <w:cols w:space="720"/>
        </w:sectPr>
      </w:pPr>
    </w:p>
    <w:p w:rsidR="00A51FCE" w:rsidRDefault="00426836">
      <w:pPr>
        <w:spacing w:line="272" w:lineRule="exact"/>
        <w:ind w:left="58"/>
      </w:pPr>
      <w:r>
        <w:rPr>
          <w:b/>
          <w:color w:val="17375E"/>
          <w:sz w:val="24"/>
        </w:rPr>
        <w:lastRenderedPageBreak/>
        <w:t xml:space="preserve">П </w:t>
      </w:r>
      <w:r>
        <w:t>Фельдшерско-акушерский пункт</w:t>
      </w:r>
    </w:p>
    <w:p w:rsidR="00A51FCE" w:rsidRDefault="00426836">
      <w:pPr>
        <w:tabs>
          <w:tab w:val="left" w:pos="409"/>
        </w:tabs>
        <w:spacing w:before="11" w:line="272" w:lineRule="exact"/>
        <w:ind w:left="28"/>
      </w:pPr>
      <w:r>
        <w:rPr>
          <w:b/>
          <w:color w:val="FF0000"/>
          <w:position w:val="-8"/>
          <w:sz w:val="24"/>
        </w:rPr>
        <w:t>Б</w:t>
      </w:r>
      <w:r>
        <w:rPr>
          <w:b/>
          <w:color w:val="FF0000"/>
          <w:position w:val="-8"/>
          <w:sz w:val="24"/>
        </w:rPr>
        <w:tab/>
      </w:r>
      <w:r>
        <w:t>Малгобекская центральная районная</w:t>
      </w:r>
      <w:r>
        <w:rPr>
          <w:spacing w:val="-24"/>
        </w:rPr>
        <w:t xml:space="preserve"> </w:t>
      </w:r>
      <w:r>
        <w:t>больница</w:t>
      </w:r>
    </w:p>
    <w:p w:rsidR="00A51FCE" w:rsidRDefault="00426836">
      <w:pPr>
        <w:tabs>
          <w:tab w:val="left" w:pos="3067"/>
        </w:tabs>
        <w:spacing w:line="451" w:lineRule="exact"/>
        <w:ind w:left="28"/>
        <w:rPr>
          <w:sz w:val="16"/>
        </w:rPr>
      </w:pPr>
      <w:r>
        <w:br w:type="column"/>
      </w:r>
      <w:r>
        <w:rPr>
          <w:rFonts w:ascii="Calibri" w:hAnsi="Calibri"/>
          <w:b/>
          <w:color w:val="FF3399"/>
          <w:position w:val="16"/>
          <w:sz w:val="32"/>
        </w:rPr>
        <w:lastRenderedPageBreak/>
        <w:t>А</w:t>
      </w:r>
      <w:r>
        <w:rPr>
          <w:rFonts w:ascii="Calibri" w:hAnsi="Calibri"/>
          <w:b/>
          <w:color w:val="FF3399"/>
          <w:position w:val="16"/>
          <w:sz w:val="32"/>
        </w:rPr>
        <w:tab/>
      </w:r>
      <w:r>
        <w:rPr>
          <w:sz w:val="24"/>
        </w:rPr>
        <w:t xml:space="preserve">Площадь района - </w:t>
      </w:r>
      <w:r>
        <w:rPr>
          <w:spacing w:val="-4"/>
          <w:sz w:val="24"/>
        </w:rPr>
        <w:t>511</w:t>
      </w:r>
      <w:r>
        <w:rPr>
          <w:spacing w:val="-1"/>
          <w:sz w:val="24"/>
        </w:rPr>
        <w:t xml:space="preserve"> </w:t>
      </w:r>
      <w:r>
        <w:rPr>
          <w:sz w:val="24"/>
        </w:rPr>
        <w:t>км</w:t>
      </w:r>
      <w:r>
        <w:rPr>
          <w:position w:val="7"/>
          <w:sz w:val="16"/>
        </w:rPr>
        <w:t>2</w:t>
      </w:r>
    </w:p>
    <w:p w:rsidR="00A51FCE" w:rsidRDefault="00426836">
      <w:pPr>
        <w:spacing w:before="12" w:line="93" w:lineRule="exact"/>
        <w:ind w:left="3067"/>
        <w:rPr>
          <w:sz w:val="24"/>
        </w:rPr>
      </w:pPr>
      <w:r>
        <w:rPr>
          <w:sz w:val="24"/>
        </w:rPr>
        <w:t>Численность населения – 102113 чел</w:t>
      </w:r>
    </w:p>
    <w:p w:rsidR="00A51FCE" w:rsidRDefault="00A51FCE">
      <w:pPr>
        <w:spacing w:line="93" w:lineRule="exact"/>
        <w:rPr>
          <w:sz w:val="24"/>
        </w:rPr>
        <w:sectPr w:rsidR="00A51FCE">
          <w:type w:val="continuous"/>
          <w:pgSz w:w="14400" w:h="10800" w:orient="landscape"/>
          <w:pgMar w:top="1040" w:right="0" w:bottom="0" w:left="0" w:header="720" w:footer="720" w:gutter="0"/>
          <w:cols w:num="2" w:space="720" w:equalWidth="0">
            <w:col w:w="4915" w:space="1952"/>
            <w:col w:w="7533"/>
          </w:cols>
        </w:sectPr>
      </w:pPr>
    </w:p>
    <w:p w:rsidR="00A51FCE" w:rsidRDefault="00D97A2F">
      <w:pPr>
        <w:tabs>
          <w:tab w:val="left" w:pos="409"/>
        </w:tabs>
        <w:spacing w:line="299" w:lineRule="exact"/>
        <w:ind w:left="-12"/>
      </w:pPr>
      <w:r>
        <w:lastRenderedPageBreak/>
        <w:pict>
          <v:group id="_x0000_s1332" style="position:absolute;left:0;text-align:left;margin-left:0;margin-top:21.95pt;width:10in;height:518.05pt;z-index:-323151872;mso-position-horizontal-relative:page;mso-position-vertical-relative:page" coordorigin=",439" coordsize="14400,10361">
            <v:shape id="_x0000_s1348" type="#_x0000_t75" style="position:absolute;top:439;width:14144;height:10361">
              <v:imagedata r:id="rId51" o:title=""/>
            </v:shape>
            <v:line id="_x0000_s1347" style="position:absolute" from="3374,3947" to="3374,4087" strokecolor="red" strokeweight="6.6pt"/>
            <v:line id="_x0000_s1346" style="position:absolute" from="3127,3881" to="3621,3881" strokecolor="red" strokeweight="6.6pt"/>
            <v:line id="_x0000_s1345" style="position:absolute" from="3374,3674" to="3374,3815" strokecolor="red" strokeweight="6.6pt"/>
            <v:shape id="_x0000_s1344" style="position:absolute;left:3127;top:3674;width:494;height:413" coordorigin="3127,3674" coordsize="494,413" path="m3127,3815r181,l3308,3674r132,l3440,3815r181,l3621,3947r-181,l3440,4087r-132,l3308,3947r-181,l3127,3815xe" filled="f" strokecolor="red" strokeweight="1.92pt">
              <v:path arrowok="t"/>
            </v:shape>
            <v:line id="_x0000_s1343" style="position:absolute" from="7764,8785" to="7764,8926" strokecolor="red" strokeweight="6.6pt"/>
            <v:line id="_x0000_s1342" style="position:absolute" from="7515,8719" to="8013,8719" strokecolor="red" strokeweight="6.6pt"/>
            <v:line id="_x0000_s1341" style="position:absolute" from="7764,8513" to="7764,8653" strokecolor="red" strokeweight="6.6pt"/>
            <v:shape id="_x0000_s1340" style="position:absolute;left:7515;top:8512;width:498;height:413" coordorigin="7515,8513" coordsize="498,413" path="m7515,8653r183,l7698,8513r132,l7830,8653r183,l8013,8785r-183,l7830,8926r-132,l7698,8785r-183,l7515,8653xe" filled="f" strokecolor="red" strokeweight="1.92pt">
              <v:path arrowok="t"/>
            </v:shape>
            <v:line id="_x0000_s1339" style="position:absolute" from="8774,2824" to="8774,2964" strokecolor="red" strokeweight="6.6pt"/>
            <v:line id="_x0000_s1338" style="position:absolute" from="8527,2758" to="9021,2758" strokecolor="red" strokeweight="6.6pt"/>
            <v:line id="_x0000_s1337" style="position:absolute" from="8774,2551" to="8774,2692" strokecolor="red" strokeweight="6.6pt"/>
            <v:shape id="_x0000_s1336" style="position:absolute;left:8527;top:2551;width:494;height:413" coordorigin="8527,2551" coordsize="494,413" path="m8527,2692r181,l8708,2551r132,l8840,2692r181,l9021,2824r-181,l8840,2964r-132,l8708,2824r-181,l8527,2692xe" filled="f" strokecolor="red" strokeweight="1.92pt">
              <v:path arrowok="t"/>
            </v:shape>
            <v:shape id="_x0000_s1335" style="position:absolute;left:1795;top:2026;width:10697;height:7322" coordorigin="1795,2026" coordsize="10697,7322" o:spt="100" adj="0,,0" path="m3129,3886r-149,44l2974,3931r-3,6l2973,3942r1,5l2980,3950r103,-30l1795,5285r15,14l3098,3934r-23,99l3073,4038r4,6l3082,4045r5,1l3093,4043r1,-5l3128,3893r1,-7m3430,3525r-3,-6l3422,3517r-5,-2l3411,3518r-2,5l3377,3620,3051,2026r-20,4l3357,3624r-68,-76l3285,3544r-6,l3275,3547r-4,4l3271,3557r3,4l3378,3678r6,-18l3428,3530r2,-5m9453,4944l3543,4105r,-6l3538,4095r-5,l3473,4094r-15,-1l3434,4090r13,-5l3529,4052r5,-2l3536,4044r-2,-5l3532,4033r-6,-2l3521,4033r-144,59l3377,4093r-145,53l3227,4148r-3,6l3226,4159r2,5l3234,4167r5,-2l3328,4132r-72,57l3252,4192r-1,7l3254,4203r4,4l3264,4208r4,-3l3282,4194r-249,304l3049,4510r297,-363l3031,4950r19,8l3337,4225r-3,18l3333,4248r4,6l3348,4255r5,-3l3354,4246r14,-90l3383,4249r,6l3389,4258r11,-1l3400,4257r4,-1l3409,4252r-1,-6l3409,4250r5,4l3420,4253r5,-1l3429,4246r-1,-5l3411,4160r13,18l3451,4229r3,5l3460,4236r2,-2l6969,9347r16,-11l3473,4215,7509,8730r15,-14l3434,4141r12,6l3499,4189r5,3l3510,4191r3,-4l3514,4187,8884,7438r11,-17l3524,4169r1,-2l3523,4161r-5,-2l3524,4161r6,-3l3532,4153r1,-6l3530,4142r-5,-2l3442,4113r14,l9450,4964r3,-20m12492,4494l5053,3975r3612,202l8666,4157,3698,3880,8780,2974r-3,-20l3782,3844r2,l3786,3838r-2,-5l3782,3828r,l3782,3826r-1,-2l3781,3824r-2,-5l3776,3814r-6,-2l3765,3815r-71,36l3758,3796r4,-3l3763,3787r-7,-9l3749,3778r-123,104l3630,3884r-4,2l3748,3983r5,3l3759,3986r3,-5l3766,3977r,-1l3766,3975r3,-4l3772,3966r,l3773,3964r-1,-6l3696,3908r77,28l3778,3938r6,-3l3786,3930r2,-5l3785,3919r-1,l10914,4964r3,-20l3888,3914r8602,600l12492,4494e" fillcolor="#497dba" stroked="f">
              <v:stroke joinstyle="round"/>
              <v:formulas/>
              <v:path arrowok="t" o:connecttype="segments"/>
            </v:shape>
            <v:shape id="_x0000_s1334" type="#_x0000_t75" style="position:absolute;left:12200;top:10281;width:2000;height:499">
              <v:imagedata r:id="rId17" o:title=""/>
            </v:shape>
            <v:line id="_x0000_s1333" style="position:absolute" from="0,10100" to="14400,10100" strokeweight=".5pt"/>
            <w10:wrap anchorx="page" anchory="page"/>
          </v:group>
        </w:pict>
      </w:r>
      <w:r w:rsidR="00426836">
        <w:rPr>
          <w:b/>
          <w:color w:val="FF0000"/>
          <w:position w:val="-4"/>
          <w:sz w:val="24"/>
        </w:rPr>
        <w:t>Б</w:t>
      </w:r>
      <w:r w:rsidR="00426836">
        <w:rPr>
          <w:b/>
          <w:color w:val="FF0000"/>
          <w:position w:val="-4"/>
          <w:sz w:val="24"/>
        </w:rPr>
        <w:tab/>
      </w:r>
      <w:r w:rsidR="00426836">
        <w:t>Малгобекская районная больница</w:t>
      </w:r>
      <w:r w:rsidR="00426836">
        <w:rPr>
          <w:spacing w:val="-13"/>
        </w:rPr>
        <w:t xml:space="preserve"> </w:t>
      </w:r>
      <w:r w:rsidR="00426836">
        <w:t>№2</w:t>
      </w:r>
    </w:p>
    <w:p w:rsidR="00A51FCE" w:rsidRDefault="00A51FCE">
      <w:pPr>
        <w:spacing w:line="261"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426836">
      <w:pPr>
        <w:pStyle w:val="a3"/>
        <w:spacing w:before="47" w:line="340" w:lineRule="exact"/>
        <w:ind w:left="426"/>
        <w:rPr>
          <w:rFonts w:ascii="Calibri" w:hAnsi="Calibri"/>
          <w:sz w:val="18"/>
        </w:rPr>
      </w:pPr>
      <w:r>
        <w:rPr>
          <w:rFonts w:ascii="Calibri" w:hAnsi="Calibri"/>
        </w:rPr>
        <w:lastRenderedPageBreak/>
        <w:t>Площадь района - 627 км</w:t>
      </w:r>
      <w:r>
        <w:rPr>
          <w:rFonts w:ascii="Calibri" w:hAnsi="Calibri"/>
          <w:position w:val="9"/>
          <w:sz w:val="18"/>
        </w:rPr>
        <w:t>2</w:t>
      </w:r>
    </w:p>
    <w:p w:rsidR="00A51FCE" w:rsidRDefault="00426836">
      <w:pPr>
        <w:tabs>
          <w:tab w:val="left" w:pos="6897"/>
        </w:tabs>
        <w:spacing w:line="294" w:lineRule="exact"/>
        <w:ind w:left="426"/>
        <w:rPr>
          <w:b/>
          <w:sz w:val="20"/>
        </w:rPr>
      </w:pPr>
      <w:r>
        <w:rPr>
          <w:rFonts w:ascii="Calibri" w:hAnsi="Calibri"/>
          <w:position w:val="-6"/>
          <w:sz w:val="28"/>
        </w:rPr>
        <w:t>Численность</w:t>
      </w:r>
      <w:r>
        <w:rPr>
          <w:rFonts w:ascii="Calibri" w:hAnsi="Calibri"/>
          <w:spacing w:val="-7"/>
          <w:position w:val="-6"/>
          <w:sz w:val="28"/>
        </w:rPr>
        <w:t xml:space="preserve"> </w:t>
      </w:r>
      <w:r>
        <w:rPr>
          <w:rFonts w:ascii="Calibri" w:hAnsi="Calibri"/>
          <w:position w:val="-6"/>
          <w:sz w:val="28"/>
        </w:rPr>
        <w:t>населения –2847чел</w:t>
      </w:r>
      <w:r>
        <w:rPr>
          <w:rFonts w:ascii="Calibri" w:hAnsi="Calibri"/>
          <w:position w:val="-6"/>
          <w:sz w:val="28"/>
        </w:rPr>
        <w:tab/>
      </w:r>
      <w:r>
        <w:rPr>
          <w:b/>
          <w:sz w:val="20"/>
        </w:rPr>
        <w:t xml:space="preserve">Карта-схема размещения </w:t>
      </w:r>
      <w:r>
        <w:rPr>
          <w:b/>
          <w:spacing w:val="-3"/>
          <w:sz w:val="20"/>
        </w:rPr>
        <w:t xml:space="preserve">объектов </w:t>
      </w:r>
      <w:r>
        <w:rPr>
          <w:b/>
          <w:sz w:val="20"/>
        </w:rPr>
        <w:t>здравоохранения на базе</w:t>
      </w:r>
      <w:r>
        <w:rPr>
          <w:b/>
          <w:spacing w:val="7"/>
          <w:sz w:val="20"/>
        </w:rPr>
        <w:t xml:space="preserve"> </w:t>
      </w:r>
      <w:r>
        <w:rPr>
          <w:b/>
          <w:spacing w:val="-3"/>
          <w:sz w:val="20"/>
        </w:rPr>
        <w:t>которых</w:t>
      </w:r>
    </w:p>
    <w:p w:rsidR="00A51FCE" w:rsidRDefault="00426836">
      <w:pPr>
        <w:spacing w:line="184" w:lineRule="exact"/>
        <w:ind w:left="5796" w:right="122"/>
        <w:jc w:val="center"/>
        <w:rPr>
          <w:b/>
          <w:sz w:val="20"/>
        </w:rPr>
      </w:pPr>
      <w:proofErr w:type="gramStart"/>
      <w:r>
        <w:rPr>
          <w:b/>
          <w:sz w:val="20"/>
        </w:rPr>
        <w:t>оказывается</w:t>
      </w:r>
      <w:proofErr w:type="gramEnd"/>
      <w:r>
        <w:rPr>
          <w:b/>
          <w:sz w:val="20"/>
        </w:rPr>
        <w:t xml:space="preserve"> первичная медико-санитарная помощь в 2020 г. Джейрахского</w:t>
      </w:r>
    </w:p>
    <w:p w:rsidR="00A51FCE" w:rsidRDefault="00426836">
      <w:pPr>
        <w:spacing w:before="10"/>
        <w:ind w:left="5788" w:right="122"/>
        <w:jc w:val="center"/>
        <w:rPr>
          <w:b/>
          <w:sz w:val="20"/>
        </w:rPr>
      </w:pPr>
      <w:r>
        <w:rPr>
          <w:b/>
          <w:sz w:val="20"/>
        </w:rPr>
        <w:t>района Республики Ингушетия</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1"/>
        <w:rPr>
          <w:b/>
          <w:sz w:val="26"/>
        </w:rPr>
      </w:pPr>
    </w:p>
    <w:p w:rsidR="00A51FCE" w:rsidRDefault="00426836">
      <w:pPr>
        <w:spacing w:before="81" w:line="121" w:lineRule="exact"/>
        <w:ind w:left="939" w:right="122"/>
        <w:jc w:val="center"/>
        <w:rPr>
          <w:rFonts w:ascii="Calibri" w:hAnsi="Calibri"/>
          <w:b/>
          <w:sz w:val="10"/>
        </w:rPr>
      </w:pPr>
      <w:r>
        <w:rPr>
          <w:rFonts w:ascii="Calibri" w:hAnsi="Calibri"/>
          <w:b/>
          <w:color w:val="BEBEBE"/>
          <w:sz w:val="10"/>
        </w:rPr>
        <w:t>Берд-</w:t>
      </w:r>
    </w:p>
    <w:p w:rsidR="00A51FCE" w:rsidRDefault="00426836">
      <w:pPr>
        <w:spacing w:line="121" w:lineRule="exact"/>
        <w:ind w:left="870" w:right="122"/>
        <w:jc w:val="center"/>
        <w:rPr>
          <w:rFonts w:ascii="Calibri" w:hAnsi="Calibri"/>
          <w:b/>
          <w:sz w:val="10"/>
        </w:rPr>
      </w:pPr>
      <w:r>
        <w:rPr>
          <w:rFonts w:ascii="Calibri" w:hAnsi="Calibri"/>
          <w:b/>
          <w:color w:val="BEBEBE"/>
          <w:sz w:val="10"/>
        </w:rPr>
        <w:t>Юрт</w:t>
      </w: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spacing w:before="6"/>
        <w:rPr>
          <w:rFonts w:ascii="Calibri"/>
          <w:b/>
          <w:sz w:val="27"/>
        </w:rPr>
      </w:pPr>
    </w:p>
    <w:p w:rsidR="00A51FCE" w:rsidRDefault="00A51FCE">
      <w:pPr>
        <w:rPr>
          <w:rFonts w:ascii="Calibri"/>
          <w:sz w:val="27"/>
        </w:rPr>
        <w:sectPr w:rsidR="00A51FCE">
          <w:footerReference w:type="default" r:id="rId53"/>
          <w:pgSz w:w="14400" w:h="10800" w:orient="landscape"/>
          <w:pgMar w:top="320" w:right="0" w:bottom="0" w:left="0" w:header="0" w:footer="0" w:gutter="0"/>
          <w:cols w:space="720"/>
        </w:sectPr>
      </w:pPr>
    </w:p>
    <w:p w:rsidR="00A51FCE" w:rsidRDefault="00426836">
      <w:pPr>
        <w:tabs>
          <w:tab w:val="left" w:pos="1656"/>
        </w:tabs>
        <w:spacing w:before="390" w:line="379" w:lineRule="exact"/>
        <w:ind w:left="345"/>
        <w:rPr>
          <w:b/>
        </w:rPr>
      </w:pPr>
      <w:r>
        <w:rPr>
          <w:b/>
          <w:color w:val="FF0000"/>
          <w:sz w:val="40"/>
        </w:rPr>
        <w:lastRenderedPageBreak/>
        <w:t>РБ</w:t>
      </w:r>
      <w:r>
        <w:rPr>
          <w:b/>
          <w:color w:val="FF0000"/>
          <w:sz w:val="40"/>
        </w:rPr>
        <w:tab/>
      </w:r>
      <w:r>
        <w:rPr>
          <w:b/>
          <w:sz w:val="24"/>
        </w:rPr>
        <w:t>Ра</w:t>
      </w:r>
      <w:r>
        <w:rPr>
          <w:b/>
        </w:rPr>
        <w:t>йонная</w:t>
      </w:r>
      <w:r>
        <w:rPr>
          <w:b/>
          <w:spacing w:val="-2"/>
        </w:rPr>
        <w:t xml:space="preserve"> </w:t>
      </w:r>
      <w:r>
        <w:rPr>
          <w:b/>
        </w:rPr>
        <w:t>больница</w:t>
      </w:r>
    </w:p>
    <w:p w:rsidR="00A51FCE" w:rsidRDefault="00426836">
      <w:pPr>
        <w:tabs>
          <w:tab w:val="left" w:pos="1670"/>
        </w:tabs>
        <w:spacing w:line="379" w:lineRule="exact"/>
        <w:ind w:left="144"/>
        <w:rPr>
          <w:b/>
        </w:rPr>
      </w:pPr>
      <w:r>
        <w:rPr>
          <w:b/>
          <w:color w:val="005292"/>
          <w:spacing w:val="-12"/>
          <w:sz w:val="40"/>
        </w:rPr>
        <w:t>ФАП</w:t>
      </w:r>
      <w:r>
        <w:rPr>
          <w:b/>
          <w:color w:val="005292"/>
          <w:spacing w:val="-12"/>
          <w:sz w:val="40"/>
        </w:rPr>
        <w:tab/>
      </w:r>
      <w:r>
        <w:rPr>
          <w:b/>
        </w:rPr>
        <w:t>Фельдшерско-акушерский</w:t>
      </w:r>
    </w:p>
    <w:p w:rsidR="00A51FCE" w:rsidRDefault="00426836">
      <w:pPr>
        <w:spacing w:before="11"/>
        <w:ind w:left="144"/>
        <w:rPr>
          <w:b/>
        </w:rPr>
      </w:pPr>
      <w:r>
        <w:rPr>
          <w:b/>
        </w:rPr>
        <w:t>пункт</w:t>
      </w:r>
    </w:p>
    <w:p w:rsidR="00A51FCE" w:rsidRDefault="00426836">
      <w:pPr>
        <w:pStyle w:val="a3"/>
        <w:rPr>
          <w:b/>
          <w:sz w:val="22"/>
        </w:rPr>
      </w:pPr>
      <w:r>
        <w:br w:type="column"/>
      </w:r>
    </w:p>
    <w:p w:rsidR="00A51FCE" w:rsidRDefault="00A51FCE">
      <w:pPr>
        <w:pStyle w:val="a3"/>
        <w:spacing w:before="10"/>
        <w:rPr>
          <w:b/>
          <w:sz w:val="23"/>
        </w:rPr>
      </w:pPr>
    </w:p>
    <w:p w:rsidR="00A51FCE" w:rsidRDefault="00426836">
      <w:pPr>
        <w:ind w:left="623"/>
        <w:rPr>
          <w:sz w:val="20"/>
        </w:rPr>
      </w:pPr>
      <w:r>
        <w:rPr>
          <w:sz w:val="20"/>
        </w:rPr>
        <w:t>Гули</w:t>
      </w:r>
    </w:p>
    <w:p w:rsidR="00A51FCE" w:rsidRDefault="00426836">
      <w:pPr>
        <w:spacing w:before="6"/>
        <w:ind w:left="623"/>
        <w:rPr>
          <w:b/>
          <w:sz w:val="20"/>
        </w:rPr>
      </w:pPr>
      <w:r>
        <w:rPr>
          <w:b/>
          <w:color w:val="005292"/>
          <w:sz w:val="20"/>
        </w:rPr>
        <w:t>ФАП</w:t>
      </w:r>
    </w:p>
    <w:p w:rsidR="00A51FCE" w:rsidRDefault="00A51FCE">
      <w:pPr>
        <w:pStyle w:val="a3"/>
        <w:spacing w:before="6"/>
        <w:rPr>
          <w:b/>
          <w:sz w:val="19"/>
        </w:rPr>
      </w:pPr>
    </w:p>
    <w:p w:rsidR="00A51FCE" w:rsidRDefault="00426836">
      <w:pPr>
        <w:spacing w:before="1" w:line="225" w:lineRule="exact"/>
        <w:ind w:left="143"/>
        <w:rPr>
          <w:sz w:val="20"/>
        </w:rPr>
      </w:pPr>
      <w:r>
        <w:rPr>
          <w:sz w:val="20"/>
        </w:rPr>
        <w:t>Джейрах</w:t>
      </w:r>
    </w:p>
    <w:p w:rsidR="00A51FCE" w:rsidRDefault="00426836">
      <w:pPr>
        <w:spacing w:line="148" w:lineRule="exact"/>
        <w:ind w:left="398"/>
        <w:rPr>
          <w:b/>
          <w:sz w:val="20"/>
        </w:rPr>
      </w:pPr>
      <w:r>
        <w:rPr>
          <w:b/>
          <w:color w:val="1F487C"/>
          <w:sz w:val="20"/>
        </w:rPr>
        <w:t>ФАП</w:t>
      </w:r>
    </w:p>
    <w:p w:rsidR="00A51FCE" w:rsidRDefault="00426836">
      <w:pPr>
        <w:spacing w:before="93"/>
        <w:ind w:left="91"/>
        <w:jc w:val="center"/>
        <w:rPr>
          <w:sz w:val="20"/>
        </w:rPr>
      </w:pPr>
      <w:r>
        <w:br w:type="column"/>
      </w:r>
      <w:r>
        <w:rPr>
          <w:spacing w:val="-3"/>
          <w:sz w:val="20"/>
        </w:rPr>
        <w:lastRenderedPageBreak/>
        <w:t>Бейни</w:t>
      </w:r>
    </w:p>
    <w:p w:rsidR="00A51FCE" w:rsidRDefault="00D97A2F">
      <w:pPr>
        <w:spacing w:before="5"/>
        <w:ind w:left="87"/>
        <w:jc w:val="center"/>
        <w:rPr>
          <w:b/>
          <w:sz w:val="2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356pt;margin-top:-65.7pt;width:6.25pt;height:5.05pt;rotation:181;z-index:251691008;mso-position-horizontal-relative:page" fillcolor="#bebebe" stroked="f">
            <o:extrusion v:ext="view" autorotationcenter="t"/>
            <v:textpath style="font-family:&quot;&amp;quot&quot;;font-size:5pt;font-weight:bold;v-text-kern:t;mso-text-shadow:auto" string="сп."/>
            <w10:wrap anchorx="page"/>
          </v:shape>
        </w:pict>
      </w:r>
      <w:r w:rsidR="00426836">
        <w:rPr>
          <w:b/>
          <w:color w:val="1F487C"/>
          <w:sz w:val="20"/>
        </w:rPr>
        <w:t>ФАП</w:t>
      </w:r>
    </w:p>
    <w:p w:rsidR="00A51FCE" w:rsidRDefault="00A51FCE">
      <w:pPr>
        <w:pStyle w:val="a3"/>
        <w:rPr>
          <w:b/>
          <w:sz w:val="22"/>
        </w:rPr>
      </w:pPr>
    </w:p>
    <w:p w:rsidR="00A51FCE" w:rsidRDefault="00A51FCE">
      <w:pPr>
        <w:pStyle w:val="a3"/>
        <w:rPr>
          <w:b/>
          <w:sz w:val="22"/>
        </w:rPr>
      </w:pPr>
    </w:p>
    <w:p w:rsidR="00A51FCE" w:rsidRDefault="00A51FCE">
      <w:pPr>
        <w:pStyle w:val="a3"/>
        <w:spacing w:before="3"/>
        <w:rPr>
          <w:b/>
          <w:sz w:val="23"/>
        </w:rPr>
      </w:pPr>
    </w:p>
    <w:p w:rsidR="00A51FCE" w:rsidRDefault="00426836">
      <w:pPr>
        <w:spacing w:before="1" w:line="260" w:lineRule="exact"/>
        <w:ind w:left="156"/>
        <w:jc w:val="center"/>
        <w:rPr>
          <w:b/>
          <w:sz w:val="24"/>
        </w:rPr>
      </w:pPr>
      <w:r>
        <w:rPr>
          <w:b/>
          <w:color w:val="FF0000"/>
          <w:sz w:val="24"/>
        </w:rPr>
        <w:t>РБ</w:t>
      </w:r>
    </w:p>
    <w:p w:rsidR="00A51FCE" w:rsidRDefault="00426836">
      <w:pPr>
        <w:pStyle w:val="a3"/>
        <w:rPr>
          <w:b/>
          <w:sz w:val="22"/>
        </w:rPr>
      </w:pPr>
      <w:r>
        <w:br w:type="column"/>
      </w:r>
    </w:p>
    <w:p w:rsidR="00A51FCE" w:rsidRDefault="00A51FCE">
      <w:pPr>
        <w:pStyle w:val="a3"/>
        <w:rPr>
          <w:b/>
          <w:sz w:val="22"/>
        </w:rPr>
      </w:pPr>
    </w:p>
    <w:p w:rsidR="00A51FCE" w:rsidRDefault="00426836">
      <w:pPr>
        <w:spacing w:before="150"/>
        <w:ind w:left="-32"/>
        <w:rPr>
          <w:sz w:val="20"/>
        </w:rPr>
      </w:pPr>
      <w:r>
        <w:rPr>
          <w:sz w:val="20"/>
        </w:rPr>
        <w:t>с.Ляжги</w:t>
      </w:r>
    </w:p>
    <w:p w:rsidR="00A51FCE" w:rsidRDefault="00426836">
      <w:pPr>
        <w:spacing w:before="6"/>
        <w:ind w:left="54"/>
        <w:rPr>
          <w:b/>
        </w:rPr>
      </w:pPr>
      <w:r>
        <w:rPr>
          <w:b/>
          <w:color w:val="1F487C"/>
        </w:rPr>
        <w:t>ФАП</w:t>
      </w:r>
    </w:p>
    <w:p w:rsidR="00A51FCE" w:rsidRDefault="00426836">
      <w:pPr>
        <w:spacing w:before="213"/>
        <w:ind w:left="630"/>
        <w:rPr>
          <w:b/>
          <w:sz w:val="20"/>
        </w:rPr>
      </w:pPr>
      <w:r>
        <w:rPr>
          <w:b/>
          <w:color w:val="1F487C"/>
          <w:sz w:val="20"/>
        </w:rPr>
        <w:t>ФАП</w:t>
      </w:r>
    </w:p>
    <w:p w:rsidR="00A51FCE" w:rsidRDefault="00A51FCE">
      <w:pPr>
        <w:rPr>
          <w:sz w:val="20"/>
        </w:rPr>
        <w:sectPr w:rsidR="00A51FCE">
          <w:type w:val="continuous"/>
          <w:pgSz w:w="14400" w:h="10800" w:orient="landscape"/>
          <w:pgMar w:top="1040" w:right="0" w:bottom="0" w:left="0" w:header="720" w:footer="720" w:gutter="0"/>
          <w:cols w:num="4" w:space="720" w:equalWidth="0">
            <w:col w:w="4397" w:space="525"/>
            <w:col w:w="1102" w:space="40"/>
            <w:col w:w="613" w:space="40"/>
            <w:col w:w="7683"/>
          </w:cols>
        </w:sectPr>
      </w:pPr>
    </w:p>
    <w:p w:rsidR="00A51FCE" w:rsidRDefault="00426836">
      <w:pPr>
        <w:spacing w:line="257" w:lineRule="exact"/>
        <w:jc w:val="right"/>
        <w:rPr>
          <w:sz w:val="20"/>
        </w:rPr>
      </w:pPr>
      <w:r>
        <w:rPr>
          <w:b/>
          <w:color w:val="1F487C"/>
          <w:position w:val="3"/>
          <w:sz w:val="20"/>
        </w:rPr>
        <w:lastRenderedPageBreak/>
        <w:t xml:space="preserve">ФАП </w:t>
      </w:r>
      <w:r>
        <w:rPr>
          <w:sz w:val="20"/>
        </w:rPr>
        <w:t>с.Ольгетти</w:t>
      </w:r>
    </w:p>
    <w:p w:rsidR="00A51FCE" w:rsidRDefault="00426836">
      <w:pPr>
        <w:spacing w:before="124"/>
        <w:ind w:left="159"/>
        <w:rPr>
          <w:sz w:val="20"/>
        </w:rPr>
      </w:pPr>
      <w:r>
        <w:br w:type="column"/>
      </w:r>
      <w:r>
        <w:rPr>
          <w:sz w:val="20"/>
        </w:rPr>
        <w:lastRenderedPageBreak/>
        <w:t>с.Армхи</w:t>
      </w:r>
    </w:p>
    <w:p w:rsidR="00A51FCE" w:rsidRDefault="00A51FCE">
      <w:pPr>
        <w:rPr>
          <w:sz w:val="20"/>
        </w:rPr>
        <w:sectPr w:rsidR="00A51FCE">
          <w:type w:val="continuous"/>
          <w:pgSz w:w="14400" w:h="10800" w:orient="landscape"/>
          <w:pgMar w:top="1040" w:right="0" w:bottom="0" w:left="0" w:header="720" w:footer="720" w:gutter="0"/>
          <w:cols w:num="2" w:space="720" w:equalWidth="0">
            <w:col w:w="6921" w:space="40"/>
            <w:col w:w="7439"/>
          </w:cols>
        </w:sectPr>
      </w:pPr>
    </w:p>
    <w:p w:rsidR="00A51FCE" w:rsidRDefault="00D97A2F">
      <w:pPr>
        <w:pStyle w:val="a3"/>
        <w:spacing w:before="5"/>
        <w:rPr>
          <w:sz w:val="10"/>
        </w:rPr>
      </w:pPr>
      <w:r>
        <w:lastRenderedPageBreak/>
        <w:pict>
          <v:group id="_x0000_s1318" style="position:absolute;margin-left:0;margin-top:60.65pt;width:10in;height:473.85pt;z-index:-323150848;mso-position-horizontal-relative:page;mso-position-vertical-relative:page" coordorigin=",1213" coordsize="14400,9477">
            <v:shape id="_x0000_s1330" type="#_x0000_t75" style="position:absolute;left:110;top:1213;width:8744;height:9477">
              <v:imagedata r:id="rId54" o:title=""/>
            </v:shape>
            <v:shape id="_x0000_s1329" type="#_x0000_t75" style="position:absolute;left:7680;top:4617;width:336;height:192">
              <v:imagedata r:id="rId48" o:title=""/>
            </v:shape>
            <v:shape id="_x0000_s1328" style="position:absolute;left:5726;top:8574;width:1252;height:910" coordorigin="5726,8575" coordsize="1252,910" o:spt="100" adj="0,,0" path="m6271,9338r-17,-4l6254,9334r,19l6248,9353r-21,l6232,9348r15,l6253,9348r1,5l6254,9334r-139,-40l6110,9297r-3,10l6110,9313r103,30l5726,9465r5,20l6218,9362r-77,75l6141,9443r4,5l6149,9451r6,l6159,9447r112,-109m6483,9315r-2,-6l6471,9304r-6,2l6414,9401r-27,-826l6367,8576r21,640l6313,9098r-3,-5l6304,9092r-5,3l6294,9098r-1,6l6296,9109r55,86l5743,8883r-9,18l6342,9212r-108,6l6230,9223r,7l6231,9234r4,4l6388,9230r6,171l6340,9315r-3,-5l6331,9309r-10,6l6320,9321r3,5l6406,9458r11,-20l6483,9315t495,-193l6973,9103r-395,98l6652,9130r3,-4l6656,9119r-4,-4l6648,9111r-6,l6638,9115r-112,109l6681,9269r5,-3l6688,9261r1,-5l6686,9250r-73,-21l6583,9220r395,-98e" fillcolor="#497dba" stroked="f">
              <v:stroke joinstyle="round"/>
              <v:formulas/>
              <v:path arrowok="t" o:connecttype="segments"/>
            </v:shape>
            <v:rect id="_x0000_s1327" style="position:absolute;left:6372;top:9320;width:80;height:86" fillcolor="red" stroked="f"/>
            <v:line id="_x0000_s1326" style="position:absolute" from="6247,9281" to="6579,9281" strokecolor="red" strokeweight="1.41394mm"/>
            <v:rect id="_x0000_s1325" style="position:absolute;left:6372;top:9155;width:80;height:86" fillcolor="red" stroked="f"/>
            <v:shape id="_x0000_s1324" style="position:absolute;left:6247;top:9155;width:332;height:251" coordorigin="6247,9156" coordsize="332,251" path="m6247,9241r126,l6373,9156r80,l6453,9241r126,l6579,9321r-126,l6453,9406r-80,l6373,9321r-126,l6247,9241xe" filled="f" strokecolor="red" strokeweight="1.92pt">
              <v:path arrowok="t"/>
            </v:shape>
            <v:rect id="_x0000_s1323" style="position:absolute;left:152;top:8734;width:94;height:119" fillcolor="red" stroked="f"/>
            <v:line id="_x0000_s1322" style="position:absolute" from="53,8688" to="346,8688" strokecolor="red" strokeweight="4.68pt"/>
            <v:rect id="_x0000_s1321" style="position:absolute;left:152;top:8522;width:94;height:119" fillcolor="red" stroked="f"/>
            <v:shape id="_x0000_s1320" style="position:absolute;left:52;top:8522;width:293;height:332" coordorigin="53,8522" coordsize="293,332" path="m53,8735r99,l152,8854r94,l246,8735r100,l346,8641r-100,l246,8522r-94,l152,8641r-99,l53,8735xe" filled="f" strokecolor="red" strokeweight="1.92pt">
              <v:path arrowok="t"/>
            </v:shape>
            <v:line id="_x0000_s1319" style="position:absolute" from="0,10100" to="14400,10100" strokeweight=".5pt"/>
            <w10:wrap anchorx="page" anchory="page"/>
          </v:group>
        </w:pict>
      </w:r>
    </w:p>
    <w:p w:rsidR="00A51FCE" w:rsidRDefault="00A51FCE">
      <w:pPr>
        <w:spacing w:line="261"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426836">
      <w:pPr>
        <w:pStyle w:val="a3"/>
        <w:spacing w:before="47" w:line="340" w:lineRule="exact"/>
        <w:ind w:left="426"/>
        <w:rPr>
          <w:rFonts w:ascii="Calibri" w:hAnsi="Calibri"/>
          <w:sz w:val="18"/>
        </w:rPr>
      </w:pPr>
      <w:r>
        <w:rPr>
          <w:rFonts w:ascii="Calibri" w:hAnsi="Calibri"/>
        </w:rPr>
        <w:lastRenderedPageBreak/>
        <w:t>Площадь района - 627 км</w:t>
      </w:r>
      <w:r>
        <w:rPr>
          <w:rFonts w:ascii="Calibri" w:hAnsi="Calibri"/>
          <w:position w:val="9"/>
          <w:sz w:val="18"/>
        </w:rPr>
        <w:t>2</w:t>
      </w:r>
    </w:p>
    <w:p w:rsidR="00A51FCE" w:rsidRDefault="00426836">
      <w:pPr>
        <w:tabs>
          <w:tab w:val="left" w:pos="6637"/>
        </w:tabs>
        <w:spacing w:line="294" w:lineRule="exact"/>
        <w:ind w:left="426"/>
        <w:rPr>
          <w:b/>
          <w:sz w:val="20"/>
        </w:rPr>
      </w:pPr>
      <w:r>
        <w:rPr>
          <w:rFonts w:ascii="Calibri" w:hAnsi="Calibri"/>
          <w:position w:val="-6"/>
          <w:sz w:val="28"/>
        </w:rPr>
        <w:t>Численность населения</w:t>
      </w:r>
      <w:r>
        <w:rPr>
          <w:rFonts w:ascii="Calibri" w:hAnsi="Calibri"/>
          <w:spacing w:val="-3"/>
          <w:position w:val="-6"/>
          <w:sz w:val="28"/>
        </w:rPr>
        <w:t xml:space="preserve"> </w:t>
      </w:r>
      <w:r>
        <w:rPr>
          <w:rFonts w:ascii="Calibri" w:hAnsi="Calibri"/>
          <w:position w:val="-6"/>
          <w:sz w:val="28"/>
        </w:rPr>
        <w:t>–3340</w:t>
      </w:r>
      <w:r>
        <w:rPr>
          <w:rFonts w:ascii="Calibri" w:hAnsi="Calibri"/>
          <w:spacing w:val="5"/>
          <w:position w:val="-6"/>
          <w:sz w:val="28"/>
        </w:rPr>
        <w:t xml:space="preserve"> </w:t>
      </w:r>
      <w:proofErr w:type="gramStart"/>
      <w:r>
        <w:rPr>
          <w:rFonts w:ascii="Calibri" w:hAnsi="Calibri"/>
          <w:position w:val="-6"/>
          <w:sz w:val="28"/>
        </w:rPr>
        <w:t>чел</w:t>
      </w:r>
      <w:proofErr w:type="gramEnd"/>
      <w:r>
        <w:rPr>
          <w:rFonts w:ascii="Calibri" w:hAnsi="Calibri"/>
          <w:position w:val="-6"/>
          <w:sz w:val="28"/>
        </w:rPr>
        <w:tab/>
      </w:r>
      <w:r>
        <w:rPr>
          <w:b/>
          <w:sz w:val="20"/>
        </w:rPr>
        <w:t xml:space="preserve">Карта-схема </w:t>
      </w:r>
      <w:r>
        <w:rPr>
          <w:b/>
          <w:spacing w:val="-3"/>
          <w:sz w:val="20"/>
        </w:rPr>
        <w:t xml:space="preserve">оптимального </w:t>
      </w:r>
      <w:r>
        <w:rPr>
          <w:b/>
          <w:sz w:val="20"/>
        </w:rPr>
        <w:t xml:space="preserve">размещения </w:t>
      </w:r>
      <w:r>
        <w:rPr>
          <w:b/>
          <w:spacing w:val="-3"/>
          <w:sz w:val="20"/>
        </w:rPr>
        <w:t xml:space="preserve">объектов </w:t>
      </w:r>
      <w:r>
        <w:rPr>
          <w:b/>
          <w:sz w:val="20"/>
        </w:rPr>
        <w:t>здравоохранения на</w:t>
      </w:r>
      <w:r>
        <w:rPr>
          <w:b/>
          <w:spacing w:val="-31"/>
          <w:sz w:val="20"/>
        </w:rPr>
        <w:t xml:space="preserve"> </w:t>
      </w:r>
      <w:r>
        <w:rPr>
          <w:b/>
          <w:sz w:val="20"/>
        </w:rPr>
        <w:t>базе</w:t>
      </w:r>
    </w:p>
    <w:p w:rsidR="00A51FCE" w:rsidRDefault="00426836">
      <w:pPr>
        <w:spacing w:line="184" w:lineRule="exact"/>
        <w:ind w:left="5792" w:right="122"/>
        <w:jc w:val="center"/>
        <w:rPr>
          <w:b/>
          <w:sz w:val="20"/>
        </w:rPr>
      </w:pPr>
      <w:r>
        <w:rPr>
          <w:b/>
          <w:sz w:val="20"/>
        </w:rPr>
        <w:t>которых оказывается первичная медико-санитарная помощь в 2025 г.</w:t>
      </w:r>
    </w:p>
    <w:p w:rsidR="00A51FCE" w:rsidRDefault="00426836">
      <w:pPr>
        <w:spacing w:before="10"/>
        <w:ind w:left="5787" w:right="122"/>
        <w:jc w:val="center"/>
        <w:rPr>
          <w:b/>
          <w:sz w:val="20"/>
        </w:rPr>
      </w:pPr>
      <w:r>
        <w:rPr>
          <w:b/>
          <w:sz w:val="20"/>
        </w:rPr>
        <w:t>Джейрахского района Республики Ингушетия</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1"/>
        <w:rPr>
          <w:b/>
          <w:sz w:val="26"/>
        </w:rPr>
      </w:pPr>
    </w:p>
    <w:p w:rsidR="00A51FCE" w:rsidRDefault="00426836">
      <w:pPr>
        <w:spacing w:before="81" w:line="121" w:lineRule="exact"/>
        <w:ind w:left="939" w:right="122"/>
        <w:jc w:val="center"/>
        <w:rPr>
          <w:rFonts w:ascii="Calibri" w:hAnsi="Calibri"/>
          <w:b/>
          <w:sz w:val="10"/>
        </w:rPr>
      </w:pPr>
      <w:r>
        <w:rPr>
          <w:rFonts w:ascii="Calibri" w:hAnsi="Calibri"/>
          <w:b/>
          <w:color w:val="BEBEBE"/>
          <w:sz w:val="10"/>
        </w:rPr>
        <w:t>Берд-</w:t>
      </w:r>
    </w:p>
    <w:p w:rsidR="00A51FCE" w:rsidRDefault="00426836">
      <w:pPr>
        <w:spacing w:line="121" w:lineRule="exact"/>
        <w:ind w:left="870" w:right="122"/>
        <w:jc w:val="center"/>
        <w:rPr>
          <w:rFonts w:ascii="Calibri" w:hAnsi="Calibri"/>
          <w:b/>
          <w:sz w:val="10"/>
        </w:rPr>
      </w:pPr>
      <w:r>
        <w:rPr>
          <w:rFonts w:ascii="Calibri" w:hAnsi="Calibri"/>
          <w:b/>
          <w:color w:val="BEBEBE"/>
          <w:sz w:val="10"/>
        </w:rPr>
        <w:t>Юрт</w:t>
      </w: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rPr>
          <w:rFonts w:ascii="Calibri"/>
          <w:b/>
          <w:sz w:val="20"/>
        </w:rPr>
      </w:pPr>
    </w:p>
    <w:p w:rsidR="00A51FCE" w:rsidRDefault="00A51FCE">
      <w:pPr>
        <w:pStyle w:val="a3"/>
        <w:spacing w:before="6"/>
        <w:rPr>
          <w:rFonts w:ascii="Calibri"/>
          <w:b/>
          <w:sz w:val="27"/>
        </w:rPr>
      </w:pPr>
    </w:p>
    <w:p w:rsidR="00A51FCE" w:rsidRDefault="00A51FCE">
      <w:pPr>
        <w:rPr>
          <w:rFonts w:ascii="Calibri"/>
          <w:sz w:val="27"/>
        </w:rPr>
        <w:sectPr w:rsidR="00A51FCE">
          <w:footerReference w:type="default" r:id="rId55"/>
          <w:pgSz w:w="14400" w:h="10800" w:orient="landscape"/>
          <w:pgMar w:top="320" w:right="0" w:bottom="0" w:left="0" w:header="0" w:footer="0" w:gutter="0"/>
          <w:cols w:space="720"/>
        </w:sectPr>
      </w:pPr>
    </w:p>
    <w:p w:rsidR="00A51FCE" w:rsidRDefault="00426836">
      <w:pPr>
        <w:tabs>
          <w:tab w:val="left" w:pos="1656"/>
        </w:tabs>
        <w:spacing w:before="390" w:line="379" w:lineRule="exact"/>
        <w:ind w:left="345"/>
        <w:rPr>
          <w:b/>
        </w:rPr>
      </w:pPr>
      <w:r>
        <w:rPr>
          <w:b/>
          <w:color w:val="FF0000"/>
          <w:sz w:val="40"/>
        </w:rPr>
        <w:lastRenderedPageBreak/>
        <w:t>РБ</w:t>
      </w:r>
      <w:r>
        <w:rPr>
          <w:b/>
          <w:color w:val="FF0000"/>
          <w:sz w:val="40"/>
        </w:rPr>
        <w:tab/>
      </w:r>
      <w:r>
        <w:rPr>
          <w:b/>
          <w:sz w:val="24"/>
        </w:rPr>
        <w:t>Ра</w:t>
      </w:r>
      <w:r>
        <w:rPr>
          <w:b/>
        </w:rPr>
        <w:t>йонная</w:t>
      </w:r>
      <w:r>
        <w:rPr>
          <w:b/>
          <w:spacing w:val="-2"/>
        </w:rPr>
        <w:t xml:space="preserve"> </w:t>
      </w:r>
      <w:r>
        <w:rPr>
          <w:b/>
        </w:rPr>
        <w:t>больница</w:t>
      </w:r>
    </w:p>
    <w:p w:rsidR="00A51FCE" w:rsidRDefault="00426836">
      <w:pPr>
        <w:tabs>
          <w:tab w:val="left" w:pos="1670"/>
        </w:tabs>
        <w:spacing w:line="379" w:lineRule="exact"/>
        <w:ind w:left="144"/>
        <w:rPr>
          <w:b/>
        </w:rPr>
      </w:pPr>
      <w:r>
        <w:rPr>
          <w:b/>
          <w:color w:val="005292"/>
          <w:spacing w:val="-12"/>
          <w:sz w:val="40"/>
        </w:rPr>
        <w:t>ФАП</w:t>
      </w:r>
      <w:r>
        <w:rPr>
          <w:b/>
          <w:color w:val="005292"/>
          <w:spacing w:val="-12"/>
          <w:sz w:val="40"/>
        </w:rPr>
        <w:tab/>
      </w:r>
      <w:r>
        <w:rPr>
          <w:b/>
        </w:rPr>
        <w:t>Фельдшерско-акушерский</w:t>
      </w:r>
    </w:p>
    <w:p w:rsidR="00A51FCE" w:rsidRDefault="00426836">
      <w:pPr>
        <w:spacing w:before="11"/>
        <w:ind w:left="144"/>
        <w:rPr>
          <w:b/>
        </w:rPr>
      </w:pPr>
      <w:r>
        <w:rPr>
          <w:b/>
        </w:rPr>
        <w:t>пункт</w:t>
      </w:r>
    </w:p>
    <w:p w:rsidR="00A51FCE" w:rsidRDefault="00426836">
      <w:pPr>
        <w:pStyle w:val="a3"/>
        <w:rPr>
          <w:b/>
          <w:sz w:val="22"/>
        </w:rPr>
      </w:pPr>
      <w:r>
        <w:br w:type="column"/>
      </w:r>
    </w:p>
    <w:p w:rsidR="00A51FCE" w:rsidRDefault="00A51FCE">
      <w:pPr>
        <w:pStyle w:val="a3"/>
        <w:spacing w:before="10"/>
        <w:rPr>
          <w:b/>
          <w:sz w:val="23"/>
        </w:rPr>
      </w:pPr>
    </w:p>
    <w:p w:rsidR="00A51FCE" w:rsidRDefault="00426836">
      <w:pPr>
        <w:ind w:left="623"/>
        <w:rPr>
          <w:sz w:val="20"/>
        </w:rPr>
      </w:pPr>
      <w:r>
        <w:rPr>
          <w:sz w:val="20"/>
        </w:rPr>
        <w:t>Гули</w:t>
      </w:r>
    </w:p>
    <w:p w:rsidR="00A51FCE" w:rsidRDefault="00426836">
      <w:pPr>
        <w:spacing w:before="6"/>
        <w:ind w:left="623"/>
        <w:rPr>
          <w:b/>
          <w:sz w:val="20"/>
        </w:rPr>
      </w:pPr>
      <w:r>
        <w:rPr>
          <w:b/>
          <w:color w:val="005292"/>
          <w:sz w:val="20"/>
        </w:rPr>
        <w:t>ФАП</w:t>
      </w:r>
    </w:p>
    <w:p w:rsidR="00A51FCE" w:rsidRDefault="00A51FCE">
      <w:pPr>
        <w:pStyle w:val="a3"/>
        <w:spacing w:before="6"/>
        <w:rPr>
          <w:b/>
          <w:sz w:val="19"/>
        </w:rPr>
      </w:pPr>
    </w:p>
    <w:p w:rsidR="00A51FCE" w:rsidRDefault="00426836">
      <w:pPr>
        <w:spacing w:before="1" w:line="225" w:lineRule="exact"/>
        <w:ind w:left="143"/>
        <w:rPr>
          <w:sz w:val="20"/>
        </w:rPr>
      </w:pPr>
      <w:r>
        <w:rPr>
          <w:sz w:val="20"/>
        </w:rPr>
        <w:t>Джейрах</w:t>
      </w:r>
    </w:p>
    <w:p w:rsidR="00A51FCE" w:rsidRDefault="00426836">
      <w:pPr>
        <w:spacing w:line="148" w:lineRule="exact"/>
        <w:ind w:left="398"/>
        <w:rPr>
          <w:b/>
          <w:sz w:val="20"/>
        </w:rPr>
      </w:pPr>
      <w:r>
        <w:rPr>
          <w:b/>
          <w:color w:val="1F487C"/>
          <w:sz w:val="20"/>
        </w:rPr>
        <w:t>ФАП</w:t>
      </w:r>
    </w:p>
    <w:p w:rsidR="00A51FCE" w:rsidRDefault="00426836">
      <w:pPr>
        <w:spacing w:before="93"/>
        <w:ind w:left="91"/>
        <w:jc w:val="center"/>
        <w:rPr>
          <w:sz w:val="20"/>
        </w:rPr>
      </w:pPr>
      <w:r>
        <w:br w:type="column"/>
      </w:r>
      <w:r>
        <w:rPr>
          <w:spacing w:val="-3"/>
          <w:sz w:val="20"/>
        </w:rPr>
        <w:lastRenderedPageBreak/>
        <w:t>Бейни</w:t>
      </w:r>
    </w:p>
    <w:p w:rsidR="00A51FCE" w:rsidRDefault="00D97A2F">
      <w:pPr>
        <w:spacing w:before="5"/>
        <w:ind w:left="87"/>
        <w:jc w:val="center"/>
        <w:rPr>
          <w:b/>
          <w:sz w:val="20"/>
        </w:rPr>
      </w:pPr>
      <w:r>
        <w:pict>
          <v:shape id="_x0000_s1317" type="#_x0000_t136" style="position:absolute;left:0;text-align:left;margin-left:356pt;margin-top:-65.7pt;width:6.25pt;height:5.05pt;rotation:181;z-index:251694080;mso-position-horizontal-relative:page" fillcolor="#bebebe" stroked="f">
            <o:extrusion v:ext="view" autorotationcenter="t"/>
            <v:textpath style="font-family:&quot;&amp;quot&quot;;font-size:5pt;font-weight:bold;v-text-kern:t;mso-text-shadow:auto" string="сп."/>
            <w10:wrap anchorx="page"/>
          </v:shape>
        </w:pict>
      </w:r>
      <w:r w:rsidR="00426836">
        <w:rPr>
          <w:b/>
          <w:color w:val="1F487C"/>
          <w:sz w:val="20"/>
        </w:rPr>
        <w:t>ФАП</w:t>
      </w:r>
    </w:p>
    <w:p w:rsidR="00A51FCE" w:rsidRDefault="00A51FCE">
      <w:pPr>
        <w:pStyle w:val="a3"/>
        <w:rPr>
          <w:b/>
          <w:sz w:val="22"/>
        </w:rPr>
      </w:pPr>
    </w:p>
    <w:p w:rsidR="00A51FCE" w:rsidRDefault="00A51FCE">
      <w:pPr>
        <w:pStyle w:val="a3"/>
        <w:rPr>
          <w:b/>
          <w:sz w:val="22"/>
        </w:rPr>
      </w:pPr>
    </w:p>
    <w:p w:rsidR="00A51FCE" w:rsidRDefault="00A51FCE">
      <w:pPr>
        <w:pStyle w:val="a3"/>
        <w:spacing w:before="3"/>
        <w:rPr>
          <w:b/>
          <w:sz w:val="23"/>
        </w:rPr>
      </w:pPr>
    </w:p>
    <w:p w:rsidR="00A51FCE" w:rsidRDefault="00426836">
      <w:pPr>
        <w:spacing w:before="1" w:line="260" w:lineRule="exact"/>
        <w:ind w:left="156"/>
        <w:jc w:val="center"/>
        <w:rPr>
          <w:b/>
          <w:sz w:val="24"/>
        </w:rPr>
      </w:pPr>
      <w:r>
        <w:rPr>
          <w:b/>
          <w:color w:val="FF0000"/>
          <w:sz w:val="24"/>
        </w:rPr>
        <w:t>РБ</w:t>
      </w:r>
    </w:p>
    <w:p w:rsidR="00A51FCE" w:rsidRDefault="00426836">
      <w:pPr>
        <w:pStyle w:val="a3"/>
        <w:rPr>
          <w:b/>
          <w:sz w:val="22"/>
        </w:rPr>
      </w:pPr>
      <w:r>
        <w:br w:type="column"/>
      </w:r>
    </w:p>
    <w:p w:rsidR="00A51FCE" w:rsidRDefault="00A51FCE">
      <w:pPr>
        <w:pStyle w:val="a3"/>
        <w:rPr>
          <w:b/>
          <w:sz w:val="22"/>
        </w:rPr>
      </w:pPr>
    </w:p>
    <w:p w:rsidR="00A51FCE" w:rsidRDefault="00426836">
      <w:pPr>
        <w:spacing w:before="150"/>
        <w:ind w:left="-32"/>
        <w:rPr>
          <w:sz w:val="20"/>
        </w:rPr>
      </w:pPr>
      <w:r>
        <w:rPr>
          <w:sz w:val="20"/>
        </w:rPr>
        <w:t>с.Ляжги</w:t>
      </w:r>
    </w:p>
    <w:p w:rsidR="00A51FCE" w:rsidRDefault="00426836">
      <w:pPr>
        <w:spacing w:before="6"/>
        <w:ind w:left="54"/>
        <w:rPr>
          <w:b/>
        </w:rPr>
      </w:pPr>
      <w:r>
        <w:rPr>
          <w:b/>
          <w:color w:val="1F487C"/>
        </w:rPr>
        <w:t>ФАП</w:t>
      </w:r>
    </w:p>
    <w:p w:rsidR="00A51FCE" w:rsidRDefault="00426836">
      <w:pPr>
        <w:spacing w:before="213"/>
        <w:ind w:left="630"/>
        <w:rPr>
          <w:b/>
          <w:sz w:val="20"/>
        </w:rPr>
      </w:pPr>
      <w:r>
        <w:rPr>
          <w:b/>
          <w:color w:val="1F487C"/>
          <w:sz w:val="20"/>
        </w:rPr>
        <w:t>ФАП</w:t>
      </w:r>
    </w:p>
    <w:p w:rsidR="00A51FCE" w:rsidRDefault="00A51FCE">
      <w:pPr>
        <w:rPr>
          <w:sz w:val="20"/>
        </w:rPr>
        <w:sectPr w:rsidR="00A51FCE">
          <w:type w:val="continuous"/>
          <w:pgSz w:w="14400" w:h="10800" w:orient="landscape"/>
          <w:pgMar w:top="1040" w:right="0" w:bottom="0" w:left="0" w:header="720" w:footer="720" w:gutter="0"/>
          <w:cols w:num="4" w:space="720" w:equalWidth="0">
            <w:col w:w="4397" w:space="525"/>
            <w:col w:w="1102" w:space="40"/>
            <w:col w:w="613" w:space="40"/>
            <w:col w:w="7683"/>
          </w:cols>
        </w:sectPr>
      </w:pPr>
    </w:p>
    <w:p w:rsidR="00A51FCE" w:rsidRDefault="00426836">
      <w:pPr>
        <w:spacing w:line="257" w:lineRule="exact"/>
        <w:jc w:val="right"/>
        <w:rPr>
          <w:sz w:val="20"/>
        </w:rPr>
      </w:pPr>
      <w:r>
        <w:rPr>
          <w:b/>
          <w:color w:val="1F487C"/>
          <w:position w:val="3"/>
          <w:sz w:val="20"/>
        </w:rPr>
        <w:lastRenderedPageBreak/>
        <w:t xml:space="preserve">ФАП </w:t>
      </w:r>
      <w:r>
        <w:rPr>
          <w:sz w:val="20"/>
        </w:rPr>
        <w:t>с.Ольгетти</w:t>
      </w:r>
    </w:p>
    <w:p w:rsidR="00A51FCE" w:rsidRDefault="00426836">
      <w:pPr>
        <w:spacing w:before="124"/>
        <w:ind w:left="159"/>
        <w:rPr>
          <w:sz w:val="20"/>
        </w:rPr>
      </w:pPr>
      <w:r>
        <w:br w:type="column"/>
      </w:r>
      <w:r>
        <w:rPr>
          <w:sz w:val="20"/>
        </w:rPr>
        <w:lastRenderedPageBreak/>
        <w:t>с.Армхи</w:t>
      </w:r>
    </w:p>
    <w:p w:rsidR="00A51FCE" w:rsidRDefault="00A51FCE">
      <w:pPr>
        <w:rPr>
          <w:sz w:val="20"/>
        </w:rPr>
        <w:sectPr w:rsidR="00A51FCE">
          <w:type w:val="continuous"/>
          <w:pgSz w:w="14400" w:h="10800" w:orient="landscape"/>
          <w:pgMar w:top="1040" w:right="0" w:bottom="0" w:left="0" w:header="720" w:footer="720" w:gutter="0"/>
          <w:cols w:num="2" w:space="720" w:equalWidth="0">
            <w:col w:w="6921" w:space="40"/>
            <w:col w:w="7439"/>
          </w:cols>
        </w:sectPr>
      </w:pPr>
    </w:p>
    <w:p w:rsidR="00A51FCE" w:rsidRDefault="00D97A2F">
      <w:pPr>
        <w:pStyle w:val="a3"/>
        <w:spacing w:before="5"/>
        <w:rPr>
          <w:sz w:val="10"/>
        </w:rPr>
      </w:pPr>
      <w:r>
        <w:lastRenderedPageBreak/>
        <w:pict>
          <v:group id="_x0000_s1304" style="position:absolute;margin-left:0;margin-top:60.65pt;width:10in;height:473.85pt;z-index:-323147776;mso-position-horizontal-relative:page;mso-position-vertical-relative:page" coordorigin=",1213" coordsize="14400,9477">
            <v:shape id="_x0000_s1316" type="#_x0000_t75" style="position:absolute;left:110;top:1213;width:8744;height:9477">
              <v:imagedata r:id="rId54" o:title=""/>
            </v:shape>
            <v:shape id="_x0000_s1315" type="#_x0000_t75" style="position:absolute;left:7680;top:4617;width:336;height:192">
              <v:imagedata r:id="rId48" o:title=""/>
            </v:shape>
            <v:shape id="_x0000_s1314" style="position:absolute;left:5726;top:8574;width:1252;height:910" coordorigin="5726,8575" coordsize="1252,910" o:spt="100" adj="0,,0" path="m6271,9338r-17,-4l6254,9334r,19l6248,9353r-21,l6232,9348r15,l6253,9348r1,5l6254,9334r-139,-40l6110,9297r-3,10l6110,9313r103,30l5726,9465r5,20l6218,9362r-77,75l6141,9443r4,5l6149,9451r6,l6159,9447r112,-109m6483,9315r-2,-6l6471,9304r-6,2l6414,9401r-27,-826l6367,8576r21,640l6313,9098r-3,-5l6304,9092r-5,3l6294,9098r-1,6l6296,9109r55,86l5743,8883r-9,18l6342,9212r-108,6l6230,9223r,7l6231,9234r4,4l6388,9230r6,171l6340,9315r-3,-5l6331,9309r-10,6l6320,9321r3,5l6406,9458r11,-20l6483,9315t495,-193l6973,9103r-395,98l6652,9130r3,-4l6656,9119r-4,-4l6648,9111r-6,l6638,9115r-112,109l6681,9269r5,-3l6688,9261r1,-5l6686,9250r-73,-21l6583,9220r395,-98e" fillcolor="#497dba" stroked="f">
              <v:stroke joinstyle="round"/>
              <v:formulas/>
              <v:path arrowok="t" o:connecttype="segments"/>
            </v:shape>
            <v:rect id="_x0000_s1313" style="position:absolute;left:6372;top:9320;width:80;height:86" fillcolor="red" stroked="f"/>
            <v:line id="_x0000_s1312" style="position:absolute" from="6247,9281" to="6579,9281" strokecolor="red" strokeweight="1.41394mm"/>
            <v:rect id="_x0000_s1311" style="position:absolute;left:6372;top:9155;width:80;height:86" fillcolor="red" stroked="f"/>
            <v:shape id="_x0000_s1310" style="position:absolute;left:6247;top:9155;width:332;height:251" coordorigin="6247,9156" coordsize="332,251" path="m6247,9241r126,l6373,9156r80,l6453,9241r126,l6579,9321r-126,l6453,9406r-80,l6373,9321r-126,l6247,9241xe" filled="f" strokecolor="red" strokeweight="1.92pt">
              <v:path arrowok="t"/>
            </v:shape>
            <v:rect id="_x0000_s1309" style="position:absolute;left:152;top:8734;width:94;height:119" fillcolor="red" stroked="f"/>
            <v:line id="_x0000_s1308" style="position:absolute" from="53,8688" to="346,8688" strokecolor="red" strokeweight="4.68pt"/>
            <v:rect id="_x0000_s1307" style="position:absolute;left:152;top:8522;width:94;height:119" fillcolor="red" stroked="f"/>
            <v:shape id="_x0000_s1306" style="position:absolute;left:52;top:8522;width:293;height:332" coordorigin="53,8522" coordsize="293,332" path="m53,8735r99,l152,8854r94,l246,8735r100,l346,8641r-100,l246,8522r-94,l152,8641r-99,l53,8735xe" filled="f" strokecolor="red" strokeweight="1.92pt">
              <v:path arrowok="t"/>
            </v:shape>
            <v:line id="_x0000_s1305" style="position:absolute" from="0,10100" to="14400,10100" strokeweight=".5pt"/>
            <w10:wrap anchorx="page" anchory="page"/>
          </v:group>
        </w:pict>
      </w:r>
    </w:p>
    <w:p w:rsidR="00A51FCE" w:rsidRDefault="00A51FCE">
      <w:pPr>
        <w:spacing w:line="261" w:lineRule="auto"/>
        <w:rPr>
          <w:rFonts w:ascii="Arial" w:hAnsi="Arial"/>
          <w:sz w:val="16"/>
        </w:rPr>
        <w:sectPr w:rsidR="00A51FCE">
          <w:type w:val="continuous"/>
          <w:pgSz w:w="14400" w:h="10800" w:orient="landscape"/>
          <w:pgMar w:top="1040" w:right="0" w:bottom="0" w:left="0" w:header="720" w:footer="720" w:gutter="0"/>
          <w:cols w:space="720"/>
        </w:sectPr>
      </w:pPr>
    </w:p>
    <w:p w:rsidR="00A51FCE" w:rsidRDefault="00A51FCE">
      <w:pPr>
        <w:pStyle w:val="a3"/>
        <w:rPr>
          <w:rFonts w:ascii="Arial"/>
          <w:sz w:val="20"/>
        </w:rPr>
      </w:pPr>
    </w:p>
    <w:p w:rsidR="00A51FCE" w:rsidRDefault="00A51FCE">
      <w:pPr>
        <w:pStyle w:val="a3"/>
        <w:spacing w:before="2"/>
        <w:rPr>
          <w:rFonts w:ascii="Arial"/>
          <w:sz w:val="24"/>
        </w:rPr>
      </w:pPr>
    </w:p>
    <w:p w:rsidR="00A51FCE" w:rsidRDefault="00A51FCE">
      <w:pPr>
        <w:rPr>
          <w:rFonts w:ascii="Arial"/>
          <w:sz w:val="24"/>
        </w:rPr>
        <w:sectPr w:rsidR="00A51FCE">
          <w:footerReference w:type="default" r:id="rId56"/>
          <w:pgSz w:w="14400" w:h="10800" w:orient="landscape"/>
          <w:pgMar w:top="0" w:right="0" w:bottom="620" w:left="0" w:header="0" w:footer="425" w:gutter="0"/>
          <w:pgNumType w:start="54"/>
          <w:cols w:space="720"/>
        </w:sectPr>
      </w:pPr>
    </w:p>
    <w:p w:rsidR="00A51FCE" w:rsidRDefault="00426836">
      <w:pPr>
        <w:pStyle w:val="2"/>
        <w:spacing w:before="211" w:line="249" w:lineRule="auto"/>
        <w:ind w:left="680" w:right="62"/>
        <w:jc w:val="center"/>
      </w:pPr>
      <w:r>
        <w:lastRenderedPageBreak/>
        <w:t xml:space="preserve">Площадь района </w:t>
      </w:r>
      <w:r>
        <w:rPr>
          <w:color w:val="FF0000"/>
        </w:rPr>
        <w:t xml:space="preserve">12,63 </w:t>
      </w:r>
      <w:proofErr w:type="gramStart"/>
      <w:r>
        <w:t>кв.км</w:t>
      </w:r>
      <w:proofErr w:type="gramEnd"/>
      <w:r>
        <w:t xml:space="preserve"> Численность населения 12169 чел</w:t>
      </w:r>
    </w:p>
    <w:p w:rsidR="00A51FCE" w:rsidRDefault="00426836">
      <w:pPr>
        <w:spacing w:before="93" w:line="249" w:lineRule="auto"/>
        <w:ind w:left="632" w:right="548"/>
        <w:jc w:val="center"/>
        <w:rPr>
          <w:b/>
          <w:sz w:val="20"/>
        </w:rPr>
      </w:pPr>
      <w:r>
        <w:br w:type="column"/>
      </w:r>
      <w:r>
        <w:rPr>
          <w:b/>
          <w:sz w:val="20"/>
        </w:rPr>
        <w:lastRenderedPageBreak/>
        <w:t>Карта-схема размещения объектов здравоохранения на базе которых оказывается первичная медико- санитарная помощь в 2020 г.</w:t>
      </w:r>
    </w:p>
    <w:p w:rsidR="00A51FCE" w:rsidRDefault="00426836">
      <w:pPr>
        <w:spacing w:before="4"/>
        <w:ind w:left="632" w:right="545"/>
        <w:jc w:val="center"/>
        <w:rPr>
          <w:b/>
          <w:sz w:val="20"/>
        </w:rPr>
      </w:pPr>
      <w:r>
        <w:rPr>
          <w:b/>
          <w:sz w:val="20"/>
        </w:rPr>
        <w:t>г. Магас Республики Ингушетия</w:t>
      </w:r>
    </w:p>
    <w:p w:rsidR="00A51FCE" w:rsidRDefault="00A51FCE">
      <w:pPr>
        <w:jc w:val="center"/>
        <w:rPr>
          <w:sz w:val="20"/>
        </w:rPr>
        <w:sectPr w:rsidR="00A51FCE">
          <w:type w:val="continuous"/>
          <w:pgSz w:w="14400" w:h="10800" w:orient="landscape"/>
          <w:pgMar w:top="1040" w:right="0" w:bottom="0" w:left="0" w:header="720" w:footer="720" w:gutter="0"/>
          <w:cols w:num="2" w:space="720" w:equalWidth="0">
            <w:col w:w="5169" w:space="4841"/>
            <w:col w:w="4390"/>
          </w:cols>
        </w:sectPr>
      </w:pPr>
    </w:p>
    <w:p w:rsidR="00A51FCE" w:rsidRDefault="00D97A2F">
      <w:pPr>
        <w:pStyle w:val="a3"/>
        <w:rPr>
          <w:b/>
          <w:sz w:val="20"/>
        </w:rPr>
      </w:pPr>
      <w:r>
        <w:lastRenderedPageBreak/>
        <w:pict>
          <v:group id="_x0000_s1298" style="position:absolute;margin-left:174.5pt;margin-top:0;width:478.1pt;height:478.1pt;z-index:-323144704;mso-position-horizontal-relative:page;mso-position-vertical-relative:page" coordorigin="3490" coordsize="9562,9562">
            <v:shape id="_x0000_s1303" type="#_x0000_t75" style="position:absolute;left:3489;width:9562;height:9562">
              <v:imagedata r:id="rId57" o:title=""/>
            </v:shape>
            <v:rect id="_x0000_s1302" style="position:absolute;left:5177;top:8378;width:105;height:112" fillcolor="red" stroked="f"/>
            <v:line id="_x0000_s1301" style="position:absolute" from="5023,8326" to="5436,8326" strokecolor="red" strokeweight="5.24pt"/>
            <v:rect id="_x0000_s1300" style="position:absolute;left:5177;top:8161;width:105;height:112" fillcolor="red" stroked="f"/>
            <v:shape id="_x0000_s1299" style="position:absolute;left:5023;top:8161;width:413;height:328" coordorigin="5023,8162" coordsize="413,328" path="m5023,8273r154,l5177,8162r105,l5282,8273r154,l5436,8378r-154,l5282,8490r-105,l5177,8378r-154,l5023,8273xe" filled="f" strokecolor="red" strokeweight="1.92pt">
              <v:path arrowok="t"/>
            </v:shape>
            <w10:wrap anchorx="page" anchory="page"/>
          </v:group>
        </w:pic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7"/>
        <w:rPr>
          <w:b/>
          <w:sz w:val="25"/>
        </w:rPr>
      </w:pPr>
    </w:p>
    <w:p w:rsidR="00A51FCE" w:rsidRDefault="00426836">
      <w:pPr>
        <w:spacing w:before="94"/>
        <w:ind w:left="3543" w:right="7480"/>
        <w:jc w:val="center"/>
        <w:rPr>
          <w:sz w:val="20"/>
        </w:rPr>
      </w:pPr>
      <w:r>
        <w:rPr>
          <w:sz w:val="20"/>
        </w:rPr>
        <w:t>СП</w:t>
      </w:r>
    </w:p>
    <w:p w:rsidR="00A51FCE" w:rsidRDefault="00A51FCE">
      <w:pPr>
        <w:pStyle w:val="a3"/>
        <w:spacing w:before="8"/>
        <w:rPr>
          <w:sz w:val="26"/>
        </w:rPr>
      </w:pPr>
    </w:p>
    <w:p w:rsidR="00A51FCE" w:rsidRDefault="00D97A2F">
      <w:pPr>
        <w:spacing w:before="90" w:line="239" w:lineRule="exact"/>
        <w:ind w:left="1556"/>
        <w:rPr>
          <w:sz w:val="24"/>
        </w:rPr>
      </w:pPr>
      <w:r>
        <w:pict>
          <v:group id="_x0000_s1293" style="position:absolute;left:0;text-align:left;margin-left:13.3pt;margin-top:6.05pt;width:18.5pt;height:18.5pt;z-index:251696128;mso-position-horizontal-relative:page" coordorigin="266,121" coordsize="370,370">
            <v:rect id="_x0000_s1297" style="position:absolute;left:398;top:358;width:107;height:113" fillcolor="red" stroked="f"/>
            <v:line id="_x0000_s1296" style="position:absolute" from="285,306" to="617,306" strokecolor="red" strokeweight="1.87183mm"/>
            <v:rect id="_x0000_s1295" style="position:absolute;left:398;top:140;width:107;height:113" fillcolor="red" stroked="f"/>
            <v:shape id="_x0000_s1294" style="position:absolute;left:285;top:140;width:332;height:332" coordorigin="285,140" coordsize="332,332" path="m285,253r113,l398,140r106,l504,253r113,l617,359r-113,l504,472r-106,l398,359r-113,l285,253xe" filled="f" strokecolor="red" strokeweight="1.92pt">
              <v:path arrowok="t"/>
            </v:shape>
            <w10:wrap anchorx="page"/>
          </v:group>
        </w:pict>
      </w:r>
      <w:r w:rsidR="00426836">
        <w:rPr>
          <w:sz w:val="24"/>
        </w:rPr>
        <w:t>Республиканская</w:t>
      </w:r>
    </w:p>
    <w:p w:rsidR="00A51FCE" w:rsidRDefault="00426836">
      <w:pPr>
        <w:spacing w:line="239" w:lineRule="exact"/>
        <w:ind w:left="1008"/>
        <w:rPr>
          <w:sz w:val="24"/>
        </w:rPr>
      </w:pPr>
      <w:r>
        <w:rPr>
          <w:sz w:val="24"/>
        </w:rPr>
        <w:t>Стоматологическая Поликлиника</w:t>
      </w:r>
    </w:p>
    <w:p w:rsidR="00A51FCE" w:rsidRDefault="00A51FCE">
      <w:pPr>
        <w:spacing w:line="239" w:lineRule="exact"/>
        <w:rPr>
          <w:sz w:val="24"/>
        </w:rPr>
        <w:sectPr w:rsidR="00A51FCE">
          <w:type w:val="continuous"/>
          <w:pgSz w:w="14400" w:h="10800" w:orient="landscape"/>
          <w:pgMar w:top="1040" w:right="0" w:bottom="0" w:left="0" w:header="720" w:footer="720" w:gutter="0"/>
          <w:cols w:space="720"/>
        </w:sectPr>
      </w:pPr>
    </w:p>
    <w:p w:rsidR="00A51FCE" w:rsidRDefault="00A51FCE">
      <w:pPr>
        <w:pStyle w:val="a3"/>
        <w:rPr>
          <w:sz w:val="20"/>
        </w:rPr>
      </w:pPr>
    </w:p>
    <w:p w:rsidR="00A51FCE" w:rsidRDefault="00A51FCE">
      <w:pPr>
        <w:pStyle w:val="a3"/>
        <w:spacing w:before="7"/>
        <w:rPr>
          <w:sz w:val="18"/>
        </w:rPr>
      </w:pPr>
    </w:p>
    <w:p w:rsidR="00A51FCE" w:rsidRDefault="00A51FCE">
      <w:pPr>
        <w:rPr>
          <w:sz w:val="18"/>
        </w:rPr>
        <w:sectPr w:rsidR="00A51FCE">
          <w:pgSz w:w="14400" w:h="10800" w:orient="landscape"/>
          <w:pgMar w:top="0" w:right="0" w:bottom="620" w:left="0" w:header="0" w:footer="425" w:gutter="0"/>
          <w:cols w:space="720"/>
        </w:sectPr>
      </w:pPr>
    </w:p>
    <w:p w:rsidR="00A51FCE" w:rsidRDefault="00426836">
      <w:pPr>
        <w:pStyle w:val="a3"/>
        <w:tabs>
          <w:tab w:val="left" w:pos="3965"/>
        </w:tabs>
        <w:spacing w:before="87" w:line="249" w:lineRule="auto"/>
        <w:ind w:left="922" w:right="38" w:firstLine="369"/>
      </w:pPr>
      <w:r>
        <w:lastRenderedPageBreak/>
        <w:t xml:space="preserve">Площадь района 12,63 </w:t>
      </w:r>
      <w:proofErr w:type="gramStart"/>
      <w:r>
        <w:t>кв.км</w:t>
      </w:r>
      <w:proofErr w:type="gramEnd"/>
      <w:r>
        <w:t xml:space="preserve"> Численность</w:t>
      </w:r>
      <w:r>
        <w:rPr>
          <w:spacing w:val="5"/>
        </w:rPr>
        <w:t xml:space="preserve"> </w:t>
      </w:r>
      <w:r>
        <w:t>населения</w:t>
      </w:r>
      <w:r>
        <w:tab/>
        <w:t>12793</w:t>
      </w:r>
      <w:r>
        <w:rPr>
          <w:spacing w:val="-1"/>
        </w:rPr>
        <w:t xml:space="preserve"> </w:t>
      </w:r>
      <w:r>
        <w:rPr>
          <w:spacing w:val="-7"/>
        </w:rPr>
        <w:t>чел</w:t>
      </w:r>
    </w:p>
    <w:p w:rsidR="00A51FCE" w:rsidRDefault="00426836">
      <w:pPr>
        <w:spacing w:before="157" w:line="249" w:lineRule="auto"/>
        <w:ind w:left="922" w:right="603" w:hanging="8"/>
        <w:jc w:val="center"/>
        <w:rPr>
          <w:b/>
          <w:sz w:val="20"/>
        </w:rPr>
      </w:pPr>
      <w:r>
        <w:br w:type="column"/>
      </w:r>
      <w:r>
        <w:rPr>
          <w:b/>
          <w:sz w:val="20"/>
        </w:rPr>
        <w:lastRenderedPageBreak/>
        <w:t>Карта-схема оптимального размещения объектов здравоохранения на базе которых оказывается первичная медико-санитарная помощь в 2025г. г. Магас Республики Ингушетия</w:t>
      </w:r>
    </w:p>
    <w:p w:rsidR="00A51FCE" w:rsidRDefault="00A51FCE">
      <w:pPr>
        <w:spacing w:line="249" w:lineRule="auto"/>
        <w:jc w:val="center"/>
        <w:rPr>
          <w:sz w:val="20"/>
        </w:rPr>
        <w:sectPr w:rsidR="00A51FCE">
          <w:type w:val="continuous"/>
          <w:pgSz w:w="14400" w:h="10800" w:orient="landscape"/>
          <w:pgMar w:top="1040" w:right="0" w:bottom="0" w:left="0" w:header="720" w:footer="720" w:gutter="0"/>
          <w:cols w:num="2" w:space="720" w:equalWidth="0">
            <w:col w:w="5177" w:space="3698"/>
            <w:col w:w="5525"/>
          </w:cols>
        </w:sectPr>
      </w:pPr>
    </w:p>
    <w:p w:rsidR="00A51FCE" w:rsidRDefault="00D97A2F">
      <w:pPr>
        <w:pStyle w:val="a3"/>
        <w:rPr>
          <w:b/>
          <w:sz w:val="20"/>
        </w:rPr>
      </w:pPr>
      <w:r>
        <w:lastRenderedPageBreak/>
        <w:pict>
          <v:group id="_x0000_s1287" style="position:absolute;margin-left:174.5pt;margin-top:0;width:478.1pt;height:478.1pt;z-index:-323142656;mso-position-horizontal-relative:page;mso-position-vertical-relative:page" coordorigin="3490" coordsize="9562,9562">
            <v:shape id="_x0000_s1292" type="#_x0000_t75" style="position:absolute;left:3489;width:9562;height:9562">
              <v:imagedata r:id="rId57" o:title=""/>
            </v:shape>
            <v:rect id="_x0000_s1291" style="position:absolute;left:5177;top:8378;width:105;height:112" fillcolor="red" stroked="f"/>
            <v:line id="_x0000_s1290" style="position:absolute" from="5023,8326" to="5436,8326" strokecolor="red" strokeweight="5.24pt"/>
            <v:rect id="_x0000_s1289" style="position:absolute;left:5177;top:8161;width:105;height:112" fillcolor="red" stroked="f"/>
            <v:shape id="_x0000_s1288" style="position:absolute;left:5023;top:8161;width:413;height:328" coordorigin="5023,8162" coordsize="413,328" path="m5023,8273r154,l5177,8162r105,l5282,8273r154,l5436,8378r-154,l5282,8490r-105,l5177,8378r-154,l5023,8273xe" filled="f" strokecolor="red" strokeweight="1.92pt">
              <v:path arrowok="t"/>
            </v:shape>
            <w10:wrap anchorx="page" anchory="page"/>
          </v:group>
        </w:pic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rPr>
          <w:b/>
          <w:sz w:val="22"/>
        </w:rPr>
      </w:pPr>
    </w:p>
    <w:p w:rsidR="00A51FCE" w:rsidRDefault="00D97A2F">
      <w:pPr>
        <w:ind w:left="4397" w:right="122"/>
        <w:jc w:val="center"/>
        <w:rPr>
          <w:b/>
          <w:sz w:val="20"/>
        </w:rPr>
      </w:pPr>
      <w:r>
        <w:pict>
          <v:shape id="_x0000_s1286" type="#_x0000_t202" style="position:absolute;left:0;text-align:left;margin-left:421.9pt;margin-top:-2.8pt;width:28.1pt;height:16.8pt;z-index:251704320;mso-position-horizontal-relative:page" filled="f" strokecolor="#005292" strokeweight="1.92pt">
            <v:textbox inset="0,0,0,0">
              <w:txbxContent>
                <w:p w:rsidR="00D97A2F" w:rsidRDefault="00D97A2F">
                  <w:pPr>
                    <w:spacing w:before="37"/>
                    <w:ind w:left="6"/>
                    <w:jc w:val="center"/>
                    <w:rPr>
                      <w:sz w:val="20"/>
                    </w:rPr>
                  </w:pPr>
                  <w:r>
                    <w:rPr>
                      <w:sz w:val="20"/>
                    </w:rPr>
                    <w:t>1</w:t>
                  </w:r>
                </w:p>
              </w:txbxContent>
            </v:textbox>
            <w10:wrap anchorx="page"/>
          </v:shape>
        </w:pict>
      </w:r>
      <w:r w:rsidR="00426836">
        <w:rPr>
          <w:b/>
          <w:color w:val="FF0000"/>
          <w:sz w:val="20"/>
        </w:rPr>
        <w:t>ДСП</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5"/>
        <w:rPr>
          <w:b/>
          <w:sz w:val="29"/>
        </w:rPr>
      </w:pPr>
    </w:p>
    <w:p w:rsidR="00A51FCE" w:rsidRDefault="00D97A2F">
      <w:pPr>
        <w:spacing w:before="93"/>
        <w:ind w:left="4173" w:right="122"/>
        <w:jc w:val="center"/>
        <w:rPr>
          <w:b/>
          <w:sz w:val="20"/>
        </w:rPr>
      </w:pPr>
      <w:r>
        <w:pict>
          <v:shape id="_x0000_s1285" type="#_x0000_t202" style="position:absolute;left:0;text-align:left;margin-left:421.9pt;margin-top:1.75pt;width:28.1pt;height:17.05pt;z-index:251703296;mso-position-horizontal-relative:page" filled="f" strokecolor="#005292" strokeweight="1.92pt">
            <v:textbox inset="0,0,0,0">
              <w:txbxContent>
                <w:p w:rsidR="00D97A2F" w:rsidRDefault="00D97A2F">
                  <w:pPr>
                    <w:spacing w:before="39"/>
                    <w:ind w:left="6"/>
                    <w:jc w:val="center"/>
                    <w:rPr>
                      <w:sz w:val="20"/>
                    </w:rPr>
                  </w:pPr>
                  <w:r>
                    <w:rPr>
                      <w:sz w:val="20"/>
                    </w:rPr>
                    <w:t>2</w:t>
                  </w:r>
                </w:p>
              </w:txbxContent>
            </v:textbox>
            <w10:wrap anchorx="page"/>
          </v:shape>
        </w:pict>
      </w:r>
      <w:r w:rsidR="00426836">
        <w:rPr>
          <w:b/>
          <w:color w:val="FF0000"/>
          <w:sz w:val="20"/>
        </w:rPr>
        <w:t>ГП</w:t>
      </w:r>
    </w:p>
    <w:p w:rsidR="00A51FCE" w:rsidRDefault="00A51FCE">
      <w:pPr>
        <w:pStyle w:val="a3"/>
        <w:rPr>
          <w:b/>
          <w:sz w:val="20"/>
        </w:rPr>
      </w:pPr>
    </w:p>
    <w:p w:rsidR="00A51FCE" w:rsidRDefault="00A51FCE">
      <w:pPr>
        <w:pStyle w:val="a3"/>
        <w:rPr>
          <w:b/>
          <w:sz w:val="20"/>
        </w:rPr>
      </w:pPr>
    </w:p>
    <w:p w:rsidR="00A51FCE" w:rsidRDefault="00A51FCE">
      <w:pPr>
        <w:pStyle w:val="a3"/>
        <w:rPr>
          <w:b/>
          <w:sz w:val="20"/>
        </w:rPr>
      </w:pPr>
    </w:p>
    <w:p w:rsidR="00A51FCE" w:rsidRDefault="00A51FCE">
      <w:pPr>
        <w:pStyle w:val="a3"/>
        <w:spacing w:before="5"/>
        <w:rPr>
          <w:b/>
          <w:sz w:val="24"/>
        </w:rPr>
      </w:pPr>
    </w:p>
    <w:p w:rsidR="00A51FCE" w:rsidRDefault="00D97A2F">
      <w:pPr>
        <w:spacing w:before="94"/>
        <w:ind w:left="9021"/>
        <w:rPr>
          <w:b/>
          <w:sz w:val="20"/>
        </w:rPr>
      </w:pPr>
      <w:r>
        <w:pict>
          <v:shape id="_x0000_s1284" type="#_x0000_t202" style="position:absolute;left:0;text-align:left;margin-left:416.15pt;margin-top:4.75pt;width:28.35pt;height:16.8pt;z-index:251702272;mso-position-horizontal-relative:page" filled="f" strokecolor="#005292" strokeweight="1.92pt">
            <v:textbox inset="0,0,0,0">
              <w:txbxContent>
                <w:p w:rsidR="00D97A2F" w:rsidRDefault="00D97A2F">
                  <w:pPr>
                    <w:spacing w:before="36"/>
                    <w:ind w:left="6"/>
                    <w:jc w:val="center"/>
                    <w:rPr>
                      <w:sz w:val="20"/>
                    </w:rPr>
                  </w:pPr>
                  <w:r>
                    <w:rPr>
                      <w:sz w:val="20"/>
                    </w:rPr>
                    <w:t>3</w:t>
                  </w:r>
                </w:p>
              </w:txbxContent>
            </v:textbox>
            <w10:wrap anchorx="page"/>
          </v:shape>
        </w:pict>
      </w:r>
      <w:r w:rsidR="00426836">
        <w:rPr>
          <w:b/>
          <w:color w:val="FF0000"/>
          <w:sz w:val="20"/>
        </w:rPr>
        <w:t>МКДЦ</w:t>
      </w:r>
    </w:p>
    <w:p w:rsidR="00A51FCE" w:rsidRDefault="00A51FCE">
      <w:pPr>
        <w:pStyle w:val="a3"/>
        <w:rPr>
          <w:b/>
          <w:sz w:val="20"/>
        </w:rPr>
      </w:pPr>
    </w:p>
    <w:p w:rsidR="00A51FCE" w:rsidRDefault="00A51FCE">
      <w:pPr>
        <w:pStyle w:val="a3"/>
        <w:rPr>
          <w:b/>
          <w:sz w:val="20"/>
        </w:rPr>
      </w:pPr>
    </w:p>
    <w:p w:rsidR="00A51FCE" w:rsidRDefault="00A51FCE">
      <w:pPr>
        <w:pStyle w:val="a3"/>
        <w:spacing w:before="1"/>
        <w:rPr>
          <w:b/>
          <w:sz w:val="29"/>
        </w:rPr>
      </w:pPr>
    </w:p>
    <w:p w:rsidR="00A51FCE" w:rsidRDefault="00D97A2F">
      <w:pPr>
        <w:spacing w:before="93" w:line="249" w:lineRule="auto"/>
        <w:ind w:left="1435" w:right="9057" w:hanging="347"/>
        <w:rPr>
          <w:sz w:val="20"/>
        </w:rPr>
      </w:pPr>
      <w:r>
        <w:pict>
          <v:shape id="_x0000_s1283" type="#_x0000_t202" style="position:absolute;left:0;text-align:left;margin-left:11.3pt;margin-top:27.55pt;width:28.1pt;height:16.8pt;z-index:251700224;mso-position-horizontal-relative:page" filled="f" strokecolor="#005292" strokeweight="1.92pt">
            <v:textbox inset="0,0,0,0">
              <w:txbxContent>
                <w:p w:rsidR="00D97A2F" w:rsidRDefault="00D97A2F">
                  <w:pPr>
                    <w:spacing w:before="37"/>
                    <w:jc w:val="center"/>
                    <w:rPr>
                      <w:sz w:val="20"/>
                    </w:rPr>
                  </w:pPr>
                  <w:r>
                    <w:rPr>
                      <w:sz w:val="20"/>
                    </w:rPr>
                    <w:t>2</w:t>
                  </w:r>
                </w:p>
              </w:txbxContent>
            </v:textbox>
            <w10:wrap anchorx="page"/>
          </v:shape>
        </w:pict>
      </w:r>
      <w:r>
        <w:pict>
          <v:shape id="_x0000_s1282" type="#_x0000_t202" style="position:absolute;left:0;text-align:left;margin-left:11.3pt;margin-top:4.95pt;width:28.1pt;height:16.8pt;z-index:251701248;mso-position-horizontal-relative:page" filled="f" strokecolor="#005292" strokeweight="1.92pt">
            <v:textbox inset="0,0,0,0">
              <w:txbxContent>
                <w:p w:rsidR="00D97A2F" w:rsidRDefault="00D97A2F">
                  <w:pPr>
                    <w:spacing w:before="38"/>
                    <w:jc w:val="center"/>
                    <w:rPr>
                      <w:sz w:val="20"/>
                    </w:rPr>
                  </w:pPr>
                  <w:r>
                    <w:rPr>
                      <w:sz w:val="20"/>
                    </w:rPr>
                    <w:t>3</w:t>
                  </w:r>
                </w:p>
              </w:txbxContent>
            </v:textbox>
            <w10:wrap anchorx="page"/>
          </v:shape>
        </w:pict>
      </w:r>
      <w:r w:rsidR="00426836">
        <w:rPr>
          <w:sz w:val="20"/>
        </w:rPr>
        <w:t>Медицинский Консультативный Диагностический Центр</w:t>
      </w:r>
    </w:p>
    <w:p w:rsidR="00A51FCE" w:rsidRDefault="00426836">
      <w:pPr>
        <w:spacing w:before="36"/>
        <w:ind w:left="924"/>
        <w:rPr>
          <w:sz w:val="20"/>
        </w:rPr>
      </w:pPr>
      <w:r>
        <w:rPr>
          <w:sz w:val="20"/>
        </w:rPr>
        <w:t>Городская Поликлиника</w:t>
      </w:r>
    </w:p>
    <w:p w:rsidR="00A51FCE" w:rsidRDefault="00D97A2F">
      <w:pPr>
        <w:spacing w:before="163"/>
        <w:ind w:left="892"/>
        <w:rPr>
          <w:sz w:val="20"/>
        </w:rPr>
      </w:pPr>
      <w:r>
        <w:pict>
          <v:shape id="_x0000_s1281" type="#_x0000_t202" style="position:absolute;left:0;text-align:left;margin-left:11.3pt;margin-top:8.2pt;width:28.1pt;height:16.8pt;z-index:251699200;mso-position-horizontal-relative:page" filled="f" strokecolor="#005292" strokeweight="1.92pt">
            <v:textbox inset="0,0,0,0">
              <w:txbxContent>
                <w:p w:rsidR="00D97A2F" w:rsidRDefault="00D97A2F">
                  <w:pPr>
                    <w:spacing w:before="36"/>
                    <w:jc w:val="center"/>
                    <w:rPr>
                      <w:sz w:val="20"/>
                    </w:rPr>
                  </w:pPr>
                  <w:r>
                    <w:rPr>
                      <w:sz w:val="20"/>
                    </w:rPr>
                    <w:t>1</w:t>
                  </w:r>
                </w:p>
              </w:txbxContent>
            </v:textbox>
            <w10:wrap anchorx="page"/>
          </v:shape>
        </w:pict>
      </w:r>
      <w:r w:rsidR="00426836">
        <w:rPr>
          <w:sz w:val="20"/>
        </w:rPr>
        <w:t>Детская Стоматологическая Поликлиника</w:t>
      </w:r>
    </w:p>
    <w:p w:rsidR="00A51FCE" w:rsidRDefault="00A51FCE">
      <w:pPr>
        <w:pStyle w:val="a3"/>
        <w:rPr>
          <w:sz w:val="16"/>
        </w:rPr>
      </w:pPr>
    </w:p>
    <w:p w:rsidR="00A51FCE" w:rsidRDefault="00426836">
      <w:pPr>
        <w:spacing w:before="93"/>
        <w:ind w:left="3543" w:right="7480"/>
        <w:jc w:val="center"/>
        <w:rPr>
          <w:sz w:val="20"/>
        </w:rPr>
      </w:pPr>
      <w:r>
        <w:rPr>
          <w:sz w:val="20"/>
        </w:rPr>
        <w:t>СП</w:t>
      </w:r>
    </w:p>
    <w:p w:rsidR="00A51FCE" w:rsidRDefault="00A51FCE">
      <w:pPr>
        <w:pStyle w:val="a3"/>
        <w:spacing w:before="8"/>
        <w:rPr>
          <w:sz w:val="26"/>
        </w:rPr>
      </w:pPr>
    </w:p>
    <w:p w:rsidR="00A51FCE" w:rsidRDefault="00D97A2F">
      <w:pPr>
        <w:spacing w:before="90" w:line="239" w:lineRule="exact"/>
        <w:ind w:left="1556"/>
        <w:rPr>
          <w:sz w:val="24"/>
        </w:rPr>
      </w:pPr>
      <w:r>
        <w:pict>
          <v:group id="_x0000_s1276" style="position:absolute;left:0;text-align:left;margin-left:13.3pt;margin-top:6.05pt;width:18.5pt;height:18.5pt;z-index:251698176;mso-position-horizontal-relative:page" coordorigin="266,121" coordsize="370,370">
            <v:rect id="_x0000_s1280" style="position:absolute;left:398;top:358;width:107;height:113" fillcolor="red" stroked="f"/>
            <v:line id="_x0000_s1279" style="position:absolute" from="285,306" to="617,306" strokecolor="red" strokeweight="1.87183mm"/>
            <v:rect id="_x0000_s1278" style="position:absolute;left:398;top:140;width:107;height:113" fillcolor="red" stroked="f"/>
            <v:shape id="_x0000_s1277" style="position:absolute;left:285;top:140;width:332;height:332" coordorigin="285,140" coordsize="332,332" path="m285,253r113,l398,140r106,l504,253r113,l617,359r-113,l504,472r-106,l398,359r-113,l285,253xe" filled="f" strokecolor="red" strokeweight="1.92pt">
              <v:path arrowok="t"/>
            </v:shape>
            <w10:wrap anchorx="page"/>
          </v:group>
        </w:pict>
      </w:r>
      <w:r w:rsidR="00426836">
        <w:rPr>
          <w:sz w:val="24"/>
        </w:rPr>
        <w:t>Республиканская</w:t>
      </w:r>
    </w:p>
    <w:p w:rsidR="00A51FCE" w:rsidRDefault="00426836">
      <w:pPr>
        <w:spacing w:line="239" w:lineRule="exact"/>
        <w:ind w:left="1008"/>
        <w:rPr>
          <w:sz w:val="24"/>
        </w:rPr>
      </w:pPr>
      <w:r>
        <w:rPr>
          <w:sz w:val="24"/>
        </w:rPr>
        <w:t>Стоматологическая Поликлиника</w:t>
      </w:r>
    </w:p>
    <w:p w:rsidR="00A51FCE" w:rsidRDefault="00A51FCE">
      <w:pPr>
        <w:spacing w:line="239" w:lineRule="exact"/>
        <w:rPr>
          <w:sz w:val="24"/>
        </w:rPr>
        <w:sectPr w:rsidR="00A51FCE">
          <w:type w:val="continuous"/>
          <w:pgSz w:w="14400" w:h="10800" w:orient="landscape"/>
          <w:pgMar w:top="1040" w:right="0" w:bottom="0" w:left="0" w:header="720" w:footer="720" w:gutter="0"/>
          <w:cols w:space="720"/>
        </w:sectPr>
      </w:pPr>
    </w:p>
    <w:p w:rsidR="00A51FCE" w:rsidRDefault="00426836">
      <w:pPr>
        <w:spacing w:before="60" w:line="259" w:lineRule="auto"/>
        <w:ind w:left="10523" w:right="111" w:firstLine="2515"/>
        <w:jc w:val="right"/>
        <w:rPr>
          <w:sz w:val="24"/>
        </w:rPr>
      </w:pPr>
      <w:r>
        <w:rPr>
          <w:sz w:val="24"/>
        </w:rPr>
        <w:lastRenderedPageBreak/>
        <w:t>Приложение</w:t>
      </w:r>
      <w:r>
        <w:rPr>
          <w:spacing w:val="-3"/>
          <w:sz w:val="24"/>
        </w:rPr>
        <w:t xml:space="preserve"> </w:t>
      </w:r>
      <w:r>
        <w:rPr>
          <w:sz w:val="24"/>
        </w:rPr>
        <w:t>№</w:t>
      </w:r>
      <w:r>
        <w:rPr>
          <w:spacing w:val="-2"/>
          <w:sz w:val="24"/>
        </w:rPr>
        <w:t xml:space="preserve"> </w:t>
      </w:r>
      <w:r>
        <w:rPr>
          <w:spacing w:val="-12"/>
          <w:sz w:val="24"/>
        </w:rPr>
        <w:t>6</w:t>
      </w:r>
      <w:r>
        <w:rPr>
          <w:sz w:val="24"/>
        </w:rPr>
        <w:t xml:space="preserve"> к региональной</w:t>
      </w:r>
      <w:r>
        <w:rPr>
          <w:spacing w:val="-10"/>
          <w:sz w:val="24"/>
        </w:rPr>
        <w:t xml:space="preserve"> </w:t>
      </w:r>
      <w:r>
        <w:rPr>
          <w:sz w:val="24"/>
        </w:rPr>
        <w:t>программе</w:t>
      </w:r>
      <w:r>
        <w:rPr>
          <w:spacing w:val="-5"/>
          <w:sz w:val="24"/>
        </w:rPr>
        <w:t xml:space="preserve"> </w:t>
      </w:r>
      <w:r>
        <w:rPr>
          <w:sz w:val="24"/>
        </w:rPr>
        <w:t>модернизации первичного звена</w:t>
      </w:r>
      <w:r>
        <w:rPr>
          <w:spacing w:val="-13"/>
          <w:sz w:val="24"/>
        </w:rPr>
        <w:t xml:space="preserve"> </w:t>
      </w:r>
      <w:r>
        <w:rPr>
          <w:sz w:val="24"/>
        </w:rPr>
        <w:t>здравоохранения</w:t>
      </w:r>
    </w:p>
    <w:p w:rsidR="00A51FCE" w:rsidRDefault="00426836">
      <w:pPr>
        <w:spacing w:line="273" w:lineRule="exact"/>
        <w:ind w:right="115"/>
        <w:jc w:val="right"/>
        <w:rPr>
          <w:sz w:val="24"/>
        </w:rPr>
      </w:pPr>
      <w:r>
        <w:rPr>
          <w:sz w:val="24"/>
        </w:rPr>
        <w:t>Республики</w:t>
      </w:r>
      <w:r>
        <w:rPr>
          <w:spacing w:val="-10"/>
          <w:sz w:val="24"/>
        </w:rPr>
        <w:t xml:space="preserve"> </w:t>
      </w:r>
      <w:r>
        <w:rPr>
          <w:sz w:val="24"/>
        </w:rPr>
        <w:t>Ингушетия</w:t>
      </w:r>
    </w:p>
    <w:p w:rsidR="00A51FCE" w:rsidRDefault="00426836">
      <w:pPr>
        <w:pStyle w:val="a3"/>
        <w:spacing w:before="188" w:line="322" w:lineRule="exact"/>
        <w:ind w:left="3051" w:right="2932"/>
        <w:jc w:val="center"/>
      </w:pPr>
      <w:r>
        <w:t>Перечень основных нормативных правовых актов,</w:t>
      </w:r>
    </w:p>
    <w:p w:rsidR="00A51FCE" w:rsidRDefault="00426836">
      <w:pPr>
        <w:pStyle w:val="a3"/>
        <w:ind w:left="3051" w:right="2935"/>
        <w:jc w:val="center"/>
      </w:pPr>
      <w:r>
        <w:t>на основе которых должна разрабатываться региональная программа (РП)</w:t>
      </w:r>
    </w:p>
    <w:p w:rsidR="00A51FCE" w:rsidRDefault="00A51FCE">
      <w:pPr>
        <w:pStyle w:val="a3"/>
        <w:rPr>
          <w:sz w:val="26"/>
        </w:rPr>
      </w:pPr>
    </w:p>
    <w:p w:rsidR="00A51FCE" w:rsidRDefault="00426836">
      <w:pPr>
        <w:pStyle w:val="a4"/>
        <w:numPr>
          <w:ilvl w:val="3"/>
          <w:numId w:val="9"/>
        </w:numPr>
        <w:tabs>
          <w:tab w:val="left" w:pos="1362"/>
        </w:tabs>
        <w:ind w:right="112" w:firstLine="761"/>
        <w:jc w:val="both"/>
        <w:rPr>
          <w:sz w:val="28"/>
        </w:rPr>
      </w:pPr>
      <w:r>
        <w:rPr>
          <w:sz w:val="28"/>
        </w:rPr>
        <w:t>Постановление Правительства Российской Федерации от 9.10.2019 №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а</w:t>
      </w:r>
      <w:r>
        <w:rPr>
          <w:spacing w:val="-10"/>
          <w:sz w:val="28"/>
        </w:rPr>
        <w:t xml:space="preserve"> </w:t>
      </w:r>
      <w:r>
        <w:rPr>
          <w:sz w:val="28"/>
        </w:rPr>
        <w:t>также:</w:t>
      </w:r>
    </w:p>
    <w:p w:rsidR="00A51FCE" w:rsidRDefault="00426836">
      <w:pPr>
        <w:pStyle w:val="a4"/>
        <w:numPr>
          <w:ilvl w:val="4"/>
          <w:numId w:val="9"/>
        </w:numPr>
        <w:tabs>
          <w:tab w:val="left" w:pos="1491"/>
        </w:tabs>
        <w:spacing w:before="2"/>
        <w:ind w:right="117" w:firstLine="761"/>
        <w:jc w:val="both"/>
        <w:rPr>
          <w:sz w:val="28"/>
        </w:rPr>
      </w:pPr>
      <w:r>
        <w:rPr>
          <w:sz w:val="28"/>
        </w:rPr>
        <w:t>Статья 33 Федерального закона от 21.11.2011 № 323-ФЗ «Об основах охраны здоровья граждан в Российской Федерации»:</w:t>
      </w:r>
    </w:p>
    <w:p w:rsidR="00A51FCE" w:rsidRDefault="00426836">
      <w:pPr>
        <w:pStyle w:val="a4"/>
        <w:numPr>
          <w:ilvl w:val="0"/>
          <w:numId w:val="7"/>
        </w:numPr>
        <w:tabs>
          <w:tab w:val="left" w:pos="1282"/>
        </w:tabs>
        <w:ind w:right="111" w:firstLine="761"/>
        <w:jc w:val="both"/>
        <w:rPr>
          <w:sz w:val="28"/>
        </w:rPr>
      </w:pPr>
      <w:r>
        <w:rPr>
          <w:sz w:val="28"/>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w:t>
      </w:r>
      <w:r>
        <w:rPr>
          <w:spacing w:val="-2"/>
          <w:sz w:val="28"/>
        </w:rPr>
        <w:t xml:space="preserve"> </w:t>
      </w:r>
      <w:r>
        <w:rPr>
          <w:sz w:val="28"/>
        </w:rPr>
        <w:t>населения.</w:t>
      </w:r>
    </w:p>
    <w:p w:rsidR="00A51FCE" w:rsidRDefault="00426836">
      <w:pPr>
        <w:pStyle w:val="a4"/>
        <w:numPr>
          <w:ilvl w:val="0"/>
          <w:numId w:val="7"/>
        </w:numPr>
        <w:tabs>
          <w:tab w:val="left" w:pos="1282"/>
        </w:tabs>
        <w:ind w:right="114" w:firstLine="761"/>
        <w:jc w:val="both"/>
        <w:rPr>
          <w:sz w:val="28"/>
        </w:rPr>
      </w:pPr>
      <w:r>
        <w:rPr>
          <w:sz w:val="28"/>
        </w:rPr>
        <w:t xml:space="preserve">Организация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w:t>
      </w:r>
      <w:proofErr w:type="gramStart"/>
      <w:r>
        <w:rPr>
          <w:sz w:val="28"/>
        </w:rPr>
        <w:t>в  определенных</w:t>
      </w:r>
      <w:proofErr w:type="gramEnd"/>
      <w:r>
        <w:rPr>
          <w:sz w:val="28"/>
        </w:rPr>
        <w:t xml:space="preserve">  организациях,  с   учетом  положений  статьи  21  настоящего   Федерального   закона  (выбор   врача    и медицинской</w:t>
      </w:r>
      <w:r>
        <w:rPr>
          <w:spacing w:val="-4"/>
          <w:sz w:val="28"/>
        </w:rPr>
        <w:t xml:space="preserve"> </w:t>
      </w:r>
      <w:r>
        <w:rPr>
          <w:sz w:val="28"/>
        </w:rPr>
        <w:t>организации).</w:t>
      </w:r>
    </w:p>
    <w:p w:rsidR="00A51FCE" w:rsidRDefault="00426836">
      <w:pPr>
        <w:pStyle w:val="a4"/>
        <w:numPr>
          <w:ilvl w:val="0"/>
          <w:numId w:val="7"/>
        </w:numPr>
        <w:tabs>
          <w:tab w:val="left" w:pos="1282"/>
        </w:tabs>
        <w:spacing w:line="242" w:lineRule="auto"/>
        <w:ind w:right="117" w:firstLine="761"/>
        <w:jc w:val="both"/>
        <w:rPr>
          <w:sz w:val="28"/>
        </w:rPr>
      </w:pPr>
      <w:r>
        <w:rPr>
          <w:sz w:val="28"/>
        </w:rPr>
        <w:t>Первичная доврачебная медико-санитарная помощь оказывается фельдшерами, акушерами и другими медицинскими работниками со средним медицинским</w:t>
      </w:r>
      <w:r>
        <w:rPr>
          <w:spacing w:val="-8"/>
          <w:sz w:val="28"/>
        </w:rPr>
        <w:t xml:space="preserve"> </w:t>
      </w:r>
      <w:r>
        <w:rPr>
          <w:sz w:val="28"/>
        </w:rPr>
        <w:t>образованием.</w:t>
      </w:r>
    </w:p>
    <w:p w:rsidR="00A51FCE" w:rsidRDefault="00426836">
      <w:pPr>
        <w:pStyle w:val="a4"/>
        <w:numPr>
          <w:ilvl w:val="0"/>
          <w:numId w:val="7"/>
        </w:numPr>
        <w:tabs>
          <w:tab w:val="left" w:pos="1282"/>
        </w:tabs>
        <w:ind w:right="110" w:firstLine="761"/>
        <w:jc w:val="both"/>
        <w:rPr>
          <w:sz w:val="28"/>
        </w:rPr>
      </w:pPr>
      <w:r>
        <w:rPr>
          <w:sz w:val="28"/>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w:t>
      </w:r>
      <w:r>
        <w:rPr>
          <w:spacing w:val="-35"/>
          <w:sz w:val="28"/>
        </w:rPr>
        <w:t xml:space="preserve"> </w:t>
      </w:r>
      <w:r>
        <w:rPr>
          <w:sz w:val="28"/>
        </w:rPr>
        <w:t>врачами).</w:t>
      </w:r>
    </w:p>
    <w:p w:rsidR="00A51FCE" w:rsidRDefault="00426836">
      <w:pPr>
        <w:pStyle w:val="a4"/>
        <w:numPr>
          <w:ilvl w:val="0"/>
          <w:numId w:val="7"/>
        </w:numPr>
        <w:tabs>
          <w:tab w:val="left" w:pos="1282"/>
        </w:tabs>
        <w:ind w:right="109" w:firstLine="761"/>
        <w:jc w:val="both"/>
        <w:rPr>
          <w:sz w:val="28"/>
        </w:rPr>
      </w:pPr>
      <w:r>
        <w:rPr>
          <w:sz w:val="28"/>
        </w:rPr>
        <w:t>Первичная специализированная медико-санитарная помощь оказывается врачами-специалистами, включая врачей- специалистов медицинских организаций, оказывающих специализированную, в том числе высокотехнологичную, медицинскую</w:t>
      </w:r>
      <w:r>
        <w:rPr>
          <w:spacing w:val="-3"/>
          <w:sz w:val="28"/>
        </w:rPr>
        <w:t xml:space="preserve"> </w:t>
      </w:r>
      <w:r>
        <w:rPr>
          <w:sz w:val="28"/>
        </w:rPr>
        <w:t>помощь.</w:t>
      </w:r>
    </w:p>
    <w:p w:rsidR="00A51FCE" w:rsidRDefault="00426836">
      <w:pPr>
        <w:pStyle w:val="a4"/>
        <w:numPr>
          <w:ilvl w:val="0"/>
          <w:numId w:val="7"/>
        </w:numPr>
        <w:tabs>
          <w:tab w:val="left" w:pos="1282"/>
        </w:tabs>
        <w:ind w:left="1282"/>
        <w:jc w:val="both"/>
        <w:rPr>
          <w:sz w:val="28"/>
        </w:rPr>
      </w:pPr>
      <w:r>
        <w:rPr>
          <w:sz w:val="28"/>
        </w:rPr>
        <w:t>Первичная медико-санитарная помощь оказывается в амбулаторных условиях и в условиях</w:t>
      </w:r>
      <w:r>
        <w:rPr>
          <w:spacing w:val="32"/>
          <w:sz w:val="28"/>
        </w:rPr>
        <w:t xml:space="preserve"> </w:t>
      </w:r>
      <w:r>
        <w:rPr>
          <w:sz w:val="28"/>
        </w:rPr>
        <w:t>дневного</w:t>
      </w:r>
    </w:p>
    <w:p w:rsidR="00A51FCE" w:rsidRDefault="00A51FCE">
      <w:pPr>
        <w:jc w:val="both"/>
        <w:rPr>
          <w:sz w:val="28"/>
        </w:rPr>
        <w:sectPr w:rsidR="00A51FCE">
          <w:footerReference w:type="default" r:id="rId58"/>
          <w:pgSz w:w="16840" w:h="11910" w:orient="landscape"/>
          <w:pgMar w:top="780" w:right="1020" w:bottom="620" w:left="900" w:header="0" w:footer="425" w:gutter="0"/>
          <w:pgNumType w:start="56"/>
          <w:cols w:space="720"/>
        </w:sectPr>
      </w:pPr>
    </w:p>
    <w:p w:rsidR="00A51FCE" w:rsidRDefault="00426836">
      <w:pPr>
        <w:pStyle w:val="a3"/>
        <w:spacing w:before="63"/>
        <w:ind w:left="232"/>
      </w:pPr>
      <w:r>
        <w:lastRenderedPageBreak/>
        <w:t>стационара.</w:t>
      </w:r>
    </w:p>
    <w:p w:rsidR="00A51FCE" w:rsidRDefault="00426836">
      <w:pPr>
        <w:pStyle w:val="a4"/>
        <w:numPr>
          <w:ilvl w:val="0"/>
          <w:numId w:val="7"/>
        </w:numPr>
        <w:tabs>
          <w:tab w:val="left" w:pos="1282"/>
        </w:tabs>
        <w:ind w:right="112" w:firstLine="761"/>
        <w:jc w:val="both"/>
        <w:rPr>
          <w:sz w:val="28"/>
        </w:rPr>
      </w:pPr>
      <w:r>
        <w:rPr>
          <w:sz w:val="28"/>
        </w:rPr>
        <w:t>В целях оказания гражданам первичной медико-санитарной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 в структуре медицинских организаций могут создаваться подразделения медицинской помощи, оказывающие указанную помощь в неотложной</w:t>
      </w:r>
      <w:r>
        <w:rPr>
          <w:spacing w:val="-8"/>
          <w:sz w:val="28"/>
        </w:rPr>
        <w:t xml:space="preserve"> </w:t>
      </w:r>
      <w:r>
        <w:rPr>
          <w:sz w:val="28"/>
        </w:rPr>
        <w:t>форме.</w:t>
      </w:r>
    </w:p>
    <w:p w:rsidR="00A51FCE" w:rsidRDefault="00426836">
      <w:pPr>
        <w:pStyle w:val="a4"/>
        <w:numPr>
          <w:ilvl w:val="4"/>
          <w:numId w:val="9"/>
        </w:numPr>
        <w:tabs>
          <w:tab w:val="left" w:pos="1508"/>
        </w:tabs>
        <w:spacing w:line="242" w:lineRule="auto"/>
        <w:ind w:right="123" w:firstLine="761"/>
        <w:jc w:val="both"/>
        <w:rPr>
          <w:sz w:val="28"/>
        </w:rPr>
      </w:pPr>
      <w:r>
        <w:rPr>
          <w:sz w:val="28"/>
        </w:rPr>
        <w:t>Приказ Минздравсоцразвития России от 15.05.2012 № 543н «Об утверждении Положения об организации оказания первичной медико-санитарной помощи взрослому населению», которым</w:t>
      </w:r>
      <w:r>
        <w:rPr>
          <w:spacing w:val="-15"/>
          <w:sz w:val="28"/>
        </w:rPr>
        <w:t xml:space="preserve"> </w:t>
      </w:r>
      <w:r>
        <w:rPr>
          <w:sz w:val="28"/>
        </w:rPr>
        <w:t>урегулированы:</w:t>
      </w:r>
    </w:p>
    <w:p w:rsidR="00A51FCE" w:rsidRDefault="00426836">
      <w:pPr>
        <w:pStyle w:val="a3"/>
        <w:spacing w:line="317" w:lineRule="exact"/>
        <w:ind w:left="994"/>
        <w:jc w:val="both"/>
      </w:pPr>
      <w:r>
        <w:t>виды участков и численность прикрепленного населения на участках;</w:t>
      </w:r>
    </w:p>
    <w:p w:rsidR="00A51FCE" w:rsidRDefault="00426836">
      <w:pPr>
        <w:pStyle w:val="a3"/>
        <w:ind w:left="232" w:right="111" w:firstLine="761"/>
        <w:jc w:val="both"/>
      </w:pPr>
      <w:r>
        <w:t xml:space="preserve">вопросы организации при медицинских организациях сети фельдшерско-акушерских пунктов и фельдшерских здравпунктов на </w:t>
      </w:r>
      <w:proofErr w:type="gramStart"/>
      <w:r>
        <w:t>селе  в</w:t>
      </w:r>
      <w:proofErr w:type="gramEnd"/>
      <w:r>
        <w:t xml:space="preserve">  зависимости от  численности  населения и  удаленности  от другой  медицинской  организации, а также организации оказания первой помощи с привлечением одного из домовых</w:t>
      </w:r>
      <w:r>
        <w:rPr>
          <w:spacing w:val="-17"/>
        </w:rPr>
        <w:t xml:space="preserve"> </w:t>
      </w:r>
      <w:r>
        <w:t>хозяйств;</w:t>
      </w:r>
    </w:p>
    <w:p w:rsidR="00A51FCE" w:rsidRDefault="00426836">
      <w:pPr>
        <w:pStyle w:val="a3"/>
        <w:ind w:left="232" w:right="112" w:firstLine="761"/>
        <w:jc w:val="both"/>
      </w:pPr>
      <w:r>
        <w:t>правила организации деятельности, рекомендуемые штатные нормативы и стандарты оснащения отдельных подразделений поликлиники (кабинет (отделение) доврачебной помощи, регистратура, отделение (кабинет) неотложной медицинской помощи, кабинет врача общей практики (семейного врача), мобильная медицинская бригада, поликлиники, дневной стационар), врачебной амбулатории, фельдшерско-акушерского пункта, фельдшерского здравпункта, центра (отделения) общей врачебной практики (семейной медицины).</w:t>
      </w:r>
    </w:p>
    <w:p w:rsidR="00A51FCE" w:rsidRDefault="00426836">
      <w:pPr>
        <w:pStyle w:val="a4"/>
        <w:numPr>
          <w:ilvl w:val="4"/>
          <w:numId w:val="9"/>
        </w:numPr>
        <w:tabs>
          <w:tab w:val="left" w:pos="1508"/>
        </w:tabs>
        <w:ind w:right="124" w:firstLine="761"/>
        <w:jc w:val="both"/>
        <w:rPr>
          <w:sz w:val="28"/>
        </w:rPr>
      </w:pPr>
      <w:r>
        <w:rPr>
          <w:sz w:val="28"/>
        </w:rPr>
        <w:t>Приказ Минздравсоцразвития России от 01.12.2005 № 753 «Об оснащении диагностическим оборудованием амбулаторно-поликлинических и стационарно-поликлинических учреждений муниципальных</w:t>
      </w:r>
      <w:r>
        <w:rPr>
          <w:spacing w:val="-9"/>
          <w:sz w:val="28"/>
        </w:rPr>
        <w:t xml:space="preserve"> </w:t>
      </w:r>
      <w:r>
        <w:rPr>
          <w:sz w:val="28"/>
        </w:rPr>
        <w:t>образований».</w:t>
      </w:r>
    </w:p>
    <w:p w:rsidR="00A51FCE" w:rsidRDefault="00426836">
      <w:pPr>
        <w:pStyle w:val="a4"/>
        <w:numPr>
          <w:ilvl w:val="4"/>
          <w:numId w:val="9"/>
        </w:numPr>
        <w:tabs>
          <w:tab w:val="left" w:pos="1508"/>
        </w:tabs>
        <w:spacing w:before="1"/>
        <w:ind w:right="125" w:firstLine="761"/>
        <w:jc w:val="both"/>
        <w:rPr>
          <w:sz w:val="28"/>
        </w:rPr>
      </w:pPr>
      <w:r>
        <w:rPr>
          <w:sz w:val="28"/>
        </w:rPr>
        <w:t>Приказ Минздрава России от 07.03.2018 № 92н «Об утверждении Положения об организации оказания первичной медико-санитарной помощи детям», которым</w:t>
      </w:r>
      <w:r>
        <w:rPr>
          <w:spacing w:val="-3"/>
          <w:sz w:val="28"/>
        </w:rPr>
        <w:t xml:space="preserve"> </w:t>
      </w:r>
      <w:r>
        <w:rPr>
          <w:sz w:val="28"/>
        </w:rPr>
        <w:t>урегулированы:</w:t>
      </w:r>
    </w:p>
    <w:p w:rsidR="00A51FCE" w:rsidRDefault="00426836">
      <w:pPr>
        <w:pStyle w:val="a3"/>
        <w:spacing w:line="321" w:lineRule="exact"/>
        <w:ind w:left="994"/>
        <w:jc w:val="both"/>
      </w:pPr>
      <w:r>
        <w:t>рекомендуемая численность прикрепленных детей на участке (800 детей);</w:t>
      </w:r>
    </w:p>
    <w:p w:rsidR="00A51FCE" w:rsidRDefault="00426836">
      <w:pPr>
        <w:pStyle w:val="a3"/>
        <w:spacing w:line="322" w:lineRule="exact"/>
        <w:ind w:left="994"/>
        <w:jc w:val="both"/>
      </w:pPr>
      <w:r>
        <w:t>разделение медицинских организаций, оказывающих первичную медико-санитарную помощь детям:</w:t>
      </w:r>
    </w:p>
    <w:p w:rsidR="00A51FCE" w:rsidRDefault="00426836">
      <w:pPr>
        <w:pStyle w:val="a3"/>
        <w:ind w:left="232" w:right="123" w:firstLine="761"/>
        <w:jc w:val="both"/>
      </w:pPr>
      <w:r>
        <w:t>первая группа - поликлиники, поликлинические отделения при центральных районных больницах и районных больницах, оказывающие первичную медико-санитарную помощь детям;</w:t>
      </w:r>
    </w:p>
    <w:p w:rsidR="00A51FCE" w:rsidRDefault="00426836">
      <w:pPr>
        <w:pStyle w:val="a3"/>
        <w:spacing w:before="2"/>
        <w:ind w:left="232" w:right="119" w:firstLine="761"/>
        <w:jc w:val="both"/>
      </w:pPr>
      <w:r>
        <w:t>вторая группа - самостоятельные детские поликлиники, поликлинические отделения в составе городских поликлиник, в том числе детских больниц и центральных районных больниц, исполняющих функции межрайонных центров;</w:t>
      </w:r>
    </w:p>
    <w:p w:rsidR="00A51FCE" w:rsidRDefault="00426836">
      <w:pPr>
        <w:pStyle w:val="a3"/>
        <w:ind w:left="232" w:right="108" w:firstLine="761"/>
        <w:jc w:val="both"/>
      </w:pPr>
      <w:r>
        <w:t>третья группа - самостоятельные консультативно-диагностические центры для детей, а также консультативно- диагностические центры и детские поликлиники (отделения) в структуре республиканских, краевых, областных, окружных, городских больниц;</w:t>
      </w:r>
    </w:p>
    <w:p w:rsidR="00A51FCE" w:rsidRDefault="00A51FCE">
      <w:pPr>
        <w:jc w:val="both"/>
        <w:sectPr w:rsidR="00A51FCE">
          <w:pgSz w:w="16840" w:h="11910" w:orient="landscape"/>
          <w:pgMar w:top="780" w:right="1020" w:bottom="620" w:left="900" w:header="0" w:footer="425" w:gutter="0"/>
          <w:cols w:space="720"/>
        </w:sectPr>
      </w:pPr>
    </w:p>
    <w:p w:rsidR="00A51FCE" w:rsidRDefault="00426836">
      <w:pPr>
        <w:pStyle w:val="a3"/>
        <w:spacing w:before="63"/>
        <w:ind w:left="232" w:right="108" w:firstLine="761"/>
        <w:jc w:val="both"/>
      </w:pPr>
      <w:r>
        <w:lastRenderedPageBreak/>
        <w:t>правила организации деятельности, рекомендуемые штатные нормативы и стандарты оснащения кабинета врача- педиатра участкового, детской поликлиники (детского поликлинического отделения) - стандарт оснащения разграничен по уровням, детского консультативно-диагностического центра, дневного стационара детской поликлиники (детского поликлинического отделения).</w:t>
      </w:r>
    </w:p>
    <w:p w:rsidR="00A51FCE" w:rsidRDefault="00426836">
      <w:pPr>
        <w:pStyle w:val="a4"/>
        <w:numPr>
          <w:ilvl w:val="4"/>
          <w:numId w:val="9"/>
        </w:numPr>
        <w:tabs>
          <w:tab w:val="left" w:pos="1484"/>
        </w:tabs>
        <w:ind w:right="111" w:firstLine="761"/>
        <w:jc w:val="both"/>
        <w:rPr>
          <w:sz w:val="28"/>
        </w:rPr>
      </w:pPr>
      <w:r>
        <w:rPr>
          <w:sz w:val="28"/>
        </w:rPr>
        <w:t>Совместный приказ Минздрава России № 345н, Минтруда России № 372н от 31.05.2019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 определены требования к подразделениям, оказывающим паллиативную медицинскую помощь в амбулаторных условиях, в условиях дневного стационара, стационарных</w:t>
      </w:r>
      <w:r>
        <w:rPr>
          <w:spacing w:val="-1"/>
          <w:sz w:val="28"/>
        </w:rPr>
        <w:t xml:space="preserve"> </w:t>
      </w:r>
      <w:r>
        <w:rPr>
          <w:sz w:val="28"/>
        </w:rPr>
        <w:t>условиях.</w:t>
      </w:r>
    </w:p>
    <w:p w:rsidR="00A51FCE" w:rsidRDefault="00426836">
      <w:pPr>
        <w:pStyle w:val="a4"/>
        <w:numPr>
          <w:ilvl w:val="4"/>
          <w:numId w:val="9"/>
        </w:numPr>
        <w:tabs>
          <w:tab w:val="left" w:pos="1489"/>
        </w:tabs>
        <w:ind w:right="116" w:firstLine="761"/>
        <w:jc w:val="both"/>
        <w:rPr>
          <w:sz w:val="28"/>
        </w:rPr>
      </w:pPr>
      <w:r>
        <w:rPr>
          <w:sz w:val="28"/>
        </w:rPr>
        <w:t xml:space="preserve">Статья 34 Федерального закона от 21.11. 2011 № 323-ФЗ </w:t>
      </w:r>
      <w:r>
        <w:rPr>
          <w:spacing w:val="-2"/>
          <w:sz w:val="28"/>
        </w:rPr>
        <w:t xml:space="preserve">«Об </w:t>
      </w:r>
      <w:r>
        <w:rPr>
          <w:sz w:val="28"/>
        </w:rPr>
        <w:t>основах охраны здоровья граждан в Российской Федерации»:</w:t>
      </w:r>
    </w:p>
    <w:p w:rsidR="00A51FCE" w:rsidRDefault="00426836">
      <w:pPr>
        <w:pStyle w:val="a3"/>
        <w:spacing w:before="1"/>
        <w:ind w:left="232" w:right="113" w:firstLine="761"/>
        <w:jc w:val="both"/>
      </w:pPr>
      <w:r>
        <w:t>специализированная медицинская помощь оказывается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A51FCE" w:rsidRDefault="00426836">
      <w:pPr>
        <w:pStyle w:val="a3"/>
        <w:ind w:left="232" w:right="121" w:firstLine="761"/>
        <w:jc w:val="both"/>
      </w:pPr>
      <w:r>
        <w:t>специализированная медицинская помощь оказывается в стационарных условиях и в условиях дневного стационара.</w:t>
      </w:r>
    </w:p>
    <w:p w:rsidR="00A51FCE" w:rsidRDefault="00426836">
      <w:pPr>
        <w:pStyle w:val="a4"/>
        <w:numPr>
          <w:ilvl w:val="4"/>
          <w:numId w:val="9"/>
        </w:numPr>
        <w:tabs>
          <w:tab w:val="left" w:pos="1482"/>
        </w:tabs>
        <w:spacing w:before="1"/>
        <w:ind w:right="124" w:firstLine="761"/>
        <w:jc w:val="both"/>
        <w:rPr>
          <w:sz w:val="28"/>
        </w:rPr>
      </w:pPr>
      <w:r>
        <w:rPr>
          <w:sz w:val="28"/>
        </w:rPr>
        <w:t>Приказ Минздрава России от 02.12.2014 № 796н «Об утверждении Положения об организации оказания специализированной, в том числе высокотехнологичной, медицинской</w:t>
      </w:r>
      <w:r>
        <w:rPr>
          <w:spacing w:val="-9"/>
          <w:sz w:val="28"/>
        </w:rPr>
        <w:t xml:space="preserve"> </w:t>
      </w:r>
      <w:r>
        <w:rPr>
          <w:sz w:val="28"/>
        </w:rPr>
        <w:t>помощи».</w:t>
      </w:r>
    </w:p>
    <w:p w:rsidR="00A51FCE" w:rsidRDefault="00426836">
      <w:pPr>
        <w:pStyle w:val="a3"/>
        <w:ind w:left="232" w:right="119" w:firstLine="761"/>
        <w:jc w:val="both"/>
      </w:pPr>
      <w:r>
        <w:t>Регулирует только вопросы направления для оказания специализированной медицинской помощи. Вследствие этого применяются:</w:t>
      </w:r>
    </w:p>
    <w:p w:rsidR="00A51FCE" w:rsidRDefault="00426836">
      <w:pPr>
        <w:pStyle w:val="a3"/>
        <w:ind w:left="232" w:right="120" w:firstLine="761"/>
        <w:jc w:val="both"/>
      </w:pPr>
      <w:r>
        <w:t>приказ Минздрава СССР от 31.07.1963 № 395 «О состоянии и мерах по дальнейшему улучшению стационарного обслуживания населения СССР» (вместе с «Положением о городской больнице», «Положением о клинической больнице», «Положением об областной (краевой, республиканской) больнице», «Положением о центральной районной больнице», иными положениями).</w:t>
      </w:r>
    </w:p>
    <w:p w:rsidR="00A51FCE" w:rsidRDefault="00426836">
      <w:pPr>
        <w:pStyle w:val="a4"/>
        <w:numPr>
          <w:ilvl w:val="4"/>
          <w:numId w:val="9"/>
        </w:numPr>
        <w:tabs>
          <w:tab w:val="left" w:pos="1494"/>
        </w:tabs>
        <w:ind w:right="117" w:firstLine="761"/>
        <w:jc w:val="both"/>
        <w:rPr>
          <w:sz w:val="28"/>
        </w:rPr>
      </w:pPr>
      <w:r>
        <w:rPr>
          <w:sz w:val="28"/>
        </w:rPr>
        <w:t>Порядки оказания медицинской помощи по профилям, заболеваниям или состояниям (группам заболеваний или</w:t>
      </w:r>
      <w:r>
        <w:rPr>
          <w:spacing w:val="-1"/>
          <w:sz w:val="28"/>
        </w:rPr>
        <w:t xml:space="preserve"> </w:t>
      </w:r>
      <w:r>
        <w:rPr>
          <w:sz w:val="28"/>
        </w:rPr>
        <w:t>состояний).</w:t>
      </w:r>
    </w:p>
    <w:p w:rsidR="00A51FCE" w:rsidRDefault="00426836">
      <w:pPr>
        <w:pStyle w:val="a4"/>
        <w:numPr>
          <w:ilvl w:val="4"/>
          <w:numId w:val="9"/>
        </w:numPr>
        <w:tabs>
          <w:tab w:val="left" w:pos="1520"/>
        </w:tabs>
        <w:spacing w:line="321" w:lineRule="exact"/>
        <w:ind w:left="1519" w:hanging="526"/>
        <w:jc w:val="both"/>
        <w:rPr>
          <w:sz w:val="28"/>
        </w:rPr>
      </w:pPr>
      <w:r>
        <w:rPr>
          <w:sz w:val="28"/>
        </w:rPr>
        <w:t>Размещение медицинских</w:t>
      </w:r>
      <w:r>
        <w:rPr>
          <w:spacing w:val="-4"/>
          <w:sz w:val="28"/>
        </w:rPr>
        <w:t xml:space="preserve"> </w:t>
      </w:r>
      <w:r>
        <w:rPr>
          <w:sz w:val="28"/>
        </w:rPr>
        <w:t>организаций:</w:t>
      </w:r>
    </w:p>
    <w:p w:rsidR="00A51FCE" w:rsidRDefault="00426836">
      <w:pPr>
        <w:pStyle w:val="a3"/>
        <w:ind w:left="994"/>
        <w:jc w:val="both"/>
      </w:pPr>
      <w:r>
        <w:t>приказ Министерства здравоохранения Российской Федерации от 27.02.2016 № 132н «Об утверждении</w:t>
      </w:r>
    </w:p>
    <w:p w:rsidR="00A51FCE" w:rsidRDefault="00A51FCE">
      <w:pPr>
        <w:jc w:val="both"/>
        <w:sectPr w:rsidR="00A51FCE">
          <w:pgSz w:w="16840" w:h="11910" w:orient="landscape"/>
          <w:pgMar w:top="780" w:right="1020" w:bottom="620" w:left="900" w:header="0" w:footer="425" w:gutter="0"/>
          <w:cols w:space="720"/>
        </w:sectPr>
      </w:pPr>
    </w:p>
    <w:p w:rsidR="00A51FCE" w:rsidRDefault="00426836">
      <w:pPr>
        <w:pStyle w:val="a3"/>
        <w:spacing w:before="63"/>
        <w:ind w:left="232" w:right="120"/>
        <w:jc w:val="both"/>
      </w:pPr>
      <w:r>
        <w:lastRenderedPageBreak/>
        <w:t>Требований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A51FCE" w:rsidRDefault="00426836">
      <w:pPr>
        <w:pStyle w:val="a3"/>
        <w:ind w:left="232" w:right="113" w:firstLine="761"/>
        <w:jc w:val="both"/>
      </w:pPr>
      <w:r>
        <w:t>приказ Минздрава России от 20.04.2018 № 182 «Об утверждении методических рекомендации о применении нормативов и норм ресурсной обеспеченности населения в сфере здравоохранения» - рекомендует разграничение медицинских организаций по уровням:</w:t>
      </w:r>
    </w:p>
    <w:p w:rsidR="00A51FCE" w:rsidRDefault="00426836">
      <w:pPr>
        <w:pStyle w:val="a3"/>
        <w:ind w:left="232" w:right="119" w:firstLine="761"/>
        <w:jc w:val="both"/>
      </w:pPr>
      <w:r>
        <w:t xml:space="preserve">первый   уровень   -   медицинские   </w:t>
      </w:r>
      <w:proofErr w:type="gramStart"/>
      <w:r>
        <w:t xml:space="preserve">организации,   </w:t>
      </w:r>
      <w:proofErr w:type="gramEnd"/>
      <w:r>
        <w:t>оказывающие   населению   муниципального   образования,    на территории которого расположены: первичную медико-санитарную помощь и (или) паллиативную медицинскую помощь и (или) скорую, в том числе скорую специализированную, медицинскую помощь, и (или) специализированную (за исключением высокотехнологичной) медицинскую</w:t>
      </w:r>
      <w:r>
        <w:rPr>
          <w:spacing w:val="-6"/>
        </w:rPr>
        <w:t xml:space="preserve"> </w:t>
      </w:r>
      <w:r>
        <w:t>помощь;</w:t>
      </w:r>
    </w:p>
    <w:p w:rsidR="00A51FCE" w:rsidRDefault="00426836">
      <w:pPr>
        <w:pStyle w:val="a3"/>
        <w:ind w:left="232" w:right="118" w:firstLine="761"/>
        <w:jc w:val="both"/>
      </w:pPr>
      <w:r>
        <w:t>второй уровень - медицинские организации, имеющие в своей структуре отделения и (или) центры, оказывающие преимущественно специализированную (за исключением высокотехнологичной) медицинскую помощь населению нескольких муниципальных образований по широкому перечню профилей медицинской помощи, и (или) диспансеры (противотуберкулезные, психоневрологические, наркологические и иные);</w:t>
      </w:r>
    </w:p>
    <w:p w:rsidR="00A51FCE" w:rsidRDefault="00426836">
      <w:pPr>
        <w:pStyle w:val="a3"/>
        <w:spacing w:before="1"/>
        <w:ind w:left="232" w:right="118" w:firstLine="761"/>
        <w:jc w:val="both"/>
      </w:pPr>
      <w:r>
        <w:t>третий уровень - медицинские организации, имеющие в своей структуре подразделения, оказывающие высокотехнологичную медицинскую помощь.</w:t>
      </w:r>
    </w:p>
    <w:p w:rsidR="00A51FCE" w:rsidRDefault="00426836">
      <w:pPr>
        <w:pStyle w:val="a4"/>
        <w:numPr>
          <w:ilvl w:val="4"/>
          <w:numId w:val="9"/>
        </w:numPr>
        <w:tabs>
          <w:tab w:val="left" w:pos="1650"/>
        </w:tabs>
        <w:spacing w:line="321" w:lineRule="exact"/>
        <w:ind w:left="1649" w:hanging="656"/>
        <w:jc w:val="both"/>
        <w:rPr>
          <w:sz w:val="28"/>
        </w:rPr>
      </w:pPr>
      <w:r>
        <w:rPr>
          <w:sz w:val="28"/>
        </w:rPr>
        <w:t>Иные требования к организации оказания медицинской</w:t>
      </w:r>
      <w:r>
        <w:rPr>
          <w:spacing w:val="-5"/>
          <w:sz w:val="28"/>
        </w:rPr>
        <w:t xml:space="preserve"> </w:t>
      </w:r>
      <w:r>
        <w:rPr>
          <w:sz w:val="28"/>
        </w:rPr>
        <w:t>помощи:</w:t>
      </w:r>
    </w:p>
    <w:p w:rsidR="00A51FCE" w:rsidRDefault="00426836">
      <w:pPr>
        <w:pStyle w:val="a4"/>
        <w:numPr>
          <w:ilvl w:val="5"/>
          <w:numId w:val="9"/>
        </w:numPr>
        <w:tabs>
          <w:tab w:val="left" w:pos="1861"/>
        </w:tabs>
        <w:spacing w:line="322" w:lineRule="exact"/>
        <w:jc w:val="both"/>
        <w:rPr>
          <w:sz w:val="28"/>
        </w:rPr>
      </w:pPr>
      <w:r>
        <w:rPr>
          <w:sz w:val="28"/>
        </w:rPr>
        <w:t>Выбор врача и медицинской</w:t>
      </w:r>
      <w:r>
        <w:rPr>
          <w:spacing w:val="-3"/>
          <w:sz w:val="28"/>
        </w:rPr>
        <w:t xml:space="preserve"> </w:t>
      </w:r>
      <w:r>
        <w:rPr>
          <w:sz w:val="28"/>
        </w:rPr>
        <w:t>организации:</w:t>
      </w:r>
    </w:p>
    <w:p w:rsidR="00A51FCE" w:rsidRDefault="00426836">
      <w:pPr>
        <w:pStyle w:val="a3"/>
        <w:spacing w:line="242" w:lineRule="auto"/>
        <w:ind w:left="232" w:right="118" w:firstLine="761"/>
        <w:jc w:val="both"/>
      </w:pPr>
      <w:r>
        <w:t>статья 21 Федерального закона от 21.11.2011 № 323-ФЗ «Об основах охраны здоровья граждан в Российской Федерации»;</w:t>
      </w:r>
    </w:p>
    <w:p w:rsidR="00A51FCE" w:rsidRDefault="00426836">
      <w:pPr>
        <w:pStyle w:val="a3"/>
        <w:ind w:left="232" w:right="117" w:firstLine="761"/>
        <w:jc w:val="both"/>
      </w:pPr>
      <w:r>
        <w:t>приказ Минздравсоцразвития России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A51FCE" w:rsidRDefault="00426836">
      <w:pPr>
        <w:pStyle w:val="a3"/>
        <w:ind w:left="232" w:right="111" w:firstLine="761"/>
        <w:jc w:val="both"/>
      </w:pPr>
      <w:r>
        <w:t>приказ Минздрава России от 21.12.2012 №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A51FCE" w:rsidRDefault="00426836">
      <w:pPr>
        <w:pStyle w:val="a4"/>
        <w:numPr>
          <w:ilvl w:val="5"/>
          <w:numId w:val="9"/>
        </w:numPr>
        <w:tabs>
          <w:tab w:val="left" w:pos="1866"/>
        </w:tabs>
        <w:spacing w:line="322" w:lineRule="exact"/>
        <w:ind w:left="1865" w:hanging="872"/>
        <w:jc w:val="both"/>
        <w:rPr>
          <w:sz w:val="28"/>
        </w:rPr>
      </w:pPr>
      <w:r>
        <w:rPr>
          <w:sz w:val="28"/>
        </w:rPr>
        <w:t>Диспансеризация, профилактические</w:t>
      </w:r>
      <w:r>
        <w:rPr>
          <w:spacing w:val="-1"/>
          <w:sz w:val="28"/>
        </w:rPr>
        <w:t xml:space="preserve"> </w:t>
      </w:r>
      <w:r>
        <w:rPr>
          <w:sz w:val="28"/>
        </w:rPr>
        <w:t>осмотры:</w:t>
      </w:r>
    </w:p>
    <w:p w:rsidR="00A51FCE" w:rsidRDefault="00426836">
      <w:pPr>
        <w:pStyle w:val="a3"/>
        <w:ind w:left="232" w:right="123" w:firstLine="761"/>
        <w:jc w:val="both"/>
      </w:pPr>
      <w:r>
        <w:t>приказ Минздрава России от 13.03.2019 № 124н «Об утверждении порядка проведения профилактического медицинского осмотра и диспансеризации определенных групп взрослого населения»;</w:t>
      </w:r>
    </w:p>
    <w:p w:rsidR="00A51FCE" w:rsidRDefault="00426836">
      <w:pPr>
        <w:pStyle w:val="a3"/>
        <w:spacing w:line="321" w:lineRule="exact"/>
        <w:ind w:left="994"/>
        <w:jc w:val="both"/>
      </w:pPr>
      <w:r>
        <w:t>приказ Минздрава России от 10.08.2017 № 514н «О Порядке проведения профилактических медицинских</w:t>
      </w:r>
    </w:p>
    <w:p w:rsidR="00A51FCE" w:rsidRDefault="00A51FCE">
      <w:pPr>
        <w:spacing w:line="321" w:lineRule="exact"/>
        <w:jc w:val="both"/>
        <w:sectPr w:rsidR="00A51FCE">
          <w:pgSz w:w="16840" w:h="11910" w:orient="landscape"/>
          <w:pgMar w:top="780" w:right="1020" w:bottom="620" w:left="900" w:header="0" w:footer="425" w:gutter="0"/>
          <w:cols w:space="720"/>
        </w:sectPr>
      </w:pPr>
    </w:p>
    <w:p w:rsidR="00A51FCE" w:rsidRDefault="00426836">
      <w:pPr>
        <w:pStyle w:val="a3"/>
        <w:spacing w:before="63"/>
        <w:ind w:left="232"/>
        <w:jc w:val="both"/>
      </w:pPr>
      <w:r>
        <w:lastRenderedPageBreak/>
        <w:t>осмотров несовершеннолетних»;</w:t>
      </w:r>
    </w:p>
    <w:p w:rsidR="00A51FCE" w:rsidRDefault="00426836">
      <w:pPr>
        <w:pStyle w:val="a3"/>
        <w:ind w:left="232" w:right="111" w:firstLine="761"/>
        <w:jc w:val="both"/>
      </w:pPr>
      <w:r>
        <w:t>приказ Минздрава России от 16.05.2019 №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p w:rsidR="00A51FCE" w:rsidRDefault="00426836">
      <w:pPr>
        <w:pStyle w:val="a3"/>
        <w:ind w:left="232" w:right="124" w:firstLine="761"/>
        <w:jc w:val="both"/>
      </w:pPr>
      <w:r>
        <w:t>приказ 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w:t>
      </w:r>
    </w:p>
    <w:p w:rsidR="00A51FCE" w:rsidRDefault="00426836">
      <w:pPr>
        <w:pStyle w:val="a3"/>
        <w:ind w:left="232" w:right="108" w:firstLine="761"/>
        <w:jc w:val="both"/>
      </w:pPr>
      <w:r>
        <w:t>приказ Минздрава России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A51FCE" w:rsidRDefault="00426836">
      <w:pPr>
        <w:pStyle w:val="a4"/>
        <w:numPr>
          <w:ilvl w:val="5"/>
          <w:numId w:val="9"/>
        </w:numPr>
        <w:tabs>
          <w:tab w:val="left" w:pos="1844"/>
        </w:tabs>
        <w:ind w:left="232" w:right="122" w:firstLine="761"/>
        <w:jc w:val="both"/>
        <w:rPr>
          <w:sz w:val="28"/>
        </w:rPr>
      </w:pPr>
      <w:r>
        <w:rPr>
          <w:sz w:val="28"/>
        </w:rPr>
        <w:t>Приказ Минздрава России от 05.11.2013 № 822н «Об утверждении Порядка оказания медицинской помощи несовершеннолетним, в том числе в период обучения и воспитания в образовательных организациях», которым урегулированы:</w:t>
      </w:r>
    </w:p>
    <w:p w:rsidR="00A51FCE" w:rsidRDefault="00426836">
      <w:pPr>
        <w:pStyle w:val="a3"/>
        <w:tabs>
          <w:tab w:val="left" w:pos="2269"/>
          <w:tab w:val="left" w:pos="4031"/>
          <w:tab w:val="left" w:pos="5888"/>
          <w:tab w:val="left" w:pos="7371"/>
          <w:tab w:val="left" w:pos="9133"/>
          <w:tab w:val="left" w:pos="10986"/>
          <w:tab w:val="left" w:pos="12219"/>
        </w:tabs>
        <w:spacing w:line="242" w:lineRule="auto"/>
        <w:ind w:left="232" w:right="120" w:firstLine="761"/>
      </w:pPr>
      <w:r>
        <w:t>вопросы</w:t>
      </w:r>
      <w:r>
        <w:tab/>
        <w:t>организации</w:t>
      </w:r>
      <w:r>
        <w:tab/>
        <w:t>деятельности</w:t>
      </w:r>
      <w:r>
        <w:tab/>
        <w:t>отделения</w:t>
      </w:r>
      <w:r>
        <w:tab/>
        <w:t>организации</w:t>
      </w:r>
      <w:r>
        <w:tab/>
        <w:t>медицинской</w:t>
      </w:r>
      <w:r>
        <w:tab/>
        <w:t>помощи</w:t>
      </w:r>
      <w:r>
        <w:tab/>
      </w:r>
      <w:r>
        <w:rPr>
          <w:spacing w:val="-1"/>
        </w:rPr>
        <w:t xml:space="preserve">несовершеннолетним </w:t>
      </w:r>
      <w:r>
        <w:t>в образовательных</w:t>
      </w:r>
      <w:r>
        <w:rPr>
          <w:spacing w:val="-6"/>
        </w:rPr>
        <w:t xml:space="preserve"> </w:t>
      </w:r>
      <w:r>
        <w:t>организациях;</w:t>
      </w:r>
    </w:p>
    <w:p w:rsidR="00A51FCE" w:rsidRDefault="00426836">
      <w:pPr>
        <w:pStyle w:val="a3"/>
        <w:ind w:left="232" w:firstLine="761"/>
      </w:pPr>
      <w:r>
        <w:t>рекомендуемые штатные нормативы медицинских работников и стандарт оснащения отделения организации медицинской помощи несовершеннолетним в образовательных организациях;</w:t>
      </w:r>
    </w:p>
    <w:p w:rsidR="00A51FCE" w:rsidRDefault="00426836">
      <w:pPr>
        <w:pStyle w:val="a3"/>
        <w:ind w:left="232" w:firstLine="761"/>
      </w:pPr>
      <w:r>
        <w:t>вопросы по организации деятельности врача по гигиене детей и подростков, медицинской сестры (фельдшера) отделения организации медицинской помощи несовершеннолетним в образовательных организациях.</w:t>
      </w:r>
    </w:p>
    <w:p w:rsidR="00A51FCE" w:rsidRDefault="00426836">
      <w:pPr>
        <w:pStyle w:val="a4"/>
        <w:numPr>
          <w:ilvl w:val="5"/>
          <w:numId w:val="9"/>
        </w:numPr>
        <w:tabs>
          <w:tab w:val="left" w:pos="1849"/>
        </w:tabs>
        <w:ind w:left="232" w:right="122" w:firstLine="761"/>
        <w:jc w:val="both"/>
        <w:rPr>
          <w:sz w:val="28"/>
        </w:rPr>
      </w:pPr>
      <w:r>
        <w:rPr>
          <w:sz w:val="28"/>
        </w:rPr>
        <w:t xml:space="preserve">Приказ ФОМС от 21.11.2018 № 247 </w:t>
      </w:r>
      <w:r>
        <w:rPr>
          <w:spacing w:val="-2"/>
          <w:sz w:val="28"/>
        </w:rPr>
        <w:t xml:space="preserve">«Об </w:t>
      </w:r>
      <w:r>
        <w:rPr>
          <w:sz w:val="28"/>
        </w:rPr>
        <w:t>установлении Требований к структуре и содержанию тарифного соглашения</w:t>
      </w:r>
      <w:proofErr w:type="gramStart"/>
      <w:r>
        <w:rPr>
          <w:sz w:val="28"/>
        </w:rPr>
        <w:t>»,  содержит</w:t>
      </w:r>
      <w:proofErr w:type="gramEnd"/>
      <w:r>
        <w:rPr>
          <w:sz w:val="28"/>
        </w:rPr>
        <w:t xml:space="preserve"> коэффициенты уровня  оказания медицинской  помощи для групп  медицинских  организаций   и (или) структурных подразделений медицинских организаций:</w:t>
      </w:r>
    </w:p>
    <w:p w:rsidR="00A51FCE" w:rsidRDefault="00426836">
      <w:pPr>
        <w:pStyle w:val="a4"/>
        <w:numPr>
          <w:ilvl w:val="0"/>
          <w:numId w:val="6"/>
        </w:numPr>
        <w:tabs>
          <w:tab w:val="left" w:pos="1311"/>
        </w:tabs>
        <w:ind w:right="114" w:firstLine="761"/>
        <w:jc w:val="both"/>
        <w:rPr>
          <w:sz w:val="28"/>
        </w:rPr>
      </w:pPr>
      <w:r>
        <w:rPr>
          <w:sz w:val="28"/>
        </w:rPr>
        <w:t xml:space="preserve">коэффициент первого уровня оказания медицинской помощи - для медицинских организаций и (или) структурных подразделений медицинских организаций, оказывающих населению в пределах муниципального </w:t>
      </w:r>
      <w:proofErr w:type="gramStart"/>
      <w:r>
        <w:rPr>
          <w:sz w:val="28"/>
        </w:rPr>
        <w:t>образования  (</w:t>
      </w:r>
      <w:proofErr w:type="gramEnd"/>
      <w:r>
        <w:rPr>
          <w:sz w:val="28"/>
        </w:rPr>
        <w:t>внутригородского  округа)  первичную  медико-санитарную   помощь   и   (или)   специализированную   (за исключением высокотехнологичной) медицинскую помощь и (или) скорую, в том числе скорую специализированную, медицинскую</w:t>
      </w:r>
      <w:r>
        <w:rPr>
          <w:spacing w:val="-3"/>
          <w:sz w:val="28"/>
        </w:rPr>
        <w:t xml:space="preserve"> </w:t>
      </w:r>
      <w:r>
        <w:rPr>
          <w:sz w:val="28"/>
        </w:rPr>
        <w:t>помощь;</w:t>
      </w:r>
    </w:p>
    <w:p w:rsidR="00A51FCE" w:rsidRDefault="00426836">
      <w:pPr>
        <w:pStyle w:val="a4"/>
        <w:numPr>
          <w:ilvl w:val="0"/>
          <w:numId w:val="6"/>
        </w:numPr>
        <w:tabs>
          <w:tab w:val="left" w:pos="1347"/>
        </w:tabs>
        <w:ind w:right="115" w:firstLine="761"/>
        <w:jc w:val="both"/>
        <w:rPr>
          <w:sz w:val="28"/>
        </w:rPr>
      </w:pPr>
      <w:r>
        <w:rPr>
          <w:sz w:val="28"/>
        </w:rPr>
        <w:t>коэффициент второго уровня оказания медицинской помощи - для медицинских организаций и (или) структурных подразделений медицинских организаций, имеющих в своей структуре отделения и (или) центры, оказывающие медицинскую помощь (за исключением высокотехнологичной) населению нескольких муниципальных образований, а также для специализированных больниц, больниц скорой медицинской помощи, центров,</w:t>
      </w:r>
      <w:r>
        <w:rPr>
          <w:spacing w:val="-37"/>
          <w:sz w:val="28"/>
        </w:rPr>
        <w:t xml:space="preserve"> </w:t>
      </w:r>
      <w:r>
        <w:rPr>
          <w:sz w:val="28"/>
        </w:rPr>
        <w:t>диспансеров;</w:t>
      </w:r>
    </w:p>
    <w:p w:rsidR="00A51FCE" w:rsidRDefault="00426836">
      <w:pPr>
        <w:pStyle w:val="a4"/>
        <w:numPr>
          <w:ilvl w:val="0"/>
          <w:numId w:val="6"/>
        </w:numPr>
        <w:tabs>
          <w:tab w:val="left" w:pos="1347"/>
        </w:tabs>
        <w:spacing w:line="320" w:lineRule="exact"/>
        <w:ind w:left="1346" w:hanging="353"/>
        <w:jc w:val="both"/>
        <w:rPr>
          <w:sz w:val="28"/>
        </w:rPr>
      </w:pPr>
      <w:r>
        <w:rPr>
          <w:sz w:val="28"/>
        </w:rPr>
        <w:t>коэффициент</w:t>
      </w:r>
      <w:r>
        <w:rPr>
          <w:spacing w:val="37"/>
          <w:sz w:val="28"/>
        </w:rPr>
        <w:t xml:space="preserve"> </w:t>
      </w:r>
      <w:r>
        <w:rPr>
          <w:sz w:val="28"/>
        </w:rPr>
        <w:t>третьего</w:t>
      </w:r>
      <w:r>
        <w:rPr>
          <w:spacing w:val="40"/>
          <w:sz w:val="28"/>
        </w:rPr>
        <w:t xml:space="preserve"> </w:t>
      </w:r>
      <w:r>
        <w:rPr>
          <w:sz w:val="28"/>
        </w:rPr>
        <w:t>уровня</w:t>
      </w:r>
      <w:r>
        <w:rPr>
          <w:spacing w:val="37"/>
          <w:sz w:val="28"/>
        </w:rPr>
        <w:t xml:space="preserve"> </w:t>
      </w:r>
      <w:r>
        <w:rPr>
          <w:sz w:val="28"/>
        </w:rPr>
        <w:t>оказания</w:t>
      </w:r>
      <w:r>
        <w:rPr>
          <w:spacing w:val="39"/>
          <w:sz w:val="28"/>
        </w:rPr>
        <w:t xml:space="preserve"> </w:t>
      </w:r>
      <w:r>
        <w:rPr>
          <w:sz w:val="28"/>
        </w:rPr>
        <w:t>медицинской</w:t>
      </w:r>
      <w:r>
        <w:rPr>
          <w:spacing w:val="36"/>
          <w:sz w:val="28"/>
        </w:rPr>
        <w:t xml:space="preserve"> </w:t>
      </w:r>
      <w:r>
        <w:rPr>
          <w:sz w:val="28"/>
        </w:rPr>
        <w:t>помощи</w:t>
      </w:r>
      <w:r>
        <w:rPr>
          <w:spacing w:val="45"/>
          <w:sz w:val="28"/>
        </w:rPr>
        <w:t xml:space="preserve"> </w:t>
      </w:r>
      <w:r>
        <w:rPr>
          <w:sz w:val="28"/>
        </w:rPr>
        <w:t>-</w:t>
      </w:r>
      <w:r>
        <w:rPr>
          <w:spacing w:val="37"/>
          <w:sz w:val="28"/>
        </w:rPr>
        <w:t xml:space="preserve"> </w:t>
      </w:r>
      <w:r>
        <w:rPr>
          <w:sz w:val="28"/>
        </w:rPr>
        <w:t>для</w:t>
      </w:r>
      <w:r>
        <w:rPr>
          <w:spacing w:val="39"/>
          <w:sz w:val="28"/>
        </w:rPr>
        <w:t xml:space="preserve"> </w:t>
      </w:r>
      <w:r>
        <w:rPr>
          <w:sz w:val="28"/>
        </w:rPr>
        <w:t>медицинских</w:t>
      </w:r>
      <w:r>
        <w:rPr>
          <w:spacing w:val="36"/>
          <w:sz w:val="28"/>
        </w:rPr>
        <w:t xml:space="preserve"> </w:t>
      </w:r>
      <w:r>
        <w:rPr>
          <w:sz w:val="28"/>
        </w:rPr>
        <w:t>организаций</w:t>
      </w:r>
      <w:r>
        <w:rPr>
          <w:spacing w:val="37"/>
          <w:sz w:val="28"/>
        </w:rPr>
        <w:t xml:space="preserve"> </w:t>
      </w:r>
      <w:r>
        <w:rPr>
          <w:sz w:val="28"/>
        </w:rPr>
        <w:t>и</w:t>
      </w:r>
      <w:r>
        <w:rPr>
          <w:spacing w:val="39"/>
          <w:sz w:val="28"/>
        </w:rPr>
        <w:t xml:space="preserve"> </w:t>
      </w:r>
      <w:r>
        <w:rPr>
          <w:sz w:val="28"/>
        </w:rPr>
        <w:t>(или)</w:t>
      </w:r>
    </w:p>
    <w:p w:rsidR="00A51FCE" w:rsidRDefault="00A51FCE">
      <w:pPr>
        <w:spacing w:line="320" w:lineRule="exact"/>
        <w:jc w:val="both"/>
        <w:rPr>
          <w:sz w:val="28"/>
        </w:rPr>
        <w:sectPr w:rsidR="00A51FCE">
          <w:pgSz w:w="16840" w:h="11910" w:orient="landscape"/>
          <w:pgMar w:top="780" w:right="1020" w:bottom="620" w:left="900" w:header="0" w:footer="425" w:gutter="0"/>
          <w:cols w:space="720"/>
        </w:sectPr>
      </w:pPr>
    </w:p>
    <w:p w:rsidR="00A51FCE" w:rsidRDefault="00426836">
      <w:pPr>
        <w:pStyle w:val="a3"/>
        <w:spacing w:before="63"/>
        <w:ind w:left="232" w:right="116"/>
        <w:jc w:val="both"/>
      </w:pPr>
      <w:r>
        <w:lastRenderedPageBreak/>
        <w:t>структурных подразделений медицинских организаций, оказывающих населению высокотехнологичную медицинскую помощь.</w:t>
      </w:r>
    </w:p>
    <w:p w:rsidR="00A51FCE" w:rsidRDefault="00426836">
      <w:pPr>
        <w:pStyle w:val="a4"/>
        <w:numPr>
          <w:ilvl w:val="5"/>
          <w:numId w:val="9"/>
        </w:numPr>
        <w:tabs>
          <w:tab w:val="left" w:pos="1885"/>
        </w:tabs>
        <w:spacing w:line="321" w:lineRule="exact"/>
        <w:ind w:left="1884" w:hanging="891"/>
        <w:jc w:val="both"/>
        <w:rPr>
          <w:sz w:val="28"/>
        </w:rPr>
      </w:pPr>
      <w:r>
        <w:rPr>
          <w:sz w:val="28"/>
        </w:rPr>
        <w:t>Постановление</w:t>
      </w:r>
      <w:r>
        <w:rPr>
          <w:spacing w:val="16"/>
          <w:sz w:val="28"/>
        </w:rPr>
        <w:t xml:space="preserve"> </w:t>
      </w:r>
      <w:r>
        <w:rPr>
          <w:sz w:val="28"/>
        </w:rPr>
        <w:t>Главного</w:t>
      </w:r>
      <w:r>
        <w:rPr>
          <w:spacing w:val="20"/>
          <w:sz w:val="28"/>
        </w:rPr>
        <w:t xml:space="preserve"> </w:t>
      </w:r>
      <w:r>
        <w:rPr>
          <w:sz w:val="28"/>
        </w:rPr>
        <w:t>государственного</w:t>
      </w:r>
      <w:r>
        <w:rPr>
          <w:spacing w:val="20"/>
          <w:sz w:val="28"/>
        </w:rPr>
        <w:t xml:space="preserve"> </w:t>
      </w:r>
      <w:r>
        <w:rPr>
          <w:sz w:val="28"/>
        </w:rPr>
        <w:t>санитарного</w:t>
      </w:r>
      <w:r>
        <w:rPr>
          <w:spacing w:val="20"/>
          <w:sz w:val="28"/>
        </w:rPr>
        <w:t xml:space="preserve"> </w:t>
      </w:r>
      <w:r>
        <w:rPr>
          <w:sz w:val="28"/>
        </w:rPr>
        <w:t>врача</w:t>
      </w:r>
      <w:r>
        <w:rPr>
          <w:spacing w:val="19"/>
          <w:sz w:val="28"/>
        </w:rPr>
        <w:t xml:space="preserve"> </w:t>
      </w:r>
      <w:r>
        <w:rPr>
          <w:sz w:val="28"/>
        </w:rPr>
        <w:t>Российской</w:t>
      </w:r>
      <w:r>
        <w:rPr>
          <w:spacing w:val="19"/>
          <w:sz w:val="28"/>
        </w:rPr>
        <w:t xml:space="preserve"> </w:t>
      </w:r>
      <w:r>
        <w:rPr>
          <w:sz w:val="28"/>
        </w:rPr>
        <w:t>Федерации</w:t>
      </w:r>
      <w:r>
        <w:rPr>
          <w:spacing w:val="19"/>
          <w:sz w:val="28"/>
        </w:rPr>
        <w:t xml:space="preserve"> </w:t>
      </w:r>
      <w:r>
        <w:rPr>
          <w:sz w:val="28"/>
        </w:rPr>
        <w:t>от</w:t>
      </w:r>
      <w:r>
        <w:rPr>
          <w:spacing w:val="16"/>
          <w:sz w:val="28"/>
        </w:rPr>
        <w:t xml:space="preserve"> </w:t>
      </w:r>
      <w:r>
        <w:rPr>
          <w:sz w:val="28"/>
        </w:rPr>
        <w:t>18.05.2010</w:t>
      </w:r>
      <w:r>
        <w:rPr>
          <w:spacing w:val="17"/>
          <w:sz w:val="28"/>
        </w:rPr>
        <w:t xml:space="preserve"> </w:t>
      </w:r>
      <w:r>
        <w:rPr>
          <w:sz w:val="28"/>
        </w:rPr>
        <w:t>№</w:t>
      </w:r>
      <w:r>
        <w:rPr>
          <w:spacing w:val="19"/>
          <w:sz w:val="28"/>
        </w:rPr>
        <w:t xml:space="preserve"> </w:t>
      </w:r>
      <w:r>
        <w:rPr>
          <w:sz w:val="28"/>
        </w:rPr>
        <w:t>58</w:t>
      </w:r>
    </w:p>
    <w:p w:rsidR="00A51FCE" w:rsidRDefault="00426836">
      <w:pPr>
        <w:pStyle w:val="a3"/>
        <w:ind w:left="232" w:right="113"/>
        <w:jc w:val="both"/>
      </w:pPr>
      <w:r>
        <w:t xml:space="preserve">«Об утверждении САНПИН 2.1.3.2630-10 «Санитарно-эпидемиологические требования к организациям, осуществляющим </w:t>
      </w:r>
      <w:proofErr w:type="gramStart"/>
      <w:r>
        <w:t>медицинскую  деятельность</w:t>
      </w:r>
      <w:proofErr w:type="gramEnd"/>
      <w:r>
        <w:t>»  (в  частности,  утверждены  требования  к  устройству,  оборудованию  и эксплуатации</w:t>
      </w:r>
      <w:r>
        <w:rPr>
          <w:spacing w:val="-1"/>
        </w:rPr>
        <w:t xml:space="preserve"> </w:t>
      </w:r>
      <w:r>
        <w:t>ФАП).</w:t>
      </w:r>
    </w:p>
    <w:p w:rsidR="00A51FCE" w:rsidRDefault="00426836">
      <w:pPr>
        <w:pStyle w:val="a4"/>
        <w:numPr>
          <w:ilvl w:val="5"/>
          <w:numId w:val="9"/>
        </w:numPr>
        <w:tabs>
          <w:tab w:val="left" w:pos="1885"/>
        </w:tabs>
        <w:spacing w:before="1"/>
        <w:ind w:left="232" w:right="112" w:firstLine="761"/>
        <w:jc w:val="both"/>
        <w:rPr>
          <w:sz w:val="28"/>
        </w:rPr>
      </w:pPr>
      <w:r>
        <w:rPr>
          <w:sz w:val="28"/>
        </w:rPr>
        <w:t>Федеральный закон Российской Федерации от 29.12.2004 № 190-ФЗ «Градостроительный кодекс Российской</w:t>
      </w:r>
      <w:r>
        <w:rPr>
          <w:spacing w:val="-1"/>
          <w:sz w:val="28"/>
        </w:rPr>
        <w:t xml:space="preserve"> </w:t>
      </w:r>
      <w:r>
        <w:rPr>
          <w:sz w:val="28"/>
        </w:rPr>
        <w:t>Федерации».</w:t>
      </w:r>
    </w:p>
    <w:p w:rsidR="00A51FCE" w:rsidRDefault="00426836">
      <w:pPr>
        <w:pStyle w:val="a4"/>
        <w:numPr>
          <w:ilvl w:val="5"/>
          <w:numId w:val="9"/>
        </w:numPr>
        <w:tabs>
          <w:tab w:val="left" w:pos="1885"/>
        </w:tabs>
        <w:ind w:left="232" w:right="114" w:firstLine="761"/>
        <w:jc w:val="both"/>
        <w:rPr>
          <w:sz w:val="28"/>
        </w:rPr>
      </w:pPr>
      <w:r>
        <w:rPr>
          <w:sz w:val="28"/>
        </w:rPr>
        <w:t xml:space="preserve">Свод правил «СП 42.13330.2016. Свод правил. Градостроительство. Планировка и застройка городских      </w:t>
      </w:r>
      <w:proofErr w:type="gramStart"/>
      <w:r>
        <w:rPr>
          <w:sz w:val="28"/>
        </w:rPr>
        <w:t>и  сельских</w:t>
      </w:r>
      <w:proofErr w:type="gramEnd"/>
      <w:r>
        <w:rPr>
          <w:sz w:val="28"/>
        </w:rPr>
        <w:t xml:space="preserve"> поселений. Актуализированная </w:t>
      </w:r>
      <w:proofErr w:type="gramStart"/>
      <w:r>
        <w:rPr>
          <w:sz w:val="28"/>
        </w:rPr>
        <w:t>редакция  СНиП</w:t>
      </w:r>
      <w:proofErr w:type="gramEnd"/>
      <w:r>
        <w:rPr>
          <w:sz w:val="28"/>
        </w:rPr>
        <w:t xml:space="preserve"> 2.07.01-89*», утвержденный приказом  Минстроя  России  от 30.12.2016 №</w:t>
      </w:r>
      <w:r>
        <w:rPr>
          <w:spacing w:val="-5"/>
          <w:sz w:val="28"/>
        </w:rPr>
        <w:t xml:space="preserve"> </w:t>
      </w:r>
      <w:r>
        <w:rPr>
          <w:sz w:val="28"/>
        </w:rPr>
        <w:t>1034/пр.</w:t>
      </w:r>
    </w:p>
    <w:p w:rsidR="00A51FCE" w:rsidRDefault="00426836">
      <w:pPr>
        <w:pStyle w:val="a4"/>
        <w:numPr>
          <w:ilvl w:val="5"/>
          <w:numId w:val="9"/>
        </w:numPr>
        <w:tabs>
          <w:tab w:val="left" w:pos="1885"/>
        </w:tabs>
        <w:spacing w:line="242" w:lineRule="auto"/>
        <w:ind w:left="232" w:right="121" w:firstLine="761"/>
        <w:jc w:val="both"/>
        <w:rPr>
          <w:sz w:val="28"/>
        </w:rPr>
      </w:pPr>
      <w:r>
        <w:rPr>
          <w:sz w:val="28"/>
        </w:rPr>
        <w:t>Свод правил «СП 319.1325800.2017. Свод правил. Здание и помещения медицинских организаций. Правила эксплуатации», утвержденный приказом Минстроя России от 18.02.2014 г. №</w:t>
      </w:r>
      <w:r>
        <w:rPr>
          <w:spacing w:val="-15"/>
          <w:sz w:val="28"/>
        </w:rPr>
        <w:t xml:space="preserve"> </w:t>
      </w:r>
      <w:r>
        <w:rPr>
          <w:sz w:val="28"/>
        </w:rPr>
        <w:t>58пр.</w:t>
      </w:r>
    </w:p>
    <w:p w:rsidR="00A51FCE" w:rsidRDefault="00426836">
      <w:pPr>
        <w:pStyle w:val="a4"/>
        <w:numPr>
          <w:ilvl w:val="5"/>
          <w:numId w:val="9"/>
        </w:numPr>
        <w:tabs>
          <w:tab w:val="left" w:pos="1885"/>
        </w:tabs>
        <w:ind w:left="232" w:right="110" w:firstLine="761"/>
        <w:jc w:val="both"/>
        <w:rPr>
          <w:sz w:val="28"/>
        </w:rPr>
      </w:pPr>
      <w:r>
        <w:rPr>
          <w:sz w:val="28"/>
        </w:rPr>
        <w:t>Свод правил «СП 158.13330.2014. Свод правил. Здания и помещения медицинских организаций. Правила проектирования», утвержденный приказом Минстроя России от 18.02.2014 г. №</w:t>
      </w:r>
      <w:r>
        <w:rPr>
          <w:spacing w:val="-17"/>
          <w:sz w:val="28"/>
        </w:rPr>
        <w:t xml:space="preserve"> </w:t>
      </w:r>
      <w:r>
        <w:rPr>
          <w:sz w:val="28"/>
        </w:rPr>
        <w:t>58пр.</w:t>
      </w:r>
    </w:p>
    <w:p w:rsidR="00A51FCE" w:rsidRDefault="00426836">
      <w:pPr>
        <w:pStyle w:val="a4"/>
        <w:numPr>
          <w:ilvl w:val="5"/>
          <w:numId w:val="9"/>
        </w:numPr>
        <w:tabs>
          <w:tab w:val="left" w:pos="2010"/>
        </w:tabs>
        <w:ind w:left="232" w:right="123" w:firstLine="761"/>
        <w:jc w:val="both"/>
        <w:rPr>
          <w:sz w:val="28"/>
        </w:rPr>
      </w:pPr>
      <w:r>
        <w:rPr>
          <w:sz w:val="28"/>
        </w:rPr>
        <w:t>Свод правил «СП 59.13330.2016. Свод правил. Доступность зданий и сооружений для маломобильных групп населения» утвержденный приказом Минстроя России от 14.11.2016 №</w:t>
      </w:r>
      <w:r>
        <w:rPr>
          <w:spacing w:val="-14"/>
          <w:sz w:val="28"/>
        </w:rPr>
        <w:t xml:space="preserve"> </w:t>
      </w:r>
      <w:r>
        <w:rPr>
          <w:sz w:val="28"/>
        </w:rPr>
        <w:t>798пр.</w:t>
      </w:r>
    </w:p>
    <w:p w:rsidR="00A51FCE" w:rsidRDefault="00426836">
      <w:pPr>
        <w:pStyle w:val="a4"/>
        <w:numPr>
          <w:ilvl w:val="5"/>
          <w:numId w:val="9"/>
        </w:numPr>
        <w:tabs>
          <w:tab w:val="left" w:pos="2041"/>
        </w:tabs>
        <w:spacing w:line="322" w:lineRule="exact"/>
        <w:ind w:left="2040" w:hanging="1047"/>
        <w:jc w:val="both"/>
        <w:rPr>
          <w:sz w:val="28"/>
        </w:rPr>
      </w:pPr>
      <w:r>
        <w:rPr>
          <w:sz w:val="28"/>
        </w:rPr>
        <w:t>СП 255.1325800.2016 «Здания и сооружения. Правила эксплуатации. Основные</w:t>
      </w:r>
      <w:r>
        <w:rPr>
          <w:spacing w:val="-12"/>
          <w:sz w:val="28"/>
        </w:rPr>
        <w:t xml:space="preserve"> </w:t>
      </w:r>
      <w:r>
        <w:rPr>
          <w:sz w:val="28"/>
        </w:rPr>
        <w:t>положения».</w:t>
      </w:r>
    </w:p>
    <w:p w:rsidR="00A51FCE" w:rsidRDefault="00426836">
      <w:pPr>
        <w:pStyle w:val="a4"/>
        <w:numPr>
          <w:ilvl w:val="5"/>
          <w:numId w:val="9"/>
        </w:numPr>
        <w:tabs>
          <w:tab w:val="left" w:pos="2041"/>
        </w:tabs>
        <w:ind w:left="232" w:right="119" w:firstLine="761"/>
        <w:jc w:val="both"/>
        <w:rPr>
          <w:sz w:val="28"/>
        </w:rPr>
      </w:pPr>
      <w:r>
        <w:rPr>
          <w:sz w:val="28"/>
        </w:rPr>
        <w:t>ГОСТ 31937-2011 «Здания и сооружения. Правила обследования и мониторинга технического состояния».</w:t>
      </w:r>
    </w:p>
    <w:p w:rsidR="00A51FCE" w:rsidRDefault="00426836">
      <w:pPr>
        <w:pStyle w:val="a4"/>
        <w:numPr>
          <w:ilvl w:val="4"/>
          <w:numId w:val="9"/>
        </w:numPr>
        <w:tabs>
          <w:tab w:val="left" w:pos="1625"/>
        </w:tabs>
        <w:spacing w:line="317" w:lineRule="exact"/>
        <w:ind w:left="1624" w:hanging="631"/>
        <w:jc w:val="both"/>
        <w:rPr>
          <w:sz w:val="28"/>
        </w:rPr>
      </w:pPr>
      <w:r>
        <w:rPr>
          <w:sz w:val="28"/>
        </w:rPr>
        <w:t>Использование оборудования с дистанционной передачей</w:t>
      </w:r>
      <w:r>
        <w:rPr>
          <w:spacing w:val="-2"/>
          <w:sz w:val="28"/>
        </w:rPr>
        <w:t xml:space="preserve"> </w:t>
      </w:r>
      <w:r>
        <w:rPr>
          <w:sz w:val="28"/>
        </w:rPr>
        <w:t>данных:</w:t>
      </w:r>
    </w:p>
    <w:p w:rsidR="00A51FCE" w:rsidRDefault="00426836">
      <w:pPr>
        <w:pStyle w:val="a4"/>
        <w:numPr>
          <w:ilvl w:val="5"/>
          <w:numId w:val="9"/>
        </w:numPr>
        <w:tabs>
          <w:tab w:val="left" w:pos="1978"/>
        </w:tabs>
        <w:spacing w:line="259" w:lineRule="auto"/>
        <w:ind w:left="232" w:right="115" w:firstLine="708"/>
        <w:jc w:val="both"/>
        <w:rPr>
          <w:sz w:val="28"/>
        </w:rPr>
      </w:pPr>
      <w:r>
        <w:rPr>
          <w:sz w:val="28"/>
        </w:rPr>
        <w:t xml:space="preserve">Дистанционное   наблюдение   за    состоянием   здоровья    пациента    осуществляется   в    соответствии с требованиями статьи 36.2 Федерального закона от 21 ноября 2011 г. № 323-ФЗ «Об основах охраны здоровья </w:t>
      </w:r>
      <w:proofErr w:type="gramStart"/>
      <w:r>
        <w:rPr>
          <w:sz w:val="28"/>
        </w:rPr>
        <w:t>граждан  в</w:t>
      </w:r>
      <w:proofErr w:type="gramEnd"/>
      <w:r>
        <w:rPr>
          <w:sz w:val="28"/>
        </w:rPr>
        <w:t xml:space="preserve"> Российской Федерации» и приказа Минздрава России от 30 ноября 2017 г. № 965н «Об утверждении порядка организации и оказания медицинской помощи с применением телемедицинских</w:t>
      </w:r>
      <w:r>
        <w:rPr>
          <w:spacing w:val="-12"/>
          <w:sz w:val="28"/>
        </w:rPr>
        <w:t xml:space="preserve"> </w:t>
      </w:r>
      <w:r>
        <w:rPr>
          <w:sz w:val="28"/>
        </w:rPr>
        <w:t>технологий».</w:t>
      </w:r>
    </w:p>
    <w:p w:rsidR="00A51FCE" w:rsidRDefault="00A51FCE">
      <w:pPr>
        <w:spacing w:line="259" w:lineRule="auto"/>
        <w:jc w:val="both"/>
        <w:rPr>
          <w:sz w:val="28"/>
        </w:rPr>
        <w:sectPr w:rsidR="00A51FCE">
          <w:pgSz w:w="16840" w:h="11910" w:orient="landscape"/>
          <w:pgMar w:top="780" w:right="1020" w:bottom="620" w:left="900" w:header="0" w:footer="425" w:gutter="0"/>
          <w:cols w:space="720"/>
        </w:sectPr>
      </w:pPr>
    </w:p>
    <w:p w:rsidR="00A51FCE" w:rsidRDefault="00A51FCE">
      <w:pPr>
        <w:pStyle w:val="a3"/>
        <w:spacing w:before="3"/>
        <w:rPr>
          <w:sz w:val="10"/>
        </w:rPr>
      </w:pPr>
    </w:p>
    <w:p w:rsidR="00A51FCE" w:rsidRDefault="00426836">
      <w:pPr>
        <w:spacing w:line="244" w:lineRule="auto"/>
        <w:ind w:left="10835" w:right="319" w:firstLine="3010"/>
        <w:rPr>
          <w:sz w:val="10"/>
        </w:rPr>
      </w:pPr>
      <w:r>
        <w:rPr>
          <w:sz w:val="10"/>
        </w:rPr>
        <w:t>Приложение № 7 к</w:t>
      </w:r>
      <w:r>
        <w:rPr>
          <w:spacing w:val="-14"/>
          <w:sz w:val="10"/>
        </w:rPr>
        <w:t xml:space="preserve"> </w:t>
      </w:r>
      <w:r>
        <w:rPr>
          <w:sz w:val="10"/>
        </w:rPr>
        <w:t>региональной</w:t>
      </w:r>
      <w:r>
        <w:rPr>
          <w:spacing w:val="-14"/>
          <w:sz w:val="10"/>
        </w:rPr>
        <w:t xml:space="preserve"> </w:t>
      </w:r>
      <w:r>
        <w:rPr>
          <w:sz w:val="10"/>
        </w:rPr>
        <w:t>программе</w:t>
      </w:r>
      <w:r>
        <w:rPr>
          <w:spacing w:val="-14"/>
          <w:sz w:val="10"/>
        </w:rPr>
        <w:t xml:space="preserve"> </w:t>
      </w:r>
      <w:r>
        <w:rPr>
          <w:sz w:val="10"/>
        </w:rPr>
        <w:t>модернизации</w:t>
      </w:r>
      <w:r>
        <w:rPr>
          <w:spacing w:val="-14"/>
          <w:sz w:val="10"/>
        </w:rPr>
        <w:t xml:space="preserve"> </w:t>
      </w:r>
      <w:r>
        <w:rPr>
          <w:sz w:val="10"/>
        </w:rPr>
        <w:t>первичного</w:t>
      </w:r>
      <w:r>
        <w:rPr>
          <w:spacing w:val="-14"/>
          <w:sz w:val="10"/>
        </w:rPr>
        <w:t xml:space="preserve"> </w:t>
      </w:r>
      <w:r>
        <w:rPr>
          <w:sz w:val="10"/>
        </w:rPr>
        <w:t>звена</w:t>
      </w:r>
      <w:r>
        <w:rPr>
          <w:spacing w:val="-14"/>
          <w:sz w:val="10"/>
        </w:rPr>
        <w:t xml:space="preserve"> </w:t>
      </w:r>
      <w:r>
        <w:rPr>
          <w:sz w:val="10"/>
        </w:rPr>
        <w:t>здравоохранения</w:t>
      </w:r>
      <w:r>
        <w:rPr>
          <w:spacing w:val="-14"/>
          <w:sz w:val="10"/>
        </w:rPr>
        <w:t xml:space="preserve"> </w:t>
      </w:r>
      <w:r>
        <w:rPr>
          <w:sz w:val="10"/>
        </w:rPr>
        <w:t>Республики</w:t>
      </w:r>
    </w:p>
    <w:p w:rsidR="00A51FCE" w:rsidRDefault="00426836">
      <w:pPr>
        <w:spacing w:before="8" w:line="285" w:lineRule="auto"/>
        <w:ind w:left="227" w:firstLine="13898"/>
        <w:rPr>
          <w:sz w:val="10"/>
        </w:rPr>
      </w:pPr>
      <w:r>
        <w:rPr>
          <w:spacing w:val="-1"/>
          <w:w w:val="95"/>
          <w:sz w:val="10"/>
        </w:rPr>
        <w:t xml:space="preserve">Ингушетия </w:t>
      </w:r>
      <w:r>
        <w:rPr>
          <w:sz w:val="10"/>
        </w:rPr>
        <w:t>Строительство</w:t>
      </w:r>
      <w:r>
        <w:rPr>
          <w:spacing w:val="-13"/>
          <w:sz w:val="10"/>
        </w:rPr>
        <w:t xml:space="preserve"> </w:t>
      </w:r>
      <w:r>
        <w:rPr>
          <w:sz w:val="10"/>
        </w:rPr>
        <w:t>(реконструкция,</w:t>
      </w:r>
      <w:r>
        <w:rPr>
          <w:spacing w:val="-12"/>
          <w:sz w:val="10"/>
        </w:rPr>
        <w:t xml:space="preserve"> </w:t>
      </w:r>
      <w:r>
        <w:rPr>
          <w:sz w:val="10"/>
        </w:rPr>
        <w:t>капитальный</w:t>
      </w:r>
      <w:r>
        <w:rPr>
          <w:spacing w:val="-12"/>
          <w:sz w:val="10"/>
        </w:rPr>
        <w:t xml:space="preserve"> </w:t>
      </w:r>
      <w:r>
        <w:rPr>
          <w:sz w:val="10"/>
        </w:rPr>
        <w:t>ремонт)</w:t>
      </w:r>
      <w:r>
        <w:rPr>
          <w:spacing w:val="-12"/>
          <w:sz w:val="10"/>
        </w:rPr>
        <w:t xml:space="preserve"> </w:t>
      </w:r>
      <w:r>
        <w:rPr>
          <w:sz w:val="10"/>
        </w:rPr>
        <w:t>медицинских</w:t>
      </w:r>
      <w:r>
        <w:rPr>
          <w:spacing w:val="-12"/>
          <w:sz w:val="10"/>
        </w:rPr>
        <w:t xml:space="preserve"> </w:t>
      </w:r>
      <w:r>
        <w:rPr>
          <w:sz w:val="10"/>
        </w:rPr>
        <w:t>организаций,</w:t>
      </w:r>
      <w:r>
        <w:rPr>
          <w:spacing w:val="1"/>
          <w:sz w:val="10"/>
        </w:rPr>
        <w:t xml:space="preserve"> </w:t>
      </w:r>
      <w:r>
        <w:rPr>
          <w:sz w:val="10"/>
        </w:rPr>
        <w:t>подведомственных</w:t>
      </w:r>
      <w:r>
        <w:rPr>
          <w:spacing w:val="-13"/>
          <w:sz w:val="10"/>
        </w:rPr>
        <w:t xml:space="preserve"> </w:t>
      </w:r>
      <w:r>
        <w:rPr>
          <w:sz w:val="10"/>
        </w:rPr>
        <w:t>органам</w:t>
      </w:r>
      <w:r>
        <w:rPr>
          <w:spacing w:val="-11"/>
          <w:sz w:val="10"/>
        </w:rPr>
        <w:t xml:space="preserve"> </w:t>
      </w:r>
      <w:r>
        <w:rPr>
          <w:sz w:val="10"/>
        </w:rPr>
        <w:t>исполнительной</w:t>
      </w:r>
      <w:r>
        <w:rPr>
          <w:spacing w:val="-12"/>
          <w:sz w:val="10"/>
        </w:rPr>
        <w:t xml:space="preserve"> </w:t>
      </w:r>
      <w:r>
        <w:rPr>
          <w:sz w:val="10"/>
        </w:rPr>
        <w:t>власти</w:t>
      </w:r>
      <w:r>
        <w:rPr>
          <w:spacing w:val="-12"/>
          <w:sz w:val="10"/>
        </w:rPr>
        <w:t xml:space="preserve"> </w:t>
      </w:r>
      <w:r>
        <w:rPr>
          <w:sz w:val="10"/>
        </w:rPr>
        <w:t>субъекта</w:t>
      </w:r>
      <w:r>
        <w:rPr>
          <w:spacing w:val="-12"/>
          <w:sz w:val="10"/>
        </w:rPr>
        <w:t xml:space="preserve"> </w:t>
      </w:r>
      <w:r>
        <w:rPr>
          <w:sz w:val="10"/>
        </w:rPr>
        <w:t>Российской</w:t>
      </w:r>
      <w:r>
        <w:rPr>
          <w:spacing w:val="-11"/>
          <w:sz w:val="10"/>
        </w:rPr>
        <w:t xml:space="preserve"> </w:t>
      </w:r>
      <w:r>
        <w:rPr>
          <w:sz w:val="10"/>
        </w:rPr>
        <w:t>Федерации</w:t>
      </w:r>
      <w:r>
        <w:rPr>
          <w:spacing w:val="-12"/>
          <w:sz w:val="10"/>
        </w:rPr>
        <w:t xml:space="preserve"> </w:t>
      </w:r>
      <w:r>
        <w:rPr>
          <w:sz w:val="10"/>
        </w:rPr>
        <w:t>и</w:t>
      </w:r>
      <w:r>
        <w:rPr>
          <w:spacing w:val="-12"/>
          <w:sz w:val="10"/>
        </w:rPr>
        <w:t xml:space="preserve"> </w:t>
      </w:r>
      <w:r>
        <w:rPr>
          <w:sz w:val="10"/>
        </w:rPr>
        <w:t>(или)</w:t>
      </w:r>
      <w:r>
        <w:rPr>
          <w:spacing w:val="-11"/>
          <w:sz w:val="10"/>
        </w:rPr>
        <w:t xml:space="preserve"> </w:t>
      </w:r>
      <w:r>
        <w:rPr>
          <w:sz w:val="10"/>
        </w:rPr>
        <w:t>муниципальных</w:t>
      </w:r>
      <w:r>
        <w:rPr>
          <w:spacing w:val="1"/>
          <w:sz w:val="10"/>
        </w:rPr>
        <w:t xml:space="preserve"> </w:t>
      </w:r>
      <w:r>
        <w:rPr>
          <w:sz w:val="10"/>
        </w:rPr>
        <w:t>медицинских</w:t>
      </w:r>
      <w:r>
        <w:rPr>
          <w:spacing w:val="-13"/>
          <w:sz w:val="10"/>
        </w:rPr>
        <w:t xml:space="preserve"> </w:t>
      </w:r>
      <w:r>
        <w:rPr>
          <w:sz w:val="10"/>
        </w:rPr>
        <w:t>организаций,</w:t>
      </w:r>
      <w:r>
        <w:rPr>
          <w:spacing w:val="-12"/>
          <w:sz w:val="10"/>
        </w:rPr>
        <w:t xml:space="preserve"> </w:t>
      </w:r>
      <w:r>
        <w:rPr>
          <w:sz w:val="10"/>
        </w:rPr>
        <w:t>расположенных</w:t>
      </w:r>
      <w:r>
        <w:rPr>
          <w:spacing w:val="-13"/>
          <w:sz w:val="10"/>
        </w:rPr>
        <w:t xml:space="preserve"> </w:t>
      </w:r>
      <w:r>
        <w:rPr>
          <w:sz w:val="10"/>
        </w:rPr>
        <w:t>на</w:t>
      </w:r>
      <w:r>
        <w:rPr>
          <w:spacing w:val="-12"/>
          <w:sz w:val="10"/>
        </w:rPr>
        <w:t xml:space="preserve"> </w:t>
      </w:r>
      <w:r>
        <w:rPr>
          <w:sz w:val="10"/>
        </w:rPr>
        <w:t>территории</w:t>
      </w:r>
      <w:r>
        <w:rPr>
          <w:spacing w:val="-12"/>
          <w:sz w:val="10"/>
        </w:rPr>
        <w:t xml:space="preserve"> </w:t>
      </w:r>
      <w:r>
        <w:rPr>
          <w:sz w:val="10"/>
        </w:rPr>
        <w:t>субъекта</w:t>
      </w:r>
      <w:r>
        <w:rPr>
          <w:spacing w:val="-12"/>
          <w:sz w:val="10"/>
        </w:rPr>
        <w:t xml:space="preserve"> </w:t>
      </w:r>
      <w:r>
        <w:rPr>
          <w:sz w:val="10"/>
        </w:rPr>
        <w:t>Российской</w:t>
      </w:r>
      <w:r>
        <w:rPr>
          <w:spacing w:val="-12"/>
          <w:sz w:val="10"/>
        </w:rPr>
        <w:t xml:space="preserve"> </w:t>
      </w:r>
      <w:r>
        <w:rPr>
          <w:sz w:val="10"/>
        </w:rPr>
        <w:t>Федерации,</w:t>
      </w:r>
      <w:r>
        <w:rPr>
          <w:spacing w:val="-12"/>
          <w:sz w:val="10"/>
        </w:rPr>
        <w:t xml:space="preserve"> </w:t>
      </w:r>
      <w:r>
        <w:rPr>
          <w:sz w:val="10"/>
        </w:rPr>
        <w:t>оказывающих</w:t>
      </w:r>
      <w:r>
        <w:rPr>
          <w:spacing w:val="-12"/>
          <w:sz w:val="10"/>
        </w:rPr>
        <w:t xml:space="preserve"> </w:t>
      </w:r>
      <w:r>
        <w:rPr>
          <w:sz w:val="10"/>
        </w:rPr>
        <w:t>первичную</w:t>
      </w:r>
      <w:r>
        <w:rPr>
          <w:spacing w:val="-12"/>
          <w:sz w:val="10"/>
        </w:rPr>
        <w:t xml:space="preserve"> </w:t>
      </w:r>
      <w:r>
        <w:rPr>
          <w:sz w:val="10"/>
        </w:rPr>
        <w:t>медико-санитарную</w:t>
      </w:r>
      <w:r>
        <w:rPr>
          <w:spacing w:val="-12"/>
          <w:sz w:val="10"/>
        </w:rPr>
        <w:t xml:space="preserve"> </w:t>
      </w:r>
      <w:r>
        <w:rPr>
          <w:sz w:val="10"/>
        </w:rPr>
        <w:t>помощь</w:t>
      </w:r>
    </w:p>
    <w:p w:rsidR="00A51FCE" w:rsidRDefault="00426836">
      <w:pPr>
        <w:spacing w:after="24" w:line="103" w:lineRule="exact"/>
        <w:ind w:left="5041"/>
        <w:rPr>
          <w:sz w:val="10"/>
        </w:rPr>
      </w:pPr>
      <w:r>
        <w:rPr>
          <w:sz w:val="10"/>
        </w:rPr>
        <w:t>взрослым и детям, их обособленных структурных подразделений, центральных районных и районных больниц</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757"/>
        <w:gridCol w:w="1718"/>
        <w:gridCol w:w="2395"/>
        <w:gridCol w:w="438"/>
        <w:gridCol w:w="1166"/>
        <w:gridCol w:w="664"/>
        <w:gridCol w:w="839"/>
        <w:gridCol w:w="865"/>
        <w:gridCol w:w="488"/>
        <w:gridCol w:w="695"/>
        <w:gridCol w:w="613"/>
        <w:gridCol w:w="613"/>
        <w:gridCol w:w="613"/>
        <w:gridCol w:w="613"/>
        <w:gridCol w:w="613"/>
      </w:tblGrid>
      <w:tr w:rsidR="00A51FCE">
        <w:trPr>
          <w:trHeight w:val="973"/>
        </w:trPr>
        <w:tc>
          <w:tcPr>
            <w:tcW w:w="389"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52"/>
              <w:rPr>
                <w:sz w:val="10"/>
              </w:rPr>
            </w:pPr>
            <w:r>
              <w:rPr>
                <w:sz w:val="10"/>
              </w:rPr>
              <w:t>№ п.п.</w:t>
            </w:r>
          </w:p>
        </w:tc>
        <w:tc>
          <w:tcPr>
            <w:tcW w:w="1757"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ind w:left="148"/>
              <w:rPr>
                <w:sz w:val="10"/>
              </w:rPr>
            </w:pPr>
            <w:r>
              <w:rPr>
                <w:sz w:val="10"/>
              </w:rPr>
              <w:t>Наименование юридического лица</w:t>
            </w:r>
          </w:p>
        </w:tc>
        <w:tc>
          <w:tcPr>
            <w:tcW w:w="1718"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ind w:left="378"/>
              <w:rPr>
                <w:sz w:val="10"/>
              </w:rPr>
            </w:pPr>
            <w:r>
              <w:rPr>
                <w:sz w:val="10"/>
              </w:rPr>
              <w:t>Наименование объекта</w:t>
            </w:r>
          </w:p>
        </w:tc>
        <w:tc>
          <w:tcPr>
            <w:tcW w:w="2395"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10"/>
              </w:rPr>
            </w:pPr>
          </w:p>
          <w:p w:rsidR="00A51FCE" w:rsidRDefault="00426836">
            <w:pPr>
              <w:pStyle w:val="TableParagraph"/>
              <w:ind w:left="9"/>
              <w:jc w:val="center"/>
              <w:rPr>
                <w:sz w:val="10"/>
              </w:rPr>
            </w:pPr>
            <w:r>
              <w:rPr>
                <w:sz w:val="10"/>
              </w:rPr>
              <w:t>Адрес объекта</w:t>
            </w:r>
          </w:p>
        </w:tc>
        <w:tc>
          <w:tcPr>
            <w:tcW w:w="438"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3"/>
              <w:rPr>
                <w:sz w:val="9"/>
              </w:rPr>
            </w:pPr>
          </w:p>
          <w:p w:rsidR="00A51FCE" w:rsidRDefault="00426836">
            <w:pPr>
              <w:pStyle w:val="TableParagraph"/>
              <w:spacing w:before="1" w:line="261" w:lineRule="auto"/>
              <w:ind w:left="96" w:right="62" w:hanging="3"/>
              <w:rPr>
                <w:sz w:val="10"/>
              </w:rPr>
            </w:pPr>
            <w:r>
              <w:rPr>
                <w:w w:val="95"/>
                <w:sz w:val="10"/>
              </w:rPr>
              <w:t xml:space="preserve">Износ </w:t>
            </w:r>
            <w:r>
              <w:rPr>
                <w:sz w:val="10"/>
              </w:rPr>
              <w:t>(%)**</w:t>
            </w:r>
          </w:p>
        </w:tc>
        <w:tc>
          <w:tcPr>
            <w:tcW w:w="1166" w:type="dxa"/>
            <w:vMerge w:val="restart"/>
          </w:tcPr>
          <w:p w:rsidR="00A51FCE" w:rsidRDefault="00426836">
            <w:pPr>
              <w:pStyle w:val="TableParagraph"/>
              <w:spacing w:before="78" w:line="261" w:lineRule="auto"/>
              <w:ind w:left="125" w:right="108"/>
              <w:jc w:val="center"/>
              <w:rPr>
                <w:sz w:val="10"/>
              </w:rPr>
            </w:pPr>
            <w:r>
              <w:rPr>
                <w:sz w:val="10"/>
              </w:rPr>
              <w:t xml:space="preserve">Планируемое </w:t>
            </w:r>
            <w:r>
              <w:rPr>
                <w:w w:val="95"/>
                <w:sz w:val="10"/>
              </w:rPr>
              <w:t>мероприятие</w:t>
            </w:r>
          </w:p>
          <w:p w:rsidR="00A51FCE" w:rsidRDefault="00426836">
            <w:pPr>
              <w:pStyle w:val="TableParagraph"/>
              <w:spacing w:line="261" w:lineRule="auto"/>
              <w:ind w:left="131" w:right="115" w:hanging="2"/>
              <w:jc w:val="center"/>
              <w:rPr>
                <w:sz w:val="10"/>
              </w:rPr>
            </w:pPr>
            <w:r>
              <w:rPr>
                <w:sz w:val="10"/>
              </w:rPr>
              <w:t xml:space="preserve">(реконструкция, </w:t>
            </w:r>
            <w:r>
              <w:rPr>
                <w:w w:val="95"/>
                <w:sz w:val="10"/>
              </w:rPr>
              <w:t xml:space="preserve">строительство взамен </w:t>
            </w:r>
            <w:r>
              <w:rPr>
                <w:sz w:val="10"/>
              </w:rPr>
              <w:t xml:space="preserve">существующего, </w:t>
            </w:r>
            <w:r>
              <w:rPr>
                <w:w w:val="95"/>
                <w:sz w:val="10"/>
              </w:rPr>
              <w:t>новое строительство,</w:t>
            </w:r>
          </w:p>
          <w:p w:rsidR="00A51FCE" w:rsidRDefault="00426836">
            <w:pPr>
              <w:pStyle w:val="TableParagraph"/>
              <w:spacing w:line="261" w:lineRule="auto"/>
              <w:ind w:left="30" w:right="15"/>
              <w:jc w:val="center"/>
              <w:rPr>
                <w:sz w:val="10"/>
              </w:rPr>
            </w:pPr>
            <w:r>
              <w:rPr>
                <w:sz w:val="10"/>
              </w:rPr>
              <w:t>комплексный капремонт, выборочный капремонт)</w:t>
            </w:r>
          </w:p>
        </w:tc>
        <w:tc>
          <w:tcPr>
            <w:tcW w:w="664" w:type="dxa"/>
            <w:vMerge w:val="restart"/>
          </w:tcPr>
          <w:p w:rsidR="00A51FCE" w:rsidRDefault="00A51FCE">
            <w:pPr>
              <w:pStyle w:val="TableParagraph"/>
              <w:rPr>
                <w:sz w:val="10"/>
              </w:rPr>
            </w:pPr>
          </w:p>
          <w:p w:rsidR="00A51FCE" w:rsidRDefault="00A51FCE">
            <w:pPr>
              <w:pStyle w:val="TableParagraph"/>
              <w:rPr>
                <w:sz w:val="13"/>
              </w:rPr>
            </w:pPr>
          </w:p>
          <w:p w:rsidR="00A51FCE" w:rsidRDefault="00426836">
            <w:pPr>
              <w:pStyle w:val="TableParagraph"/>
              <w:spacing w:line="261" w:lineRule="auto"/>
              <w:ind w:left="221" w:hanging="180"/>
              <w:rPr>
                <w:sz w:val="10"/>
              </w:rPr>
            </w:pPr>
            <w:r>
              <w:rPr>
                <w:w w:val="95"/>
                <w:sz w:val="10"/>
              </w:rPr>
              <w:t xml:space="preserve">Быстровозвод </w:t>
            </w:r>
            <w:r>
              <w:rPr>
                <w:sz w:val="10"/>
              </w:rPr>
              <w:t>имые</w:t>
            </w:r>
          </w:p>
          <w:p w:rsidR="00A51FCE" w:rsidRDefault="00426836">
            <w:pPr>
              <w:pStyle w:val="TableParagraph"/>
              <w:spacing w:line="261" w:lineRule="auto"/>
              <w:ind w:left="67" w:right="45" w:firstLine="36"/>
              <w:rPr>
                <w:sz w:val="10"/>
              </w:rPr>
            </w:pPr>
            <w:r>
              <w:rPr>
                <w:sz w:val="10"/>
              </w:rPr>
              <w:t xml:space="preserve">модульные </w:t>
            </w:r>
            <w:r>
              <w:rPr>
                <w:w w:val="95"/>
                <w:sz w:val="10"/>
              </w:rPr>
              <w:t>конструкции</w:t>
            </w:r>
          </w:p>
          <w:p w:rsidR="00A51FCE" w:rsidRDefault="00426836">
            <w:pPr>
              <w:pStyle w:val="TableParagraph"/>
              <w:spacing w:line="114" w:lineRule="exact"/>
              <w:ind w:left="170"/>
              <w:rPr>
                <w:sz w:val="10"/>
              </w:rPr>
            </w:pPr>
            <w:r>
              <w:rPr>
                <w:sz w:val="10"/>
              </w:rPr>
              <w:t>(да/нет)</w:t>
            </w:r>
          </w:p>
        </w:tc>
        <w:tc>
          <w:tcPr>
            <w:tcW w:w="839" w:type="dxa"/>
            <w:vMerge w:val="restart"/>
          </w:tcPr>
          <w:p w:rsidR="00A51FCE" w:rsidRDefault="00A51FCE">
            <w:pPr>
              <w:pStyle w:val="TableParagraph"/>
              <w:spacing w:before="2"/>
              <w:rPr>
                <w:sz w:val="12"/>
              </w:rPr>
            </w:pPr>
          </w:p>
          <w:p w:rsidR="00A51FCE" w:rsidRDefault="00426836">
            <w:pPr>
              <w:pStyle w:val="TableParagraph"/>
              <w:spacing w:line="261" w:lineRule="auto"/>
              <w:ind w:left="66" w:right="49" w:firstLine="2"/>
              <w:jc w:val="center"/>
              <w:rPr>
                <w:sz w:val="10"/>
              </w:rPr>
            </w:pPr>
            <w:r>
              <w:rPr>
                <w:sz w:val="10"/>
              </w:rPr>
              <w:t xml:space="preserve">Количество населения, </w:t>
            </w:r>
            <w:r>
              <w:rPr>
                <w:w w:val="95"/>
                <w:sz w:val="10"/>
              </w:rPr>
              <w:t xml:space="preserve">обслуживаемое </w:t>
            </w:r>
            <w:r>
              <w:rPr>
                <w:sz w:val="10"/>
              </w:rPr>
              <w:t xml:space="preserve">медицинской организацией (структурным </w:t>
            </w:r>
            <w:r>
              <w:rPr>
                <w:w w:val="95"/>
                <w:sz w:val="10"/>
              </w:rPr>
              <w:t>подразделением)</w:t>
            </w:r>
          </w:p>
        </w:tc>
        <w:tc>
          <w:tcPr>
            <w:tcW w:w="865" w:type="dxa"/>
            <w:vMerge w:val="restart"/>
          </w:tcPr>
          <w:p w:rsidR="00A51FCE" w:rsidRDefault="00A51FCE">
            <w:pPr>
              <w:pStyle w:val="TableParagraph"/>
              <w:rPr>
                <w:sz w:val="10"/>
              </w:rPr>
            </w:pPr>
          </w:p>
          <w:p w:rsidR="00A51FCE" w:rsidRDefault="00A51FCE">
            <w:pPr>
              <w:pStyle w:val="TableParagraph"/>
              <w:rPr>
                <w:sz w:val="13"/>
              </w:rPr>
            </w:pPr>
          </w:p>
          <w:p w:rsidR="00A51FCE" w:rsidRDefault="00426836">
            <w:pPr>
              <w:pStyle w:val="TableParagraph"/>
              <w:spacing w:line="261" w:lineRule="auto"/>
              <w:ind w:left="74" w:right="52" w:firstLine="3"/>
              <w:jc w:val="center"/>
              <w:rPr>
                <w:sz w:val="10"/>
              </w:rPr>
            </w:pPr>
            <w:r>
              <w:rPr>
                <w:sz w:val="10"/>
              </w:rPr>
              <w:t>Наименование ремонтных</w:t>
            </w:r>
            <w:r>
              <w:rPr>
                <w:spacing w:val="-9"/>
                <w:sz w:val="10"/>
              </w:rPr>
              <w:t xml:space="preserve"> </w:t>
            </w:r>
            <w:r>
              <w:rPr>
                <w:spacing w:val="-4"/>
                <w:sz w:val="10"/>
              </w:rPr>
              <w:t xml:space="preserve">работ </w:t>
            </w:r>
            <w:r>
              <w:rPr>
                <w:sz w:val="10"/>
              </w:rPr>
              <w:t>(в случае, если выборочный</w:t>
            </w:r>
          </w:p>
          <w:p w:rsidR="00A51FCE" w:rsidRDefault="00426836">
            <w:pPr>
              <w:pStyle w:val="TableParagraph"/>
              <w:spacing w:line="113" w:lineRule="exact"/>
              <w:ind w:left="175" w:right="155"/>
              <w:jc w:val="center"/>
              <w:rPr>
                <w:sz w:val="10"/>
              </w:rPr>
            </w:pPr>
            <w:r>
              <w:rPr>
                <w:sz w:val="10"/>
              </w:rPr>
              <w:t>капремонт)</w:t>
            </w:r>
          </w:p>
        </w:tc>
        <w:tc>
          <w:tcPr>
            <w:tcW w:w="488"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0"/>
              <w:rPr>
                <w:sz w:val="13"/>
              </w:rPr>
            </w:pPr>
          </w:p>
          <w:p w:rsidR="00A51FCE" w:rsidRDefault="00426836">
            <w:pPr>
              <w:pStyle w:val="TableParagraph"/>
              <w:spacing w:line="261" w:lineRule="auto"/>
              <w:ind w:left="116" w:right="86" w:hanging="5"/>
              <w:jc w:val="both"/>
              <w:rPr>
                <w:sz w:val="10"/>
              </w:rPr>
            </w:pPr>
            <w:r>
              <w:rPr>
                <w:w w:val="95"/>
                <w:sz w:val="10"/>
              </w:rPr>
              <w:t xml:space="preserve">Объем </w:t>
            </w:r>
            <w:r>
              <w:rPr>
                <w:sz w:val="10"/>
              </w:rPr>
              <w:t xml:space="preserve">работ </w:t>
            </w:r>
            <w:r>
              <w:rPr>
                <w:w w:val="95"/>
                <w:sz w:val="10"/>
              </w:rPr>
              <w:t>(кв.м.)</w:t>
            </w:r>
          </w:p>
        </w:tc>
        <w:tc>
          <w:tcPr>
            <w:tcW w:w="695" w:type="dxa"/>
            <w:vMerge w:val="restart"/>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3"/>
              <w:rPr>
                <w:sz w:val="9"/>
              </w:rPr>
            </w:pPr>
          </w:p>
          <w:p w:rsidR="00A51FCE" w:rsidRDefault="00426836">
            <w:pPr>
              <w:pStyle w:val="TableParagraph"/>
              <w:spacing w:before="1" w:line="261" w:lineRule="auto"/>
              <w:ind w:left="77" w:right="51"/>
              <w:jc w:val="center"/>
              <w:rPr>
                <w:sz w:val="10"/>
              </w:rPr>
            </w:pPr>
            <w:r>
              <w:rPr>
                <w:w w:val="95"/>
                <w:sz w:val="10"/>
              </w:rPr>
              <w:t xml:space="preserve">Планируемая </w:t>
            </w:r>
            <w:r>
              <w:rPr>
                <w:sz w:val="10"/>
              </w:rPr>
              <w:t>стоимость работ</w:t>
            </w:r>
          </w:p>
        </w:tc>
        <w:tc>
          <w:tcPr>
            <w:tcW w:w="3065" w:type="dxa"/>
            <w:gridSpan w:val="5"/>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426836">
            <w:pPr>
              <w:pStyle w:val="TableParagraph"/>
              <w:spacing w:before="71"/>
              <w:ind w:left="1082" w:right="1033"/>
              <w:jc w:val="center"/>
              <w:rPr>
                <w:sz w:val="10"/>
              </w:rPr>
            </w:pPr>
            <w:r>
              <w:rPr>
                <w:sz w:val="10"/>
              </w:rPr>
              <w:t>в том числе по годам</w:t>
            </w:r>
          </w:p>
        </w:tc>
      </w:tr>
      <w:tr w:rsidR="00A51FCE">
        <w:trPr>
          <w:trHeight w:val="297"/>
        </w:trPr>
        <w:tc>
          <w:tcPr>
            <w:tcW w:w="389" w:type="dxa"/>
            <w:vMerge/>
            <w:tcBorders>
              <w:top w:val="nil"/>
            </w:tcBorders>
          </w:tcPr>
          <w:p w:rsidR="00A51FCE" w:rsidRDefault="00A51FCE">
            <w:pPr>
              <w:rPr>
                <w:sz w:val="2"/>
                <w:szCs w:val="2"/>
              </w:rPr>
            </w:pPr>
          </w:p>
        </w:tc>
        <w:tc>
          <w:tcPr>
            <w:tcW w:w="1757" w:type="dxa"/>
            <w:vMerge/>
            <w:tcBorders>
              <w:top w:val="nil"/>
            </w:tcBorders>
          </w:tcPr>
          <w:p w:rsidR="00A51FCE" w:rsidRDefault="00A51FCE">
            <w:pPr>
              <w:rPr>
                <w:sz w:val="2"/>
                <w:szCs w:val="2"/>
              </w:rPr>
            </w:pPr>
          </w:p>
        </w:tc>
        <w:tc>
          <w:tcPr>
            <w:tcW w:w="1718" w:type="dxa"/>
            <w:vMerge/>
            <w:tcBorders>
              <w:top w:val="nil"/>
            </w:tcBorders>
          </w:tcPr>
          <w:p w:rsidR="00A51FCE" w:rsidRDefault="00A51FCE">
            <w:pPr>
              <w:rPr>
                <w:sz w:val="2"/>
                <w:szCs w:val="2"/>
              </w:rPr>
            </w:pPr>
          </w:p>
        </w:tc>
        <w:tc>
          <w:tcPr>
            <w:tcW w:w="2395" w:type="dxa"/>
            <w:vMerge/>
            <w:tcBorders>
              <w:top w:val="nil"/>
            </w:tcBorders>
          </w:tcPr>
          <w:p w:rsidR="00A51FCE" w:rsidRDefault="00A51FCE">
            <w:pPr>
              <w:rPr>
                <w:sz w:val="2"/>
                <w:szCs w:val="2"/>
              </w:rPr>
            </w:pPr>
          </w:p>
        </w:tc>
        <w:tc>
          <w:tcPr>
            <w:tcW w:w="438" w:type="dxa"/>
            <w:vMerge/>
            <w:tcBorders>
              <w:top w:val="nil"/>
            </w:tcBorders>
          </w:tcPr>
          <w:p w:rsidR="00A51FCE" w:rsidRDefault="00A51FCE">
            <w:pPr>
              <w:rPr>
                <w:sz w:val="2"/>
                <w:szCs w:val="2"/>
              </w:rPr>
            </w:pPr>
          </w:p>
        </w:tc>
        <w:tc>
          <w:tcPr>
            <w:tcW w:w="1166" w:type="dxa"/>
            <w:vMerge/>
            <w:tcBorders>
              <w:top w:val="nil"/>
            </w:tcBorders>
          </w:tcPr>
          <w:p w:rsidR="00A51FCE" w:rsidRDefault="00A51FCE">
            <w:pPr>
              <w:rPr>
                <w:sz w:val="2"/>
                <w:szCs w:val="2"/>
              </w:rPr>
            </w:pPr>
          </w:p>
        </w:tc>
        <w:tc>
          <w:tcPr>
            <w:tcW w:w="664" w:type="dxa"/>
            <w:vMerge/>
            <w:tcBorders>
              <w:top w:val="nil"/>
            </w:tcBorders>
          </w:tcPr>
          <w:p w:rsidR="00A51FCE" w:rsidRDefault="00A51FCE">
            <w:pPr>
              <w:rPr>
                <w:sz w:val="2"/>
                <w:szCs w:val="2"/>
              </w:rPr>
            </w:pPr>
          </w:p>
        </w:tc>
        <w:tc>
          <w:tcPr>
            <w:tcW w:w="839" w:type="dxa"/>
            <w:vMerge/>
            <w:tcBorders>
              <w:top w:val="nil"/>
            </w:tcBorders>
          </w:tcPr>
          <w:p w:rsidR="00A51FCE" w:rsidRDefault="00A51FCE">
            <w:pPr>
              <w:rPr>
                <w:sz w:val="2"/>
                <w:szCs w:val="2"/>
              </w:rPr>
            </w:pPr>
          </w:p>
        </w:tc>
        <w:tc>
          <w:tcPr>
            <w:tcW w:w="865" w:type="dxa"/>
            <w:vMerge/>
            <w:tcBorders>
              <w:top w:val="nil"/>
            </w:tcBorders>
          </w:tcPr>
          <w:p w:rsidR="00A51FCE" w:rsidRDefault="00A51FCE">
            <w:pPr>
              <w:rPr>
                <w:sz w:val="2"/>
                <w:szCs w:val="2"/>
              </w:rPr>
            </w:pPr>
          </w:p>
        </w:tc>
        <w:tc>
          <w:tcPr>
            <w:tcW w:w="488" w:type="dxa"/>
            <w:vMerge/>
            <w:tcBorders>
              <w:top w:val="nil"/>
            </w:tcBorders>
          </w:tcPr>
          <w:p w:rsidR="00A51FCE" w:rsidRDefault="00A51FCE">
            <w:pPr>
              <w:rPr>
                <w:sz w:val="2"/>
                <w:szCs w:val="2"/>
              </w:rPr>
            </w:pPr>
          </w:p>
        </w:tc>
        <w:tc>
          <w:tcPr>
            <w:tcW w:w="695" w:type="dxa"/>
            <w:vMerge/>
            <w:tcBorders>
              <w:top w:val="nil"/>
            </w:tcBorders>
          </w:tcPr>
          <w:p w:rsidR="00A51FCE" w:rsidRDefault="00A51FCE">
            <w:pPr>
              <w:rPr>
                <w:sz w:val="2"/>
                <w:szCs w:val="2"/>
              </w:rPr>
            </w:pPr>
          </w:p>
        </w:tc>
        <w:tc>
          <w:tcPr>
            <w:tcW w:w="613" w:type="dxa"/>
          </w:tcPr>
          <w:p w:rsidR="00A51FCE" w:rsidRDefault="00426836">
            <w:pPr>
              <w:pStyle w:val="TableParagraph"/>
              <w:spacing w:before="87"/>
              <w:ind w:right="176"/>
              <w:jc w:val="right"/>
              <w:rPr>
                <w:sz w:val="10"/>
              </w:rPr>
            </w:pPr>
            <w:r>
              <w:rPr>
                <w:sz w:val="10"/>
              </w:rPr>
              <w:t>2021</w:t>
            </w:r>
          </w:p>
        </w:tc>
        <w:tc>
          <w:tcPr>
            <w:tcW w:w="613" w:type="dxa"/>
          </w:tcPr>
          <w:p w:rsidR="00A51FCE" w:rsidRDefault="00426836">
            <w:pPr>
              <w:pStyle w:val="TableParagraph"/>
              <w:spacing w:before="87"/>
              <w:ind w:left="47"/>
              <w:jc w:val="center"/>
              <w:rPr>
                <w:sz w:val="10"/>
              </w:rPr>
            </w:pPr>
            <w:r>
              <w:rPr>
                <w:sz w:val="10"/>
              </w:rPr>
              <w:t>2022</w:t>
            </w:r>
          </w:p>
        </w:tc>
        <w:tc>
          <w:tcPr>
            <w:tcW w:w="613" w:type="dxa"/>
          </w:tcPr>
          <w:p w:rsidR="00A51FCE" w:rsidRDefault="00426836">
            <w:pPr>
              <w:pStyle w:val="TableParagraph"/>
              <w:spacing w:before="87"/>
              <w:ind w:left="50"/>
              <w:jc w:val="center"/>
              <w:rPr>
                <w:sz w:val="10"/>
              </w:rPr>
            </w:pPr>
            <w:r>
              <w:rPr>
                <w:sz w:val="10"/>
              </w:rPr>
              <w:t>2023</w:t>
            </w:r>
          </w:p>
        </w:tc>
        <w:tc>
          <w:tcPr>
            <w:tcW w:w="613" w:type="dxa"/>
          </w:tcPr>
          <w:p w:rsidR="00A51FCE" w:rsidRDefault="00426836">
            <w:pPr>
              <w:pStyle w:val="TableParagraph"/>
              <w:spacing w:before="87"/>
              <w:ind w:left="53"/>
              <w:jc w:val="center"/>
              <w:rPr>
                <w:sz w:val="10"/>
              </w:rPr>
            </w:pPr>
            <w:r>
              <w:rPr>
                <w:sz w:val="10"/>
              </w:rPr>
              <w:t>2024</w:t>
            </w:r>
          </w:p>
        </w:tc>
        <w:tc>
          <w:tcPr>
            <w:tcW w:w="613" w:type="dxa"/>
          </w:tcPr>
          <w:p w:rsidR="00A51FCE" w:rsidRDefault="00426836">
            <w:pPr>
              <w:pStyle w:val="TableParagraph"/>
              <w:spacing w:before="87"/>
              <w:ind w:left="55"/>
              <w:jc w:val="center"/>
              <w:rPr>
                <w:sz w:val="10"/>
              </w:rPr>
            </w:pPr>
            <w:r>
              <w:rPr>
                <w:sz w:val="10"/>
              </w:rPr>
              <w:t>2025</w:t>
            </w:r>
          </w:p>
        </w:tc>
      </w:tr>
      <w:tr w:rsidR="00A51FCE">
        <w:trPr>
          <w:trHeight w:val="117"/>
        </w:trPr>
        <w:tc>
          <w:tcPr>
            <w:tcW w:w="389" w:type="dxa"/>
          </w:tcPr>
          <w:p w:rsidR="00A51FCE" w:rsidRDefault="00426836">
            <w:pPr>
              <w:pStyle w:val="TableParagraph"/>
              <w:spacing w:line="97" w:lineRule="exact"/>
              <w:ind w:left="175"/>
              <w:rPr>
                <w:sz w:val="10"/>
              </w:rPr>
            </w:pPr>
            <w:r>
              <w:rPr>
                <w:w w:val="98"/>
                <w:sz w:val="10"/>
              </w:rPr>
              <w:t>1</w:t>
            </w:r>
          </w:p>
        </w:tc>
        <w:tc>
          <w:tcPr>
            <w:tcW w:w="1757" w:type="dxa"/>
          </w:tcPr>
          <w:p w:rsidR="00A51FCE" w:rsidRDefault="00426836">
            <w:pPr>
              <w:pStyle w:val="TableParagraph"/>
              <w:spacing w:line="97" w:lineRule="exact"/>
              <w:ind w:left="20"/>
              <w:jc w:val="center"/>
              <w:rPr>
                <w:sz w:val="10"/>
              </w:rPr>
            </w:pPr>
            <w:r>
              <w:rPr>
                <w:w w:val="98"/>
                <w:sz w:val="10"/>
              </w:rPr>
              <w:t>2</w:t>
            </w:r>
          </w:p>
        </w:tc>
        <w:tc>
          <w:tcPr>
            <w:tcW w:w="1718" w:type="dxa"/>
          </w:tcPr>
          <w:p w:rsidR="00A51FCE" w:rsidRDefault="00426836">
            <w:pPr>
              <w:pStyle w:val="TableParagraph"/>
              <w:spacing w:line="97" w:lineRule="exact"/>
              <w:ind w:left="20"/>
              <w:jc w:val="center"/>
              <w:rPr>
                <w:sz w:val="10"/>
              </w:rPr>
            </w:pPr>
            <w:r>
              <w:rPr>
                <w:w w:val="98"/>
                <w:sz w:val="10"/>
              </w:rPr>
              <w:t>3</w:t>
            </w:r>
          </w:p>
        </w:tc>
        <w:tc>
          <w:tcPr>
            <w:tcW w:w="2395" w:type="dxa"/>
          </w:tcPr>
          <w:p w:rsidR="00A51FCE" w:rsidRDefault="00426836">
            <w:pPr>
              <w:pStyle w:val="TableParagraph"/>
              <w:spacing w:line="97" w:lineRule="exact"/>
              <w:ind w:left="22"/>
              <w:jc w:val="center"/>
              <w:rPr>
                <w:sz w:val="10"/>
              </w:rPr>
            </w:pPr>
            <w:r>
              <w:rPr>
                <w:w w:val="98"/>
                <w:sz w:val="10"/>
              </w:rPr>
              <w:t>4</w:t>
            </w:r>
          </w:p>
        </w:tc>
        <w:tc>
          <w:tcPr>
            <w:tcW w:w="438" w:type="dxa"/>
          </w:tcPr>
          <w:p w:rsidR="00A51FCE" w:rsidRDefault="00426836">
            <w:pPr>
              <w:pStyle w:val="TableParagraph"/>
              <w:spacing w:line="97" w:lineRule="exact"/>
              <w:ind w:left="26"/>
              <w:jc w:val="center"/>
              <w:rPr>
                <w:sz w:val="10"/>
              </w:rPr>
            </w:pPr>
            <w:r>
              <w:rPr>
                <w:w w:val="98"/>
                <w:sz w:val="10"/>
              </w:rPr>
              <w:t>5</w:t>
            </w:r>
          </w:p>
        </w:tc>
        <w:tc>
          <w:tcPr>
            <w:tcW w:w="1166" w:type="dxa"/>
          </w:tcPr>
          <w:p w:rsidR="00A51FCE" w:rsidRDefault="00426836">
            <w:pPr>
              <w:pStyle w:val="TableParagraph"/>
              <w:spacing w:line="97" w:lineRule="exact"/>
              <w:ind w:left="25"/>
              <w:jc w:val="center"/>
              <w:rPr>
                <w:sz w:val="10"/>
              </w:rPr>
            </w:pPr>
            <w:r>
              <w:rPr>
                <w:w w:val="98"/>
                <w:sz w:val="10"/>
              </w:rPr>
              <w:t>6</w:t>
            </w:r>
          </w:p>
        </w:tc>
        <w:tc>
          <w:tcPr>
            <w:tcW w:w="664" w:type="dxa"/>
          </w:tcPr>
          <w:p w:rsidR="00A51FCE" w:rsidRDefault="00426836">
            <w:pPr>
              <w:pStyle w:val="TableParagraph"/>
              <w:spacing w:line="97" w:lineRule="exact"/>
              <w:ind w:left="30"/>
              <w:jc w:val="center"/>
              <w:rPr>
                <w:sz w:val="10"/>
              </w:rPr>
            </w:pPr>
            <w:r>
              <w:rPr>
                <w:w w:val="98"/>
                <w:sz w:val="10"/>
              </w:rPr>
              <w:t>7</w:t>
            </w:r>
          </w:p>
        </w:tc>
        <w:tc>
          <w:tcPr>
            <w:tcW w:w="839" w:type="dxa"/>
          </w:tcPr>
          <w:p w:rsidR="00A51FCE" w:rsidRDefault="00426836">
            <w:pPr>
              <w:pStyle w:val="TableParagraph"/>
              <w:spacing w:line="97" w:lineRule="exact"/>
              <w:ind w:left="29"/>
              <w:jc w:val="center"/>
              <w:rPr>
                <w:sz w:val="10"/>
              </w:rPr>
            </w:pPr>
            <w:r>
              <w:rPr>
                <w:w w:val="98"/>
                <w:sz w:val="10"/>
              </w:rPr>
              <w:t>8</w:t>
            </w:r>
          </w:p>
        </w:tc>
        <w:tc>
          <w:tcPr>
            <w:tcW w:w="865" w:type="dxa"/>
          </w:tcPr>
          <w:p w:rsidR="00A51FCE" w:rsidRDefault="00426836">
            <w:pPr>
              <w:pStyle w:val="TableParagraph"/>
              <w:spacing w:line="97" w:lineRule="exact"/>
              <w:ind w:left="419"/>
              <w:rPr>
                <w:sz w:val="10"/>
              </w:rPr>
            </w:pPr>
            <w:r>
              <w:rPr>
                <w:w w:val="98"/>
                <w:sz w:val="10"/>
              </w:rPr>
              <w:t>9</w:t>
            </w:r>
          </w:p>
        </w:tc>
        <w:tc>
          <w:tcPr>
            <w:tcW w:w="488" w:type="dxa"/>
          </w:tcPr>
          <w:p w:rsidR="00A51FCE" w:rsidRDefault="00426836">
            <w:pPr>
              <w:pStyle w:val="TableParagraph"/>
              <w:spacing w:line="97" w:lineRule="exact"/>
              <w:ind w:left="91" w:right="53"/>
              <w:jc w:val="center"/>
              <w:rPr>
                <w:sz w:val="10"/>
              </w:rPr>
            </w:pPr>
            <w:r>
              <w:rPr>
                <w:sz w:val="10"/>
              </w:rPr>
              <w:t>10</w:t>
            </w:r>
          </w:p>
        </w:tc>
        <w:tc>
          <w:tcPr>
            <w:tcW w:w="695" w:type="dxa"/>
          </w:tcPr>
          <w:p w:rsidR="00A51FCE" w:rsidRDefault="00426836">
            <w:pPr>
              <w:pStyle w:val="TableParagraph"/>
              <w:spacing w:line="97" w:lineRule="exact"/>
              <w:ind w:left="77" w:right="36"/>
              <w:jc w:val="center"/>
              <w:rPr>
                <w:sz w:val="10"/>
              </w:rPr>
            </w:pPr>
            <w:r>
              <w:rPr>
                <w:sz w:val="10"/>
              </w:rPr>
              <w:t>11</w:t>
            </w:r>
          </w:p>
        </w:tc>
        <w:tc>
          <w:tcPr>
            <w:tcW w:w="613" w:type="dxa"/>
          </w:tcPr>
          <w:p w:rsidR="00A51FCE" w:rsidRDefault="00426836">
            <w:pPr>
              <w:pStyle w:val="TableParagraph"/>
              <w:spacing w:line="97" w:lineRule="exact"/>
              <w:ind w:left="44"/>
              <w:jc w:val="center"/>
              <w:rPr>
                <w:sz w:val="10"/>
              </w:rPr>
            </w:pPr>
            <w:r>
              <w:rPr>
                <w:sz w:val="10"/>
              </w:rPr>
              <w:t>12</w:t>
            </w:r>
          </w:p>
        </w:tc>
        <w:tc>
          <w:tcPr>
            <w:tcW w:w="613" w:type="dxa"/>
          </w:tcPr>
          <w:p w:rsidR="00A51FCE" w:rsidRDefault="00426836">
            <w:pPr>
              <w:pStyle w:val="TableParagraph"/>
              <w:spacing w:line="97" w:lineRule="exact"/>
              <w:ind w:left="47"/>
              <w:jc w:val="center"/>
              <w:rPr>
                <w:sz w:val="10"/>
              </w:rPr>
            </w:pPr>
            <w:r>
              <w:rPr>
                <w:sz w:val="10"/>
              </w:rPr>
              <w:t>13</w:t>
            </w:r>
          </w:p>
        </w:tc>
        <w:tc>
          <w:tcPr>
            <w:tcW w:w="613" w:type="dxa"/>
          </w:tcPr>
          <w:p w:rsidR="00A51FCE" w:rsidRDefault="00426836">
            <w:pPr>
              <w:pStyle w:val="TableParagraph"/>
              <w:spacing w:line="97" w:lineRule="exact"/>
              <w:ind w:left="50"/>
              <w:jc w:val="center"/>
              <w:rPr>
                <w:sz w:val="10"/>
              </w:rPr>
            </w:pPr>
            <w:r>
              <w:rPr>
                <w:sz w:val="10"/>
              </w:rPr>
              <w:t>14</w:t>
            </w:r>
          </w:p>
        </w:tc>
        <w:tc>
          <w:tcPr>
            <w:tcW w:w="613" w:type="dxa"/>
          </w:tcPr>
          <w:p w:rsidR="00A51FCE" w:rsidRDefault="00426836">
            <w:pPr>
              <w:pStyle w:val="TableParagraph"/>
              <w:spacing w:line="97" w:lineRule="exact"/>
              <w:ind w:left="53"/>
              <w:jc w:val="center"/>
              <w:rPr>
                <w:sz w:val="10"/>
              </w:rPr>
            </w:pPr>
            <w:r>
              <w:rPr>
                <w:sz w:val="10"/>
              </w:rPr>
              <w:t>15</w:t>
            </w:r>
          </w:p>
        </w:tc>
        <w:tc>
          <w:tcPr>
            <w:tcW w:w="613" w:type="dxa"/>
          </w:tcPr>
          <w:p w:rsidR="00A51FCE" w:rsidRDefault="00426836">
            <w:pPr>
              <w:pStyle w:val="TableParagraph"/>
              <w:spacing w:line="97" w:lineRule="exact"/>
              <w:ind w:left="55"/>
              <w:jc w:val="center"/>
              <w:rPr>
                <w:sz w:val="10"/>
              </w:rPr>
            </w:pPr>
            <w:r>
              <w:rPr>
                <w:sz w:val="10"/>
              </w:rPr>
              <w:t>16</w:t>
            </w:r>
          </w:p>
        </w:tc>
      </w:tr>
      <w:tr w:rsidR="00A51FCE">
        <w:trPr>
          <w:trHeight w:val="631"/>
        </w:trPr>
        <w:tc>
          <w:tcPr>
            <w:tcW w:w="38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67"/>
              <w:rPr>
                <w:sz w:val="10"/>
              </w:rPr>
            </w:pPr>
            <w:r>
              <w:rPr>
                <w:w w:val="98"/>
                <w:sz w:val="10"/>
              </w:rPr>
              <w:t>1</w:t>
            </w:r>
          </w:p>
        </w:tc>
        <w:tc>
          <w:tcPr>
            <w:tcW w:w="1757" w:type="dxa"/>
          </w:tcPr>
          <w:p w:rsidR="00A51FCE" w:rsidRDefault="00426836">
            <w:pPr>
              <w:pStyle w:val="TableParagraph"/>
              <w:spacing w:before="73" w:line="261" w:lineRule="auto"/>
              <w:ind w:left="42" w:right="31" w:hanging="1"/>
              <w:jc w:val="center"/>
              <w:rPr>
                <w:sz w:val="10"/>
              </w:rPr>
            </w:pPr>
            <w:r>
              <w:rPr>
                <w:w w:val="95"/>
                <w:sz w:val="10"/>
              </w:rPr>
              <w:t xml:space="preserve">ГОСУДАРСТВЕННОЕ БЮДЖЕТНОЕ УЧРЕЖДЕНИЕ ЗДРАВООХРАНЕНИЯ </w:t>
            </w:r>
            <w:r>
              <w:rPr>
                <w:sz w:val="10"/>
              </w:rPr>
              <w:t>"КАНТЫШЕВСКАЯ УЧАСТКОВАЯ БОЛЬНИЦА"</w:t>
            </w:r>
          </w:p>
        </w:tc>
        <w:tc>
          <w:tcPr>
            <w:tcW w:w="1718" w:type="dxa"/>
          </w:tcPr>
          <w:p w:rsidR="00A51FCE" w:rsidRDefault="00426836">
            <w:pPr>
              <w:pStyle w:val="TableParagraph"/>
              <w:spacing w:before="73" w:line="261" w:lineRule="auto"/>
              <w:ind w:left="23" w:right="11" w:firstLine="16"/>
              <w:jc w:val="both"/>
              <w:rPr>
                <w:sz w:val="10"/>
              </w:rPr>
            </w:pPr>
            <w:r>
              <w:rPr>
                <w:w w:val="95"/>
                <w:sz w:val="10"/>
              </w:rPr>
              <w:t xml:space="preserve">ГОСУДАРСТВЕННОЕ БЮДЖЕТНОЕ УЧРЕЖДЕНИЕ ЗДРАВООХРАНЕНИЯ </w:t>
            </w:r>
            <w:r>
              <w:rPr>
                <w:sz w:val="10"/>
              </w:rPr>
              <w:t>"КАНТЫШЕВСКАЯ УЧАСТКОВАЯ</w:t>
            </w:r>
          </w:p>
          <w:p w:rsidR="00A51FCE" w:rsidRDefault="00426836">
            <w:pPr>
              <w:pStyle w:val="TableParagraph"/>
              <w:spacing w:line="114" w:lineRule="exact"/>
              <w:ind w:left="338"/>
              <w:jc w:val="both"/>
              <w:rPr>
                <w:sz w:val="10"/>
              </w:rPr>
            </w:pPr>
            <w:r>
              <w:rPr>
                <w:sz w:val="10"/>
              </w:rPr>
              <w:t>БОЛЬНИЦА" Стационар</w:t>
            </w:r>
          </w:p>
        </w:tc>
        <w:tc>
          <w:tcPr>
            <w:tcW w:w="2395" w:type="dxa"/>
          </w:tcPr>
          <w:p w:rsidR="00A51FCE" w:rsidRDefault="00A51FCE">
            <w:pPr>
              <w:pStyle w:val="TableParagraph"/>
              <w:rPr>
                <w:sz w:val="10"/>
              </w:rPr>
            </w:pPr>
          </w:p>
          <w:p w:rsidR="00A51FCE" w:rsidRDefault="00426836">
            <w:pPr>
              <w:pStyle w:val="TableParagraph"/>
              <w:spacing w:before="83" w:line="261" w:lineRule="auto"/>
              <w:ind w:left="1023" w:right="50" w:hanging="935"/>
              <w:rPr>
                <w:sz w:val="10"/>
              </w:rPr>
            </w:pPr>
            <w:r>
              <w:rPr>
                <w:w w:val="95"/>
                <w:sz w:val="10"/>
              </w:rPr>
              <w:t xml:space="preserve">Республика Ингушетия, с. Кантышево, ул.Шерипова, </w:t>
            </w:r>
            <w:r>
              <w:rPr>
                <w:sz w:val="10"/>
              </w:rPr>
              <w:t>Литер А</w:t>
            </w:r>
          </w:p>
        </w:tc>
        <w:tc>
          <w:tcPr>
            <w:tcW w:w="43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25" w:right="112"/>
              <w:jc w:val="center"/>
              <w:rPr>
                <w:sz w:val="10"/>
              </w:rPr>
            </w:pPr>
            <w:r>
              <w:rPr>
                <w:sz w:val="10"/>
              </w:rPr>
              <w:t>100</w:t>
            </w:r>
          </w:p>
        </w:tc>
        <w:tc>
          <w:tcPr>
            <w:tcW w:w="1166" w:type="dxa"/>
          </w:tcPr>
          <w:p w:rsidR="00A51FCE" w:rsidRDefault="00A51FCE">
            <w:pPr>
              <w:pStyle w:val="TableParagraph"/>
              <w:rPr>
                <w:sz w:val="10"/>
              </w:rPr>
            </w:pPr>
          </w:p>
          <w:p w:rsidR="00A51FCE" w:rsidRDefault="00426836">
            <w:pPr>
              <w:pStyle w:val="TableParagraph"/>
              <w:spacing w:before="83" w:line="261" w:lineRule="auto"/>
              <w:ind w:left="254" w:hanging="123"/>
              <w:rPr>
                <w:sz w:val="10"/>
              </w:rPr>
            </w:pPr>
            <w:r>
              <w:rPr>
                <w:w w:val="95"/>
                <w:sz w:val="10"/>
              </w:rPr>
              <w:t xml:space="preserve">строительство взамен </w:t>
            </w:r>
            <w:r>
              <w:rPr>
                <w:sz w:val="10"/>
              </w:rPr>
              <w:t>существующего</w:t>
            </w:r>
          </w:p>
        </w:tc>
        <w:tc>
          <w:tcPr>
            <w:tcW w:w="664" w:type="dxa"/>
          </w:tcPr>
          <w:p w:rsidR="00A51FCE" w:rsidRDefault="00A51FCE">
            <w:pPr>
              <w:pStyle w:val="TableParagraph"/>
              <w:rPr>
                <w:sz w:val="8"/>
              </w:rPr>
            </w:pPr>
          </w:p>
        </w:tc>
        <w:tc>
          <w:tcPr>
            <w:tcW w:w="839" w:type="dxa"/>
          </w:tcPr>
          <w:p w:rsidR="00A51FCE" w:rsidRDefault="00A51FCE">
            <w:pPr>
              <w:pStyle w:val="TableParagraph"/>
              <w:rPr>
                <w:sz w:val="8"/>
              </w:rPr>
            </w:pPr>
          </w:p>
        </w:tc>
        <w:tc>
          <w:tcPr>
            <w:tcW w:w="86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419"/>
              <w:rPr>
                <w:sz w:val="10"/>
              </w:rPr>
            </w:pPr>
            <w:r>
              <w:rPr>
                <w:w w:val="98"/>
                <w:sz w:val="10"/>
              </w:rPr>
              <w:t>-</w:t>
            </w:r>
          </w:p>
        </w:tc>
        <w:tc>
          <w:tcPr>
            <w:tcW w:w="48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91" w:right="72"/>
              <w:jc w:val="center"/>
              <w:rPr>
                <w:sz w:val="10"/>
              </w:rPr>
            </w:pPr>
            <w:r>
              <w:rPr>
                <w:sz w:val="10"/>
              </w:rPr>
              <w:t>2289,5</w:t>
            </w:r>
          </w:p>
        </w:tc>
        <w:tc>
          <w:tcPr>
            <w:tcW w:w="6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right="101"/>
              <w:jc w:val="right"/>
              <w:rPr>
                <w:sz w:val="10"/>
              </w:rPr>
            </w:pPr>
            <w:r>
              <w:rPr>
                <w:sz w:val="10"/>
              </w:rPr>
              <w:t>160000000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right="82"/>
              <w:jc w:val="right"/>
              <w:rPr>
                <w:sz w:val="10"/>
              </w:rPr>
            </w:pPr>
            <w:r>
              <w:rPr>
                <w:sz w:val="10"/>
              </w:rPr>
              <w:t>80000000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3"/>
              <w:jc w:val="center"/>
              <w:rPr>
                <w:sz w:val="10"/>
              </w:rPr>
            </w:pPr>
            <w:r>
              <w:rPr>
                <w:sz w:val="10"/>
              </w:rPr>
              <w:t>80000000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2"/>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5"/>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7"/>
              <w:jc w:val="center"/>
              <w:rPr>
                <w:sz w:val="10"/>
              </w:rPr>
            </w:pPr>
            <w:r>
              <w:rPr>
                <w:w w:val="98"/>
                <w:sz w:val="10"/>
              </w:rPr>
              <w:t>0</w:t>
            </w:r>
          </w:p>
        </w:tc>
      </w:tr>
      <w:tr w:rsidR="00A51FCE">
        <w:trPr>
          <w:trHeight w:val="501"/>
        </w:trPr>
        <w:tc>
          <w:tcPr>
            <w:tcW w:w="389" w:type="dxa"/>
          </w:tcPr>
          <w:p w:rsidR="00A51FCE" w:rsidRDefault="00A51FCE">
            <w:pPr>
              <w:pStyle w:val="TableParagraph"/>
              <w:rPr>
                <w:sz w:val="10"/>
              </w:rPr>
            </w:pPr>
          </w:p>
          <w:p w:rsidR="00A51FCE" w:rsidRDefault="00426836">
            <w:pPr>
              <w:pStyle w:val="TableParagraph"/>
              <w:spacing w:before="80"/>
              <w:ind w:left="167"/>
              <w:rPr>
                <w:sz w:val="10"/>
              </w:rPr>
            </w:pPr>
            <w:r>
              <w:rPr>
                <w:w w:val="98"/>
                <w:sz w:val="10"/>
              </w:rPr>
              <w:t>2</w:t>
            </w:r>
          </w:p>
        </w:tc>
        <w:tc>
          <w:tcPr>
            <w:tcW w:w="1757" w:type="dxa"/>
          </w:tcPr>
          <w:p w:rsidR="00A51FCE" w:rsidRDefault="00426836">
            <w:pPr>
              <w:pStyle w:val="TableParagraph"/>
              <w:spacing w:before="71" w:line="261" w:lineRule="auto"/>
              <w:ind w:left="47" w:right="35" w:hanging="1"/>
              <w:jc w:val="center"/>
              <w:rPr>
                <w:sz w:val="10"/>
              </w:rPr>
            </w:pPr>
            <w:r>
              <w:rPr>
                <w:sz w:val="10"/>
              </w:rPr>
              <w:t>Государственное бюджетное учреждение здравоохранения "Малгобекская</w:t>
            </w:r>
            <w:r>
              <w:rPr>
                <w:spacing w:val="-17"/>
                <w:sz w:val="10"/>
              </w:rPr>
              <w:t xml:space="preserve"> </w:t>
            </w:r>
            <w:r>
              <w:rPr>
                <w:sz w:val="10"/>
              </w:rPr>
              <w:t>районная</w:t>
            </w:r>
            <w:r>
              <w:rPr>
                <w:spacing w:val="-16"/>
                <w:sz w:val="10"/>
              </w:rPr>
              <w:t xml:space="preserve"> </w:t>
            </w:r>
            <w:r>
              <w:rPr>
                <w:sz w:val="10"/>
              </w:rPr>
              <w:t>больница</w:t>
            </w:r>
            <w:r>
              <w:rPr>
                <w:spacing w:val="-17"/>
                <w:sz w:val="10"/>
              </w:rPr>
              <w:t xml:space="preserve"> </w:t>
            </w:r>
            <w:r>
              <w:rPr>
                <w:sz w:val="10"/>
              </w:rPr>
              <w:t>№2"</w:t>
            </w:r>
          </w:p>
        </w:tc>
        <w:tc>
          <w:tcPr>
            <w:tcW w:w="1718" w:type="dxa"/>
          </w:tcPr>
          <w:p w:rsidR="00A51FCE" w:rsidRDefault="00426836">
            <w:pPr>
              <w:pStyle w:val="TableParagraph"/>
              <w:spacing w:before="71" w:line="261" w:lineRule="auto"/>
              <w:ind w:left="28" w:right="15" w:hanging="2"/>
              <w:jc w:val="center"/>
              <w:rPr>
                <w:sz w:val="10"/>
              </w:rPr>
            </w:pPr>
            <w:r>
              <w:rPr>
                <w:sz w:val="10"/>
              </w:rPr>
              <w:t>Государственное бюджетное учреждение здравоохранения "Малгобекская</w:t>
            </w:r>
            <w:r>
              <w:rPr>
                <w:spacing w:val="-17"/>
                <w:sz w:val="10"/>
              </w:rPr>
              <w:t xml:space="preserve"> </w:t>
            </w:r>
            <w:r>
              <w:rPr>
                <w:sz w:val="10"/>
              </w:rPr>
              <w:t>районная</w:t>
            </w:r>
            <w:r>
              <w:rPr>
                <w:spacing w:val="-16"/>
                <w:sz w:val="10"/>
              </w:rPr>
              <w:t xml:space="preserve"> </w:t>
            </w:r>
            <w:r>
              <w:rPr>
                <w:sz w:val="10"/>
              </w:rPr>
              <w:t>больница</w:t>
            </w:r>
            <w:r>
              <w:rPr>
                <w:spacing w:val="-17"/>
                <w:sz w:val="10"/>
              </w:rPr>
              <w:t xml:space="preserve"> </w:t>
            </w:r>
            <w:r>
              <w:rPr>
                <w:sz w:val="10"/>
              </w:rPr>
              <w:t>№2"</w:t>
            </w:r>
          </w:p>
        </w:tc>
        <w:tc>
          <w:tcPr>
            <w:tcW w:w="2395" w:type="dxa"/>
          </w:tcPr>
          <w:p w:rsidR="00A51FCE" w:rsidRDefault="00A51FCE">
            <w:pPr>
              <w:pStyle w:val="TableParagraph"/>
              <w:spacing w:before="6"/>
              <w:rPr>
                <w:sz w:val="11"/>
              </w:rPr>
            </w:pPr>
          </w:p>
          <w:p w:rsidR="00A51FCE" w:rsidRDefault="00426836">
            <w:pPr>
              <w:pStyle w:val="TableParagraph"/>
              <w:spacing w:line="261" w:lineRule="auto"/>
              <w:ind w:left="859" w:right="50" w:hanging="601"/>
              <w:rPr>
                <w:sz w:val="10"/>
              </w:rPr>
            </w:pPr>
            <w:r>
              <w:rPr>
                <w:w w:val="95"/>
                <w:sz w:val="10"/>
              </w:rPr>
              <w:t xml:space="preserve">Республика Ингушетия, ст-ца. Вознесенская, </w:t>
            </w:r>
            <w:r>
              <w:rPr>
                <w:sz w:val="10"/>
              </w:rPr>
              <w:t>ул.Калинина, 42</w:t>
            </w:r>
          </w:p>
        </w:tc>
        <w:tc>
          <w:tcPr>
            <w:tcW w:w="438" w:type="dxa"/>
          </w:tcPr>
          <w:p w:rsidR="00A51FCE" w:rsidRDefault="00A51FCE">
            <w:pPr>
              <w:pStyle w:val="TableParagraph"/>
              <w:rPr>
                <w:sz w:val="10"/>
              </w:rPr>
            </w:pPr>
          </w:p>
          <w:p w:rsidR="00A51FCE" w:rsidRDefault="00426836">
            <w:pPr>
              <w:pStyle w:val="TableParagraph"/>
              <w:spacing w:before="80"/>
              <w:ind w:left="125" w:right="112"/>
              <w:jc w:val="center"/>
              <w:rPr>
                <w:sz w:val="10"/>
              </w:rPr>
            </w:pPr>
            <w:r>
              <w:rPr>
                <w:sz w:val="10"/>
              </w:rPr>
              <w:t>100</w:t>
            </w:r>
          </w:p>
        </w:tc>
        <w:tc>
          <w:tcPr>
            <w:tcW w:w="1166" w:type="dxa"/>
          </w:tcPr>
          <w:p w:rsidR="00A51FCE" w:rsidRDefault="00A51FCE">
            <w:pPr>
              <w:pStyle w:val="TableParagraph"/>
              <w:spacing w:before="6"/>
              <w:rPr>
                <w:sz w:val="11"/>
              </w:rPr>
            </w:pPr>
          </w:p>
          <w:p w:rsidR="00A51FCE" w:rsidRDefault="00426836">
            <w:pPr>
              <w:pStyle w:val="TableParagraph"/>
              <w:spacing w:line="261" w:lineRule="auto"/>
              <w:ind w:left="254" w:hanging="123"/>
              <w:rPr>
                <w:sz w:val="10"/>
              </w:rPr>
            </w:pPr>
            <w:r>
              <w:rPr>
                <w:w w:val="95"/>
                <w:sz w:val="10"/>
              </w:rPr>
              <w:t xml:space="preserve">строительство взамен </w:t>
            </w:r>
            <w:r>
              <w:rPr>
                <w:sz w:val="10"/>
              </w:rPr>
              <w:t>существующего</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426836">
            <w:pPr>
              <w:pStyle w:val="TableParagraph"/>
              <w:spacing w:before="80"/>
              <w:ind w:left="277" w:right="259"/>
              <w:jc w:val="center"/>
              <w:rPr>
                <w:sz w:val="10"/>
              </w:rPr>
            </w:pPr>
            <w:r>
              <w:rPr>
                <w:sz w:val="10"/>
              </w:rPr>
              <w:t>3057</w:t>
            </w:r>
          </w:p>
        </w:tc>
        <w:tc>
          <w:tcPr>
            <w:tcW w:w="865" w:type="dxa"/>
          </w:tcPr>
          <w:p w:rsidR="00A51FCE" w:rsidRDefault="00A51FCE">
            <w:pPr>
              <w:pStyle w:val="TableParagraph"/>
              <w:rPr>
                <w:sz w:val="10"/>
              </w:rPr>
            </w:pPr>
          </w:p>
          <w:p w:rsidR="00A51FCE" w:rsidRDefault="00426836">
            <w:pPr>
              <w:pStyle w:val="TableParagraph"/>
              <w:spacing w:before="80"/>
              <w:ind w:left="419"/>
              <w:rPr>
                <w:sz w:val="10"/>
              </w:rPr>
            </w:pPr>
            <w:r>
              <w:rPr>
                <w:w w:val="98"/>
                <w:sz w:val="10"/>
              </w:rPr>
              <w:t>-</w:t>
            </w:r>
          </w:p>
        </w:tc>
        <w:tc>
          <w:tcPr>
            <w:tcW w:w="488" w:type="dxa"/>
          </w:tcPr>
          <w:p w:rsidR="00A51FCE" w:rsidRDefault="00A51FCE">
            <w:pPr>
              <w:pStyle w:val="TableParagraph"/>
              <w:rPr>
                <w:sz w:val="10"/>
              </w:rPr>
            </w:pPr>
          </w:p>
          <w:p w:rsidR="00A51FCE" w:rsidRDefault="00426836">
            <w:pPr>
              <w:pStyle w:val="TableParagraph"/>
              <w:spacing w:before="80"/>
              <w:ind w:left="91" w:right="72"/>
              <w:jc w:val="center"/>
              <w:rPr>
                <w:sz w:val="10"/>
              </w:rPr>
            </w:pPr>
            <w:r>
              <w:rPr>
                <w:sz w:val="10"/>
              </w:rPr>
              <w:t>2289,5</w:t>
            </w:r>
          </w:p>
        </w:tc>
        <w:tc>
          <w:tcPr>
            <w:tcW w:w="695" w:type="dxa"/>
          </w:tcPr>
          <w:p w:rsidR="00A51FCE" w:rsidRDefault="00A51FCE">
            <w:pPr>
              <w:pStyle w:val="TableParagraph"/>
              <w:rPr>
                <w:sz w:val="10"/>
              </w:rPr>
            </w:pPr>
          </w:p>
          <w:p w:rsidR="00A51FCE" w:rsidRDefault="00426836">
            <w:pPr>
              <w:pStyle w:val="TableParagraph"/>
              <w:spacing w:before="80"/>
              <w:ind w:right="64"/>
              <w:jc w:val="right"/>
              <w:rPr>
                <w:sz w:val="10"/>
              </w:rPr>
            </w:pPr>
            <w:r>
              <w:rPr>
                <w:w w:val="95"/>
                <w:sz w:val="10"/>
              </w:rPr>
              <w:t>160004241,5</w:t>
            </w:r>
          </w:p>
        </w:tc>
        <w:tc>
          <w:tcPr>
            <w:tcW w:w="613" w:type="dxa"/>
          </w:tcPr>
          <w:p w:rsidR="00A51FCE" w:rsidRDefault="00A51FCE">
            <w:pPr>
              <w:pStyle w:val="TableParagraph"/>
              <w:rPr>
                <w:sz w:val="10"/>
              </w:rPr>
            </w:pPr>
          </w:p>
          <w:p w:rsidR="00A51FCE" w:rsidRDefault="00426836">
            <w:pPr>
              <w:pStyle w:val="TableParagraph"/>
              <w:spacing w:before="80"/>
              <w:ind w:left="26"/>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29"/>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2"/>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8"/>
              <w:jc w:val="center"/>
              <w:rPr>
                <w:sz w:val="10"/>
              </w:rPr>
            </w:pPr>
            <w:r>
              <w:rPr>
                <w:sz w:val="10"/>
              </w:rPr>
              <w:t>80002120,75</w:t>
            </w:r>
          </w:p>
        </w:tc>
        <w:tc>
          <w:tcPr>
            <w:tcW w:w="613" w:type="dxa"/>
          </w:tcPr>
          <w:p w:rsidR="00A51FCE" w:rsidRDefault="00A51FCE">
            <w:pPr>
              <w:pStyle w:val="TableParagraph"/>
              <w:rPr>
                <w:sz w:val="10"/>
              </w:rPr>
            </w:pPr>
          </w:p>
          <w:p w:rsidR="00A51FCE" w:rsidRDefault="00426836">
            <w:pPr>
              <w:pStyle w:val="TableParagraph"/>
              <w:spacing w:before="80"/>
              <w:ind w:left="41"/>
              <w:jc w:val="center"/>
              <w:rPr>
                <w:sz w:val="10"/>
              </w:rPr>
            </w:pPr>
            <w:r>
              <w:rPr>
                <w:sz w:val="10"/>
              </w:rPr>
              <w:t>80002120,75</w:t>
            </w:r>
          </w:p>
        </w:tc>
      </w:tr>
      <w:tr w:rsidR="00A51FCE">
        <w:trPr>
          <w:trHeight w:val="501"/>
        </w:trPr>
        <w:tc>
          <w:tcPr>
            <w:tcW w:w="389" w:type="dxa"/>
          </w:tcPr>
          <w:p w:rsidR="00A51FCE" w:rsidRDefault="00A51FCE">
            <w:pPr>
              <w:pStyle w:val="TableParagraph"/>
              <w:rPr>
                <w:sz w:val="10"/>
              </w:rPr>
            </w:pPr>
          </w:p>
          <w:p w:rsidR="00A51FCE" w:rsidRDefault="00426836">
            <w:pPr>
              <w:pStyle w:val="TableParagraph"/>
              <w:spacing w:before="80"/>
              <w:ind w:left="167"/>
              <w:rPr>
                <w:sz w:val="10"/>
              </w:rPr>
            </w:pPr>
            <w:r>
              <w:rPr>
                <w:w w:val="98"/>
                <w:sz w:val="10"/>
              </w:rPr>
              <w:t>3</w:t>
            </w:r>
          </w:p>
        </w:tc>
        <w:tc>
          <w:tcPr>
            <w:tcW w:w="1757" w:type="dxa"/>
          </w:tcPr>
          <w:p w:rsidR="00A51FCE" w:rsidRDefault="00426836">
            <w:pPr>
              <w:pStyle w:val="TableParagraph"/>
              <w:spacing w:before="2" w:line="124" w:lineRule="exact"/>
              <w:ind w:left="85" w:right="78" w:firstLine="4"/>
              <w:jc w:val="center"/>
              <w:rPr>
                <w:sz w:val="10"/>
              </w:rPr>
            </w:pPr>
            <w:r>
              <w:rPr>
                <w:sz w:val="10"/>
              </w:rPr>
              <w:t xml:space="preserve">Государственное бюджетное учреждение здравоохранения </w:t>
            </w:r>
            <w:r>
              <w:rPr>
                <w:w w:val="95"/>
                <w:sz w:val="10"/>
              </w:rPr>
              <w:t xml:space="preserve">"Малгобекская центральная районная </w:t>
            </w:r>
            <w:r>
              <w:rPr>
                <w:sz w:val="10"/>
              </w:rPr>
              <w:t>больница"</w:t>
            </w:r>
          </w:p>
        </w:tc>
        <w:tc>
          <w:tcPr>
            <w:tcW w:w="1718" w:type="dxa"/>
          </w:tcPr>
          <w:p w:rsidR="00A51FCE" w:rsidRDefault="00426836">
            <w:pPr>
              <w:pStyle w:val="TableParagraph"/>
              <w:spacing w:before="2" w:line="124" w:lineRule="exact"/>
              <w:ind w:left="67" w:right="58" w:firstLine="3"/>
              <w:jc w:val="center"/>
              <w:rPr>
                <w:sz w:val="10"/>
              </w:rPr>
            </w:pPr>
            <w:r>
              <w:rPr>
                <w:sz w:val="10"/>
              </w:rPr>
              <w:t xml:space="preserve">Государственное бюджетное учреждение здравоохранения </w:t>
            </w:r>
            <w:r>
              <w:rPr>
                <w:w w:val="95"/>
                <w:sz w:val="10"/>
              </w:rPr>
              <w:t xml:space="preserve">"Малгобекская центральная районная </w:t>
            </w:r>
            <w:r>
              <w:rPr>
                <w:sz w:val="10"/>
              </w:rPr>
              <w:t>больница" Детская поликлиника</w:t>
            </w:r>
          </w:p>
        </w:tc>
        <w:tc>
          <w:tcPr>
            <w:tcW w:w="2395" w:type="dxa"/>
          </w:tcPr>
          <w:p w:rsidR="00A51FCE" w:rsidRDefault="00A51FCE">
            <w:pPr>
              <w:pStyle w:val="TableParagraph"/>
              <w:rPr>
                <w:sz w:val="10"/>
              </w:rPr>
            </w:pPr>
          </w:p>
          <w:p w:rsidR="00A51FCE" w:rsidRDefault="00426836">
            <w:pPr>
              <w:pStyle w:val="TableParagraph"/>
              <w:spacing w:before="80"/>
              <w:ind w:left="8"/>
              <w:jc w:val="center"/>
              <w:rPr>
                <w:sz w:val="10"/>
              </w:rPr>
            </w:pPr>
            <w:r>
              <w:rPr>
                <w:sz w:val="10"/>
              </w:rPr>
              <w:t>Республика Ингушетия, г. Малгобек, ул.Гарданова, 3</w:t>
            </w:r>
          </w:p>
        </w:tc>
        <w:tc>
          <w:tcPr>
            <w:tcW w:w="438" w:type="dxa"/>
          </w:tcPr>
          <w:p w:rsidR="00A51FCE" w:rsidRDefault="00A51FCE">
            <w:pPr>
              <w:pStyle w:val="TableParagraph"/>
              <w:rPr>
                <w:sz w:val="10"/>
              </w:rPr>
            </w:pPr>
          </w:p>
          <w:p w:rsidR="00A51FCE" w:rsidRDefault="00426836">
            <w:pPr>
              <w:pStyle w:val="TableParagraph"/>
              <w:spacing w:before="80"/>
              <w:ind w:left="122" w:right="112"/>
              <w:jc w:val="center"/>
              <w:rPr>
                <w:sz w:val="10"/>
              </w:rPr>
            </w:pPr>
            <w:r>
              <w:rPr>
                <w:sz w:val="10"/>
              </w:rPr>
              <w:t>80</w:t>
            </w:r>
          </w:p>
        </w:tc>
        <w:tc>
          <w:tcPr>
            <w:tcW w:w="1166" w:type="dxa"/>
          </w:tcPr>
          <w:p w:rsidR="00A51FCE" w:rsidRDefault="00A51FCE">
            <w:pPr>
              <w:pStyle w:val="TableParagraph"/>
              <w:rPr>
                <w:sz w:val="10"/>
              </w:rPr>
            </w:pPr>
          </w:p>
          <w:p w:rsidR="00A51FCE" w:rsidRDefault="00426836">
            <w:pPr>
              <w:pStyle w:val="TableParagraph"/>
              <w:spacing w:before="80"/>
              <w:ind w:left="27" w:right="15"/>
              <w:jc w:val="center"/>
              <w:rPr>
                <w:sz w:val="10"/>
              </w:rPr>
            </w:pPr>
            <w:r>
              <w:rPr>
                <w:sz w:val="10"/>
              </w:rPr>
              <w:t>комплексный капремонт</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426836">
            <w:pPr>
              <w:pStyle w:val="TableParagraph"/>
              <w:spacing w:before="80"/>
              <w:ind w:left="277" w:right="259"/>
              <w:jc w:val="center"/>
              <w:rPr>
                <w:sz w:val="10"/>
              </w:rPr>
            </w:pPr>
            <w:r>
              <w:rPr>
                <w:sz w:val="10"/>
              </w:rPr>
              <w:t>9541</w:t>
            </w:r>
          </w:p>
        </w:tc>
        <w:tc>
          <w:tcPr>
            <w:tcW w:w="865" w:type="dxa"/>
          </w:tcPr>
          <w:p w:rsidR="00A51FCE" w:rsidRDefault="00A51FCE">
            <w:pPr>
              <w:pStyle w:val="TableParagraph"/>
              <w:rPr>
                <w:sz w:val="10"/>
              </w:rPr>
            </w:pPr>
          </w:p>
          <w:p w:rsidR="00A51FCE" w:rsidRDefault="00426836">
            <w:pPr>
              <w:pStyle w:val="TableParagraph"/>
              <w:spacing w:before="80"/>
              <w:ind w:left="419"/>
              <w:rPr>
                <w:sz w:val="10"/>
              </w:rPr>
            </w:pPr>
            <w:r>
              <w:rPr>
                <w:w w:val="98"/>
                <w:sz w:val="10"/>
              </w:rPr>
              <w:t>-</w:t>
            </w:r>
          </w:p>
        </w:tc>
        <w:tc>
          <w:tcPr>
            <w:tcW w:w="488" w:type="dxa"/>
          </w:tcPr>
          <w:p w:rsidR="00A51FCE" w:rsidRDefault="00A51FCE">
            <w:pPr>
              <w:pStyle w:val="TableParagraph"/>
              <w:rPr>
                <w:sz w:val="10"/>
              </w:rPr>
            </w:pPr>
          </w:p>
          <w:p w:rsidR="00A51FCE" w:rsidRDefault="00426836">
            <w:pPr>
              <w:pStyle w:val="TableParagraph"/>
              <w:spacing w:before="80"/>
              <w:ind w:left="91" w:right="67"/>
              <w:jc w:val="center"/>
              <w:rPr>
                <w:sz w:val="10"/>
              </w:rPr>
            </w:pPr>
            <w:r>
              <w:rPr>
                <w:sz w:val="10"/>
              </w:rPr>
              <w:t>1529</w:t>
            </w:r>
          </w:p>
        </w:tc>
        <w:tc>
          <w:tcPr>
            <w:tcW w:w="695" w:type="dxa"/>
          </w:tcPr>
          <w:p w:rsidR="00A51FCE" w:rsidRDefault="00A51FCE">
            <w:pPr>
              <w:pStyle w:val="TableParagraph"/>
              <w:rPr>
                <w:sz w:val="10"/>
              </w:rPr>
            </w:pPr>
          </w:p>
          <w:p w:rsidR="00A51FCE" w:rsidRDefault="00426836">
            <w:pPr>
              <w:pStyle w:val="TableParagraph"/>
              <w:spacing w:before="80"/>
              <w:ind w:left="216"/>
              <w:rPr>
                <w:sz w:val="10"/>
              </w:rPr>
            </w:pPr>
            <w:r>
              <w:rPr>
                <w:sz w:val="10"/>
              </w:rPr>
              <w:t>7666,7</w:t>
            </w:r>
          </w:p>
        </w:tc>
        <w:tc>
          <w:tcPr>
            <w:tcW w:w="613" w:type="dxa"/>
          </w:tcPr>
          <w:p w:rsidR="00A51FCE" w:rsidRDefault="00A51FCE">
            <w:pPr>
              <w:pStyle w:val="TableParagraph"/>
              <w:rPr>
                <w:sz w:val="10"/>
              </w:rPr>
            </w:pPr>
          </w:p>
          <w:p w:rsidR="00A51FCE" w:rsidRDefault="00426836">
            <w:pPr>
              <w:pStyle w:val="TableParagraph"/>
              <w:spacing w:before="80"/>
              <w:ind w:right="149"/>
              <w:jc w:val="right"/>
              <w:rPr>
                <w:sz w:val="10"/>
              </w:rPr>
            </w:pPr>
            <w:r>
              <w:rPr>
                <w:w w:val="95"/>
                <w:sz w:val="10"/>
              </w:rPr>
              <w:t>7666,7</w:t>
            </w:r>
          </w:p>
        </w:tc>
        <w:tc>
          <w:tcPr>
            <w:tcW w:w="613" w:type="dxa"/>
          </w:tcPr>
          <w:p w:rsidR="00A51FCE" w:rsidRDefault="00A51FCE">
            <w:pPr>
              <w:pStyle w:val="TableParagraph"/>
              <w:rPr>
                <w:sz w:val="10"/>
              </w:rPr>
            </w:pPr>
          </w:p>
          <w:p w:rsidR="00A51FCE" w:rsidRDefault="00426836">
            <w:pPr>
              <w:pStyle w:val="TableParagraph"/>
              <w:spacing w:before="80"/>
              <w:ind w:left="29"/>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2"/>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5"/>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7"/>
              <w:jc w:val="center"/>
              <w:rPr>
                <w:sz w:val="10"/>
              </w:rPr>
            </w:pPr>
            <w:r>
              <w:rPr>
                <w:w w:val="98"/>
                <w:sz w:val="10"/>
              </w:rPr>
              <w:t>0</w:t>
            </w:r>
          </w:p>
        </w:tc>
      </w:tr>
      <w:tr w:rsidR="00A51FCE">
        <w:trPr>
          <w:trHeight w:val="630"/>
        </w:trPr>
        <w:tc>
          <w:tcPr>
            <w:tcW w:w="38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67"/>
              <w:rPr>
                <w:sz w:val="10"/>
              </w:rPr>
            </w:pPr>
            <w:r>
              <w:rPr>
                <w:w w:val="98"/>
                <w:sz w:val="10"/>
              </w:rPr>
              <w:t>4</w:t>
            </w:r>
          </w:p>
        </w:tc>
        <w:tc>
          <w:tcPr>
            <w:tcW w:w="1757" w:type="dxa"/>
          </w:tcPr>
          <w:p w:rsidR="00A51FCE" w:rsidRDefault="00426836">
            <w:pPr>
              <w:pStyle w:val="TableParagraph"/>
              <w:spacing w:before="73" w:line="261" w:lineRule="auto"/>
              <w:ind w:left="85" w:right="78" w:firstLine="4"/>
              <w:jc w:val="center"/>
              <w:rPr>
                <w:sz w:val="10"/>
              </w:rPr>
            </w:pPr>
            <w:r>
              <w:rPr>
                <w:sz w:val="10"/>
              </w:rPr>
              <w:t xml:space="preserve">Государственное бюджетное учреждение здравоохранения </w:t>
            </w:r>
            <w:r>
              <w:rPr>
                <w:w w:val="95"/>
                <w:sz w:val="10"/>
              </w:rPr>
              <w:t xml:space="preserve">"Малгобекская центральная районная </w:t>
            </w:r>
            <w:r>
              <w:rPr>
                <w:sz w:val="10"/>
              </w:rPr>
              <w:t>больница"</w:t>
            </w:r>
          </w:p>
        </w:tc>
        <w:tc>
          <w:tcPr>
            <w:tcW w:w="1718" w:type="dxa"/>
          </w:tcPr>
          <w:p w:rsidR="00A51FCE" w:rsidRDefault="00426836">
            <w:pPr>
              <w:pStyle w:val="TableParagraph"/>
              <w:spacing w:before="6" w:line="120" w:lineRule="atLeast"/>
              <w:ind w:left="67" w:right="58" w:firstLine="3"/>
              <w:jc w:val="center"/>
              <w:rPr>
                <w:sz w:val="10"/>
              </w:rPr>
            </w:pPr>
            <w:r>
              <w:rPr>
                <w:sz w:val="10"/>
              </w:rPr>
              <w:t xml:space="preserve">Государственное бюджетное учреждение здравоохранения </w:t>
            </w:r>
            <w:r>
              <w:rPr>
                <w:w w:val="95"/>
                <w:sz w:val="10"/>
              </w:rPr>
              <w:t xml:space="preserve">"Малгобекская центральная районная больница" Фельдшерско-акушерский </w:t>
            </w:r>
            <w:r>
              <w:rPr>
                <w:sz w:val="10"/>
              </w:rPr>
              <w:t>пункт с.п. Южный</w:t>
            </w:r>
          </w:p>
        </w:tc>
        <w:tc>
          <w:tcPr>
            <w:tcW w:w="23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8"/>
              <w:jc w:val="center"/>
              <w:rPr>
                <w:sz w:val="10"/>
              </w:rPr>
            </w:pPr>
            <w:r>
              <w:rPr>
                <w:sz w:val="10"/>
              </w:rPr>
              <w:t>Республика Ингушетия, с. Южное, ул.Молодежная, 6</w:t>
            </w:r>
          </w:p>
        </w:tc>
        <w:tc>
          <w:tcPr>
            <w:tcW w:w="43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25" w:right="112"/>
              <w:jc w:val="center"/>
              <w:rPr>
                <w:sz w:val="10"/>
              </w:rPr>
            </w:pPr>
            <w:r>
              <w:rPr>
                <w:sz w:val="10"/>
              </w:rPr>
              <w:t>100</w:t>
            </w:r>
          </w:p>
        </w:tc>
        <w:tc>
          <w:tcPr>
            <w:tcW w:w="1166" w:type="dxa"/>
          </w:tcPr>
          <w:p w:rsidR="00A51FCE" w:rsidRDefault="00A51FCE">
            <w:pPr>
              <w:pStyle w:val="TableParagraph"/>
              <w:rPr>
                <w:sz w:val="10"/>
              </w:rPr>
            </w:pPr>
          </w:p>
          <w:p w:rsidR="00A51FCE" w:rsidRDefault="00426836">
            <w:pPr>
              <w:pStyle w:val="TableParagraph"/>
              <w:spacing w:before="83" w:line="261" w:lineRule="auto"/>
              <w:ind w:left="254" w:hanging="123"/>
              <w:rPr>
                <w:sz w:val="10"/>
              </w:rPr>
            </w:pPr>
            <w:r>
              <w:rPr>
                <w:w w:val="95"/>
                <w:sz w:val="10"/>
              </w:rPr>
              <w:t xml:space="preserve">строительство взамен </w:t>
            </w:r>
            <w:r>
              <w:rPr>
                <w:sz w:val="10"/>
              </w:rPr>
              <w:t>существующего</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77" w:right="261"/>
              <w:jc w:val="center"/>
              <w:rPr>
                <w:sz w:val="10"/>
              </w:rPr>
            </w:pPr>
            <w:r>
              <w:rPr>
                <w:sz w:val="10"/>
              </w:rPr>
              <w:t>751</w:t>
            </w:r>
          </w:p>
        </w:tc>
        <w:tc>
          <w:tcPr>
            <w:tcW w:w="86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419"/>
              <w:rPr>
                <w:sz w:val="10"/>
              </w:rPr>
            </w:pPr>
            <w:r>
              <w:rPr>
                <w:w w:val="98"/>
                <w:sz w:val="10"/>
              </w:rPr>
              <w:t>-</w:t>
            </w:r>
          </w:p>
        </w:tc>
        <w:tc>
          <w:tcPr>
            <w:tcW w:w="48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91" w:right="70"/>
              <w:jc w:val="center"/>
              <w:rPr>
                <w:sz w:val="10"/>
              </w:rPr>
            </w:pPr>
            <w:r>
              <w:rPr>
                <w:sz w:val="10"/>
              </w:rPr>
              <w:t>163</w:t>
            </w:r>
          </w:p>
        </w:tc>
        <w:tc>
          <w:tcPr>
            <w:tcW w:w="6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92"/>
              <w:rPr>
                <w:sz w:val="10"/>
              </w:rPr>
            </w:pPr>
            <w:r>
              <w:rPr>
                <w:sz w:val="10"/>
              </w:rPr>
              <w:t>8734,35</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6"/>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9"/>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4"/>
              <w:jc w:val="center"/>
              <w:rPr>
                <w:sz w:val="10"/>
              </w:rPr>
            </w:pPr>
            <w:r>
              <w:rPr>
                <w:sz w:val="10"/>
              </w:rPr>
              <w:t>8734,35</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5"/>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7"/>
              <w:jc w:val="center"/>
              <w:rPr>
                <w:sz w:val="10"/>
              </w:rPr>
            </w:pPr>
            <w:r>
              <w:rPr>
                <w:w w:val="98"/>
                <w:sz w:val="10"/>
              </w:rPr>
              <w:t>0</w:t>
            </w:r>
          </w:p>
        </w:tc>
      </w:tr>
      <w:tr w:rsidR="00A51FCE">
        <w:trPr>
          <w:trHeight w:val="501"/>
        </w:trPr>
        <w:tc>
          <w:tcPr>
            <w:tcW w:w="389" w:type="dxa"/>
          </w:tcPr>
          <w:p w:rsidR="00A51FCE" w:rsidRDefault="00A51FCE">
            <w:pPr>
              <w:pStyle w:val="TableParagraph"/>
              <w:rPr>
                <w:sz w:val="10"/>
              </w:rPr>
            </w:pPr>
          </w:p>
          <w:p w:rsidR="00A51FCE" w:rsidRDefault="00426836">
            <w:pPr>
              <w:pStyle w:val="TableParagraph"/>
              <w:spacing w:before="80"/>
              <w:ind w:left="167"/>
              <w:rPr>
                <w:sz w:val="10"/>
              </w:rPr>
            </w:pPr>
            <w:r>
              <w:rPr>
                <w:w w:val="98"/>
                <w:sz w:val="10"/>
              </w:rPr>
              <w:t>5</w:t>
            </w:r>
          </w:p>
        </w:tc>
        <w:tc>
          <w:tcPr>
            <w:tcW w:w="1757" w:type="dxa"/>
          </w:tcPr>
          <w:p w:rsidR="00A51FCE" w:rsidRDefault="00426836">
            <w:pPr>
              <w:pStyle w:val="TableParagraph"/>
              <w:spacing w:before="71" w:line="261" w:lineRule="auto"/>
              <w:ind w:left="141" w:right="127" w:hanging="3"/>
              <w:jc w:val="center"/>
              <w:rPr>
                <w:sz w:val="10"/>
              </w:rPr>
            </w:pPr>
            <w:r>
              <w:rPr>
                <w:sz w:val="10"/>
              </w:rPr>
              <w:t xml:space="preserve">Государственное бюджетное учреждение здравоохранения </w:t>
            </w:r>
            <w:r>
              <w:rPr>
                <w:w w:val="95"/>
                <w:sz w:val="10"/>
              </w:rPr>
              <w:t>"Назрановская районная больница"</w:t>
            </w:r>
          </w:p>
        </w:tc>
        <w:tc>
          <w:tcPr>
            <w:tcW w:w="1718" w:type="dxa"/>
          </w:tcPr>
          <w:p w:rsidR="00A51FCE" w:rsidRDefault="00426836">
            <w:pPr>
              <w:pStyle w:val="TableParagraph"/>
              <w:spacing w:before="2" w:line="124" w:lineRule="exact"/>
              <w:ind w:left="122" w:right="107" w:hanging="4"/>
              <w:jc w:val="center"/>
              <w:rPr>
                <w:sz w:val="10"/>
              </w:rPr>
            </w:pPr>
            <w:r>
              <w:rPr>
                <w:sz w:val="10"/>
              </w:rPr>
              <w:t xml:space="preserve">Государственное бюджетное учреждение здравоохранения </w:t>
            </w:r>
            <w:r>
              <w:rPr>
                <w:w w:val="95"/>
                <w:sz w:val="10"/>
              </w:rPr>
              <w:t xml:space="preserve">"Назрановская районная больница" </w:t>
            </w:r>
            <w:r>
              <w:rPr>
                <w:sz w:val="10"/>
              </w:rPr>
              <w:t>Сурхахинская амбулатория</w:t>
            </w:r>
          </w:p>
        </w:tc>
        <w:tc>
          <w:tcPr>
            <w:tcW w:w="2395" w:type="dxa"/>
          </w:tcPr>
          <w:p w:rsidR="00A51FCE" w:rsidRDefault="00A51FCE">
            <w:pPr>
              <w:pStyle w:val="TableParagraph"/>
              <w:spacing w:before="6"/>
              <w:rPr>
                <w:sz w:val="11"/>
              </w:rPr>
            </w:pPr>
          </w:p>
          <w:p w:rsidR="00A51FCE" w:rsidRDefault="00426836">
            <w:pPr>
              <w:pStyle w:val="TableParagraph"/>
              <w:spacing w:line="261" w:lineRule="auto"/>
              <w:ind w:left="963" w:right="50" w:hanging="894"/>
              <w:rPr>
                <w:sz w:val="10"/>
              </w:rPr>
            </w:pPr>
            <w:r>
              <w:rPr>
                <w:sz w:val="10"/>
              </w:rPr>
              <w:t>Республика</w:t>
            </w:r>
            <w:r>
              <w:rPr>
                <w:spacing w:val="-16"/>
                <w:sz w:val="10"/>
              </w:rPr>
              <w:t xml:space="preserve"> </w:t>
            </w:r>
            <w:r>
              <w:rPr>
                <w:sz w:val="10"/>
              </w:rPr>
              <w:t>Ингушетия,</w:t>
            </w:r>
            <w:r>
              <w:rPr>
                <w:spacing w:val="-16"/>
                <w:sz w:val="10"/>
              </w:rPr>
              <w:t xml:space="preserve"> </w:t>
            </w:r>
            <w:r>
              <w:rPr>
                <w:sz w:val="10"/>
              </w:rPr>
              <w:t>с.</w:t>
            </w:r>
            <w:r>
              <w:rPr>
                <w:spacing w:val="-16"/>
                <w:sz w:val="10"/>
              </w:rPr>
              <w:t xml:space="preserve"> </w:t>
            </w:r>
            <w:r>
              <w:rPr>
                <w:sz w:val="10"/>
              </w:rPr>
              <w:t>Сурхахи,</w:t>
            </w:r>
            <w:r>
              <w:rPr>
                <w:spacing w:val="-15"/>
                <w:sz w:val="10"/>
              </w:rPr>
              <w:t xml:space="preserve"> </w:t>
            </w:r>
            <w:r>
              <w:rPr>
                <w:sz w:val="10"/>
              </w:rPr>
              <w:t>ул.Имама</w:t>
            </w:r>
            <w:r>
              <w:rPr>
                <w:spacing w:val="-16"/>
                <w:sz w:val="10"/>
              </w:rPr>
              <w:t xml:space="preserve"> </w:t>
            </w:r>
            <w:r>
              <w:rPr>
                <w:sz w:val="10"/>
              </w:rPr>
              <w:t>Башира Аушева,</w:t>
            </w:r>
            <w:r>
              <w:rPr>
                <w:spacing w:val="-3"/>
                <w:sz w:val="10"/>
              </w:rPr>
              <w:t xml:space="preserve"> </w:t>
            </w:r>
            <w:r>
              <w:rPr>
                <w:sz w:val="10"/>
              </w:rPr>
              <w:t>32</w:t>
            </w:r>
          </w:p>
        </w:tc>
        <w:tc>
          <w:tcPr>
            <w:tcW w:w="438" w:type="dxa"/>
          </w:tcPr>
          <w:p w:rsidR="00A51FCE" w:rsidRDefault="00A51FCE">
            <w:pPr>
              <w:pStyle w:val="TableParagraph"/>
              <w:rPr>
                <w:sz w:val="10"/>
              </w:rPr>
            </w:pPr>
          </w:p>
          <w:p w:rsidR="00A51FCE" w:rsidRDefault="00426836">
            <w:pPr>
              <w:pStyle w:val="TableParagraph"/>
              <w:spacing w:before="80"/>
              <w:ind w:left="122" w:right="112"/>
              <w:jc w:val="center"/>
              <w:rPr>
                <w:sz w:val="10"/>
              </w:rPr>
            </w:pPr>
            <w:r>
              <w:rPr>
                <w:sz w:val="10"/>
              </w:rPr>
              <w:t>90</w:t>
            </w:r>
          </w:p>
        </w:tc>
        <w:tc>
          <w:tcPr>
            <w:tcW w:w="1166" w:type="dxa"/>
          </w:tcPr>
          <w:p w:rsidR="00A51FCE" w:rsidRDefault="00A51FCE">
            <w:pPr>
              <w:pStyle w:val="TableParagraph"/>
              <w:spacing w:before="6"/>
              <w:rPr>
                <w:sz w:val="11"/>
              </w:rPr>
            </w:pPr>
          </w:p>
          <w:p w:rsidR="00A51FCE" w:rsidRDefault="00426836">
            <w:pPr>
              <w:pStyle w:val="TableParagraph"/>
              <w:spacing w:line="261" w:lineRule="auto"/>
              <w:ind w:left="254" w:hanging="123"/>
              <w:rPr>
                <w:sz w:val="10"/>
              </w:rPr>
            </w:pPr>
            <w:r>
              <w:rPr>
                <w:w w:val="95"/>
                <w:sz w:val="10"/>
              </w:rPr>
              <w:t xml:space="preserve">строительство взамен </w:t>
            </w:r>
            <w:r>
              <w:rPr>
                <w:sz w:val="10"/>
              </w:rPr>
              <w:t>существующего</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426836">
            <w:pPr>
              <w:pStyle w:val="TableParagraph"/>
              <w:spacing w:before="80"/>
              <w:ind w:left="277" w:right="261"/>
              <w:jc w:val="center"/>
              <w:rPr>
                <w:sz w:val="10"/>
              </w:rPr>
            </w:pPr>
            <w:r>
              <w:rPr>
                <w:sz w:val="10"/>
              </w:rPr>
              <w:t>15731</w:t>
            </w:r>
          </w:p>
        </w:tc>
        <w:tc>
          <w:tcPr>
            <w:tcW w:w="865" w:type="dxa"/>
          </w:tcPr>
          <w:p w:rsidR="00A51FCE" w:rsidRDefault="00A51FCE">
            <w:pPr>
              <w:pStyle w:val="TableParagraph"/>
              <w:rPr>
                <w:sz w:val="10"/>
              </w:rPr>
            </w:pPr>
          </w:p>
          <w:p w:rsidR="00A51FCE" w:rsidRDefault="00426836">
            <w:pPr>
              <w:pStyle w:val="TableParagraph"/>
              <w:spacing w:before="80"/>
              <w:ind w:left="419"/>
              <w:rPr>
                <w:sz w:val="10"/>
              </w:rPr>
            </w:pPr>
            <w:r>
              <w:rPr>
                <w:w w:val="98"/>
                <w:sz w:val="10"/>
              </w:rPr>
              <w:t>-</w:t>
            </w:r>
          </w:p>
        </w:tc>
        <w:tc>
          <w:tcPr>
            <w:tcW w:w="488" w:type="dxa"/>
          </w:tcPr>
          <w:p w:rsidR="00A51FCE" w:rsidRDefault="00A51FCE">
            <w:pPr>
              <w:pStyle w:val="TableParagraph"/>
              <w:rPr>
                <w:sz w:val="10"/>
              </w:rPr>
            </w:pPr>
          </w:p>
          <w:p w:rsidR="00A51FCE" w:rsidRDefault="00426836">
            <w:pPr>
              <w:pStyle w:val="TableParagraph"/>
              <w:spacing w:before="80"/>
              <w:ind w:left="91" w:right="67"/>
              <w:jc w:val="center"/>
              <w:rPr>
                <w:sz w:val="10"/>
              </w:rPr>
            </w:pPr>
            <w:r>
              <w:rPr>
                <w:sz w:val="10"/>
              </w:rPr>
              <w:t>1350</w:t>
            </w:r>
          </w:p>
        </w:tc>
        <w:tc>
          <w:tcPr>
            <w:tcW w:w="695" w:type="dxa"/>
          </w:tcPr>
          <w:p w:rsidR="00A51FCE" w:rsidRDefault="00A51FCE">
            <w:pPr>
              <w:pStyle w:val="TableParagraph"/>
              <w:rPr>
                <w:sz w:val="10"/>
              </w:rPr>
            </w:pPr>
          </w:p>
          <w:p w:rsidR="00A51FCE" w:rsidRDefault="00426836">
            <w:pPr>
              <w:pStyle w:val="TableParagraph"/>
              <w:spacing w:before="80"/>
              <w:ind w:right="141"/>
              <w:jc w:val="right"/>
              <w:rPr>
                <w:sz w:val="10"/>
              </w:rPr>
            </w:pPr>
            <w:r>
              <w:rPr>
                <w:w w:val="95"/>
                <w:sz w:val="10"/>
              </w:rPr>
              <w:t>67831,98</w:t>
            </w:r>
          </w:p>
        </w:tc>
        <w:tc>
          <w:tcPr>
            <w:tcW w:w="613" w:type="dxa"/>
          </w:tcPr>
          <w:p w:rsidR="00A51FCE" w:rsidRDefault="00A51FCE">
            <w:pPr>
              <w:pStyle w:val="TableParagraph"/>
              <w:rPr>
                <w:sz w:val="10"/>
              </w:rPr>
            </w:pPr>
          </w:p>
          <w:p w:rsidR="00A51FCE" w:rsidRDefault="00426836">
            <w:pPr>
              <w:pStyle w:val="TableParagraph"/>
              <w:spacing w:before="80"/>
              <w:ind w:left="26"/>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29"/>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1"/>
              <w:jc w:val="center"/>
              <w:rPr>
                <w:sz w:val="10"/>
              </w:rPr>
            </w:pPr>
            <w:r>
              <w:rPr>
                <w:sz w:val="10"/>
              </w:rPr>
              <w:t>67831,98</w:t>
            </w:r>
          </w:p>
        </w:tc>
        <w:tc>
          <w:tcPr>
            <w:tcW w:w="613" w:type="dxa"/>
          </w:tcPr>
          <w:p w:rsidR="00A51FCE" w:rsidRDefault="00A51FCE">
            <w:pPr>
              <w:pStyle w:val="TableParagraph"/>
              <w:rPr>
                <w:sz w:val="10"/>
              </w:rPr>
            </w:pPr>
          </w:p>
          <w:p w:rsidR="00A51FCE" w:rsidRDefault="00426836">
            <w:pPr>
              <w:pStyle w:val="TableParagraph"/>
              <w:spacing w:before="80"/>
              <w:ind w:left="35"/>
              <w:jc w:val="center"/>
              <w:rPr>
                <w:sz w:val="10"/>
              </w:rPr>
            </w:pPr>
            <w:r>
              <w:rPr>
                <w:w w:val="98"/>
                <w:sz w:val="10"/>
              </w:rPr>
              <w:t>0</w:t>
            </w:r>
          </w:p>
        </w:tc>
        <w:tc>
          <w:tcPr>
            <w:tcW w:w="613" w:type="dxa"/>
          </w:tcPr>
          <w:p w:rsidR="00A51FCE" w:rsidRDefault="00A51FCE">
            <w:pPr>
              <w:pStyle w:val="TableParagraph"/>
              <w:rPr>
                <w:sz w:val="10"/>
              </w:rPr>
            </w:pPr>
          </w:p>
          <w:p w:rsidR="00A51FCE" w:rsidRDefault="00426836">
            <w:pPr>
              <w:pStyle w:val="TableParagraph"/>
              <w:spacing w:before="80"/>
              <w:ind w:left="37"/>
              <w:jc w:val="center"/>
              <w:rPr>
                <w:sz w:val="10"/>
              </w:rPr>
            </w:pPr>
            <w:r>
              <w:rPr>
                <w:w w:val="98"/>
                <w:sz w:val="10"/>
              </w:rPr>
              <w:t>0</w:t>
            </w:r>
          </w:p>
        </w:tc>
      </w:tr>
      <w:tr w:rsidR="00A51FCE">
        <w:trPr>
          <w:trHeight w:val="631"/>
        </w:trPr>
        <w:tc>
          <w:tcPr>
            <w:tcW w:w="38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167"/>
              <w:rPr>
                <w:sz w:val="10"/>
              </w:rPr>
            </w:pPr>
            <w:r>
              <w:rPr>
                <w:w w:val="98"/>
                <w:sz w:val="10"/>
              </w:rPr>
              <w:t>6</w:t>
            </w:r>
          </w:p>
        </w:tc>
        <w:tc>
          <w:tcPr>
            <w:tcW w:w="1757" w:type="dxa"/>
          </w:tcPr>
          <w:p w:rsidR="00A51FCE" w:rsidRDefault="00A51FCE">
            <w:pPr>
              <w:pStyle w:val="TableParagraph"/>
              <w:spacing w:before="9"/>
              <w:rPr>
                <w:sz w:val="11"/>
              </w:rPr>
            </w:pPr>
          </w:p>
          <w:p w:rsidR="00A51FCE" w:rsidRDefault="00426836">
            <w:pPr>
              <w:pStyle w:val="TableParagraph"/>
              <w:spacing w:line="261" w:lineRule="auto"/>
              <w:ind w:left="87" w:right="78"/>
              <w:jc w:val="center"/>
              <w:rPr>
                <w:sz w:val="10"/>
              </w:rPr>
            </w:pPr>
            <w:r>
              <w:rPr>
                <w:w w:val="95"/>
                <w:sz w:val="10"/>
              </w:rPr>
              <w:t>Государственное бюджетное учреждение здравоохранения</w:t>
            </w:r>
          </w:p>
          <w:p w:rsidR="00A51FCE" w:rsidRDefault="00426836">
            <w:pPr>
              <w:pStyle w:val="TableParagraph"/>
              <w:spacing w:line="114" w:lineRule="exact"/>
              <w:ind w:left="87" w:right="78"/>
              <w:jc w:val="center"/>
              <w:rPr>
                <w:sz w:val="10"/>
              </w:rPr>
            </w:pPr>
            <w:r>
              <w:rPr>
                <w:sz w:val="10"/>
              </w:rPr>
              <w:t>«Сунженская участковая больница»</w:t>
            </w:r>
          </w:p>
        </w:tc>
        <w:tc>
          <w:tcPr>
            <w:tcW w:w="1718" w:type="dxa"/>
          </w:tcPr>
          <w:p w:rsidR="00A51FCE" w:rsidRDefault="00426836">
            <w:pPr>
              <w:pStyle w:val="TableParagraph"/>
              <w:spacing w:before="11" w:line="261" w:lineRule="auto"/>
              <w:ind w:left="111" w:right="100"/>
              <w:jc w:val="center"/>
              <w:rPr>
                <w:sz w:val="10"/>
              </w:rPr>
            </w:pPr>
            <w:r>
              <w:rPr>
                <w:w w:val="95"/>
                <w:sz w:val="10"/>
              </w:rPr>
              <w:t>Государственное бюджетное учреждение здравоохранения</w:t>
            </w:r>
          </w:p>
          <w:p w:rsidR="00A51FCE" w:rsidRDefault="00426836">
            <w:pPr>
              <w:pStyle w:val="TableParagraph"/>
              <w:spacing w:line="261" w:lineRule="auto"/>
              <w:ind w:left="112" w:right="100"/>
              <w:jc w:val="center"/>
              <w:rPr>
                <w:sz w:val="10"/>
              </w:rPr>
            </w:pPr>
            <w:r>
              <w:rPr>
                <w:w w:val="95"/>
                <w:sz w:val="10"/>
              </w:rPr>
              <w:t xml:space="preserve">«Сунженская участковая больница» </w:t>
            </w:r>
            <w:r>
              <w:rPr>
                <w:sz w:val="10"/>
              </w:rPr>
              <w:t>Фельдшерско-акушерский пункт</w:t>
            </w:r>
          </w:p>
          <w:p w:rsidR="00A51FCE" w:rsidRDefault="00426836">
            <w:pPr>
              <w:pStyle w:val="TableParagraph"/>
              <w:spacing w:line="100" w:lineRule="exact"/>
              <w:ind w:left="107" w:right="100"/>
              <w:jc w:val="center"/>
              <w:rPr>
                <w:sz w:val="10"/>
              </w:rPr>
            </w:pPr>
            <w:r>
              <w:rPr>
                <w:sz w:val="10"/>
              </w:rPr>
              <w:t>Мужичи</w:t>
            </w:r>
          </w:p>
        </w:tc>
        <w:tc>
          <w:tcPr>
            <w:tcW w:w="23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7"/>
              <w:jc w:val="center"/>
              <w:rPr>
                <w:sz w:val="10"/>
              </w:rPr>
            </w:pPr>
            <w:r>
              <w:rPr>
                <w:sz w:val="10"/>
              </w:rPr>
              <w:t>Республика Ингушетия, с/п. Мужичи, 14</w:t>
            </w:r>
          </w:p>
        </w:tc>
        <w:tc>
          <w:tcPr>
            <w:tcW w:w="43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122" w:right="112"/>
              <w:jc w:val="center"/>
              <w:rPr>
                <w:sz w:val="10"/>
              </w:rPr>
            </w:pPr>
            <w:r>
              <w:rPr>
                <w:sz w:val="10"/>
              </w:rPr>
              <w:t>50</w:t>
            </w:r>
          </w:p>
        </w:tc>
        <w:tc>
          <w:tcPr>
            <w:tcW w:w="1166"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27" w:right="15"/>
              <w:jc w:val="center"/>
              <w:rPr>
                <w:sz w:val="10"/>
              </w:rPr>
            </w:pPr>
            <w:r>
              <w:rPr>
                <w:sz w:val="10"/>
              </w:rPr>
              <w:t>комплексный капремонт</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277" w:right="259"/>
              <w:jc w:val="center"/>
              <w:rPr>
                <w:sz w:val="10"/>
              </w:rPr>
            </w:pPr>
            <w:r>
              <w:rPr>
                <w:sz w:val="10"/>
              </w:rPr>
              <w:t>2257</w:t>
            </w:r>
          </w:p>
        </w:tc>
        <w:tc>
          <w:tcPr>
            <w:tcW w:w="86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419"/>
              <w:rPr>
                <w:sz w:val="10"/>
              </w:rPr>
            </w:pPr>
            <w:r>
              <w:rPr>
                <w:w w:val="98"/>
                <w:sz w:val="10"/>
              </w:rPr>
              <w:t>-</w:t>
            </w:r>
          </w:p>
        </w:tc>
        <w:tc>
          <w:tcPr>
            <w:tcW w:w="48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91" w:right="70"/>
              <w:jc w:val="center"/>
              <w:rPr>
                <w:sz w:val="10"/>
              </w:rPr>
            </w:pPr>
            <w:r>
              <w:rPr>
                <w:sz w:val="10"/>
              </w:rPr>
              <w:t>197</w:t>
            </w:r>
          </w:p>
        </w:tc>
        <w:tc>
          <w:tcPr>
            <w:tcW w:w="6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192"/>
              <w:rPr>
                <w:sz w:val="10"/>
              </w:rPr>
            </w:pPr>
            <w:r>
              <w:rPr>
                <w:sz w:val="10"/>
              </w:rPr>
              <w:t>3132,56</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right="122"/>
              <w:jc w:val="right"/>
              <w:rPr>
                <w:sz w:val="10"/>
              </w:rPr>
            </w:pPr>
            <w:r>
              <w:rPr>
                <w:w w:val="95"/>
                <w:sz w:val="10"/>
              </w:rPr>
              <w:t>3132,56</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29"/>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32"/>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35"/>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spacing w:before="1"/>
              <w:ind w:left="37"/>
              <w:jc w:val="center"/>
              <w:rPr>
                <w:sz w:val="10"/>
              </w:rPr>
            </w:pPr>
            <w:r>
              <w:rPr>
                <w:w w:val="98"/>
                <w:sz w:val="10"/>
              </w:rPr>
              <w:t>0</w:t>
            </w:r>
          </w:p>
        </w:tc>
      </w:tr>
      <w:tr w:rsidR="00A51FCE">
        <w:trPr>
          <w:trHeight w:val="630"/>
        </w:trPr>
        <w:tc>
          <w:tcPr>
            <w:tcW w:w="38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67"/>
              <w:rPr>
                <w:sz w:val="10"/>
              </w:rPr>
            </w:pPr>
            <w:r>
              <w:rPr>
                <w:w w:val="98"/>
                <w:sz w:val="10"/>
              </w:rPr>
              <w:t>7</w:t>
            </w:r>
          </w:p>
        </w:tc>
        <w:tc>
          <w:tcPr>
            <w:tcW w:w="1757" w:type="dxa"/>
          </w:tcPr>
          <w:p w:rsidR="00A51FCE" w:rsidRDefault="00A51FCE">
            <w:pPr>
              <w:pStyle w:val="TableParagraph"/>
              <w:spacing w:before="9"/>
              <w:rPr>
                <w:sz w:val="11"/>
              </w:rPr>
            </w:pPr>
          </w:p>
          <w:p w:rsidR="00A51FCE" w:rsidRDefault="00426836">
            <w:pPr>
              <w:pStyle w:val="TableParagraph"/>
              <w:spacing w:line="261" w:lineRule="auto"/>
              <w:ind w:left="87" w:right="78"/>
              <w:jc w:val="center"/>
              <w:rPr>
                <w:sz w:val="10"/>
              </w:rPr>
            </w:pPr>
            <w:r>
              <w:rPr>
                <w:w w:val="95"/>
                <w:sz w:val="10"/>
              </w:rPr>
              <w:t>Государственное бюджетное учреждение здравоохранения</w:t>
            </w:r>
          </w:p>
          <w:p w:rsidR="00A51FCE" w:rsidRDefault="00426836">
            <w:pPr>
              <w:pStyle w:val="TableParagraph"/>
              <w:spacing w:line="114" w:lineRule="exact"/>
              <w:ind w:left="87" w:right="78"/>
              <w:jc w:val="center"/>
              <w:rPr>
                <w:sz w:val="10"/>
              </w:rPr>
            </w:pPr>
            <w:r>
              <w:rPr>
                <w:sz w:val="10"/>
              </w:rPr>
              <w:t>«Сунженская участковая больница»</w:t>
            </w:r>
          </w:p>
        </w:tc>
        <w:tc>
          <w:tcPr>
            <w:tcW w:w="1718" w:type="dxa"/>
          </w:tcPr>
          <w:p w:rsidR="00A51FCE" w:rsidRDefault="00426836">
            <w:pPr>
              <w:pStyle w:val="TableParagraph"/>
              <w:spacing w:before="11" w:line="261" w:lineRule="auto"/>
              <w:ind w:left="111" w:right="100"/>
              <w:jc w:val="center"/>
              <w:rPr>
                <w:sz w:val="10"/>
              </w:rPr>
            </w:pPr>
            <w:r>
              <w:rPr>
                <w:w w:val="95"/>
                <w:sz w:val="10"/>
              </w:rPr>
              <w:t>Государственное бюджетное учреждение здравоохранения</w:t>
            </w:r>
          </w:p>
          <w:p w:rsidR="00A51FCE" w:rsidRDefault="00426836">
            <w:pPr>
              <w:pStyle w:val="TableParagraph"/>
              <w:spacing w:line="114" w:lineRule="exact"/>
              <w:ind w:left="68" w:right="58"/>
              <w:jc w:val="center"/>
              <w:rPr>
                <w:sz w:val="10"/>
              </w:rPr>
            </w:pPr>
            <w:r>
              <w:rPr>
                <w:sz w:val="10"/>
              </w:rPr>
              <w:t>«Сунженская участковая больница»</w:t>
            </w:r>
          </w:p>
          <w:p w:rsidR="00A51FCE" w:rsidRDefault="00426836">
            <w:pPr>
              <w:pStyle w:val="TableParagraph"/>
              <w:spacing w:before="4" w:line="120" w:lineRule="atLeast"/>
              <w:ind w:left="109" w:right="100"/>
              <w:jc w:val="center"/>
              <w:rPr>
                <w:sz w:val="10"/>
              </w:rPr>
            </w:pPr>
            <w:r>
              <w:rPr>
                <w:w w:val="95"/>
                <w:sz w:val="10"/>
              </w:rPr>
              <w:t xml:space="preserve">Фельдшерско-акушерский пункт </w:t>
            </w:r>
            <w:r>
              <w:rPr>
                <w:sz w:val="10"/>
              </w:rPr>
              <w:t>Х.Мочиево</w:t>
            </w:r>
          </w:p>
        </w:tc>
        <w:tc>
          <w:tcPr>
            <w:tcW w:w="23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7"/>
              <w:jc w:val="center"/>
              <w:rPr>
                <w:sz w:val="10"/>
              </w:rPr>
            </w:pPr>
            <w:r>
              <w:rPr>
                <w:sz w:val="10"/>
              </w:rPr>
              <w:t>Республика Ингушетия, с. Галашки, ул.Шоссейная, 56</w:t>
            </w:r>
          </w:p>
        </w:tc>
        <w:tc>
          <w:tcPr>
            <w:tcW w:w="43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22" w:right="112"/>
              <w:jc w:val="center"/>
              <w:rPr>
                <w:sz w:val="10"/>
              </w:rPr>
            </w:pPr>
            <w:r>
              <w:rPr>
                <w:sz w:val="10"/>
              </w:rPr>
              <w:t>50</w:t>
            </w:r>
          </w:p>
        </w:tc>
        <w:tc>
          <w:tcPr>
            <w:tcW w:w="1166"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7" w:right="15"/>
              <w:jc w:val="center"/>
              <w:rPr>
                <w:sz w:val="10"/>
              </w:rPr>
            </w:pPr>
            <w:r>
              <w:rPr>
                <w:sz w:val="10"/>
              </w:rPr>
              <w:t>комплексный капремонт</w:t>
            </w:r>
          </w:p>
        </w:tc>
        <w:tc>
          <w:tcPr>
            <w:tcW w:w="664" w:type="dxa"/>
          </w:tcPr>
          <w:p w:rsidR="00A51FCE" w:rsidRDefault="00A51FCE">
            <w:pPr>
              <w:pStyle w:val="TableParagraph"/>
              <w:rPr>
                <w:sz w:val="8"/>
              </w:rPr>
            </w:pPr>
          </w:p>
        </w:tc>
        <w:tc>
          <w:tcPr>
            <w:tcW w:w="839"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77" w:right="259"/>
              <w:jc w:val="center"/>
              <w:rPr>
                <w:sz w:val="10"/>
              </w:rPr>
            </w:pPr>
            <w:r>
              <w:rPr>
                <w:sz w:val="10"/>
              </w:rPr>
              <w:t>1828</w:t>
            </w:r>
          </w:p>
        </w:tc>
        <w:tc>
          <w:tcPr>
            <w:tcW w:w="86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419"/>
              <w:rPr>
                <w:sz w:val="10"/>
              </w:rPr>
            </w:pPr>
            <w:r>
              <w:rPr>
                <w:w w:val="98"/>
                <w:sz w:val="10"/>
              </w:rPr>
              <w:t>-</w:t>
            </w:r>
          </w:p>
        </w:tc>
        <w:tc>
          <w:tcPr>
            <w:tcW w:w="488"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91" w:right="70"/>
              <w:jc w:val="center"/>
              <w:rPr>
                <w:sz w:val="10"/>
              </w:rPr>
            </w:pPr>
            <w:r>
              <w:rPr>
                <w:sz w:val="10"/>
              </w:rPr>
              <w:t>127</w:t>
            </w:r>
          </w:p>
        </w:tc>
        <w:tc>
          <w:tcPr>
            <w:tcW w:w="695"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192"/>
              <w:rPr>
                <w:sz w:val="10"/>
              </w:rPr>
            </w:pPr>
            <w:r>
              <w:rPr>
                <w:sz w:val="10"/>
              </w:rPr>
              <w:t>2019,49</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right="122"/>
              <w:jc w:val="right"/>
              <w:rPr>
                <w:sz w:val="10"/>
              </w:rPr>
            </w:pPr>
            <w:r>
              <w:rPr>
                <w:w w:val="95"/>
                <w:sz w:val="10"/>
              </w:rPr>
              <w:t>2019,49</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29"/>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2"/>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5"/>
              <w:jc w:val="center"/>
              <w:rPr>
                <w:sz w:val="10"/>
              </w:rPr>
            </w:pPr>
            <w:r>
              <w:rPr>
                <w:w w:val="98"/>
                <w:sz w:val="10"/>
              </w:rPr>
              <w:t>0</w:t>
            </w:r>
          </w:p>
        </w:tc>
        <w:tc>
          <w:tcPr>
            <w:tcW w:w="613" w:type="dxa"/>
          </w:tcPr>
          <w:p w:rsidR="00A51FCE" w:rsidRDefault="00A51FCE">
            <w:pPr>
              <w:pStyle w:val="TableParagraph"/>
              <w:rPr>
                <w:sz w:val="10"/>
              </w:rPr>
            </w:pPr>
          </w:p>
          <w:p w:rsidR="00A51FCE" w:rsidRDefault="00A51FCE">
            <w:pPr>
              <w:pStyle w:val="TableParagraph"/>
              <w:spacing w:before="7"/>
              <w:rPr>
                <w:sz w:val="12"/>
              </w:rPr>
            </w:pPr>
          </w:p>
          <w:p w:rsidR="00A51FCE" w:rsidRDefault="00426836">
            <w:pPr>
              <w:pStyle w:val="TableParagraph"/>
              <w:ind w:left="37"/>
              <w:jc w:val="center"/>
              <w:rPr>
                <w:sz w:val="10"/>
              </w:rPr>
            </w:pPr>
            <w:r>
              <w:rPr>
                <w:w w:val="98"/>
                <w:sz w:val="10"/>
              </w:rPr>
              <w:t>0</w:t>
            </w:r>
          </w:p>
        </w:tc>
      </w:tr>
      <w:tr w:rsidR="00A51FCE">
        <w:trPr>
          <w:trHeight w:val="246"/>
        </w:trPr>
        <w:tc>
          <w:tcPr>
            <w:tcW w:w="389" w:type="dxa"/>
          </w:tcPr>
          <w:p w:rsidR="00A51FCE" w:rsidRDefault="00426836">
            <w:pPr>
              <w:pStyle w:val="TableParagraph"/>
              <w:spacing w:before="68"/>
              <w:ind w:left="167"/>
              <w:rPr>
                <w:sz w:val="10"/>
              </w:rPr>
            </w:pPr>
            <w:r>
              <w:rPr>
                <w:w w:val="98"/>
                <w:sz w:val="10"/>
              </w:rPr>
              <w:t>8</w:t>
            </w:r>
          </w:p>
        </w:tc>
        <w:tc>
          <w:tcPr>
            <w:tcW w:w="1757" w:type="dxa"/>
          </w:tcPr>
          <w:p w:rsidR="00A51FCE" w:rsidRDefault="00A51FCE">
            <w:pPr>
              <w:pStyle w:val="TableParagraph"/>
              <w:rPr>
                <w:sz w:val="8"/>
              </w:rPr>
            </w:pPr>
          </w:p>
        </w:tc>
        <w:tc>
          <w:tcPr>
            <w:tcW w:w="1718" w:type="dxa"/>
          </w:tcPr>
          <w:p w:rsidR="00A51FCE" w:rsidRDefault="00426836">
            <w:pPr>
              <w:pStyle w:val="TableParagraph"/>
              <w:spacing w:before="68"/>
              <w:ind w:left="109" w:right="100"/>
              <w:jc w:val="center"/>
              <w:rPr>
                <w:sz w:val="10"/>
              </w:rPr>
            </w:pPr>
            <w:r>
              <w:rPr>
                <w:sz w:val="10"/>
              </w:rPr>
              <w:t>Экажевская участковая больница</w:t>
            </w:r>
          </w:p>
        </w:tc>
        <w:tc>
          <w:tcPr>
            <w:tcW w:w="2395" w:type="dxa"/>
          </w:tcPr>
          <w:p w:rsidR="00A51FCE" w:rsidRDefault="00426836">
            <w:pPr>
              <w:pStyle w:val="TableParagraph"/>
              <w:spacing w:before="68"/>
              <w:ind w:left="9"/>
              <w:jc w:val="center"/>
              <w:rPr>
                <w:sz w:val="10"/>
              </w:rPr>
            </w:pPr>
            <w:r>
              <w:rPr>
                <w:sz w:val="10"/>
              </w:rPr>
              <w:t>Республика Ингушетия, с. Экажево, ул. Ингушская б/н</w:t>
            </w:r>
          </w:p>
        </w:tc>
        <w:tc>
          <w:tcPr>
            <w:tcW w:w="438" w:type="dxa"/>
          </w:tcPr>
          <w:p w:rsidR="00A51FCE" w:rsidRDefault="00A51FCE">
            <w:pPr>
              <w:pStyle w:val="TableParagraph"/>
              <w:rPr>
                <w:sz w:val="8"/>
              </w:rPr>
            </w:pPr>
          </w:p>
        </w:tc>
        <w:tc>
          <w:tcPr>
            <w:tcW w:w="1166" w:type="dxa"/>
          </w:tcPr>
          <w:p w:rsidR="00A51FCE" w:rsidRDefault="00426836">
            <w:pPr>
              <w:pStyle w:val="TableParagraph"/>
              <w:spacing w:before="68"/>
              <w:ind w:left="125" w:right="110"/>
              <w:jc w:val="center"/>
              <w:rPr>
                <w:sz w:val="10"/>
              </w:rPr>
            </w:pPr>
            <w:r>
              <w:rPr>
                <w:sz w:val="10"/>
              </w:rPr>
              <w:t>новое строительство</w:t>
            </w:r>
          </w:p>
        </w:tc>
        <w:tc>
          <w:tcPr>
            <w:tcW w:w="664" w:type="dxa"/>
          </w:tcPr>
          <w:p w:rsidR="00A51FCE" w:rsidRDefault="00A51FCE">
            <w:pPr>
              <w:pStyle w:val="TableParagraph"/>
              <w:rPr>
                <w:sz w:val="8"/>
              </w:rPr>
            </w:pPr>
          </w:p>
        </w:tc>
        <w:tc>
          <w:tcPr>
            <w:tcW w:w="839" w:type="dxa"/>
          </w:tcPr>
          <w:p w:rsidR="00A51FCE" w:rsidRDefault="00A51FCE">
            <w:pPr>
              <w:pStyle w:val="TableParagraph"/>
              <w:rPr>
                <w:sz w:val="8"/>
              </w:rPr>
            </w:pPr>
          </w:p>
        </w:tc>
        <w:tc>
          <w:tcPr>
            <w:tcW w:w="865" w:type="dxa"/>
          </w:tcPr>
          <w:p w:rsidR="00A51FCE" w:rsidRDefault="00426836">
            <w:pPr>
              <w:pStyle w:val="TableParagraph"/>
              <w:spacing w:before="68"/>
              <w:ind w:left="419"/>
              <w:rPr>
                <w:sz w:val="10"/>
              </w:rPr>
            </w:pPr>
            <w:r>
              <w:rPr>
                <w:w w:val="98"/>
                <w:sz w:val="10"/>
              </w:rPr>
              <w:t>-</w:t>
            </w:r>
          </w:p>
        </w:tc>
        <w:tc>
          <w:tcPr>
            <w:tcW w:w="488" w:type="dxa"/>
          </w:tcPr>
          <w:p w:rsidR="00A51FCE" w:rsidRDefault="00426836">
            <w:pPr>
              <w:pStyle w:val="TableParagraph"/>
              <w:spacing w:before="68"/>
              <w:ind w:left="91" w:right="72"/>
              <w:jc w:val="center"/>
              <w:rPr>
                <w:sz w:val="10"/>
              </w:rPr>
            </w:pPr>
            <w:r>
              <w:rPr>
                <w:sz w:val="10"/>
              </w:rPr>
              <w:t>2289,5</w:t>
            </w:r>
          </w:p>
        </w:tc>
        <w:tc>
          <w:tcPr>
            <w:tcW w:w="695" w:type="dxa"/>
          </w:tcPr>
          <w:p w:rsidR="00A51FCE" w:rsidRDefault="00426836">
            <w:pPr>
              <w:pStyle w:val="TableParagraph"/>
              <w:spacing w:before="68"/>
              <w:ind w:right="64"/>
              <w:jc w:val="right"/>
              <w:rPr>
                <w:sz w:val="10"/>
              </w:rPr>
            </w:pPr>
            <w:r>
              <w:rPr>
                <w:w w:val="95"/>
                <w:sz w:val="10"/>
              </w:rPr>
              <w:t>159595023,5</w:t>
            </w:r>
          </w:p>
        </w:tc>
        <w:tc>
          <w:tcPr>
            <w:tcW w:w="613" w:type="dxa"/>
          </w:tcPr>
          <w:p w:rsidR="00A51FCE" w:rsidRDefault="00426836">
            <w:pPr>
              <w:pStyle w:val="TableParagraph"/>
              <w:spacing w:before="68"/>
              <w:ind w:left="26"/>
              <w:jc w:val="center"/>
              <w:rPr>
                <w:sz w:val="10"/>
              </w:rPr>
            </w:pPr>
            <w:r>
              <w:rPr>
                <w:w w:val="98"/>
                <w:sz w:val="10"/>
              </w:rPr>
              <w:t>0</w:t>
            </w:r>
          </w:p>
        </w:tc>
        <w:tc>
          <w:tcPr>
            <w:tcW w:w="613" w:type="dxa"/>
          </w:tcPr>
          <w:p w:rsidR="00A51FCE" w:rsidRDefault="00426836">
            <w:pPr>
              <w:pStyle w:val="TableParagraph"/>
              <w:spacing w:before="68"/>
              <w:ind w:left="33"/>
              <w:jc w:val="center"/>
              <w:rPr>
                <w:sz w:val="10"/>
              </w:rPr>
            </w:pPr>
            <w:r>
              <w:rPr>
                <w:sz w:val="10"/>
              </w:rPr>
              <w:t>51152251,12</w:t>
            </w:r>
          </w:p>
        </w:tc>
        <w:tc>
          <w:tcPr>
            <w:tcW w:w="613" w:type="dxa"/>
          </w:tcPr>
          <w:p w:rsidR="00A51FCE" w:rsidRDefault="00426836">
            <w:pPr>
              <w:pStyle w:val="TableParagraph"/>
              <w:spacing w:before="68"/>
              <w:ind w:left="34"/>
              <w:jc w:val="center"/>
              <w:rPr>
                <w:sz w:val="10"/>
              </w:rPr>
            </w:pPr>
            <w:r>
              <w:rPr>
                <w:sz w:val="10"/>
              </w:rPr>
              <w:t>108442772,4</w:t>
            </w:r>
          </w:p>
        </w:tc>
        <w:tc>
          <w:tcPr>
            <w:tcW w:w="613" w:type="dxa"/>
          </w:tcPr>
          <w:p w:rsidR="00A51FCE" w:rsidRDefault="00426836">
            <w:pPr>
              <w:pStyle w:val="TableParagraph"/>
              <w:spacing w:before="68"/>
              <w:ind w:left="35"/>
              <w:jc w:val="center"/>
              <w:rPr>
                <w:sz w:val="10"/>
              </w:rPr>
            </w:pPr>
            <w:r>
              <w:rPr>
                <w:w w:val="98"/>
                <w:sz w:val="10"/>
              </w:rPr>
              <w:t>0</w:t>
            </w:r>
          </w:p>
        </w:tc>
        <w:tc>
          <w:tcPr>
            <w:tcW w:w="613" w:type="dxa"/>
          </w:tcPr>
          <w:p w:rsidR="00A51FCE" w:rsidRDefault="00426836">
            <w:pPr>
              <w:pStyle w:val="TableParagraph"/>
              <w:spacing w:before="68"/>
              <w:ind w:left="37"/>
              <w:jc w:val="center"/>
              <w:rPr>
                <w:sz w:val="10"/>
              </w:rPr>
            </w:pPr>
            <w:r>
              <w:rPr>
                <w:w w:val="98"/>
                <w:sz w:val="10"/>
              </w:rPr>
              <w:t>0</w:t>
            </w:r>
          </w:p>
        </w:tc>
      </w:tr>
    </w:tbl>
    <w:p w:rsidR="00A51FCE" w:rsidRDefault="00A51FCE">
      <w:pPr>
        <w:jc w:val="center"/>
        <w:rPr>
          <w:sz w:val="10"/>
        </w:rPr>
        <w:sectPr w:rsidR="00A51FCE">
          <w:pgSz w:w="16840" w:h="11910" w:orient="landscape"/>
          <w:pgMar w:top="1100" w:right="1020" w:bottom="620" w:left="900" w:header="0" w:footer="425" w:gutter="0"/>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79"/>
        </w:trPr>
        <w:tc>
          <w:tcPr>
            <w:tcW w:w="9575" w:type="dxa"/>
            <w:gridSpan w:val="16"/>
          </w:tcPr>
          <w:p w:rsidR="00A51FCE" w:rsidRDefault="00426836">
            <w:pPr>
              <w:pStyle w:val="TableParagraph"/>
              <w:spacing w:before="25" w:line="271" w:lineRule="auto"/>
              <w:ind w:left="3627" w:hanging="3527"/>
              <w:rPr>
                <w:sz w:val="5"/>
              </w:rPr>
            </w:pPr>
            <w:r>
              <w:rPr>
                <w:sz w:val="5"/>
              </w:rPr>
              <w:lastRenderedPageBreak/>
              <w:t>Перечень</w:t>
            </w:r>
            <w:r>
              <w:rPr>
                <w:spacing w:val="-4"/>
                <w:sz w:val="5"/>
              </w:rPr>
              <w:t xml:space="preserve"> </w:t>
            </w:r>
            <w:r>
              <w:rPr>
                <w:sz w:val="5"/>
              </w:rPr>
              <w:t>оборудования,</w:t>
            </w:r>
            <w:r>
              <w:rPr>
                <w:spacing w:val="-6"/>
                <w:sz w:val="5"/>
              </w:rPr>
              <w:t xml:space="preserve"> </w:t>
            </w:r>
            <w:r>
              <w:rPr>
                <w:sz w:val="5"/>
              </w:rPr>
              <w:t>в</w:t>
            </w:r>
            <w:r>
              <w:rPr>
                <w:spacing w:val="-4"/>
                <w:sz w:val="5"/>
              </w:rPr>
              <w:t xml:space="preserve"> </w:t>
            </w:r>
            <w:r>
              <w:rPr>
                <w:sz w:val="5"/>
              </w:rPr>
              <w:t>том</w:t>
            </w:r>
            <w:r>
              <w:rPr>
                <w:spacing w:val="-6"/>
                <w:sz w:val="5"/>
              </w:rPr>
              <w:t xml:space="preserve"> </w:t>
            </w:r>
            <w:r>
              <w:rPr>
                <w:sz w:val="5"/>
              </w:rPr>
              <w:t>числе</w:t>
            </w:r>
            <w:r>
              <w:rPr>
                <w:spacing w:val="-5"/>
                <w:sz w:val="5"/>
              </w:rPr>
              <w:t xml:space="preserve"> </w:t>
            </w:r>
            <w:r>
              <w:rPr>
                <w:sz w:val="5"/>
              </w:rPr>
              <w:t>медицинских</w:t>
            </w:r>
            <w:r>
              <w:rPr>
                <w:spacing w:val="-5"/>
                <w:sz w:val="5"/>
              </w:rPr>
              <w:t xml:space="preserve"> </w:t>
            </w:r>
            <w:r>
              <w:rPr>
                <w:sz w:val="5"/>
              </w:rPr>
              <w:t>изделий</w:t>
            </w:r>
            <w:r>
              <w:rPr>
                <w:spacing w:val="-6"/>
                <w:sz w:val="5"/>
              </w:rPr>
              <w:t xml:space="preserve"> </w:t>
            </w:r>
            <w:r>
              <w:rPr>
                <w:sz w:val="5"/>
              </w:rPr>
              <w:t>(МИ),</w:t>
            </w:r>
            <w:r>
              <w:rPr>
                <w:spacing w:val="-5"/>
                <w:sz w:val="5"/>
              </w:rPr>
              <w:t xml:space="preserve"> </w:t>
            </w:r>
            <w:r>
              <w:rPr>
                <w:sz w:val="5"/>
              </w:rPr>
              <w:t>отсутствующих</w:t>
            </w:r>
            <w:r>
              <w:rPr>
                <w:spacing w:val="-5"/>
                <w:sz w:val="5"/>
              </w:rPr>
              <w:t xml:space="preserve"> </w:t>
            </w:r>
            <w:r>
              <w:rPr>
                <w:sz w:val="5"/>
              </w:rPr>
              <w:t>в</w:t>
            </w:r>
            <w:r>
              <w:rPr>
                <w:spacing w:val="-5"/>
                <w:sz w:val="5"/>
              </w:rPr>
              <w:t xml:space="preserve"> </w:t>
            </w:r>
            <w:r>
              <w:rPr>
                <w:sz w:val="5"/>
              </w:rPr>
              <w:t>соответствии</w:t>
            </w:r>
            <w:r>
              <w:rPr>
                <w:spacing w:val="-5"/>
                <w:sz w:val="5"/>
              </w:rPr>
              <w:t xml:space="preserve"> </w:t>
            </w:r>
            <w:r>
              <w:rPr>
                <w:sz w:val="5"/>
              </w:rPr>
              <w:t>с</w:t>
            </w:r>
            <w:r>
              <w:rPr>
                <w:spacing w:val="-6"/>
                <w:sz w:val="5"/>
              </w:rPr>
              <w:t xml:space="preserve"> </w:t>
            </w:r>
            <w:r>
              <w:rPr>
                <w:sz w:val="5"/>
              </w:rPr>
              <w:t>утвержденными</w:t>
            </w:r>
            <w:r>
              <w:rPr>
                <w:spacing w:val="-5"/>
                <w:sz w:val="5"/>
              </w:rPr>
              <w:t xml:space="preserve"> </w:t>
            </w:r>
            <w:r>
              <w:rPr>
                <w:sz w:val="5"/>
              </w:rPr>
              <w:t>порядками,</w:t>
            </w:r>
            <w:r>
              <w:rPr>
                <w:spacing w:val="-5"/>
                <w:sz w:val="5"/>
              </w:rPr>
              <w:t xml:space="preserve"> </w:t>
            </w:r>
            <w:r>
              <w:rPr>
                <w:sz w:val="5"/>
              </w:rPr>
              <w:t>положениями</w:t>
            </w:r>
            <w:r>
              <w:rPr>
                <w:spacing w:val="-5"/>
                <w:sz w:val="5"/>
              </w:rPr>
              <w:t xml:space="preserve"> </w:t>
            </w:r>
            <w:r>
              <w:rPr>
                <w:sz w:val="5"/>
              </w:rPr>
              <w:t>и</w:t>
            </w:r>
            <w:r>
              <w:rPr>
                <w:spacing w:val="-6"/>
                <w:sz w:val="5"/>
              </w:rPr>
              <w:t xml:space="preserve"> </w:t>
            </w:r>
            <w:r>
              <w:rPr>
                <w:sz w:val="5"/>
              </w:rPr>
              <w:t>правилами</w:t>
            </w:r>
            <w:r>
              <w:rPr>
                <w:spacing w:val="-5"/>
                <w:sz w:val="5"/>
              </w:rPr>
              <w:t xml:space="preserve"> </w:t>
            </w:r>
            <w:r>
              <w:rPr>
                <w:sz w:val="5"/>
              </w:rPr>
              <w:t>в</w:t>
            </w:r>
            <w:r>
              <w:rPr>
                <w:spacing w:val="-5"/>
                <w:sz w:val="5"/>
              </w:rPr>
              <w:t xml:space="preserve"> </w:t>
            </w:r>
            <w:r>
              <w:rPr>
                <w:sz w:val="5"/>
              </w:rPr>
              <w:t>медицинских</w:t>
            </w:r>
            <w:r>
              <w:rPr>
                <w:spacing w:val="-5"/>
                <w:sz w:val="5"/>
              </w:rPr>
              <w:t xml:space="preserve"> </w:t>
            </w:r>
            <w:r>
              <w:rPr>
                <w:sz w:val="5"/>
              </w:rPr>
              <w:t>организациях,</w:t>
            </w:r>
            <w:r>
              <w:rPr>
                <w:spacing w:val="-5"/>
                <w:sz w:val="5"/>
              </w:rPr>
              <w:t xml:space="preserve"> </w:t>
            </w:r>
            <w:r>
              <w:rPr>
                <w:sz w:val="5"/>
              </w:rPr>
              <w:t>подведомственных</w:t>
            </w:r>
            <w:r>
              <w:rPr>
                <w:spacing w:val="-6"/>
                <w:sz w:val="5"/>
              </w:rPr>
              <w:t xml:space="preserve"> </w:t>
            </w:r>
            <w:r>
              <w:rPr>
                <w:sz w:val="5"/>
              </w:rPr>
              <w:t>органам</w:t>
            </w:r>
            <w:r>
              <w:rPr>
                <w:spacing w:val="-5"/>
                <w:sz w:val="5"/>
              </w:rPr>
              <w:t xml:space="preserve"> </w:t>
            </w:r>
            <w:r>
              <w:rPr>
                <w:sz w:val="5"/>
              </w:rPr>
              <w:t>исполнительной</w:t>
            </w:r>
            <w:r>
              <w:rPr>
                <w:spacing w:val="-5"/>
                <w:sz w:val="5"/>
              </w:rPr>
              <w:t xml:space="preserve"> </w:t>
            </w:r>
            <w:r>
              <w:rPr>
                <w:sz w:val="5"/>
              </w:rPr>
              <w:t>власти</w:t>
            </w:r>
            <w:r>
              <w:rPr>
                <w:spacing w:val="-6"/>
                <w:sz w:val="5"/>
              </w:rPr>
              <w:t xml:space="preserve"> </w:t>
            </w:r>
            <w:r>
              <w:rPr>
                <w:sz w:val="5"/>
              </w:rPr>
              <w:t>субъекта</w:t>
            </w:r>
            <w:r>
              <w:rPr>
                <w:spacing w:val="-5"/>
                <w:sz w:val="5"/>
              </w:rPr>
              <w:t xml:space="preserve"> </w:t>
            </w:r>
            <w:r>
              <w:rPr>
                <w:sz w:val="5"/>
              </w:rPr>
              <w:t>Российской</w:t>
            </w:r>
            <w:r>
              <w:rPr>
                <w:spacing w:val="-5"/>
                <w:sz w:val="5"/>
              </w:rPr>
              <w:t xml:space="preserve"> </w:t>
            </w:r>
            <w:r>
              <w:rPr>
                <w:sz w:val="5"/>
              </w:rPr>
              <w:t>Федерации</w:t>
            </w:r>
            <w:r>
              <w:rPr>
                <w:spacing w:val="-6"/>
                <w:sz w:val="5"/>
              </w:rPr>
              <w:t xml:space="preserve"> </w:t>
            </w:r>
            <w:r>
              <w:rPr>
                <w:sz w:val="5"/>
              </w:rPr>
              <w:t>и</w:t>
            </w:r>
            <w:r>
              <w:rPr>
                <w:spacing w:val="-5"/>
                <w:sz w:val="5"/>
              </w:rPr>
              <w:t xml:space="preserve"> </w:t>
            </w:r>
            <w:r>
              <w:rPr>
                <w:sz w:val="5"/>
              </w:rPr>
              <w:t>(или)</w:t>
            </w:r>
            <w:r>
              <w:rPr>
                <w:spacing w:val="-5"/>
                <w:sz w:val="5"/>
              </w:rPr>
              <w:t xml:space="preserve"> </w:t>
            </w:r>
            <w:r>
              <w:rPr>
                <w:sz w:val="5"/>
              </w:rPr>
              <w:t>муниципальных</w:t>
            </w:r>
            <w:r>
              <w:rPr>
                <w:spacing w:val="-5"/>
                <w:sz w:val="5"/>
              </w:rPr>
              <w:t xml:space="preserve"> </w:t>
            </w:r>
            <w:r>
              <w:rPr>
                <w:sz w:val="5"/>
              </w:rPr>
              <w:t>медицинских</w:t>
            </w:r>
            <w:r>
              <w:rPr>
                <w:spacing w:val="-5"/>
                <w:sz w:val="5"/>
              </w:rPr>
              <w:t xml:space="preserve"> </w:t>
            </w:r>
            <w:r>
              <w:rPr>
                <w:sz w:val="5"/>
              </w:rPr>
              <w:t>организаций,</w:t>
            </w:r>
            <w:r>
              <w:rPr>
                <w:spacing w:val="-5"/>
                <w:sz w:val="5"/>
              </w:rPr>
              <w:t xml:space="preserve"> </w:t>
            </w:r>
            <w:r>
              <w:rPr>
                <w:sz w:val="5"/>
              </w:rPr>
              <w:t>расположенных</w:t>
            </w:r>
            <w:r>
              <w:rPr>
                <w:spacing w:val="-6"/>
                <w:sz w:val="5"/>
              </w:rPr>
              <w:t xml:space="preserve"> </w:t>
            </w:r>
            <w:r>
              <w:rPr>
                <w:sz w:val="5"/>
              </w:rPr>
              <w:t>на</w:t>
            </w:r>
            <w:r>
              <w:rPr>
                <w:spacing w:val="-5"/>
                <w:sz w:val="5"/>
              </w:rPr>
              <w:t xml:space="preserve"> </w:t>
            </w:r>
            <w:r>
              <w:rPr>
                <w:sz w:val="5"/>
              </w:rPr>
              <w:t>территории</w:t>
            </w:r>
            <w:r>
              <w:rPr>
                <w:spacing w:val="-5"/>
                <w:sz w:val="5"/>
              </w:rPr>
              <w:t xml:space="preserve"> </w:t>
            </w:r>
            <w:r>
              <w:rPr>
                <w:sz w:val="5"/>
              </w:rPr>
              <w:t>субъекта</w:t>
            </w:r>
            <w:r>
              <w:rPr>
                <w:spacing w:val="-6"/>
                <w:sz w:val="5"/>
              </w:rPr>
              <w:t xml:space="preserve"> </w:t>
            </w:r>
            <w:r>
              <w:rPr>
                <w:sz w:val="5"/>
              </w:rPr>
              <w:t>Российской</w:t>
            </w:r>
            <w:r>
              <w:rPr>
                <w:spacing w:val="-5"/>
                <w:sz w:val="5"/>
              </w:rPr>
              <w:t xml:space="preserve"> </w:t>
            </w:r>
            <w:r>
              <w:rPr>
                <w:sz w:val="5"/>
              </w:rPr>
              <w:t>Федерации,</w:t>
            </w:r>
            <w:r>
              <w:rPr>
                <w:spacing w:val="-5"/>
                <w:sz w:val="5"/>
              </w:rPr>
              <w:t xml:space="preserve"> </w:t>
            </w:r>
            <w:r>
              <w:rPr>
                <w:sz w:val="5"/>
              </w:rPr>
              <w:t>оказывающих</w:t>
            </w:r>
            <w:r>
              <w:rPr>
                <w:spacing w:val="-6"/>
                <w:sz w:val="5"/>
              </w:rPr>
              <w:t xml:space="preserve"> </w:t>
            </w:r>
            <w:r>
              <w:rPr>
                <w:sz w:val="5"/>
              </w:rPr>
              <w:t>первичную</w:t>
            </w:r>
            <w:r>
              <w:rPr>
                <w:spacing w:val="-4"/>
                <w:sz w:val="5"/>
              </w:rPr>
              <w:t xml:space="preserve"> </w:t>
            </w:r>
            <w:r>
              <w:rPr>
                <w:sz w:val="5"/>
              </w:rPr>
              <w:t>медико-санитарную</w:t>
            </w:r>
            <w:r>
              <w:rPr>
                <w:spacing w:val="-4"/>
                <w:sz w:val="5"/>
              </w:rPr>
              <w:t xml:space="preserve"> </w:t>
            </w:r>
            <w:r>
              <w:rPr>
                <w:sz w:val="5"/>
              </w:rPr>
              <w:t>помощь взрослым</w:t>
            </w:r>
            <w:r>
              <w:rPr>
                <w:spacing w:val="-3"/>
                <w:sz w:val="5"/>
              </w:rPr>
              <w:t xml:space="preserve"> </w:t>
            </w:r>
            <w:r>
              <w:rPr>
                <w:sz w:val="5"/>
              </w:rPr>
              <w:t>и</w:t>
            </w:r>
            <w:r>
              <w:rPr>
                <w:spacing w:val="-2"/>
                <w:sz w:val="5"/>
              </w:rPr>
              <w:t xml:space="preserve"> </w:t>
            </w:r>
            <w:r>
              <w:rPr>
                <w:sz w:val="5"/>
              </w:rPr>
              <w:t>детям,</w:t>
            </w:r>
            <w:r>
              <w:rPr>
                <w:spacing w:val="-2"/>
                <w:sz w:val="5"/>
              </w:rPr>
              <w:t xml:space="preserve"> </w:t>
            </w:r>
            <w:r>
              <w:rPr>
                <w:sz w:val="5"/>
              </w:rPr>
              <w:t>их</w:t>
            </w:r>
            <w:r>
              <w:rPr>
                <w:spacing w:val="-2"/>
                <w:sz w:val="5"/>
              </w:rPr>
              <w:t xml:space="preserve"> </w:t>
            </w:r>
            <w:r>
              <w:rPr>
                <w:sz w:val="5"/>
              </w:rPr>
              <w:t>обособленных</w:t>
            </w:r>
            <w:r>
              <w:rPr>
                <w:spacing w:val="-2"/>
                <w:sz w:val="5"/>
              </w:rPr>
              <w:t xml:space="preserve"> </w:t>
            </w:r>
            <w:r>
              <w:rPr>
                <w:sz w:val="5"/>
              </w:rPr>
              <w:t>структурных</w:t>
            </w:r>
            <w:r>
              <w:rPr>
                <w:spacing w:val="-2"/>
                <w:sz w:val="5"/>
              </w:rPr>
              <w:t xml:space="preserve"> </w:t>
            </w:r>
            <w:r>
              <w:rPr>
                <w:sz w:val="5"/>
              </w:rPr>
              <w:t>подразделений,</w:t>
            </w:r>
            <w:r>
              <w:rPr>
                <w:spacing w:val="-3"/>
                <w:sz w:val="5"/>
              </w:rPr>
              <w:t xml:space="preserve"> </w:t>
            </w:r>
            <w:r>
              <w:rPr>
                <w:sz w:val="5"/>
              </w:rPr>
              <w:t>центральных</w:t>
            </w:r>
            <w:r>
              <w:rPr>
                <w:spacing w:val="-2"/>
                <w:sz w:val="5"/>
              </w:rPr>
              <w:t xml:space="preserve"> </w:t>
            </w:r>
            <w:r>
              <w:rPr>
                <w:sz w:val="5"/>
              </w:rPr>
              <w:t>районных</w:t>
            </w:r>
            <w:r>
              <w:rPr>
                <w:spacing w:val="-2"/>
                <w:sz w:val="5"/>
              </w:rPr>
              <w:t xml:space="preserve"> </w:t>
            </w:r>
            <w:r>
              <w:rPr>
                <w:sz w:val="5"/>
              </w:rPr>
              <w:t>и</w:t>
            </w:r>
            <w:r>
              <w:rPr>
                <w:spacing w:val="-2"/>
                <w:sz w:val="5"/>
              </w:rPr>
              <w:t xml:space="preserve"> </w:t>
            </w:r>
            <w:r>
              <w:rPr>
                <w:sz w:val="5"/>
              </w:rPr>
              <w:t>районных</w:t>
            </w:r>
            <w:r>
              <w:rPr>
                <w:spacing w:val="-2"/>
                <w:sz w:val="5"/>
              </w:rPr>
              <w:t xml:space="preserve"> </w:t>
            </w:r>
            <w:r>
              <w:rPr>
                <w:sz w:val="5"/>
              </w:rPr>
              <w:t>больниц</w:t>
            </w:r>
          </w:p>
        </w:tc>
      </w:tr>
      <w:tr w:rsidR="00A51FCE">
        <w:trPr>
          <w:trHeight w:val="489"/>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7"/>
              </w:rPr>
            </w:pPr>
          </w:p>
          <w:p w:rsidR="00A51FCE" w:rsidRDefault="00426836">
            <w:pPr>
              <w:pStyle w:val="TableParagraph"/>
              <w:spacing w:before="1"/>
              <w:ind w:left="43"/>
              <w:rPr>
                <w:sz w:val="5"/>
              </w:rPr>
            </w:pPr>
            <w:r>
              <w:rPr>
                <w:sz w:val="5"/>
              </w:rPr>
              <w:t>№ п/п</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7"/>
              </w:rPr>
            </w:pPr>
          </w:p>
          <w:p w:rsidR="00A51FCE" w:rsidRDefault="00426836">
            <w:pPr>
              <w:pStyle w:val="TableParagraph"/>
              <w:spacing w:before="1"/>
              <w:ind w:left="65" w:right="57"/>
              <w:jc w:val="center"/>
              <w:rPr>
                <w:sz w:val="5"/>
              </w:rPr>
            </w:pPr>
            <w:r>
              <w:rPr>
                <w:sz w:val="5"/>
              </w:rPr>
              <w:t>Полное наименование медицинской организации</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7"/>
              </w:rPr>
            </w:pPr>
          </w:p>
          <w:p w:rsidR="00A51FCE" w:rsidRDefault="00426836">
            <w:pPr>
              <w:pStyle w:val="TableParagraph"/>
              <w:spacing w:before="1"/>
              <w:ind w:left="106" w:right="97"/>
              <w:jc w:val="center"/>
              <w:rPr>
                <w:sz w:val="5"/>
              </w:rPr>
            </w:pPr>
            <w:r>
              <w:rPr>
                <w:sz w:val="5"/>
              </w:rPr>
              <w:t>ИНН</w:t>
            </w:r>
          </w:p>
        </w:tc>
        <w:tc>
          <w:tcPr>
            <w:tcW w:w="664" w:type="dxa"/>
          </w:tcPr>
          <w:p w:rsidR="00A51FCE" w:rsidRDefault="00A51FCE">
            <w:pPr>
              <w:pStyle w:val="TableParagraph"/>
              <w:rPr>
                <w:sz w:val="8"/>
              </w:rPr>
            </w:pPr>
          </w:p>
          <w:p w:rsidR="00A51FCE" w:rsidRDefault="00426836">
            <w:pPr>
              <w:pStyle w:val="TableParagraph"/>
              <w:spacing w:before="1" w:line="271" w:lineRule="auto"/>
              <w:ind w:left="203" w:right="114" w:hanging="56"/>
              <w:rPr>
                <w:sz w:val="5"/>
              </w:rPr>
            </w:pPr>
            <w:r>
              <w:rPr>
                <w:spacing w:val="-1"/>
                <w:sz w:val="5"/>
              </w:rPr>
              <w:t xml:space="preserve">Тип </w:t>
            </w:r>
            <w:r>
              <w:rPr>
                <w:sz w:val="5"/>
              </w:rPr>
              <w:t>медицинской организации</w:t>
            </w:r>
          </w:p>
          <w:p w:rsidR="00A51FCE" w:rsidRDefault="00426836">
            <w:pPr>
              <w:pStyle w:val="TableParagraph"/>
              <w:spacing w:line="271" w:lineRule="auto"/>
              <w:ind w:left="157" w:right="143" w:firstLine="19"/>
              <w:rPr>
                <w:sz w:val="5"/>
              </w:rPr>
            </w:pPr>
            <w:r>
              <w:rPr>
                <w:sz w:val="5"/>
              </w:rPr>
              <w:t xml:space="preserve">в соответствии </w:t>
            </w:r>
            <w:r>
              <w:rPr>
                <w:spacing w:val="-2"/>
                <w:sz w:val="5"/>
              </w:rPr>
              <w:t>с</w:t>
            </w:r>
            <w:r>
              <w:rPr>
                <w:spacing w:val="4"/>
                <w:sz w:val="5"/>
              </w:rPr>
              <w:t xml:space="preserve"> </w:t>
            </w:r>
            <w:r>
              <w:rPr>
                <w:spacing w:val="-2"/>
                <w:sz w:val="5"/>
              </w:rPr>
              <w:t>номенклатурой</w:t>
            </w:r>
          </w:p>
          <w:p w:rsidR="00A51FCE" w:rsidRDefault="00426836">
            <w:pPr>
              <w:pStyle w:val="TableParagraph"/>
              <w:spacing w:line="57" w:lineRule="exact"/>
              <w:ind w:left="54"/>
              <w:rPr>
                <w:sz w:val="5"/>
              </w:rPr>
            </w:pPr>
            <w:r>
              <w:rPr>
                <w:sz w:val="5"/>
              </w:rPr>
              <w:t>медицинской организации</w:t>
            </w:r>
          </w:p>
        </w:tc>
        <w:tc>
          <w:tcPr>
            <w:tcW w:w="620" w:type="dxa"/>
          </w:tcPr>
          <w:p w:rsidR="00A51FCE" w:rsidRDefault="00A51FCE">
            <w:pPr>
              <w:pStyle w:val="TableParagraph"/>
              <w:rPr>
                <w:sz w:val="6"/>
              </w:rPr>
            </w:pPr>
          </w:p>
          <w:p w:rsidR="00A51FCE" w:rsidRDefault="00A51FCE">
            <w:pPr>
              <w:pStyle w:val="TableParagraph"/>
              <w:spacing w:before="8"/>
              <w:rPr>
                <w:sz w:val="7"/>
              </w:rPr>
            </w:pPr>
          </w:p>
          <w:p w:rsidR="00A51FCE" w:rsidRDefault="00426836">
            <w:pPr>
              <w:pStyle w:val="TableParagraph"/>
              <w:spacing w:line="271" w:lineRule="auto"/>
              <w:ind w:left="63" w:right="46" w:firstLine="1"/>
              <w:jc w:val="center"/>
              <w:rPr>
                <w:sz w:val="5"/>
              </w:rPr>
            </w:pPr>
            <w:r>
              <w:rPr>
                <w:sz w:val="5"/>
              </w:rPr>
              <w:t xml:space="preserve">Здание, в котором </w:t>
            </w:r>
            <w:r>
              <w:rPr>
                <w:spacing w:val="-1"/>
                <w:sz w:val="5"/>
              </w:rPr>
              <w:t xml:space="preserve">планируется разместить </w:t>
            </w:r>
            <w:r>
              <w:rPr>
                <w:sz w:val="5"/>
              </w:rPr>
              <w:t>медицинское изделие</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7"/>
              </w:rPr>
            </w:pPr>
          </w:p>
          <w:p w:rsidR="00A51FCE" w:rsidRDefault="00426836">
            <w:pPr>
              <w:pStyle w:val="TableParagraph"/>
              <w:spacing w:before="1"/>
              <w:ind w:left="299" w:right="279"/>
              <w:jc w:val="center"/>
              <w:rPr>
                <w:sz w:val="5"/>
              </w:rPr>
            </w:pPr>
            <w:r>
              <w:rPr>
                <w:sz w:val="5"/>
              </w:rPr>
              <w:t>Фактический адрес здания</w:t>
            </w:r>
          </w:p>
        </w:tc>
        <w:tc>
          <w:tcPr>
            <w:tcW w:w="680" w:type="dxa"/>
          </w:tcPr>
          <w:p w:rsidR="00A51FCE" w:rsidRDefault="00A51FCE">
            <w:pPr>
              <w:pStyle w:val="TableParagraph"/>
              <w:rPr>
                <w:sz w:val="6"/>
              </w:rPr>
            </w:pPr>
          </w:p>
          <w:p w:rsidR="00A51FCE" w:rsidRDefault="00A51FCE">
            <w:pPr>
              <w:pStyle w:val="TableParagraph"/>
              <w:spacing w:before="11"/>
              <w:rPr>
                <w:sz w:val="4"/>
              </w:rPr>
            </w:pPr>
          </w:p>
          <w:p w:rsidR="00A51FCE" w:rsidRDefault="00426836">
            <w:pPr>
              <w:pStyle w:val="TableParagraph"/>
              <w:spacing w:line="271" w:lineRule="auto"/>
              <w:ind w:left="28" w:right="3"/>
              <w:jc w:val="center"/>
              <w:rPr>
                <w:sz w:val="5"/>
              </w:rPr>
            </w:pPr>
            <w:r>
              <w:rPr>
                <w:sz w:val="5"/>
              </w:rPr>
              <w:t>Наименование населенного пункта, в котором располагается структурное подразделение</w:t>
            </w:r>
          </w:p>
        </w:tc>
        <w:tc>
          <w:tcPr>
            <w:tcW w:w="574" w:type="dxa"/>
          </w:tcPr>
          <w:p w:rsidR="00A51FCE" w:rsidRDefault="00A51FCE">
            <w:pPr>
              <w:pStyle w:val="TableParagraph"/>
              <w:spacing w:before="4"/>
              <w:rPr>
                <w:sz w:val="5"/>
              </w:rPr>
            </w:pPr>
          </w:p>
          <w:p w:rsidR="00A51FCE" w:rsidRDefault="00426836">
            <w:pPr>
              <w:pStyle w:val="TableParagraph"/>
              <w:spacing w:line="271" w:lineRule="auto"/>
              <w:ind w:left="38" w:right="8"/>
              <w:jc w:val="center"/>
              <w:rPr>
                <w:sz w:val="5"/>
              </w:rPr>
            </w:pPr>
            <w:r>
              <w:rPr>
                <w:sz w:val="5"/>
              </w:rPr>
              <w:t>Численность населения населенного пункта, в котором расположена медицинская организация</w:t>
            </w:r>
          </w:p>
          <w:p w:rsidR="00A51FCE" w:rsidRDefault="00426836">
            <w:pPr>
              <w:pStyle w:val="TableParagraph"/>
              <w:spacing w:line="57" w:lineRule="exact"/>
              <w:ind w:left="38" w:right="7"/>
              <w:jc w:val="center"/>
              <w:rPr>
                <w:sz w:val="5"/>
              </w:rPr>
            </w:pPr>
            <w:r>
              <w:rPr>
                <w:sz w:val="5"/>
              </w:rPr>
              <w:t>чел.</w:t>
            </w:r>
          </w:p>
        </w:tc>
        <w:tc>
          <w:tcPr>
            <w:tcW w:w="466" w:type="dxa"/>
          </w:tcPr>
          <w:p w:rsidR="00A51FCE" w:rsidRDefault="00A51FCE">
            <w:pPr>
              <w:pStyle w:val="TableParagraph"/>
              <w:rPr>
                <w:sz w:val="6"/>
              </w:rPr>
            </w:pPr>
          </w:p>
          <w:p w:rsidR="00A51FCE" w:rsidRDefault="00A51FCE">
            <w:pPr>
              <w:pStyle w:val="TableParagraph"/>
              <w:spacing w:before="8"/>
              <w:rPr>
                <w:sz w:val="7"/>
              </w:rPr>
            </w:pPr>
          </w:p>
          <w:p w:rsidR="00A51FCE" w:rsidRDefault="00426836">
            <w:pPr>
              <w:pStyle w:val="TableParagraph"/>
              <w:spacing w:line="271" w:lineRule="auto"/>
              <w:ind w:left="89" w:right="36" w:firstLine="2"/>
              <w:rPr>
                <w:sz w:val="5"/>
              </w:rPr>
            </w:pPr>
            <w:r>
              <w:rPr>
                <w:sz w:val="5"/>
              </w:rPr>
              <w:t>Наименование структурного подразделения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53" w:line="271" w:lineRule="auto"/>
              <w:ind w:left="142" w:right="65" w:hanging="20"/>
              <w:rPr>
                <w:sz w:val="5"/>
              </w:rPr>
            </w:pPr>
            <w:r>
              <w:rPr>
                <w:sz w:val="5"/>
              </w:rPr>
              <w:t>Вид кабинета (отделения)</w:t>
            </w:r>
          </w:p>
        </w:tc>
        <w:tc>
          <w:tcPr>
            <w:tcW w:w="444" w:type="dxa"/>
          </w:tcPr>
          <w:p w:rsidR="00A51FCE" w:rsidRDefault="00A51FCE">
            <w:pPr>
              <w:pStyle w:val="TableParagraph"/>
              <w:rPr>
                <w:sz w:val="8"/>
              </w:rPr>
            </w:pPr>
          </w:p>
          <w:p w:rsidR="00A51FCE" w:rsidRDefault="00426836">
            <w:pPr>
              <w:pStyle w:val="TableParagraph"/>
              <w:spacing w:before="1" w:line="271" w:lineRule="auto"/>
              <w:ind w:left="38" w:right="-15" w:hanging="3"/>
              <w:jc w:val="center"/>
              <w:rPr>
                <w:sz w:val="5"/>
              </w:rPr>
            </w:pPr>
            <w:r>
              <w:rPr>
                <w:sz w:val="5"/>
              </w:rPr>
              <w:t>Условия оказания медицинской помощи (стационарно/амбу латорно)</w:t>
            </w:r>
          </w:p>
        </w:tc>
        <w:tc>
          <w:tcPr>
            <w:tcW w:w="473" w:type="dxa"/>
          </w:tcPr>
          <w:p w:rsidR="00A51FCE" w:rsidRDefault="00A51FCE">
            <w:pPr>
              <w:pStyle w:val="TableParagraph"/>
              <w:rPr>
                <w:sz w:val="6"/>
              </w:rPr>
            </w:pPr>
          </w:p>
          <w:p w:rsidR="00A51FCE" w:rsidRDefault="00A51FCE">
            <w:pPr>
              <w:pStyle w:val="TableParagraph"/>
              <w:spacing w:before="8"/>
              <w:rPr>
                <w:sz w:val="7"/>
              </w:rPr>
            </w:pPr>
          </w:p>
          <w:p w:rsidR="00A51FCE" w:rsidRDefault="00426836">
            <w:pPr>
              <w:pStyle w:val="TableParagraph"/>
              <w:spacing w:line="271" w:lineRule="auto"/>
              <w:ind w:left="46"/>
              <w:jc w:val="center"/>
              <w:rPr>
                <w:sz w:val="5"/>
              </w:rPr>
            </w:pPr>
            <w:r>
              <w:rPr>
                <w:sz w:val="5"/>
              </w:rPr>
              <w:t>Наименование медицинского изделия</w:t>
            </w:r>
          </w:p>
        </w:tc>
        <w:tc>
          <w:tcPr>
            <w:tcW w:w="438" w:type="dxa"/>
          </w:tcPr>
          <w:p w:rsidR="00A51FCE" w:rsidRDefault="00A51FCE">
            <w:pPr>
              <w:pStyle w:val="TableParagraph"/>
              <w:rPr>
                <w:sz w:val="6"/>
              </w:rPr>
            </w:pPr>
          </w:p>
          <w:p w:rsidR="00A51FCE" w:rsidRDefault="00A51FCE">
            <w:pPr>
              <w:pStyle w:val="TableParagraph"/>
              <w:spacing w:before="8"/>
              <w:rPr>
                <w:sz w:val="7"/>
              </w:rPr>
            </w:pPr>
          </w:p>
          <w:p w:rsidR="00A51FCE" w:rsidRDefault="00426836">
            <w:pPr>
              <w:pStyle w:val="TableParagraph"/>
              <w:spacing w:line="271" w:lineRule="auto"/>
              <w:ind w:left="89" w:right="38" w:firstLine="4"/>
              <w:jc w:val="center"/>
              <w:rPr>
                <w:sz w:val="5"/>
              </w:rPr>
            </w:pPr>
            <w:r>
              <w:rPr>
                <w:sz w:val="5"/>
              </w:rPr>
              <w:t>Код вида медицинского изделия</w:t>
            </w:r>
          </w:p>
        </w:tc>
        <w:tc>
          <w:tcPr>
            <w:tcW w:w="495" w:type="dxa"/>
          </w:tcPr>
          <w:p w:rsidR="00A51FCE" w:rsidRDefault="00426836">
            <w:pPr>
              <w:pStyle w:val="TableParagraph"/>
              <w:spacing w:line="54" w:lineRule="exact"/>
              <w:ind w:left="111" w:right="58"/>
              <w:jc w:val="center"/>
              <w:rPr>
                <w:sz w:val="5"/>
              </w:rPr>
            </w:pPr>
            <w:r>
              <w:rPr>
                <w:sz w:val="5"/>
              </w:rPr>
              <w:t>Нормативно-</w:t>
            </w:r>
          </w:p>
          <w:p w:rsidR="00A51FCE" w:rsidRDefault="00426836">
            <w:pPr>
              <w:pStyle w:val="TableParagraph"/>
              <w:spacing w:before="5" w:line="60" w:lineRule="atLeast"/>
              <w:ind w:left="115" w:right="59"/>
              <w:jc w:val="center"/>
              <w:rPr>
                <w:sz w:val="5"/>
              </w:rPr>
            </w:pPr>
            <w:r>
              <w:rPr>
                <w:sz w:val="5"/>
              </w:rPr>
              <w:t xml:space="preserve">правовой акт, в  </w:t>
            </w:r>
            <w:r>
              <w:rPr>
                <w:spacing w:val="-3"/>
                <w:sz w:val="5"/>
              </w:rPr>
              <w:t xml:space="preserve">соответствии </w:t>
            </w:r>
            <w:r>
              <w:rPr>
                <w:sz w:val="5"/>
              </w:rPr>
              <w:t>с которым планируется приобретение медицинского изделия</w:t>
            </w:r>
          </w:p>
        </w:tc>
        <w:tc>
          <w:tcPr>
            <w:tcW w:w="437" w:type="dxa"/>
          </w:tcPr>
          <w:p w:rsidR="00A51FCE" w:rsidRDefault="00A51FCE">
            <w:pPr>
              <w:pStyle w:val="TableParagraph"/>
              <w:rPr>
                <w:sz w:val="8"/>
              </w:rPr>
            </w:pPr>
          </w:p>
          <w:p w:rsidR="00A51FCE" w:rsidRDefault="00426836">
            <w:pPr>
              <w:pStyle w:val="TableParagraph"/>
              <w:spacing w:before="1" w:line="271" w:lineRule="auto"/>
              <w:ind w:left="104" w:right="43" w:hanging="1"/>
              <w:jc w:val="center"/>
              <w:rPr>
                <w:sz w:val="5"/>
              </w:rPr>
            </w:pPr>
            <w:r>
              <w:rPr>
                <w:sz w:val="5"/>
              </w:rPr>
              <w:t>Требуемое количество медицинских изделий</w:t>
            </w:r>
          </w:p>
          <w:p w:rsidR="00A51FCE" w:rsidRDefault="00426836">
            <w:pPr>
              <w:pStyle w:val="TableParagraph"/>
              <w:spacing w:line="57" w:lineRule="exact"/>
              <w:ind w:left="96" w:right="39"/>
              <w:jc w:val="center"/>
              <w:rPr>
                <w:sz w:val="5"/>
              </w:rPr>
            </w:pPr>
            <w:r>
              <w:rPr>
                <w:sz w:val="5"/>
              </w:rPr>
              <w:t>ед.</w:t>
            </w:r>
          </w:p>
        </w:tc>
        <w:tc>
          <w:tcPr>
            <w:tcW w:w="610" w:type="dxa"/>
          </w:tcPr>
          <w:p w:rsidR="00A51FCE" w:rsidRDefault="00A51FCE">
            <w:pPr>
              <w:pStyle w:val="TableParagraph"/>
              <w:rPr>
                <w:sz w:val="6"/>
              </w:rPr>
            </w:pPr>
          </w:p>
          <w:p w:rsidR="00A51FCE" w:rsidRDefault="00A51FCE">
            <w:pPr>
              <w:pStyle w:val="TableParagraph"/>
              <w:spacing w:before="11"/>
              <w:rPr>
                <w:sz w:val="4"/>
              </w:rPr>
            </w:pPr>
          </w:p>
          <w:p w:rsidR="00A51FCE" w:rsidRDefault="00426836">
            <w:pPr>
              <w:pStyle w:val="TableParagraph"/>
              <w:spacing w:line="271" w:lineRule="auto"/>
              <w:ind w:left="41" w:right="-29" w:hanging="1"/>
              <w:jc w:val="center"/>
              <w:rPr>
                <w:sz w:val="5"/>
              </w:rPr>
            </w:pPr>
            <w:r>
              <w:rPr>
                <w:sz w:val="5"/>
              </w:rPr>
              <w:t>Планируемая дата приобретения (месяц, год) (формат отражения данных мм. гггг.)</w:t>
            </w:r>
          </w:p>
        </w:tc>
      </w:tr>
      <w:tr w:rsidR="00A51FCE">
        <w:trPr>
          <w:trHeight w:val="67"/>
        </w:trPr>
        <w:tc>
          <w:tcPr>
            <w:tcW w:w="209" w:type="dxa"/>
          </w:tcPr>
          <w:p w:rsidR="00A51FCE" w:rsidRDefault="00426836">
            <w:pPr>
              <w:pStyle w:val="TableParagraph"/>
              <w:spacing w:before="11" w:line="36" w:lineRule="exact"/>
              <w:ind w:left="93"/>
              <w:rPr>
                <w:sz w:val="5"/>
              </w:rPr>
            </w:pPr>
            <w:r>
              <w:rPr>
                <w:sz w:val="5"/>
              </w:rPr>
              <w:t>1</w:t>
            </w:r>
          </w:p>
        </w:tc>
        <w:tc>
          <w:tcPr>
            <w:tcW w:w="1221" w:type="dxa"/>
          </w:tcPr>
          <w:p w:rsidR="00A51FCE" w:rsidRDefault="00426836">
            <w:pPr>
              <w:pStyle w:val="TableParagraph"/>
              <w:spacing w:before="11" w:line="36" w:lineRule="exact"/>
              <w:ind w:left="9"/>
              <w:jc w:val="center"/>
              <w:rPr>
                <w:sz w:val="5"/>
              </w:rPr>
            </w:pPr>
            <w:r>
              <w:rPr>
                <w:sz w:val="5"/>
              </w:rPr>
              <w:t>2</w:t>
            </w:r>
          </w:p>
        </w:tc>
        <w:tc>
          <w:tcPr>
            <w:tcW w:w="551" w:type="dxa"/>
          </w:tcPr>
          <w:p w:rsidR="00A51FCE" w:rsidRDefault="00426836">
            <w:pPr>
              <w:pStyle w:val="TableParagraph"/>
              <w:spacing w:before="11" w:line="36" w:lineRule="exact"/>
              <w:ind w:left="8"/>
              <w:jc w:val="center"/>
              <w:rPr>
                <w:sz w:val="5"/>
              </w:rPr>
            </w:pPr>
            <w:r>
              <w:rPr>
                <w:sz w:val="5"/>
              </w:rPr>
              <w:t>3</w:t>
            </w:r>
          </w:p>
        </w:tc>
        <w:tc>
          <w:tcPr>
            <w:tcW w:w="664" w:type="dxa"/>
          </w:tcPr>
          <w:p w:rsidR="00A51FCE" w:rsidRDefault="00426836">
            <w:pPr>
              <w:pStyle w:val="TableParagraph"/>
              <w:spacing w:before="11" w:line="36" w:lineRule="exact"/>
              <w:ind w:left="12"/>
              <w:jc w:val="center"/>
              <w:rPr>
                <w:sz w:val="5"/>
              </w:rPr>
            </w:pPr>
            <w:r>
              <w:rPr>
                <w:sz w:val="5"/>
              </w:rPr>
              <w:t>4</w:t>
            </w:r>
          </w:p>
        </w:tc>
        <w:tc>
          <w:tcPr>
            <w:tcW w:w="620" w:type="dxa"/>
          </w:tcPr>
          <w:p w:rsidR="00A51FCE" w:rsidRDefault="00426836">
            <w:pPr>
              <w:pStyle w:val="TableParagraph"/>
              <w:spacing w:before="11" w:line="36" w:lineRule="exact"/>
              <w:ind w:left="16"/>
              <w:jc w:val="center"/>
              <w:rPr>
                <w:sz w:val="5"/>
              </w:rPr>
            </w:pPr>
            <w:r>
              <w:rPr>
                <w:sz w:val="5"/>
              </w:rPr>
              <w:t>5</w:t>
            </w:r>
          </w:p>
        </w:tc>
        <w:tc>
          <w:tcPr>
            <w:tcW w:w="1191" w:type="dxa"/>
          </w:tcPr>
          <w:p w:rsidR="00A51FCE" w:rsidRDefault="00426836">
            <w:pPr>
              <w:pStyle w:val="TableParagraph"/>
              <w:spacing w:before="11" w:line="36" w:lineRule="exact"/>
              <w:ind w:left="19"/>
              <w:jc w:val="center"/>
              <w:rPr>
                <w:sz w:val="5"/>
              </w:rPr>
            </w:pPr>
            <w:r>
              <w:rPr>
                <w:sz w:val="5"/>
              </w:rPr>
              <w:t>6</w:t>
            </w:r>
          </w:p>
        </w:tc>
        <w:tc>
          <w:tcPr>
            <w:tcW w:w="680" w:type="dxa"/>
          </w:tcPr>
          <w:p w:rsidR="00A51FCE" w:rsidRDefault="00426836">
            <w:pPr>
              <w:pStyle w:val="TableParagraph"/>
              <w:spacing w:before="11" w:line="36" w:lineRule="exact"/>
              <w:ind w:left="20"/>
              <w:jc w:val="center"/>
              <w:rPr>
                <w:sz w:val="5"/>
              </w:rPr>
            </w:pPr>
            <w:r>
              <w:rPr>
                <w:sz w:val="5"/>
              </w:rPr>
              <w:t>7</w:t>
            </w:r>
          </w:p>
        </w:tc>
        <w:tc>
          <w:tcPr>
            <w:tcW w:w="574" w:type="dxa"/>
          </w:tcPr>
          <w:p w:rsidR="00A51FCE" w:rsidRDefault="00426836">
            <w:pPr>
              <w:pStyle w:val="TableParagraph"/>
              <w:spacing w:before="11" w:line="36" w:lineRule="exact"/>
              <w:ind w:left="25"/>
              <w:jc w:val="center"/>
              <w:rPr>
                <w:sz w:val="5"/>
              </w:rPr>
            </w:pPr>
            <w:r>
              <w:rPr>
                <w:sz w:val="5"/>
              </w:rPr>
              <w:t>8</w:t>
            </w:r>
          </w:p>
        </w:tc>
        <w:tc>
          <w:tcPr>
            <w:tcW w:w="466" w:type="dxa"/>
          </w:tcPr>
          <w:p w:rsidR="00A51FCE" w:rsidRDefault="00426836">
            <w:pPr>
              <w:pStyle w:val="TableParagraph"/>
              <w:spacing w:before="11" w:line="36" w:lineRule="exact"/>
              <w:ind w:left="31"/>
              <w:jc w:val="center"/>
              <w:rPr>
                <w:sz w:val="5"/>
              </w:rPr>
            </w:pPr>
            <w:r>
              <w:rPr>
                <w:sz w:val="5"/>
              </w:rPr>
              <w:t>9</w:t>
            </w:r>
          </w:p>
        </w:tc>
        <w:tc>
          <w:tcPr>
            <w:tcW w:w="502" w:type="dxa"/>
          </w:tcPr>
          <w:p w:rsidR="00A51FCE" w:rsidRDefault="00426836">
            <w:pPr>
              <w:pStyle w:val="TableParagraph"/>
              <w:spacing w:before="11" w:line="36" w:lineRule="exact"/>
              <w:ind w:left="71" w:right="35"/>
              <w:jc w:val="center"/>
              <w:rPr>
                <w:sz w:val="5"/>
              </w:rPr>
            </w:pPr>
            <w:r>
              <w:rPr>
                <w:sz w:val="5"/>
              </w:rPr>
              <w:t>10</w:t>
            </w:r>
          </w:p>
        </w:tc>
        <w:tc>
          <w:tcPr>
            <w:tcW w:w="444" w:type="dxa"/>
          </w:tcPr>
          <w:p w:rsidR="00A51FCE" w:rsidRDefault="00426836">
            <w:pPr>
              <w:pStyle w:val="TableParagraph"/>
              <w:spacing w:before="11" w:line="36" w:lineRule="exact"/>
              <w:ind w:left="45" w:right="4"/>
              <w:jc w:val="center"/>
              <w:rPr>
                <w:sz w:val="5"/>
              </w:rPr>
            </w:pPr>
            <w:r>
              <w:rPr>
                <w:sz w:val="5"/>
              </w:rPr>
              <w:t>11</w:t>
            </w:r>
          </w:p>
        </w:tc>
        <w:tc>
          <w:tcPr>
            <w:tcW w:w="473" w:type="dxa"/>
          </w:tcPr>
          <w:p w:rsidR="00A51FCE" w:rsidRDefault="00426836">
            <w:pPr>
              <w:pStyle w:val="TableParagraph"/>
              <w:spacing w:before="11" w:line="36" w:lineRule="exact"/>
              <w:ind w:left="45"/>
              <w:jc w:val="center"/>
              <w:rPr>
                <w:sz w:val="5"/>
              </w:rPr>
            </w:pPr>
            <w:r>
              <w:rPr>
                <w:sz w:val="5"/>
              </w:rPr>
              <w:t>12</w:t>
            </w:r>
          </w:p>
        </w:tc>
        <w:tc>
          <w:tcPr>
            <w:tcW w:w="438" w:type="dxa"/>
          </w:tcPr>
          <w:p w:rsidR="00A51FCE" w:rsidRDefault="00426836">
            <w:pPr>
              <w:pStyle w:val="TableParagraph"/>
              <w:spacing w:before="11" w:line="36" w:lineRule="exact"/>
              <w:ind w:left="130" w:right="82"/>
              <w:jc w:val="center"/>
              <w:rPr>
                <w:sz w:val="5"/>
              </w:rPr>
            </w:pPr>
            <w:r>
              <w:rPr>
                <w:sz w:val="5"/>
              </w:rPr>
              <w:t>13</w:t>
            </w:r>
          </w:p>
        </w:tc>
        <w:tc>
          <w:tcPr>
            <w:tcW w:w="495" w:type="dxa"/>
          </w:tcPr>
          <w:p w:rsidR="00A51FCE" w:rsidRDefault="00426836">
            <w:pPr>
              <w:pStyle w:val="TableParagraph"/>
              <w:spacing w:before="11" w:line="36" w:lineRule="exact"/>
              <w:ind w:left="109" w:right="58"/>
              <w:jc w:val="center"/>
              <w:rPr>
                <w:sz w:val="5"/>
              </w:rPr>
            </w:pPr>
            <w:r>
              <w:rPr>
                <w:sz w:val="5"/>
              </w:rPr>
              <w:t>14</w:t>
            </w:r>
          </w:p>
        </w:tc>
        <w:tc>
          <w:tcPr>
            <w:tcW w:w="437" w:type="dxa"/>
          </w:tcPr>
          <w:p w:rsidR="00A51FCE" w:rsidRDefault="00426836">
            <w:pPr>
              <w:pStyle w:val="TableParagraph"/>
              <w:spacing w:before="11" w:line="36" w:lineRule="exact"/>
              <w:ind w:left="94" w:right="39"/>
              <w:jc w:val="center"/>
              <w:rPr>
                <w:sz w:val="5"/>
              </w:rPr>
            </w:pPr>
            <w:r>
              <w:rPr>
                <w:sz w:val="5"/>
              </w:rPr>
              <w:t>15</w:t>
            </w:r>
          </w:p>
        </w:tc>
        <w:tc>
          <w:tcPr>
            <w:tcW w:w="610" w:type="dxa"/>
          </w:tcPr>
          <w:p w:rsidR="00A51FCE" w:rsidRDefault="00426836">
            <w:pPr>
              <w:pStyle w:val="TableParagraph"/>
              <w:spacing w:before="11" w:line="36" w:lineRule="exact"/>
              <w:ind w:left="305"/>
              <w:rPr>
                <w:sz w:val="5"/>
              </w:rPr>
            </w:pPr>
            <w:r>
              <w:rPr>
                <w:sz w:val="5"/>
              </w:rPr>
              <w:t>16</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1</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2</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3</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38" w:right="1" w:firstLine="1"/>
              <w:jc w:val="center"/>
              <w:rPr>
                <w:sz w:val="6"/>
              </w:rPr>
            </w:pPr>
            <w:r>
              <w:rPr>
                <w:sz w:val="6"/>
              </w:rPr>
              <w:t>Кабинет (отделение) рентгенологическ ий</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38" w:right="-15" w:hanging="1"/>
              <w:jc w:val="center"/>
              <w:rPr>
                <w:sz w:val="6"/>
              </w:rPr>
            </w:pPr>
            <w:r>
              <w:rPr>
                <w:sz w:val="6"/>
              </w:rPr>
              <w:t>Аппарат рентгеновский маммографическ ий цифровой или аналоговый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191110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03.2021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4</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91"/>
              <w:rPr>
                <w:sz w:val="6"/>
              </w:rPr>
            </w:pPr>
            <w:r>
              <w:rPr>
                <w:sz w:val="6"/>
              </w:rPr>
              <w:t>5</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09" w:right="97"/>
              <w:jc w:val="center"/>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0"/>
              <w:jc w:val="center"/>
              <w:rPr>
                <w:sz w:val="6"/>
              </w:rPr>
            </w:pPr>
            <w:r>
              <w:rPr>
                <w:sz w:val="6"/>
              </w:rPr>
              <w:t>Поликлиника</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before="1" w:line="266" w:lineRule="auto"/>
              <w:ind w:left="40" w:right="-15" w:hanging="1"/>
              <w:jc w:val="center"/>
              <w:rPr>
                <w:sz w:val="6"/>
              </w:rPr>
            </w:pPr>
            <w:r>
              <w:rPr>
                <w:sz w:val="6"/>
              </w:rPr>
              <w:t>Аппарат суточного мониторировани я артериального давления</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156940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5</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38"/>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6</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4" w:right="-14" w:hanging="214"/>
              <w:rPr>
                <w:sz w:val="6"/>
              </w:rPr>
            </w:pPr>
            <w:r>
              <w:rPr>
                <w:sz w:val="6"/>
              </w:rPr>
              <w:t>Кардиологически е</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2</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02.2021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91"/>
              <w:rPr>
                <w:sz w:val="6"/>
              </w:rPr>
            </w:pPr>
            <w:r>
              <w:rPr>
                <w:sz w:val="6"/>
              </w:rPr>
              <w:t>7</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09" w:right="97"/>
              <w:jc w:val="center"/>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before="1" w:line="266" w:lineRule="auto"/>
              <w:ind w:left="53" w:right="35" w:firstLine="2"/>
              <w:jc w:val="center"/>
              <w:rPr>
                <w:sz w:val="6"/>
              </w:rPr>
            </w:pPr>
            <w:r>
              <w:rPr>
                <w:sz w:val="6"/>
              </w:rPr>
              <w:t xml:space="preserve">Сельская врачебная амбулатория </w:t>
            </w:r>
            <w:r>
              <w:rPr>
                <w:spacing w:val="-1"/>
                <w:sz w:val="6"/>
              </w:rPr>
              <w:t xml:space="preserve">сельского </w:t>
            </w:r>
            <w:r>
              <w:rPr>
                <w:sz w:val="6"/>
              </w:rPr>
              <w:t>поселения Н-Редант</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7" w:right="-18" w:hanging="336"/>
              <w:rPr>
                <w:sz w:val="6"/>
              </w:rPr>
            </w:pPr>
            <w:r>
              <w:rPr>
                <w:sz w:val="6"/>
              </w:rPr>
              <w:t>Республика Ингушетия, с. Новый Редант, ул.Заводская,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4" w:right="3"/>
              <w:jc w:val="center"/>
              <w:rPr>
                <w:sz w:val="6"/>
              </w:rPr>
            </w:pPr>
            <w:r>
              <w:rPr>
                <w:sz w:val="6"/>
              </w:rPr>
              <w:t>с. Новый Редант</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before="1" w:line="266" w:lineRule="auto"/>
              <w:ind w:left="29" w:right="-15"/>
              <w:jc w:val="center"/>
              <w:rPr>
                <w:sz w:val="6"/>
              </w:rPr>
            </w:pPr>
            <w:r>
              <w:rPr>
                <w:sz w:val="6"/>
              </w:rPr>
              <w:t>Сельская врачебная амбулатория</w:t>
            </w:r>
            <w:r>
              <w:rPr>
                <w:spacing w:val="-3"/>
                <w:sz w:val="6"/>
              </w:rPr>
              <w:t xml:space="preserve"> </w:t>
            </w:r>
            <w:r>
              <w:rPr>
                <w:sz w:val="6"/>
              </w:rPr>
              <w:t>с.п.</w:t>
            </w:r>
          </w:p>
          <w:p w:rsidR="00A51FCE" w:rsidRDefault="00426836">
            <w:pPr>
              <w:pStyle w:val="TableParagraph"/>
              <w:ind w:left="29"/>
              <w:jc w:val="center"/>
              <w:rPr>
                <w:sz w:val="6"/>
              </w:rPr>
            </w:pPr>
            <w:r>
              <w:rPr>
                <w:sz w:val="6"/>
              </w:rPr>
              <w:t>Новый Редант</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38"/>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8</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09" w:right="97"/>
              <w:jc w:val="center"/>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4"/>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hanging="1"/>
              <w:jc w:val="center"/>
              <w:rPr>
                <w:sz w:val="6"/>
              </w:rPr>
            </w:pPr>
            <w:r>
              <w:rPr>
                <w:sz w:val="6"/>
              </w:rPr>
              <w:t>Аппарат холтеровского мониторировани я сердечного ритма</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291680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5</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8"/>
              <w:rPr>
                <w:sz w:val="6"/>
              </w:rPr>
            </w:pPr>
            <w:r>
              <w:rPr>
                <w:sz w:val="6"/>
              </w:rPr>
              <w:t>07.2021</w:t>
            </w:r>
          </w:p>
        </w:tc>
      </w:tr>
    </w:tbl>
    <w:p w:rsidR="00A51FCE" w:rsidRDefault="00D97A2F">
      <w:pPr>
        <w:rPr>
          <w:sz w:val="2"/>
          <w:szCs w:val="2"/>
        </w:rPr>
      </w:pPr>
      <w:r>
        <w:pict>
          <v:line id="_x0000_s1275" style="position:absolute;z-index:251705344;mso-position-horizontal-relative:page;mso-position-vertical-relative:page" from="0,806.9pt" to="595.3pt,806.9pt" strokeweight=".5pt">
            <w10:wrap anchorx="page" anchory="page"/>
          </v:line>
        </w:pict>
      </w:r>
    </w:p>
    <w:p w:rsidR="00A51FCE" w:rsidRDefault="00A51FCE">
      <w:pPr>
        <w:rPr>
          <w:sz w:val="2"/>
          <w:szCs w:val="2"/>
        </w:rPr>
        <w:sectPr w:rsidR="00A51FCE">
          <w:footerReference w:type="default" r:id="rId59"/>
          <w:pgSz w:w="11910" w:h="16840"/>
          <w:pgMar w:top="1400" w:right="900" w:bottom="460" w:left="900" w:header="0" w:footer="265" w:gutter="0"/>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
              <w:jc w:val="center"/>
              <w:rPr>
                <w:sz w:val="6"/>
              </w:rPr>
            </w:pPr>
            <w:r>
              <w:rPr>
                <w:sz w:val="6"/>
              </w:rPr>
              <w:t>9</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8"/>
              </w:rPr>
            </w:pPr>
          </w:p>
          <w:p w:rsidR="00A51FCE" w:rsidRDefault="00426836">
            <w:pPr>
              <w:pStyle w:val="TableParagraph"/>
              <w:spacing w:line="266" w:lineRule="auto"/>
              <w:ind w:left="40" w:right="-15" w:firstLine="1"/>
              <w:jc w:val="center"/>
              <w:rPr>
                <w:sz w:val="6"/>
              </w:rPr>
            </w:pPr>
            <w:r>
              <w:rPr>
                <w:sz w:val="6"/>
              </w:rPr>
              <w:t>Эндоскоп (для верхних отделов желудочно- кишечного тракта, для нижних отделов желудочно- кишечного тракта, панкреато- дуоденальной зоны и/или для нижних дыхательных путей)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179940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15" w:right="155"/>
              <w:jc w:val="center"/>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10</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firstLine="2"/>
              <w:jc w:val="center"/>
              <w:rPr>
                <w:sz w:val="6"/>
              </w:rPr>
            </w:pPr>
            <w:r>
              <w:rPr>
                <w:sz w:val="6"/>
              </w:rPr>
              <w:t xml:space="preserve">Кресло </w:t>
            </w:r>
            <w:r>
              <w:rPr>
                <w:spacing w:val="-1"/>
                <w:sz w:val="6"/>
              </w:rPr>
              <w:t xml:space="preserve">гинекологическо </w:t>
            </w:r>
            <w:r>
              <w:rPr>
                <w:sz w:val="6"/>
              </w:rPr>
              <w:t>е с        осветительной лампой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151570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5" w:right="48"/>
              <w:jc w:val="center"/>
              <w:rPr>
                <w:sz w:val="6"/>
              </w:rPr>
            </w:pPr>
            <w:r>
              <w:rPr>
                <w:sz w:val="6"/>
              </w:rPr>
              <w:t>11</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43" w:right="-15" w:hanging="2"/>
              <w:jc w:val="center"/>
              <w:rPr>
                <w:sz w:val="6"/>
              </w:rPr>
            </w:pPr>
            <w:r>
              <w:rPr>
                <w:sz w:val="6"/>
              </w:rPr>
              <w:t>Дефибриллятор кардиосинхрони зированный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119850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2</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15" w:right="155"/>
              <w:jc w:val="center"/>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12</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38" w:right="1" w:firstLine="1"/>
              <w:jc w:val="center"/>
              <w:rPr>
                <w:sz w:val="6"/>
              </w:rPr>
            </w:pPr>
            <w:r>
              <w:rPr>
                <w:sz w:val="6"/>
              </w:rPr>
              <w:t>Кабинет (отделение) рентгенологическ ий</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21" w:firstLine="2"/>
              <w:jc w:val="center"/>
              <w:rPr>
                <w:sz w:val="6"/>
              </w:rPr>
            </w:pPr>
            <w:r>
              <w:rPr>
                <w:sz w:val="6"/>
              </w:rPr>
              <w:t>Передвижной рентгеновский аппарат</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208940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13</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149" w:right="9" w:hanging="111"/>
              <w:rPr>
                <w:sz w:val="6"/>
              </w:rPr>
            </w:pPr>
            <w:r>
              <w:rPr>
                <w:sz w:val="6"/>
              </w:rPr>
              <w:t>Врачебно-участковая амбулатория с.п.Алхасты</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359" w:right="-18" w:hanging="216"/>
              <w:rPr>
                <w:sz w:val="6"/>
              </w:rPr>
            </w:pPr>
            <w:r>
              <w:rPr>
                <w:sz w:val="6"/>
              </w:rPr>
              <w:t>Республика Ингушетия, с. Алхасты, ул.Центральная, 24</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6" w:right="3"/>
              <w:jc w:val="center"/>
              <w:rPr>
                <w:sz w:val="6"/>
              </w:rPr>
            </w:pPr>
            <w:r>
              <w:rPr>
                <w:sz w:val="6"/>
              </w:rPr>
              <w:t>с. Алхасты</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80" w:right="49" w:firstLine="4"/>
              <w:jc w:val="center"/>
              <w:rPr>
                <w:sz w:val="6"/>
              </w:rPr>
            </w:pPr>
            <w:r>
              <w:rPr>
                <w:sz w:val="6"/>
              </w:rPr>
              <w:t>Врачебно- участковая амбулатория с.п.Алхасты</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14</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8"/>
              </w:rPr>
            </w:pPr>
          </w:p>
          <w:p w:rsidR="00A51FCE" w:rsidRDefault="00426836">
            <w:pPr>
              <w:pStyle w:val="TableParagraph"/>
              <w:spacing w:line="266" w:lineRule="auto"/>
              <w:ind w:left="74" w:right="28" w:firstLine="3"/>
              <w:jc w:val="center"/>
              <w:rPr>
                <w:sz w:val="6"/>
              </w:rPr>
            </w:pPr>
            <w:r>
              <w:rPr>
                <w:sz w:val="6"/>
              </w:rPr>
              <w:t>Комплект оборудования для зала лечебной физической культуры</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158620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15</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82" w:right="-21" w:hanging="137"/>
              <w:rPr>
                <w:sz w:val="6"/>
              </w:rPr>
            </w:pPr>
            <w:r>
              <w:rPr>
                <w:sz w:val="6"/>
              </w:rPr>
              <w:t>Электроэнцефал ограф</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291870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16</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5" w:right="55"/>
              <w:jc w:val="center"/>
              <w:rPr>
                <w:sz w:val="6"/>
              </w:rPr>
            </w:pPr>
            <w:r>
              <w:rPr>
                <w:sz w:val="6"/>
              </w:rPr>
              <w:t>Государственное бюджетное учреждение здравоохранения "Городская детская поликлиника"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0606007910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6" w:right="-18" w:firstLine="43"/>
              <w:rPr>
                <w:sz w:val="6"/>
              </w:rPr>
            </w:pPr>
            <w:r>
              <w:rPr>
                <w:sz w:val="6"/>
              </w:rPr>
              <w:t>Республика Ингушетия, тер. Альтиевский округ, ул.Защитников Брестской Крепости, 1</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0</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1"/>
              <w:jc w:val="center"/>
              <w:rPr>
                <w:sz w:val="6"/>
              </w:rPr>
            </w:pPr>
            <w:r>
              <w:rPr>
                <w:sz w:val="6"/>
              </w:rPr>
              <w:t>офтальмология</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9"/>
              <w:rPr>
                <w:sz w:val="6"/>
              </w:rPr>
            </w:pPr>
            <w:r>
              <w:rPr>
                <w:sz w:val="6"/>
              </w:rPr>
              <w:t>Монитор</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271710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bl>
    <w:p w:rsidR="00A51FCE" w:rsidRDefault="00A51FCE">
      <w:pPr>
        <w:jc w:val="center"/>
        <w:rPr>
          <w:sz w:val="6"/>
        </w:rPr>
        <w:sectPr w:rsidR="00A51FCE">
          <w:footerReference w:type="default" r:id="rId60"/>
          <w:pgSz w:w="11910" w:h="16840"/>
          <w:pgMar w:top="1400" w:right="900" w:bottom="460" w:left="900" w:header="0" w:footer="265" w:gutter="0"/>
          <w:pgNumType w:start="64"/>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5" w:right="48"/>
              <w:jc w:val="center"/>
              <w:rPr>
                <w:sz w:val="6"/>
              </w:rPr>
            </w:pPr>
            <w:r>
              <w:rPr>
                <w:sz w:val="6"/>
              </w:rPr>
              <w:t>17</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69" w:right="21" w:firstLine="2"/>
              <w:jc w:val="center"/>
              <w:rPr>
                <w:sz w:val="6"/>
              </w:rPr>
            </w:pPr>
            <w:r>
              <w:rPr>
                <w:sz w:val="6"/>
              </w:rPr>
              <w:t>Передвижной рентгеновский аппарат</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208940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18</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jc w:val="center"/>
              <w:rPr>
                <w:sz w:val="6"/>
              </w:rPr>
            </w:pPr>
            <w:r>
              <w:rPr>
                <w:sz w:val="6"/>
              </w:rPr>
              <w:t>Аппарат для суточного мониторировани я артериального давления</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156940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5" w:right="48"/>
              <w:jc w:val="center"/>
              <w:rPr>
                <w:sz w:val="6"/>
              </w:rPr>
            </w:pPr>
            <w:r>
              <w:rPr>
                <w:sz w:val="6"/>
              </w:rPr>
              <w:t>19</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91"/>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7"/>
              <w:rPr>
                <w:sz w:val="5"/>
              </w:rPr>
            </w:pPr>
          </w:p>
          <w:p w:rsidR="00A51FCE" w:rsidRDefault="00426836">
            <w:pPr>
              <w:pStyle w:val="TableParagraph"/>
              <w:spacing w:line="266" w:lineRule="auto"/>
              <w:ind w:left="40" w:right="-15"/>
              <w:jc w:val="center"/>
              <w:rPr>
                <w:sz w:val="6"/>
              </w:rPr>
            </w:pPr>
            <w:r>
              <w:rPr>
                <w:sz w:val="6"/>
              </w:rPr>
              <w:t>Аппарат для суточного мониторировани я артериального давления</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156940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9</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15" w:right="155"/>
              <w:jc w:val="center"/>
              <w:rPr>
                <w:sz w:val="6"/>
              </w:rPr>
            </w:pPr>
            <w:r>
              <w:rPr>
                <w:sz w:val="6"/>
              </w:rPr>
              <w:t>08.2021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20</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jc w:val="center"/>
              <w:rPr>
                <w:sz w:val="6"/>
              </w:rPr>
            </w:pPr>
            <w:r>
              <w:rPr>
                <w:sz w:val="6"/>
              </w:rPr>
              <w:t>Аппарат для холтеровского мониторировани я сердечной деятельности</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291680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5</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21</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
              <w:rPr>
                <w:sz w:val="8"/>
              </w:rPr>
            </w:pPr>
          </w:p>
          <w:p w:rsidR="00A51FCE" w:rsidRDefault="00426836">
            <w:pPr>
              <w:pStyle w:val="TableParagraph"/>
              <w:spacing w:before="1" w:line="266" w:lineRule="auto"/>
              <w:ind w:left="40" w:right="-15" w:firstLine="1"/>
              <w:jc w:val="center"/>
              <w:rPr>
                <w:sz w:val="6"/>
              </w:rPr>
            </w:pPr>
            <w:r>
              <w:rPr>
                <w:sz w:val="6"/>
              </w:rPr>
              <w:t>Эндоскоп (для верхних отделов желудочно- кишечного тракта, для нижних отделов желудочно- кишечного тракта, панкреато- дуоденальной зоны и/или для нижних дыхательных путей)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179940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22</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8"/>
              <w:rPr>
                <w:sz w:val="6"/>
              </w:rPr>
            </w:pPr>
            <w:r>
              <w:rPr>
                <w:sz w:val="6"/>
              </w:rPr>
              <w:t>Нефрологические</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8" w:right="-15"/>
              <w:rPr>
                <w:sz w:val="6"/>
              </w:rPr>
            </w:pPr>
            <w:r>
              <w:rPr>
                <w:sz w:val="6"/>
              </w:rPr>
              <w:t>Электромиограф</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292080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03.2021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23</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8"/>
              <w:rPr>
                <w:sz w:val="6"/>
              </w:rPr>
            </w:pPr>
            <w:r>
              <w:rPr>
                <w:sz w:val="6"/>
              </w:rPr>
              <w:t>Нефрологические</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82" w:right="-21" w:hanging="137"/>
              <w:rPr>
                <w:sz w:val="6"/>
              </w:rPr>
            </w:pPr>
            <w:r>
              <w:rPr>
                <w:sz w:val="6"/>
              </w:rPr>
              <w:t>Электроэнцефал ограф</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291870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02.2021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24</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bl>
    <w:p w:rsidR="00A51FCE" w:rsidRDefault="00A51FCE">
      <w:pPr>
        <w:jc w:val="center"/>
        <w:rPr>
          <w:sz w:val="6"/>
        </w:rPr>
        <w:sectPr w:rsidR="00A51FCE">
          <w:pgSz w:w="11910" w:h="16840"/>
          <w:pgMar w:top="1400" w:right="900" w:bottom="460" w:left="900" w:header="0" w:footer="265" w:gutter="0"/>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5" w:right="48"/>
              <w:jc w:val="center"/>
              <w:rPr>
                <w:sz w:val="6"/>
              </w:rPr>
            </w:pPr>
            <w:r>
              <w:rPr>
                <w:sz w:val="6"/>
              </w:rPr>
              <w:t>25</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53" w:right="35" w:firstLine="2"/>
              <w:jc w:val="center"/>
              <w:rPr>
                <w:sz w:val="6"/>
              </w:rPr>
            </w:pPr>
            <w:r>
              <w:rPr>
                <w:sz w:val="6"/>
              </w:rPr>
              <w:t xml:space="preserve">Сельская врачебная амбулатория </w:t>
            </w:r>
            <w:r>
              <w:rPr>
                <w:spacing w:val="-1"/>
                <w:sz w:val="6"/>
              </w:rPr>
              <w:t xml:space="preserve">сельского </w:t>
            </w:r>
            <w:r>
              <w:rPr>
                <w:sz w:val="6"/>
              </w:rPr>
              <w:t>поселения Пседах</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41" w:right="-18" w:hanging="279"/>
              <w:rPr>
                <w:sz w:val="6"/>
              </w:rPr>
            </w:pPr>
            <w:r>
              <w:rPr>
                <w:sz w:val="6"/>
              </w:rPr>
              <w:t>Республика Ингушетия, с. Пседах, ул.Фрунзе,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6" w:right="3"/>
              <w:jc w:val="center"/>
              <w:rPr>
                <w:sz w:val="6"/>
              </w:rPr>
            </w:pPr>
            <w:r>
              <w:rPr>
                <w:sz w:val="6"/>
              </w:rPr>
              <w:t>с. Пседах</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29" w:right="-15"/>
              <w:jc w:val="center"/>
              <w:rPr>
                <w:sz w:val="6"/>
              </w:rPr>
            </w:pPr>
            <w:r>
              <w:rPr>
                <w:sz w:val="6"/>
              </w:rPr>
              <w:t>Сельская врачебная амбулатория</w:t>
            </w:r>
            <w:r>
              <w:rPr>
                <w:spacing w:val="-3"/>
                <w:sz w:val="6"/>
              </w:rPr>
              <w:t xml:space="preserve"> </w:t>
            </w:r>
            <w:r>
              <w:rPr>
                <w:sz w:val="6"/>
              </w:rPr>
              <w:t>с.п.</w:t>
            </w:r>
          </w:p>
          <w:p w:rsidR="00A51FCE" w:rsidRDefault="00426836">
            <w:pPr>
              <w:pStyle w:val="TableParagraph"/>
              <w:spacing w:before="1"/>
              <w:ind w:left="31"/>
              <w:jc w:val="center"/>
              <w:rPr>
                <w:sz w:val="6"/>
              </w:rPr>
            </w:pPr>
            <w:r>
              <w:rPr>
                <w:sz w:val="6"/>
              </w:rPr>
              <w:t>Пседах</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15" w:right="155"/>
              <w:jc w:val="center"/>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26</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53" w:right="35" w:firstLine="2"/>
              <w:jc w:val="center"/>
              <w:rPr>
                <w:sz w:val="6"/>
              </w:rPr>
            </w:pPr>
            <w:r>
              <w:rPr>
                <w:sz w:val="6"/>
              </w:rPr>
              <w:t xml:space="preserve">Сельская врачебная амбулатория </w:t>
            </w:r>
            <w:r>
              <w:rPr>
                <w:spacing w:val="-1"/>
                <w:sz w:val="6"/>
              </w:rPr>
              <w:t xml:space="preserve">сельского </w:t>
            </w:r>
            <w:r>
              <w:rPr>
                <w:sz w:val="6"/>
              </w:rPr>
              <w:t>поселения Сагопши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388" w:right="-18" w:hanging="250"/>
              <w:rPr>
                <w:sz w:val="6"/>
              </w:rPr>
            </w:pPr>
            <w:r>
              <w:rPr>
                <w:sz w:val="6"/>
              </w:rPr>
              <w:t>Республика Ингушетия, с. Сагопши, ул.Гарданова, 59</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с. Сагопши</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5" w:right="48"/>
              <w:jc w:val="center"/>
              <w:rPr>
                <w:sz w:val="6"/>
              </w:rPr>
            </w:pPr>
            <w:r>
              <w:rPr>
                <w:sz w:val="6"/>
              </w:rPr>
              <w:t>27</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before="1" w:line="266" w:lineRule="auto"/>
              <w:ind w:left="53" w:right="35" w:firstLine="2"/>
              <w:jc w:val="center"/>
              <w:rPr>
                <w:sz w:val="6"/>
              </w:rPr>
            </w:pPr>
            <w:r>
              <w:rPr>
                <w:sz w:val="6"/>
              </w:rPr>
              <w:t xml:space="preserve">Сельская врачебная амбулатория </w:t>
            </w:r>
            <w:r>
              <w:rPr>
                <w:spacing w:val="-1"/>
                <w:sz w:val="6"/>
              </w:rPr>
              <w:t xml:space="preserve">сельского </w:t>
            </w:r>
            <w:r>
              <w:rPr>
                <w:sz w:val="6"/>
              </w:rPr>
              <w:t>поселения Инарки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65" w:right="-15" w:hanging="428"/>
              <w:rPr>
                <w:sz w:val="6"/>
              </w:rPr>
            </w:pPr>
            <w:r>
              <w:rPr>
                <w:sz w:val="6"/>
              </w:rPr>
              <w:t>Республика Ингушетия, с. Инарки, ул.50 лет Октября, 1</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5" w:right="3"/>
              <w:jc w:val="center"/>
              <w:rPr>
                <w:sz w:val="6"/>
              </w:rPr>
            </w:pPr>
            <w:r>
              <w:rPr>
                <w:sz w:val="6"/>
              </w:rPr>
              <w:t>с. Инарки</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before="1" w:line="266" w:lineRule="auto"/>
              <w:ind w:left="29" w:right="-15"/>
              <w:jc w:val="center"/>
              <w:rPr>
                <w:sz w:val="6"/>
              </w:rPr>
            </w:pPr>
            <w:r>
              <w:rPr>
                <w:sz w:val="6"/>
              </w:rPr>
              <w:t>Сельская врачебная амбулатория</w:t>
            </w:r>
            <w:r>
              <w:rPr>
                <w:spacing w:val="-3"/>
                <w:sz w:val="6"/>
              </w:rPr>
              <w:t xml:space="preserve"> </w:t>
            </w:r>
            <w:r>
              <w:rPr>
                <w:sz w:val="6"/>
              </w:rPr>
              <w:t>с.п.</w:t>
            </w:r>
          </w:p>
          <w:p w:rsidR="00A51FCE" w:rsidRDefault="00426836">
            <w:pPr>
              <w:pStyle w:val="TableParagraph"/>
              <w:ind w:left="31"/>
              <w:jc w:val="center"/>
              <w:rPr>
                <w:sz w:val="6"/>
              </w:rPr>
            </w:pPr>
            <w:r>
              <w:rPr>
                <w:sz w:val="6"/>
              </w:rPr>
              <w:t>Сагопши</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15" w:right="155"/>
              <w:jc w:val="center"/>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28</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2</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29</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82" w:right="-21" w:hanging="137"/>
              <w:rPr>
                <w:sz w:val="6"/>
              </w:rPr>
            </w:pPr>
            <w:r>
              <w:rPr>
                <w:sz w:val="6"/>
              </w:rPr>
              <w:t>Электроэнцефал ограф</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291870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30</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ind w:left="22" w:right="3"/>
              <w:jc w:val="center"/>
              <w:rPr>
                <w:sz w:val="6"/>
              </w:rPr>
            </w:pPr>
            <w:r>
              <w:rPr>
                <w:sz w:val="6"/>
              </w:rPr>
              <w:t>МАЛГОБЕКСКАЯ</w:t>
            </w:r>
          </w:p>
          <w:p w:rsidR="00A51FCE" w:rsidRDefault="00426836">
            <w:pPr>
              <w:pStyle w:val="TableParagraph"/>
              <w:spacing w:before="8" w:line="266" w:lineRule="auto"/>
              <w:ind w:left="22" w:right="3"/>
              <w:jc w:val="center"/>
              <w:rPr>
                <w:sz w:val="6"/>
              </w:rPr>
            </w:pPr>
            <w:r>
              <w:rPr>
                <w:sz w:val="6"/>
              </w:rPr>
              <w:t>Центральная районная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5" w:right="-18" w:hanging="274"/>
              <w:rPr>
                <w:sz w:val="6"/>
              </w:rPr>
            </w:pPr>
            <w:r>
              <w:rPr>
                <w:sz w:val="6"/>
              </w:rPr>
              <w:t>Республика Ингушетия, г. Малгобек, ул.Гарданова, 3</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7" w:right="3"/>
              <w:jc w:val="center"/>
              <w:rPr>
                <w:sz w:val="6"/>
              </w:rPr>
            </w:pPr>
            <w:r>
              <w:rPr>
                <w:sz w:val="6"/>
              </w:rPr>
              <w:t>г. Малгобек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36" w:right="-15" w:firstLine="3"/>
              <w:jc w:val="center"/>
              <w:rPr>
                <w:sz w:val="6"/>
              </w:rPr>
            </w:pPr>
            <w:r>
              <w:rPr>
                <w:sz w:val="6"/>
              </w:rPr>
              <w:t>Ультразвуковой аппарат для исследования сердца и сосудов (передвижной)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192070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31</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91"/>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4"/>
              <w:jc w:val="center"/>
              <w:rPr>
                <w:sz w:val="6"/>
              </w:rPr>
            </w:pPr>
            <w:r>
              <w:rPr>
                <w:sz w:val="6"/>
              </w:rPr>
              <w:t>Аппарат для исследования функций внешнего дыхания</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232490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3</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32</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7" w:right="56" w:firstLine="3"/>
              <w:jc w:val="center"/>
              <w:rPr>
                <w:sz w:val="6"/>
              </w:rPr>
            </w:pPr>
            <w:r>
              <w:rPr>
                <w:sz w:val="6"/>
              </w:rPr>
              <w:t>Государственное бюджетное учреждение здравоохранения "Малгобекская районная больница №2"</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0601010941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51"/>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20" w:hanging="370"/>
              <w:rPr>
                <w:sz w:val="6"/>
              </w:rPr>
            </w:pPr>
            <w:r>
              <w:rPr>
                <w:sz w:val="6"/>
              </w:rPr>
              <w:t>Республика Ингушетия, ст-ца. Вознесенская, ул.Калинина, 42</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6" w:right="3"/>
              <w:jc w:val="center"/>
              <w:rPr>
                <w:sz w:val="6"/>
              </w:rPr>
            </w:pPr>
            <w:r>
              <w:rPr>
                <w:sz w:val="6"/>
              </w:rPr>
              <w:t>ст-ца. Вознесенская</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938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50" w:right="13" w:hanging="2"/>
              <w:jc w:val="center"/>
              <w:rPr>
                <w:sz w:val="6"/>
              </w:rPr>
            </w:pPr>
            <w:r>
              <w:rPr>
                <w:sz w:val="6"/>
              </w:rPr>
              <w:t xml:space="preserve">Кабинет (отделение) </w:t>
            </w:r>
            <w:r>
              <w:rPr>
                <w:spacing w:val="-1"/>
                <w:sz w:val="6"/>
              </w:rPr>
              <w:t xml:space="preserve">функциональной </w:t>
            </w:r>
            <w:r>
              <w:rPr>
                <w:sz w:val="6"/>
              </w:rPr>
              <w:t>диагностики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hanging="1"/>
              <w:jc w:val="center"/>
              <w:rPr>
                <w:sz w:val="6"/>
              </w:rPr>
            </w:pPr>
            <w:r>
              <w:rPr>
                <w:sz w:val="6"/>
              </w:rPr>
              <w:t>Аппарат холтеровского мониторировани я сердечного ритма</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291620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2</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bl>
    <w:p w:rsidR="00A51FCE" w:rsidRDefault="00A51FCE">
      <w:pPr>
        <w:jc w:val="center"/>
        <w:rPr>
          <w:sz w:val="6"/>
        </w:rPr>
        <w:sectPr w:rsidR="00A51FCE">
          <w:pgSz w:w="11910" w:h="16840"/>
          <w:pgMar w:top="1400" w:right="900" w:bottom="460" w:left="900" w:header="0" w:footer="265" w:gutter="0"/>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5" w:right="48"/>
              <w:jc w:val="center"/>
              <w:rPr>
                <w:sz w:val="6"/>
              </w:rPr>
            </w:pPr>
            <w:r>
              <w:rPr>
                <w:sz w:val="6"/>
              </w:rPr>
              <w:t>33</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72" w:right="35"/>
              <w:jc w:val="center"/>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69" w:right="21" w:firstLine="2"/>
              <w:jc w:val="center"/>
              <w:rPr>
                <w:sz w:val="6"/>
              </w:rPr>
            </w:pPr>
            <w:r>
              <w:rPr>
                <w:sz w:val="6"/>
              </w:rPr>
              <w:t>Передвижной рентгеновский аппарат</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208940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34</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5</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5" w:right="48"/>
              <w:jc w:val="center"/>
              <w:rPr>
                <w:sz w:val="6"/>
              </w:rPr>
            </w:pPr>
            <w:r>
              <w:rPr>
                <w:sz w:val="6"/>
              </w:rPr>
              <w:t>35</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50" w:right="19" w:firstLine="31"/>
              <w:rPr>
                <w:sz w:val="6"/>
              </w:rPr>
            </w:pPr>
            <w:r>
              <w:rPr>
                <w:sz w:val="6"/>
              </w:rPr>
              <w:t>Государственное бюджетное учреждение здравоохранения «Городская поликлиника»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right="120"/>
              <w:jc w:val="right"/>
              <w:rPr>
                <w:sz w:val="6"/>
              </w:rPr>
            </w:pPr>
            <w:r>
              <w:rPr>
                <w:sz w:val="6"/>
              </w:rPr>
              <w:t>0606003708</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39" w:right="57" w:hanging="48"/>
              <w:rPr>
                <w:sz w:val="6"/>
              </w:rPr>
            </w:pPr>
            <w:r>
              <w:rPr>
                <w:sz w:val="6"/>
              </w:rPr>
              <w:t>ГБУЗ "Городская 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359" w:right="-18" w:hanging="209"/>
              <w:rPr>
                <w:sz w:val="6"/>
              </w:rPr>
            </w:pPr>
            <w:r>
              <w:rPr>
                <w:sz w:val="6"/>
              </w:rPr>
              <w:t>Республика Ингушетия, г. Назрань, ул.Центральная, 47</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5" w:right="3"/>
              <w:jc w:val="center"/>
              <w:rPr>
                <w:sz w:val="6"/>
              </w:rPr>
            </w:pPr>
            <w:r>
              <w:rPr>
                <w:sz w:val="6"/>
              </w:rPr>
              <w:t>г. Назрань</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58520</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0" w:right="33" w:firstLine="31"/>
              <w:rPr>
                <w:sz w:val="6"/>
              </w:rPr>
            </w:pPr>
            <w:r>
              <w:rPr>
                <w:sz w:val="6"/>
              </w:rPr>
              <w:t>Врачебная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08" w:right="5" w:hanging="51"/>
              <w:rPr>
                <w:sz w:val="6"/>
              </w:rPr>
            </w:pPr>
            <w:r>
              <w:rPr>
                <w:sz w:val="6"/>
              </w:rPr>
              <w:t>Ультразвуковой диагностики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7"/>
              <w:rPr>
                <w:sz w:val="5"/>
              </w:rPr>
            </w:pPr>
          </w:p>
          <w:p w:rsidR="00A51FCE" w:rsidRDefault="00426836">
            <w:pPr>
              <w:pStyle w:val="TableParagraph"/>
              <w:spacing w:line="266" w:lineRule="auto"/>
              <w:ind w:left="38" w:right="-15" w:hanging="1"/>
              <w:jc w:val="center"/>
              <w:rPr>
                <w:sz w:val="6"/>
              </w:rPr>
            </w:pPr>
            <w:r>
              <w:rPr>
                <w:sz w:val="6"/>
              </w:rPr>
              <w:t>Аппарат рентгеновский маммографическ ий цифровой или аналоговый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191110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36</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38" w:right="1" w:firstLine="1"/>
              <w:jc w:val="center"/>
              <w:rPr>
                <w:sz w:val="6"/>
              </w:rPr>
            </w:pPr>
            <w:r>
              <w:rPr>
                <w:sz w:val="6"/>
              </w:rPr>
              <w:t>Кабинет (отделение) рентгенологическ ий</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21" w:firstLine="2"/>
              <w:jc w:val="center"/>
              <w:rPr>
                <w:sz w:val="6"/>
              </w:rPr>
            </w:pPr>
            <w:r>
              <w:rPr>
                <w:sz w:val="6"/>
              </w:rPr>
              <w:t>Передвижной рентгеновский аппарат</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191220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37</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"КАНТЫШЕВСКАЯ УЧАСТКОВАЯ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0607000330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9" w:right="3"/>
              <w:jc w:val="center"/>
              <w:rPr>
                <w:sz w:val="6"/>
              </w:rPr>
            </w:pPr>
            <w:r>
              <w:rPr>
                <w:sz w:val="6"/>
              </w:rPr>
              <w:t>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388" w:right="-18" w:hanging="284"/>
              <w:rPr>
                <w:sz w:val="6"/>
              </w:rPr>
            </w:pPr>
            <w:r>
              <w:rPr>
                <w:sz w:val="6"/>
              </w:rPr>
              <w:t>Республика Ингушетия, с. Кантышево, ул.Шерипова, 20</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3" w:right="3"/>
              <w:jc w:val="center"/>
              <w:rPr>
                <w:sz w:val="6"/>
              </w:rPr>
            </w:pPr>
            <w:r>
              <w:rPr>
                <w:sz w:val="6"/>
              </w:rPr>
              <w:t>с. Кантышево</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18332</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1"/>
              <w:jc w:val="center"/>
              <w:rPr>
                <w:sz w:val="6"/>
              </w:rPr>
            </w:pPr>
            <w:r>
              <w:rPr>
                <w:sz w:val="6"/>
              </w:rPr>
              <w:t>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108" w:right="71" w:firstLine="3"/>
              <w:jc w:val="center"/>
              <w:rPr>
                <w:sz w:val="6"/>
              </w:rPr>
            </w:pPr>
            <w:r>
              <w:rPr>
                <w:sz w:val="6"/>
              </w:rPr>
              <w:t>Терапевта участкового кабинет</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21" w:firstLine="2"/>
              <w:jc w:val="center"/>
              <w:rPr>
                <w:sz w:val="6"/>
              </w:rPr>
            </w:pPr>
            <w:r>
              <w:rPr>
                <w:sz w:val="6"/>
              </w:rPr>
              <w:t>Передвижной рентгеновский аппарат</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209270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38</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72" w:right="35"/>
              <w:jc w:val="center"/>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38" w:right="-15" w:hanging="1"/>
              <w:jc w:val="center"/>
              <w:rPr>
                <w:sz w:val="6"/>
              </w:rPr>
            </w:pPr>
            <w:r>
              <w:rPr>
                <w:sz w:val="6"/>
              </w:rPr>
              <w:t>Аппарат рентгеновский маммографическ ий цифровой или аналоговый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191110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08.2021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39</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72" w:right="35"/>
              <w:jc w:val="center"/>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6"/>
              <w:rPr>
                <w:sz w:val="5"/>
              </w:rPr>
            </w:pPr>
          </w:p>
          <w:p w:rsidR="00A51FCE" w:rsidRDefault="00426836">
            <w:pPr>
              <w:pStyle w:val="TableParagraph"/>
              <w:spacing w:line="266" w:lineRule="auto"/>
              <w:ind w:left="40" w:right="-15"/>
              <w:jc w:val="center"/>
              <w:rPr>
                <w:sz w:val="6"/>
              </w:rPr>
            </w:pPr>
            <w:r>
              <w:rPr>
                <w:sz w:val="6"/>
              </w:rPr>
              <w:t>Аппарат для холтеровского мониторировани я сердечной деятельности</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291680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6</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08.2021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40</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28" w:right="18" w:firstLine="3"/>
              <w:jc w:val="center"/>
              <w:rPr>
                <w:sz w:val="6"/>
              </w:rPr>
            </w:pPr>
            <w:r>
              <w:rPr>
                <w:sz w:val="6"/>
              </w:rPr>
              <w:t>Государственное бюджетное учреждение здравоохранения "Малгобекская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0601011159</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53" w:right="35" w:firstLine="4"/>
              <w:jc w:val="center"/>
              <w:rPr>
                <w:sz w:val="6"/>
              </w:rPr>
            </w:pPr>
            <w:r>
              <w:rPr>
                <w:sz w:val="6"/>
              </w:rPr>
              <w:t xml:space="preserve">Фельдшерско- акушерский пункт </w:t>
            </w:r>
            <w:r>
              <w:rPr>
                <w:spacing w:val="-1"/>
                <w:sz w:val="6"/>
              </w:rPr>
              <w:t xml:space="preserve">сельского </w:t>
            </w:r>
            <w:r>
              <w:rPr>
                <w:sz w:val="6"/>
              </w:rPr>
              <w:t>поселения Вежарий</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22" w:right="-18" w:hanging="281"/>
              <w:rPr>
                <w:sz w:val="6"/>
              </w:rPr>
            </w:pPr>
            <w:r>
              <w:rPr>
                <w:sz w:val="6"/>
              </w:rPr>
              <w:t>Республика Ингушетия, с. Вежарий, ул.Братская,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с. Вежарий</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29618</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42" w:right="9"/>
              <w:jc w:val="center"/>
              <w:rPr>
                <w:sz w:val="6"/>
              </w:rPr>
            </w:pPr>
            <w:r>
              <w:rPr>
                <w:sz w:val="6"/>
              </w:rPr>
              <w:t>Фельдшерско- акушерский пункт с.п. Вежарий</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07.2021</w:t>
            </w:r>
          </w:p>
        </w:tc>
      </w:tr>
    </w:tbl>
    <w:p w:rsidR="00A51FCE" w:rsidRDefault="00A51FCE">
      <w:pPr>
        <w:jc w:val="center"/>
        <w:rPr>
          <w:sz w:val="6"/>
        </w:rPr>
        <w:sectPr w:rsidR="00A51FCE">
          <w:pgSz w:w="11910" w:h="16840"/>
          <w:pgMar w:top="1400" w:right="900" w:bottom="460" w:left="900" w:header="0" w:footer="265" w:gutter="0"/>
          <w:cols w:space="720"/>
        </w:sect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
        <w:gridCol w:w="1221"/>
        <w:gridCol w:w="551"/>
        <w:gridCol w:w="664"/>
        <w:gridCol w:w="620"/>
        <w:gridCol w:w="1191"/>
        <w:gridCol w:w="680"/>
        <w:gridCol w:w="574"/>
        <w:gridCol w:w="466"/>
        <w:gridCol w:w="502"/>
        <w:gridCol w:w="444"/>
        <w:gridCol w:w="473"/>
        <w:gridCol w:w="438"/>
        <w:gridCol w:w="495"/>
        <w:gridCol w:w="437"/>
        <w:gridCol w:w="610"/>
      </w:tblGrid>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5" w:right="48"/>
              <w:jc w:val="center"/>
              <w:rPr>
                <w:sz w:val="6"/>
              </w:rPr>
            </w:pPr>
            <w:r>
              <w:rPr>
                <w:sz w:val="6"/>
              </w:rPr>
              <w:t>41</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6" w:right="11" w:firstLine="93"/>
              <w:rPr>
                <w:sz w:val="6"/>
              </w:rPr>
            </w:pPr>
            <w:r>
              <w:rPr>
                <w:sz w:val="6"/>
              </w:rPr>
              <w:t>Нестеровская участковая больница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340" w:right="-18" w:hanging="312"/>
              <w:rPr>
                <w:sz w:val="6"/>
              </w:rPr>
            </w:pPr>
            <w:r>
              <w:rPr>
                <w:sz w:val="6"/>
              </w:rPr>
              <w:t>Республика Ингушетия, ст-ца. Нестеровская, ул.Первомайская, 14</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5" w:right="3"/>
              <w:jc w:val="center"/>
              <w:rPr>
                <w:sz w:val="6"/>
              </w:rPr>
            </w:pPr>
            <w:r>
              <w:rPr>
                <w:sz w:val="6"/>
              </w:rPr>
              <w:t>ст-ца. Нестеровская</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48"/>
              <w:jc w:val="center"/>
              <w:rPr>
                <w:sz w:val="6"/>
              </w:rPr>
            </w:pPr>
            <w:r>
              <w:rPr>
                <w:sz w:val="6"/>
              </w:rPr>
              <w:t>Электрокардиог раф 12- канальный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130" w:right="82"/>
              <w:jc w:val="center"/>
              <w:rPr>
                <w:sz w:val="6"/>
              </w:rPr>
            </w:pPr>
            <w:r>
              <w:rPr>
                <w:sz w:val="6"/>
              </w:rPr>
              <w:t>269170</w:t>
            </w:r>
          </w:p>
        </w:tc>
        <w:tc>
          <w:tcPr>
            <w:tcW w:w="495" w:type="dxa"/>
          </w:tcPr>
          <w:p w:rsidR="00A51FCE" w:rsidRDefault="00A51FCE">
            <w:pPr>
              <w:pStyle w:val="TableParagraph"/>
              <w:spacing w:before="9"/>
              <w:rPr>
                <w:sz w:val="6"/>
              </w:rPr>
            </w:pPr>
          </w:p>
          <w:p w:rsidR="00A51FCE" w:rsidRDefault="00426836">
            <w:pPr>
              <w:pStyle w:val="TableParagraph"/>
              <w:spacing w:line="268"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line="68" w:lineRule="exact"/>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spacing w:before="1"/>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42</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103" w:right="94" w:firstLine="1"/>
              <w:jc w:val="center"/>
              <w:rPr>
                <w:sz w:val="6"/>
              </w:rPr>
            </w:pPr>
            <w:r>
              <w:rPr>
                <w:spacing w:val="-1"/>
                <w:sz w:val="6"/>
              </w:rPr>
              <w:t xml:space="preserve">ГОСУДАРСТВЕННОЕ </w:t>
            </w:r>
            <w:r>
              <w:rPr>
                <w:sz w:val="6"/>
              </w:rPr>
              <w:t xml:space="preserve">БЮДЖЕТНОЕ </w:t>
            </w:r>
            <w:r>
              <w:rPr>
                <w:spacing w:val="-1"/>
                <w:sz w:val="6"/>
              </w:rPr>
              <w:t xml:space="preserve">УЧРЕЖДЕНИЕ </w:t>
            </w:r>
            <w:r>
              <w:rPr>
                <w:sz w:val="6"/>
              </w:rPr>
              <w:t>ЗДРАВООХРАНЕНИЯ "КАРАБУЛАКСКАЯ ГОРОДСКАЯ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0603005841</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0" w:right="3"/>
              <w:jc w:val="center"/>
              <w:rPr>
                <w:sz w:val="6"/>
              </w:rPr>
            </w:pPr>
            <w:r>
              <w:rPr>
                <w:sz w:val="6"/>
              </w:rPr>
              <w:t>поликлиника</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31" w:right="-18" w:hanging="312"/>
              <w:rPr>
                <w:sz w:val="6"/>
              </w:rPr>
            </w:pPr>
            <w:r>
              <w:rPr>
                <w:sz w:val="6"/>
              </w:rPr>
              <w:t>Республика Ингушетия, г. Карабулак, ул.Рабочая, 6</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г. Карабулак</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41884</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2"/>
              <w:jc w:val="center"/>
              <w:rPr>
                <w:sz w:val="6"/>
              </w:rPr>
            </w:pPr>
            <w:r>
              <w:rPr>
                <w:sz w:val="6"/>
              </w:rPr>
              <w:t>поликлиника</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108" w:right="71" w:firstLine="3"/>
              <w:jc w:val="center"/>
              <w:rPr>
                <w:sz w:val="6"/>
              </w:rPr>
            </w:pPr>
            <w:r>
              <w:rPr>
                <w:sz w:val="6"/>
              </w:rPr>
              <w:t>Терапевта участкового кабинет</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8" w:right="-15"/>
              <w:rPr>
                <w:sz w:val="6"/>
              </w:rPr>
            </w:pPr>
            <w:r>
              <w:rPr>
                <w:sz w:val="6"/>
              </w:rPr>
              <w:t>Электромиограф</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292080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r w:rsidR="00A51FCE">
        <w:trPr>
          <w:trHeight w:val="1596"/>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5" w:right="48"/>
              <w:jc w:val="center"/>
              <w:rPr>
                <w:sz w:val="6"/>
              </w:rPr>
            </w:pPr>
            <w:r>
              <w:rPr>
                <w:sz w:val="6"/>
              </w:rPr>
              <w:t>43</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6"/>
              </w:rPr>
            </w:pPr>
          </w:p>
          <w:p w:rsidR="00A51FCE" w:rsidRDefault="00426836">
            <w:pPr>
              <w:pStyle w:val="TableParagraph"/>
              <w:spacing w:line="266" w:lineRule="auto"/>
              <w:ind w:left="69" w:right="61" w:firstLine="1"/>
              <w:jc w:val="center"/>
              <w:rPr>
                <w:sz w:val="6"/>
              </w:rPr>
            </w:pPr>
            <w:r>
              <w:rPr>
                <w:sz w:val="6"/>
              </w:rPr>
              <w:t>Государственное бюджетное учреждение здравоохранения "Назрановская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right="120"/>
              <w:jc w:val="right"/>
              <w:rPr>
                <w:sz w:val="6"/>
              </w:rPr>
            </w:pPr>
            <w:r>
              <w:rPr>
                <w:sz w:val="6"/>
              </w:rPr>
              <w:t>0602000713</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151" w:right="90" w:hanging="27"/>
              <w:rPr>
                <w:sz w:val="6"/>
              </w:rPr>
            </w:pPr>
            <w:r>
              <w:rPr>
                <w:sz w:val="6"/>
              </w:rPr>
              <w:t>Гамурзиевская амбулатория</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251" w:right="-18" w:hanging="183"/>
              <w:rPr>
                <w:sz w:val="6"/>
              </w:rPr>
            </w:pPr>
            <w:r>
              <w:rPr>
                <w:sz w:val="6"/>
              </w:rPr>
              <w:t>Республика Ингушетия, тер. Альтиевский округ, ул.Мальсаговых, 36а</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5" w:right="3"/>
              <w:jc w:val="center"/>
              <w:rPr>
                <w:sz w:val="6"/>
              </w:rPr>
            </w:pPr>
            <w:r>
              <w:rPr>
                <w:sz w:val="6"/>
              </w:rPr>
              <w:t>тер. Альтиевский округ</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36" w:right="8"/>
              <w:jc w:val="center"/>
              <w:rPr>
                <w:sz w:val="6"/>
              </w:rPr>
            </w:pPr>
            <w:r>
              <w:rPr>
                <w:sz w:val="6"/>
              </w:rPr>
              <w:t>16226</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82" w:right="5" w:hanging="27"/>
              <w:rPr>
                <w:sz w:val="6"/>
              </w:rPr>
            </w:pPr>
            <w:r>
              <w:rPr>
                <w:sz w:val="6"/>
              </w:rPr>
              <w:t>Гамурзиевская амбулатория</w:t>
            </w:r>
          </w:p>
        </w:tc>
        <w:tc>
          <w:tcPr>
            <w:tcW w:w="50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91"/>
              <w:rPr>
                <w:sz w:val="6"/>
              </w:rPr>
            </w:pPr>
            <w:r>
              <w:rPr>
                <w:sz w:val="6"/>
              </w:rPr>
              <w:t>Амбулатории</w:t>
            </w: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45" w:right="6"/>
              <w:jc w:val="center"/>
              <w:rPr>
                <w:sz w:val="6"/>
              </w:rPr>
            </w:pPr>
            <w:r>
              <w:rPr>
                <w:sz w:val="6"/>
              </w:rPr>
              <w:t>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7"/>
              <w:rPr>
                <w:sz w:val="5"/>
              </w:rPr>
            </w:pPr>
          </w:p>
          <w:p w:rsidR="00A51FCE" w:rsidRDefault="00426836">
            <w:pPr>
              <w:pStyle w:val="TableParagraph"/>
              <w:spacing w:line="266" w:lineRule="auto"/>
              <w:ind w:left="36" w:right="-15" w:firstLine="3"/>
              <w:jc w:val="center"/>
              <w:rPr>
                <w:sz w:val="6"/>
              </w:rPr>
            </w:pPr>
            <w:r>
              <w:rPr>
                <w:sz w:val="6"/>
              </w:rPr>
              <w:t>Ультразвуковой аппарат для исследования сердца и сосудов (передвижной)</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130" w:right="82"/>
              <w:jc w:val="center"/>
              <w:rPr>
                <w:sz w:val="6"/>
              </w:rPr>
            </w:pPr>
            <w:r>
              <w:rPr>
                <w:sz w:val="6"/>
              </w:rPr>
              <w:t>329780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3"/>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6"/>
              </w:rPr>
            </w:pPr>
          </w:p>
          <w:p w:rsidR="00A51FCE" w:rsidRDefault="00426836">
            <w:pPr>
              <w:pStyle w:val="TableParagraph"/>
              <w:ind w:left="215" w:right="155"/>
              <w:jc w:val="center"/>
              <w:rPr>
                <w:sz w:val="6"/>
              </w:rPr>
            </w:pPr>
            <w:r>
              <w:rPr>
                <w:sz w:val="6"/>
              </w:rPr>
              <w:t>06.2021</w:t>
            </w:r>
          </w:p>
        </w:tc>
      </w:tr>
      <w:tr w:rsidR="00A51FCE">
        <w:trPr>
          <w:trHeight w:val="1595"/>
        </w:trPr>
        <w:tc>
          <w:tcPr>
            <w:tcW w:w="20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5" w:right="48"/>
              <w:jc w:val="center"/>
              <w:rPr>
                <w:sz w:val="6"/>
              </w:rPr>
            </w:pPr>
            <w:r>
              <w:rPr>
                <w:sz w:val="6"/>
              </w:rPr>
              <w:t>44</w:t>
            </w:r>
          </w:p>
        </w:tc>
        <w:tc>
          <w:tcPr>
            <w:tcW w:w="122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2" w:right="42" w:firstLine="3"/>
              <w:jc w:val="center"/>
              <w:rPr>
                <w:sz w:val="6"/>
              </w:rPr>
            </w:pPr>
            <w:r>
              <w:rPr>
                <w:sz w:val="6"/>
              </w:rPr>
              <w:t>Государственное бюджетное учреждение здравоохранения "Сунженская центральная районная больница"</w:t>
            </w:r>
          </w:p>
        </w:tc>
        <w:tc>
          <w:tcPr>
            <w:tcW w:w="5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right="120"/>
              <w:jc w:val="right"/>
              <w:rPr>
                <w:sz w:val="6"/>
              </w:rPr>
            </w:pPr>
            <w:r>
              <w:rPr>
                <w:sz w:val="6"/>
              </w:rPr>
              <w:t>0603005320</w:t>
            </w:r>
          </w:p>
        </w:tc>
        <w:tc>
          <w:tcPr>
            <w:tcW w:w="66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88" w:right="78"/>
              <w:jc w:val="center"/>
              <w:rPr>
                <w:sz w:val="6"/>
              </w:rPr>
            </w:pPr>
            <w:r>
              <w:rPr>
                <w:sz w:val="6"/>
              </w:rPr>
              <w:t>Государственная</w:t>
            </w:r>
          </w:p>
        </w:tc>
        <w:tc>
          <w:tcPr>
            <w:tcW w:w="62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8" w:right="3"/>
              <w:jc w:val="center"/>
              <w:rPr>
                <w:sz w:val="6"/>
              </w:rPr>
            </w:pPr>
            <w:r>
              <w:rPr>
                <w:sz w:val="6"/>
              </w:rPr>
              <w:t>Здание Поликлиники</w:t>
            </w:r>
          </w:p>
        </w:tc>
        <w:tc>
          <w:tcPr>
            <w:tcW w:w="11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41" w:line="266" w:lineRule="auto"/>
              <w:ind w:left="400" w:right="-18" w:hanging="260"/>
              <w:rPr>
                <w:sz w:val="6"/>
              </w:rPr>
            </w:pPr>
            <w:r>
              <w:rPr>
                <w:sz w:val="6"/>
              </w:rPr>
              <w:t>Республика Ингушетия, пгт. Сунжа, ул.Осканова, 5и</w:t>
            </w:r>
          </w:p>
        </w:tc>
        <w:tc>
          <w:tcPr>
            <w:tcW w:w="6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5" w:right="3"/>
              <w:jc w:val="center"/>
              <w:rPr>
                <w:sz w:val="6"/>
              </w:rPr>
            </w:pPr>
            <w:r>
              <w:rPr>
                <w:sz w:val="6"/>
              </w:rPr>
              <w:t>пгт. Сунжа</w:t>
            </w:r>
          </w:p>
        </w:tc>
        <w:tc>
          <w:tcPr>
            <w:tcW w:w="57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6" w:right="8"/>
              <w:jc w:val="center"/>
              <w:rPr>
                <w:sz w:val="6"/>
              </w:rPr>
            </w:pPr>
            <w:r>
              <w:rPr>
                <w:sz w:val="6"/>
              </w:rPr>
              <w:t>65099</w:t>
            </w:r>
          </w:p>
        </w:tc>
        <w:tc>
          <w:tcPr>
            <w:tcW w:w="466"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30"/>
              <w:jc w:val="center"/>
              <w:rPr>
                <w:sz w:val="6"/>
              </w:rPr>
            </w:pPr>
            <w:r>
              <w:rPr>
                <w:sz w:val="6"/>
              </w:rPr>
              <w:t>Поликлиника</w:t>
            </w:r>
          </w:p>
        </w:tc>
        <w:tc>
          <w:tcPr>
            <w:tcW w:w="502" w:type="dxa"/>
          </w:tcPr>
          <w:p w:rsidR="00A51FCE" w:rsidRDefault="00A51FCE">
            <w:pPr>
              <w:pStyle w:val="TableParagraph"/>
              <w:rPr>
                <w:sz w:val="6"/>
              </w:rPr>
            </w:pPr>
          </w:p>
        </w:tc>
        <w:tc>
          <w:tcPr>
            <w:tcW w:w="444"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8"/>
              </w:rPr>
            </w:pPr>
          </w:p>
          <w:p w:rsidR="00A51FCE" w:rsidRDefault="00426836">
            <w:pPr>
              <w:pStyle w:val="TableParagraph"/>
              <w:spacing w:line="266" w:lineRule="auto"/>
              <w:ind w:left="64" w:right="8" w:firstLine="127"/>
              <w:rPr>
                <w:sz w:val="6"/>
              </w:rPr>
            </w:pPr>
            <w:r>
              <w:rPr>
                <w:sz w:val="6"/>
              </w:rPr>
              <w:t>Вне медицинской организации, Амбулаторно</w:t>
            </w:r>
          </w:p>
        </w:tc>
        <w:tc>
          <w:tcPr>
            <w:tcW w:w="47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2"/>
              <w:rPr>
                <w:sz w:val="6"/>
              </w:rPr>
            </w:pPr>
          </w:p>
          <w:p w:rsidR="00A51FCE" w:rsidRDefault="00426836">
            <w:pPr>
              <w:pStyle w:val="TableParagraph"/>
              <w:spacing w:line="266" w:lineRule="auto"/>
              <w:ind w:left="57" w:right="11" w:firstLine="2"/>
              <w:jc w:val="center"/>
              <w:rPr>
                <w:sz w:val="6"/>
              </w:rPr>
            </w:pPr>
            <w:r>
              <w:rPr>
                <w:sz w:val="6"/>
              </w:rPr>
              <w:t>Кардио- респираторный комплекс</w:t>
            </w:r>
          </w:p>
        </w:tc>
        <w:tc>
          <w:tcPr>
            <w:tcW w:w="43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130" w:right="82"/>
              <w:jc w:val="center"/>
              <w:rPr>
                <w:sz w:val="6"/>
              </w:rPr>
            </w:pPr>
            <w:r>
              <w:rPr>
                <w:sz w:val="6"/>
              </w:rPr>
              <w:t>274150</w:t>
            </w:r>
          </w:p>
        </w:tc>
        <w:tc>
          <w:tcPr>
            <w:tcW w:w="495" w:type="dxa"/>
          </w:tcPr>
          <w:p w:rsidR="00A51FCE" w:rsidRDefault="00A51FCE">
            <w:pPr>
              <w:pStyle w:val="TableParagraph"/>
              <w:spacing w:before="9"/>
              <w:rPr>
                <w:sz w:val="6"/>
              </w:rPr>
            </w:pPr>
          </w:p>
          <w:p w:rsidR="00A51FCE" w:rsidRDefault="00426836">
            <w:pPr>
              <w:pStyle w:val="TableParagraph"/>
              <w:spacing w:line="266" w:lineRule="auto"/>
              <w:ind w:left="107" w:right="49" w:hanging="3"/>
              <w:jc w:val="center"/>
              <w:rPr>
                <w:sz w:val="6"/>
              </w:rPr>
            </w:pPr>
            <w:r>
              <w:rPr>
                <w:sz w:val="6"/>
              </w:rPr>
              <w:t>Приказ Минздрава России от 19.10.2020</w:t>
            </w:r>
            <w:r>
              <w:rPr>
                <w:spacing w:val="-11"/>
                <w:sz w:val="6"/>
              </w:rPr>
              <w:t xml:space="preserve"> №</w:t>
            </w:r>
          </w:p>
          <w:p w:rsidR="00A51FCE" w:rsidRDefault="00426836">
            <w:pPr>
              <w:pStyle w:val="TableParagraph"/>
              <w:spacing w:before="1"/>
              <w:ind w:left="111" w:right="56"/>
              <w:jc w:val="center"/>
              <w:rPr>
                <w:sz w:val="6"/>
              </w:rPr>
            </w:pPr>
            <w:r>
              <w:rPr>
                <w:sz w:val="6"/>
              </w:rPr>
              <w:t>1112н «Об</w:t>
            </w:r>
          </w:p>
          <w:p w:rsidR="00A51FCE" w:rsidRDefault="00426836">
            <w:pPr>
              <w:pStyle w:val="TableParagraph"/>
              <w:spacing w:before="8" w:line="266" w:lineRule="auto"/>
              <w:ind w:left="37" w:right="-15" w:firstLine="4"/>
              <w:jc w:val="center"/>
              <w:rPr>
                <w:sz w:val="6"/>
              </w:rPr>
            </w:pPr>
            <w:r>
              <w:rPr>
                <w:sz w:val="6"/>
              </w:rPr>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A51FCE" w:rsidRDefault="00426836">
            <w:pPr>
              <w:pStyle w:val="TableParagraph"/>
              <w:spacing w:before="2"/>
              <w:ind w:left="57"/>
              <w:jc w:val="center"/>
              <w:rPr>
                <w:sz w:val="6"/>
              </w:rPr>
            </w:pPr>
            <w:r>
              <w:rPr>
                <w:sz w:val="6"/>
              </w:rPr>
              <w:t>»</w:t>
            </w:r>
          </w:p>
        </w:tc>
        <w:tc>
          <w:tcPr>
            <w:tcW w:w="437"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56"/>
              <w:jc w:val="center"/>
              <w:rPr>
                <w:sz w:val="6"/>
              </w:rPr>
            </w:pPr>
            <w:r>
              <w:rPr>
                <w:sz w:val="6"/>
              </w:rPr>
              <w:t>1</w:t>
            </w:r>
          </w:p>
        </w:tc>
        <w:tc>
          <w:tcPr>
            <w:tcW w:w="61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0"/>
              <w:rPr>
                <w:sz w:val="6"/>
              </w:rPr>
            </w:pPr>
          </w:p>
          <w:p w:rsidR="00A51FCE" w:rsidRDefault="00426836">
            <w:pPr>
              <w:pStyle w:val="TableParagraph"/>
              <w:ind w:left="215" w:right="155"/>
              <w:jc w:val="center"/>
              <w:rPr>
                <w:sz w:val="6"/>
              </w:rPr>
            </w:pPr>
            <w:r>
              <w:rPr>
                <w:sz w:val="6"/>
              </w:rPr>
              <w:t>06.2021</w:t>
            </w:r>
          </w:p>
        </w:tc>
      </w:tr>
    </w:tbl>
    <w:p w:rsidR="00A51FCE" w:rsidRDefault="00A51FCE">
      <w:pPr>
        <w:jc w:val="center"/>
        <w:rPr>
          <w:sz w:val="6"/>
        </w:rPr>
        <w:sectPr w:rsidR="00A51FCE">
          <w:pgSz w:w="11910" w:h="16840"/>
          <w:pgMar w:top="1400" w:right="900" w:bottom="460" w:left="900" w:header="0" w:footer="265" w:gutter="0"/>
          <w:cols w:space="720"/>
        </w:sect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1"/>
        <w:gridCol w:w="691"/>
        <w:gridCol w:w="513"/>
        <w:gridCol w:w="597"/>
        <w:gridCol w:w="547"/>
        <w:gridCol w:w="662"/>
        <w:gridCol w:w="597"/>
        <w:gridCol w:w="518"/>
        <w:gridCol w:w="532"/>
        <w:gridCol w:w="508"/>
        <w:gridCol w:w="517"/>
        <w:gridCol w:w="611"/>
        <w:gridCol w:w="359"/>
        <w:gridCol w:w="472"/>
        <w:gridCol w:w="593"/>
        <w:gridCol w:w="1080"/>
        <w:gridCol w:w="571"/>
      </w:tblGrid>
      <w:tr w:rsidR="00A51FCE">
        <w:trPr>
          <w:trHeight w:val="175"/>
        </w:trPr>
        <w:tc>
          <w:tcPr>
            <w:tcW w:w="9719" w:type="dxa"/>
            <w:gridSpan w:val="17"/>
          </w:tcPr>
          <w:p w:rsidR="00A51FCE" w:rsidRDefault="00426836">
            <w:pPr>
              <w:pStyle w:val="TableParagraph"/>
              <w:spacing w:before="8" w:line="70" w:lineRule="atLeast"/>
              <w:ind w:left="2503" w:hanging="2425"/>
              <w:rPr>
                <w:sz w:val="5"/>
              </w:rPr>
            </w:pPr>
            <w:r>
              <w:rPr>
                <w:w w:val="115"/>
                <w:sz w:val="5"/>
              </w:rPr>
              <w:lastRenderedPageBreak/>
              <w:t>Перечень оборудования, в том числе медицинских изделий (МИ), подлежащих замене в связи с износом в соответствии с утвержденными порядками, положениями и правилами в медицинских организациях, подведомственных органам исполнительной власти субъекта Российской Федерации и (или) муниципальных медицинских организаций, расположенных на территории субъекта Российской Федерации, оказывающих первичную медико-санитарную помощь взрослым и детям, их обособленных структурных подразделений, центральных районных и районных больниц</w:t>
            </w:r>
          </w:p>
        </w:tc>
      </w:tr>
      <w:tr w:rsidR="00A51FCE">
        <w:trPr>
          <w:trHeight w:val="713"/>
        </w:trPr>
        <w:tc>
          <w:tcPr>
            <w:tcW w:w="35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5"/>
              </w:rPr>
            </w:pPr>
          </w:p>
          <w:p w:rsidR="00A51FCE" w:rsidRDefault="00426836">
            <w:pPr>
              <w:pStyle w:val="TableParagraph"/>
              <w:ind w:left="103"/>
              <w:rPr>
                <w:sz w:val="5"/>
              </w:rPr>
            </w:pPr>
            <w:r>
              <w:rPr>
                <w:w w:val="115"/>
                <w:sz w:val="5"/>
              </w:rPr>
              <w:t>№ п/п</w:t>
            </w:r>
          </w:p>
        </w:tc>
        <w:tc>
          <w:tcPr>
            <w:tcW w:w="69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7"/>
              </w:rPr>
            </w:pPr>
          </w:p>
          <w:p w:rsidR="00A51FCE" w:rsidRDefault="00426836">
            <w:pPr>
              <w:pStyle w:val="TableParagraph"/>
              <w:spacing w:line="312" w:lineRule="auto"/>
              <w:ind w:left="18" w:right="-3" w:firstLine="52"/>
              <w:rPr>
                <w:sz w:val="5"/>
              </w:rPr>
            </w:pPr>
            <w:r>
              <w:rPr>
                <w:w w:val="115"/>
                <w:sz w:val="5"/>
              </w:rPr>
              <w:t>Полное наименование медицинской организации</w:t>
            </w:r>
          </w:p>
        </w:tc>
        <w:tc>
          <w:tcPr>
            <w:tcW w:w="51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3"/>
              <w:rPr>
                <w:sz w:val="5"/>
              </w:rPr>
            </w:pPr>
          </w:p>
          <w:p w:rsidR="00A51FCE" w:rsidRDefault="00426836">
            <w:pPr>
              <w:pStyle w:val="TableParagraph"/>
              <w:ind w:left="61" w:right="54"/>
              <w:jc w:val="center"/>
              <w:rPr>
                <w:sz w:val="5"/>
              </w:rPr>
            </w:pPr>
            <w:r>
              <w:rPr>
                <w:w w:val="115"/>
                <w:sz w:val="5"/>
              </w:rPr>
              <w:t>ИНН</w:t>
            </w:r>
          </w:p>
        </w:tc>
        <w:tc>
          <w:tcPr>
            <w:tcW w:w="597" w:type="dxa"/>
          </w:tcPr>
          <w:p w:rsidR="00A51FCE" w:rsidRDefault="00A51FCE">
            <w:pPr>
              <w:pStyle w:val="TableParagraph"/>
              <w:rPr>
                <w:sz w:val="6"/>
              </w:rPr>
            </w:pPr>
          </w:p>
          <w:p w:rsidR="00A51FCE" w:rsidRDefault="00A51FCE">
            <w:pPr>
              <w:pStyle w:val="TableParagraph"/>
              <w:rPr>
                <w:sz w:val="7"/>
              </w:rPr>
            </w:pPr>
          </w:p>
          <w:p w:rsidR="00A51FCE" w:rsidRDefault="00426836">
            <w:pPr>
              <w:pStyle w:val="TableParagraph"/>
              <w:spacing w:line="309" w:lineRule="auto"/>
              <w:ind w:left="144" w:right="54" w:hanging="65"/>
              <w:rPr>
                <w:sz w:val="5"/>
              </w:rPr>
            </w:pPr>
            <w:r>
              <w:rPr>
                <w:w w:val="115"/>
                <w:sz w:val="5"/>
              </w:rPr>
              <w:t>Тип медицинской организации</w:t>
            </w:r>
          </w:p>
          <w:p w:rsidR="00A51FCE" w:rsidRDefault="00426836">
            <w:pPr>
              <w:pStyle w:val="TableParagraph"/>
              <w:spacing w:before="1" w:line="312" w:lineRule="auto"/>
              <w:ind w:left="91" w:right="79" w:firstLine="26"/>
              <w:rPr>
                <w:sz w:val="5"/>
              </w:rPr>
            </w:pPr>
            <w:r>
              <w:rPr>
                <w:w w:val="115"/>
                <w:sz w:val="5"/>
              </w:rPr>
              <w:t>в соответствии с</w:t>
            </w:r>
            <w:r>
              <w:rPr>
                <w:spacing w:val="-6"/>
                <w:w w:val="115"/>
                <w:sz w:val="5"/>
              </w:rPr>
              <w:t xml:space="preserve"> </w:t>
            </w:r>
            <w:r>
              <w:rPr>
                <w:w w:val="115"/>
                <w:sz w:val="5"/>
              </w:rPr>
              <w:t>номенклатурой</w:t>
            </w:r>
          </w:p>
          <w:p w:rsidR="00A51FCE" w:rsidRDefault="00426836">
            <w:pPr>
              <w:pStyle w:val="TableParagraph"/>
              <w:spacing w:line="309" w:lineRule="auto"/>
              <w:ind w:left="144" w:right="110" w:hanging="10"/>
              <w:rPr>
                <w:sz w:val="5"/>
              </w:rPr>
            </w:pPr>
            <w:r>
              <w:rPr>
                <w:w w:val="115"/>
                <w:sz w:val="5"/>
              </w:rPr>
              <w:t>медицинской организации</w:t>
            </w:r>
          </w:p>
        </w:tc>
        <w:tc>
          <w:tcPr>
            <w:tcW w:w="547" w:type="dxa"/>
          </w:tcPr>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50" w:line="312" w:lineRule="auto"/>
              <w:ind w:left="53" w:right="39"/>
              <w:jc w:val="center"/>
              <w:rPr>
                <w:sz w:val="5"/>
              </w:rPr>
            </w:pPr>
            <w:r>
              <w:rPr>
                <w:w w:val="115"/>
                <w:sz w:val="5"/>
              </w:rPr>
              <w:t>Здание, в котором планируется разместить медицинское изделие</w:t>
            </w:r>
          </w:p>
        </w:tc>
        <w:tc>
          <w:tcPr>
            <w:tcW w:w="66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7"/>
              </w:rPr>
            </w:pPr>
          </w:p>
          <w:p w:rsidR="00A51FCE" w:rsidRDefault="00426836">
            <w:pPr>
              <w:pStyle w:val="TableParagraph"/>
              <w:spacing w:line="312" w:lineRule="auto"/>
              <w:ind w:left="251" w:right="68" w:hanging="156"/>
              <w:rPr>
                <w:sz w:val="5"/>
              </w:rPr>
            </w:pPr>
            <w:r>
              <w:rPr>
                <w:w w:val="115"/>
                <w:sz w:val="5"/>
              </w:rPr>
              <w:t>Фактический адрес здания</w:t>
            </w:r>
          </w:p>
        </w:tc>
        <w:tc>
          <w:tcPr>
            <w:tcW w:w="597" w:type="dxa"/>
          </w:tcPr>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50" w:line="312" w:lineRule="auto"/>
              <w:ind w:left="19" w:right="2" w:hanging="1"/>
              <w:jc w:val="center"/>
              <w:rPr>
                <w:sz w:val="5"/>
              </w:rPr>
            </w:pPr>
            <w:r>
              <w:rPr>
                <w:w w:val="115"/>
                <w:sz w:val="5"/>
              </w:rPr>
              <w:t>Наименование населенного пункта, в котором располагается структурное подразделение</w:t>
            </w:r>
          </w:p>
        </w:tc>
        <w:tc>
          <w:tcPr>
            <w:tcW w:w="518" w:type="dxa"/>
          </w:tcPr>
          <w:p w:rsidR="00A51FCE" w:rsidRDefault="00A51FCE">
            <w:pPr>
              <w:pStyle w:val="TableParagraph"/>
              <w:rPr>
                <w:sz w:val="6"/>
              </w:rPr>
            </w:pPr>
          </w:p>
          <w:p w:rsidR="00A51FCE" w:rsidRDefault="00426836">
            <w:pPr>
              <w:pStyle w:val="TableParagraph"/>
              <w:spacing w:before="45" w:line="312" w:lineRule="auto"/>
              <w:ind w:left="41" w:right="25" w:hanging="1"/>
              <w:jc w:val="center"/>
              <w:rPr>
                <w:sz w:val="5"/>
              </w:rPr>
            </w:pPr>
            <w:r>
              <w:rPr>
                <w:w w:val="115"/>
                <w:sz w:val="5"/>
              </w:rPr>
              <w:t>Численность населения населенного пункта, в котором расположена медицинская организация, чел.</w:t>
            </w:r>
          </w:p>
        </w:tc>
        <w:tc>
          <w:tcPr>
            <w:tcW w:w="532"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4"/>
              </w:rPr>
            </w:pPr>
          </w:p>
          <w:p w:rsidR="00A51FCE" w:rsidRDefault="00426836">
            <w:pPr>
              <w:pStyle w:val="TableParagraph"/>
              <w:spacing w:before="1" w:line="312" w:lineRule="auto"/>
              <w:ind w:left="89" w:right="55" w:firstLine="2"/>
              <w:rPr>
                <w:sz w:val="5"/>
              </w:rPr>
            </w:pPr>
            <w:r>
              <w:rPr>
                <w:w w:val="115"/>
                <w:sz w:val="5"/>
              </w:rPr>
              <w:t>Наименование структурного подразделения</w:t>
            </w:r>
          </w:p>
        </w:tc>
        <w:tc>
          <w:tcPr>
            <w:tcW w:w="508"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7"/>
              </w:rPr>
            </w:pPr>
          </w:p>
          <w:p w:rsidR="00A51FCE" w:rsidRDefault="00426836">
            <w:pPr>
              <w:pStyle w:val="TableParagraph"/>
              <w:spacing w:line="312" w:lineRule="auto"/>
              <w:ind w:left="116" w:right="57" w:hanging="24"/>
              <w:rPr>
                <w:sz w:val="5"/>
              </w:rPr>
            </w:pPr>
            <w:r>
              <w:rPr>
                <w:w w:val="115"/>
                <w:sz w:val="5"/>
              </w:rPr>
              <w:t>Вид кабинета (отделения)</w:t>
            </w:r>
          </w:p>
        </w:tc>
        <w:tc>
          <w:tcPr>
            <w:tcW w:w="517" w:type="dxa"/>
          </w:tcPr>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50" w:line="312" w:lineRule="auto"/>
              <w:ind w:left="31" w:right="8" w:firstLine="2"/>
              <w:jc w:val="center"/>
              <w:rPr>
                <w:sz w:val="5"/>
              </w:rPr>
            </w:pPr>
            <w:r>
              <w:rPr>
                <w:w w:val="115"/>
                <w:sz w:val="5"/>
              </w:rPr>
              <w:t>Условия оказания медицинской помощи (стационарно/амбу латорно)</w:t>
            </w:r>
          </w:p>
        </w:tc>
        <w:tc>
          <w:tcPr>
            <w:tcW w:w="611"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11"/>
              <w:rPr>
                <w:sz w:val="7"/>
              </w:rPr>
            </w:pPr>
          </w:p>
          <w:p w:rsidR="00A51FCE" w:rsidRDefault="00426836">
            <w:pPr>
              <w:pStyle w:val="TableParagraph"/>
              <w:spacing w:line="312" w:lineRule="auto"/>
              <w:ind w:left="33" w:right="-5" w:firstLine="100"/>
              <w:rPr>
                <w:sz w:val="5"/>
              </w:rPr>
            </w:pPr>
            <w:r>
              <w:rPr>
                <w:w w:val="115"/>
                <w:sz w:val="5"/>
              </w:rPr>
              <w:t>Наименование медицинского изделия</w:t>
            </w:r>
          </w:p>
        </w:tc>
        <w:tc>
          <w:tcPr>
            <w:tcW w:w="359"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9"/>
              <w:rPr>
                <w:sz w:val="4"/>
              </w:rPr>
            </w:pPr>
          </w:p>
          <w:p w:rsidR="00A51FCE" w:rsidRDefault="00426836">
            <w:pPr>
              <w:pStyle w:val="TableParagraph"/>
              <w:spacing w:before="1" w:line="312" w:lineRule="auto"/>
              <w:ind w:left="26" w:right="1" w:hanging="1"/>
              <w:jc w:val="center"/>
              <w:rPr>
                <w:sz w:val="5"/>
              </w:rPr>
            </w:pPr>
            <w:r>
              <w:rPr>
                <w:w w:val="115"/>
                <w:sz w:val="5"/>
              </w:rPr>
              <w:t>Код вида медицинског о изделия</w:t>
            </w:r>
          </w:p>
        </w:tc>
        <w:tc>
          <w:tcPr>
            <w:tcW w:w="472" w:type="dxa"/>
          </w:tcPr>
          <w:p w:rsidR="00A51FCE" w:rsidRDefault="00A51FCE">
            <w:pPr>
              <w:pStyle w:val="TableParagraph"/>
              <w:rPr>
                <w:sz w:val="6"/>
              </w:rPr>
            </w:pPr>
          </w:p>
          <w:p w:rsidR="00A51FCE" w:rsidRDefault="00A51FCE">
            <w:pPr>
              <w:pStyle w:val="TableParagraph"/>
              <w:rPr>
                <w:sz w:val="7"/>
              </w:rPr>
            </w:pPr>
          </w:p>
          <w:p w:rsidR="00A51FCE" w:rsidRDefault="00426836">
            <w:pPr>
              <w:pStyle w:val="TableParagraph"/>
              <w:spacing w:line="309" w:lineRule="auto"/>
              <w:ind w:left="61" w:right="29"/>
              <w:jc w:val="center"/>
              <w:rPr>
                <w:sz w:val="5"/>
              </w:rPr>
            </w:pPr>
            <w:r>
              <w:rPr>
                <w:w w:val="115"/>
                <w:sz w:val="5"/>
              </w:rPr>
              <w:t>Количество медицинских изделий</w:t>
            </w:r>
          </w:p>
          <w:p w:rsidR="00A51FCE" w:rsidRDefault="00426836">
            <w:pPr>
              <w:pStyle w:val="TableParagraph"/>
              <w:spacing w:before="1"/>
              <w:ind w:left="61" w:right="32"/>
              <w:jc w:val="center"/>
              <w:rPr>
                <w:sz w:val="5"/>
              </w:rPr>
            </w:pPr>
            <w:r>
              <w:rPr>
                <w:w w:val="115"/>
                <w:sz w:val="5"/>
              </w:rPr>
              <w:t>в</w:t>
            </w:r>
            <w:r>
              <w:rPr>
                <w:spacing w:val="-2"/>
                <w:w w:val="115"/>
                <w:sz w:val="5"/>
              </w:rPr>
              <w:t xml:space="preserve"> </w:t>
            </w:r>
            <w:r>
              <w:rPr>
                <w:w w:val="115"/>
                <w:sz w:val="5"/>
              </w:rPr>
              <w:t>наличии</w:t>
            </w:r>
          </w:p>
          <w:p w:rsidR="00A51FCE" w:rsidRDefault="00426836">
            <w:pPr>
              <w:pStyle w:val="TableParagraph"/>
              <w:spacing w:before="17" w:line="309" w:lineRule="auto"/>
              <w:ind w:left="61" w:right="32"/>
              <w:jc w:val="center"/>
              <w:rPr>
                <w:sz w:val="5"/>
              </w:rPr>
            </w:pPr>
            <w:r>
              <w:rPr>
                <w:w w:val="115"/>
                <w:sz w:val="5"/>
              </w:rPr>
              <w:t xml:space="preserve">в </w:t>
            </w:r>
            <w:r>
              <w:rPr>
                <w:spacing w:val="-3"/>
                <w:w w:val="115"/>
                <w:sz w:val="5"/>
              </w:rPr>
              <w:t xml:space="preserve">медицинской </w:t>
            </w:r>
            <w:r>
              <w:rPr>
                <w:w w:val="115"/>
                <w:sz w:val="5"/>
              </w:rPr>
              <w:t>организации</w:t>
            </w:r>
          </w:p>
        </w:tc>
        <w:tc>
          <w:tcPr>
            <w:tcW w:w="593"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5"/>
              <w:rPr>
                <w:sz w:val="7"/>
              </w:rPr>
            </w:pPr>
          </w:p>
          <w:p w:rsidR="00A51FCE" w:rsidRDefault="00426836">
            <w:pPr>
              <w:pStyle w:val="TableParagraph"/>
              <w:spacing w:before="1" w:line="312" w:lineRule="auto"/>
              <w:ind w:left="28" w:firstLine="2"/>
              <w:jc w:val="center"/>
              <w:rPr>
                <w:sz w:val="5"/>
              </w:rPr>
            </w:pPr>
            <w:r>
              <w:rPr>
                <w:w w:val="115"/>
                <w:sz w:val="5"/>
              </w:rPr>
              <w:t>Количество медицинских изделий, подлежащих замене в связи с износом (ед.)</w:t>
            </w:r>
          </w:p>
        </w:tc>
        <w:tc>
          <w:tcPr>
            <w:tcW w:w="1080" w:type="dxa"/>
          </w:tcPr>
          <w:p w:rsidR="00A51FCE" w:rsidRDefault="00A51FCE">
            <w:pPr>
              <w:pStyle w:val="TableParagraph"/>
              <w:rPr>
                <w:sz w:val="6"/>
              </w:rPr>
            </w:pPr>
          </w:p>
          <w:p w:rsidR="00A51FCE" w:rsidRDefault="00A51FCE">
            <w:pPr>
              <w:pStyle w:val="TableParagraph"/>
              <w:rPr>
                <w:sz w:val="6"/>
              </w:rPr>
            </w:pPr>
          </w:p>
          <w:p w:rsidR="00A51FCE" w:rsidRDefault="00A51FCE">
            <w:pPr>
              <w:pStyle w:val="TableParagraph"/>
              <w:spacing w:before="5"/>
              <w:rPr>
                <w:sz w:val="7"/>
              </w:rPr>
            </w:pPr>
          </w:p>
          <w:p w:rsidR="00A51FCE" w:rsidRDefault="00426836">
            <w:pPr>
              <w:pStyle w:val="TableParagraph"/>
              <w:spacing w:before="1" w:line="309" w:lineRule="auto"/>
              <w:ind w:left="223" w:right="192"/>
              <w:jc w:val="center"/>
              <w:rPr>
                <w:sz w:val="5"/>
              </w:rPr>
            </w:pPr>
            <w:r>
              <w:rPr>
                <w:w w:val="115"/>
                <w:sz w:val="5"/>
              </w:rPr>
              <w:t>Нормативно-правовой акт, в соответствии</w:t>
            </w:r>
          </w:p>
          <w:p w:rsidR="00A51FCE" w:rsidRDefault="00426836">
            <w:pPr>
              <w:pStyle w:val="TableParagraph"/>
              <w:spacing w:before="1" w:line="309" w:lineRule="auto"/>
              <w:ind w:left="84" w:right="54"/>
              <w:jc w:val="center"/>
              <w:rPr>
                <w:sz w:val="5"/>
              </w:rPr>
            </w:pPr>
            <w:r>
              <w:rPr>
                <w:w w:val="115"/>
                <w:sz w:val="5"/>
              </w:rPr>
              <w:t>с которым планируется приобретение медицинского изделия</w:t>
            </w:r>
          </w:p>
        </w:tc>
        <w:tc>
          <w:tcPr>
            <w:tcW w:w="571" w:type="dxa"/>
          </w:tcPr>
          <w:p w:rsidR="00A51FCE" w:rsidRDefault="00A51FCE">
            <w:pPr>
              <w:pStyle w:val="TableParagraph"/>
              <w:rPr>
                <w:sz w:val="6"/>
              </w:rPr>
            </w:pPr>
          </w:p>
          <w:p w:rsidR="00A51FCE" w:rsidRDefault="00A51FCE">
            <w:pPr>
              <w:pStyle w:val="TableParagraph"/>
              <w:rPr>
                <w:sz w:val="6"/>
              </w:rPr>
            </w:pPr>
          </w:p>
          <w:p w:rsidR="00A51FCE" w:rsidRDefault="00426836">
            <w:pPr>
              <w:pStyle w:val="TableParagraph"/>
              <w:spacing w:before="50" w:line="309" w:lineRule="auto"/>
              <w:ind w:left="29" w:right="-15" w:hanging="1"/>
              <w:jc w:val="center"/>
              <w:rPr>
                <w:sz w:val="5"/>
              </w:rPr>
            </w:pPr>
            <w:r>
              <w:rPr>
                <w:w w:val="115"/>
                <w:sz w:val="5"/>
              </w:rPr>
              <w:t>Планируемая дата приобретения (месяц, год)</w:t>
            </w:r>
          </w:p>
          <w:p w:rsidR="00A51FCE" w:rsidRDefault="00426836">
            <w:pPr>
              <w:pStyle w:val="TableParagraph"/>
              <w:spacing w:before="1" w:line="309" w:lineRule="auto"/>
              <w:ind w:left="57" w:right="26"/>
              <w:jc w:val="center"/>
              <w:rPr>
                <w:sz w:val="5"/>
              </w:rPr>
            </w:pPr>
            <w:r>
              <w:rPr>
                <w:w w:val="115"/>
                <w:sz w:val="5"/>
              </w:rPr>
              <w:t>(формат отражения данных мм. гггг.)</w:t>
            </w:r>
          </w:p>
        </w:tc>
      </w:tr>
      <w:tr w:rsidR="00A51FCE">
        <w:trPr>
          <w:trHeight w:val="78"/>
        </w:trPr>
        <w:tc>
          <w:tcPr>
            <w:tcW w:w="351" w:type="dxa"/>
          </w:tcPr>
          <w:p w:rsidR="00A51FCE" w:rsidRDefault="00426836">
            <w:pPr>
              <w:pStyle w:val="TableParagraph"/>
              <w:spacing w:before="20" w:line="39" w:lineRule="exact"/>
              <w:ind w:left="163"/>
              <w:rPr>
                <w:sz w:val="5"/>
              </w:rPr>
            </w:pPr>
            <w:r>
              <w:rPr>
                <w:w w:val="115"/>
                <w:sz w:val="5"/>
              </w:rPr>
              <w:t>1</w:t>
            </w:r>
          </w:p>
        </w:tc>
        <w:tc>
          <w:tcPr>
            <w:tcW w:w="691" w:type="dxa"/>
          </w:tcPr>
          <w:p w:rsidR="00A51FCE" w:rsidRDefault="00426836">
            <w:pPr>
              <w:pStyle w:val="TableParagraph"/>
              <w:spacing w:before="20" w:line="39" w:lineRule="exact"/>
              <w:ind w:left="9"/>
              <w:jc w:val="center"/>
              <w:rPr>
                <w:sz w:val="5"/>
              </w:rPr>
            </w:pPr>
            <w:r>
              <w:rPr>
                <w:w w:val="115"/>
                <w:sz w:val="5"/>
              </w:rPr>
              <w:t>2</w:t>
            </w:r>
          </w:p>
        </w:tc>
        <w:tc>
          <w:tcPr>
            <w:tcW w:w="513" w:type="dxa"/>
          </w:tcPr>
          <w:p w:rsidR="00A51FCE" w:rsidRDefault="00426836">
            <w:pPr>
              <w:pStyle w:val="TableParagraph"/>
              <w:spacing w:before="20" w:line="39" w:lineRule="exact"/>
              <w:ind w:left="10"/>
              <w:jc w:val="center"/>
              <w:rPr>
                <w:sz w:val="5"/>
              </w:rPr>
            </w:pPr>
            <w:r>
              <w:rPr>
                <w:w w:val="115"/>
                <w:sz w:val="5"/>
              </w:rPr>
              <w:t>3</w:t>
            </w:r>
          </w:p>
        </w:tc>
        <w:tc>
          <w:tcPr>
            <w:tcW w:w="597" w:type="dxa"/>
          </w:tcPr>
          <w:p w:rsidR="00A51FCE" w:rsidRDefault="00426836">
            <w:pPr>
              <w:pStyle w:val="TableParagraph"/>
              <w:spacing w:before="20" w:line="39" w:lineRule="exact"/>
              <w:ind w:left="9"/>
              <w:jc w:val="center"/>
              <w:rPr>
                <w:sz w:val="5"/>
              </w:rPr>
            </w:pPr>
            <w:r>
              <w:rPr>
                <w:w w:val="115"/>
                <w:sz w:val="5"/>
              </w:rPr>
              <w:t>4</w:t>
            </w:r>
          </w:p>
        </w:tc>
        <w:tc>
          <w:tcPr>
            <w:tcW w:w="547" w:type="dxa"/>
          </w:tcPr>
          <w:p w:rsidR="00A51FCE" w:rsidRDefault="00426836">
            <w:pPr>
              <w:pStyle w:val="TableParagraph"/>
              <w:spacing w:before="20" w:line="39" w:lineRule="exact"/>
              <w:ind w:left="12"/>
              <w:jc w:val="center"/>
              <w:rPr>
                <w:sz w:val="5"/>
              </w:rPr>
            </w:pPr>
            <w:r>
              <w:rPr>
                <w:w w:val="115"/>
                <w:sz w:val="5"/>
              </w:rPr>
              <w:t>5</w:t>
            </w:r>
          </w:p>
        </w:tc>
        <w:tc>
          <w:tcPr>
            <w:tcW w:w="662" w:type="dxa"/>
          </w:tcPr>
          <w:p w:rsidR="00A51FCE" w:rsidRDefault="00426836">
            <w:pPr>
              <w:pStyle w:val="TableParagraph"/>
              <w:spacing w:before="20" w:line="39" w:lineRule="exact"/>
              <w:ind w:left="14"/>
              <w:jc w:val="center"/>
              <w:rPr>
                <w:sz w:val="5"/>
              </w:rPr>
            </w:pPr>
            <w:r>
              <w:rPr>
                <w:w w:val="115"/>
                <w:sz w:val="5"/>
              </w:rPr>
              <w:t>6</w:t>
            </w:r>
          </w:p>
        </w:tc>
        <w:tc>
          <w:tcPr>
            <w:tcW w:w="597" w:type="dxa"/>
          </w:tcPr>
          <w:p w:rsidR="00A51FCE" w:rsidRDefault="00426836">
            <w:pPr>
              <w:pStyle w:val="TableParagraph"/>
              <w:spacing w:before="20" w:line="39" w:lineRule="exact"/>
              <w:ind w:left="12"/>
              <w:jc w:val="center"/>
              <w:rPr>
                <w:sz w:val="5"/>
              </w:rPr>
            </w:pPr>
            <w:r>
              <w:rPr>
                <w:w w:val="115"/>
                <w:sz w:val="5"/>
              </w:rPr>
              <w:t>7</w:t>
            </w:r>
          </w:p>
        </w:tc>
        <w:tc>
          <w:tcPr>
            <w:tcW w:w="518" w:type="dxa"/>
          </w:tcPr>
          <w:p w:rsidR="00A51FCE" w:rsidRDefault="00426836">
            <w:pPr>
              <w:pStyle w:val="TableParagraph"/>
              <w:spacing w:before="20" w:line="39" w:lineRule="exact"/>
              <w:ind w:right="232"/>
              <w:jc w:val="right"/>
              <w:rPr>
                <w:sz w:val="5"/>
              </w:rPr>
            </w:pPr>
            <w:r>
              <w:rPr>
                <w:w w:val="115"/>
                <w:sz w:val="5"/>
              </w:rPr>
              <w:t>8</w:t>
            </w:r>
          </w:p>
        </w:tc>
        <w:tc>
          <w:tcPr>
            <w:tcW w:w="532" w:type="dxa"/>
          </w:tcPr>
          <w:p w:rsidR="00A51FCE" w:rsidRDefault="00426836">
            <w:pPr>
              <w:pStyle w:val="TableParagraph"/>
              <w:spacing w:before="20" w:line="39" w:lineRule="exact"/>
              <w:ind w:left="17"/>
              <w:jc w:val="center"/>
              <w:rPr>
                <w:sz w:val="5"/>
              </w:rPr>
            </w:pPr>
            <w:r>
              <w:rPr>
                <w:w w:val="115"/>
                <w:sz w:val="5"/>
              </w:rPr>
              <w:t>9</w:t>
            </w:r>
          </w:p>
        </w:tc>
        <w:tc>
          <w:tcPr>
            <w:tcW w:w="508" w:type="dxa"/>
          </w:tcPr>
          <w:p w:rsidR="00A51FCE" w:rsidRDefault="00426836">
            <w:pPr>
              <w:pStyle w:val="TableParagraph"/>
              <w:spacing w:before="20" w:line="39" w:lineRule="exact"/>
              <w:ind w:left="22" w:right="3"/>
              <w:jc w:val="center"/>
              <w:rPr>
                <w:sz w:val="5"/>
              </w:rPr>
            </w:pPr>
            <w:r>
              <w:rPr>
                <w:w w:val="115"/>
                <w:sz w:val="5"/>
              </w:rPr>
              <w:t>10</w:t>
            </w:r>
          </w:p>
        </w:tc>
        <w:tc>
          <w:tcPr>
            <w:tcW w:w="517" w:type="dxa"/>
          </w:tcPr>
          <w:p w:rsidR="00A51FCE" w:rsidRDefault="00426836">
            <w:pPr>
              <w:pStyle w:val="TableParagraph"/>
              <w:spacing w:before="20" w:line="39" w:lineRule="exact"/>
              <w:ind w:left="43" w:right="22"/>
              <w:jc w:val="center"/>
              <w:rPr>
                <w:sz w:val="5"/>
              </w:rPr>
            </w:pPr>
            <w:r>
              <w:rPr>
                <w:w w:val="115"/>
                <w:sz w:val="5"/>
              </w:rPr>
              <w:t>11</w:t>
            </w:r>
          </w:p>
        </w:tc>
        <w:tc>
          <w:tcPr>
            <w:tcW w:w="611" w:type="dxa"/>
          </w:tcPr>
          <w:p w:rsidR="00A51FCE" w:rsidRDefault="00426836">
            <w:pPr>
              <w:pStyle w:val="TableParagraph"/>
              <w:spacing w:before="20" w:line="39" w:lineRule="exact"/>
              <w:ind w:left="24" w:right="3"/>
              <w:jc w:val="center"/>
              <w:rPr>
                <w:sz w:val="5"/>
              </w:rPr>
            </w:pPr>
            <w:r>
              <w:rPr>
                <w:w w:val="115"/>
                <w:sz w:val="5"/>
              </w:rPr>
              <w:t>12</w:t>
            </w:r>
          </w:p>
        </w:tc>
        <w:tc>
          <w:tcPr>
            <w:tcW w:w="359" w:type="dxa"/>
          </w:tcPr>
          <w:p w:rsidR="00A51FCE" w:rsidRDefault="00426836">
            <w:pPr>
              <w:pStyle w:val="TableParagraph"/>
              <w:spacing w:before="20" w:line="39" w:lineRule="exact"/>
              <w:ind w:left="65" w:right="39"/>
              <w:jc w:val="center"/>
              <w:rPr>
                <w:sz w:val="5"/>
              </w:rPr>
            </w:pPr>
            <w:r>
              <w:rPr>
                <w:w w:val="115"/>
                <w:sz w:val="5"/>
              </w:rPr>
              <w:t>13</w:t>
            </w:r>
          </w:p>
        </w:tc>
        <w:tc>
          <w:tcPr>
            <w:tcW w:w="472" w:type="dxa"/>
          </w:tcPr>
          <w:p w:rsidR="00A51FCE" w:rsidRDefault="00426836">
            <w:pPr>
              <w:pStyle w:val="TableParagraph"/>
              <w:spacing w:before="20" w:line="39" w:lineRule="exact"/>
              <w:ind w:right="189"/>
              <w:jc w:val="right"/>
              <w:rPr>
                <w:sz w:val="5"/>
              </w:rPr>
            </w:pPr>
            <w:r>
              <w:rPr>
                <w:w w:val="115"/>
                <w:sz w:val="5"/>
              </w:rPr>
              <w:t>14</w:t>
            </w:r>
          </w:p>
        </w:tc>
        <w:tc>
          <w:tcPr>
            <w:tcW w:w="593" w:type="dxa"/>
          </w:tcPr>
          <w:p w:rsidR="00A51FCE" w:rsidRDefault="00426836">
            <w:pPr>
              <w:pStyle w:val="TableParagraph"/>
              <w:spacing w:before="20" w:line="39" w:lineRule="exact"/>
              <w:ind w:left="258" w:right="231"/>
              <w:jc w:val="center"/>
              <w:rPr>
                <w:sz w:val="5"/>
              </w:rPr>
            </w:pPr>
            <w:r>
              <w:rPr>
                <w:w w:val="115"/>
                <w:sz w:val="5"/>
              </w:rPr>
              <w:t>15</w:t>
            </w:r>
          </w:p>
        </w:tc>
        <w:tc>
          <w:tcPr>
            <w:tcW w:w="1080" w:type="dxa"/>
          </w:tcPr>
          <w:p w:rsidR="00A51FCE" w:rsidRDefault="00426836">
            <w:pPr>
              <w:pStyle w:val="TableParagraph"/>
              <w:spacing w:before="20" w:line="39" w:lineRule="exact"/>
              <w:ind w:left="221" w:right="192"/>
              <w:jc w:val="center"/>
              <w:rPr>
                <w:sz w:val="5"/>
              </w:rPr>
            </w:pPr>
            <w:r>
              <w:rPr>
                <w:w w:val="115"/>
                <w:sz w:val="5"/>
              </w:rPr>
              <w:t>16</w:t>
            </w:r>
          </w:p>
        </w:tc>
        <w:tc>
          <w:tcPr>
            <w:tcW w:w="571" w:type="dxa"/>
          </w:tcPr>
          <w:p w:rsidR="00A51FCE" w:rsidRDefault="00426836">
            <w:pPr>
              <w:pStyle w:val="TableParagraph"/>
              <w:spacing w:before="20" w:line="39" w:lineRule="exact"/>
              <w:ind w:left="55" w:right="26"/>
              <w:jc w:val="center"/>
              <w:rPr>
                <w:sz w:val="5"/>
              </w:rPr>
            </w:pPr>
            <w:r>
              <w:rPr>
                <w:w w:val="115"/>
                <w:sz w:val="5"/>
              </w:rPr>
              <w:t>17</w:t>
            </w:r>
          </w:p>
        </w:tc>
      </w:tr>
      <w:tr w:rsidR="00A51FCE">
        <w:trPr>
          <w:trHeight w:val="815"/>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160"/>
              <w:rPr>
                <w:sz w:val="7"/>
              </w:rPr>
            </w:pPr>
            <w:r>
              <w:rPr>
                <w:w w:val="99"/>
                <w:sz w:val="7"/>
              </w:rPr>
              <w:t>1</w:t>
            </w:r>
          </w:p>
        </w:tc>
        <w:tc>
          <w:tcPr>
            <w:tcW w:w="691" w:type="dxa"/>
          </w:tcPr>
          <w:p w:rsidR="00A51FCE" w:rsidRDefault="00426836">
            <w:pPr>
              <w:pStyle w:val="TableParagraph"/>
              <w:spacing w:before="64" w:line="264" w:lineRule="auto"/>
              <w:ind w:left="28" w:right="16"/>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w w:val="95"/>
                <w:sz w:val="7"/>
              </w:rPr>
              <w:t xml:space="preserve">"КАРАБУЛАКСКАЯ </w:t>
            </w:r>
            <w:r>
              <w:rPr>
                <w:sz w:val="7"/>
              </w:rPr>
              <w:t>ГОРОДСКАЯ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4" w:right="54"/>
              <w:jc w:val="center"/>
              <w:rPr>
                <w:sz w:val="7"/>
              </w:rPr>
            </w:pPr>
            <w:r>
              <w:rPr>
                <w:sz w:val="7"/>
              </w:rPr>
              <w:t>0603005841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3" w:right="39"/>
              <w:jc w:val="center"/>
              <w:rPr>
                <w:sz w:val="7"/>
              </w:rPr>
            </w:pPr>
            <w:r>
              <w:rPr>
                <w:sz w:val="7"/>
              </w:rPr>
              <w:t>поликлиника</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7" w:line="264" w:lineRule="auto"/>
              <w:ind w:left="126" w:right="112" w:firstLine="1"/>
              <w:jc w:val="center"/>
              <w:rPr>
                <w:sz w:val="7"/>
              </w:rPr>
            </w:pPr>
            <w:r>
              <w:rPr>
                <w:sz w:val="7"/>
              </w:rPr>
              <w:t>Республика Ингушетия,</w:t>
            </w:r>
            <w:r>
              <w:rPr>
                <w:spacing w:val="-9"/>
                <w:sz w:val="7"/>
              </w:rPr>
              <w:t xml:space="preserve"> </w:t>
            </w:r>
            <w:r>
              <w:rPr>
                <w:sz w:val="7"/>
              </w:rPr>
              <w:t xml:space="preserve">г. </w:t>
            </w:r>
            <w:r>
              <w:rPr>
                <w:spacing w:val="-1"/>
                <w:sz w:val="7"/>
              </w:rPr>
              <w:t>Карабулак,</w:t>
            </w:r>
            <w:r>
              <w:rPr>
                <w:spacing w:val="-11"/>
                <w:sz w:val="7"/>
              </w:rPr>
              <w:t xml:space="preserve"> </w:t>
            </w:r>
            <w:r>
              <w:rPr>
                <w:spacing w:val="-2"/>
                <w:sz w:val="7"/>
              </w:rPr>
              <w:t xml:space="preserve">ул. </w:t>
            </w:r>
            <w:r>
              <w:rPr>
                <w:sz w:val="7"/>
              </w:rPr>
              <w:t>Рабочая,</w:t>
            </w:r>
            <w:r>
              <w:rPr>
                <w:spacing w:val="-5"/>
                <w:sz w:val="7"/>
              </w:rPr>
              <w:t xml:space="preserve"> </w:t>
            </w:r>
            <w:r>
              <w:rPr>
                <w:sz w:val="7"/>
              </w:rPr>
              <w:t>6</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1"/>
              <w:jc w:val="center"/>
              <w:rPr>
                <w:sz w:val="7"/>
              </w:rPr>
            </w:pPr>
            <w:r>
              <w:rPr>
                <w:sz w:val="7"/>
              </w:rPr>
              <w:t>г. Карабулак</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162"/>
              <w:jc w:val="right"/>
              <w:rPr>
                <w:sz w:val="7"/>
              </w:rPr>
            </w:pPr>
            <w:r>
              <w:rPr>
                <w:w w:val="95"/>
                <w:sz w:val="7"/>
              </w:rPr>
              <w:t>41884</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1" w:right="32"/>
              <w:jc w:val="center"/>
              <w:rPr>
                <w:sz w:val="7"/>
              </w:rPr>
            </w:pPr>
            <w:r>
              <w:rPr>
                <w:sz w:val="7"/>
              </w:rPr>
              <w:t>поликлиника</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4" w:line="264" w:lineRule="auto"/>
              <w:ind w:left="210" w:right="-8" w:hanging="174"/>
              <w:rPr>
                <w:sz w:val="7"/>
              </w:rPr>
            </w:pPr>
            <w:r>
              <w:rPr>
                <w:sz w:val="7"/>
              </w:rPr>
              <w:t>Кардиологичес кие</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43" w:right="23"/>
              <w:jc w:val="center"/>
              <w:rPr>
                <w:sz w:val="7"/>
              </w:rPr>
            </w:pPr>
            <w:r>
              <w:rPr>
                <w:sz w:val="7"/>
              </w:rPr>
              <w:t>Амбулаторно</w:t>
            </w:r>
          </w:p>
        </w:tc>
        <w:tc>
          <w:tcPr>
            <w:tcW w:w="611" w:type="dxa"/>
          </w:tcPr>
          <w:p w:rsidR="00A51FCE" w:rsidRDefault="00A51FCE">
            <w:pPr>
              <w:pStyle w:val="TableParagraph"/>
              <w:rPr>
                <w:sz w:val="8"/>
              </w:rPr>
            </w:pPr>
          </w:p>
          <w:p w:rsidR="00A51FCE" w:rsidRDefault="00426836">
            <w:pPr>
              <w:pStyle w:val="TableParagraph"/>
              <w:spacing w:before="61" w:line="264" w:lineRule="auto"/>
              <w:ind w:left="25" w:right="3" w:firstLine="2"/>
              <w:jc w:val="center"/>
              <w:rPr>
                <w:sz w:val="7"/>
              </w:rPr>
            </w:pPr>
            <w:r>
              <w:rPr>
                <w:sz w:val="7"/>
              </w:rPr>
              <w:t>Ультразвуковой сканер с наличием конвексного датчика</w:t>
            </w:r>
            <w:r>
              <w:rPr>
                <w:spacing w:val="-6"/>
                <w:sz w:val="7"/>
              </w:rPr>
              <w:t xml:space="preserve"> </w:t>
            </w:r>
            <w:r>
              <w:rPr>
                <w:sz w:val="7"/>
              </w:rPr>
              <w:t>на</w:t>
            </w:r>
            <w:r>
              <w:rPr>
                <w:spacing w:val="-5"/>
                <w:sz w:val="7"/>
              </w:rPr>
              <w:t xml:space="preserve"> </w:t>
            </w:r>
            <w:r>
              <w:rPr>
                <w:sz w:val="7"/>
              </w:rPr>
              <w:t>3,5</w:t>
            </w:r>
            <w:r>
              <w:rPr>
                <w:spacing w:val="-5"/>
                <w:sz w:val="7"/>
              </w:rPr>
              <w:t xml:space="preserve"> </w:t>
            </w:r>
            <w:r>
              <w:rPr>
                <w:sz w:val="7"/>
              </w:rPr>
              <w:t>МГц и влагалищного датчика на 5</w:t>
            </w:r>
            <w:r>
              <w:rPr>
                <w:spacing w:val="-11"/>
                <w:sz w:val="7"/>
              </w:rPr>
              <w:t xml:space="preserve"> </w:t>
            </w:r>
            <w:r>
              <w:rPr>
                <w:sz w:val="7"/>
              </w:rPr>
              <w:t>МГц</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5" w:right="39"/>
              <w:jc w:val="center"/>
              <w:rPr>
                <w:sz w:val="7"/>
              </w:rPr>
            </w:pPr>
            <w:r>
              <w:rPr>
                <w:sz w:val="7"/>
              </w:rPr>
              <w:t>260250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200"/>
              <w:jc w:val="right"/>
              <w:rPr>
                <w:sz w:val="7"/>
              </w:rPr>
            </w:pPr>
            <w:r>
              <w:rPr>
                <w:w w:val="99"/>
                <w:sz w:val="7"/>
              </w:rPr>
              <w:t>1</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8"/>
              <w:jc w:val="center"/>
              <w:rPr>
                <w:sz w:val="7"/>
              </w:rPr>
            </w:pPr>
            <w:r>
              <w:rPr>
                <w:w w:val="99"/>
                <w:sz w:val="7"/>
              </w:rPr>
              <w:t>1</w:t>
            </w:r>
          </w:p>
        </w:tc>
        <w:tc>
          <w:tcPr>
            <w:tcW w:w="1080" w:type="dxa"/>
          </w:tcPr>
          <w:p w:rsidR="00A51FCE" w:rsidRDefault="00426836">
            <w:pPr>
              <w:pStyle w:val="TableParagraph"/>
              <w:spacing w:before="18" w:line="264" w:lineRule="auto"/>
              <w:ind w:left="82" w:right="54"/>
              <w:jc w:val="center"/>
              <w:rPr>
                <w:sz w:val="7"/>
              </w:rPr>
            </w:pPr>
            <w:r>
              <w:rPr>
                <w:sz w:val="7"/>
              </w:rPr>
              <w:t>Приказ Минздрава России от 19.10.2020 № 1112н «Об</w:t>
            </w:r>
          </w:p>
          <w:p w:rsidR="00A51FCE" w:rsidRDefault="00426836">
            <w:pPr>
              <w:pStyle w:val="TableParagraph"/>
              <w:spacing w:before="1"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1" w:line="67"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4" w:right="26"/>
              <w:jc w:val="center"/>
              <w:rPr>
                <w:sz w:val="7"/>
              </w:rPr>
            </w:pPr>
            <w:r>
              <w:rPr>
                <w:sz w:val="7"/>
              </w:rPr>
              <w:t>06.2021</w:t>
            </w:r>
          </w:p>
        </w:tc>
      </w:tr>
      <w:tr w:rsidR="00A51FCE">
        <w:trPr>
          <w:trHeight w:val="813"/>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160"/>
              <w:rPr>
                <w:sz w:val="7"/>
              </w:rPr>
            </w:pPr>
            <w:r>
              <w:rPr>
                <w:w w:val="99"/>
                <w:sz w:val="7"/>
              </w:rPr>
              <w:t>2</w:t>
            </w:r>
          </w:p>
        </w:tc>
        <w:tc>
          <w:tcPr>
            <w:tcW w:w="691" w:type="dxa"/>
          </w:tcPr>
          <w:p w:rsidR="00A51FCE" w:rsidRDefault="00426836">
            <w:pPr>
              <w:pStyle w:val="TableParagraph"/>
              <w:spacing w:before="61" w:line="264" w:lineRule="auto"/>
              <w:ind w:left="28" w:right="16"/>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w w:val="95"/>
                <w:sz w:val="7"/>
              </w:rPr>
              <w:t xml:space="preserve">"КАРАБУЛАКСКАЯ </w:t>
            </w:r>
            <w:r>
              <w:rPr>
                <w:sz w:val="7"/>
              </w:rPr>
              <w:t>ГОРОДСКАЯ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4" w:right="54"/>
              <w:jc w:val="center"/>
              <w:rPr>
                <w:sz w:val="7"/>
              </w:rPr>
            </w:pPr>
            <w:r>
              <w:rPr>
                <w:sz w:val="7"/>
              </w:rPr>
              <w:t>0603005841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3" w:right="39"/>
              <w:jc w:val="center"/>
              <w:rPr>
                <w:sz w:val="7"/>
              </w:rPr>
            </w:pPr>
            <w:r>
              <w:rPr>
                <w:sz w:val="7"/>
              </w:rPr>
              <w:t>поликлиника</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5" w:line="264" w:lineRule="auto"/>
              <w:ind w:left="126" w:right="112" w:firstLine="1"/>
              <w:jc w:val="center"/>
              <w:rPr>
                <w:sz w:val="7"/>
              </w:rPr>
            </w:pPr>
            <w:r>
              <w:rPr>
                <w:sz w:val="7"/>
              </w:rPr>
              <w:t>Республика Ингушетия,</w:t>
            </w:r>
            <w:r>
              <w:rPr>
                <w:spacing w:val="-9"/>
                <w:sz w:val="7"/>
              </w:rPr>
              <w:t xml:space="preserve"> </w:t>
            </w:r>
            <w:r>
              <w:rPr>
                <w:sz w:val="7"/>
              </w:rPr>
              <w:t xml:space="preserve">г. </w:t>
            </w:r>
            <w:r>
              <w:rPr>
                <w:spacing w:val="-1"/>
                <w:sz w:val="7"/>
              </w:rPr>
              <w:t>Карабулак,</w:t>
            </w:r>
            <w:r>
              <w:rPr>
                <w:spacing w:val="-11"/>
                <w:sz w:val="7"/>
              </w:rPr>
              <w:t xml:space="preserve"> </w:t>
            </w:r>
            <w:r>
              <w:rPr>
                <w:spacing w:val="-2"/>
                <w:sz w:val="7"/>
              </w:rPr>
              <w:t xml:space="preserve">ул. </w:t>
            </w:r>
            <w:r>
              <w:rPr>
                <w:sz w:val="7"/>
              </w:rPr>
              <w:t>Рабочая,</w:t>
            </w:r>
            <w:r>
              <w:rPr>
                <w:spacing w:val="-5"/>
                <w:sz w:val="7"/>
              </w:rPr>
              <w:t xml:space="preserve"> </w:t>
            </w:r>
            <w:r>
              <w:rPr>
                <w:sz w:val="7"/>
              </w:rPr>
              <w:t>6</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1"/>
              <w:jc w:val="center"/>
              <w:rPr>
                <w:sz w:val="7"/>
              </w:rPr>
            </w:pPr>
            <w:r>
              <w:rPr>
                <w:sz w:val="7"/>
              </w:rPr>
              <w:t>г. Карабулак</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162"/>
              <w:jc w:val="right"/>
              <w:rPr>
                <w:sz w:val="7"/>
              </w:rPr>
            </w:pPr>
            <w:r>
              <w:rPr>
                <w:w w:val="95"/>
                <w:sz w:val="7"/>
              </w:rPr>
              <w:t>41884</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1" w:right="32"/>
              <w:jc w:val="center"/>
              <w:rPr>
                <w:sz w:val="7"/>
              </w:rPr>
            </w:pPr>
            <w:r>
              <w:rPr>
                <w:sz w:val="7"/>
              </w:rPr>
              <w:t>поликлиника</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spacing w:before="1" w:line="264" w:lineRule="auto"/>
              <w:ind w:left="23" w:right="3"/>
              <w:jc w:val="center"/>
              <w:rPr>
                <w:sz w:val="7"/>
              </w:rPr>
            </w:pPr>
            <w:r>
              <w:rPr>
                <w:sz w:val="7"/>
              </w:rPr>
              <w:t>Терапевта участкового кабинет</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43" w:right="23"/>
              <w:jc w:val="center"/>
              <w:rPr>
                <w:sz w:val="7"/>
              </w:rPr>
            </w:pPr>
            <w:r>
              <w:rPr>
                <w:sz w:val="7"/>
              </w:rPr>
              <w:t>Амбулаторно</w:t>
            </w:r>
          </w:p>
        </w:tc>
        <w:tc>
          <w:tcPr>
            <w:tcW w:w="61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2" w:line="264" w:lineRule="auto"/>
              <w:ind w:left="81" w:right="-9" w:hanging="36"/>
              <w:rPr>
                <w:sz w:val="7"/>
              </w:rPr>
            </w:pPr>
            <w:r>
              <w:rPr>
                <w:sz w:val="7"/>
              </w:rPr>
              <w:t>Электрокардиогра ф 12-канальный</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5" w:right="39"/>
              <w:jc w:val="center"/>
              <w:rPr>
                <w:sz w:val="7"/>
              </w:rPr>
            </w:pPr>
            <w:r>
              <w:rPr>
                <w:sz w:val="7"/>
              </w:rPr>
              <w:t>122620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200"/>
              <w:jc w:val="right"/>
              <w:rPr>
                <w:sz w:val="7"/>
              </w:rPr>
            </w:pPr>
            <w:r>
              <w:rPr>
                <w:w w:val="99"/>
                <w:sz w:val="7"/>
              </w:rPr>
              <w:t>2</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8"/>
              <w:jc w:val="center"/>
              <w:rPr>
                <w:sz w:val="7"/>
              </w:rPr>
            </w:pPr>
            <w:r>
              <w:rPr>
                <w:w w:val="99"/>
                <w:sz w:val="7"/>
              </w:rPr>
              <w:t>2</w:t>
            </w:r>
          </w:p>
        </w:tc>
        <w:tc>
          <w:tcPr>
            <w:tcW w:w="1080" w:type="dxa"/>
          </w:tcPr>
          <w:p w:rsidR="00A51FCE" w:rsidRDefault="00426836">
            <w:pPr>
              <w:pStyle w:val="TableParagraph"/>
              <w:spacing w:before="18" w:line="264" w:lineRule="auto"/>
              <w:ind w:left="82" w:right="54"/>
              <w:jc w:val="center"/>
              <w:rPr>
                <w:sz w:val="7"/>
              </w:rPr>
            </w:pPr>
            <w:r>
              <w:rPr>
                <w:sz w:val="7"/>
              </w:rPr>
              <w:t>Приказ Минздрава России от 19.10.2020 № 1112н «Об</w:t>
            </w:r>
          </w:p>
          <w:p w:rsidR="00A51FCE" w:rsidRDefault="00426836">
            <w:pPr>
              <w:pStyle w:val="TableParagraph"/>
              <w:spacing w:before="1"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1" w:line="64"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4" w:right="26"/>
              <w:jc w:val="center"/>
              <w:rPr>
                <w:sz w:val="7"/>
              </w:rPr>
            </w:pPr>
            <w:r>
              <w:rPr>
                <w:sz w:val="7"/>
              </w:rPr>
              <w:t>06.2021</w:t>
            </w:r>
          </w:p>
        </w:tc>
      </w:tr>
      <w:tr w:rsidR="00A51FCE">
        <w:trPr>
          <w:trHeight w:val="770"/>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160"/>
              <w:rPr>
                <w:sz w:val="7"/>
              </w:rPr>
            </w:pPr>
            <w:r>
              <w:rPr>
                <w:w w:val="99"/>
                <w:sz w:val="7"/>
              </w:rPr>
              <w:t>3</w:t>
            </w:r>
          </w:p>
        </w:tc>
        <w:tc>
          <w:tcPr>
            <w:tcW w:w="691" w:type="dxa"/>
          </w:tcPr>
          <w:p w:rsidR="00A51FCE" w:rsidRDefault="00426836">
            <w:pPr>
              <w:pStyle w:val="TableParagraph"/>
              <w:spacing w:before="40" w:line="264" w:lineRule="auto"/>
              <w:ind w:left="28" w:right="16"/>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w w:val="95"/>
                <w:sz w:val="7"/>
              </w:rPr>
              <w:t xml:space="preserve">"КАРАБУЛАКСКАЯ </w:t>
            </w:r>
            <w:r>
              <w:rPr>
                <w:sz w:val="7"/>
              </w:rPr>
              <w:t>ГОРОДСКАЯ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64" w:right="54"/>
              <w:jc w:val="center"/>
              <w:rPr>
                <w:sz w:val="7"/>
              </w:rPr>
            </w:pPr>
            <w:r>
              <w:rPr>
                <w:sz w:val="7"/>
              </w:rPr>
              <w:t>0603005841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53" w:right="39"/>
              <w:jc w:val="center"/>
              <w:rPr>
                <w:sz w:val="7"/>
              </w:rPr>
            </w:pPr>
            <w:r>
              <w:rPr>
                <w:sz w:val="7"/>
              </w:rPr>
              <w:t>поликлиника</w:t>
            </w:r>
          </w:p>
        </w:tc>
        <w:tc>
          <w:tcPr>
            <w:tcW w:w="662" w:type="dxa"/>
          </w:tcPr>
          <w:p w:rsidR="00A51FCE" w:rsidRDefault="00A51FCE">
            <w:pPr>
              <w:pStyle w:val="TableParagraph"/>
              <w:rPr>
                <w:sz w:val="8"/>
              </w:rPr>
            </w:pPr>
          </w:p>
          <w:p w:rsidR="00A51FCE" w:rsidRDefault="00A51FCE">
            <w:pPr>
              <w:pStyle w:val="TableParagraph"/>
              <w:spacing w:before="10"/>
              <w:rPr>
                <w:sz w:val="10"/>
              </w:rPr>
            </w:pPr>
          </w:p>
          <w:p w:rsidR="00A51FCE" w:rsidRDefault="00426836">
            <w:pPr>
              <w:pStyle w:val="TableParagraph"/>
              <w:spacing w:line="264" w:lineRule="auto"/>
              <w:ind w:left="129" w:right="115" w:firstLine="1"/>
              <w:jc w:val="center"/>
              <w:rPr>
                <w:sz w:val="7"/>
              </w:rPr>
            </w:pPr>
            <w:r>
              <w:rPr>
                <w:sz w:val="7"/>
              </w:rPr>
              <w:t xml:space="preserve">Республика Ингушетия, </w:t>
            </w:r>
            <w:r>
              <w:rPr>
                <w:spacing w:val="-7"/>
                <w:sz w:val="7"/>
              </w:rPr>
              <w:t xml:space="preserve">г. </w:t>
            </w:r>
            <w:r>
              <w:rPr>
                <w:sz w:val="7"/>
              </w:rPr>
              <w:t>Карабулак, ул.Рабочая, 6</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26" w:right="11"/>
              <w:jc w:val="center"/>
              <w:rPr>
                <w:sz w:val="7"/>
              </w:rPr>
            </w:pPr>
            <w:r>
              <w:rPr>
                <w:sz w:val="7"/>
              </w:rPr>
              <w:t>г. Карабулак</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right="162"/>
              <w:jc w:val="right"/>
              <w:rPr>
                <w:sz w:val="7"/>
              </w:rPr>
            </w:pPr>
            <w:r>
              <w:rPr>
                <w:w w:val="95"/>
                <w:sz w:val="7"/>
              </w:rPr>
              <w:t>41884</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51" w:right="32"/>
              <w:jc w:val="center"/>
              <w:rPr>
                <w:sz w:val="7"/>
              </w:rPr>
            </w:pPr>
            <w:r>
              <w:rPr>
                <w:sz w:val="7"/>
              </w:rPr>
              <w:t>поликлиника</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spacing w:line="264" w:lineRule="auto"/>
              <w:ind w:left="210" w:right="-8" w:hanging="174"/>
              <w:rPr>
                <w:sz w:val="7"/>
              </w:rPr>
            </w:pPr>
            <w:r>
              <w:rPr>
                <w:sz w:val="7"/>
              </w:rPr>
              <w:t>Кардиологичес кие</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43" w:right="23"/>
              <w:jc w:val="center"/>
              <w:rPr>
                <w:sz w:val="7"/>
              </w:rPr>
            </w:pPr>
            <w:r>
              <w:rPr>
                <w:sz w:val="7"/>
              </w:rPr>
              <w:t>Амбулаторно</w:t>
            </w:r>
          </w:p>
        </w:tc>
        <w:tc>
          <w:tcPr>
            <w:tcW w:w="611" w:type="dxa"/>
          </w:tcPr>
          <w:p w:rsidR="00A51FCE" w:rsidRDefault="00A51FCE">
            <w:pPr>
              <w:pStyle w:val="TableParagraph"/>
              <w:rPr>
                <w:sz w:val="8"/>
              </w:rPr>
            </w:pPr>
          </w:p>
          <w:p w:rsidR="00A51FCE" w:rsidRDefault="00A51FCE">
            <w:pPr>
              <w:pStyle w:val="TableParagraph"/>
              <w:spacing w:before="2"/>
              <w:rPr>
                <w:sz w:val="7"/>
              </w:rPr>
            </w:pPr>
          </w:p>
          <w:p w:rsidR="00A51FCE" w:rsidRDefault="00426836">
            <w:pPr>
              <w:pStyle w:val="TableParagraph"/>
              <w:spacing w:line="264" w:lineRule="auto"/>
              <w:ind w:left="27" w:right="3"/>
              <w:jc w:val="center"/>
              <w:rPr>
                <w:sz w:val="7"/>
              </w:rPr>
            </w:pPr>
            <w:r>
              <w:rPr>
                <w:sz w:val="7"/>
              </w:rPr>
              <w:t>Аппарат для суточного мониторирования артериального давления</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65" w:right="39"/>
              <w:jc w:val="center"/>
              <w:rPr>
                <w:sz w:val="7"/>
              </w:rPr>
            </w:pPr>
            <w:r>
              <w:rPr>
                <w:sz w:val="7"/>
              </w:rPr>
              <w:t>156940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right="200"/>
              <w:jc w:val="right"/>
              <w:rPr>
                <w:sz w:val="7"/>
              </w:rPr>
            </w:pPr>
            <w:r>
              <w:rPr>
                <w:w w:val="99"/>
                <w:sz w:val="7"/>
              </w:rPr>
              <w:t>2</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28"/>
              <w:jc w:val="center"/>
              <w:rPr>
                <w:sz w:val="7"/>
              </w:rPr>
            </w:pPr>
            <w:r>
              <w:rPr>
                <w:w w:val="99"/>
                <w:sz w:val="7"/>
              </w:rPr>
              <w:t>2</w:t>
            </w:r>
          </w:p>
        </w:tc>
        <w:tc>
          <w:tcPr>
            <w:tcW w:w="1080" w:type="dxa"/>
          </w:tcPr>
          <w:p w:rsidR="00A51FCE" w:rsidRDefault="00426836">
            <w:pPr>
              <w:pStyle w:val="TableParagraph"/>
              <w:spacing w:line="264" w:lineRule="auto"/>
              <w:ind w:left="82" w:right="54"/>
              <w:jc w:val="center"/>
              <w:rPr>
                <w:sz w:val="7"/>
              </w:rPr>
            </w:pPr>
            <w:r>
              <w:rPr>
                <w:sz w:val="7"/>
              </w:rPr>
              <w:t>Приказ Минздрава России от 19.10.2020 № 1112н «Об</w:t>
            </w:r>
          </w:p>
          <w:p w:rsidR="00A51FCE" w:rsidRDefault="00426836">
            <w:pPr>
              <w:pStyle w:val="TableParagraph"/>
              <w:spacing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line="43"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6"/>
              </w:rPr>
            </w:pPr>
          </w:p>
          <w:p w:rsidR="00A51FCE" w:rsidRDefault="00426836">
            <w:pPr>
              <w:pStyle w:val="TableParagraph"/>
              <w:ind w:left="54" w:right="26"/>
              <w:jc w:val="center"/>
              <w:rPr>
                <w:sz w:val="7"/>
              </w:rPr>
            </w:pPr>
            <w:r>
              <w:rPr>
                <w:sz w:val="7"/>
              </w:rPr>
              <w:t>06.2021</w:t>
            </w:r>
          </w:p>
        </w:tc>
      </w:tr>
      <w:tr w:rsidR="00A51FCE">
        <w:trPr>
          <w:trHeight w:val="847"/>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160"/>
              <w:rPr>
                <w:sz w:val="7"/>
              </w:rPr>
            </w:pPr>
            <w:r>
              <w:rPr>
                <w:w w:val="99"/>
                <w:sz w:val="7"/>
              </w:rPr>
              <w:t>4</w:t>
            </w:r>
          </w:p>
        </w:tc>
        <w:tc>
          <w:tcPr>
            <w:tcW w:w="691" w:type="dxa"/>
          </w:tcPr>
          <w:p w:rsidR="00A51FCE" w:rsidRDefault="00A51FCE">
            <w:pPr>
              <w:pStyle w:val="TableParagraph"/>
              <w:spacing w:before="9"/>
              <w:rPr>
                <w:sz w:val="6"/>
              </w:rPr>
            </w:pPr>
          </w:p>
          <w:p w:rsidR="00A51FCE" w:rsidRDefault="00426836">
            <w:pPr>
              <w:pStyle w:val="TableParagraph"/>
              <w:spacing w:line="264" w:lineRule="auto"/>
              <w:ind w:left="26" w:right="14"/>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sz w:val="7"/>
              </w:rPr>
              <w:t xml:space="preserve">"КАНТЫШЕВСКАЯ </w:t>
            </w:r>
            <w:r>
              <w:rPr>
                <w:sz w:val="7"/>
              </w:rPr>
              <w:t>УЧАСТКОВАЯ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64" w:right="54"/>
              <w:jc w:val="center"/>
              <w:rPr>
                <w:sz w:val="7"/>
              </w:rPr>
            </w:pPr>
            <w:r>
              <w:rPr>
                <w:sz w:val="7"/>
              </w:rPr>
              <w:t>0607000330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51" w:right="39"/>
              <w:jc w:val="center"/>
              <w:rPr>
                <w:sz w:val="7"/>
              </w:rPr>
            </w:pPr>
            <w:r>
              <w:rPr>
                <w:sz w:val="7"/>
              </w:rPr>
              <w:t>Амбулатория</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6"/>
              </w:rPr>
            </w:pPr>
          </w:p>
          <w:p w:rsidR="00A51FCE" w:rsidRDefault="00426836">
            <w:pPr>
              <w:pStyle w:val="TableParagraph"/>
              <w:spacing w:line="264" w:lineRule="auto"/>
              <w:ind w:left="66" w:right="52"/>
              <w:jc w:val="center"/>
              <w:rPr>
                <w:sz w:val="7"/>
              </w:rPr>
            </w:pPr>
            <w:r>
              <w:rPr>
                <w:sz w:val="7"/>
              </w:rPr>
              <w:t>Республика Ингушетия, с. Кантышево, ул.Шерипова, 20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26" w:right="13"/>
              <w:jc w:val="center"/>
              <w:rPr>
                <w:sz w:val="7"/>
              </w:rPr>
            </w:pPr>
            <w:r>
              <w:rPr>
                <w:sz w:val="7"/>
              </w:rPr>
              <w:t>с. Кантышево</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right="162"/>
              <w:jc w:val="right"/>
              <w:rPr>
                <w:sz w:val="7"/>
              </w:rPr>
            </w:pPr>
            <w:r>
              <w:rPr>
                <w:w w:val="95"/>
                <w:sz w:val="7"/>
              </w:rPr>
              <w:t>18332</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51" w:right="34"/>
              <w:jc w:val="center"/>
              <w:rPr>
                <w:sz w:val="7"/>
              </w:rPr>
            </w:pPr>
            <w:r>
              <w:rPr>
                <w:sz w:val="7"/>
              </w:rPr>
              <w:t>Амбулатория</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69" w:line="264" w:lineRule="auto"/>
              <w:ind w:left="210" w:right="-8" w:hanging="174"/>
              <w:rPr>
                <w:sz w:val="7"/>
              </w:rPr>
            </w:pPr>
            <w:r>
              <w:rPr>
                <w:sz w:val="7"/>
              </w:rPr>
              <w:t>Кардиологичес кие</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43" w:right="23"/>
              <w:jc w:val="center"/>
              <w:rPr>
                <w:sz w:val="7"/>
              </w:rPr>
            </w:pPr>
            <w:r>
              <w:rPr>
                <w:sz w:val="7"/>
              </w:rPr>
              <w:t>Амбулаторно</w:t>
            </w:r>
          </w:p>
        </w:tc>
        <w:tc>
          <w:tcPr>
            <w:tcW w:w="61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6"/>
              </w:rPr>
            </w:pPr>
          </w:p>
          <w:p w:rsidR="00A51FCE" w:rsidRDefault="00426836">
            <w:pPr>
              <w:pStyle w:val="TableParagraph"/>
              <w:spacing w:line="264" w:lineRule="auto"/>
              <w:ind w:left="30" w:right="3" w:firstLine="2"/>
              <w:jc w:val="center"/>
              <w:rPr>
                <w:sz w:val="7"/>
              </w:rPr>
            </w:pPr>
            <w:r>
              <w:rPr>
                <w:sz w:val="7"/>
              </w:rPr>
              <w:t>Аппарат для исследования функций внешнего дыхания</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65" w:right="39"/>
              <w:jc w:val="center"/>
              <w:rPr>
                <w:sz w:val="7"/>
              </w:rPr>
            </w:pPr>
            <w:r>
              <w:rPr>
                <w:sz w:val="7"/>
              </w:rPr>
              <w:t>232490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right="200"/>
              <w:jc w:val="right"/>
              <w:rPr>
                <w:sz w:val="7"/>
              </w:rPr>
            </w:pPr>
            <w:r>
              <w:rPr>
                <w:w w:val="99"/>
                <w:sz w:val="7"/>
              </w:rPr>
              <w:t>3</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28"/>
              <w:jc w:val="center"/>
              <w:rPr>
                <w:sz w:val="7"/>
              </w:rPr>
            </w:pPr>
            <w:r>
              <w:rPr>
                <w:w w:val="99"/>
                <w:sz w:val="7"/>
              </w:rPr>
              <w:t>3</w:t>
            </w:r>
          </w:p>
        </w:tc>
        <w:tc>
          <w:tcPr>
            <w:tcW w:w="1080" w:type="dxa"/>
          </w:tcPr>
          <w:p w:rsidR="00A51FCE" w:rsidRDefault="00426836">
            <w:pPr>
              <w:pStyle w:val="TableParagraph"/>
              <w:spacing w:before="35" w:line="264" w:lineRule="auto"/>
              <w:ind w:left="82" w:right="54"/>
              <w:jc w:val="center"/>
              <w:rPr>
                <w:sz w:val="7"/>
              </w:rPr>
            </w:pPr>
            <w:r>
              <w:rPr>
                <w:sz w:val="7"/>
              </w:rPr>
              <w:t>Приказ Минздрава России от 19.10.2020 № 1112н «Об</w:t>
            </w:r>
          </w:p>
          <w:p w:rsidR="00A51FCE" w:rsidRDefault="00426836">
            <w:pPr>
              <w:pStyle w:val="TableParagraph"/>
              <w:spacing w:before="1"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2"/>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1"/>
              <w:rPr>
                <w:sz w:val="9"/>
              </w:rPr>
            </w:pPr>
          </w:p>
          <w:p w:rsidR="00A51FCE" w:rsidRDefault="00426836">
            <w:pPr>
              <w:pStyle w:val="TableParagraph"/>
              <w:ind w:left="54" w:right="26"/>
              <w:jc w:val="center"/>
              <w:rPr>
                <w:sz w:val="7"/>
              </w:rPr>
            </w:pPr>
            <w:r>
              <w:rPr>
                <w:sz w:val="7"/>
              </w:rPr>
              <w:t>06.2021</w:t>
            </w:r>
          </w:p>
        </w:tc>
      </w:tr>
      <w:tr w:rsidR="00A51FCE">
        <w:trPr>
          <w:trHeight w:val="803"/>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160"/>
              <w:rPr>
                <w:sz w:val="7"/>
              </w:rPr>
            </w:pPr>
            <w:r>
              <w:rPr>
                <w:w w:val="99"/>
                <w:sz w:val="7"/>
              </w:rPr>
              <w:t>5</w:t>
            </w:r>
          </w:p>
        </w:tc>
        <w:tc>
          <w:tcPr>
            <w:tcW w:w="691" w:type="dxa"/>
          </w:tcPr>
          <w:p w:rsidR="00A51FCE" w:rsidRDefault="00426836">
            <w:pPr>
              <w:pStyle w:val="TableParagraph"/>
              <w:spacing w:before="57" w:line="264" w:lineRule="auto"/>
              <w:ind w:left="26" w:right="14"/>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sz w:val="7"/>
              </w:rPr>
              <w:t xml:space="preserve">"КАНТЫШЕВСКАЯ </w:t>
            </w:r>
            <w:r>
              <w:rPr>
                <w:sz w:val="7"/>
              </w:rPr>
              <w:t>УЧАСТКОВАЯ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64" w:right="54"/>
              <w:jc w:val="center"/>
              <w:rPr>
                <w:sz w:val="7"/>
              </w:rPr>
            </w:pPr>
            <w:r>
              <w:rPr>
                <w:sz w:val="7"/>
              </w:rPr>
              <w:t>0607000330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51" w:right="39"/>
              <w:jc w:val="center"/>
              <w:rPr>
                <w:sz w:val="7"/>
              </w:rPr>
            </w:pPr>
            <w:r>
              <w:rPr>
                <w:sz w:val="7"/>
              </w:rPr>
              <w:t>Амбулатория</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0" w:line="264" w:lineRule="auto"/>
              <w:ind w:left="66" w:right="52"/>
              <w:jc w:val="center"/>
              <w:rPr>
                <w:sz w:val="7"/>
              </w:rPr>
            </w:pPr>
            <w:r>
              <w:rPr>
                <w:sz w:val="7"/>
              </w:rPr>
              <w:t>Республика Ингушетия, с. Кантышево, ул.Шерипова, 20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26" w:right="13"/>
              <w:jc w:val="center"/>
              <w:rPr>
                <w:sz w:val="7"/>
              </w:rPr>
            </w:pPr>
            <w:r>
              <w:rPr>
                <w:sz w:val="7"/>
              </w:rPr>
              <w:t>с. Кантышево</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right="162"/>
              <w:jc w:val="right"/>
              <w:rPr>
                <w:sz w:val="7"/>
              </w:rPr>
            </w:pPr>
            <w:r>
              <w:rPr>
                <w:w w:val="95"/>
                <w:sz w:val="7"/>
              </w:rPr>
              <w:t>18332</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51" w:right="34"/>
              <w:jc w:val="center"/>
              <w:rPr>
                <w:sz w:val="7"/>
              </w:rPr>
            </w:pPr>
            <w:r>
              <w:rPr>
                <w:sz w:val="7"/>
              </w:rPr>
              <w:t>Амбулатория</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8"/>
              </w:rPr>
            </w:pPr>
          </w:p>
          <w:p w:rsidR="00A51FCE" w:rsidRDefault="00426836">
            <w:pPr>
              <w:pStyle w:val="TableParagraph"/>
              <w:spacing w:line="264" w:lineRule="auto"/>
              <w:ind w:left="23" w:right="3"/>
              <w:jc w:val="center"/>
              <w:rPr>
                <w:sz w:val="7"/>
              </w:rPr>
            </w:pPr>
            <w:r>
              <w:rPr>
                <w:sz w:val="7"/>
              </w:rPr>
              <w:t>Терапевта участкового кабинет</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43" w:right="23"/>
              <w:jc w:val="center"/>
              <w:rPr>
                <w:sz w:val="7"/>
              </w:rPr>
            </w:pPr>
            <w:r>
              <w:rPr>
                <w:sz w:val="7"/>
              </w:rPr>
              <w:t>Амбулаторно</w:t>
            </w:r>
          </w:p>
        </w:tc>
        <w:tc>
          <w:tcPr>
            <w:tcW w:w="61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7" w:line="264" w:lineRule="auto"/>
              <w:ind w:left="81" w:right="-9" w:hanging="36"/>
              <w:rPr>
                <w:sz w:val="7"/>
              </w:rPr>
            </w:pPr>
            <w:r>
              <w:rPr>
                <w:sz w:val="7"/>
              </w:rPr>
              <w:t>Электрокардиогра ф 12-канальный</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65" w:right="39"/>
              <w:jc w:val="center"/>
              <w:rPr>
                <w:sz w:val="7"/>
              </w:rPr>
            </w:pPr>
            <w:r>
              <w:rPr>
                <w:sz w:val="7"/>
              </w:rPr>
              <w:t>269170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right="200"/>
              <w:jc w:val="right"/>
              <w:rPr>
                <w:sz w:val="7"/>
              </w:rPr>
            </w:pPr>
            <w:r>
              <w:rPr>
                <w:w w:val="99"/>
                <w:sz w:val="7"/>
              </w:rPr>
              <w:t>3</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28"/>
              <w:jc w:val="center"/>
              <w:rPr>
                <w:sz w:val="7"/>
              </w:rPr>
            </w:pPr>
            <w:r>
              <w:rPr>
                <w:w w:val="99"/>
                <w:sz w:val="7"/>
              </w:rPr>
              <w:t>3</w:t>
            </w:r>
          </w:p>
        </w:tc>
        <w:tc>
          <w:tcPr>
            <w:tcW w:w="1080" w:type="dxa"/>
          </w:tcPr>
          <w:p w:rsidR="00A51FCE" w:rsidRDefault="00426836">
            <w:pPr>
              <w:pStyle w:val="TableParagraph"/>
              <w:spacing w:before="13" w:line="264" w:lineRule="auto"/>
              <w:ind w:left="82" w:right="54"/>
              <w:jc w:val="center"/>
              <w:rPr>
                <w:sz w:val="7"/>
              </w:rPr>
            </w:pPr>
            <w:r>
              <w:rPr>
                <w:sz w:val="7"/>
              </w:rPr>
              <w:t>Приказ Минздрава России от 19.10.2020 № 1112н «Об</w:t>
            </w:r>
          </w:p>
          <w:p w:rsidR="00A51FCE" w:rsidRDefault="00426836">
            <w:pPr>
              <w:pStyle w:val="TableParagraph"/>
              <w:spacing w:before="1"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2" w:line="60"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1"/>
              <w:ind w:left="54" w:right="26"/>
              <w:jc w:val="center"/>
              <w:rPr>
                <w:sz w:val="7"/>
              </w:rPr>
            </w:pPr>
            <w:r>
              <w:rPr>
                <w:sz w:val="7"/>
              </w:rPr>
              <w:t>06.2021</w:t>
            </w:r>
          </w:p>
        </w:tc>
      </w:tr>
      <w:tr w:rsidR="00A51FCE">
        <w:trPr>
          <w:trHeight w:val="858"/>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160"/>
              <w:rPr>
                <w:sz w:val="7"/>
              </w:rPr>
            </w:pPr>
            <w:r>
              <w:rPr>
                <w:w w:val="99"/>
                <w:sz w:val="7"/>
              </w:rPr>
              <w:t>6</w:t>
            </w:r>
          </w:p>
        </w:tc>
        <w:tc>
          <w:tcPr>
            <w:tcW w:w="691" w:type="dxa"/>
          </w:tcPr>
          <w:p w:rsidR="00A51FCE" w:rsidRDefault="00A51FCE">
            <w:pPr>
              <w:pStyle w:val="TableParagraph"/>
              <w:rPr>
                <w:sz w:val="8"/>
              </w:rPr>
            </w:pPr>
          </w:p>
          <w:p w:rsidR="00A51FCE" w:rsidRDefault="00A51FCE">
            <w:pPr>
              <w:pStyle w:val="TableParagraph"/>
              <w:spacing w:before="2"/>
              <w:rPr>
                <w:sz w:val="7"/>
              </w:rPr>
            </w:pPr>
          </w:p>
          <w:p w:rsidR="00A51FCE" w:rsidRDefault="00426836">
            <w:pPr>
              <w:pStyle w:val="TableParagraph"/>
              <w:spacing w:line="264" w:lineRule="auto"/>
              <w:ind w:left="98" w:right="86" w:hanging="2"/>
              <w:jc w:val="center"/>
              <w:rPr>
                <w:sz w:val="7"/>
              </w:rPr>
            </w:pPr>
            <w:r>
              <w:rPr>
                <w:spacing w:val="-1"/>
                <w:w w:val="95"/>
                <w:sz w:val="7"/>
              </w:rPr>
              <w:t xml:space="preserve">Государственное </w:t>
            </w:r>
            <w:r>
              <w:rPr>
                <w:sz w:val="7"/>
              </w:rPr>
              <w:t xml:space="preserve">бюджетное учреждение </w:t>
            </w:r>
            <w:r>
              <w:rPr>
                <w:spacing w:val="-1"/>
                <w:sz w:val="7"/>
              </w:rPr>
              <w:t>здравоохранения</w:t>
            </w:r>
          </w:p>
          <w:p w:rsidR="00A51FCE" w:rsidRDefault="00426836">
            <w:pPr>
              <w:pStyle w:val="TableParagraph"/>
              <w:spacing w:before="1" w:line="264" w:lineRule="auto"/>
              <w:ind w:left="23" w:right="13" w:firstLine="2"/>
              <w:jc w:val="center"/>
              <w:rPr>
                <w:sz w:val="7"/>
              </w:rPr>
            </w:pPr>
            <w:r>
              <w:rPr>
                <w:sz w:val="7"/>
              </w:rPr>
              <w:t xml:space="preserve">«Сунженская </w:t>
            </w:r>
            <w:r>
              <w:rPr>
                <w:spacing w:val="-1"/>
                <w:sz w:val="7"/>
              </w:rPr>
              <w:t>участковая</w:t>
            </w:r>
            <w:r>
              <w:rPr>
                <w:spacing w:val="-12"/>
                <w:sz w:val="7"/>
              </w:rPr>
              <w:t xml:space="preserve"> </w:t>
            </w:r>
            <w:r>
              <w:rPr>
                <w:sz w:val="7"/>
              </w:rPr>
              <w:t>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64" w:right="54"/>
              <w:jc w:val="center"/>
              <w:rPr>
                <w:sz w:val="7"/>
              </w:rPr>
            </w:pPr>
            <w:r>
              <w:rPr>
                <w:sz w:val="7"/>
              </w:rPr>
              <w:t>0603005778</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51" w:right="39"/>
              <w:jc w:val="center"/>
              <w:rPr>
                <w:sz w:val="7"/>
              </w:rPr>
            </w:pPr>
            <w:r>
              <w:rPr>
                <w:sz w:val="7"/>
              </w:rPr>
              <w:t>Амбулатория</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10"/>
              <w:rPr>
                <w:sz w:val="6"/>
              </w:rPr>
            </w:pPr>
          </w:p>
          <w:p w:rsidR="00A51FCE" w:rsidRDefault="00426836">
            <w:pPr>
              <w:pStyle w:val="TableParagraph"/>
              <w:spacing w:line="264" w:lineRule="auto"/>
              <w:ind w:left="83" w:right="66" w:firstLine="3"/>
              <w:jc w:val="center"/>
              <w:rPr>
                <w:sz w:val="7"/>
              </w:rPr>
            </w:pPr>
            <w:r>
              <w:rPr>
                <w:sz w:val="7"/>
              </w:rPr>
              <w:t xml:space="preserve">Республика Ингушетия, с. Галашки, </w:t>
            </w:r>
            <w:r>
              <w:rPr>
                <w:spacing w:val="-1"/>
                <w:sz w:val="7"/>
              </w:rPr>
              <w:t xml:space="preserve">ул.Набережная, </w:t>
            </w:r>
            <w:r>
              <w:rPr>
                <w:sz w:val="7"/>
              </w:rPr>
              <w:t>7</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26" w:right="13"/>
              <w:jc w:val="center"/>
              <w:rPr>
                <w:sz w:val="7"/>
              </w:rPr>
            </w:pPr>
            <w:r>
              <w:rPr>
                <w:sz w:val="7"/>
              </w:rPr>
              <w:t>с. Галашки</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right="179"/>
              <w:jc w:val="right"/>
              <w:rPr>
                <w:sz w:val="7"/>
              </w:rPr>
            </w:pPr>
            <w:r>
              <w:rPr>
                <w:w w:val="95"/>
                <w:sz w:val="7"/>
              </w:rPr>
              <w:t>7320</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51" w:right="34"/>
              <w:jc w:val="center"/>
              <w:rPr>
                <w:sz w:val="7"/>
              </w:rPr>
            </w:pPr>
            <w:r>
              <w:rPr>
                <w:sz w:val="7"/>
              </w:rPr>
              <w:t>амбулатория</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7"/>
              <w:rPr>
                <w:sz w:val="10"/>
              </w:rPr>
            </w:pPr>
          </w:p>
          <w:p w:rsidR="00A51FCE" w:rsidRDefault="00426836">
            <w:pPr>
              <w:pStyle w:val="TableParagraph"/>
              <w:spacing w:line="264" w:lineRule="auto"/>
              <w:ind w:left="32" w:right="12" w:firstLine="21"/>
              <w:jc w:val="both"/>
              <w:rPr>
                <w:sz w:val="7"/>
              </w:rPr>
            </w:pPr>
            <w:r>
              <w:rPr>
                <w:w w:val="95"/>
                <w:sz w:val="7"/>
              </w:rPr>
              <w:t xml:space="preserve">Амбулаторно- поликлиническ </w:t>
            </w:r>
            <w:r>
              <w:rPr>
                <w:sz w:val="7"/>
              </w:rPr>
              <w:t>ое отделение</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43" w:right="23"/>
              <w:jc w:val="center"/>
              <w:rPr>
                <w:sz w:val="7"/>
              </w:rPr>
            </w:pPr>
            <w:r>
              <w:rPr>
                <w:sz w:val="7"/>
              </w:rPr>
              <w:t>Амбулаторно</w:t>
            </w:r>
          </w:p>
        </w:tc>
        <w:tc>
          <w:tcPr>
            <w:tcW w:w="611" w:type="dxa"/>
          </w:tcPr>
          <w:p w:rsidR="00A51FCE" w:rsidRDefault="00A51FCE">
            <w:pPr>
              <w:pStyle w:val="TableParagraph"/>
              <w:spacing w:before="2"/>
              <w:rPr>
                <w:sz w:val="11"/>
              </w:rPr>
            </w:pPr>
          </w:p>
          <w:p w:rsidR="00A51FCE" w:rsidRDefault="00426836">
            <w:pPr>
              <w:pStyle w:val="TableParagraph"/>
              <w:spacing w:line="264" w:lineRule="auto"/>
              <w:ind w:left="25" w:right="3"/>
              <w:jc w:val="center"/>
              <w:rPr>
                <w:sz w:val="7"/>
              </w:rPr>
            </w:pPr>
            <w:r>
              <w:rPr>
                <w:sz w:val="7"/>
              </w:rPr>
              <w:t>Автоматический анализатор газов крови, кисло- щелочного состояния, электролитов, глюкозы</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65" w:right="39"/>
              <w:jc w:val="center"/>
              <w:rPr>
                <w:sz w:val="7"/>
              </w:rPr>
            </w:pPr>
            <w:r>
              <w:rPr>
                <w:sz w:val="7"/>
              </w:rPr>
              <w:t>135280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right="200"/>
              <w:jc w:val="right"/>
              <w:rPr>
                <w:sz w:val="7"/>
              </w:rPr>
            </w:pPr>
            <w:r>
              <w:rPr>
                <w:w w:val="99"/>
                <w:sz w:val="7"/>
              </w:rPr>
              <w:t>1</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28"/>
              <w:jc w:val="center"/>
              <w:rPr>
                <w:sz w:val="7"/>
              </w:rPr>
            </w:pPr>
            <w:r>
              <w:rPr>
                <w:w w:val="99"/>
                <w:sz w:val="7"/>
              </w:rPr>
              <w:t>1</w:t>
            </w:r>
          </w:p>
        </w:tc>
        <w:tc>
          <w:tcPr>
            <w:tcW w:w="1080" w:type="dxa"/>
          </w:tcPr>
          <w:p w:rsidR="00A51FCE" w:rsidRDefault="00426836">
            <w:pPr>
              <w:pStyle w:val="TableParagraph"/>
              <w:spacing w:before="40" w:line="264" w:lineRule="auto"/>
              <w:ind w:left="82" w:right="54"/>
              <w:jc w:val="center"/>
              <w:rPr>
                <w:sz w:val="7"/>
              </w:rPr>
            </w:pPr>
            <w:r>
              <w:rPr>
                <w:sz w:val="7"/>
              </w:rPr>
              <w:t>Приказ Минздрава России от 19.10.2020 № 1112н «Об</w:t>
            </w:r>
          </w:p>
          <w:p w:rsidR="00A51FCE" w:rsidRDefault="00426836">
            <w:pPr>
              <w:pStyle w:val="TableParagraph"/>
              <w:spacing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 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4"/>
              <w:rPr>
                <w:sz w:val="10"/>
              </w:rPr>
            </w:pPr>
          </w:p>
          <w:p w:rsidR="00A51FCE" w:rsidRDefault="00426836">
            <w:pPr>
              <w:pStyle w:val="TableParagraph"/>
              <w:ind w:left="54" w:right="26"/>
              <w:jc w:val="center"/>
              <w:rPr>
                <w:sz w:val="7"/>
              </w:rPr>
            </w:pPr>
            <w:r>
              <w:rPr>
                <w:sz w:val="7"/>
              </w:rPr>
              <w:t>06.2021</w:t>
            </w:r>
          </w:p>
        </w:tc>
      </w:tr>
      <w:tr w:rsidR="00A51FCE">
        <w:trPr>
          <w:trHeight w:val="808"/>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160"/>
              <w:rPr>
                <w:sz w:val="7"/>
              </w:rPr>
            </w:pPr>
            <w:r>
              <w:rPr>
                <w:w w:val="99"/>
                <w:sz w:val="7"/>
              </w:rPr>
              <w:t>7</w:t>
            </w:r>
          </w:p>
        </w:tc>
        <w:tc>
          <w:tcPr>
            <w:tcW w:w="691" w:type="dxa"/>
          </w:tcPr>
          <w:p w:rsidR="00A51FCE" w:rsidRDefault="00A51FCE">
            <w:pPr>
              <w:pStyle w:val="TableParagraph"/>
              <w:rPr>
                <w:sz w:val="8"/>
              </w:rPr>
            </w:pPr>
          </w:p>
          <w:p w:rsidR="00A51FCE" w:rsidRDefault="00426836">
            <w:pPr>
              <w:pStyle w:val="TableParagraph"/>
              <w:spacing w:before="56" w:line="264" w:lineRule="auto"/>
              <w:ind w:left="98" w:right="86" w:hanging="2"/>
              <w:jc w:val="center"/>
              <w:rPr>
                <w:sz w:val="7"/>
              </w:rPr>
            </w:pPr>
            <w:r>
              <w:rPr>
                <w:spacing w:val="-1"/>
                <w:w w:val="95"/>
                <w:sz w:val="7"/>
              </w:rPr>
              <w:t xml:space="preserve">Государственное </w:t>
            </w:r>
            <w:r>
              <w:rPr>
                <w:sz w:val="7"/>
              </w:rPr>
              <w:t xml:space="preserve">бюджетное учреждение </w:t>
            </w:r>
            <w:r>
              <w:rPr>
                <w:spacing w:val="-1"/>
                <w:sz w:val="7"/>
              </w:rPr>
              <w:t>здравоохранения</w:t>
            </w:r>
          </w:p>
          <w:p w:rsidR="00A51FCE" w:rsidRDefault="00426836">
            <w:pPr>
              <w:pStyle w:val="TableParagraph"/>
              <w:spacing w:before="1" w:line="264" w:lineRule="auto"/>
              <w:ind w:left="26" w:right="14"/>
              <w:jc w:val="center"/>
              <w:rPr>
                <w:sz w:val="7"/>
              </w:rPr>
            </w:pPr>
            <w:r>
              <w:rPr>
                <w:spacing w:val="-1"/>
                <w:w w:val="95"/>
                <w:sz w:val="7"/>
              </w:rPr>
              <w:t xml:space="preserve">"Городская </w:t>
            </w:r>
            <w:r>
              <w:rPr>
                <w:w w:val="95"/>
                <w:sz w:val="7"/>
              </w:rPr>
              <w:t xml:space="preserve">детская </w:t>
            </w:r>
            <w:r>
              <w:rPr>
                <w:sz w:val="7"/>
              </w:rPr>
              <w:t>поликлиника"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64" w:right="54"/>
              <w:jc w:val="center"/>
              <w:rPr>
                <w:sz w:val="7"/>
              </w:rPr>
            </w:pPr>
            <w:r>
              <w:rPr>
                <w:sz w:val="7"/>
              </w:rPr>
              <w:t>0606007910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9" w:line="264" w:lineRule="auto"/>
              <w:ind w:left="77" w:firstLine="96"/>
              <w:rPr>
                <w:sz w:val="7"/>
              </w:rPr>
            </w:pPr>
            <w:r>
              <w:rPr>
                <w:sz w:val="7"/>
              </w:rPr>
              <w:t xml:space="preserve">Здание </w:t>
            </w:r>
            <w:r>
              <w:rPr>
                <w:w w:val="95"/>
                <w:sz w:val="7"/>
              </w:rPr>
              <w:t>поликлиники</w:t>
            </w:r>
          </w:p>
        </w:tc>
        <w:tc>
          <w:tcPr>
            <w:tcW w:w="662" w:type="dxa"/>
          </w:tcPr>
          <w:p w:rsidR="00A51FCE" w:rsidRDefault="00A51FCE">
            <w:pPr>
              <w:pStyle w:val="TableParagraph"/>
              <w:rPr>
                <w:sz w:val="8"/>
              </w:rPr>
            </w:pPr>
          </w:p>
          <w:p w:rsidR="00A51FCE" w:rsidRDefault="00426836">
            <w:pPr>
              <w:pStyle w:val="TableParagraph"/>
              <w:spacing w:before="56" w:line="264" w:lineRule="auto"/>
              <w:ind w:left="28" w:right="12" w:firstLine="4"/>
              <w:jc w:val="center"/>
              <w:rPr>
                <w:sz w:val="7"/>
              </w:rPr>
            </w:pPr>
            <w:r>
              <w:rPr>
                <w:sz w:val="7"/>
              </w:rPr>
              <w:t xml:space="preserve">Республика Ингушетия, тер. Альтиевский округ, ул.Защитников </w:t>
            </w:r>
            <w:r>
              <w:rPr>
                <w:spacing w:val="-1"/>
                <w:sz w:val="7"/>
              </w:rPr>
              <w:t xml:space="preserve">Брестской </w:t>
            </w:r>
            <w:r>
              <w:rPr>
                <w:sz w:val="7"/>
              </w:rPr>
              <w:t>Крепости, 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49" w:line="264" w:lineRule="auto"/>
              <w:ind w:left="223" w:right="5" w:hanging="178"/>
              <w:rPr>
                <w:sz w:val="7"/>
              </w:rPr>
            </w:pPr>
            <w:r>
              <w:rPr>
                <w:sz w:val="7"/>
              </w:rPr>
              <w:t>тер. Альтиевский округ</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right="228"/>
              <w:jc w:val="right"/>
              <w:rPr>
                <w:sz w:val="7"/>
              </w:rPr>
            </w:pPr>
            <w:r>
              <w:rPr>
                <w:w w:val="99"/>
                <w:sz w:val="7"/>
              </w:rPr>
              <w:t>0</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line="264" w:lineRule="auto"/>
              <w:ind w:left="29" w:right="10" w:firstLine="3"/>
              <w:jc w:val="center"/>
              <w:rPr>
                <w:sz w:val="7"/>
              </w:rPr>
            </w:pPr>
            <w:r>
              <w:rPr>
                <w:sz w:val="7"/>
              </w:rPr>
              <w:t xml:space="preserve">Лечебно- </w:t>
            </w:r>
            <w:r>
              <w:rPr>
                <w:spacing w:val="-1"/>
                <w:sz w:val="7"/>
              </w:rPr>
              <w:t xml:space="preserve">профилактическ </w:t>
            </w:r>
            <w:r>
              <w:rPr>
                <w:sz w:val="7"/>
              </w:rPr>
              <w:t>ое</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6"/>
              <w:rPr>
                <w:sz w:val="8"/>
              </w:rPr>
            </w:pPr>
          </w:p>
          <w:p w:rsidR="00A51FCE" w:rsidRDefault="00426836">
            <w:pPr>
              <w:pStyle w:val="TableParagraph"/>
              <w:spacing w:line="264" w:lineRule="auto"/>
              <w:ind w:left="23" w:right="3"/>
              <w:jc w:val="center"/>
              <w:rPr>
                <w:sz w:val="7"/>
              </w:rPr>
            </w:pPr>
            <w:r>
              <w:rPr>
                <w:sz w:val="7"/>
              </w:rPr>
              <w:t>Педиатра участкового кабинет</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3" w:line="264" w:lineRule="auto"/>
              <w:ind w:left="67" w:right="7" w:firstLine="141"/>
              <w:rPr>
                <w:sz w:val="7"/>
              </w:rPr>
            </w:pPr>
            <w:r>
              <w:rPr>
                <w:sz w:val="7"/>
              </w:rPr>
              <w:t xml:space="preserve">Вне </w:t>
            </w:r>
            <w:r>
              <w:rPr>
                <w:w w:val="95"/>
                <w:sz w:val="7"/>
              </w:rPr>
              <w:t xml:space="preserve">медицинской </w:t>
            </w:r>
            <w:r>
              <w:rPr>
                <w:sz w:val="7"/>
              </w:rPr>
              <w:t>организации, Амбулаторно</w:t>
            </w:r>
          </w:p>
        </w:tc>
        <w:tc>
          <w:tcPr>
            <w:tcW w:w="611" w:type="dxa"/>
          </w:tcPr>
          <w:p w:rsidR="00A51FCE" w:rsidRDefault="00A51FCE">
            <w:pPr>
              <w:pStyle w:val="TableParagraph"/>
              <w:rPr>
                <w:sz w:val="8"/>
              </w:rPr>
            </w:pPr>
          </w:p>
          <w:p w:rsidR="00A51FCE" w:rsidRDefault="00426836">
            <w:pPr>
              <w:pStyle w:val="TableParagraph"/>
              <w:spacing w:before="56" w:line="264" w:lineRule="auto"/>
              <w:ind w:left="25" w:right="3" w:firstLine="2"/>
              <w:jc w:val="center"/>
              <w:rPr>
                <w:sz w:val="7"/>
              </w:rPr>
            </w:pPr>
            <w:r>
              <w:rPr>
                <w:sz w:val="7"/>
              </w:rPr>
              <w:t>Ультразвуковой сканер с наличием конвексного датчика</w:t>
            </w:r>
            <w:r>
              <w:rPr>
                <w:spacing w:val="-6"/>
                <w:sz w:val="7"/>
              </w:rPr>
              <w:t xml:space="preserve"> </w:t>
            </w:r>
            <w:r>
              <w:rPr>
                <w:sz w:val="7"/>
              </w:rPr>
              <w:t>на</w:t>
            </w:r>
            <w:r>
              <w:rPr>
                <w:spacing w:val="-5"/>
                <w:sz w:val="7"/>
              </w:rPr>
              <w:t xml:space="preserve"> </w:t>
            </w:r>
            <w:r>
              <w:rPr>
                <w:sz w:val="7"/>
              </w:rPr>
              <w:t>3,5</w:t>
            </w:r>
            <w:r>
              <w:rPr>
                <w:spacing w:val="-5"/>
                <w:sz w:val="7"/>
              </w:rPr>
              <w:t xml:space="preserve"> </w:t>
            </w:r>
            <w:r>
              <w:rPr>
                <w:sz w:val="7"/>
              </w:rPr>
              <w:t>МГц и влагалищного датчика на 5</w:t>
            </w:r>
            <w:r>
              <w:rPr>
                <w:spacing w:val="-11"/>
                <w:sz w:val="7"/>
              </w:rPr>
              <w:t xml:space="preserve"> </w:t>
            </w:r>
            <w:r>
              <w:rPr>
                <w:sz w:val="7"/>
              </w:rPr>
              <w:t>МГц</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65" w:right="39"/>
              <w:jc w:val="center"/>
              <w:rPr>
                <w:sz w:val="7"/>
              </w:rPr>
            </w:pPr>
            <w:r>
              <w:rPr>
                <w:sz w:val="7"/>
              </w:rPr>
              <w:t>260250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right="200"/>
              <w:jc w:val="right"/>
              <w:rPr>
                <w:sz w:val="7"/>
              </w:rPr>
            </w:pPr>
            <w:r>
              <w:rPr>
                <w:w w:val="99"/>
                <w:sz w:val="7"/>
              </w:rPr>
              <w:t>1</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28"/>
              <w:jc w:val="center"/>
              <w:rPr>
                <w:sz w:val="7"/>
              </w:rPr>
            </w:pPr>
            <w:r>
              <w:rPr>
                <w:w w:val="99"/>
                <w:sz w:val="7"/>
              </w:rPr>
              <w:t>1</w:t>
            </w:r>
          </w:p>
        </w:tc>
        <w:tc>
          <w:tcPr>
            <w:tcW w:w="1080" w:type="dxa"/>
          </w:tcPr>
          <w:p w:rsidR="00A51FCE" w:rsidRDefault="00426836">
            <w:pPr>
              <w:pStyle w:val="TableParagraph"/>
              <w:spacing w:before="16" w:line="264" w:lineRule="auto"/>
              <w:ind w:left="82" w:right="54"/>
              <w:jc w:val="center"/>
              <w:rPr>
                <w:sz w:val="7"/>
              </w:rPr>
            </w:pPr>
            <w:r>
              <w:rPr>
                <w:sz w:val="7"/>
              </w:rPr>
              <w:t>Приказ Минздрава России от 19.10.2020 № 1112н «Об</w:t>
            </w:r>
          </w:p>
          <w:p w:rsidR="00A51FCE" w:rsidRDefault="00426836">
            <w:pPr>
              <w:pStyle w:val="TableParagraph"/>
              <w:spacing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2" w:line="62"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3"/>
              <w:rPr>
                <w:sz w:val="8"/>
              </w:rPr>
            </w:pPr>
          </w:p>
          <w:p w:rsidR="00A51FCE" w:rsidRDefault="00426836">
            <w:pPr>
              <w:pStyle w:val="TableParagraph"/>
              <w:ind w:left="54" w:right="26"/>
              <w:jc w:val="center"/>
              <w:rPr>
                <w:sz w:val="7"/>
              </w:rPr>
            </w:pPr>
            <w:r>
              <w:rPr>
                <w:sz w:val="7"/>
              </w:rPr>
              <w:t>06.2021</w:t>
            </w:r>
          </w:p>
        </w:tc>
      </w:tr>
      <w:tr w:rsidR="00A51FCE">
        <w:trPr>
          <w:trHeight w:val="815"/>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160"/>
              <w:rPr>
                <w:sz w:val="7"/>
              </w:rPr>
            </w:pPr>
            <w:r>
              <w:rPr>
                <w:w w:val="99"/>
                <w:sz w:val="7"/>
              </w:rPr>
              <w:t>8</w:t>
            </w:r>
          </w:p>
        </w:tc>
        <w:tc>
          <w:tcPr>
            <w:tcW w:w="691" w:type="dxa"/>
          </w:tcPr>
          <w:p w:rsidR="00A51FCE" w:rsidRDefault="00426836">
            <w:pPr>
              <w:pStyle w:val="TableParagraph"/>
              <w:spacing w:before="64" w:line="264" w:lineRule="auto"/>
              <w:ind w:left="28" w:right="16"/>
              <w:jc w:val="center"/>
              <w:rPr>
                <w:sz w:val="7"/>
              </w:rPr>
            </w:pPr>
            <w:r>
              <w:rPr>
                <w:spacing w:val="-1"/>
                <w:w w:val="95"/>
                <w:sz w:val="7"/>
              </w:rPr>
              <w:t xml:space="preserve">ГОСУДАРСТВЕННО </w:t>
            </w:r>
            <w:r>
              <w:rPr>
                <w:sz w:val="7"/>
              </w:rPr>
              <w:t xml:space="preserve">Е БЮДЖЕТНОЕ УЧРЕЖДЕНИЕ </w:t>
            </w:r>
            <w:r>
              <w:rPr>
                <w:spacing w:val="-2"/>
                <w:sz w:val="7"/>
              </w:rPr>
              <w:t xml:space="preserve">ЗДРАВООХРАНЕНИ </w:t>
            </w:r>
            <w:r>
              <w:rPr>
                <w:sz w:val="7"/>
              </w:rPr>
              <w:t xml:space="preserve">Я               </w:t>
            </w:r>
            <w:r>
              <w:rPr>
                <w:spacing w:val="-1"/>
                <w:w w:val="95"/>
                <w:sz w:val="7"/>
              </w:rPr>
              <w:t xml:space="preserve">"КАРАБУЛАКСКАЯ </w:t>
            </w:r>
            <w:r>
              <w:rPr>
                <w:sz w:val="7"/>
              </w:rPr>
              <w:t>ГОРОДСКАЯ БОЛЬНИЦА"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4" w:right="54"/>
              <w:jc w:val="center"/>
              <w:rPr>
                <w:sz w:val="7"/>
              </w:rPr>
            </w:pPr>
            <w:r>
              <w:rPr>
                <w:sz w:val="7"/>
              </w:rPr>
              <w:t>0603005841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3" w:right="39"/>
              <w:jc w:val="center"/>
              <w:rPr>
                <w:sz w:val="7"/>
              </w:rPr>
            </w:pPr>
            <w:r>
              <w:rPr>
                <w:sz w:val="7"/>
              </w:rPr>
              <w:t>поликлиника</w:t>
            </w:r>
          </w:p>
        </w:tc>
        <w:tc>
          <w:tcPr>
            <w:tcW w:w="662"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7" w:line="264" w:lineRule="auto"/>
              <w:ind w:left="126" w:right="112" w:firstLine="1"/>
              <w:jc w:val="center"/>
              <w:rPr>
                <w:sz w:val="7"/>
              </w:rPr>
            </w:pPr>
            <w:r>
              <w:rPr>
                <w:sz w:val="7"/>
              </w:rPr>
              <w:t>Республика Ингушетия,</w:t>
            </w:r>
            <w:r>
              <w:rPr>
                <w:spacing w:val="-9"/>
                <w:sz w:val="7"/>
              </w:rPr>
              <w:t xml:space="preserve"> </w:t>
            </w:r>
            <w:r>
              <w:rPr>
                <w:sz w:val="7"/>
              </w:rPr>
              <w:t xml:space="preserve">г. </w:t>
            </w:r>
            <w:r>
              <w:rPr>
                <w:spacing w:val="-1"/>
                <w:sz w:val="7"/>
              </w:rPr>
              <w:t>Карабулак,</w:t>
            </w:r>
            <w:r>
              <w:rPr>
                <w:spacing w:val="-11"/>
                <w:sz w:val="7"/>
              </w:rPr>
              <w:t xml:space="preserve"> </w:t>
            </w:r>
            <w:r>
              <w:rPr>
                <w:spacing w:val="-2"/>
                <w:sz w:val="7"/>
              </w:rPr>
              <w:t xml:space="preserve">ул. </w:t>
            </w:r>
            <w:r>
              <w:rPr>
                <w:sz w:val="7"/>
              </w:rPr>
              <w:t>Рабочая,</w:t>
            </w:r>
            <w:r>
              <w:rPr>
                <w:spacing w:val="-5"/>
                <w:sz w:val="7"/>
              </w:rPr>
              <w:t xml:space="preserve"> </w:t>
            </w:r>
            <w:r>
              <w:rPr>
                <w:sz w:val="7"/>
              </w:rPr>
              <w:t>6</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6" w:right="11"/>
              <w:jc w:val="center"/>
              <w:rPr>
                <w:sz w:val="7"/>
              </w:rPr>
            </w:pPr>
            <w:r>
              <w:rPr>
                <w:sz w:val="7"/>
              </w:rPr>
              <w:t>г. Карабулак</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162"/>
              <w:jc w:val="right"/>
              <w:rPr>
                <w:sz w:val="7"/>
              </w:rPr>
            </w:pPr>
            <w:r>
              <w:rPr>
                <w:w w:val="95"/>
                <w:sz w:val="7"/>
              </w:rPr>
              <w:t>41884</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1" w:right="32"/>
              <w:jc w:val="center"/>
              <w:rPr>
                <w:sz w:val="7"/>
              </w:rPr>
            </w:pPr>
            <w:r>
              <w:rPr>
                <w:sz w:val="7"/>
              </w:rPr>
              <w:t>поликлиника</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7" w:line="264" w:lineRule="auto"/>
              <w:ind w:left="23" w:right="3"/>
              <w:jc w:val="center"/>
              <w:rPr>
                <w:sz w:val="7"/>
              </w:rPr>
            </w:pPr>
            <w:r>
              <w:rPr>
                <w:sz w:val="7"/>
              </w:rPr>
              <w:t>Кабинет (отделение) функционально й диагностики</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43" w:right="23"/>
              <w:jc w:val="center"/>
              <w:rPr>
                <w:sz w:val="7"/>
              </w:rPr>
            </w:pPr>
            <w:r>
              <w:rPr>
                <w:sz w:val="7"/>
              </w:rPr>
              <w:t>Амбулаторно</w:t>
            </w:r>
          </w:p>
        </w:tc>
        <w:tc>
          <w:tcPr>
            <w:tcW w:w="611" w:type="dxa"/>
          </w:tcPr>
          <w:p w:rsidR="00A51FCE" w:rsidRDefault="00426836">
            <w:pPr>
              <w:pStyle w:val="TableParagraph"/>
              <w:spacing w:line="56" w:lineRule="exact"/>
              <w:ind w:left="27" w:right="3"/>
              <w:jc w:val="center"/>
              <w:rPr>
                <w:sz w:val="7"/>
              </w:rPr>
            </w:pPr>
            <w:r>
              <w:rPr>
                <w:w w:val="95"/>
                <w:sz w:val="7"/>
              </w:rPr>
              <w:t>Эндоскоп</w:t>
            </w:r>
            <w:r>
              <w:rPr>
                <w:spacing w:val="9"/>
                <w:w w:val="95"/>
                <w:sz w:val="7"/>
              </w:rPr>
              <w:t xml:space="preserve"> </w:t>
            </w:r>
            <w:r>
              <w:rPr>
                <w:w w:val="95"/>
                <w:sz w:val="7"/>
              </w:rPr>
              <w:t>(для</w:t>
            </w:r>
          </w:p>
          <w:p w:rsidR="00A51FCE" w:rsidRDefault="00426836">
            <w:pPr>
              <w:pStyle w:val="TableParagraph"/>
              <w:spacing w:before="8" w:line="264" w:lineRule="auto"/>
              <w:ind w:left="40" w:right="16" w:firstLine="1"/>
              <w:jc w:val="center"/>
              <w:rPr>
                <w:sz w:val="7"/>
              </w:rPr>
            </w:pPr>
            <w:r>
              <w:rPr>
                <w:sz w:val="7"/>
              </w:rPr>
              <w:t xml:space="preserve">верхних отделов желудочно- </w:t>
            </w:r>
            <w:r>
              <w:rPr>
                <w:w w:val="95"/>
                <w:sz w:val="7"/>
              </w:rPr>
              <w:t xml:space="preserve">кишечного тракта, </w:t>
            </w:r>
            <w:r>
              <w:rPr>
                <w:sz w:val="7"/>
              </w:rPr>
              <w:t>для</w:t>
            </w:r>
            <w:r>
              <w:rPr>
                <w:spacing w:val="-3"/>
                <w:sz w:val="7"/>
              </w:rPr>
              <w:t xml:space="preserve"> </w:t>
            </w:r>
            <w:r>
              <w:rPr>
                <w:sz w:val="7"/>
              </w:rPr>
              <w:t>нижних</w:t>
            </w:r>
          </w:p>
          <w:p w:rsidR="00A51FCE" w:rsidRDefault="00426836">
            <w:pPr>
              <w:pStyle w:val="TableParagraph"/>
              <w:spacing w:before="1" w:line="264" w:lineRule="auto"/>
              <w:ind w:left="28" w:right="3"/>
              <w:jc w:val="center"/>
              <w:rPr>
                <w:sz w:val="7"/>
              </w:rPr>
            </w:pPr>
            <w:r>
              <w:rPr>
                <w:w w:val="95"/>
                <w:sz w:val="7"/>
              </w:rPr>
              <w:t xml:space="preserve">отделов желудочно </w:t>
            </w:r>
            <w:r>
              <w:rPr>
                <w:sz w:val="7"/>
              </w:rPr>
              <w:t xml:space="preserve">кишечного тракта, панкреато- </w:t>
            </w:r>
            <w:r>
              <w:rPr>
                <w:w w:val="95"/>
                <w:sz w:val="7"/>
              </w:rPr>
              <w:t>дуоденальной зоны</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65" w:right="39"/>
              <w:jc w:val="center"/>
              <w:rPr>
                <w:sz w:val="7"/>
              </w:rPr>
            </w:pPr>
            <w:r>
              <w:rPr>
                <w:sz w:val="7"/>
              </w:rPr>
              <w:t>179880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right="200"/>
              <w:jc w:val="right"/>
              <w:rPr>
                <w:sz w:val="7"/>
              </w:rPr>
            </w:pPr>
            <w:r>
              <w:rPr>
                <w:w w:val="99"/>
                <w:sz w:val="7"/>
              </w:rPr>
              <w:t>1</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28"/>
              <w:jc w:val="center"/>
              <w:rPr>
                <w:sz w:val="7"/>
              </w:rPr>
            </w:pPr>
            <w:r>
              <w:rPr>
                <w:w w:val="99"/>
                <w:sz w:val="7"/>
              </w:rPr>
              <w:t>1</w:t>
            </w:r>
          </w:p>
        </w:tc>
        <w:tc>
          <w:tcPr>
            <w:tcW w:w="1080" w:type="dxa"/>
          </w:tcPr>
          <w:p w:rsidR="00A51FCE" w:rsidRDefault="00426836">
            <w:pPr>
              <w:pStyle w:val="TableParagraph"/>
              <w:spacing w:before="18" w:line="264" w:lineRule="auto"/>
              <w:ind w:left="82" w:right="54"/>
              <w:jc w:val="center"/>
              <w:rPr>
                <w:sz w:val="7"/>
              </w:rPr>
            </w:pPr>
            <w:r>
              <w:rPr>
                <w:sz w:val="7"/>
              </w:rPr>
              <w:t>Приказ Минздрава России от 19.10.2020 № 1112н «Об</w:t>
            </w:r>
          </w:p>
          <w:p w:rsidR="00A51FCE" w:rsidRDefault="00426836">
            <w:pPr>
              <w:pStyle w:val="TableParagraph"/>
              <w:spacing w:before="1"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before="1" w:line="67"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5"/>
              <w:rPr>
                <w:sz w:val="8"/>
              </w:rPr>
            </w:pPr>
          </w:p>
          <w:p w:rsidR="00A51FCE" w:rsidRDefault="00426836">
            <w:pPr>
              <w:pStyle w:val="TableParagraph"/>
              <w:ind w:left="54" w:right="26"/>
              <w:jc w:val="center"/>
              <w:rPr>
                <w:sz w:val="7"/>
              </w:rPr>
            </w:pPr>
            <w:r>
              <w:rPr>
                <w:sz w:val="7"/>
              </w:rPr>
              <w:t>06.2021</w:t>
            </w:r>
          </w:p>
        </w:tc>
      </w:tr>
      <w:tr w:rsidR="00A51FCE">
        <w:trPr>
          <w:trHeight w:val="821"/>
        </w:trPr>
        <w:tc>
          <w:tcPr>
            <w:tcW w:w="35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160"/>
              <w:rPr>
                <w:sz w:val="7"/>
              </w:rPr>
            </w:pPr>
            <w:r>
              <w:rPr>
                <w:w w:val="99"/>
                <w:sz w:val="7"/>
              </w:rPr>
              <w:t>9</w:t>
            </w:r>
          </w:p>
        </w:tc>
        <w:tc>
          <w:tcPr>
            <w:tcW w:w="691" w:type="dxa"/>
          </w:tcPr>
          <w:p w:rsidR="00A51FCE" w:rsidRDefault="00A51FCE">
            <w:pPr>
              <w:pStyle w:val="TableParagraph"/>
              <w:rPr>
                <w:sz w:val="8"/>
              </w:rPr>
            </w:pPr>
          </w:p>
          <w:p w:rsidR="00A51FCE" w:rsidRDefault="00426836">
            <w:pPr>
              <w:pStyle w:val="TableParagraph"/>
              <w:spacing w:before="63" w:line="264" w:lineRule="auto"/>
              <w:ind w:left="98" w:right="86" w:hanging="2"/>
              <w:jc w:val="center"/>
              <w:rPr>
                <w:sz w:val="7"/>
              </w:rPr>
            </w:pPr>
            <w:r>
              <w:rPr>
                <w:spacing w:val="-1"/>
                <w:w w:val="95"/>
                <w:sz w:val="7"/>
              </w:rPr>
              <w:t xml:space="preserve">Государственное </w:t>
            </w:r>
            <w:r>
              <w:rPr>
                <w:sz w:val="7"/>
              </w:rPr>
              <w:t xml:space="preserve">бюджетное учреждение </w:t>
            </w:r>
            <w:r>
              <w:rPr>
                <w:spacing w:val="-1"/>
                <w:sz w:val="7"/>
              </w:rPr>
              <w:t>здравоохранения</w:t>
            </w:r>
          </w:p>
          <w:p w:rsidR="00A51FCE" w:rsidRDefault="00426836">
            <w:pPr>
              <w:pStyle w:val="TableParagraph"/>
              <w:spacing w:before="1" w:line="264" w:lineRule="auto"/>
              <w:ind w:left="26" w:right="14"/>
              <w:jc w:val="center"/>
              <w:rPr>
                <w:sz w:val="7"/>
              </w:rPr>
            </w:pPr>
            <w:r>
              <w:rPr>
                <w:spacing w:val="-1"/>
                <w:w w:val="95"/>
                <w:sz w:val="7"/>
              </w:rPr>
              <w:t xml:space="preserve">"Городская </w:t>
            </w:r>
            <w:r>
              <w:rPr>
                <w:w w:val="95"/>
                <w:sz w:val="7"/>
              </w:rPr>
              <w:t xml:space="preserve">детская </w:t>
            </w:r>
            <w:r>
              <w:rPr>
                <w:sz w:val="7"/>
              </w:rPr>
              <w:t>поликлиника"</w:t>
            </w:r>
          </w:p>
        </w:tc>
        <w:tc>
          <w:tcPr>
            <w:tcW w:w="51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64" w:right="54"/>
              <w:jc w:val="center"/>
              <w:rPr>
                <w:sz w:val="7"/>
              </w:rPr>
            </w:pPr>
            <w:r>
              <w:rPr>
                <w:sz w:val="7"/>
              </w:rPr>
              <w:t>0606007910</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26" w:right="17"/>
              <w:jc w:val="center"/>
              <w:rPr>
                <w:sz w:val="7"/>
              </w:rPr>
            </w:pPr>
            <w:r>
              <w:rPr>
                <w:sz w:val="7"/>
              </w:rPr>
              <w:t>Государственная</w:t>
            </w:r>
          </w:p>
        </w:tc>
        <w:tc>
          <w:tcPr>
            <w:tcW w:w="54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7" w:line="264" w:lineRule="auto"/>
              <w:ind w:left="77" w:firstLine="96"/>
              <w:rPr>
                <w:sz w:val="7"/>
              </w:rPr>
            </w:pPr>
            <w:r>
              <w:rPr>
                <w:sz w:val="7"/>
              </w:rPr>
              <w:t xml:space="preserve">Здание </w:t>
            </w:r>
            <w:r>
              <w:rPr>
                <w:w w:val="95"/>
                <w:sz w:val="7"/>
              </w:rPr>
              <w:t>поликлиники</w:t>
            </w:r>
          </w:p>
        </w:tc>
        <w:tc>
          <w:tcPr>
            <w:tcW w:w="662" w:type="dxa"/>
          </w:tcPr>
          <w:p w:rsidR="00A51FCE" w:rsidRDefault="00A51FCE">
            <w:pPr>
              <w:pStyle w:val="TableParagraph"/>
              <w:rPr>
                <w:sz w:val="8"/>
              </w:rPr>
            </w:pPr>
          </w:p>
          <w:p w:rsidR="00A51FCE" w:rsidRDefault="00426836">
            <w:pPr>
              <w:pStyle w:val="TableParagraph"/>
              <w:spacing w:before="63" w:line="264" w:lineRule="auto"/>
              <w:ind w:left="28" w:right="12" w:firstLine="4"/>
              <w:jc w:val="center"/>
              <w:rPr>
                <w:sz w:val="7"/>
              </w:rPr>
            </w:pPr>
            <w:r>
              <w:rPr>
                <w:sz w:val="7"/>
              </w:rPr>
              <w:t xml:space="preserve">Республика Ингушетия, тер. Альтиевский округ, ул.Защитников </w:t>
            </w:r>
            <w:r>
              <w:rPr>
                <w:spacing w:val="-1"/>
                <w:sz w:val="7"/>
              </w:rPr>
              <w:t xml:space="preserve">Брестской </w:t>
            </w:r>
            <w:r>
              <w:rPr>
                <w:sz w:val="7"/>
              </w:rPr>
              <w:t>Крепости, 1</w:t>
            </w:r>
          </w:p>
        </w:tc>
        <w:tc>
          <w:tcPr>
            <w:tcW w:w="597"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57" w:line="264" w:lineRule="auto"/>
              <w:ind w:left="223" w:right="5" w:hanging="178"/>
              <w:rPr>
                <w:sz w:val="7"/>
              </w:rPr>
            </w:pPr>
            <w:r>
              <w:rPr>
                <w:sz w:val="7"/>
              </w:rPr>
              <w:t>тер. Альтиевский округ</w:t>
            </w:r>
          </w:p>
        </w:tc>
        <w:tc>
          <w:tcPr>
            <w:tcW w:w="51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right="228"/>
              <w:jc w:val="right"/>
              <w:rPr>
                <w:sz w:val="7"/>
              </w:rPr>
            </w:pPr>
            <w:r>
              <w:rPr>
                <w:w w:val="99"/>
                <w:sz w:val="7"/>
              </w:rPr>
              <w:t>0</w:t>
            </w:r>
          </w:p>
        </w:tc>
        <w:tc>
          <w:tcPr>
            <w:tcW w:w="53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9"/>
              </w:rPr>
            </w:pPr>
          </w:p>
          <w:p w:rsidR="00A51FCE" w:rsidRDefault="00426836">
            <w:pPr>
              <w:pStyle w:val="TableParagraph"/>
              <w:spacing w:line="264" w:lineRule="auto"/>
              <w:ind w:left="29" w:right="10" w:firstLine="3"/>
              <w:jc w:val="center"/>
              <w:rPr>
                <w:sz w:val="7"/>
              </w:rPr>
            </w:pPr>
            <w:r>
              <w:rPr>
                <w:sz w:val="7"/>
              </w:rPr>
              <w:t xml:space="preserve">Лечебно- </w:t>
            </w:r>
            <w:r>
              <w:rPr>
                <w:spacing w:val="-1"/>
                <w:sz w:val="7"/>
              </w:rPr>
              <w:t xml:space="preserve">профилактическ </w:t>
            </w:r>
            <w:r>
              <w:rPr>
                <w:sz w:val="7"/>
              </w:rPr>
              <w:t>ое</w:t>
            </w:r>
          </w:p>
        </w:tc>
        <w:tc>
          <w:tcPr>
            <w:tcW w:w="508"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9"/>
              </w:rPr>
            </w:pPr>
          </w:p>
          <w:p w:rsidR="00A51FCE" w:rsidRDefault="00426836">
            <w:pPr>
              <w:pStyle w:val="TableParagraph"/>
              <w:spacing w:line="264" w:lineRule="auto"/>
              <w:ind w:left="23" w:right="3"/>
              <w:jc w:val="center"/>
              <w:rPr>
                <w:sz w:val="7"/>
              </w:rPr>
            </w:pPr>
            <w:r>
              <w:rPr>
                <w:sz w:val="7"/>
              </w:rPr>
              <w:t>Педиатра участкового кабинет</w:t>
            </w:r>
          </w:p>
        </w:tc>
        <w:tc>
          <w:tcPr>
            <w:tcW w:w="517" w:type="dxa"/>
          </w:tcPr>
          <w:p w:rsidR="00A51FCE" w:rsidRDefault="00A51FCE">
            <w:pPr>
              <w:pStyle w:val="TableParagraph"/>
              <w:rPr>
                <w:sz w:val="8"/>
              </w:rPr>
            </w:pPr>
          </w:p>
          <w:p w:rsidR="00A51FCE" w:rsidRDefault="00A51FCE">
            <w:pPr>
              <w:pStyle w:val="TableParagraph"/>
              <w:rPr>
                <w:sz w:val="8"/>
              </w:rPr>
            </w:pPr>
          </w:p>
          <w:p w:rsidR="00A51FCE" w:rsidRDefault="00426836">
            <w:pPr>
              <w:pStyle w:val="TableParagraph"/>
              <w:spacing w:before="60" w:line="264" w:lineRule="auto"/>
              <w:ind w:left="67" w:right="7" w:firstLine="141"/>
              <w:rPr>
                <w:sz w:val="7"/>
              </w:rPr>
            </w:pPr>
            <w:r>
              <w:rPr>
                <w:sz w:val="7"/>
              </w:rPr>
              <w:t xml:space="preserve">Вне </w:t>
            </w:r>
            <w:r>
              <w:rPr>
                <w:w w:val="95"/>
                <w:sz w:val="7"/>
              </w:rPr>
              <w:t xml:space="preserve">медицинской </w:t>
            </w:r>
            <w:r>
              <w:rPr>
                <w:sz w:val="7"/>
              </w:rPr>
              <w:t>организации, Амбулаторно</w:t>
            </w:r>
          </w:p>
        </w:tc>
        <w:tc>
          <w:tcPr>
            <w:tcW w:w="611" w:type="dxa"/>
          </w:tcPr>
          <w:p w:rsidR="00A51FCE" w:rsidRDefault="00A51FCE">
            <w:pPr>
              <w:pStyle w:val="TableParagraph"/>
              <w:rPr>
                <w:sz w:val="8"/>
              </w:rPr>
            </w:pPr>
          </w:p>
          <w:p w:rsidR="00A51FCE" w:rsidRDefault="00A51FCE">
            <w:pPr>
              <w:pStyle w:val="TableParagraph"/>
              <w:spacing w:before="3"/>
              <w:rPr>
                <w:sz w:val="9"/>
              </w:rPr>
            </w:pPr>
          </w:p>
          <w:p w:rsidR="00A51FCE" w:rsidRDefault="00426836">
            <w:pPr>
              <w:pStyle w:val="TableParagraph"/>
              <w:spacing w:line="264" w:lineRule="auto"/>
              <w:ind w:left="66" w:right="43" w:firstLine="2"/>
              <w:jc w:val="center"/>
              <w:rPr>
                <w:sz w:val="7"/>
              </w:rPr>
            </w:pPr>
            <w:r>
              <w:rPr>
                <w:spacing w:val="-1"/>
                <w:sz w:val="7"/>
              </w:rPr>
              <w:t xml:space="preserve">Ультразвуковой </w:t>
            </w:r>
            <w:r>
              <w:rPr>
                <w:sz w:val="7"/>
              </w:rPr>
              <w:t>аппарат для исследования сердца</w:t>
            </w:r>
            <w:r>
              <w:rPr>
                <w:spacing w:val="-11"/>
                <w:sz w:val="7"/>
              </w:rPr>
              <w:t xml:space="preserve"> </w:t>
            </w:r>
            <w:r>
              <w:rPr>
                <w:sz w:val="7"/>
              </w:rPr>
              <w:t>и</w:t>
            </w:r>
            <w:r>
              <w:rPr>
                <w:spacing w:val="-10"/>
                <w:sz w:val="7"/>
              </w:rPr>
              <w:t xml:space="preserve"> </w:t>
            </w:r>
            <w:r>
              <w:rPr>
                <w:sz w:val="7"/>
              </w:rPr>
              <w:t>сосудов (передвижной)</w:t>
            </w:r>
          </w:p>
        </w:tc>
        <w:tc>
          <w:tcPr>
            <w:tcW w:w="359"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65" w:right="39"/>
              <w:jc w:val="center"/>
              <w:rPr>
                <w:sz w:val="7"/>
              </w:rPr>
            </w:pPr>
            <w:r>
              <w:rPr>
                <w:sz w:val="7"/>
              </w:rPr>
              <w:t>192070</w:t>
            </w:r>
          </w:p>
        </w:tc>
        <w:tc>
          <w:tcPr>
            <w:tcW w:w="472"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right="200"/>
              <w:jc w:val="right"/>
              <w:rPr>
                <w:sz w:val="7"/>
              </w:rPr>
            </w:pPr>
            <w:r>
              <w:rPr>
                <w:w w:val="99"/>
                <w:sz w:val="7"/>
              </w:rPr>
              <w:t>1</w:t>
            </w:r>
          </w:p>
        </w:tc>
        <w:tc>
          <w:tcPr>
            <w:tcW w:w="593"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28"/>
              <w:jc w:val="center"/>
              <w:rPr>
                <w:sz w:val="7"/>
              </w:rPr>
            </w:pPr>
            <w:r>
              <w:rPr>
                <w:w w:val="99"/>
                <w:sz w:val="7"/>
              </w:rPr>
              <w:t>1</w:t>
            </w:r>
          </w:p>
        </w:tc>
        <w:tc>
          <w:tcPr>
            <w:tcW w:w="1080" w:type="dxa"/>
          </w:tcPr>
          <w:p w:rsidR="00A51FCE" w:rsidRDefault="00426836">
            <w:pPr>
              <w:pStyle w:val="TableParagraph"/>
              <w:spacing w:before="21" w:line="266" w:lineRule="auto"/>
              <w:ind w:left="82" w:right="54"/>
              <w:jc w:val="center"/>
              <w:rPr>
                <w:sz w:val="7"/>
              </w:rPr>
            </w:pPr>
            <w:r>
              <w:rPr>
                <w:sz w:val="7"/>
              </w:rPr>
              <w:t>Приказ Минздрава России от 19.10.2020 № 1112н «Об</w:t>
            </w:r>
          </w:p>
          <w:p w:rsidR="00A51FCE" w:rsidRDefault="00426836">
            <w:pPr>
              <w:pStyle w:val="TableParagraph"/>
              <w:spacing w:line="264" w:lineRule="auto"/>
              <w:ind w:left="69" w:right="39" w:firstLine="1"/>
              <w:jc w:val="center"/>
              <w:rPr>
                <w:sz w:val="7"/>
              </w:rPr>
            </w:pPr>
            <w:r>
              <w:rPr>
                <w:sz w:val="7"/>
              </w:rPr>
              <w:t>утверждении Перечня оборудования</w:t>
            </w:r>
            <w:r>
              <w:rPr>
                <w:spacing w:val="-8"/>
                <w:sz w:val="7"/>
              </w:rPr>
              <w:t xml:space="preserve"> </w:t>
            </w:r>
            <w:r>
              <w:rPr>
                <w:sz w:val="7"/>
              </w:rPr>
              <w:t>для</w:t>
            </w:r>
            <w:r>
              <w:rPr>
                <w:spacing w:val="-7"/>
                <w:sz w:val="7"/>
              </w:rPr>
              <w:t xml:space="preserve"> </w:t>
            </w:r>
            <w:r>
              <w:rPr>
                <w:sz w:val="7"/>
              </w:rPr>
              <w:t>оснащения</w:t>
            </w:r>
            <w:r>
              <w:rPr>
                <w:spacing w:val="-7"/>
                <w:sz w:val="7"/>
              </w:rPr>
              <w:t xml:space="preserve"> </w:t>
            </w:r>
            <w:r>
              <w:rPr>
                <w:sz w:val="7"/>
              </w:rPr>
              <w:t>и переоснащения медицинских организаций при реализации региональных программ модернизации первичного</w:t>
            </w:r>
            <w:r>
              <w:rPr>
                <w:spacing w:val="-13"/>
                <w:sz w:val="7"/>
              </w:rPr>
              <w:t xml:space="preserve"> </w:t>
            </w:r>
            <w:r>
              <w:rPr>
                <w:sz w:val="7"/>
              </w:rPr>
              <w:t>звена</w:t>
            </w:r>
          </w:p>
          <w:p w:rsidR="00A51FCE" w:rsidRDefault="00426836">
            <w:pPr>
              <w:pStyle w:val="TableParagraph"/>
              <w:spacing w:line="69" w:lineRule="exact"/>
              <w:ind w:left="222" w:right="192"/>
              <w:jc w:val="center"/>
              <w:rPr>
                <w:sz w:val="7"/>
              </w:rPr>
            </w:pPr>
            <w:r>
              <w:rPr>
                <w:sz w:val="7"/>
              </w:rPr>
              <w:t>здравоохранения»</w:t>
            </w:r>
          </w:p>
        </w:tc>
        <w:tc>
          <w:tcPr>
            <w:tcW w:w="571" w:type="dxa"/>
          </w:tcPr>
          <w:p w:rsidR="00A51FCE" w:rsidRDefault="00A51FCE">
            <w:pPr>
              <w:pStyle w:val="TableParagraph"/>
              <w:rPr>
                <w:sz w:val="8"/>
              </w:rPr>
            </w:pPr>
          </w:p>
          <w:p w:rsidR="00A51FCE" w:rsidRDefault="00A51FCE">
            <w:pPr>
              <w:pStyle w:val="TableParagraph"/>
              <w:rPr>
                <w:sz w:val="8"/>
              </w:rPr>
            </w:pPr>
          </w:p>
          <w:p w:rsidR="00A51FCE" w:rsidRDefault="00A51FCE">
            <w:pPr>
              <w:pStyle w:val="TableParagraph"/>
              <w:rPr>
                <w:sz w:val="8"/>
              </w:rPr>
            </w:pPr>
          </w:p>
          <w:p w:rsidR="00A51FCE" w:rsidRDefault="00A51FCE">
            <w:pPr>
              <w:pStyle w:val="TableParagraph"/>
              <w:spacing w:before="8"/>
              <w:rPr>
                <w:sz w:val="8"/>
              </w:rPr>
            </w:pPr>
          </w:p>
          <w:p w:rsidR="00A51FCE" w:rsidRDefault="00426836">
            <w:pPr>
              <w:pStyle w:val="TableParagraph"/>
              <w:ind w:left="54" w:right="26"/>
              <w:jc w:val="center"/>
              <w:rPr>
                <w:sz w:val="7"/>
              </w:rPr>
            </w:pPr>
            <w:r>
              <w:rPr>
                <w:sz w:val="7"/>
              </w:rPr>
              <w:t>06.2021</w:t>
            </w:r>
          </w:p>
        </w:tc>
      </w:tr>
    </w:tbl>
    <w:p w:rsidR="00A51FCE" w:rsidRDefault="00A51FCE">
      <w:pPr>
        <w:jc w:val="center"/>
        <w:rPr>
          <w:sz w:val="7"/>
        </w:rPr>
        <w:sectPr w:rsidR="00A51FCE">
          <w:pgSz w:w="11910" w:h="16840"/>
          <w:pgMar w:top="1060" w:right="900" w:bottom="460" w:left="900" w:header="0" w:footer="265"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8"/>
        <w:gridCol w:w="597"/>
        <w:gridCol w:w="2242"/>
        <w:gridCol w:w="1029"/>
        <w:gridCol w:w="1020"/>
        <w:gridCol w:w="1010"/>
        <w:gridCol w:w="1094"/>
        <w:gridCol w:w="999"/>
        <w:gridCol w:w="1195"/>
      </w:tblGrid>
      <w:tr w:rsidR="00A51FCE">
        <w:trPr>
          <w:trHeight w:val="565"/>
        </w:trPr>
        <w:tc>
          <w:tcPr>
            <w:tcW w:w="9784" w:type="dxa"/>
            <w:gridSpan w:val="9"/>
          </w:tcPr>
          <w:p w:rsidR="00A51FCE" w:rsidRDefault="00426836">
            <w:pPr>
              <w:pStyle w:val="TableParagraph"/>
              <w:spacing w:before="68" w:line="278" w:lineRule="auto"/>
              <w:ind w:left="67" w:right="53"/>
              <w:jc w:val="center"/>
              <w:rPr>
                <w:sz w:val="11"/>
              </w:rPr>
            </w:pPr>
            <w:r>
              <w:rPr>
                <w:b/>
                <w:w w:val="105"/>
                <w:sz w:val="11"/>
              </w:rPr>
              <w:lastRenderedPageBreak/>
              <w:t>Св</w:t>
            </w:r>
            <w:r>
              <w:rPr>
                <w:w w:val="105"/>
                <w:sz w:val="11"/>
              </w:rPr>
              <w:t>одный перечень оборудования, в том числе медицинских изделий (МИ), отсутствующих в соответствии с утвержденными порядками, положениями и правилами в медицинских организациях, подведомственных органам исполнительной власти субъекта Российской Федерации и (или) муниципальных медицинских организаций, расположенных на территории субъекта Российской Федерации, оказывающих первичную медико-санитарную помощь взрослым и детям, их обособленных структурных подразделений, центральных районных и районных больниц</w:t>
            </w:r>
          </w:p>
        </w:tc>
      </w:tr>
      <w:tr w:rsidR="00A51FCE">
        <w:trPr>
          <w:trHeight w:val="213"/>
        </w:trPr>
        <w:tc>
          <w:tcPr>
            <w:tcW w:w="598" w:type="dxa"/>
            <w:vMerge w:val="restart"/>
          </w:tcPr>
          <w:p w:rsidR="00A51FCE" w:rsidRDefault="00A51FCE">
            <w:pPr>
              <w:pStyle w:val="TableParagraph"/>
              <w:spacing w:before="6"/>
              <w:rPr>
                <w:sz w:val="10"/>
              </w:rPr>
            </w:pPr>
          </w:p>
          <w:p w:rsidR="00A51FCE" w:rsidRDefault="00426836">
            <w:pPr>
              <w:pStyle w:val="TableParagraph"/>
              <w:ind w:left="150"/>
              <w:rPr>
                <w:sz w:val="11"/>
              </w:rPr>
            </w:pPr>
            <w:r>
              <w:rPr>
                <w:w w:val="105"/>
                <w:sz w:val="11"/>
              </w:rPr>
              <w:t>№ п/п</w:t>
            </w:r>
          </w:p>
        </w:tc>
        <w:tc>
          <w:tcPr>
            <w:tcW w:w="597" w:type="dxa"/>
            <w:vMerge w:val="restart"/>
          </w:tcPr>
          <w:p w:rsidR="00A51FCE" w:rsidRDefault="00426836">
            <w:pPr>
              <w:pStyle w:val="TableParagraph"/>
              <w:spacing w:before="47" w:line="278" w:lineRule="auto"/>
              <w:ind w:left="206" w:hanging="130"/>
              <w:rPr>
                <w:sz w:val="11"/>
              </w:rPr>
            </w:pPr>
            <w:r>
              <w:rPr>
                <w:w w:val="105"/>
                <w:sz w:val="11"/>
              </w:rPr>
              <w:t>Код вида МИ</w:t>
            </w:r>
          </w:p>
        </w:tc>
        <w:tc>
          <w:tcPr>
            <w:tcW w:w="2242" w:type="dxa"/>
            <w:vMerge w:val="restart"/>
          </w:tcPr>
          <w:p w:rsidR="00A51FCE" w:rsidRDefault="00A51FCE">
            <w:pPr>
              <w:pStyle w:val="TableParagraph"/>
              <w:spacing w:before="6"/>
              <w:rPr>
                <w:sz w:val="10"/>
              </w:rPr>
            </w:pPr>
          </w:p>
          <w:p w:rsidR="00A51FCE" w:rsidRDefault="00426836">
            <w:pPr>
              <w:pStyle w:val="TableParagraph"/>
              <w:ind w:left="653"/>
              <w:rPr>
                <w:sz w:val="11"/>
              </w:rPr>
            </w:pPr>
            <w:r>
              <w:rPr>
                <w:w w:val="105"/>
                <w:sz w:val="11"/>
              </w:rPr>
              <w:t>Наименование МИ</w:t>
            </w:r>
          </w:p>
        </w:tc>
        <w:tc>
          <w:tcPr>
            <w:tcW w:w="6347" w:type="dxa"/>
            <w:gridSpan w:val="6"/>
          </w:tcPr>
          <w:p w:rsidR="00A51FCE" w:rsidRDefault="00426836">
            <w:pPr>
              <w:pStyle w:val="TableParagraph"/>
              <w:spacing w:before="37"/>
              <w:ind w:left="1742"/>
              <w:rPr>
                <w:sz w:val="11"/>
              </w:rPr>
            </w:pPr>
            <w:r>
              <w:rPr>
                <w:w w:val="105"/>
                <w:sz w:val="11"/>
              </w:rPr>
              <w:t>Планируемое количество МИ по годам приобретения (ед.)</w:t>
            </w:r>
          </w:p>
        </w:tc>
      </w:tr>
      <w:tr w:rsidR="00A51FCE">
        <w:trPr>
          <w:trHeight w:val="153"/>
        </w:trPr>
        <w:tc>
          <w:tcPr>
            <w:tcW w:w="598" w:type="dxa"/>
            <w:vMerge/>
            <w:tcBorders>
              <w:top w:val="nil"/>
            </w:tcBorders>
          </w:tcPr>
          <w:p w:rsidR="00A51FCE" w:rsidRDefault="00A51FCE">
            <w:pPr>
              <w:rPr>
                <w:sz w:val="2"/>
                <w:szCs w:val="2"/>
              </w:rPr>
            </w:pPr>
          </w:p>
        </w:tc>
        <w:tc>
          <w:tcPr>
            <w:tcW w:w="597" w:type="dxa"/>
            <w:vMerge/>
            <w:tcBorders>
              <w:top w:val="nil"/>
            </w:tcBorders>
          </w:tcPr>
          <w:p w:rsidR="00A51FCE" w:rsidRDefault="00A51FCE">
            <w:pPr>
              <w:rPr>
                <w:sz w:val="2"/>
                <w:szCs w:val="2"/>
              </w:rPr>
            </w:pPr>
          </w:p>
        </w:tc>
        <w:tc>
          <w:tcPr>
            <w:tcW w:w="2242" w:type="dxa"/>
            <w:vMerge/>
            <w:tcBorders>
              <w:top w:val="nil"/>
            </w:tcBorders>
          </w:tcPr>
          <w:p w:rsidR="00A51FCE" w:rsidRDefault="00A51FCE">
            <w:pPr>
              <w:rPr>
                <w:sz w:val="2"/>
                <w:szCs w:val="2"/>
              </w:rPr>
            </w:pPr>
          </w:p>
        </w:tc>
        <w:tc>
          <w:tcPr>
            <w:tcW w:w="1029" w:type="dxa"/>
          </w:tcPr>
          <w:p w:rsidR="00A51FCE" w:rsidRDefault="00426836">
            <w:pPr>
              <w:pStyle w:val="TableParagraph"/>
              <w:spacing w:before="16" w:line="117" w:lineRule="exact"/>
              <w:ind w:left="398"/>
              <w:rPr>
                <w:sz w:val="11"/>
              </w:rPr>
            </w:pPr>
            <w:r>
              <w:rPr>
                <w:w w:val="105"/>
                <w:sz w:val="11"/>
              </w:rPr>
              <w:t>2021</w:t>
            </w:r>
          </w:p>
        </w:tc>
        <w:tc>
          <w:tcPr>
            <w:tcW w:w="1020" w:type="dxa"/>
          </w:tcPr>
          <w:p w:rsidR="00A51FCE" w:rsidRDefault="00426836">
            <w:pPr>
              <w:pStyle w:val="TableParagraph"/>
              <w:spacing w:before="16" w:line="117" w:lineRule="exact"/>
              <w:ind w:left="374" w:right="360"/>
              <w:jc w:val="center"/>
              <w:rPr>
                <w:sz w:val="11"/>
              </w:rPr>
            </w:pPr>
            <w:r>
              <w:rPr>
                <w:w w:val="105"/>
                <w:sz w:val="11"/>
              </w:rPr>
              <w:t>2022</w:t>
            </w:r>
          </w:p>
        </w:tc>
        <w:tc>
          <w:tcPr>
            <w:tcW w:w="1010" w:type="dxa"/>
          </w:tcPr>
          <w:p w:rsidR="00A51FCE" w:rsidRDefault="00426836">
            <w:pPr>
              <w:pStyle w:val="TableParagraph"/>
              <w:spacing w:before="16" w:line="117" w:lineRule="exact"/>
              <w:ind w:left="370" w:right="354"/>
              <w:jc w:val="center"/>
              <w:rPr>
                <w:sz w:val="11"/>
              </w:rPr>
            </w:pPr>
            <w:r>
              <w:rPr>
                <w:w w:val="105"/>
                <w:sz w:val="11"/>
              </w:rPr>
              <w:t>2023</w:t>
            </w:r>
          </w:p>
        </w:tc>
        <w:tc>
          <w:tcPr>
            <w:tcW w:w="1094" w:type="dxa"/>
          </w:tcPr>
          <w:p w:rsidR="00A51FCE" w:rsidRDefault="00426836">
            <w:pPr>
              <w:pStyle w:val="TableParagraph"/>
              <w:spacing w:before="16" w:line="117" w:lineRule="exact"/>
              <w:ind w:left="413" w:right="394"/>
              <w:jc w:val="center"/>
              <w:rPr>
                <w:sz w:val="11"/>
              </w:rPr>
            </w:pPr>
            <w:r>
              <w:rPr>
                <w:w w:val="105"/>
                <w:sz w:val="11"/>
              </w:rPr>
              <w:t>2024</w:t>
            </w:r>
          </w:p>
        </w:tc>
        <w:tc>
          <w:tcPr>
            <w:tcW w:w="999" w:type="dxa"/>
          </w:tcPr>
          <w:p w:rsidR="00A51FCE" w:rsidRDefault="00426836">
            <w:pPr>
              <w:pStyle w:val="TableParagraph"/>
              <w:spacing w:before="16" w:line="117" w:lineRule="exact"/>
              <w:ind w:left="89" w:right="69"/>
              <w:jc w:val="center"/>
              <w:rPr>
                <w:sz w:val="11"/>
              </w:rPr>
            </w:pPr>
            <w:r>
              <w:rPr>
                <w:w w:val="105"/>
                <w:sz w:val="11"/>
              </w:rPr>
              <w:t>2025</w:t>
            </w:r>
          </w:p>
        </w:tc>
        <w:tc>
          <w:tcPr>
            <w:tcW w:w="1195" w:type="dxa"/>
          </w:tcPr>
          <w:p w:rsidR="00A51FCE" w:rsidRDefault="00426836">
            <w:pPr>
              <w:pStyle w:val="TableParagraph"/>
              <w:spacing w:before="16" w:line="117" w:lineRule="exact"/>
              <w:ind w:left="171" w:right="154"/>
              <w:jc w:val="center"/>
              <w:rPr>
                <w:sz w:val="11"/>
              </w:rPr>
            </w:pPr>
            <w:r>
              <w:rPr>
                <w:w w:val="105"/>
                <w:sz w:val="11"/>
              </w:rPr>
              <w:t>Всего 2021-2025</w:t>
            </w:r>
          </w:p>
        </w:tc>
      </w:tr>
      <w:tr w:rsidR="00A51FCE">
        <w:trPr>
          <w:trHeight w:val="152"/>
        </w:trPr>
        <w:tc>
          <w:tcPr>
            <w:tcW w:w="598" w:type="dxa"/>
          </w:tcPr>
          <w:p w:rsidR="00A51FCE" w:rsidRDefault="00426836">
            <w:pPr>
              <w:pStyle w:val="TableParagraph"/>
              <w:spacing w:before="16" w:line="117" w:lineRule="exact"/>
              <w:ind w:left="12"/>
              <w:jc w:val="center"/>
              <w:rPr>
                <w:sz w:val="11"/>
              </w:rPr>
            </w:pPr>
            <w:r>
              <w:rPr>
                <w:w w:val="104"/>
                <w:sz w:val="11"/>
              </w:rPr>
              <w:t>1</w:t>
            </w:r>
          </w:p>
        </w:tc>
        <w:tc>
          <w:tcPr>
            <w:tcW w:w="597" w:type="dxa"/>
          </w:tcPr>
          <w:p w:rsidR="00A51FCE" w:rsidRDefault="00426836">
            <w:pPr>
              <w:pStyle w:val="TableParagraph"/>
              <w:spacing w:before="16" w:line="117" w:lineRule="exact"/>
              <w:ind w:left="12"/>
              <w:jc w:val="center"/>
              <w:rPr>
                <w:sz w:val="11"/>
              </w:rPr>
            </w:pPr>
            <w:r>
              <w:rPr>
                <w:w w:val="104"/>
                <w:sz w:val="11"/>
              </w:rPr>
              <w:t>2</w:t>
            </w:r>
          </w:p>
        </w:tc>
        <w:tc>
          <w:tcPr>
            <w:tcW w:w="2242" w:type="dxa"/>
          </w:tcPr>
          <w:p w:rsidR="00A51FCE" w:rsidRDefault="00426836">
            <w:pPr>
              <w:pStyle w:val="TableParagraph"/>
              <w:spacing w:before="16" w:line="117" w:lineRule="exact"/>
              <w:ind w:left="15"/>
              <w:jc w:val="center"/>
              <w:rPr>
                <w:sz w:val="11"/>
              </w:rPr>
            </w:pPr>
            <w:r>
              <w:rPr>
                <w:w w:val="104"/>
                <w:sz w:val="11"/>
              </w:rPr>
              <w:t>3</w:t>
            </w:r>
          </w:p>
        </w:tc>
        <w:tc>
          <w:tcPr>
            <w:tcW w:w="1029" w:type="dxa"/>
          </w:tcPr>
          <w:p w:rsidR="00A51FCE" w:rsidRDefault="00426836">
            <w:pPr>
              <w:pStyle w:val="TableParagraph"/>
              <w:spacing w:before="16" w:line="117" w:lineRule="exact"/>
              <w:ind w:left="485"/>
              <w:rPr>
                <w:sz w:val="11"/>
              </w:rPr>
            </w:pPr>
            <w:r>
              <w:rPr>
                <w:w w:val="104"/>
                <w:sz w:val="11"/>
              </w:rPr>
              <w:t>4</w:t>
            </w:r>
          </w:p>
        </w:tc>
        <w:tc>
          <w:tcPr>
            <w:tcW w:w="1020" w:type="dxa"/>
          </w:tcPr>
          <w:p w:rsidR="00A51FCE" w:rsidRDefault="00426836">
            <w:pPr>
              <w:pStyle w:val="TableParagraph"/>
              <w:spacing w:before="16" w:line="117" w:lineRule="exact"/>
              <w:ind w:left="14"/>
              <w:jc w:val="center"/>
              <w:rPr>
                <w:sz w:val="11"/>
              </w:rPr>
            </w:pPr>
            <w:r>
              <w:rPr>
                <w:w w:val="104"/>
                <w:sz w:val="11"/>
              </w:rPr>
              <w:t>5</w:t>
            </w:r>
          </w:p>
        </w:tc>
        <w:tc>
          <w:tcPr>
            <w:tcW w:w="1010" w:type="dxa"/>
          </w:tcPr>
          <w:p w:rsidR="00A51FCE" w:rsidRDefault="00426836">
            <w:pPr>
              <w:pStyle w:val="TableParagraph"/>
              <w:spacing w:before="16" w:line="117" w:lineRule="exact"/>
              <w:ind w:left="16"/>
              <w:jc w:val="center"/>
              <w:rPr>
                <w:sz w:val="11"/>
              </w:rPr>
            </w:pPr>
            <w:r>
              <w:rPr>
                <w:w w:val="104"/>
                <w:sz w:val="11"/>
              </w:rPr>
              <w:t>6</w:t>
            </w:r>
          </w:p>
        </w:tc>
        <w:tc>
          <w:tcPr>
            <w:tcW w:w="1094" w:type="dxa"/>
          </w:tcPr>
          <w:p w:rsidR="00A51FCE" w:rsidRDefault="00426836">
            <w:pPr>
              <w:pStyle w:val="TableParagraph"/>
              <w:spacing w:before="16" w:line="117" w:lineRule="exact"/>
              <w:ind w:left="19"/>
              <w:jc w:val="center"/>
              <w:rPr>
                <w:sz w:val="11"/>
              </w:rPr>
            </w:pPr>
            <w:r>
              <w:rPr>
                <w:w w:val="104"/>
                <w:sz w:val="11"/>
              </w:rPr>
              <w:t>7</w:t>
            </w:r>
          </w:p>
        </w:tc>
        <w:tc>
          <w:tcPr>
            <w:tcW w:w="999" w:type="dxa"/>
          </w:tcPr>
          <w:p w:rsidR="00A51FCE" w:rsidRDefault="00426836">
            <w:pPr>
              <w:pStyle w:val="TableParagraph"/>
              <w:spacing w:before="16" w:line="117" w:lineRule="exact"/>
              <w:ind w:left="20"/>
              <w:jc w:val="center"/>
              <w:rPr>
                <w:sz w:val="11"/>
              </w:rPr>
            </w:pPr>
            <w:r>
              <w:rPr>
                <w:w w:val="104"/>
                <w:sz w:val="11"/>
              </w:rPr>
              <w:t>8</w:t>
            </w:r>
          </w:p>
        </w:tc>
        <w:tc>
          <w:tcPr>
            <w:tcW w:w="1195" w:type="dxa"/>
          </w:tcPr>
          <w:p w:rsidR="00A51FCE" w:rsidRDefault="00426836">
            <w:pPr>
              <w:pStyle w:val="TableParagraph"/>
              <w:spacing w:before="16" w:line="117" w:lineRule="exact"/>
              <w:ind w:left="19"/>
              <w:jc w:val="center"/>
              <w:rPr>
                <w:sz w:val="11"/>
              </w:rPr>
            </w:pPr>
            <w:r>
              <w:rPr>
                <w:w w:val="104"/>
                <w:sz w:val="11"/>
              </w:rPr>
              <w:t>9</w:t>
            </w:r>
          </w:p>
        </w:tc>
      </w:tr>
      <w:tr w:rsidR="00A51FCE">
        <w:trPr>
          <w:trHeight w:val="328"/>
        </w:trPr>
        <w:tc>
          <w:tcPr>
            <w:tcW w:w="598" w:type="dxa"/>
          </w:tcPr>
          <w:p w:rsidR="00A51FCE" w:rsidRDefault="00426836">
            <w:pPr>
              <w:pStyle w:val="TableParagraph"/>
              <w:spacing w:before="83"/>
              <w:ind w:left="14"/>
              <w:jc w:val="center"/>
              <w:rPr>
                <w:sz w:val="14"/>
              </w:rPr>
            </w:pPr>
            <w:r>
              <w:rPr>
                <w:w w:val="99"/>
                <w:sz w:val="14"/>
              </w:rPr>
              <w:t>1</w:t>
            </w:r>
          </w:p>
        </w:tc>
        <w:tc>
          <w:tcPr>
            <w:tcW w:w="597" w:type="dxa"/>
          </w:tcPr>
          <w:p w:rsidR="00A51FCE" w:rsidRDefault="00426836">
            <w:pPr>
              <w:pStyle w:val="TableParagraph"/>
              <w:spacing w:before="83"/>
              <w:ind w:left="67" w:right="55"/>
              <w:jc w:val="center"/>
              <w:rPr>
                <w:sz w:val="14"/>
              </w:rPr>
            </w:pPr>
            <w:r>
              <w:rPr>
                <w:sz w:val="14"/>
              </w:rPr>
              <w:t>232490</w:t>
            </w:r>
          </w:p>
        </w:tc>
        <w:tc>
          <w:tcPr>
            <w:tcW w:w="2242" w:type="dxa"/>
          </w:tcPr>
          <w:p w:rsidR="00A51FCE" w:rsidRDefault="00426836">
            <w:pPr>
              <w:pStyle w:val="TableParagraph"/>
              <w:spacing w:line="158" w:lineRule="exact"/>
              <w:ind w:left="18" w:right="8"/>
              <w:jc w:val="center"/>
              <w:rPr>
                <w:sz w:val="14"/>
              </w:rPr>
            </w:pPr>
            <w:r>
              <w:rPr>
                <w:sz w:val="14"/>
              </w:rPr>
              <w:t>Аппарат для исследования функций</w:t>
            </w:r>
          </w:p>
          <w:p w:rsidR="00A51FCE" w:rsidRDefault="00426836">
            <w:pPr>
              <w:pStyle w:val="TableParagraph"/>
              <w:spacing w:before="14" w:line="136" w:lineRule="exact"/>
              <w:ind w:left="18" w:right="5"/>
              <w:jc w:val="center"/>
              <w:rPr>
                <w:sz w:val="14"/>
              </w:rPr>
            </w:pPr>
            <w:r>
              <w:rPr>
                <w:sz w:val="14"/>
              </w:rPr>
              <w:t>внешнего дыхания</w:t>
            </w:r>
          </w:p>
        </w:tc>
        <w:tc>
          <w:tcPr>
            <w:tcW w:w="1029" w:type="dxa"/>
          </w:tcPr>
          <w:p w:rsidR="00A51FCE" w:rsidRDefault="00426836">
            <w:pPr>
              <w:pStyle w:val="TableParagraph"/>
              <w:spacing w:before="83"/>
              <w:ind w:left="480"/>
              <w:rPr>
                <w:sz w:val="14"/>
              </w:rPr>
            </w:pPr>
            <w:r>
              <w:rPr>
                <w:w w:val="99"/>
                <w:sz w:val="14"/>
              </w:rPr>
              <w:t>3</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426836">
            <w:pPr>
              <w:pStyle w:val="TableParagraph"/>
              <w:spacing w:before="83"/>
              <w:ind w:left="17"/>
              <w:jc w:val="center"/>
              <w:rPr>
                <w:sz w:val="14"/>
              </w:rPr>
            </w:pPr>
            <w:r>
              <w:rPr>
                <w:w w:val="99"/>
                <w:sz w:val="14"/>
              </w:rPr>
              <w:t>3</w:t>
            </w:r>
          </w:p>
        </w:tc>
      </w:tr>
      <w:tr w:rsidR="00A51FCE">
        <w:trPr>
          <w:trHeight w:val="496"/>
        </w:trPr>
        <w:tc>
          <w:tcPr>
            <w:tcW w:w="598" w:type="dxa"/>
          </w:tcPr>
          <w:p w:rsidR="00A51FCE" w:rsidRDefault="00A51FCE">
            <w:pPr>
              <w:pStyle w:val="TableParagraph"/>
              <w:spacing w:before="6"/>
              <w:rPr>
                <w:sz w:val="14"/>
              </w:rPr>
            </w:pPr>
          </w:p>
          <w:p w:rsidR="00A51FCE" w:rsidRDefault="00426836">
            <w:pPr>
              <w:pStyle w:val="TableParagraph"/>
              <w:spacing w:before="1"/>
              <w:ind w:left="14"/>
              <w:jc w:val="center"/>
              <w:rPr>
                <w:sz w:val="14"/>
              </w:rPr>
            </w:pPr>
            <w:r>
              <w:rPr>
                <w:w w:val="99"/>
                <w:sz w:val="14"/>
              </w:rPr>
              <w:t>2</w:t>
            </w:r>
          </w:p>
        </w:tc>
        <w:tc>
          <w:tcPr>
            <w:tcW w:w="597" w:type="dxa"/>
          </w:tcPr>
          <w:p w:rsidR="00A51FCE" w:rsidRDefault="00A51FCE">
            <w:pPr>
              <w:pStyle w:val="TableParagraph"/>
              <w:spacing w:before="6"/>
              <w:rPr>
                <w:sz w:val="14"/>
              </w:rPr>
            </w:pPr>
          </w:p>
          <w:p w:rsidR="00A51FCE" w:rsidRDefault="00426836">
            <w:pPr>
              <w:pStyle w:val="TableParagraph"/>
              <w:spacing w:before="1"/>
              <w:ind w:left="67" w:right="55"/>
              <w:jc w:val="center"/>
              <w:rPr>
                <w:sz w:val="14"/>
              </w:rPr>
            </w:pPr>
            <w:r>
              <w:rPr>
                <w:sz w:val="14"/>
              </w:rPr>
              <w:t>156940</w:t>
            </w:r>
          </w:p>
        </w:tc>
        <w:tc>
          <w:tcPr>
            <w:tcW w:w="2242" w:type="dxa"/>
          </w:tcPr>
          <w:p w:rsidR="00A51FCE" w:rsidRDefault="00426836">
            <w:pPr>
              <w:pStyle w:val="TableParagraph"/>
              <w:spacing w:line="154" w:lineRule="exact"/>
              <w:ind w:left="18" w:right="7"/>
              <w:jc w:val="center"/>
              <w:rPr>
                <w:sz w:val="14"/>
              </w:rPr>
            </w:pPr>
            <w:r>
              <w:rPr>
                <w:sz w:val="14"/>
              </w:rPr>
              <w:t>Аппарат для суточного</w:t>
            </w:r>
          </w:p>
          <w:p w:rsidR="00A51FCE" w:rsidRDefault="00426836">
            <w:pPr>
              <w:pStyle w:val="TableParagraph"/>
              <w:spacing w:before="5" w:line="170" w:lineRule="atLeast"/>
              <w:ind w:left="18" w:right="4"/>
              <w:jc w:val="center"/>
              <w:rPr>
                <w:sz w:val="14"/>
              </w:rPr>
            </w:pPr>
            <w:r>
              <w:rPr>
                <w:sz w:val="14"/>
              </w:rPr>
              <w:t>мониторирования артериального давления</w:t>
            </w:r>
          </w:p>
        </w:tc>
        <w:tc>
          <w:tcPr>
            <w:tcW w:w="1029" w:type="dxa"/>
          </w:tcPr>
          <w:p w:rsidR="00A51FCE" w:rsidRDefault="00A51FCE">
            <w:pPr>
              <w:pStyle w:val="TableParagraph"/>
              <w:spacing w:before="6"/>
              <w:rPr>
                <w:sz w:val="14"/>
              </w:rPr>
            </w:pPr>
          </w:p>
          <w:p w:rsidR="00A51FCE" w:rsidRDefault="00426836">
            <w:pPr>
              <w:pStyle w:val="TableParagraph"/>
              <w:spacing w:before="1"/>
              <w:ind w:left="444"/>
              <w:rPr>
                <w:sz w:val="14"/>
              </w:rPr>
            </w:pPr>
            <w:r>
              <w:rPr>
                <w:sz w:val="14"/>
              </w:rPr>
              <w:t>10</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6"/>
              <w:rPr>
                <w:sz w:val="14"/>
              </w:rPr>
            </w:pPr>
          </w:p>
          <w:p w:rsidR="00A51FCE" w:rsidRDefault="00426836">
            <w:pPr>
              <w:pStyle w:val="TableParagraph"/>
              <w:spacing w:before="1"/>
              <w:ind w:left="171" w:right="152"/>
              <w:jc w:val="center"/>
              <w:rPr>
                <w:sz w:val="14"/>
              </w:rPr>
            </w:pPr>
            <w:r>
              <w:rPr>
                <w:sz w:val="14"/>
              </w:rPr>
              <w:t>10</w:t>
            </w:r>
          </w:p>
        </w:tc>
      </w:tr>
      <w:tr w:rsidR="00A51FCE">
        <w:trPr>
          <w:trHeight w:val="494"/>
        </w:trPr>
        <w:tc>
          <w:tcPr>
            <w:tcW w:w="598" w:type="dxa"/>
          </w:tcPr>
          <w:p w:rsidR="00A51FCE" w:rsidRDefault="00A51FCE">
            <w:pPr>
              <w:pStyle w:val="TableParagraph"/>
              <w:spacing w:before="4"/>
              <w:rPr>
                <w:sz w:val="14"/>
              </w:rPr>
            </w:pPr>
          </w:p>
          <w:p w:rsidR="00A51FCE" w:rsidRDefault="00426836">
            <w:pPr>
              <w:pStyle w:val="TableParagraph"/>
              <w:ind w:left="14"/>
              <w:jc w:val="center"/>
              <w:rPr>
                <w:sz w:val="14"/>
              </w:rPr>
            </w:pPr>
            <w:r>
              <w:rPr>
                <w:w w:val="99"/>
                <w:sz w:val="14"/>
              </w:rPr>
              <w:t>3</w:t>
            </w:r>
          </w:p>
        </w:tc>
        <w:tc>
          <w:tcPr>
            <w:tcW w:w="597" w:type="dxa"/>
          </w:tcPr>
          <w:p w:rsidR="00A51FCE" w:rsidRDefault="00A51FCE">
            <w:pPr>
              <w:pStyle w:val="TableParagraph"/>
              <w:spacing w:before="4"/>
              <w:rPr>
                <w:sz w:val="14"/>
              </w:rPr>
            </w:pPr>
          </w:p>
          <w:p w:rsidR="00A51FCE" w:rsidRDefault="00426836">
            <w:pPr>
              <w:pStyle w:val="TableParagraph"/>
              <w:ind w:left="67" w:right="55"/>
              <w:jc w:val="center"/>
              <w:rPr>
                <w:sz w:val="14"/>
              </w:rPr>
            </w:pPr>
            <w:r>
              <w:rPr>
                <w:sz w:val="14"/>
              </w:rPr>
              <w:t>291680</w:t>
            </w:r>
          </w:p>
        </w:tc>
        <w:tc>
          <w:tcPr>
            <w:tcW w:w="2242" w:type="dxa"/>
          </w:tcPr>
          <w:p w:rsidR="00A51FCE" w:rsidRDefault="00426836">
            <w:pPr>
              <w:pStyle w:val="TableParagraph"/>
              <w:spacing w:line="151" w:lineRule="exact"/>
              <w:ind w:left="302"/>
              <w:rPr>
                <w:sz w:val="14"/>
              </w:rPr>
            </w:pPr>
            <w:r>
              <w:rPr>
                <w:sz w:val="14"/>
              </w:rPr>
              <w:t>Аппарат для холтеровского</w:t>
            </w:r>
          </w:p>
          <w:p w:rsidR="00A51FCE" w:rsidRDefault="00426836">
            <w:pPr>
              <w:pStyle w:val="TableParagraph"/>
              <w:spacing w:before="5" w:line="170" w:lineRule="atLeast"/>
              <w:ind w:left="725" w:hanging="461"/>
              <w:rPr>
                <w:sz w:val="14"/>
              </w:rPr>
            </w:pPr>
            <w:r>
              <w:rPr>
                <w:sz w:val="14"/>
              </w:rPr>
              <w:t>мониторирования сердечной деятельности</w:t>
            </w:r>
          </w:p>
        </w:tc>
        <w:tc>
          <w:tcPr>
            <w:tcW w:w="1029" w:type="dxa"/>
          </w:tcPr>
          <w:p w:rsidR="00A51FCE" w:rsidRDefault="00A51FCE">
            <w:pPr>
              <w:pStyle w:val="TableParagraph"/>
              <w:spacing w:before="4"/>
              <w:rPr>
                <w:sz w:val="14"/>
              </w:rPr>
            </w:pPr>
          </w:p>
          <w:p w:rsidR="00A51FCE" w:rsidRDefault="00426836">
            <w:pPr>
              <w:pStyle w:val="TableParagraph"/>
              <w:ind w:left="444"/>
              <w:rPr>
                <w:sz w:val="14"/>
              </w:rPr>
            </w:pPr>
            <w:r>
              <w:rPr>
                <w:sz w:val="14"/>
              </w:rPr>
              <w:t>11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4"/>
              <w:rPr>
                <w:sz w:val="14"/>
              </w:rPr>
            </w:pPr>
          </w:p>
          <w:p w:rsidR="00A51FCE" w:rsidRDefault="00426836">
            <w:pPr>
              <w:pStyle w:val="TableParagraph"/>
              <w:ind w:left="171" w:right="152"/>
              <w:jc w:val="center"/>
              <w:rPr>
                <w:sz w:val="14"/>
              </w:rPr>
            </w:pPr>
            <w:r>
              <w:rPr>
                <w:sz w:val="14"/>
              </w:rPr>
              <w:t>11</w:t>
            </w:r>
          </w:p>
        </w:tc>
      </w:tr>
      <w:tr w:rsidR="00A51FCE">
        <w:trPr>
          <w:trHeight w:val="527"/>
        </w:trPr>
        <w:tc>
          <w:tcPr>
            <w:tcW w:w="598" w:type="dxa"/>
          </w:tcPr>
          <w:p w:rsidR="00A51FCE" w:rsidRDefault="00A51FCE">
            <w:pPr>
              <w:pStyle w:val="TableParagraph"/>
              <w:spacing w:before="9"/>
              <w:rPr>
                <w:sz w:val="15"/>
              </w:rPr>
            </w:pPr>
          </w:p>
          <w:p w:rsidR="00A51FCE" w:rsidRDefault="00426836">
            <w:pPr>
              <w:pStyle w:val="TableParagraph"/>
              <w:ind w:left="14"/>
              <w:jc w:val="center"/>
              <w:rPr>
                <w:sz w:val="14"/>
              </w:rPr>
            </w:pPr>
            <w:r>
              <w:rPr>
                <w:w w:val="99"/>
                <w:sz w:val="14"/>
              </w:rPr>
              <w:t>4</w:t>
            </w:r>
          </w:p>
        </w:tc>
        <w:tc>
          <w:tcPr>
            <w:tcW w:w="597" w:type="dxa"/>
          </w:tcPr>
          <w:p w:rsidR="00A51FCE" w:rsidRDefault="00A51FCE">
            <w:pPr>
              <w:pStyle w:val="TableParagraph"/>
              <w:spacing w:before="9"/>
              <w:rPr>
                <w:sz w:val="15"/>
              </w:rPr>
            </w:pPr>
          </w:p>
          <w:p w:rsidR="00A51FCE" w:rsidRDefault="00426836">
            <w:pPr>
              <w:pStyle w:val="TableParagraph"/>
              <w:ind w:left="67" w:right="55"/>
              <w:jc w:val="center"/>
              <w:rPr>
                <w:sz w:val="14"/>
              </w:rPr>
            </w:pPr>
            <w:r>
              <w:rPr>
                <w:sz w:val="14"/>
              </w:rPr>
              <w:t>191110</w:t>
            </w:r>
          </w:p>
        </w:tc>
        <w:tc>
          <w:tcPr>
            <w:tcW w:w="2242" w:type="dxa"/>
          </w:tcPr>
          <w:p w:rsidR="00A51FCE" w:rsidRDefault="00426836">
            <w:pPr>
              <w:pStyle w:val="TableParagraph"/>
              <w:spacing w:before="7" w:line="261" w:lineRule="auto"/>
              <w:ind w:left="98" w:right="85" w:firstLine="3"/>
              <w:jc w:val="center"/>
              <w:rPr>
                <w:sz w:val="14"/>
              </w:rPr>
            </w:pPr>
            <w:r>
              <w:rPr>
                <w:sz w:val="14"/>
              </w:rPr>
              <w:t>Аппарат рентгеновский маммографический цифровой</w:t>
            </w:r>
            <w:r>
              <w:rPr>
                <w:spacing w:val="-19"/>
                <w:sz w:val="14"/>
              </w:rPr>
              <w:t xml:space="preserve"> </w:t>
            </w:r>
            <w:r>
              <w:rPr>
                <w:sz w:val="14"/>
              </w:rPr>
              <w:t>или</w:t>
            </w:r>
          </w:p>
          <w:p w:rsidR="00A51FCE" w:rsidRDefault="00426836">
            <w:pPr>
              <w:pStyle w:val="TableParagraph"/>
              <w:spacing w:line="149" w:lineRule="exact"/>
              <w:ind w:left="18" w:right="6"/>
              <w:jc w:val="center"/>
              <w:rPr>
                <w:sz w:val="14"/>
              </w:rPr>
            </w:pPr>
            <w:r>
              <w:rPr>
                <w:sz w:val="14"/>
              </w:rPr>
              <w:t>аналоговый</w:t>
            </w:r>
          </w:p>
        </w:tc>
        <w:tc>
          <w:tcPr>
            <w:tcW w:w="1029" w:type="dxa"/>
          </w:tcPr>
          <w:p w:rsidR="00A51FCE" w:rsidRDefault="00A51FCE">
            <w:pPr>
              <w:pStyle w:val="TableParagraph"/>
              <w:spacing w:before="9"/>
              <w:rPr>
                <w:sz w:val="15"/>
              </w:rPr>
            </w:pPr>
          </w:p>
          <w:p w:rsidR="00A51FCE" w:rsidRDefault="00426836">
            <w:pPr>
              <w:pStyle w:val="TableParagraph"/>
              <w:ind w:left="480"/>
              <w:rPr>
                <w:sz w:val="14"/>
              </w:rPr>
            </w:pPr>
            <w:r>
              <w:rPr>
                <w:w w:val="99"/>
                <w:sz w:val="14"/>
              </w:rPr>
              <w:t>3</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9"/>
              <w:rPr>
                <w:sz w:val="15"/>
              </w:rPr>
            </w:pPr>
          </w:p>
          <w:p w:rsidR="00A51FCE" w:rsidRDefault="00426836">
            <w:pPr>
              <w:pStyle w:val="TableParagraph"/>
              <w:ind w:left="17"/>
              <w:jc w:val="center"/>
              <w:rPr>
                <w:sz w:val="14"/>
              </w:rPr>
            </w:pPr>
            <w:r>
              <w:rPr>
                <w:w w:val="99"/>
                <w:sz w:val="14"/>
              </w:rPr>
              <w:t>3</w:t>
            </w:r>
          </w:p>
        </w:tc>
      </w:tr>
      <w:tr w:rsidR="00A51FCE">
        <w:trPr>
          <w:trHeight w:val="529"/>
        </w:trPr>
        <w:tc>
          <w:tcPr>
            <w:tcW w:w="598" w:type="dxa"/>
          </w:tcPr>
          <w:p w:rsidR="00A51FCE" w:rsidRDefault="00A51FCE">
            <w:pPr>
              <w:pStyle w:val="TableParagraph"/>
              <w:rPr>
                <w:sz w:val="16"/>
              </w:rPr>
            </w:pPr>
          </w:p>
          <w:p w:rsidR="00A51FCE" w:rsidRDefault="00426836">
            <w:pPr>
              <w:pStyle w:val="TableParagraph"/>
              <w:ind w:left="14"/>
              <w:jc w:val="center"/>
              <w:rPr>
                <w:sz w:val="14"/>
              </w:rPr>
            </w:pPr>
            <w:r>
              <w:rPr>
                <w:w w:val="99"/>
                <w:sz w:val="14"/>
              </w:rPr>
              <w:t>5</w:t>
            </w:r>
          </w:p>
        </w:tc>
        <w:tc>
          <w:tcPr>
            <w:tcW w:w="597" w:type="dxa"/>
          </w:tcPr>
          <w:p w:rsidR="00A51FCE" w:rsidRDefault="00A51FCE">
            <w:pPr>
              <w:pStyle w:val="TableParagraph"/>
              <w:rPr>
                <w:sz w:val="16"/>
              </w:rPr>
            </w:pPr>
          </w:p>
          <w:p w:rsidR="00A51FCE" w:rsidRDefault="00426836">
            <w:pPr>
              <w:pStyle w:val="TableParagraph"/>
              <w:ind w:left="67" w:right="55"/>
              <w:jc w:val="center"/>
              <w:rPr>
                <w:sz w:val="14"/>
              </w:rPr>
            </w:pPr>
            <w:r>
              <w:rPr>
                <w:sz w:val="14"/>
              </w:rPr>
              <w:t>156940</w:t>
            </w:r>
          </w:p>
        </w:tc>
        <w:tc>
          <w:tcPr>
            <w:tcW w:w="2242" w:type="dxa"/>
          </w:tcPr>
          <w:p w:rsidR="00A51FCE" w:rsidRDefault="00426836">
            <w:pPr>
              <w:pStyle w:val="TableParagraph"/>
              <w:spacing w:line="176" w:lineRule="exact"/>
              <w:ind w:left="139" w:right="125" w:firstLine="2"/>
              <w:jc w:val="center"/>
              <w:rPr>
                <w:sz w:val="14"/>
              </w:rPr>
            </w:pPr>
            <w:r>
              <w:rPr>
                <w:sz w:val="14"/>
              </w:rPr>
              <w:t>Аппарат суточного мониторирования</w:t>
            </w:r>
            <w:r>
              <w:rPr>
                <w:spacing w:val="-16"/>
                <w:sz w:val="14"/>
              </w:rPr>
              <w:t xml:space="preserve"> </w:t>
            </w:r>
            <w:r>
              <w:rPr>
                <w:sz w:val="14"/>
              </w:rPr>
              <w:t>артериального давления</w:t>
            </w:r>
          </w:p>
        </w:tc>
        <w:tc>
          <w:tcPr>
            <w:tcW w:w="1029" w:type="dxa"/>
          </w:tcPr>
          <w:p w:rsidR="00A51FCE" w:rsidRDefault="00A51FCE">
            <w:pPr>
              <w:pStyle w:val="TableParagraph"/>
              <w:rPr>
                <w:sz w:val="16"/>
              </w:rPr>
            </w:pPr>
          </w:p>
          <w:p w:rsidR="00A51FCE" w:rsidRDefault="00426836">
            <w:pPr>
              <w:pStyle w:val="TableParagraph"/>
              <w:ind w:left="480"/>
              <w:rPr>
                <w:sz w:val="14"/>
              </w:rPr>
            </w:pPr>
            <w:r>
              <w:rPr>
                <w:w w:val="99"/>
                <w:sz w:val="14"/>
              </w:rPr>
              <w:t>5</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rPr>
                <w:sz w:val="16"/>
              </w:rPr>
            </w:pPr>
          </w:p>
          <w:p w:rsidR="00A51FCE" w:rsidRDefault="00426836">
            <w:pPr>
              <w:pStyle w:val="TableParagraph"/>
              <w:ind w:left="17"/>
              <w:jc w:val="center"/>
              <w:rPr>
                <w:sz w:val="14"/>
              </w:rPr>
            </w:pPr>
            <w:r>
              <w:rPr>
                <w:w w:val="99"/>
                <w:sz w:val="14"/>
              </w:rPr>
              <w:t>5</w:t>
            </w:r>
          </w:p>
        </w:tc>
      </w:tr>
      <w:tr w:rsidR="00A51FCE">
        <w:trPr>
          <w:trHeight w:val="705"/>
        </w:trPr>
        <w:tc>
          <w:tcPr>
            <w:tcW w:w="598" w:type="dxa"/>
          </w:tcPr>
          <w:p w:rsidR="00A51FCE" w:rsidRDefault="00A51FCE">
            <w:pPr>
              <w:pStyle w:val="TableParagraph"/>
              <w:rPr>
                <w:sz w:val="14"/>
              </w:rPr>
            </w:pPr>
          </w:p>
          <w:p w:rsidR="00A51FCE" w:rsidRDefault="00426836">
            <w:pPr>
              <w:pStyle w:val="TableParagraph"/>
              <w:spacing w:before="110"/>
              <w:ind w:left="14"/>
              <w:jc w:val="center"/>
              <w:rPr>
                <w:sz w:val="14"/>
              </w:rPr>
            </w:pPr>
            <w:r>
              <w:rPr>
                <w:w w:val="99"/>
                <w:sz w:val="14"/>
              </w:rPr>
              <w:t>6</w:t>
            </w:r>
          </w:p>
        </w:tc>
        <w:tc>
          <w:tcPr>
            <w:tcW w:w="597" w:type="dxa"/>
          </w:tcPr>
          <w:p w:rsidR="00A51FCE" w:rsidRDefault="00A51FCE">
            <w:pPr>
              <w:pStyle w:val="TableParagraph"/>
              <w:rPr>
                <w:sz w:val="14"/>
              </w:rPr>
            </w:pPr>
          </w:p>
          <w:p w:rsidR="00A51FCE" w:rsidRDefault="00426836">
            <w:pPr>
              <w:pStyle w:val="TableParagraph"/>
              <w:spacing w:before="110"/>
              <w:ind w:left="67" w:right="55"/>
              <w:jc w:val="center"/>
              <w:rPr>
                <w:sz w:val="14"/>
              </w:rPr>
            </w:pPr>
            <w:r>
              <w:rPr>
                <w:sz w:val="14"/>
              </w:rPr>
              <w:t>291620</w:t>
            </w:r>
          </w:p>
        </w:tc>
        <w:tc>
          <w:tcPr>
            <w:tcW w:w="2242" w:type="dxa"/>
          </w:tcPr>
          <w:p w:rsidR="00A51FCE" w:rsidRDefault="00A51FCE">
            <w:pPr>
              <w:pStyle w:val="TableParagraph"/>
              <w:rPr>
                <w:sz w:val="16"/>
              </w:rPr>
            </w:pPr>
          </w:p>
          <w:p w:rsidR="00A51FCE" w:rsidRDefault="00426836">
            <w:pPr>
              <w:pStyle w:val="TableParagraph"/>
              <w:spacing w:line="261" w:lineRule="auto"/>
              <w:ind w:left="41" w:right="1" w:firstLine="381"/>
              <w:rPr>
                <w:sz w:val="14"/>
              </w:rPr>
            </w:pPr>
            <w:r>
              <w:rPr>
                <w:sz w:val="14"/>
              </w:rPr>
              <w:t>Аппарат холтеровского мониторирования сердечного ритма</w:t>
            </w:r>
          </w:p>
        </w:tc>
        <w:tc>
          <w:tcPr>
            <w:tcW w:w="1029" w:type="dxa"/>
          </w:tcPr>
          <w:p w:rsidR="00A51FCE" w:rsidRDefault="00A51FCE">
            <w:pPr>
              <w:pStyle w:val="TableParagraph"/>
              <w:rPr>
                <w:sz w:val="14"/>
              </w:rPr>
            </w:pPr>
          </w:p>
          <w:p w:rsidR="00A51FCE" w:rsidRDefault="00426836">
            <w:pPr>
              <w:pStyle w:val="TableParagraph"/>
              <w:spacing w:before="110"/>
              <w:ind w:left="480"/>
              <w:rPr>
                <w:sz w:val="14"/>
              </w:rPr>
            </w:pPr>
            <w:r>
              <w:rPr>
                <w:w w:val="99"/>
                <w:sz w:val="14"/>
              </w:rPr>
              <w:t>2</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rPr>
                <w:sz w:val="14"/>
              </w:rPr>
            </w:pPr>
          </w:p>
          <w:p w:rsidR="00A51FCE" w:rsidRDefault="00426836">
            <w:pPr>
              <w:pStyle w:val="TableParagraph"/>
              <w:spacing w:before="110"/>
              <w:ind w:left="17"/>
              <w:jc w:val="center"/>
              <w:rPr>
                <w:sz w:val="14"/>
              </w:rPr>
            </w:pPr>
            <w:r>
              <w:rPr>
                <w:w w:val="99"/>
                <w:sz w:val="14"/>
              </w:rPr>
              <w:t>2</w:t>
            </w:r>
          </w:p>
        </w:tc>
      </w:tr>
      <w:tr w:rsidR="00A51FCE">
        <w:trPr>
          <w:trHeight w:val="697"/>
        </w:trPr>
        <w:tc>
          <w:tcPr>
            <w:tcW w:w="598" w:type="dxa"/>
          </w:tcPr>
          <w:p w:rsidR="00A51FCE" w:rsidRDefault="00A51FCE">
            <w:pPr>
              <w:pStyle w:val="TableParagraph"/>
              <w:rPr>
                <w:sz w:val="14"/>
              </w:rPr>
            </w:pPr>
          </w:p>
          <w:p w:rsidR="00A51FCE" w:rsidRDefault="00426836">
            <w:pPr>
              <w:pStyle w:val="TableParagraph"/>
              <w:spacing w:before="107"/>
              <w:ind w:left="14"/>
              <w:jc w:val="center"/>
              <w:rPr>
                <w:sz w:val="14"/>
              </w:rPr>
            </w:pPr>
            <w:r>
              <w:rPr>
                <w:w w:val="99"/>
                <w:sz w:val="14"/>
              </w:rPr>
              <w:t>7</w:t>
            </w:r>
          </w:p>
        </w:tc>
        <w:tc>
          <w:tcPr>
            <w:tcW w:w="597" w:type="dxa"/>
          </w:tcPr>
          <w:p w:rsidR="00A51FCE" w:rsidRDefault="00A51FCE">
            <w:pPr>
              <w:pStyle w:val="TableParagraph"/>
              <w:rPr>
                <w:sz w:val="14"/>
              </w:rPr>
            </w:pPr>
          </w:p>
          <w:p w:rsidR="00A51FCE" w:rsidRDefault="00426836">
            <w:pPr>
              <w:pStyle w:val="TableParagraph"/>
              <w:spacing w:before="107"/>
              <w:ind w:left="67" w:right="55"/>
              <w:jc w:val="center"/>
              <w:rPr>
                <w:sz w:val="14"/>
              </w:rPr>
            </w:pPr>
            <w:r>
              <w:rPr>
                <w:sz w:val="14"/>
              </w:rPr>
              <w:t>291680</w:t>
            </w:r>
          </w:p>
        </w:tc>
        <w:tc>
          <w:tcPr>
            <w:tcW w:w="2242" w:type="dxa"/>
          </w:tcPr>
          <w:p w:rsidR="00A51FCE" w:rsidRDefault="00A51FCE">
            <w:pPr>
              <w:pStyle w:val="TableParagraph"/>
              <w:spacing w:before="7"/>
              <w:rPr>
                <w:sz w:val="15"/>
              </w:rPr>
            </w:pPr>
          </w:p>
          <w:p w:rsidR="00A51FCE" w:rsidRDefault="00426836">
            <w:pPr>
              <w:pStyle w:val="TableParagraph"/>
              <w:spacing w:line="261" w:lineRule="auto"/>
              <w:ind w:left="41" w:right="1" w:firstLine="381"/>
              <w:rPr>
                <w:sz w:val="14"/>
              </w:rPr>
            </w:pPr>
            <w:r>
              <w:rPr>
                <w:sz w:val="14"/>
              </w:rPr>
              <w:t>Аппарат холтеровского мониторирования сердечного ритма</w:t>
            </w:r>
          </w:p>
        </w:tc>
        <w:tc>
          <w:tcPr>
            <w:tcW w:w="1029" w:type="dxa"/>
          </w:tcPr>
          <w:p w:rsidR="00A51FCE" w:rsidRDefault="00A51FCE">
            <w:pPr>
              <w:pStyle w:val="TableParagraph"/>
              <w:rPr>
                <w:sz w:val="14"/>
              </w:rPr>
            </w:pPr>
          </w:p>
          <w:p w:rsidR="00A51FCE" w:rsidRDefault="00426836">
            <w:pPr>
              <w:pStyle w:val="TableParagraph"/>
              <w:spacing w:before="107"/>
              <w:ind w:left="480"/>
              <w:rPr>
                <w:sz w:val="14"/>
              </w:rPr>
            </w:pPr>
            <w:r>
              <w:rPr>
                <w:w w:val="99"/>
                <w:sz w:val="14"/>
              </w:rPr>
              <w:t>5</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rPr>
                <w:sz w:val="14"/>
              </w:rPr>
            </w:pPr>
          </w:p>
          <w:p w:rsidR="00A51FCE" w:rsidRDefault="00426836">
            <w:pPr>
              <w:pStyle w:val="TableParagraph"/>
              <w:spacing w:before="107"/>
              <w:ind w:left="17"/>
              <w:jc w:val="center"/>
              <w:rPr>
                <w:sz w:val="14"/>
              </w:rPr>
            </w:pPr>
            <w:r>
              <w:rPr>
                <w:w w:val="99"/>
                <w:sz w:val="14"/>
              </w:rPr>
              <w:t>5</w:t>
            </w:r>
          </w:p>
        </w:tc>
      </w:tr>
      <w:tr w:rsidR="00A51FCE">
        <w:trPr>
          <w:trHeight w:val="671"/>
        </w:trPr>
        <w:tc>
          <w:tcPr>
            <w:tcW w:w="598" w:type="dxa"/>
          </w:tcPr>
          <w:p w:rsidR="00A51FCE" w:rsidRDefault="00A51FCE">
            <w:pPr>
              <w:pStyle w:val="TableParagraph"/>
              <w:rPr>
                <w:sz w:val="14"/>
              </w:rPr>
            </w:pPr>
          </w:p>
          <w:p w:rsidR="00A51FCE" w:rsidRDefault="00426836">
            <w:pPr>
              <w:pStyle w:val="TableParagraph"/>
              <w:spacing w:before="93"/>
              <w:ind w:left="14"/>
              <w:jc w:val="center"/>
              <w:rPr>
                <w:sz w:val="14"/>
              </w:rPr>
            </w:pPr>
            <w:r>
              <w:rPr>
                <w:w w:val="99"/>
                <w:sz w:val="14"/>
              </w:rPr>
              <w:t>8</w:t>
            </w:r>
          </w:p>
        </w:tc>
        <w:tc>
          <w:tcPr>
            <w:tcW w:w="597" w:type="dxa"/>
          </w:tcPr>
          <w:p w:rsidR="00A51FCE" w:rsidRDefault="00A51FCE">
            <w:pPr>
              <w:pStyle w:val="TableParagraph"/>
              <w:rPr>
                <w:sz w:val="14"/>
              </w:rPr>
            </w:pPr>
          </w:p>
          <w:p w:rsidR="00A51FCE" w:rsidRDefault="00426836">
            <w:pPr>
              <w:pStyle w:val="TableParagraph"/>
              <w:spacing w:before="93"/>
              <w:ind w:left="67" w:right="55"/>
              <w:jc w:val="center"/>
              <w:rPr>
                <w:sz w:val="14"/>
              </w:rPr>
            </w:pPr>
            <w:r>
              <w:rPr>
                <w:sz w:val="14"/>
              </w:rPr>
              <w:t>119850</w:t>
            </w:r>
          </w:p>
        </w:tc>
        <w:tc>
          <w:tcPr>
            <w:tcW w:w="2242" w:type="dxa"/>
          </w:tcPr>
          <w:p w:rsidR="00A51FCE" w:rsidRDefault="00A51FCE">
            <w:pPr>
              <w:pStyle w:val="TableParagraph"/>
              <w:spacing w:before="6"/>
              <w:rPr>
                <w:sz w:val="14"/>
              </w:rPr>
            </w:pPr>
          </w:p>
          <w:p w:rsidR="00A51FCE" w:rsidRDefault="00426836">
            <w:pPr>
              <w:pStyle w:val="TableParagraph"/>
              <w:spacing w:before="1" w:line="261" w:lineRule="auto"/>
              <w:ind w:left="273" w:firstLine="376"/>
              <w:rPr>
                <w:sz w:val="14"/>
              </w:rPr>
            </w:pPr>
            <w:r>
              <w:rPr>
                <w:sz w:val="14"/>
              </w:rPr>
              <w:t>Дефибриллятор кардиосинхронизированный</w:t>
            </w:r>
          </w:p>
        </w:tc>
        <w:tc>
          <w:tcPr>
            <w:tcW w:w="1029" w:type="dxa"/>
          </w:tcPr>
          <w:p w:rsidR="00A51FCE" w:rsidRDefault="00A51FCE">
            <w:pPr>
              <w:pStyle w:val="TableParagraph"/>
              <w:rPr>
                <w:sz w:val="14"/>
              </w:rPr>
            </w:pPr>
          </w:p>
          <w:p w:rsidR="00A51FCE" w:rsidRDefault="00426836">
            <w:pPr>
              <w:pStyle w:val="TableParagraph"/>
              <w:spacing w:before="93"/>
              <w:ind w:left="480"/>
              <w:rPr>
                <w:sz w:val="14"/>
              </w:rPr>
            </w:pPr>
            <w:r>
              <w:rPr>
                <w:w w:val="99"/>
                <w:sz w:val="14"/>
              </w:rPr>
              <w:t>2</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rPr>
                <w:sz w:val="14"/>
              </w:rPr>
            </w:pPr>
          </w:p>
          <w:p w:rsidR="00A51FCE" w:rsidRDefault="00426836">
            <w:pPr>
              <w:pStyle w:val="TableParagraph"/>
              <w:spacing w:before="93"/>
              <w:ind w:left="17"/>
              <w:jc w:val="center"/>
              <w:rPr>
                <w:sz w:val="14"/>
              </w:rPr>
            </w:pPr>
            <w:r>
              <w:rPr>
                <w:w w:val="99"/>
                <w:sz w:val="14"/>
              </w:rPr>
              <w:t>2</w:t>
            </w:r>
          </w:p>
        </w:tc>
      </w:tr>
      <w:tr w:rsidR="00A51FCE">
        <w:trPr>
          <w:trHeight w:val="428"/>
        </w:trPr>
        <w:tc>
          <w:tcPr>
            <w:tcW w:w="598" w:type="dxa"/>
          </w:tcPr>
          <w:p w:rsidR="00A51FCE" w:rsidRDefault="00A51FCE">
            <w:pPr>
              <w:pStyle w:val="TableParagraph"/>
              <w:spacing w:before="7"/>
              <w:rPr>
                <w:sz w:val="11"/>
              </w:rPr>
            </w:pPr>
          </w:p>
          <w:p w:rsidR="00A51FCE" w:rsidRDefault="00426836">
            <w:pPr>
              <w:pStyle w:val="TableParagraph"/>
              <w:ind w:left="14"/>
              <w:jc w:val="center"/>
              <w:rPr>
                <w:sz w:val="14"/>
              </w:rPr>
            </w:pPr>
            <w:r>
              <w:rPr>
                <w:w w:val="99"/>
                <w:sz w:val="14"/>
              </w:rPr>
              <w:t>9</w:t>
            </w:r>
          </w:p>
        </w:tc>
        <w:tc>
          <w:tcPr>
            <w:tcW w:w="597" w:type="dxa"/>
          </w:tcPr>
          <w:p w:rsidR="00A51FCE" w:rsidRDefault="00A51FCE">
            <w:pPr>
              <w:pStyle w:val="TableParagraph"/>
              <w:spacing w:before="7"/>
              <w:rPr>
                <w:sz w:val="11"/>
              </w:rPr>
            </w:pPr>
          </w:p>
          <w:p w:rsidR="00A51FCE" w:rsidRDefault="00426836">
            <w:pPr>
              <w:pStyle w:val="TableParagraph"/>
              <w:ind w:left="67" w:right="55"/>
              <w:jc w:val="center"/>
              <w:rPr>
                <w:sz w:val="14"/>
              </w:rPr>
            </w:pPr>
            <w:r>
              <w:rPr>
                <w:sz w:val="14"/>
              </w:rPr>
              <w:t>274150</w:t>
            </w:r>
          </w:p>
        </w:tc>
        <w:tc>
          <w:tcPr>
            <w:tcW w:w="2242" w:type="dxa"/>
          </w:tcPr>
          <w:p w:rsidR="00A51FCE" w:rsidRDefault="00A51FCE">
            <w:pPr>
              <w:pStyle w:val="TableParagraph"/>
              <w:spacing w:before="7"/>
              <w:rPr>
                <w:sz w:val="11"/>
              </w:rPr>
            </w:pPr>
          </w:p>
          <w:p w:rsidR="00A51FCE" w:rsidRDefault="00426836">
            <w:pPr>
              <w:pStyle w:val="TableParagraph"/>
              <w:ind w:left="18" w:right="6"/>
              <w:jc w:val="center"/>
              <w:rPr>
                <w:sz w:val="14"/>
              </w:rPr>
            </w:pPr>
            <w:r>
              <w:rPr>
                <w:sz w:val="14"/>
              </w:rPr>
              <w:t>Кардио-респираторный комплекс</w:t>
            </w:r>
          </w:p>
        </w:tc>
        <w:tc>
          <w:tcPr>
            <w:tcW w:w="1029" w:type="dxa"/>
          </w:tcPr>
          <w:p w:rsidR="00A51FCE" w:rsidRDefault="00A51FCE">
            <w:pPr>
              <w:pStyle w:val="TableParagraph"/>
              <w:spacing w:before="7"/>
              <w:rPr>
                <w:sz w:val="11"/>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7"/>
              <w:rPr>
                <w:sz w:val="11"/>
              </w:rPr>
            </w:pPr>
          </w:p>
          <w:p w:rsidR="00A51FCE" w:rsidRDefault="00426836">
            <w:pPr>
              <w:pStyle w:val="TableParagraph"/>
              <w:ind w:left="17"/>
              <w:jc w:val="center"/>
              <w:rPr>
                <w:sz w:val="14"/>
              </w:rPr>
            </w:pPr>
            <w:r>
              <w:rPr>
                <w:w w:val="99"/>
                <w:sz w:val="14"/>
              </w:rPr>
              <w:t>1</w:t>
            </w:r>
          </w:p>
        </w:tc>
      </w:tr>
      <w:tr w:rsidR="00A51FCE">
        <w:trPr>
          <w:trHeight w:val="577"/>
        </w:trPr>
        <w:tc>
          <w:tcPr>
            <w:tcW w:w="598" w:type="dxa"/>
          </w:tcPr>
          <w:p w:rsidR="00A51FCE" w:rsidRDefault="00A51FCE">
            <w:pPr>
              <w:pStyle w:val="TableParagraph"/>
              <w:spacing w:before="1"/>
              <w:rPr>
                <w:sz w:val="18"/>
              </w:rPr>
            </w:pPr>
          </w:p>
          <w:p w:rsidR="00A51FCE" w:rsidRDefault="00426836">
            <w:pPr>
              <w:pStyle w:val="TableParagraph"/>
              <w:ind w:left="207" w:right="195"/>
              <w:jc w:val="center"/>
              <w:rPr>
                <w:sz w:val="14"/>
              </w:rPr>
            </w:pPr>
            <w:r>
              <w:rPr>
                <w:sz w:val="14"/>
              </w:rPr>
              <w:t>10</w:t>
            </w:r>
          </w:p>
        </w:tc>
        <w:tc>
          <w:tcPr>
            <w:tcW w:w="597" w:type="dxa"/>
          </w:tcPr>
          <w:p w:rsidR="00A51FCE" w:rsidRDefault="00A51FCE">
            <w:pPr>
              <w:pStyle w:val="TableParagraph"/>
              <w:spacing w:before="1"/>
              <w:rPr>
                <w:sz w:val="18"/>
              </w:rPr>
            </w:pPr>
          </w:p>
          <w:p w:rsidR="00A51FCE" w:rsidRDefault="00426836">
            <w:pPr>
              <w:pStyle w:val="TableParagraph"/>
              <w:ind w:left="67" w:right="55"/>
              <w:jc w:val="center"/>
              <w:rPr>
                <w:sz w:val="14"/>
              </w:rPr>
            </w:pPr>
            <w:r>
              <w:rPr>
                <w:sz w:val="14"/>
              </w:rPr>
              <w:t>158620</w:t>
            </w:r>
          </w:p>
        </w:tc>
        <w:tc>
          <w:tcPr>
            <w:tcW w:w="2242" w:type="dxa"/>
          </w:tcPr>
          <w:p w:rsidR="00A51FCE" w:rsidRDefault="00426836">
            <w:pPr>
              <w:pStyle w:val="TableParagraph"/>
              <w:spacing w:before="119" w:line="261" w:lineRule="auto"/>
              <w:ind w:left="177" w:hanging="48"/>
              <w:rPr>
                <w:sz w:val="14"/>
              </w:rPr>
            </w:pPr>
            <w:r>
              <w:rPr>
                <w:sz w:val="14"/>
              </w:rPr>
              <w:t>Комплект оборудования для зала лечебной физической культуры</w:t>
            </w:r>
          </w:p>
        </w:tc>
        <w:tc>
          <w:tcPr>
            <w:tcW w:w="1029" w:type="dxa"/>
          </w:tcPr>
          <w:p w:rsidR="00A51FCE" w:rsidRDefault="00A51FCE">
            <w:pPr>
              <w:pStyle w:val="TableParagraph"/>
              <w:spacing w:before="1"/>
              <w:rPr>
                <w:sz w:val="18"/>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1"/>
              <w:rPr>
                <w:sz w:val="18"/>
              </w:rPr>
            </w:pPr>
          </w:p>
          <w:p w:rsidR="00A51FCE" w:rsidRDefault="00426836">
            <w:pPr>
              <w:pStyle w:val="TableParagraph"/>
              <w:ind w:left="17"/>
              <w:jc w:val="center"/>
              <w:rPr>
                <w:sz w:val="14"/>
              </w:rPr>
            </w:pPr>
            <w:r>
              <w:rPr>
                <w:w w:val="99"/>
                <w:sz w:val="14"/>
              </w:rPr>
              <w:t>1</w:t>
            </w:r>
          </w:p>
        </w:tc>
      </w:tr>
      <w:tr w:rsidR="00A51FCE">
        <w:trPr>
          <w:trHeight w:val="597"/>
        </w:trPr>
        <w:tc>
          <w:tcPr>
            <w:tcW w:w="598" w:type="dxa"/>
          </w:tcPr>
          <w:p w:rsidR="00A51FCE" w:rsidRDefault="00A51FCE">
            <w:pPr>
              <w:pStyle w:val="TableParagraph"/>
              <w:spacing w:before="11"/>
              <w:rPr>
                <w:sz w:val="18"/>
              </w:rPr>
            </w:pPr>
          </w:p>
          <w:p w:rsidR="00A51FCE" w:rsidRDefault="00426836">
            <w:pPr>
              <w:pStyle w:val="TableParagraph"/>
              <w:ind w:left="207" w:right="195"/>
              <w:jc w:val="center"/>
              <w:rPr>
                <w:sz w:val="14"/>
              </w:rPr>
            </w:pPr>
            <w:r>
              <w:rPr>
                <w:sz w:val="14"/>
              </w:rPr>
              <w:t>11</w:t>
            </w:r>
          </w:p>
        </w:tc>
        <w:tc>
          <w:tcPr>
            <w:tcW w:w="597" w:type="dxa"/>
          </w:tcPr>
          <w:p w:rsidR="00A51FCE" w:rsidRDefault="00A51FCE">
            <w:pPr>
              <w:pStyle w:val="TableParagraph"/>
              <w:spacing w:before="11"/>
              <w:rPr>
                <w:sz w:val="18"/>
              </w:rPr>
            </w:pPr>
          </w:p>
          <w:p w:rsidR="00A51FCE" w:rsidRDefault="00426836">
            <w:pPr>
              <w:pStyle w:val="TableParagraph"/>
              <w:ind w:left="67" w:right="55"/>
              <w:jc w:val="center"/>
              <w:rPr>
                <w:sz w:val="14"/>
              </w:rPr>
            </w:pPr>
            <w:r>
              <w:rPr>
                <w:sz w:val="14"/>
              </w:rPr>
              <w:t>151570</w:t>
            </w:r>
          </w:p>
        </w:tc>
        <w:tc>
          <w:tcPr>
            <w:tcW w:w="2242" w:type="dxa"/>
          </w:tcPr>
          <w:p w:rsidR="00A51FCE" w:rsidRDefault="00A51FCE">
            <w:pPr>
              <w:pStyle w:val="TableParagraph"/>
              <w:spacing w:before="2"/>
              <w:rPr>
                <w:sz w:val="11"/>
              </w:rPr>
            </w:pPr>
          </w:p>
          <w:p w:rsidR="00A51FCE" w:rsidRDefault="00426836">
            <w:pPr>
              <w:pStyle w:val="TableParagraph"/>
              <w:spacing w:before="1" w:line="261" w:lineRule="auto"/>
              <w:ind w:left="451" w:hanging="147"/>
              <w:rPr>
                <w:sz w:val="14"/>
              </w:rPr>
            </w:pPr>
            <w:r>
              <w:rPr>
                <w:sz w:val="14"/>
              </w:rPr>
              <w:t>Кресло гинекологическое с осветительной лампой</w:t>
            </w:r>
          </w:p>
        </w:tc>
        <w:tc>
          <w:tcPr>
            <w:tcW w:w="1029" w:type="dxa"/>
          </w:tcPr>
          <w:p w:rsidR="00A51FCE" w:rsidRDefault="00A51FCE">
            <w:pPr>
              <w:pStyle w:val="TableParagraph"/>
              <w:spacing w:before="11"/>
              <w:rPr>
                <w:sz w:val="18"/>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11"/>
              <w:rPr>
                <w:sz w:val="18"/>
              </w:rPr>
            </w:pPr>
          </w:p>
          <w:p w:rsidR="00A51FCE" w:rsidRDefault="00426836">
            <w:pPr>
              <w:pStyle w:val="TableParagraph"/>
              <w:ind w:left="17"/>
              <w:jc w:val="center"/>
              <w:rPr>
                <w:sz w:val="14"/>
              </w:rPr>
            </w:pPr>
            <w:r>
              <w:rPr>
                <w:w w:val="99"/>
                <w:sz w:val="14"/>
              </w:rPr>
              <w:t>1</w:t>
            </w:r>
          </w:p>
        </w:tc>
      </w:tr>
      <w:tr w:rsidR="00A51FCE">
        <w:trPr>
          <w:trHeight w:val="162"/>
        </w:trPr>
        <w:tc>
          <w:tcPr>
            <w:tcW w:w="598" w:type="dxa"/>
          </w:tcPr>
          <w:p w:rsidR="00A51FCE" w:rsidRDefault="00426836">
            <w:pPr>
              <w:pStyle w:val="TableParagraph"/>
              <w:spacing w:line="143" w:lineRule="exact"/>
              <w:ind w:left="207" w:right="195"/>
              <w:jc w:val="center"/>
              <w:rPr>
                <w:sz w:val="14"/>
              </w:rPr>
            </w:pPr>
            <w:r>
              <w:rPr>
                <w:sz w:val="14"/>
              </w:rPr>
              <w:t>12</w:t>
            </w:r>
          </w:p>
        </w:tc>
        <w:tc>
          <w:tcPr>
            <w:tcW w:w="597" w:type="dxa"/>
          </w:tcPr>
          <w:p w:rsidR="00A51FCE" w:rsidRDefault="00426836">
            <w:pPr>
              <w:pStyle w:val="TableParagraph"/>
              <w:spacing w:line="143" w:lineRule="exact"/>
              <w:ind w:left="67" w:right="55"/>
              <w:jc w:val="center"/>
              <w:rPr>
                <w:sz w:val="14"/>
              </w:rPr>
            </w:pPr>
            <w:r>
              <w:rPr>
                <w:sz w:val="14"/>
              </w:rPr>
              <w:t>271710</w:t>
            </w:r>
          </w:p>
        </w:tc>
        <w:tc>
          <w:tcPr>
            <w:tcW w:w="2242" w:type="dxa"/>
          </w:tcPr>
          <w:p w:rsidR="00A51FCE" w:rsidRDefault="00426836">
            <w:pPr>
              <w:pStyle w:val="TableParagraph"/>
              <w:spacing w:line="143" w:lineRule="exact"/>
              <w:ind w:left="18" w:right="3"/>
              <w:jc w:val="center"/>
              <w:rPr>
                <w:sz w:val="14"/>
              </w:rPr>
            </w:pPr>
            <w:r>
              <w:rPr>
                <w:sz w:val="14"/>
              </w:rPr>
              <w:t>Монитор</w:t>
            </w:r>
          </w:p>
        </w:tc>
        <w:tc>
          <w:tcPr>
            <w:tcW w:w="1029" w:type="dxa"/>
          </w:tcPr>
          <w:p w:rsidR="00A51FCE" w:rsidRDefault="00426836">
            <w:pPr>
              <w:pStyle w:val="TableParagraph"/>
              <w:spacing w:line="143" w:lineRule="exact"/>
              <w:ind w:left="480"/>
              <w:rPr>
                <w:sz w:val="14"/>
              </w:rPr>
            </w:pPr>
            <w:r>
              <w:rPr>
                <w:w w:val="99"/>
                <w:sz w:val="14"/>
              </w:rPr>
              <w:t>1</w:t>
            </w:r>
          </w:p>
        </w:tc>
        <w:tc>
          <w:tcPr>
            <w:tcW w:w="1020" w:type="dxa"/>
          </w:tcPr>
          <w:p w:rsidR="00A51FCE" w:rsidRDefault="00A51FCE">
            <w:pPr>
              <w:pStyle w:val="TableParagraph"/>
              <w:rPr>
                <w:sz w:val="10"/>
              </w:rPr>
            </w:pPr>
          </w:p>
        </w:tc>
        <w:tc>
          <w:tcPr>
            <w:tcW w:w="1010" w:type="dxa"/>
          </w:tcPr>
          <w:p w:rsidR="00A51FCE" w:rsidRDefault="00A51FCE">
            <w:pPr>
              <w:pStyle w:val="TableParagraph"/>
              <w:rPr>
                <w:sz w:val="10"/>
              </w:rPr>
            </w:pPr>
          </w:p>
        </w:tc>
        <w:tc>
          <w:tcPr>
            <w:tcW w:w="1094" w:type="dxa"/>
          </w:tcPr>
          <w:p w:rsidR="00A51FCE" w:rsidRDefault="00A51FCE">
            <w:pPr>
              <w:pStyle w:val="TableParagraph"/>
              <w:rPr>
                <w:sz w:val="10"/>
              </w:rPr>
            </w:pPr>
          </w:p>
        </w:tc>
        <w:tc>
          <w:tcPr>
            <w:tcW w:w="999" w:type="dxa"/>
          </w:tcPr>
          <w:p w:rsidR="00A51FCE" w:rsidRDefault="00A51FCE">
            <w:pPr>
              <w:pStyle w:val="TableParagraph"/>
              <w:rPr>
                <w:sz w:val="10"/>
              </w:rPr>
            </w:pPr>
          </w:p>
        </w:tc>
        <w:tc>
          <w:tcPr>
            <w:tcW w:w="1195" w:type="dxa"/>
          </w:tcPr>
          <w:p w:rsidR="00A51FCE" w:rsidRDefault="00426836">
            <w:pPr>
              <w:pStyle w:val="TableParagraph"/>
              <w:spacing w:line="143" w:lineRule="exact"/>
              <w:ind w:left="17"/>
              <w:jc w:val="center"/>
              <w:rPr>
                <w:sz w:val="14"/>
              </w:rPr>
            </w:pPr>
            <w:r>
              <w:rPr>
                <w:w w:val="99"/>
                <w:sz w:val="14"/>
              </w:rPr>
              <w:t>1</w:t>
            </w:r>
          </w:p>
        </w:tc>
      </w:tr>
      <w:tr w:rsidR="00A51FCE">
        <w:trPr>
          <w:trHeight w:val="429"/>
        </w:trPr>
        <w:tc>
          <w:tcPr>
            <w:tcW w:w="598" w:type="dxa"/>
          </w:tcPr>
          <w:p w:rsidR="00A51FCE" w:rsidRDefault="00A51FCE">
            <w:pPr>
              <w:pStyle w:val="TableParagraph"/>
              <w:spacing w:before="8"/>
              <w:rPr>
                <w:sz w:val="11"/>
              </w:rPr>
            </w:pPr>
          </w:p>
          <w:p w:rsidR="00A51FCE" w:rsidRDefault="00426836">
            <w:pPr>
              <w:pStyle w:val="TableParagraph"/>
              <w:ind w:left="207" w:right="195"/>
              <w:jc w:val="center"/>
              <w:rPr>
                <w:sz w:val="14"/>
              </w:rPr>
            </w:pPr>
            <w:r>
              <w:rPr>
                <w:sz w:val="14"/>
              </w:rPr>
              <w:t>13</w:t>
            </w:r>
          </w:p>
        </w:tc>
        <w:tc>
          <w:tcPr>
            <w:tcW w:w="597" w:type="dxa"/>
          </w:tcPr>
          <w:p w:rsidR="00A51FCE" w:rsidRDefault="00A51FCE">
            <w:pPr>
              <w:pStyle w:val="TableParagraph"/>
              <w:spacing w:before="8"/>
              <w:rPr>
                <w:sz w:val="11"/>
              </w:rPr>
            </w:pPr>
          </w:p>
          <w:p w:rsidR="00A51FCE" w:rsidRDefault="00426836">
            <w:pPr>
              <w:pStyle w:val="TableParagraph"/>
              <w:ind w:left="67" w:right="55"/>
              <w:jc w:val="center"/>
              <w:rPr>
                <w:sz w:val="14"/>
              </w:rPr>
            </w:pPr>
            <w:r>
              <w:rPr>
                <w:sz w:val="14"/>
              </w:rPr>
              <w:t>191220</w:t>
            </w:r>
          </w:p>
        </w:tc>
        <w:tc>
          <w:tcPr>
            <w:tcW w:w="2242" w:type="dxa"/>
          </w:tcPr>
          <w:p w:rsidR="00A51FCE" w:rsidRDefault="00426836">
            <w:pPr>
              <w:pStyle w:val="TableParagraph"/>
              <w:spacing w:before="45" w:line="261" w:lineRule="auto"/>
              <w:ind w:left="888" w:hanging="632"/>
              <w:rPr>
                <w:sz w:val="14"/>
              </w:rPr>
            </w:pPr>
            <w:r>
              <w:rPr>
                <w:sz w:val="14"/>
              </w:rPr>
              <w:t>Передвижной рентгеновский аппарат</w:t>
            </w:r>
          </w:p>
        </w:tc>
        <w:tc>
          <w:tcPr>
            <w:tcW w:w="1029" w:type="dxa"/>
          </w:tcPr>
          <w:p w:rsidR="00A51FCE" w:rsidRDefault="00A51FCE">
            <w:pPr>
              <w:pStyle w:val="TableParagraph"/>
              <w:spacing w:before="8"/>
              <w:rPr>
                <w:sz w:val="11"/>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8"/>
              <w:rPr>
                <w:sz w:val="11"/>
              </w:rPr>
            </w:pPr>
          </w:p>
          <w:p w:rsidR="00A51FCE" w:rsidRDefault="00426836">
            <w:pPr>
              <w:pStyle w:val="TableParagraph"/>
              <w:ind w:left="17"/>
              <w:jc w:val="center"/>
              <w:rPr>
                <w:sz w:val="14"/>
              </w:rPr>
            </w:pPr>
            <w:r>
              <w:rPr>
                <w:w w:val="99"/>
                <w:sz w:val="14"/>
              </w:rPr>
              <w:t>1</w:t>
            </w:r>
          </w:p>
        </w:tc>
      </w:tr>
      <w:tr w:rsidR="00A51FCE">
        <w:trPr>
          <w:trHeight w:val="517"/>
        </w:trPr>
        <w:tc>
          <w:tcPr>
            <w:tcW w:w="598" w:type="dxa"/>
          </w:tcPr>
          <w:p w:rsidR="00A51FCE" w:rsidRDefault="00A51FCE">
            <w:pPr>
              <w:pStyle w:val="TableParagraph"/>
              <w:spacing w:before="4"/>
              <w:rPr>
                <w:sz w:val="15"/>
              </w:rPr>
            </w:pPr>
          </w:p>
          <w:p w:rsidR="00A51FCE" w:rsidRDefault="00426836">
            <w:pPr>
              <w:pStyle w:val="TableParagraph"/>
              <w:spacing w:before="1"/>
              <w:ind w:left="207" w:right="195"/>
              <w:jc w:val="center"/>
              <w:rPr>
                <w:sz w:val="14"/>
              </w:rPr>
            </w:pPr>
            <w:r>
              <w:rPr>
                <w:sz w:val="14"/>
              </w:rPr>
              <w:t>14</w:t>
            </w:r>
          </w:p>
        </w:tc>
        <w:tc>
          <w:tcPr>
            <w:tcW w:w="597" w:type="dxa"/>
          </w:tcPr>
          <w:p w:rsidR="00A51FCE" w:rsidRDefault="00A51FCE">
            <w:pPr>
              <w:pStyle w:val="TableParagraph"/>
              <w:spacing w:before="4"/>
              <w:rPr>
                <w:sz w:val="15"/>
              </w:rPr>
            </w:pPr>
          </w:p>
          <w:p w:rsidR="00A51FCE" w:rsidRDefault="00426836">
            <w:pPr>
              <w:pStyle w:val="TableParagraph"/>
              <w:spacing w:before="1"/>
              <w:ind w:left="67" w:right="55"/>
              <w:jc w:val="center"/>
              <w:rPr>
                <w:sz w:val="14"/>
              </w:rPr>
            </w:pPr>
            <w:r>
              <w:rPr>
                <w:sz w:val="14"/>
              </w:rPr>
              <w:t>208940</w:t>
            </w:r>
          </w:p>
        </w:tc>
        <w:tc>
          <w:tcPr>
            <w:tcW w:w="2242" w:type="dxa"/>
          </w:tcPr>
          <w:p w:rsidR="00A51FCE" w:rsidRDefault="00426836">
            <w:pPr>
              <w:pStyle w:val="TableParagraph"/>
              <w:spacing w:before="91" w:line="261" w:lineRule="auto"/>
              <w:ind w:left="888" w:hanging="632"/>
              <w:rPr>
                <w:sz w:val="14"/>
              </w:rPr>
            </w:pPr>
            <w:r>
              <w:rPr>
                <w:sz w:val="14"/>
              </w:rPr>
              <w:t>Передвижной рентгеновский аппарат</w:t>
            </w:r>
          </w:p>
        </w:tc>
        <w:tc>
          <w:tcPr>
            <w:tcW w:w="1029" w:type="dxa"/>
          </w:tcPr>
          <w:p w:rsidR="00A51FCE" w:rsidRDefault="00A51FCE">
            <w:pPr>
              <w:pStyle w:val="TableParagraph"/>
              <w:spacing w:before="4"/>
              <w:rPr>
                <w:sz w:val="15"/>
              </w:rPr>
            </w:pPr>
          </w:p>
          <w:p w:rsidR="00A51FCE" w:rsidRDefault="00426836">
            <w:pPr>
              <w:pStyle w:val="TableParagraph"/>
              <w:spacing w:before="1"/>
              <w:ind w:left="480"/>
              <w:rPr>
                <w:sz w:val="14"/>
              </w:rPr>
            </w:pPr>
            <w:r>
              <w:rPr>
                <w:w w:val="99"/>
                <w:sz w:val="14"/>
              </w:rPr>
              <w:t>3</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4"/>
              <w:rPr>
                <w:sz w:val="15"/>
              </w:rPr>
            </w:pPr>
          </w:p>
          <w:p w:rsidR="00A51FCE" w:rsidRDefault="00426836">
            <w:pPr>
              <w:pStyle w:val="TableParagraph"/>
              <w:spacing w:before="1"/>
              <w:ind w:left="17"/>
              <w:jc w:val="center"/>
              <w:rPr>
                <w:sz w:val="14"/>
              </w:rPr>
            </w:pPr>
            <w:r>
              <w:rPr>
                <w:w w:val="99"/>
                <w:sz w:val="14"/>
              </w:rPr>
              <w:t>3</w:t>
            </w:r>
          </w:p>
        </w:tc>
      </w:tr>
      <w:tr w:rsidR="00A51FCE">
        <w:trPr>
          <w:trHeight w:val="337"/>
        </w:trPr>
        <w:tc>
          <w:tcPr>
            <w:tcW w:w="598" w:type="dxa"/>
          </w:tcPr>
          <w:p w:rsidR="00A51FCE" w:rsidRDefault="00426836">
            <w:pPr>
              <w:pStyle w:val="TableParagraph"/>
              <w:spacing w:before="88"/>
              <w:ind w:left="207" w:right="195"/>
              <w:jc w:val="center"/>
              <w:rPr>
                <w:sz w:val="14"/>
              </w:rPr>
            </w:pPr>
            <w:r>
              <w:rPr>
                <w:sz w:val="14"/>
              </w:rPr>
              <w:t>15</w:t>
            </w:r>
          </w:p>
        </w:tc>
        <w:tc>
          <w:tcPr>
            <w:tcW w:w="597" w:type="dxa"/>
          </w:tcPr>
          <w:p w:rsidR="00A51FCE" w:rsidRDefault="00426836">
            <w:pPr>
              <w:pStyle w:val="TableParagraph"/>
              <w:spacing w:before="88"/>
              <w:ind w:left="67" w:right="55"/>
              <w:jc w:val="center"/>
              <w:rPr>
                <w:sz w:val="14"/>
              </w:rPr>
            </w:pPr>
            <w:r>
              <w:rPr>
                <w:sz w:val="14"/>
              </w:rPr>
              <w:t>209270</w:t>
            </w:r>
          </w:p>
        </w:tc>
        <w:tc>
          <w:tcPr>
            <w:tcW w:w="2242" w:type="dxa"/>
          </w:tcPr>
          <w:p w:rsidR="00A51FCE" w:rsidRDefault="00426836">
            <w:pPr>
              <w:pStyle w:val="TableParagraph"/>
              <w:spacing w:line="161" w:lineRule="exact"/>
              <w:ind w:left="18" w:right="5"/>
              <w:jc w:val="center"/>
              <w:rPr>
                <w:sz w:val="14"/>
              </w:rPr>
            </w:pPr>
            <w:r>
              <w:rPr>
                <w:sz w:val="14"/>
              </w:rPr>
              <w:t>Передвижной рентгеновский</w:t>
            </w:r>
          </w:p>
          <w:p w:rsidR="00A51FCE" w:rsidRDefault="00426836">
            <w:pPr>
              <w:pStyle w:val="TableParagraph"/>
              <w:spacing w:before="14" w:line="143" w:lineRule="exact"/>
              <w:ind w:left="18" w:right="3"/>
              <w:jc w:val="center"/>
              <w:rPr>
                <w:sz w:val="14"/>
              </w:rPr>
            </w:pPr>
            <w:r>
              <w:rPr>
                <w:sz w:val="14"/>
              </w:rPr>
              <w:t>аппарат</w:t>
            </w:r>
          </w:p>
        </w:tc>
        <w:tc>
          <w:tcPr>
            <w:tcW w:w="1029" w:type="dxa"/>
          </w:tcPr>
          <w:p w:rsidR="00A51FCE" w:rsidRDefault="00426836">
            <w:pPr>
              <w:pStyle w:val="TableParagraph"/>
              <w:spacing w:before="88"/>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426836">
            <w:pPr>
              <w:pStyle w:val="TableParagraph"/>
              <w:spacing w:before="88"/>
              <w:ind w:left="17"/>
              <w:jc w:val="center"/>
              <w:rPr>
                <w:sz w:val="14"/>
              </w:rPr>
            </w:pPr>
            <w:r>
              <w:rPr>
                <w:w w:val="99"/>
                <w:sz w:val="14"/>
              </w:rPr>
              <w:t>1</w:t>
            </w:r>
          </w:p>
        </w:tc>
      </w:tr>
      <w:tr w:rsidR="00A51FCE">
        <w:trPr>
          <w:trHeight w:val="522"/>
        </w:trPr>
        <w:tc>
          <w:tcPr>
            <w:tcW w:w="598" w:type="dxa"/>
          </w:tcPr>
          <w:p w:rsidR="00A51FCE" w:rsidRDefault="00A51FCE">
            <w:pPr>
              <w:pStyle w:val="TableParagraph"/>
              <w:spacing w:before="7"/>
              <w:rPr>
                <w:sz w:val="15"/>
              </w:rPr>
            </w:pPr>
          </w:p>
          <w:p w:rsidR="00A51FCE" w:rsidRDefault="00426836">
            <w:pPr>
              <w:pStyle w:val="TableParagraph"/>
              <w:ind w:left="207" w:right="195"/>
              <w:jc w:val="center"/>
              <w:rPr>
                <w:sz w:val="14"/>
              </w:rPr>
            </w:pPr>
            <w:r>
              <w:rPr>
                <w:sz w:val="14"/>
              </w:rPr>
              <w:t>16</w:t>
            </w:r>
          </w:p>
        </w:tc>
        <w:tc>
          <w:tcPr>
            <w:tcW w:w="597" w:type="dxa"/>
          </w:tcPr>
          <w:p w:rsidR="00A51FCE" w:rsidRDefault="00A51FCE">
            <w:pPr>
              <w:pStyle w:val="TableParagraph"/>
              <w:spacing w:before="7"/>
              <w:rPr>
                <w:sz w:val="15"/>
              </w:rPr>
            </w:pPr>
          </w:p>
          <w:p w:rsidR="00A51FCE" w:rsidRDefault="00426836">
            <w:pPr>
              <w:pStyle w:val="TableParagraph"/>
              <w:ind w:left="67" w:right="55"/>
              <w:jc w:val="center"/>
              <w:rPr>
                <w:sz w:val="14"/>
              </w:rPr>
            </w:pPr>
            <w:r>
              <w:rPr>
                <w:sz w:val="14"/>
              </w:rPr>
              <w:t>192070</w:t>
            </w:r>
          </w:p>
        </w:tc>
        <w:tc>
          <w:tcPr>
            <w:tcW w:w="2242" w:type="dxa"/>
          </w:tcPr>
          <w:p w:rsidR="00A51FCE" w:rsidRDefault="00426836">
            <w:pPr>
              <w:pStyle w:val="TableParagraph"/>
              <w:spacing w:before="4"/>
              <w:ind w:left="187" w:firstLine="84"/>
              <w:rPr>
                <w:sz w:val="14"/>
              </w:rPr>
            </w:pPr>
            <w:r>
              <w:rPr>
                <w:sz w:val="14"/>
              </w:rPr>
              <w:t>Ультразвуковой аппарат для</w:t>
            </w:r>
          </w:p>
          <w:p w:rsidR="00A51FCE" w:rsidRDefault="00426836">
            <w:pPr>
              <w:pStyle w:val="TableParagraph"/>
              <w:spacing w:before="5" w:line="170" w:lineRule="atLeast"/>
              <w:ind w:left="679" w:hanging="492"/>
              <w:rPr>
                <w:sz w:val="14"/>
              </w:rPr>
            </w:pPr>
            <w:r>
              <w:rPr>
                <w:sz w:val="14"/>
              </w:rPr>
              <w:t>исследования сердца и сосудов (передвижной)</w:t>
            </w:r>
          </w:p>
        </w:tc>
        <w:tc>
          <w:tcPr>
            <w:tcW w:w="1029" w:type="dxa"/>
          </w:tcPr>
          <w:p w:rsidR="00A51FCE" w:rsidRDefault="00A51FCE">
            <w:pPr>
              <w:pStyle w:val="TableParagraph"/>
              <w:spacing w:before="7"/>
              <w:rPr>
                <w:sz w:val="15"/>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7"/>
              <w:rPr>
                <w:sz w:val="15"/>
              </w:rPr>
            </w:pPr>
          </w:p>
          <w:p w:rsidR="00A51FCE" w:rsidRDefault="00426836">
            <w:pPr>
              <w:pStyle w:val="TableParagraph"/>
              <w:ind w:left="17"/>
              <w:jc w:val="center"/>
              <w:rPr>
                <w:sz w:val="14"/>
              </w:rPr>
            </w:pPr>
            <w:r>
              <w:rPr>
                <w:w w:val="99"/>
                <w:sz w:val="14"/>
              </w:rPr>
              <w:t>1</w:t>
            </w:r>
          </w:p>
        </w:tc>
      </w:tr>
      <w:tr w:rsidR="00A51FCE">
        <w:trPr>
          <w:trHeight w:val="616"/>
        </w:trPr>
        <w:tc>
          <w:tcPr>
            <w:tcW w:w="598" w:type="dxa"/>
          </w:tcPr>
          <w:p w:rsidR="00A51FCE" w:rsidRDefault="00A51FCE">
            <w:pPr>
              <w:pStyle w:val="TableParagraph"/>
              <w:spacing w:before="9"/>
              <w:rPr>
                <w:sz w:val="19"/>
              </w:rPr>
            </w:pPr>
          </w:p>
          <w:p w:rsidR="00A51FCE" w:rsidRDefault="00426836">
            <w:pPr>
              <w:pStyle w:val="TableParagraph"/>
              <w:ind w:left="207" w:right="195"/>
              <w:jc w:val="center"/>
              <w:rPr>
                <w:sz w:val="14"/>
              </w:rPr>
            </w:pPr>
            <w:r>
              <w:rPr>
                <w:sz w:val="14"/>
              </w:rPr>
              <w:t>17</w:t>
            </w:r>
          </w:p>
        </w:tc>
        <w:tc>
          <w:tcPr>
            <w:tcW w:w="597" w:type="dxa"/>
          </w:tcPr>
          <w:p w:rsidR="00A51FCE" w:rsidRDefault="00A51FCE">
            <w:pPr>
              <w:pStyle w:val="TableParagraph"/>
              <w:spacing w:before="9"/>
              <w:rPr>
                <w:sz w:val="19"/>
              </w:rPr>
            </w:pPr>
          </w:p>
          <w:p w:rsidR="00A51FCE" w:rsidRDefault="00426836">
            <w:pPr>
              <w:pStyle w:val="TableParagraph"/>
              <w:ind w:left="67" w:right="55"/>
              <w:jc w:val="center"/>
              <w:rPr>
                <w:sz w:val="14"/>
              </w:rPr>
            </w:pPr>
            <w:r>
              <w:rPr>
                <w:sz w:val="14"/>
              </w:rPr>
              <w:t>329780</w:t>
            </w:r>
          </w:p>
        </w:tc>
        <w:tc>
          <w:tcPr>
            <w:tcW w:w="2242" w:type="dxa"/>
          </w:tcPr>
          <w:p w:rsidR="00A51FCE" w:rsidRDefault="00426836">
            <w:pPr>
              <w:pStyle w:val="TableParagraph"/>
              <w:spacing w:before="52" w:line="261" w:lineRule="auto"/>
              <w:ind w:left="187" w:right="171" w:hanging="1"/>
              <w:jc w:val="center"/>
              <w:rPr>
                <w:sz w:val="14"/>
              </w:rPr>
            </w:pPr>
            <w:r>
              <w:rPr>
                <w:sz w:val="14"/>
              </w:rPr>
              <w:t>Ультразвуковой аппарат для исследования сердца и</w:t>
            </w:r>
            <w:r>
              <w:rPr>
                <w:spacing w:val="-14"/>
                <w:sz w:val="14"/>
              </w:rPr>
              <w:t xml:space="preserve"> </w:t>
            </w:r>
            <w:r>
              <w:rPr>
                <w:sz w:val="14"/>
              </w:rPr>
              <w:t>сосудов (передвижной)</w:t>
            </w:r>
          </w:p>
        </w:tc>
        <w:tc>
          <w:tcPr>
            <w:tcW w:w="1029" w:type="dxa"/>
          </w:tcPr>
          <w:p w:rsidR="00A51FCE" w:rsidRDefault="00A51FCE">
            <w:pPr>
              <w:pStyle w:val="TableParagraph"/>
              <w:spacing w:before="9"/>
              <w:rPr>
                <w:sz w:val="19"/>
              </w:rPr>
            </w:pPr>
          </w:p>
          <w:p w:rsidR="00A51FCE" w:rsidRDefault="00426836">
            <w:pPr>
              <w:pStyle w:val="TableParagraph"/>
              <w:ind w:left="480"/>
              <w:rPr>
                <w:sz w:val="14"/>
              </w:rPr>
            </w:pPr>
            <w:r>
              <w:rPr>
                <w:w w:val="99"/>
                <w:sz w:val="14"/>
              </w:rPr>
              <w:t>1</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spacing w:before="9"/>
              <w:rPr>
                <w:sz w:val="19"/>
              </w:rPr>
            </w:pPr>
          </w:p>
          <w:p w:rsidR="00A51FCE" w:rsidRDefault="00426836">
            <w:pPr>
              <w:pStyle w:val="TableParagraph"/>
              <w:ind w:left="17"/>
              <w:jc w:val="center"/>
              <w:rPr>
                <w:sz w:val="14"/>
              </w:rPr>
            </w:pPr>
            <w:r>
              <w:rPr>
                <w:w w:val="99"/>
                <w:sz w:val="14"/>
              </w:rPr>
              <w:t>1</w:t>
            </w:r>
          </w:p>
        </w:tc>
      </w:tr>
      <w:tr w:rsidR="00A51FCE">
        <w:trPr>
          <w:trHeight w:val="368"/>
        </w:trPr>
        <w:tc>
          <w:tcPr>
            <w:tcW w:w="598" w:type="dxa"/>
          </w:tcPr>
          <w:p w:rsidR="00A51FCE" w:rsidRDefault="00426836">
            <w:pPr>
              <w:pStyle w:val="TableParagraph"/>
              <w:spacing w:before="103"/>
              <w:ind w:left="207" w:right="195"/>
              <w:jc w:val="center"/>
              <w:rPr>
                <w:sz w:val="14"/>
              </w:rPr>
            </w:pPr>
            <w:r>
              <w:rPr>
                <w:sz w:val="14"/>
              </w:rPr>
              <w:t>18</w:t>
            </w:r>
          </w:p>
        </w:tc>
        <w:tc>
          <w:tcPr>
            <w:tcW w:w="597" w:type="dxa"/>
          </w:tcPr>
          <w:p w:rsidR="00A51FCE" w:rsidRDefault="00426836">
            <w:pPr>
              <w:pStyle w:val="TableParagraph"/>
              <w:spacing w:before="103"/>
              <w:ind w:left="67" w:right="55"/>
              <w:jc w:val="center"/>
              <w:rPr>
                <w:sz w:val="14"/>
              </w:rPr>
            </w:pPr>
            <w:r>
              <w:rPr>
                <w:sz w:val="14"/>
              </w:rPr>
              <w:t>269170</w:t>
            </w:r>
          </w:p>
        </w:tc>
        <w:tc>
          <w:tcPr>
            <w:tcW w:w="2242" w:type="dxa"/>
          </w:tcPr>
          <w:p w:rsidR="00A51FCE" w:rsidRDefault="00426836">
            <w:pPr>
              <w:pStyle w:val="TableParagraph"/>
              <w:spacing w:before="103"/>
              <w:ind w:left="18" w:right="7"/>
              <w:jc w:val="center"/>
              <w:rPr>
                <w:sz w:val="14"/>
              </w:rPr>
            </w:pPr>
            <w:r>
              <w:rPr>
                <w:sz w:val="14"/>
              </w:rPr>
              <w:t>Электрокардиограф 12-канальный</w:t>
            </w:r>
          </w:p>
        </w:tc>
        <w:tc>
          <w:tcPr>
            <w:tcW w:w="1029" w:type="dxa"/>
          </w:tcPr>
          <w:p w:rsidR="00A51FCE" w:rsidRDefault="00426836">
            <w:pPr>
              <w:pStyle w:val="TableParagraph"/>
              <w:spacing w:before="103"/>
              <w:ind w:left="444"/>
              <w:rPr>
                <w:sz w:val="14"/>
              </w:rPr>
            </w:pPr>
            <w:r>
              <w:rPr>
                <w:sz w:val="14"/>
              </w:rPr>
              <w:t>20</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426836">
            <w:pPr>
              <w:pStyle w:val="TableParagraph"/>
              <w:spacing w:before="103"/>
              <w:ind w:left="171" w:right="152"/>
              <w:jc w:val="center"/>
              <w:rPr>
                <w:sz w:val="14"/>
              </w:rPr>
            </w:pPr>
            <w:r>
              <w:rPr>
                <w:sz w:val="14"/>
              </w:rPr>
              <w:t>20</w:t>
            </w:r>
          </w:p>
        </w:tc>
      </w:tr>
      <w:tr w:rsidR="00A51FCE">
        <w:trPr>
          <w:trHeight w:val="328"/>
        </w:trPr>
        <w:tc>
          <w:tcPr>
            <w:tcW w:w="598" w:type="dxa"/>
          </w:tcPr>
          <w:p w:rsidR="00A51FCE" w:rsidRDefault="00426836">
            <w:pPr>
              <w:pStyle w:val="TableParagraph"/>
              <w:spacing w:before="83"/>
              <w:ind w:left="207" w:right="195"/>
              <w:jc w:val="center"/>
              <w:rPr>
                <w:sz w:val="14"/>
              </w:rPr>
            </w:pPr>
            <w:r>
              <w:rPr>
                <w:sz w:val="14"/>
              </w:rPr>
              <w:t>19</w:t>
            </w:r>
          </w:p>
        </w:tc>
        <w:tc>
          <w:tcPr>
            <w:tcW w:w="597" w:type="dxa"/>
          </w:tcPr>
          <w:p w:rsidR="00A51FCE" w:rsidRDefault="00426836">
            <w:pPr>
              <w:pStyle w:val="TableParagraph"/>
              <w:spacing w:before="83"/>
              <w:ind w:left="67" w:right="55"/>
              <w:jc w:val="center"/>
              <w:rPr>
                <w:sz w:val="14"/>
              </w:rPr>
            </w:pPr>
            <w:r>
              <w:rPr>
                <w:sz w:val="14"/>
              </w:rPr>
              <w:t>292080</w:t>
            </w:r>
          </w:p>
        </w:tc>
        <w:tc>
          <w:tcPr>
            <w:tcW w:w="2242" w:type="dxa"/>
          </w:tcPr>
          <w:p w:rsidR="00A51FCE" w:rsidRDefault="00426836">
            <w:pPr>
              <w:pStyle w:val="TableParagraph"/>
              <w:spacing w:before="83"/>
              <w:ind w:left="18" w:right="5"/>
              <w:jc w:val="center"/>
              <w:rPr>
                <w:sz w:val="14"/>
              </w:rPr>
            </w:pPr>
            <w:r>
              <w:rPr>
                <w:sz w:val="14"/>
              </w:rPr>
              <w:t>Электромиограф</w:t>
            </w:r>
          </w:p>
        </w:tc>
        <w:tc>
          <w:tcPr>
            <w:tcW w:w="1029" w:type="dxa"/>
          </w:tcPr>
          <w:p w:rsidR="00A51FCE" w:rsidRDefault="00426836">
            <w:pPr>
              <w:pStyle w:val="TableParagraph"/>
              <w:spacing w:before="83"/>
              <w:ind w:left="480"/>
              <w:rPr>
                <w:sz w:val="14"/>
              </w:rPr>
            </w:pPr>
            <w:r>
              <w:rPr>
                <w:w w:val="99"/>
                <w:sz w:val="14"/>
              </w:rPr>
              <w:t>2</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426836">
            <w:pPr>
              <w:pStyle w:val="TableParagraph"/>
              <w:spacing w:before="83"/>
              <w:ind w:left="17"/>
              <w:jc w:val="center"/>
              <w:rPr>
                <w:sz w:val="14"/>
              </w:rPr>
            </w:pPr>
            <w:r>
              <w:rPr>
                <w:w w:val="99"/>
                <w:sz w:val="14"/>
              </w:rPr>
              <w:t>2</w:t>
            </w:r>
          </w:p>
        </w:tc>
      </w:tr>
      <w:tr w:rsidR="00A51FCE">
        <w:trPr>
          <w:trHeight w:val="241"/>
        </w:trPr>
        <w:tc>
          <w:tcPr>
            <w:tcW w:w="598" w:type="dxa"/>
          </w:tcPr>
          <w:p w:rsidR="00A51FCE" w:rsidRDefault="00426836">
            <w:pPr>
              <w:pStyle w:val="TableParagraph"/>
              <w:spacing w:before="40"/>
              <w:ind w:left="207" w:right="195"/>
              <w:jc w:val="center"/>
              <w:rPr>
                <w:sz w:val="14"/>
              </w:rPr>
            </w:pPr>
            <w:r>
              <w:rPr>
                <w:sz w:val="14"/>
              </w:rPr>
              <w:t>20</w:t>
            </w:r>
          </w:p>
        </w:tc>
        <w:tc>
          <w:tcPr>
            <w:tcW w:w="597" w:type="dxa"/>
          </w:tcPr>
          <w:p w:rsidR="00A51FCE" w:rsidRDefault="00426836">
            <w:pPr>
              <w:pStyle w:val="TableParagraph"/>
              <w:spacing w:before="40"/>
              <w:ind w:left="67" w:right="55"/>
              <w:jc w:val="center"/>
              <w:rPr>
                <w:sz w:val="14"/>
              </w:rPr>
            </w:pPr>
            <w:r>
              <w:rPr>
                <w:sz w:val="14"/>
              </w:rPr>
              <w:t>291870</w:t>
            </w:r>
          </w:p>
        </w:tc>
        <w:tc>
          <w:tcPr>
            <w:tcW w:w="2242" w:type="dxa"/>
          </w:tcPr>
          <w:p w:rsidR="00A51FCE" w:rsidRDefault="00426836">
            <w:pPr>
              <w:pStyle w:val="TableParagraph"/>
              <w:spacing w:before="40"/>
              <w:ind w:left="18" w:right="5"/>
              <w:jc w:val="center"/>
              <w:rPr>
                <w:sz w:val="14"/>
              </w:rPr>
            </w:pPr>
            <w:r>
              <w:rPr>
                <w:sz w:val="14"/>
              </w:rPr>
              <w:t>Электроэнцефалограф</w:t>
            </w:r>
          </w:p>
        </w:tc>
        <w:tc>
          <w:tcPr>
            <w:tcW w:w="1029" w:type="dxa"/>
          </w:tcPr>
          <w:p w:rsidR="00A51FCE" w:rsidRDefault="00426836">
            <w:pPr>
              <w:pStyle w:val="TableParagraph"/>
              <w:spacing w:before="40"/>
              <w:ind w:left="480"/>
              <w:rPr>
                <w:sz w:val="14"/>
              </w:rPr>
            </w:pPr>
            <w:r>
              <w:rPr>
                <w:w w:val="99"/>
                <w:sz w:val="14"/>
              </w:rPr>
              <w:t>3</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426836">
            <w:pPr>
              <w:pStyle w:val="TableParagraph"/>
              <w:spacing w:before="40"/>
              <w:ind w:left="17"/>
              <w:jc w:val="center"/>
              <w:rPr>
                <w:sz w:val="14"/>
              </w:rPr>
            </w:pPr>
            <w:r>
              <w:rPr>
                <w:w w:val="99"/>
                <w:sz w:val="14"/>
              </w:rPr>
              <w:t>3</w:t>
            </w:r>
          </w:p>
        </w:tc>
      </w:tr>
      <w:tr w:rsidR="00A51FCE">
        <w:trPr>
          <w:trHeight w:val="1197"/>
        </w:trPr>
        <w:tc>
          <w:tcPr>
            <w:tcW w:w="598" w:type="dxa"/>
          </w:tcPr>
          <w:p w:rsidR="00A51FCE" w:rsidRDefault="00A51FCE">
            <w:pPr>
              <w:pStyle w:val="TableParagraph"/>
              <w:rPr>
                <w:sz w:val="14"/>
              </w:rPr>
            </w:pPr>
          </w:p>
          <w:p w:rsidR="00A51FCE" w:rsidRDefault="00A51FCE">
            <w:pPr>
              <w:pStyle w:val="TableParagraph"/>
              <w:rPr>
                <w:sz w:val="14"/>
              </w:rPr>
            </w:pPr>
          </w:p>
          <w:p w:rsidR="00A51FCE" w:rsidRDefault="00A51FCE">
            <w:pPr>
              <w:pStyle w:val="TableParagraph"/>
              <w:spacing w:before="1"/>
              <w:rPr>
                <w:sz w:val="17"/>
              </w:rPr>
            </w:pPr>
          </w:p>
          <w:p w:rsidR="00A51FCE" w:rsidRDefault="00426836">
            <w:pPr>
              <w:pStyle w:val="TableParagraph"/>
              <w:ind w:left="207" w:right="195"/>
              <w:jc w:val="center"/>
              <w:rPr>
                <w:sz w:val="14"/>
              </w:rPr>
            </w:pPr>
            <w:r>
              <w:rPr>
                <w:sz w:val="14"/>
              </w:rPr>
              <w:t>21</w:t>
            </w:r>
          </w:p>
        </w:tc>
        <w:tc>
          <w:tcPr>
            <w:tcW w:w="597" w:type="dxa"/>
          </w:tcPr>
          <w:p w:rsidR="00A51FCE" w:rsidRDefault="00A51FCE">
            <w:pPr>
              <w:pStyle w:val="TableParagraph"/>
              <w:rPr>
                <w:sz w:val="14"/>
              </w:rPr>
            </w:pPr>
          </w:p>
          <w:p w:rsidR="00A51FCE" w:rsidRDefault="00A51FCE">
            <w:pPr>
              <w:pStyle w:val="TableParagraph"/>
              <w:rPr>
                <w:sz w:val="14"/>
              </w:rPr>
            </w:pPr>
          </w:p>
          <w:p w:rsidR="00A51FCE" w:rsidRDefault="00A51FCE">
            <w:pPr>
              <w:pStyle w:val="TableParagraph"/>
              <w:spacing w:before="1"/>
              <w:rPr>
                <w:sz w:val="17"/>
              </w:rPr>
            </w:pPr>
          </w:p>
          <w:p w:rsidR="00A51FCE" w:rsidRDefault="00426836">
            <w:pPr>
              <w:pStyle w:val="TableParagraph"/>
              <w:ind w:left="67" w:right="55"/>
              <w:jc w:val="center"/>
              <w:rPr>
                <w:sz w:val="14"/>
              </w:rPr>
            </w:pPr>
            <w:r>
              <w:rPr>
                <w:sz w:val="14"/>
              </w:rPr>
              <w:t>179940</w:t>
            </w:r>
          </w:p>
        </w:tc>
        <w:tc>
          <w:tcPr>
            <w:tcW w:w="2242" w:type="dxa"/>
          </w:tcPr>
          <w:p w:rsidR="00A51FCE" w:rsidRDefault="00426836">
            <w:pPr>
              <w:pStyle w:val="TableParagraph"/>
              <w:spacing w:before="79" w:line="261" w:lineRule="auto"/>
              <w:ind w:left="98" w:right="40" w:firstLine="79"/>
              <w:rPr>
                <w:sz w:val="14"/>
              </w:rPr>
            </w:pPr>
            <w:r>
              <w:rPr>
                <w:sz w:val="14"/>
              </w:rPr>
              <w:t>Эндоскоп (для верхних отделов желудочно-кишечного тракта, для</w:t>
            </w:r>
          </w:p>
          <w:p w:rsidR="00A51FCE" w:rsidRDefault="00426836">
            <w:pPr>
              <w:pStyle w:val="TableParagraph"/>
              <w:spacing w:line="261" w:lineRule="auto"/>
              <w:ind w:left="225" w:right="209" w:firstLine="3"/>
              <w:jc w:val="center"/>
              <w:rPr>
                <w:sz w:val="14"/>
              </w:rPr>
            </w:pPr>
            <w:r>
              <w:rPr>
                <w:sz w:val="14"/>
              </w:rPr>
              <w:t>нижних отделов желудочно- кишечного тракта,</w:t>
            </w:r>
            <w:r>
              <w:rPr>
                <w:spacing w:val="-18"/>
                <w:sz w:val="14"/>
              </w:rPr>
              <w:t xml:space="preserve"> </w:t>
            </w:r>
            <w:r>
              <w:rPr>
                <w:sz w:val="14"/>
              </w:rPr>
              <w:t>панкреато- дуоденальной зоны и/или</w:t>
            </w:r>
            <w:r>
              <w:rPr>
                <w:spacing w:val="-14"/>
                <w:sz w:val="14"/>
              </w:rPr>
              <w:t xml:space="preserve"> </w:t>
            </w:r>
            <w:r>
              <w:rPr>
                <w:sz w:val="14"/>
              </w:rPr>
              <w:t>для нижних дыхательных</w:t>
            </w:r>
            <w:r>
              <w:rPr>
                <w:spacing w:val="-20"/>
                <w:sz w:val="14"/>
              </w:rPr>
              <w:t xml:space="preserve"> </w:t>
            </w:r>
            <w:r>
              <w:rPr>
                <w:sz w:val="14"/>
              </w:rPr>
              <w:t>путей)</w:t>
            </w:r>
          </w:p>
        </w:tc>
        <w:tc>
          <w:tcPr>
            <w:tcW w:w="1029" w:type="dxa"/>
          </w:tcPr>
          <w:p w:rsidR="00A51FCE" w:rsidRDefault="00A51FCE">
            <w:pPr>
              <w:pStyle w:val="TableParagraph"/>
              <w:rPr>
                <w:sz w:val="14"/>
              </w:rPr>
            </w:pPr>
          </w:p>
          <w:p w:rsidR="00A51FCE" w:rsidRDefault="00A51FCE">
            <w:pPr>
              <w:pStyle w:val="TableParagraph"/>
              <w:rPr>
                <w:sz w:val="14"/>
              </w:rPr>
            </w:pPr>
          </w:p>
          <w:p w:rsidR="00A51FCE" w:rsidRDefault="00A51FCE">
            <w:pPr>
              <w:pStyle w:val="TableParagraph"/>
              <w:spacing w:before="1"/>
              <w:rPr>
                <w:sz w:val="17"/>
              </w:rPr>
            </w:pPr>
          </w:p>
          <w:p w:rsidR="00A51FCE" w:rsidRDefault="00426836">
            <w:pPr>
              <w:pStyle w:val="TableParagraph"/>
              <w:ind w:left="480"/>
              <w:rPr>
                <w:sz w:val="14"/>
              </w:rPr>
            </w:pPr>
            <w:r>
              <w:rPr>
                <w:w w:val="99"/>
                <w:sz w:val="14"/>
              </w:rPr>
              <w:t>2</w:t>
            </w:r>
          </w:p>
        </w:tc>
        <w:tc>
          <w:tcPr>
            <w:tcW w:w="1020" w:type="dxa"/>
          </w:tcPr>
          <w:p w:rsidR="00A51FCE" w:rsidRDefault="00A51FCE">
            <w:pPr>
              <w:pStyle w:val="TableParagraph"/>
              <w:rPr>
                <w:sz w:val="12"/>
              </w:rPr>
            </w:pPr>
          </w:p>
        </w:tc>
        <w:tc>
          <w:tcPr>
            <w:tcW w:w="1010" w:type="dxa"/>
          </w:tcPr>
          <w:p w:rsidR="00A51FCE" w:rsidRDefault="00A51FCE">
            <w:pPr>
              <w:pStyle w:val="TableParagraph"/>
              <w:rPr>
                <w:sz w:val="12"/>
              </w:rPr>
            </w:pPr>
          </w:p>
        </w:tc>
        <w:tc>
          <w:tcPr>
            <w:tcW w:w="1094" w:type="dxa"/>
          </w:tcPr>
          <w:p w:rsidR="00A51FCE" w:rsidRDefault="00A51FCE">
            <w:pPr>
              <w:pStyle w:val="TableParagraph"/>
              <w:rPr>
                <w:sz w:val="12"/>
              </w:rPr>
            </w:pPr>
          </w:p>
        </w:tc>
        <w:tc>
          <w:tcPr>
            <w:tcW w:w="999" w:type="dxa"/>
          </w:tcPr>
          <w:p w:rsidR="00A51FCE" w:rsidRDefault="00A51FCE">
            <w:pPr>
              <w:pStyle w:val="TableParagraph"/>
              <w:rPr>
                <w:sz w:val="12"/>
              </w:rPr>
            </w:pPr>
          </w:p>
        </w:tc>
        <w:tc>
          <w:tcPr>
            <w:tcW w:w="1195" w:type="dxa"/>
          </w:tcPr>
          <w:p w:rsidR="00A51FCE" w:rsidRDefault="00A51FCE">
            <w:pPr>
              <w:pStyle w:val="TableParagraph"/>
              <w:rPr>
                <w:sz w:val="14"/>
              </w:rPr>
            </w:pPr>
          </w:p>
          <w:p w:rsidR="00A51FCE" w:rsidRDefault="00A51FCE">
            <w:pPr>
              <w:pStyle w:val="TableParagraph"/>
              <w:rPr>
                <w:sz w:val="14"/>
              </w:rPr>
            </w:pPr>
          </w:p>
          <w:p w:rsidR="00A51FCE" w:rsidRDefault="00A51FCE">
            <w:pPr>
              <w:pStyle w:val="TableParagraph"/>
              <w:spacing w:before="1"/>
              <w:rPr>
                <w:sz w:val="17"/>
              </w:rPr>
            </w:pPr>
          </w:p>
          <w:p w:rsidR="00A51FCE" w:rsidRDefault="00426836">
            <w:pPr>
              <w:pStyle w:val="TableParagraph"/>
              <w:ind w:left="17"/>
              <w:jc w:val="center"/>
              <w:rPr>
                <w:sz w:val="14"/>
              </w:rPr>
            </w:pPr>
            <w:r>
              <w:rPr>
                <w:w w:val="99"/>
                <w:sz w:val="14"/>
              </w:rPr>
              <w:t>2</w:t>
            </w:r>
          </w:p>
        </w:tc>
      </w:tr>
      <w:tr w:rsidR="00A51FCE">
        <w:trPr>
          <w:trHeight w:val="162"/>
        </w:trPr>
        <w:tc>
          <w:tcPr>
            <w:tcW w:w="598" w:type="dxa"/>
          </w:tcPr>
          <w:p w:rsidR="00A51FCE" w:rsidRDefault="00A51FCE">
            <w:pPr>
              <w:pStyle w:val="TableParagraph"/>
              <w:rPr>
                <w:sz w:val="10"/>
              </w:rPr>
            </w:pPr>
          </w:p>
        </w:tc>
        <w:tc>
          <w:tcPr>
            <w:tcW w:w="597" w:type="dxa"/>
          </w:tcPr>
          <w:p w:rsidR="00A51FCE" w:rsidRDefault="00A51FCE">
            <w:pPr>
              <w:pStyle w:val="TableParagraph"/>
              <w:rPr>
                <w:sz w:val="10"/>
              </w:rPr>
            </w:pPr>
          </w:p>
        </w:tc>
        <w:tc>
          <w:tcPr>
            <w:tcW w:w="2242" w:type="dxa"/>
          </w:tcPr>
          <w:p w:rsidR="00A51FCE" w:rsidRDefault="00426836">
            <w:pPr>
              <w:pStyle w:val="TableParagraph"/>
              <w:spacing w:line="143" w:lineRule="exact"/>
              <w:ind w:left="18" w:right="4"/>
              <w:jc w:val="center"/>
              <w:rPr>
                <w:sz w:val="14"/>
              </w:rPr>
            </w:pPr>
            <w:r>
              <w:rPr>
                <w:sz w:val="14"/>
              </w:rPr>
              <w:t>ИТОГО:</w:t>
            </w:r>
          </w:p>
        </w:tc>
        <w:tc>
          <w:tcPr>
            <w:tcW w:w="1029" w:type="dxa"/>
          </w:tcPr>
          <w:p w:rsidR="00A51FCE" w:rsidRDefault="00426836">
            <w:pPr>
              <w:pStyle w:val="TableParagraph"/>
              <w:spacing w:line="143" w:lineRule="exact"/>
              <w:ind w:left="444"/>
              <w:rPr>
                <w:sz w:val="14"/>
              </w:rPr>
            </w:pPr>
            <w:r>
              <w:rPr>
                <w:sz w:val="14"/>
              </w:rPr>
              <w:t>79</w:t>
            </w:r>
          </w:p>
        </w:tc>
        <w:tc>
          <w:tcPr>
            <w:tcW w:w="1020" w:type="dxa"/>
          </w:tcPr>
          <w:p w:rsidR="00A51FCE" w:rsidRDefault="00426836">
            <w:pPr>
              <w:pStyle w:val="TableParagraph"/>
              <w:spacing w:line="143" w:lineRule="exact"/>
              <w:ind w:left="17"/>
              <w:jc w:val="center"/>
              <w:rPr>
                <w:sz w:val="14"/>
              </w:rPr>
            </w:pPr>
            <w:r>
              <w:rPr>
                <w:w w:val="99"/>
                <w:sz w:val="14"/>
              </w:rPr>
              <w:t>0</w:t>
            </w:r>
          </w:p>
        </w:tc>
        <w:tc>
          <w:tcPr>
            <w:tcW w:w="1010" w:type="dxa"/>
          </w:tcPr>
          <w:p w:rsidR="00A51FCE" w:rsidRDefault="00426836">
            <w:pPr>
              <w:pStyle w:val="TableParagraph"/>
              <w:spacing w:line="143" w:lineRule="exact"/>
              <w:ind w:left="18"/>
              <w:jc w:val="center"/>
              <w:rPr>
                <w:sz w:val="14"/>
              </w:rPr>
            </w:pPr>
            <w:r>
              <w:rPr>
                <w:w w:val="99"/>
                <w:sz w:val="14"/>
              </w:rPr>
              <w:t>0</w:t>
            </w:r>
          </w:p>
        </w:tc>
        <w:tc>
          <w:tcPr>
            <w:tcW w:w="1094" w:type="dxa"/>
          </w:tcPr>
          <w:p w:rsidR="00A51FCE" w:rsidRDefault="00426836">
            <w:pPr>
              <w:pStyle w:val="TableParagraph"/>
              <w:spacing w:line="143" w:lineRule="exact"/>
              <w:ind w:left="16"/>
              <w:jc w:val="center"/>
              <w:rPr>
                <w:sz w:val="14"/>
              </w:rPr>
            </w:pPr>
            <w:r>
              <w:rPr>
                <w:w w:val="99"/>
                <w:sz w:val="14"/>
              </w:rPr>
              <w:t>0</w:t>
            </w:r>
          </w:p>
        </w:tc>
        <w:tc>
          <w:tcPr>
            <w:tcW w:w="999" w:type="dxa"/>
          </w:tcPr>
          <w:p w:rsidR="00A51FCE" w:rsidRDefault="00426836">
            <w:pPr>
              <w:pStyle w:val="TableParagraph"/>
              <w:spacing w:line="143" w:lineRule="exact"/>
              <w:ind w:left="17"/>
              <w:jc w:val="center"/>
              <w:rPr>
                <w:sz w:val="14"/>
              </w:rPr>
            </w:pPr>
            <w:r>
              <w:rPr>
                <w:w w:val="99"/>
                <w:sz w:val="14"/>
              </w:rPr>
              <w:t>0</w:t>
            </w:r>
          </w:p>
        </w:tc>
        <w:tc>
          <w:tcPr>
            <w:tcW w:w="1195" w:type="dxa"/>
          </w:tcPr>
          <w:p w:rsidR="00A51FCE" w:rsidRDefault="00426836">
            <w:pPr>
              <w:pStyle w:val="TableParagraph"/>
              <w:spacing w:line="143" w:lineRule="exact"/>
              <w:ind w:left="171" w:right="152"/>
              <w:jc w:val="center"/>
              <w:rPr>
                <w:sz w:val="14"/>
              </w:rPr>
            </w:pPr>
            <w:r>
              <w:rPr>
                <w:sz w:val="14"/>
              </w:rPr>
              <w:t>79</w:t>
            </w:r>
          </w:p>
        </w:tc>
      </w:tr>
    </w:tbl>
    <w:p w:rsidR="00A51FCE" w:rsidRDefault="00A51FCE">
      <w:pPr>
        <w:spacing w:line="143" w:lineRule="exact"/>
        <w:jc w:val="center"/>
        <w:rPr>
          <w:sz w:val="14"/>
        </w:rPr>
        <w:sectPr w:rsidR="00A51FCE">
          <w:pgSz w:w="11910" w:h="16840"/>
          <w:pgMar w:top="1060" w:right="900" w:bottom="460" w:left="900" w:header="0" w:footer="265" w:gutter="0"/>
          <w:cols w:space="720"/>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825"/>
        <w:gridCol w:w="2398"/>
        <w:gridCol w:w="825"/>
        <w:gridCol w:w="825"/>
        <w:gridCol w:w="825"/>
        <w:gridCol w:w="825"/>
        <w:gridCol w:w="826"/>
        <w:gridCol w:w="1649"/>
      </w:tblGrid>
      <w:tr w:rsidR="00A51FCE">
        <w:trPr>
          <w:trHeight w:val="995"/>
        </w:trPr>
        <w:tc>
          <w:tcPr>
            <w:tcW w:w="9824" w:type="dxa"/>
            <w:gridSpan w:val="9"/>
          </w:tcPr>
          <w:p w:rsidR="00A51FCE" w:rsidRDefault="00426836">
            <w:pPr>
              <w:pStyle w:val="TableParagraph"/>
              <w:spacing w:before="4" w:line="266" w:lineRule="auto"/>
              <w:ind w:left="163" w:right="147" w:firstLine="1"/>
              <w:jc w:val="center"/>
              <w:rPr>
                <w:sz w:val="16"/>
              </w:rPr>
            </w:pPr>
            <w:r>
              <w:rPr>
                <w:sz w:val="16"/>
              </w:rPr>
              <w:lastRenderedPageBreak/>
              <w:t>Сводный перечень оборудования, в том числе медицинских изделий (МИ), подлежащих замене в связи с износом в соответствии с утвержденными порядками, положениями и правилами в медицинских организациях, подведомственных органам исполнительной власти субъекта Российской Федерации и (или) муниципальных медицинских организаций, расположенных на территории субъекта Российской Федерации, оказывающих первичную медико-санитарную помощь взрослым и детям, их обособленных структурных подразделений,</w:t>
            </w:r>
          </w:p>
          <w:p w:rsidR="00A51FCE" w:rsidRDefault="00426836">
            <w:pPr>
              <w:pStyle w:val="TableParagraph"/>
              <w:spacing w:line="155" w:lineRule="exact"/>
              <w:ind w:left="3364" w:right="3347"/>
              <w:jc w:val="center"/>
              <w:rPr>
                <w:sz w:val="16"/>
              </w:rPr>
            </w:pPr>
            <w:r>
              <w:rPr>
                <w:sz w:val="16"/>
              </w:rPr>
              <w:t>центральных районных и районных больниц</w:t>
            </w:r>
          </w:p>
        </w:tc>
      </w:tr>
      <w:tr w:rsidR="00A51FCE">
        <w:trPr>
          <w:trHeight w:val="296"/>
        </w:trPr>
        <w:tc>
          <w:tcPr>
            <w:tcW w:w="826" w:type="dxa"/>
            <w:vMerge w:val="restart"/>
          </w:tcPr>
          <w:p w:rsidR="00A51FCE" w:rsidRDefault="00426836">
            <w:pPr>
              <w:pStyle w:val="TableParagraph"/>
              <w:spacing w:before="4"/>
              <w:ind w:left="208"/>
              <w:rPr>
                <w:sz w:val="16"/>
              </w:rPr>
            </w:pPr>
            <w:r>
              <w:rPr>
                <w:sz w:val="16"/>
              </w:rPr>
              <w:t>№ п/п</w:t>
            </w:r>
          </w:p>
        </w:tc>
        <w:tc>
          <w:tcPr>
            <w:tcW w:w="825" w:type="dxa"/>
            <w:vMerge w:val="restart"/>
          </w:tcPr>
          <w:p w:rsidR="00A51FCE" w:rsidRDefault="00426836">
            <w:pPr>
              <w:pStyle w:val="TableParagraph"/>
              <w:spacing w:before="4" w:line="266" w:lineRule="auto"/>
              <w:ind w:left="285" w:right="68" w:hanging="185"/>
              <w:rPr>
                <w:sz w:val="16"/>
              </w:rPr>
            </w:pPr>
            <w:r>
              <w:rPr>
                <w:sz w:val="16"/>
              </w:rPr>
              <w:t>Код вида МИ</w:t>
            </w:r>
          </w:p>
        </w:tc>
        <w:tc>
          <w:tcPr>
            <w:tcW w:w="2398" w:type="dxa"/>
            <w:vMerge w:val="restart"/>
          </w:tcPr>
          <w:p w:rsidR="00A51FCE" w:rsidRDefault="00426836">
            <w:pPr>
              <w:pStyle w:val="TableParagraph"/>
              <w:spacing w:before="4"/>
              <w:ind w:left="549"/>
              <w:rPr>
                <w:sz w:val="16"/>
              </w:rPr>
            </w:pPr>
            <w:r>
              <w:rPr>
                <w:sz w:val="16"/>
              </w:rPr>
              <w:t>Наименование МИ</w:t>
            </w:r>
          </w:p>
        </w:tc>
        <w:tc>
          <w:tcPr>
            <w:tcW w:w="5775" w:type="dxa"/>
            <w:gridSpan w:val="6"/>
          </w:tcPr>
          <w:p w:rsidR="00A51FCE" w:rsidRDefault="00426836">
            <w:pPr>
              <w:pStyle w:val="TableParagraph"/>
              <w:spacing w:before="4"/>
              <w:ind w:left="867" w:right="848"/>
              <w:jc w:val="center"/>
              <w:rPr>
                <w:sz w:val="16"/>
              </w:rPr>
            </w:pPr>
            <w:r>
              <w:rPr>
                <w:sz w:val="16"/>
              </w:rPr>
              <w:t>Планируемое количество МИ по годам приобретения (ед.)</w:t>
            </w:r>
          </w:p>
        </w:tc>
      </w:tr>
      <w:tr w:rsidR="00A51FCE">
        <w:trPr>
          <w:trHeight w:val="309"/>
        </w:trPr>
        <w:tc>
          <w:tcPr>
            <w:tcW w:w="826" w:type="dxa"/>
            <w:vMerge/>
            <w:tcBorders>
              <w:top w:val="nil"/>
            </w:tcBorders>
          </w:tcPr>
          <w:p w:rsidR="00A51FCE" w:rsidRDefault="00A51FCE">
            <w:pPr>
              <w:rPr>
                <w:sz w:val="2"/>
                <w:szCs w:val="2"/>
              </w:rPr>
            </w:pPr>
          </w:p>
        </w:tc>
        <w:tc>
          <w:tcPr>
            <w:tcW w:w="825" w:type="dxa"/>
            <w:vMerge/>
            <w:tcBorders>
              <w:top w:val="nil"/>
            </w:tcBorders>
          </w:tcPr>
          <w:p w:rsidR="00A51FCE" w:rsidRDefault="00A51FCE">
            <w:pPr>
              <w:rPr>
                <w:sz w:val="2"/>
                <w:szCs w:val="2"/>
              </w:rPr>
            </w:pPr>
          </w:p>
        </w:tc>
        <w:tc>
          <w:tcPr>
            <w:tcW w:w="2398" w:type="dxa"/>
            <w:vMerge/>
            <w:tcBorders>
              <w:top w:val="nil"/>
            </w:tcBorders>
          </w:tcPr>
          <w:p w:rsidR="00A51FCE" w:rsidRDefault="00A51FCE">
            <w:pPr>
              <w:rPr>
                <w:sz w:val="2"/>
                <w:szCs w:val="2"/>
              </w:rPr>
            </w:pPr>
          </w:p>
        </w:tc>
        <w:tc>
          <w:tcPr>
            <w:tcW w:w="825" w:type="dxa"/>
          </w:tcPr>
          <w:p w:rsidR="00A51FCE" w:rsidRDefault="00426836">
            <w:pPr>
              <w:pStyle w:val="TableParagraph"/>
              <w:spacing w:before="4"/>
              <w:ind w:left="51" w:right="30"/>
              <w:jc w:val="center"/>
              <w:rPr>
                <w:sz w:val="16"/>
              </w:rPr>
            </w:pPr>
            <w:r>
              <w:rPr>
                <w:sz w:val="16"/>
              </w:rPr>
              <w:t>2021</w:t>
            </w:r>
          </w:p>
        </w:tc>
        <w:tc>
          <w:tcPr>
            <w:tcW w:w="825" w:type="dxa"/>
          </w:tcPr>
          <w:p w:rsidR="00A51FCE" w:rsidRDefault="00426836">
            <w:pPr>
              <w:pStyle w:val="TableParagraph"/>
              <w:spacing w:before="4"/>
              <w:ind w:left="52" w:right="30"/>
              <w:jc w:val="center"/>
              <w:rPr>
                <w:sz w:val="16"/>
              </w:rPr>
            </w:pPr>
            <w:r>
              <w:rPr>
                <w:sz w:val="16"/>
              </w:rPr>
              <w:t>2022</w:t>
            </w:r>
          </w:p>
        </w:tc>
        <w:tc>
          <w:tcPr>
            <w:tcW w:w="825" w:type="dxa"/>
          </w:tcPr>
          <w:p w:rsidR="00A51FCE" w:rsidRDefault="00426836">
            <w:pPr>
              <w:pStyle w:val="TableParagraph"/>
              <w:spacing w:before="4"/>
              <w:ind w:left="54" w:right="30"/>
              <w:jc w:val="center"/>
              <w:rPr>
                <w:sz w:val="16"/>
              </w:rPr>
            </w:pPr>
            <w:r>
              <w:rPr>
                <w:sz w:val="16"/>
              </w:rPr>
              <w:t>2023</w:t>
            </w:r>
          </w:p>
        </w:tc>
        <w:tc>
          <w:tcPr>
            <w:tcW w:w="825" w:type="dxa"/>
          </w:tcPr>
          <w:p w:rsidR="00A51FCE" w:rsidRDefault="00426836">
            <w:pPr>
              <w:pStyle w:val="TableParagraph"/>
              <w:spacing w:before="4"/>
              <w:ind w:left="55" w:right="30"/>
              <w:jc w:val="center"/>
              <w:rPr>
                <w:sz w:val="16"/>
              </w:rPr>
            </w:pPr>
            <w:r>
              <w:rPr>
                <w:sz w:val="16"/>
              </w:rPr>
              <w:t>2024</w:t>
            </w:r>
          </w:p>
        </w:tc>
        <w:tc>
          <w:tcPr>
            <w:tcW w:w="826" w:type="dxa"/>
          </w:tcPr>
          <w:p w:rsidR="00A51FCE" w:rsidRDefault="00426836">
            <w:pPr>
              <w:pStyle w:val="TableParagraph"/>
              <w:spacing w:before="4"/>
              <w:ind w:left="238" w:right="212"/>
              <w:jc w:val="center"/>
              <w:rPr>
                <w:sz w:val="16"/>
              </w:rPr>
            </w:pPr>
            <w:r>
              <w:rPr>
                <w:sz w:val="16"/>
              </w:rPr>
              <w:t>2025</w:t>
            </w:r>
          </w:p>
        </w:tc>
        <w:tc>
          <w:tcPr>
            <w:tcW w:w="1649" w:type="dxa"/>
          </w:tcPr>
          <w:p w:rsidR="00A51FCE" w:rsidRDefault="00426836">
            <w:pPr>
              <w:pStyle w:val="TableParagraph"/>
              <w:spacing w:before="4"/>
              <w:ind w:left="244" w:right="221"/>
              <w:jc w:val="center"/>
              <w:rPr>
                <w:sz w:val="16"/>
              </w:rPr>
            </w:pPr>
            <w:r>
              <w:rPr>
                <w:sz w:val="16"/>
              </w:rPr>
              <w:t>Всего 2021-2025</w:t>
            </w:r>
          </w:p>
        </w:tc>
      </w:tr>
      <w:tr w:rsidR="00A51FCE">
        <w:trPr>
          <w:trHeight w:val="217"/>
        </w:trPr>
        <w:tc>
          <w:tcPr>
            <w:tcW w:w="826" w:type="dxa"/>
          </w:tcPr>
          <w:p w:rsidR="00A51FCE" w:rsidRDefault="00426836">
            <w:pPr>
              <w:pStyle w:val="TableParagraph"/>
              <w:spacing w:before="4"/>
              <w:ind w:left="374"/>
              <w:rPr>
                <w:sz w:val="16"/>
              </w:rPr>
            </w:pPr>
            <w:r>
              <w:rPr>
                <w:sz w:val="16"/>
              </w:rPr>
              <w:t>1</w:t>
            </w:r>
          </w:p>
        </w:tc>
        <w:tc>
          <w:tcPr>
            <w:tcW w:w="825" w:type="dxa"/>
          </w:tcPr>
          <w:p w:rsidR="00A51FCE" w:rsidRDefault="00426836">
            <w:pPr>
              <w:pStyle w:val="TableParagraph"/>
              <w:spacing w:before="4"/>
              <w:ind w:left="18"/>
              <w:jc w:val="center"/>
              <w:rPr>
                <w:sz w:val="16"/>
              </w:rPr>
            </w:pPr>
            <w:r>
              <w:rPr>
                <w:sz w:val="16"/>
              </w:rPr>
              <w:t>2</w:t>
            </w:r>
          </w:p>
        </w:tc>
        <w:tc>
          <w:tcPr>
            <w:tcW w:w="2398" w:type="dxa"/>
          </w:tcPr>
          <w:p w:rsidR="00A51FCE" w:rsidRDefault="00426836">
            <w:pPr>
              <w:pStyle w:val="TableParagraph"/>
              <w:spacing w:before="4"/>
              <w:ind w:left="17"/>
              <w:jc w:val="center"/>
              <w:rPr>
                <w:sz w:val="16"/>
              </w:rPr>
            </w:pPr>
            <w:r>
              <w:rPr>
                <w:sz w:val="16"/>
              </w:rPr>
              <w:t>3</w:t>
            </w:r>
          </w:p>
        </w:tc>
        <w:tc>
          <w:tcPr>
            <w:tcW w:w="825" w:type="dxa"/>
          </w:tcPr>
          <w:p w:rsidR="00A51FCE" w:rsidRDefault="00426836">
            <w:pPr>
              <w:pStyle w:val="TableParagraph"/>
              <w:spacing w:before="4"/>
              <w:ind w:left="20"/>
              <w:jc w:val="center"/>
              <w:rPr>
                <w:sz w:val="16"/>
              </w:rPr>
            </w:pPr>
            <w:r>
              <w:rPr>
                <w:sz w:val="16"/>
              </w:rPr>
              <w:t>4</w:t>
            </w:r>
          </w:p>
        </w:tc>
        <w:tc>
          <w:tcPr>
            <w:tcW w:w="825" w:type="dxa"/>
          </w:tcPr>
          <w:p w:rsidR="00A51FCE" w:rsidRDefault="00426836">
            <w:pPr>
              <w:pStyle w:val="TableParagraph"/>
              <w:spacing w:before="4"/>
              <w:ind w:left="22"/>
              <w:jc w:val="center"/>
              <w:rPr>
                <w:sz w:val="16"/>
              </w:rPr>
            </w:pPr>
            <w:r>
              <w:rPr>
                <w:sz w:val="16"/>
              </w:rPr>
              <w:t>5</w:t>
            </w:r>
          </w:p>
        </w:tc>
        <w:tc>
          <w:tcPr>
            <w:tcW w:w="825" w:type="dxa"/>
          </w:tcPr>
          <w:p w:rsidR="00A51FCE" w:rsidRDefault="00426836">
            <w:pPr>
              <w:pStyle w:val="TableParagraph"/>
              <w:spacing w:before="4"/>
              <w:ind w:left="23"/>
              <w:jc w:val="center"/>
              <w:rPr>
                <w:sz w:val="16"/>
              </w:rPr>
            </w:pPr>
            <w:r>
              <w:rPr>
                <w:sz w:val="16"/>
              </w:rPr>
              <w:t>6</w:t>
            </w:r>
          </w:p>
        </w:tc>
        <w:tc>
          <w:tcPr>
            <w:tcW w:w="825" w:type="dxa"/>
          </w:tcPr>
          <w:p w:rsidR="00A51FCE" w:rsidRDefault="00426836">
            <w:pPr>
              <w:pStyle w:val="TableParagraph"/>
              <w:spacing w:before="4"/>
              <w:ind w:left="24"/>
              <w:jc w:val="center"/>
              <w:rPr>
                <w:sz w:val="16"/>
              </w:rPr>
            </w:pPr>
            <w:r>
              <w:rPr>
                <w:sz w:val="16"/>
              </w:rPr>
              <w:t>7</w:t>
            </w:r>
          </w:p>
        </w:tc>
        <w:tc>
          <w:tcPr>
            <w:tcW w:w="826" w:type="dxa"/>
          </w:tcPr>
          <w:p w:rsidR="00A51FCE" w:rsidRDefault="00426836">
            <w:pPr>
              <w:pStyle w:val="TableParagraph"/>
              <w:spacing w:before="4"/>
              <w:ind w:left="26"/>
              <w:jc w:val="center"/>
              <w:rPr>
                <w:sz w:val="16"/>
              </w:rPr>
            </w:pPr>
            <w:r>
              <w:rPr>
                <w:sz w:val="16"/>
              </w:rPr>
              <w:t>8</w:t>
            </w:r>
          </w:p>
        </w:tc>
        <w:tc>
          <w:tcPr>
            <w:tcW w:w="1649" w:type="dxa"/>
          </w:tcPr>
          <w:p w:rsidR="00A51FCE" w:rsidRDefault="00426836">
            <w:pPr>
              <w:pStyle w:val="TableParagraph"/>
              <w:spacing w:before="4"/>
              <w:ind w:left="23"/>
              <w:jc w:val="center"/>
              <w:rPr>
                <w:sz w:val="16"/>
              </w:rPr>
            </w:pPr>
            <w:r>
              <w:rPr>
                <w:sz w:val="16"/>
              </w:rPr>
              <w:t>9</w:t>
            </w:r>
          </w:p>
        </w:tc>
      </w:tr>
      <w:tr w:rsidR="00A51FCE">
        <w:trPr>
          <w:trHeight w:val="1204"/>
        </w:trPr>
        <w:tc>
          <w:tcPr>
            <w:tcW w:w="826" w:type="dxa"/>
          </w:tcPr>
          <w:p w:rsidR="00A51FCE" w:rsidRDefault="00426836">
            <w:pPr>
              <w:pStyle w:val="TableParagraph"/>
              <w:spacing w:before="4"/>
              <w:ind w:left="367"/>
              <w:rPr>
                <w:sz w:val="19"/>
              </w:rPr>
            </w:pPr>
            <w:r>
              <w:rPr>
                <w:w w:val="101"/>
                <w:sz w:val="19"/>
              </w:rPr>
              <w:t>1</w:t>
            </w:r>
          </w:p>
        </w:tc>
        <w:tc>
          <w:tcPr>
            <w:tcW w:w="825" w:type="dxa"/>
          </w:tcPr>
          <w:p w:rsidR="00A51FCE" w:rsidRDefault="00426836">
            <w:pPr>
              <w:pStyle w:val="TableParagraph"/>
              <w:spacing w:before="4"/>
              <w:ind w:left="49" w:right="30"/>
              <w:jc w:val="center"/>
              <w:rPr>
                <w:sz w:val="19"/>
              </w:rPr>
            </w:pPr>
            <w:r>
              <w:rPr>
                <w:sz w:val="19"/>
              </w:rPr>
              <w:t>135280</w:t>
            </w:r>
          </w:p>
        </w:tc>
        <w:tc>
          <w:tcPr>
            <w:tcW w:w="2398" w:type="dxa"/>
          </w:tcPr>
          <w:p w:rsidR="00A51FCE" w:rsidRDefault="00426836">
            <w:pPr>
              <w:pStyle w:val="TableParagraph"/>
              <w:spacing w:before="4" w:line="266" w:lineRule="auto"/>
              <w:ind w:left="31" w:right="14"/>
              <w:jc w:val="center"/>
              <w:rPr>
                <w:sz w:val="19"/>
              </w:rPr>
            </w:pPr>
            <w:r>
              <w:rPr>
                <w:sz w:val="19"/>
              </w:rPr>
              <w:t>Автоматический анализатор газов крови, кисло- щелочного состояния,</w:t>
            </w:r>
          </w:p>
          <w:p w:rsidR="00A51FCE" w:rsidRDefault="00426836">
            <w:pPr>
              <w:pStyle w:val="TableParagraph"/>
              <w:spacing w:line="218" w:lineRule="exact"/>
              <w:ind w:left="32" w:right="14"/>
              <w:jc w:val="center"/>
              <w:rPr>
                <w:sz w:val="19"/>
              </w:rPr>
            </w:pPr>
            <w:r>
              <w:rPr>
                <w:sz w:val="19"/>
              </w:rPr>
              <w:t>электролитов, глюкозы</w:t>
            </w:r>
          </w:p>
        </w:tc>
        <w:tc>
          <w:tcPr>
            <w:tcW w:w="825" w:type="dxa"/>
          </w:tcPr>
          <w:p w:rsidR="00A51FCE" w:rsidRDefault="00426836">
            <w:pPr>
              <w:pStyle w:val="TableParagraph"/>
              <w:spacing w:before="4"/>
              <w:ind w:left="21"/>
              <w:jc w:val="center"/>
              <w:rPr>
                <w:sz w:val="19"/>
              </w:rPr>
            </w:pPr>
            <w:r>
              <w:rPr>
                <w:w w:val="101"/>
                <w:sz w:val="19"/>
              </w:rPr>
              <w:t>1</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1</w:t>
            </w:r>
          </w:p>
        </w:tc>
      </w:tr>
      <w:tr w:rsidR="00A51FCE">
        <w:trPr>
          <w:trHeight w:val="717"/>
        </w:trPr>
        <w:tc>
          <w:tcPr>
            <w:tcW w:w="826" w:type="dxa"/>
          </w:tcPr>
          <w:p w:rsidR="00A51FCE" w:rsidRDefault="00426836">
            <w:pPr>
              <w:pStyle w:val="TableParagraph"/>
              <w:spacing w:before="4"/>
              <w:ind w:left="367"/>
              <w:rPr>
                <w:sz w:val="19"/>
              </w:rPr>
            </w:pPr>
            <w:r>
              <w:rPr>
                <w:w w:val="101"/>
                <w:sz w:val="19"/>
              </w:rPr>
              <w:t>2</w:t>
            </w:r>
          </w:p>
        </w:tc>
        <w:tc>
          <w:tcPr>
            <w:tcW w:w="825" w:type="dxa"/>
          </w:tcPr>
          <w:p w:rsidR="00A51FCE" w:rsidRDefault="00426836">
            <w:pPr>
              <w:pStyle w:val="TableParagraph"/>
              <w:spacing w:before="4"/>
              <w:ind w:left="49" w:right="30"/>
              <w:jc w:val="center"/>
              <w:rPr>
                <w:sz w:val="19"/>
              </w:rPr>
            </w:pPr>
            <w:r>
              <w:rPr>
                <w:sz w:val="19"/>
              </w:rPr>
              <w:t>232490</w:t>
            </w:r>
          </w:p>
        </w:tc>
        <w:tc>
          <w:tcPr>
            <w:tcW w:w="2398" w:type="dxa"/>
          </w:tcPr>
          <w:p w:rsidR="00A51FCE" w:rsidRDefault="00426836">
            <w:pPr>
              <w:pStyle w:val="TableParagraph"/>
              <w:spacing w:before="4" w:line="266" w:lineRule="auto"/>
              <w:ind w:left="43" w:firstLine="57"/>
              <w:rPr>
                <w:sz w:val="19"/>
              </w:rPr>
            </w:pPr>
            <w:r>
              <w:rPr>
                <w:sz w:val="19"/>
              </w:rPr>
              <w:t>Аппарат для исследования функций внешнего дыхания</w:t>
            </w:r>
          </w:p>
        </w:tc>
        <w:tc>
          <w:tcPr>
            <w:tcW w:w="825" w:type="dxa"/>
          </w:tcPr>
          <w:p w:rsidR="00A51FCE" w:rsidRDefault="00426836">
            <w:pPr>
              <w:pStyle w:val="TableParagraph"/>
              <w:spacing w:before="4"/>
              <w:ind w:left="21"/>
              <w:jc w:val="center"/>
              <w:rPr>
                <w:sz w:val="19"/>
              </w:rPr>
            </w:pPr>
            <w:r>
              <w:rPr>
                <w:w w:val="101"/>
                <w:sz w:val="19"/>
              </w:rPr>
              <w:t>3</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3</w:t>
            </w:r>
          </w:p>
        </w:tc>
      </w:tr>
      <w:tr w:rsidR="00A51FCE">
        <w:trPr>
          <w:trHeight w:val="717"/>
        </w:trPr>
        <w:tc>
          <w:tcPr>
            <w:tcW w:w="826" w:type="dxa"/>
          </w:tcPr>
          <w:p w:rsidR="00A51FCE" w:rsidRDefault="00426836">
            <w:pPr>
              <w:pStyle w:val="TableParagraph"/>
              <w:spacing w:before="4"/>
              <w:ind w:left="367"/>
              <w:rPr>
                <w:sz w:val="19"/>
              </w:rPr>
            </w:pPr>
            <w:r>
              <w:rPr>
                <w:w w:val="101"/>
                <w:sz w:val="19"/>
              </w:rPr>
              <w:t>3</w:t>
            </w:r>
          </w:p>
        </w:tc>
        <w:tc>
          <w:tcPr>
            <w:tcW w:w="825" w:type="dxa"/>
          </w:tcPr>
          <w:p w:rsidR="00A51FCE" w:rsidRDefault="00426836">
            <w:pPr>
              <w:pStyle w:val="TableParagraph"/>
              <w:spacing w:before="4"/>
              <w:ind w:left="49" w:right="30"/>
              <w:jc w:val="center"/>
              <w:rPr>
                <w:sz w:val="19"/>
              </w:rPr>
            </w:pPr>
            <w:r>
              <w:rPr>
                <w:sz w:val="19"/>
              </w:rPr>
              <w:t>156940</w:t>
            </w:r>
          </w:p>
        </w:tc>
        <w:tc>
          <w:tcPr>
            <w:tcW w:w="2398" w:type="dxa"/>
          </w:tcPr>
          <w:p w:rsidR="00A51FCE" w:rsidRDefault="00426836">
            <w:pPr>
              <w:pStyle w:val="TableParagraph"/>
              <w:spacing w:before="4"/>
              <w:ind w:left="33" w:right="13"/>
              <w:jc w:val="center"/>
              <w:rPr>
                <w:sz w:val="19"/>
              </w:rPr>
            </w:pPr>
            <w:r>
              <w:rPr>
                <w:sz w:val="19"/>
              </w:rPr>
              <w:t>Аппарат для суточного</w:t>
            </w:r>
          </w:p>
          <w:p w:rsidR="00A51FCE" w:rsidRDefault="00426836">
            <w:pPr>
              <w:pStyle w:val="TableParagraph"/>
              <w:spacing w:before="3" w:line="240" w:lineRule="atLeast"/>
              <w:ind w:left="204" w:right="187" w:firstLine="3"/>
              <w:jc w:val="center"/>
              <w:rPr>
                <w:sz w:val="19"/>
              </w:rPr>
            </w:pPr>
            <w:r>
              <w:rPr>
                <w:sz w:val="19"/>
              </w:rPr>
              <w:t>мониторирования артериального давления</w:t>
            </w:r>
          </w:p>
        </w:tc>
        <w:tc>
          <w:tcPr>
            <w:tcW w:w="825" w:type="dxa"/>
          </w:tcPr>
          <w:p w:rsidR="00A51FCE" w:rsidRDefault="00426836">
            <w:pPr>
              <w:pStyle w:val="TableParagraph"/>
              <w:spacing w:before="4"/>
              <w:ind w:left="21"/>
              <w:jc w:val="center"/>
              <w:rPr>
                <w:sz w:val="19"/>
              </w:rPr>
            </w:pPr>
            <w:r>
              <w:rPr>
                <w:w w:val="101"/>
                <w:sz w:val="19"/>
              </w:rPr>
              <w:t>2</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2</w:t>
            </w:r>
          </w:p>
        </w:tc>
      </w:tr>
      <w:tr w:rsidR="00A51FCE">
        <w:trPr>
          <w:trHeight w:val="717"/>
        </w:trPr>
        <w:tc>
          <w:tcPr>
            <w:tcW w:w="826" w:type="dxa"/>
          </w:tcPr>
          <w:p w:rsidR="00A51FCE" w:rsidRDefault="00426836">
            <w:pPr>
              <w:pStyle w:val="TableParagraph"/>
              <w:spacing w:before="4"/>
              <w:ind w:left="367"/>
              <w:rPr>
                <w:sz w:val="19"/>
              </w:rPr>
            </w:pPr>
            <w:r>
              <w:rPr>
                <w:w w:val="101"/>
                <w:sz w:val="19"/>
              </w:rPr>
              <w:t>4</w:t>
            </w:r>
          </w:p>
        </w:tc>
        <w:tc>
          <w:tcPr>
            <w:tcW w:w="825" w:type="dxa"/>
          </w:tcPr>
          <w:p w:rsidR="00A51FCE" w:rsidRDefault="00426836">
            <w:pPr>
              <w:pStyle w:val="TableParagraph"/>
              <w:spacing w:before="4"/>
              <w:ind w:left="49" w:right="30"/>
              <w:jc w:val="center"/>
              <w:rPr>
                <w:sz w:val="19"/>
              </w:rPr>
            </w:pPr>
            <w:r>
              <w:rPr>
                <w:sz w:val="19"/>
              </w:rPr>
              <w:t>192070</w:t>
            </w:r>
          </w:p>
        </w:tc>
        <w:tc>
          <w:tcPr>
            <w:tcW w:w="2398" w:type="dxa"/>
          </w:tcPr>
          <w:p w:rsidR="00A51FCE" w:rsidRDefault="00426836">
            <w:pPr>
              <w:pStyle w:val="TableParagraph"/>
              <w:spacing w:before="4" w:line="266" w:lineRule="auto"/>
              <w:ind w:left="96" w:firstLine="98"/>
              <w:rPr>
                <w:sz w:val="19"/>
              </w:rPr>
            </w:pPr>
            <w:r>
              <w:rPr>
                <w:sz w:val="19"/>
              </w:rPr>
              <w:t>Ультразвуковой аппарат для исследования сердца и</w:t>
            </w:r>
          </w:p>
          <w:p w:rsidR="00A51FCE" w:rsidRDefault="00426836">
            <w:pPr>
              <w:pStyle w:val="TableParagraph"/>
              <w:spacing w:line="207" w:lineRule="exact"/>
              <w:ind w:left="245"/>
              <w:rPr>
                <w:sz w:val="19"/>
              </w:rPr>
            </w:pPr>
            <w:r>
              <w:rPr>
                <w:sz w:val="19"/>
              </w:rPr>
              <w:t>сосудов (передвижной)</w:t>
            </w:r>
          </w:p>
        </w:tc>
        <w:tc>
          <w:tcPr>
            <w:tcW w:w="825" w:type="dxa"/>
          </w:tcPr>
          <w:p w:rsidR="00A51FCE" w:rsidRDefault="00426836">
            <w:pPr>
              <w:pStyle w:val="TableParagraph"/>
              <w:spacing w:before="4"/>
              <w:ind w:left="21"/>
              <w:jc w:val="center"/>
              <w:rPr>
                <w:sz w:val="19"/>
              </w:rPr>
            </w:pPr>
            <w:r>
              <w:rPr>
                <w:w w:val="101"/>
                <w:sz w:val="19"/>
              </w:rPr>
              <w:t>1</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1</w:t>
            </w:r>
          </w:p>
        </w:tc>
      </w:tr>
      <w:tr w:rsidR="00A51FCE">
        <w:trPr>
          <w:trHeight w:val="1204"/>
        </w:trPr>
        <w:tc>
          <w:tcPr>
            <w:tcW w:w="826" w:type="dxa"/>
          </w:tcPr>
          <w:p w:rsidR="00A51FCE" w:rsidRDefault="00426836">
            <w:pPr>
              <w:pStyle w:val="TableParagraph"/>
              <w:spacing w:before="4"/>
              <w:ind w:left="367"/>
              <w:rPr>
                <w:sz w:val="19"/>
              </w:rPr>
            </w:pPr>
            <w:r>
              <w:rPr>
                <w:w w:val="101"/>
                <w:sz w:val="19"/>
              </w:rPr>
              <w:t>5</w:t>
            </w:r>
          </w:p>
        </w:tc>
        <w:tc>
          <w:tcPr>
            <w:tcW w:w="825" w:type="dxa"/>
          </w:tcPr>
          <w:p w:rsidR="00A51FCE" w:rsidRDefault="00426836">
            <w:pPr>
              <w:pStyle w:val="TableParagraph"/>
              <w:spacing w:before="4"/>
              <w:ind w:left="49" w:right="30"/>
              <w:jc w:val="center"/>
              <w:rPr>
                <w:sz w:val="19"/>
              </w:rPr>
            </w:pPr>
            <w:r>
              <w:rPr>
                <w:sz w:val="19"/>
              </w:rPr>
              <w:t>260250</w:t>
            </w:r>
          </w:p>
        </w:tc>
        <w:tc>
          <w:tcPr>
            <w:tcW w:w="2398" w:type="dxa"/>
          </w:tcPr>
          <w:p w:rsidR="00A51FCE" w:rsidRDefault="00426836">
            <w:pPr>
              <w:pStyle w:val="TableParagraph"/>
              <w:spacing w:before="4" w:line="266" w:lineRule="auto"/>
              <w:ind w:left="84" w:right="64" w:firstLine="1"/>
              <w:jc w:val="center"/>
              <w:rPr>
                <w:sz w:val="19"/>
              </w:rPr>
            </w:pPr>
            <w:r>
              <w:rPr>
                <w:sz w:val="19"/>
              </w:rPr>
              <w:t>Ультразвуковой сканер с наличием конвексного датчика на 3,5 МГц и влагалищного датчика на 5</w:t>
            </w:r>
          </w:p>
          <w:p w:rsidR="00A51FCE" w:rsidRDefault="00426836">
            <w:pPr>
              <w:pStyle w:val="TableParagraph"/>
              <w:spacing w:line="209" w:lineRule="exact"/>
              <w:ind w:left="33" w:right="12"/>
              <w:jc w:val="center"/>
              <w:rPr>
                <w:sz w:val="19"/>
              </w:rPr>
            </w:pPr>
            <w:r>
              <w:rPr>
                <w:sz w:val="19"/>
              </w:rPr>
              <w:t>МГц</w:t>
            </w:r>
          </w:p>
        </w:tc>
        <w:tc>
          <w:tcPr>
            <w:tcW w:w="825" w:type="dxa"/>
          </w:tcPr>
          <w:p w:rsidR="00A51FCE" w:rsidRDefault="00426836">
            <w:pPr>
              <w:pStyle w:val="TableParagraph"/>
              <w:spacing w:before="4"/>
              <w:ind w:left="21"/>
              <w:jc w:val="center"/>
              <w:rPr>
                <w:sz w:val="19"/>
              </w:rPr>
            </w:pPr>
            <w:r>
              <w:rPr>
                <w:w w:val="101"/>
                <w:sz w:val="19"/>
              </w:rPr>
              <w:t>2</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2</w:t>
            </w:r>
          </w:p>
        </w:tc>
      </w:tr>
      <w:tr w:rsidR="00A51FCE">
        <w:trPr>
          <w:trHeight w:val="472"/>
        </w:trPr>
        <w:tc>
          <w:tcPr>
            <w:tcW w:w="826" w:type="dxa"/>
          </w:tcPr>
          <w:p w:rsidR="00A51FCE" w:rsidRDefault="00426836">
            <w:pPr>
              <w:pStyle w:val="TableParagraph"/>
              <w:spacing w:before="4"/>
              <w:ind w:left="367"/>
              <w:rPr>
                <w:sz w:val="19"/>
              </w:rPr>
            </w:pPr>
            <w:r>
              <w:rPr>
                <w:w w:val="101"/>
                <w:sz w:val="19"/>
              </w:rPr>
              <w:t>6</w:t>
            </w:r>
          </w:p>
        </w:tc>
        <w:tc>
          <w:tcPr>
            <w:tcW w:w="825" w:type="dxa"/>
          </w:tcPr>
          <w:p w:rsidR="00A51FCE" w:rsidRDefault="00426836">
            <w:pPr>
              <w:pStyle w:val="TableParagraph"/>
              <w:spacing w:before="4"/>
              <w:ind w:left="49" w:right="30"/>
              <w:jc w:val="center"/>
              <w:rPr>
                <w:sz w:val="19"/>
              </w:rPr>
            </w:pPr>
            <w:r>
              <w:rPr>
                <w:sz w:val="19"/>
              </w:rPr>
              <w:t>122620</w:t>
            </w:r>
          </w:p>
        </w:tc>
        <w:tc>
          <w:tcPr>
            <w:tcW w:w="2398" w:type="dxa"/>
          </w:tcPr>
          <w:p w:rsidR="00A51FCE" w:rsidRDefault="00426836">
            <w:pPr>
              <w:pStyle w:val="TableParagraph"/>
              <w:spacing w:before="4"/>
              <w:ind w:left="33" w:right="14"/>
              <w:jc w:val="center"/>
              <w:rPr>
                <w:sz w:val="19"/>
              </w:rPr>
            </w:pPr>
            <w:r>
              <w:rPr>
                <w:sz w:val="19"/>
              </w:rPr>
              <w:t>Электрокардиограф 12-</w:t>
            </w:r>
          </w:p>
          <w:p w:rsidR="00A51FCE" w:rsidRDefault="00426836">
            <w:pPr>
              <w:pStyle w:val="TableParagraph"/>
              <w:spacing w:before="24" w:line="205" w:lineRule="exact"/>
              <w:ind w:left="33" w:right="13"/>
              <w:jc w:val="center"/>
              <w:rPr>
                <w:sz w:val="19"/>
              </w:rPr>
            </w:pPr>
            <w:r>
              <w:rPr>
                <w:sz w:val="19"/>
              </w:rPr>
              <w:t>канальный</w:t>
            </w:r>
          </w:p>
        </w:tc>
        <w:tc>
          <w:tcPr>
            <w:tcW w:w="825" w:type="dxa"/>
          </w:tcPr>
          <w:p w:rsidR="00A51FCE" w:rsidRDefault="00426836">
            <w:pPr>
              <w:pStyle w:val="TableParagraph"/>
              <w:spacing w:before="4"/>
              <w:ind w:left="21"/>
              <w:jc w:val="center"/>
              <w:rPr>
                <w:sz w:val="19"/>
              </w:rPr>
            </w:pPr>
            <w:r>
              <w:rPr>
                <w:w w:val="101"/>
                <w:sz w:val="19"/>
              </w:rPr>
              <w:t>2</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2</w:t>
            </w:r>
          </w:p>
        </w:tc>
      </w:tr>
      <w:tr w:rsidR="00A51FCE">
        <w:trPr>
          <w:trHeight w:val="472"/>
        </w:trPr>
        <w:tc>
          <w:tcPr>
            <w:tcW w:w="826" w:type="dxa"/>
          </w:tcPr>
          <w:p w:rsidR="00A51FCE" w:rsidRDefault="00426836">
            <w:pPr>
              <w:pStyle w:val="TableParagraph"/>
              <w:spacing w:before="4"/>
              <w:ind w:left="367"/>
              <w:rPr>
                <w:sz w:val="19"/>
              </w:rPr>
            </w:pPr>
            <w:r>
              <w:rPr>
                <w:w w:val="101"/>
                <w:sz w:val="19"/>
              </w:rPr>
              <w:t>7</w:t>
            </w:r>
          </w:p>
        </w:tc>
        <w:tc>
          <w:tcPr>
            <w:tcW w:w="825" w:type="dxa"/>
          </w:tcPr>
          <w:p w:rsidR="00A51FCE" w:rsidRDefault="00426836">
            <w:pPr>
              <w:pStyle w:val="TableParagraph"/>
              <w:spacing w:before="4"/>
              <w:ind w:left="49" w:right="30"/>
              <w:jc w:val="center"/>
              <w:rPr>
                <w:sz w:val="19"/>
              </w:rPr>
            </w:pPr>
            <w:r>
              <w:rPr>
                <w:sz w:val="19"/>
              </w:rPr>
              <w:t>269170</w:t>
            </w:r>
          </w:p>
        </w:tc>
        <w:tc>
          <w:tcPr>
            <w:tcW w:w="2398" w:type="dxa"/>
          </w:tcPr>
          <w:p w:rsidR="00A51FCE" w:rsidRDefault="00426836">
            <w:pPr>
              <w:pStyle w:val="TableParagraph"/>
              <w:spacing w:before="4"/>
              <w:ind w:left="33" w:right="14"/>
              <w:jc w:val="center"/>
              <w:rPr>
                <w:sz w:val="19"/>
              </w:rPr>
            </w:pPr>
            <w:r>
              <w:rPr>
                <w:sz w:val="19"/>
              </w:rPr>
              <w:t>Электрокардиограф 12-</w:t>
            </w:r>
          </w:p>
          <w:p w:rsidR="00A51FCE" w:rsidRDefault="00426836">
            <w:pPr>
              <w:pStyle w:val="TableParagraph"/>
              <w:spacing w:before="24" w:line="205" w:lineRule="exact"/>
              <w:ind w:left="33" w:right="13"/>
              <w:jc w:val="center"/>
              <w:rPr>
                <w:sz w:val="19"/>
              </w:rPr>
            </w:pPr>
            <w:r>
              <w:rPr>
                <w:sz w:val="19"/>
              </w:rPr>
              <w:t>канальный</w:t>
            </w:r>
          </w:p>
        </w:tc>
        <w:tc>
          <w:tcPr>
            <w:tcW w:w="825" w:type="dxa"/>
          </w:tcPr>
          <w:p w:rsidR="00A51FCE" w:rsidRDefault="00426836">
            <w:pPr>
              <w:pStyle w:val="TableParagraph"/>
              <w:spacing w:before="4"/>
              <w:ind w:left="21"/>
              <w:jc w:val="center"/>
              <w:rPr>
                <w:sz w:val="19"/>
              </w:rPr>
            </w:pPr>
            <w:r>
              <w:rPr>
                <w:w w:val="101"/>
                <w:sz w:val="19"/>
              </w:rPr>
              <w:t>3</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3</w:t>
            </w:r>
          </w:p>
        </w:tc>
      </w:tr>
      <w:tr w:rsidR="00A51FCE">
        <w:trPr>
          <w:trHeight w:val="2179"/>
        </w:trPr>
        <w:tc>
          <w:tcPr>
            <w:tcW w:w="826" w:type="dxa"/>
          </w:tcPr>
          <w:p w:rsidR="00A51FCE" w:rsidRDefault="00426836">
            <w:pPr>
              <w:pStyle w:val="TableParagraph"/>
              <w:spacing w:before="4"/>
              <w:ind w:left="367"/>
              <w:rPr>
                <w:sz w:val="19"/>
              </w:rPr>
            </w:pPr>
            <w:r>
              <w:rPr>
                <w:w w:val="101"/>
                <w:sz w:val="19"/>
              </w:rPr>
              <w:t>8</w:t>
            </w:r>
          </w:p>
        </w:tc>
        <w:tc>
          <w:tcPr>
            <w:tcW w:w="825" w:type="dxa"/>
          </w:tcPr>
          <w:p w:rsidR="00A51FCE" w:rsidRDefault="00426836">
            <w:pPr>
              <w:pStyle w:val="TableParagraph"/>
              <w:spacing w:before="4"/>
              <w:ind w:left="49" w:right="30"/>
              <w:jc w:val="center"/>
              <w:rPr>
                <w:sz w:val="19"/>
              </w:rPr>
            </w:pPr>
            <w:r>
              <w:rPr>
                <w:sz w:val="19"/>
              </w:rPr>
              <w:t>179880</w:t>
            </w:r>
          </w:p>
        </w:tc>
        <w:tc>
          <w:tcPr>
            <w:tcW w:w="2398" w:type="dxa"/>
          </w:tcPr>
          <w:p w:rsidR="00A51FCE" w:rsidRDefault="00426836">
            <w:pPr>
              <w:pStyle w:val="TableParagraph"/>
              <w:spacing w:before="4" w:line="266" w:lineRule="auto"/>
              <w:ind w:left="31" w:right="14"/>
              <w:jc w:val="center"/>
              <w:rPr>
                <w:sz w:val="19"/>
              </w:rPr>
            </w:pPr>
            <w:r>
              <w:rPr>
                <w:sz w:val="19"/>
              </w:rPr>
              <w:t>Эндоскоп (для верхних отделов</w:t>
            </w:r>
            <w:r>
              <w:rPr>
                <w:spacing w:val="-1"/>
                <w:sz w:val="19"/>
              </w:rPr>
              <w:t xml:space="preserve"> </w:t>
            </w:r>
            <w:r>
              <w:rPr>
                <w:sz w:val="19"/>
              </w:rPr>
              <w:t>желудочно-</w:t>
            </w:r>
          </w:p>
          <w:p w:rsidR="00A51FCE" w:rsidRDefault="00426836">
            <w:pPr>
              <w:pStyle w:val="TableParagraph"/>
              <w:spacing w:before="1" w:line="266" w:lineRule="auto"/>
              <w:ind w:left="33" w:right="14"/>
              <w:jc w:val="center"/>
              <w:rPr>
                <w:sz w:val="19"/>
              </w:rPr>
            </w:pPr>
            <w:r>
              <w:rPr>
                <w:sz w:val="19"/>
              </w:rPr>
              <w:t>кишечного тракта, для нижних отделов желудочно- кишечного тракта, панкреато-дуоденальной зоны и/или для нижних дыхательных путей)</w:t>
            </w:r>
          </w:p>
        </w:tc>
        <w:tc>
          <w:tcPr>
            <w:tcW w:w="825" w:type="dxa"/>
          </w:tcPr>
          <w:p w:rsidR="00A51FCE" w:rsidRDefault="00426836">
            <w:pPr>
              <w:pStyle w:val="TableParagraph"/>
              <w:spacing w:before="4"/>
              <w:ind w:left="21"/>
              <w:jc w:val="center"/>
              <w:rPr>
                <w:sz w:val="19"/>
              </w:rPr>
            </w:pPr>
            <w:r>
              <w:rPr>
                <w:w w:val="101"/>
                <w:sz w:val="19"/>
              </w:rPr>
              <w:t>1</w:t>
            </w: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5" w:type="dxa"/>
          </w:tcPr>
          <w:p w:rsidR="00A51FCE" w:rsidRDefault="00A51FCE">
            <w:pPr>
              <w:pStyle w:val="TableParagraph"/>
              <w:rPr>
                <w:sz w:val="16"/>
              </w:rPr>
            </w:pPr>
          </w:p>
        </w:tc>
        <w:tc>
          <w:tcPr>
            <w:tcW w:w="826" w:type="dxa"/>
          </w:tcPr>
          <w:p w:rsidR="00A51FCE" w:rsidRDefault="00A51FCE">
            <w:pPr>
              <w:pStyle w:val="TableParagraph"/>
              <w:rPr>
                <w:sz w:val="16"/>
              </w:rPr>
            </w:pPr>
          </w:p>
        </w:tc>
        <w:tc>
          <w:tcPr>
            <w:tcW w:w="1649" w:type="dxa"/>
          </w:tcPr>
          <w:p w:rsidR="00A51FCE" w:rsidRDefault="00426836">
            <w:pPr>
              <w:pStyle w:val="TableParagraph"/>
              <w:spacing w:before="4"/>
              <w:ind w:left="24"/>
              <w:jc w:val="center"/>
              <w:rPr>
                <w:sz w:val="19"/>
              </w:rPr>
            </w:pPr>
            <w:r>
              <w:rPr>
                <w:w w:val="101"/>
                <w:sz w:val="19"/>
              </w:rPr>
              <w:t>1</w:t>
            </w:r>
          </w:p>
        </w:tc>
      </w:tr>
      <w:tr w:rsidR="00A51FCE">
        <w:trPr>
          <w:trHeight w:val="229"/>
        </w:trPr>
        <w:tc>
          <w:tcPr>
            <w:tcW w:w="826" w:type="dxa"/>
          </w:tcPr>
          <w:p w:rsidR="00A51FCE" w:rsidRDefault="00A51FCE">
            <w:pPr>
              <w:pStyle w:val="TableParagraph"/>
              <w:rPr>
                <w:sz w:val="16"/>
              </w:rPr>
            </w:pPr>
          </w:p>
        </w:tc>
        <w:tc>
          <w:tcPr>
            <w:tcW w:w="825" w:type="dxa"/>
          </w:tcPr>
          <w:p w:rsidR="00A51FCE" w:rsidRDefault="00A51FCE">
            <w:pPr>
              <w:pStyle w:val="TableParagraph"/>
              <w:rPr>
                <w:sz w:val="16"/>
              </w:rPr>
            </w:pPr>
          </w:p>
        </w:tc>
        <w:tc>
          <w:tcPr>
            <w:tcW w:w="2398" w:type="dxa"/>
          </w:tcPr>
          <w:p w:rsidR="00A51FCE" w:rsidRDefault="00426836">
            <w:pPr>
              <w:pStyle w:val="TableParagraph"/>
              <w:spacing w:before="4" w:line="205" w:lineRule="exact"/>
              <w:ind w:left="31" w:right="14"/>
              <w:jc w:val="center"/>
              <w:rPr>
                <w:sz w:val="19"/>
              </w:rPr>
            </w:pPr>
            <w:r>
              <w:rPr>
                <w:sz w:val="19"/>
              </w:rPr>
              <w:t>ИТОГО:</w:t>
            </w:r>
          </w:p>
        </w:tc>
        <w:tc>
          <w:tcPr>
            <w:tcW w:w="825" w:type="dxa"/>
          </w:tcPr>
          <w:p w:rsidR="00A51FCE" w:rsidRDefault="00426836">
            <w:pPr>
              <w:pStyle w:val="TableParagraph"/>
              <w:spacing w:before="4" w:line="205" w:lineRule="exact"/>
              <w:ind w:left="51" w:right="30"/>
              <w:jc w:val="center"/>
              <w:rPr>
                <w:sz w:val="19"/>
              </w:rPr>
            </w:pPr>
            <w:r>
              <w:rPr>
                <w:sz w:val="19"/>
              </w:rPr>
              <w:t>15</w:t>
            </w:r>
          </w:p>
        </w:tc>
        <w:tc>
          <w:tcPr>
            <w:tcW w:w="825" w:type="dxa"/>
          </w:tcPr>
          <w:p w:rsidR="00A51FCE" w:rsidRDefault="00426836">
            <w:pPr>
              <w:pStyle w:val="TableParagraph"/>
              <w:spacing w:before="4" w:line="205" w:lineRule="exact"/>
              <w:ind w:left="23"/>
              <w:jc w:val="center"/>
              <w:rPr>
                <w:sz w:val="19"/>
              </w:rPr>
            </w:pPr>
            <w:r>
              <w:rPr>
                <w:w w:val="101"/>
                <w:sz w:val="19"/>
              </w:rPr>
              <w:t>0</w:t>
            </w:r>
          </w:p>
        </w:tc>
        <w:tc>
          <w:tcPr>
            <w:tcW w:w="825" w:type="dxa"/>
          </w:tcPr>
          <w:p w:rsidR="00A51FCE" w:rsidRDefault="00426836">
            <w:pPr>
              <w:pStyle w:val="TableParagraph"/>
              <w:spacing w:before="4" w:line="205" w:lineRule="exact"/>
              <w:ind w:left="24"/>
              <w:jc w:val="center"/>
              <w:rPr>
                <w:sz w:val="19"/>
              </w:rPr>
            </w:pPr>
            <w:r>
              <w:rPr>
                <w:w w:val="101"/>
                <w:sz w:val="19"/>
              </w:rPr>
              <w:t>0</w:t>
            </w:r>
          </w:p>
        </w:tc>
        <w:tc>
          <w:tcPr>
            <w:tcW w:w="825" w:type="dxa"/>
          </w:tcPr>
          <w:p w:rsidR="00A51FCE" w:rsidRDefault="00426836">
            <w:pPr>
              <w:pStyle w:val="TableParagraph"/>
              <w:spacing w:before="4" w:line="205" w:lineRule="exact"/>
              <w:ind w:left="25"/>
              <w:jc w:val="center"/>
              <w:rPr>
                <w:sz w:val="19"/>
              </w:rPr>
            </w:pPr>
            <w:r>
              <w:rPr>
                <w:w w:val="101"/>
                <w:sz w:val="19"/>
              </w:rPr>
              <w:t>0</w:t>
            </w:r>
          </w:p>
        </w:tc>
        <w:tc>
          <w:tcPr>
            <w:tcW w:w="826" w:type="dxa"/>
          </w:tcPr>
          <w:p w:rsidR="00A51FCE" w:rsidRDefault="00426836">
            <w:pPr>
              <w:pStyle w:val="TableParagraph"/>
              <w:spacing w:before="4" w:line="205" w:lineRule="exact"/>
              <w:ind w:left="27"/>
              <w:jc w:val="center"/>
              <w:rPr>
                <w:sz w:val="19"/>
              </w:rPr>
            </w:pPr>
            <w:r>
              <w:rPr>
                <w:w w:val="101"/>
                <w:sz w:val="19"/>
              </w:rPr>
              <w:t>0</w:t>
            </w:r>
          </w:p>
        </w:tc>
        <w:tc>
          <w:tcPr>
            <w:tcW w:w="1649" w:type="dxa"/>
          </w:tcPr>
          <w:p w:rsidR="00A51FCE" w:rsidRDefault="00426836">
            <w:pPr>
              <w:pStyle w:val="TableParagraph"/>
              <w:spacing w:before="4" w:line="205" w:lineRule="exact"/>
              <w:ind w:left="244" w:right="220"/>
              <w:jc w:val="center"/>
              <w:rPr>
                <w:sz w:val="19"/>
              </w:rPr>
            </w:pPr>
            <w:r>
              <w:rPr>
                <w:sz w:val="19"/>
              </w:rPr>
              <w:t>15</w:t>
            </w:r>
          </w:p>
        </w:tc>
      </w:tr>
    </w:tbl>
    <w:p w:rsidR="00A51FCE" w:rsidRDefault="00A51FCE">
      <w:pPr>
        <w:spacing w:line="205" w:lineRule="exact"/>
        <w:jc w:val="center"/>
        <w:rPr>
          <w:sz w:val="19"/>
        </w:rPr>
        <w:sectPr w:rsidR="00A51FCE">
          <w:pgSz w:w="11910" w:h="16840"/>
          <w:pgMar w:top="1060" w:right="900" w:bottom="460" w:left="900" w:header="0" w:footer="265" w:gutter="0"/>
          <w:cols w:space="720"/>
        </w:sectPr>
      </w:pPr>
    </w:p>
    <w:p w:rsidR="00A51FCE" w:rsidRDefault="00A51FCE">
      <w:pPr>
        <w:pStyle w:val="a3"/>
        <w:spacing w:before="5"/>
        <w:rPr>
          <w:sz w:val="6"/>
        </w:rPr>
      </w:pPr>
    </w:p>
    <w:p w:rsidR="00A51FCE" w:rsidRDefault="00426836">
      <w:pPr>
        <w:spacing w:after="14"/>
        <w:ind w:left="2912" w:right="3079"/>
        <w:jc w:val="center"/>
        <w:rPr>
          <w:sz w:val="8"/>
        </w:rPr>
      </w:pPr>
      <w:r>
        <w:rPr>
          <w:sz w:val="8"/>
        </w:rPr>
        <w:t>Перечень транспортных средств, планируемых к замене в медицинских организациях субъекта Российской Федерации</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
        <w:gridCol w:w="1025"/>
        <w:gridCol w:w="562"/>
        <w:gridCol w:w="1038"/>
        <w:gridCol w:w="1095"/>
        <w:gridCol w:w="1187"/>
        <w:gridCol w:w="651"/>
        <w:gridCol w:w="807"/>
        <w:gridCol w:w="581"/>
        <w:gridCol w:w="582"/>
        <w:gridCol w:w="581"/>
        <w:gridCol w:w="581"/>
        <w:gridCol w:w="581"/>
      </w:tblGrid>
      <w:tr w:rsidR="00A51FCE">
        <w:trPr>
          <w:trHeight w:val="215"/>
        </w:trPr>
        <w:tc>
          <w:tcPr>
            <w:tcW w:w="303" w:type="dxa"/>
            <w:vMerge w:val="restart"/>
          </w:tcPr>
          <w:p w:rsidR="00A51FCE" w:rsidRDefault="00A51FCE">
            <w:pPr>
              <w:pStyle w:val="TableParagraph"/>
              <w:rPr>
                <w:sz w:val="8"/>
              </w:rPr>
            </w:pPr>
          </w:p>
          <w:p w:rsidR="00A51FCE" w:rsidRDefault="00A51FCE">
            <w:pPr>
              <w:pStyle w:val="TableParagraph"/>
              <w:spacing w:before="2"/>
              <w:rPr>
                <w:sz w:val="9"/>
              </w:rPr>
            </w:pPr>
          </w:p>
          <w:p w:rsidR="00A51FCE" w:rsidRDefault="00426836">
            <w:pPr>
              <w:pStyle w:val="TableParagraph"/>
              <w:ind w:left="50"/>
              <w:rPr>
                <w:sz w:val="8"/>
              </w:rPr>
            </w:pPr>
            <w:r>
              <w:rPr>
                <w:sz w:val="8"/>
              </w:rPr>
              <w:t>№ п/п</w:t>
            </w:r>
          </w:p>
        </w:tc>
        <w:tc>
          <w:tcPr>
            <w:tcW w:w="1025" w:type="dxa"/>
            <w:vMerge w:val="restart"/>
          </w:tcPr>
          <w:p w:rsidR="00A51FCE" w:rsidRDefault="00A51FCE">
            <w:pPr>
              <w:pStyle w:val="TableParagraph"/>
              <w:rPr>
                <w:sz w:val="8"/>
              </w:rPr>
            </w:pPr>
          </w:p>
          <w:p w:rsidR="00A51FCE" w:rsidRDefault="00426836">
            <w:pPr>
              <w:pStyle w:val="TableParagraph"/>
              <w:spacing w:before="55" w:line="264" w:lineRule="auto"/>
              <w:ind w:left="258" w:hanging="96"/>
              <w:rPr>
                <w:sz w:val="8"/>
              </w:rPr>
            </w:pPr>
            <w:r>
              <w:rPr>
                <w:sz w:val="8"/>
              </w:rPr>
              <w:t>Учреждение (полное наименование)</w:t>
            </w:r>
          </w:p>
        </w:tc>
        <w:tc>
          <w:tcPr>
            <w:tcW w:w="562" w:type="dxa"/>
            <w:vMerge w:val="restart"/>
          </w:tcPr>
          <w:p w:rsidR="00A51FCE" w:rsidRDefault="00A51FCE">
            <w:pPr>
              <w:pStyle w:val="TableParagraph"/>
              <w:rPr>
                <w:sz w:val="8"/>
              </w:rPr>
            </w:pPr>
          </w:p>
          <w:p w:rsidR="00A51FCE" w:rsidRDefault="00A51FCE">
            <w:pPr>
              <w:pStyle w:val="TableParagraph"/>
              <w:spacing w:before="2"/>
              <w:rPr>
                <w:sz w:val="9"/>
              </w:rPr>
            </w:pPr>
          </w:p>
          <w:p w:rsidR="00A51FCE" w:rsidRDefault="00426836">
            <w:pPr>
              <w:pStyle w:val="TableParagraph"/>
              <w:ind w:left="23" w:right="15"/>
              <w:jc w:val="center"/>
              <w:rPr>
                <w:sz w:val="8"/>
              </w:rPr>
            </w:pPr>
            <w:r>
              <w:rPr>
                <w:sz w:val="8"/>
              </w:rPr>
              <w:t>ИНН</w:t>
            </w:r>
          </w:p>
        </w:tc>
        <w:tc>
          <w:tcPr>
            <w:tcW w:w="1038" w:type="dxa"/>
            <w:vMerge w:val="restart"/>
          </w:tcPr>
          <w:p w:rsidR="00A51FCE" w:rsidRDefault="00426836">
            <w:pPr>
              <w:pStyle w:val="TableParagraph"/>
              <w:spacing w:before="46" w:line="264" w:lineRule="auto"/>
              <w:ind w:left="21" w:right="14"/>
              <w:jc w:val="center"/>
              <w:rPr>
                <w:sz w:val="8"/>
              </w:rPr>
            </w:pPr>
            <w:r>
              <w:rPr>
                <w:sz w:val="8"/>
              </w:rPr>
              <w:t>Наименование структурного подразделения, использующего транспортное средство</w:t>
            </w:r>
          </w:p>
        </w:tc>
        <w:tc>
          <w:tcPr>
            <w:tcW w:w="1095" w:type="dxa"/>
            <w:vMerge w:val="restart"/>
          </w:tcPr>
          <w:p w:rsidR="00A51FCE" w:rsidRDefault="00426836">
            <w:pPr>
              <w:pStyle w:val="TableParagraph"/>
              <w:spacing w:before="46" w:line="264" w:lineRule="auto"/>
              <w:ind w:left="173" w:right="167" w:firstLine="1"/>
              <w:jc w:val="center"/>
              <w:rPr>
                <w:sz w:val="8"/>
              </w:rPr>
            </w:pPr>
            <w:r>
              <w:rPr>
                <w:sz w:val="8"/>
              </w:rPr>
              <w:t xml:space="preserve">Условия оказания </w:t>
            </w:r>
            <w:r>
              <w:rPr>
                <w:w w:val="95"/>
                <w:sz w:val="8"/>
              </w:rPr>
              <w:t>медицинской помощи</w:t>
            </w:r>
          </w:p>
          <w:p w:rsidR="00A51FCE" w:rsidRDefault="00426836">
            <w:pPr>
              <w:pStyle w:val="TableParagraph"/>
              <w:spacing w:line="264" w:lineRule="auto"/>
              <w:ind w:left="63" w:right="57"/>
              <w:jc w:val="center"/>
              <w:rPr>
                <w:sz w:val="8"/>
              </w:rPr>
            </w:pPr>
            <w:r>
              <w:rPr>
                <w:w w:val="95"/>
                <w:sz w:val="8"/>
              </w:rPr>
              <w:t>структурного подразделения (амбулаторно/ стационарно)</w:t>
            </w:r>
          </w:p>
        </w:tc>
        <w:tc>
          <w:tcPr>
            <w:tcW w:w="1187" w:type="dxa"/>
            <w:vMerge w:val="restart"/>
          </w:tcPr>
          <w:p w:rsidR="00A51FCE" w:rsidRDefault="00A51FCE">
            <w:pPr>
              <w:pStyle w:val="TableParagraph"/>
              <w:rPr>
                <w:sz w:val="8"/>
              </w:rPr>
            </w:pPr>
          </w:p>
          <w:p w:rsidR="00A51FCE" w:rsidRDefault="00A51FCE">
            <w:pPr>
              <w:pStyle w:val="TableParagraph"/>
              <w:spacing w:before="2"/>
              <w:rPr>
                <w:sz w:val="9"/>
              </w:rPr>
            </w:pPr>
          </w:p>
          <w:p w:rsidR="00A51FCE" w:rsidRDefault="00426836">
            <w:pPr>
              <w:pStyle w:val="TableParagraph"/>
              <w:ind w:left="113"/>
              <w:rPr>
                <w:sz w:val="8"/>
              </w:rPr>
            </w:pPr>
            <w:r>
              <w:rPr>
                <w:sz w:val="8"/>
              </w:rPr>
              <w:t>Тип транспортного средства</w:t>
            </w:r>
          </w:p>
        </w:tc>
        <w:tc>
          <w:tcPr>
            <w:tcW w:w="651" w:type="dxa"/>
            <w:vMerge w:val="restart"/>
          </w:tcPr>
          <w:p w:rsidR="00A51FCE" w:rsidRDefault="00426836">
            <w:pPr>
              <w:pStyle w:val="TableParagraph"/>
              <w:spacing w:before="46" w:line="264" w:lineRule="auto"/>
              <w:ind w:left="32" w:right="29"/>
              <w:jc w:val="center"/>
              <w:rPr>
                <w:sz w:val="8"/>
              </w:rPr>
            </w:pPr>
            <w:r>
              <w:rPr>
                <w:sz w:val="8"/>
              </w:rPr>
              <w:t>Марка и модель транспортного средства (по ПТС)</w:t>
            </w:r>
          </w:p>
        </w:tc>
        <w:tc>
          <w:tcPr>
            <w:tcW w:w="807" w:type="dxa"/>
            <w:vMerge w:val="restart"/>
          </w:tcPr>
          <w:p w:rsidR="00A51FCE" w:rsidRDefault="00A51FCE">
            <w:pPr>
              <w:pStyle w:val="TableParagraph"/>
              <w:spacing w:before="5"/>
              <w:rPr>
                <w:sz w:val="8"/>
              </w:rPr>
            </w:pPr>
          </w:p>
          <w:p w:rsidR="00A51FCE" w:rsidRDefault="00426836">
            <w:pPr>
              <w:pStyle w:val="TableParagraph"/>
              <w:spacing w:line="264" w:lineRule="auto"/>
              <w:ind w:left="87" w:right="86" w:firstLine="1"/>
              <w:jc w:val="center"/>
              <w:rPr>
                <w:sz w:val="8"/>
              </w:rPr>
            </w:pPr>
            <w:r>
              <w:rPr>
                <w:sz w:val="8"/>
              </w:rPr>
              <w:t>Дата выпуска транспортного средства</w:t>
            </w:r>
            <w:r>
              <w:rPr>
                <w:spacing w:val="-8"/>
                <w:sz w:val="8"/>
              </w:rPr>
              <w:t xml:space="preserve"> </w:t>
            </w:r>
            <w:r>
              <w:rPr>
                <w:sz w:val="8"/>
              </w:rPr>
              <w:t>(по</w:t>
            </w:r>
            <w:r>
              <w:rPr>
                <w:spacing w:val="-9"/>
                <w:sz w:val="8"/>
              </w:rPr>
              <w:t xml:space="preserve"> </w:t>
            </w:r>
            <w:r>
              <w:rPr>
                <w:sz w:val="8"/>
              </w:rPr>
              <w:t>ПТС)</w:t>
            </w:r>
          </w:p>
        </w:tc>
        <w:tc>
          <w:tcPr>
            <w:tcW w:w="2906" w:type="dxa"/>
            <w:gridSpan w:val="5"/>
          </w:tcPr>
          <w:p w:rsidR="00A51FCE" w:rsidRDefault="00426836">
            <w:pPr>
              <w:pStyle w:val="TableParagraph"/>
              <w:spacing w:before="5"/>
              <w:ind w:left="92" w:right="95"/>
              <w:jc w:val="center"/>
              <w:rPr>
                <w:sz w:val="8"/>
              </w:rPr>
            </w:pPr>
            <w:r>
              <w:rPr>
                <w:sz w:val="8"/>
              </w:rPr>
              <w:t>Транспортное средство подлежит замене в следующем году в расчете от даты</w:t>
            </w:r>
          </w:p>
          <w:p w:rsidR="00A51FCE" w:rsidRDefault="00426836">
            <w:pPr>
              <w:pStyle w:val="TableParagraph"/>
              <w:spacing w:before="9" w:line="89" w:lineRule="exact"/>
              <w:ind w:left="92" w:right="92"/>
              <w:jc w:val="center"/>
              <w:rPr>
                <w:sz w:val="8"/>
              </w:rPr>
            </w:pPr>
            <w:r>
              <w:rPr>
                <w:sz w:val="8"/>
              </w:rPr>
              <w:t>выпуска (ед.)</w:t>
            </w:r>
          </w:p>
        </w:tc>
      </w:tr>
      <w:tr w:rsidR="00A51FCE">
        <w:trPr>
          <w:trHeight w:val="273"/>
        </w:trPr>
        <w:tc>
          <w:tcPr>
            <w:tcW w:w="303" w:type="dxa"/>
            <w:vMerge/>
            <w:tcBorders>
              <w:top w:val="nil"/>
            </w:tcBorders>
          </w:tcPr>
          <w:p w:rsidR="00A51FCE" w:rsidRDefault="00A51FCE">
            <w:pPr>
              <w:rPr>
                <w:sz w:val="2"/>
                <w:szCs w:val="2"/>
              </w:rPr>
            </w:pPr>
          </w:p>
        </w:tc>
        <w:tc>
          <w:tcPr>
            <w:tcW w:w="1025" w:type="dxa"/>
            <w:vMerge/>
            <w:tcBorders>
              <w:top w:val="nil"/>
            </w:tcBorders>
          </w:tcPr>
          <w:p w:rsidR="00A51FCE" w:rsidRDefault="00A51FCE">
            <w:pPr>
              <w:rPr>
                <w:sz w:val="2"/>
                <w:szCs w:val="2"/>
              </w:rPr>
            </w:pPr>
          </w:p>
        </w:tc>
        <w:tc>
          <w:tcPr>
            <w:tcW w:w="562" w:type="dxa"/>
            <w:vMerge/>
            <w:tcBorders>
              <w:top w:val="nil"/>
            </w:tcBorders>
          </w:tcPr>
          <w:p w:rsidR="00A51FCE" w:rsidRDefault="00A51FCE">
            <w:pPr>
              <w:rPr>
                <w:sz w:val="2"/>
                <w:szCs w:val="2"/>
              </w:rPr>
            </w:pPr>
          </w:p>
        </w:tc>
        <w:tc>
          <w:tcPr>
            <w:tcW w:w="1038" w:type="dxa"/>
            <w:vMerge/>
            <w:tcBorders>
              <w:top w:val="nil"/>
            </w:tcBorders>
          </w:tcPr>
          <w:p w:rsidR="00A51FCE" w:rsidRDefault="00A51FCE">
            <w:pPr>
              <w:rPr>
                <w:sz w:val="2"/>
                <w:szCs w:val="2"/>
              </w:rPr>
            </w:pPr>
          </w:p>
        </w:tc>
        <w:tc>
          <w:tcPr>
            <w:tcW w:w="1095" w:type="dxa"/>
            <w:vMerge/>
            <w:tcBorders>
              <w:top w:val="nil"/>
            </w:tcBorders>
          </w:tcPr>
          <w:p w:rsidR="00A51FCE" w:rsidRDefault="00A51FCE">
            <w:pPr>
              <w:rPr>
                <w:sz w:val="2"/>
                <w:szCs w:val="2"/>
              </w:rPr>
            </w:pPr>
          </w:p>
        </w:tc>
        <w:tc>
          <w:tcPr>
            <w:tcW w:w="1187" w:type="dxa"/>
            <w:vMerge/>
            <w:tcBorders>
              <w:top w:val="nil"/>
            </w:tcBorders>
          </w:tcPr>
          <w:p w:rsidR="00A51FCE" w:rsidRDefault="00A51FCE">
            <w:pPr>
              <w:rPr>
                <w:sz w:val="2"/>
                <w:szCs w:val="2"/>
              </w:rPr>
            </w:pPr>
          </w:p>
        </w:tc>
        <w:tc>
          <w:tcPr>
            <w:tcW w:w="651" w:type="dxa"/>
            <w:vMerge/>
            <w:tcBorders>
              <w:top w:val="nil"/>
            </w:tcBorders>
          </w:tcPr>
          <w:p w:rsidR="00A51FCE" w:rsidRDefault="00A51FCE">
            <w:pPr>
              <w:rPr>
                <w:sz w:val="2"/>
                <w:szCs w:val="2"/>
              </w:rPr>
            </w:pPr>
          </w:p>
        </w:tc>
        <w:tc>
          <w:tcPr>
            <w:tcW w:w="807" w:type="dxa"/>
            <w:vMerge/>
            <w:tcBorders>
              <w:top w:val="nil"/>
            </w:tcBorders>
          </w:tcPr>
          <w:p w:rsidR="00A51FCE" w:rsidRDefault="00A51FCE">
            <w:pPr>
              <w:rPr>
                <w:sz w:val="2"/>
                <w:szCs w:val="2"/>
              </w:rPr>
            </w:pPr>
          </w:p>
        </w:tc>
        <w:tc>
          <w:tcPr>
            <w:tcW w:w="581" w:type="dxa"/>
          </w:tcPr>
          <w:p w:rsidR="00A51FCE" w:rsidRDefault="00A51FCE">
            <w:pPr>
              <w:pStyle w:val="TableParagraph"/>
              <w:spacing w:before="2"/>
              <w:rPr>
                <w:sz w:val="8"/>
              </w:rPr>
            </w:pPr>
          </w:p>
          <w:p w:rsidR="00A51FCE" w:rsidRDefault="00426836">
            <w:pPr>
              <w:pStyle w:val="TableParagraph"/>
              <w:ind w:left="97" w:right="96"/>
              <w:jc w:val="center"/>
              <w:rPr>
                <w:sz w:val="8"/>
              </w:rPr>
            </w:pPr>
            <w:r>
              <w:rPr>
                <w:sz w:val="8"/>
              </w:rPr>
              <w:t>2021</w:t>
            </w:r>
          </w:p>
        </w:tc>
        <w:tc>
          <w:tcPr>
            <w:tcW w:w="582" w:type="dxa"/>
          </w:tcPr>
          <w:p w:rsidR="00A51FCE" w:rsidRDefault="00A51FCE">
            <w:pPr>
              <w:pStyle w:val="TableParagraph"/>
              <w:spacing w:before="2"/>
              <w:rPr>
                <w:sz w:val="8"/>
              </w:rPr>
            </w:pPr>
          </w:p>
          <w:p w:rsidR="00A51FCE" w:rsidRDefault="00426836">
            <w:pPr>
              <w:pStyle w:val="TableParagraph"/>
              <w:ind w:left="178" w:right="178"/>
              <w:jc w:val="center"/>
              <w:rPr>
                <w:sz w:val="8"/>
              </w:rPr>
            </w:pPr>
            <w:r>
              <w:rPr>
                <w:sz w:val="8"/>
              </w:rPr>
              <w:t>2022</w:t>
            </w:r>
          </w:p>
        </w:tc>
        <w:tc>
          <w:tcPr>
            <w:tcW w:w="581" w:type="dxa"/>
          </w:tcPr>
          <w:p w:rsidR="00A51FCE" w:rsidRDefault="00A51FCE">
            <w:pPr>
              <w:pStyle w:val="TableParagraph"/>
              <w:spacing w:before="2"/>
              <w:rPr>
                <w:sz w:val="8"/>
              </w:rPr>
            </w:pPr>
          </w:p>
          <w:p w:rsidR="00A51FCE" w:rsidRDefault="00426836">
            <w:pPr>
              <w:pStyle w:val="TableParagraph"/>
              <w:jc w:val="center"/>
              <w:rPr>
                <w:sz w:val="8"/>
              </w:rPr>
            </w:pPr>
            <w:r>
              <w:rPr>
                <w:sz w:val="8"/>
              </w:rPr>
              <w:t>2023</w:t>
            </w:r>
          </w:p>
        </w:tc>
        <w:tc>
          <w:tcPr>
            <w:tcW w:w="581" w:type="dxa"/>
          </w:tcPr>
          <w:p w:rsidR="00A51FCE" w:rsidRDefault="00A51FCE">
            <w:pPr>
              <w:pStyle w:val="TableParagraph"/>
              <w:spacing w:before="2"/>
              <w:rPr>
                <w:sz w:val="8"/>
              </w:rPr>
            </w:pPr>
          </w:p>
          <w:p w:rsidR="00A51FCE" w:rsidRDefault="00426836">
            <w:pPr>
              <w:pStyle w:val="TableParagraph"/>
              <w:ind w:right="202"/>
              <w:jc w:val="right"/>
              <w:rPr>
                <w:sz w:val="8"/>
              </w:rPr>
            </w:pPr>
            <w:r>
              <w:rPr>
                <w:sz w:val="8"/>
              </w:rPr>
              <w:t>2024</w:t>
            </w:r>
          </w:p>
        </w:tc>
        <w:tc>
          <w:tcPr>
            <w:tcW w:w="581" w:type="dxa"/>
          </w:tcPr>
          <w:p w:rsidR="00A51FCE" w:rsidRDefault="00A51FCE">
            <w:pPr>
              <w:pStyle w:val="TableParagraph"/>
              <w:spacing w:before="2"/>
              <w:rPr>
                <w:sz w:val="8"/>
              </w:rPr>
            </w:pPr>
          </w:p>
          <w:p w:rsidR="00A51FCE" w:rsidRDefault="00426836">
            <w:pPr>
              <w:pStyle w:val="TableParagraph"/>
              <w:ind w:right="1"/>
              <w:jc w:val="center"/>
              <w:rPr>
                <w:sz w:val="8"/>
              </w:rPr>
            </w:pPr>
            <w:r>
              <w:rPr>
                <w:sz w:val="8"/>
              </w:rPr>
              <w:t>2025</w:t>
            </w:r>
          </w:p>
        </w:tc>
      </w:tr>
      <w:tr w:rsidR="00A51FCE">
        <w:trPr>
          <w:trHeight w:val="105"/>
        </w:trPr>
        <w:tc>
          <w:tcPr>
            <w:tcW w:w="303" w:type="dxa"/>
          </w:tcPr>
          <w:p w:rsidR="00A51FCE" w:rsidRDefault="00426836">
            <w:pPr>
              <w:pStyle w:val="TableParagraph"/>
              <w:spacing w:before="10" w:line="75" w:lineRule="exact"/>
              <w:ind w:left="6"/>
              <w:jc w:val="center"/>
              <w:rPr>
                <w:sz w:val="8"/>
              </w:rPr>
            </w:pPr>
            <w:r>
              <w:rPr>
                <w:w w:val="99"/>
                <w:sz w:val="8"/>
              </w:rPr>
              <w:t>1</w:t>
            </w:r>
          </w:p>
        </w:tc>
        <w:tc>
          <w:tcPr>
            <w:tcW w:w="1025" w:type="dxa"/>
          </w:tcPr>
          <w:p w:rsidR="00A51FCE" w:rsidRDefault="00426836">
            <w:pPr>
              <w:pStyle w:val="TableParagraph"/>
              <w:spacing w:before="10" w:line="75" w:lineRule="exact"/>
              <w:ind w:left="7"/>
              <w:jc w:val="center"/>
              <w:rPr>
                <w:sz w:val="8"/>
              </w:rPr>
            </w:pPr>
            <w:r>
              <w:rPr>
                <w:w w:val="99"/>
                <w:sz w:val="8"/>
              </w:rPr>
              <w:t>2</w:t>
            </w:r>
          </w:p>
        </w:tc>
        <w:tc>
          <w:tcPr>
            <w:tcW w:w="562" w:type="dxa"/>
          </w:tcPr>
          <w:p w:rsidR="00A51FCE" w:rsidRDefault="00426836">
            <w:pPr>
              <w:pStyle w:val="TableParagraph"/>
              <w:spacing w:before="10" w:line="75" w:lineRule="exact"/>
              <w:ind w:left="4"/>
              <w:jc w:val="center"/>
              <w:rPr>
                <w:sz w:val="8"/>
              </w:rPr>
            </w:pPr>
            <w:r>
              <w:rPr>
                <w:w w:val="99"/>
                <w:sz w:val="8"/>
              </w:rPr>
              <w:t>3</w:t>
            </w:r>
          </w:p>
        </w:tc>
        <w:tc>
          <w:tcPr>
            <w:tcW w:w="1038" w:type="dxa"/>
          </w:tcPr>
          <w:p w:rsidR="00A51FCE" w:rsidRDefault="00426836">
            <w:pPr>
              <w:pStyle w:val="TableParagraph"/>
              <w:spacing w:before="10" w:line="75" w:lineRule="exact"/>
              <w:ind w:left="3"/>
              <w:jc w:val="center"/>
              <w:rPr>
                <w:sz w:val="8"/>
              </w:rPr>
            </w:pPr>
            <w:r>
              <w:rPr>
                <w:w w:val="99"/>
                <w:sz w:val="8"/>
              </w:rPr>
              <w:t>4</w:t>
            </w:r>
          </w:p>
        </w:tc>
        <w:tc>
          <w:tcPr>
            <w:tcW w:w="1095" w:type="dxa"/>
          </w:tcPr>
          <w:p w:rsidR="00A51FCE" w:rsidRDefault="00426836">
            <w:pPr>
              <w:pStyle w:val="TableParagraph"/>
              <w:spacing w:before="10" w:line="75" w:lineRule="exact"/>
              <w:ind w:left="2"/>
              <w:jc w:val="center"/>
              <w:rPr>
                <w:sz w:val="8"/>
              </w:rPr>
            </w:pPr>
            <w:r>
              <w:rPr>
                <w:w w:val="99"/>
                <w:sz w:val="8"/>
              </w:rPr>
              <w:t>5</w:t>
            </w:r>
          </w:p>
        </w:tc>
        <w:tc>
          <w:tcPr>
            <w:tcW w:w="1187" w:type="dxa"/>
          </w:tcPr>
          <w:p w:rsidR="00A51FCE" w:rsidRDefault="00426836">
            <w:pPr>
              <w:pStyle w:val="TableParagraph"/>
              <w:spacing w:before="10" w:line="75" w:lineRule="exact"/>
              <w:jc w:val="center"/>
              <w:rPr>
                <w:sz w:val="8"/>
              </w:rPr>
            </w:pPr>
            <w:r>
              <w:rPr>
                <w:w w:val="99"/>
                <w:sz w:val="8"/>
              </w:rPr>
              <w:t>6</w:t>
            </w:r>
          </w:p>
        </w:tc>
        <w:tc>
          <w:tcPr>
            <w:tcW w:w="651" w:type="dxa"/>
          </w:tcPr>
          <w:p w:rsidR="00A51FCE" w:rsidRDefault="00426836">
            <w:pPr>
              <w:pStyle w:val="TableParagraph"/>
              <w:spacing w:before="10" w:line="75" w:lineRule="exact"/>
              <w:ind w:left="1"/>
              <w:jc w:val="center"/>
              <w:rPr>
                <w:sz w:val="8"/>
              </w:rPr>
            </w:pPr>
            <w:r>
              <w:rPr>
                <w:w w:val="99"/>
                <w:sz w:val="8"/>
              </w:rPr>
              <w:t>7</w:t>
            </w:r>
          </w:p>
        </w:tc>
        <w:tc>
          <w:tcPr>
            <w:tcW w:w="807" w:type="dxa"/>
          </w:tcPr>
          <w:p w:rsidR="00A51FCE" w:rsidRDefault="00426836">
            <w:pPr>
              <w:pStyle w:val="TableParagraph"/>
              <w:spacing w:before="10" w:line="75" w:lineRule="exact"/>
              <w:ind w:right="1"/>
              <w:jc w:val="center"/>
              <w:rPr>
                <w:sz w:val="8"/>
              </w:rPr>
            </w:pPr>
            <w:r>
              <w:rPr>
                <w:w w:val="99"/>
                <w:sz w:val="8"/>
              </w:rPr>
              <w:t>8</w:t>
            </w:r>
          </w:p>
        </w:tc>
        <w:tc>
          <w:tcPr>
            <w:tcW w:w="581" w:type="dxa"/>
          </w:tcPr>
          <w:p w:rsidR="00A51FCE" w:rsidRDefault="00426836">
            <w:pPr>
              <w:pStyle w:val="TableParagraph"/>
              <w:spacing w:before="10" w:line="75" w:lineRule="exact"/>
              <w:jc w:val="center"/>
              <w:rPr>
                <w:sz w:val="8"/>
              </w:rPr>
            </w:pPr>
            <w:r>
              <w:rPr>
                <w:w w:val="99"/>
                <w:sz w:val="8"/>
              </w:rPr>
              <w:t>9</w:t>
            </w:r>
          </w:p>
        </w:tc>
        <w:tc>
          <w:tcPr>
            <w:tcW w:w="582" w:type="dxa"/>
          </w:tcPr>
          <w:p w:rsidR="00A51FCE" w:rsidRDefault="00426836">
            <w:pPr>
              <w:pStyle w:val="TableParagraph"/>
              <w:spacing w:before="10" w:line="75" w:lineRule="exact"/>
              <w:ind w:left="178" w:right="178"/>
              <w:jc w:val="center"/>
              <w:rPr>
                <w:sz w:val="8"/>
              </w:rPr>
            </w:pPr>
            <w:r>
              <w:rPr>
                <w:sz w:val="8"/>
              </w:rPr>
              <w:t>10</w:t>
            </w:r>
          </w:p>
        </w:tc>
        <w:tc>
          <w:tcPr>
            <w:tcW w:w="581" w:type="dxa"/>
          </w:tcPr>
          <w:p w:rsidR="00A51FCE" w:rsidRDefault="00426836">
            <w:pPr>
              <w:pStyle w:val="TableParagraph"/>
              <w:spacing w:before="10" w:line="75" w:lineRule="exact"/>
              <w:jc w:val="center"/>
              <w:rPr>
                <w:sz w:val="8"/>
              </w:rPr>
            </w:pPr>
            <w:r>
              <w:rPr>
                <w:sz w:val="8"/>
              </w:rPr>
              <w:t>11</w:t>
            </w:r>
          </w:p>
        </w:tc>
        <w:tc>
          <w:tcPr>
            <w:tcW w:w="581" w:type="dxa"/>
          </w:tcPr>
          <w:p w:rsidR="00A51FCE" w:rsidRDefault="00426836">
            <w:pPr>
              <w:pStyle w:val="TableParagraph"/>
              <w:spacing w:before="10" w:line="75" w:lineRule="exact"/>
              <w:ind w:right="243"/>
              <w:jc w:val="right"/>
              <w:rPr>
                <w:sz w:val="8"/>
              </w:rPr>
            </w:pPr>
            <w:r>
              <w:rPr>
                <w:sz w:val="8"/>
              </w:rPr>
              <w:t>12</w:t>
            </w:r>
          </w:p>
        </w:tc>
        <w:tc>
          <w:tcPr>
            <w:tcW w:w="581" w:type="dxa"/>
          </w:tcPr>
          <w:p w:rsidR="00A51FCE" w:rsidRDefault="00426836">
            <w:pPr>
              <w:pStyle w:val="TableParagraph"/>
              <w:spacing w:before="10" w:line="75" w:lineRule="exact"/>
              <w:ind w:right="1"/>
              <w:jc w:val="center"/>
              <w:rPr>
                <w:sz w:val="8"/>
              </w:rPr>
            </w:pPr>
            <w:r>
              <w:rPr>
                <w:sz w:val="8"/>
              </w:rPr>
              <w:t>13</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1</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26" w:right="16" w:firstLine="3"/>
              <w:jc w:val="center"/>
              <w:rPr>
                <w:sz w:val="9"/>
              </w:rPr>
            </w:pPr>
            <w:r>
              <w:rPr>
                <w:w w:val="105"/>
                <w:sz w:val="9"/>
              </w:rPr>
              <w:t xml:space="preserve">Государственное </w:t>
            </w:r>
            <w:r>
              <w:rPr>
                <w:spacing w:val="-1"/>
                <w:w w:val="105"/>
                <w:sz w:val="9"/>
              </w:rPr>
              <w:t xml:space="preserve">бюджетное </w:t>
            </w:r>
            <w:r>
              <w:rPr>
                <w:w w:val="105"/>
                <w:sz w:val="9"/>
              </w:rPr>
              <w:t xml:space="preserve">учреждение здравоохранения </w:t>
            </w:r>
            <w:r>
              <w:rPr>
                <w:spacing w:val="-1"/>
                <w:w w:val="105"/>
                <w:sz w:val="9"/>
              </w:rPr>
              <w:t xml:space="preserve">"Ачалукская участковая </w:t>
            </w:r>
            <w:r>
              <w:rPr>
                <w:w w:val="105"/>
                <w:sz w:val="9"/>
              </w:rPr>
              <w:t>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0601011825</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7" w:right="14"/>
              <w:jc w:val="center"/>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71" w:right="68"/>
              <w:rPr>
                <w:sz w:val="9"/>
              </w:rPr>
            </w:pPr>
            <w:r>
              <w:rPr>
                <w:w w:val="105"/>
                <w:sz w:val="9"/>
              </w:rPr>
              <w:t>ВАЗ-211540 ВАЗ-211540</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20.07.2011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7"/>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2</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26" w:right="16" w:firstLine="3"/>
              <w:jc w:val="center"/>
              <w:rPr>
                <w:sz w:val="9"/>
              </w:rPr>
            </w:pPr>
            <w:r>
              <w:rPr>
                <w:w w:val="105"/>
                <w:sz w:val="9"/>
              </w:rPr>
              <w:t xml:space="preserve">Государственное </w:t>
            </w:r>
            <w:r>
              <w:rPr>
                <w:spacing w:val="-1"/>
                <w:w w:val="105"/>
                <w:sz w:val="9"/>
              </w:rPr>
              <w:t xml:space="preserve">бюджетное </w:t>
            </w:r>
            <w:r>
              <w:rPr>
                <w:w w:val="105"/>
                <w:sz w:val="9"/>
              </w:rPr>
              <w:t xml:space="preserve">учреждение здравоохранения </w:t>
            </w:r>
            <w:r>
              <w:rPr>
                <w:spacing w:val="-1"/>
                <w:w w:val="105"/>
                <w:sz w:val="9"/>
              </w:rPr>
              <w:t xml:space="preserve">"Ачалукская участковая </w:t>
            </w:r>
            <w:r>
              <w:rPr>
                <w:w w:val="105"/>
                <w:sz w:val="9"/>
              </w:rPr>
              <w:t>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0601011825</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7" w:right="14"/>
              <w:jc w:val="center"/>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71" w:right="68"/>
              <w:rPr>
                <w:sz w:val="9"/>
              </w:rPr>
            </w:pPr>
            <w:r>
              <w:rPr>
                <w:w w:val="105"/>
                <w:sz w:val="9"/>
              </w:rPr>
              <w:t>ВАЗ-210740 ВАЗ-210740</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11.06.2009</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3</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"Городская детская поликлиника"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0606007910</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143" w:right="114" w:firstLine="189"/>
              <w:rPr>
                <w:sz w:val="9"/>
              </w:rPr>
            </w:pPr>
            <w:r>
              <w:rPr>
                <w:w w:val="105"/>
                <w:sz w:val="9"/>
              </w:rPr>
              <w:t>Лечебно- профилактическое</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
              <w:rPr>
                <w:sz w:val="9"/>
              </w:rPr>
            </w:pPr>
          </w:p>
          <w:p w:rsidR="00A51FCE" w:rsidRDefault="00426836">
            <w:pPr>
              <w:pStyle w:val="TableParagraph"/>
              <w:spacing w:line="278" w:lineRule="auto"/>
              <w:ind w:left="274" w:hanging="84"/>
              <w:rPr>
                <w:sz w:val="9"/>
              </w:rPr>
            </w:pPr>
            <w:r>
              <w:rPr>
                <w:w w:val="105"/>
                <w:sz w:val="9"/>
              </w:rPr>
              <w:t>Вне медицинской организации, 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0"/>
              <w:rPr>
                <w:sz w:val="13"/>
              </w:rPr>
            </w:pPr>
          </w:p>
          <w:p w:rsidR="00A51FCE" w:rsidRDefault="00426836">
            <w:pPr>
              <w:pStyle w:val="TableParagraph"/>
              <w:spacing w:line="278" w:lineRule="auto"/>
              <w:ind w:left="155" w:right="152"/>
              <w:jc w:val="center"/>
              <w:rPr>
                <w:sz w:val="9"/>
              </w:rPr>
            </w:pPr>
            <w:r>
              <w:rPr>
                <w:w w:val="105"/>
                <w:sz w:val="9"/>
              </w:rPr>
              <w:t>VOLGA SIBER VOLGA SIBER</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31.10.2010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4</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w:t>
            </w:r>
          </w:p>
          <w:p w:rsidR="00A51FCE" w:rsidRDefault="00426836">
            <w:pPr>
              <w:pStyle w:val="TableParagraph"/>
              <w:spacing w:line="278" w:lineRule="auto"/>
              <w:ind w:left="225" w:right="211" w:hanging="4"/>
              <w:jc w:val="center"/>
              <w:rPr>
                <w:sz w:val="9"/>
              </w:rPr>
            </w:pPr>
            <w:r>
              <w:rPr>
                <w:w w:val="105"/>
                <w:sz w:val="9"/>
              </w:rPr>
              <w:t>«Городская поликлиника»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0606003708</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4" w:right="7"/>
              <w:jc w:val="center"/>
              <w:rPr>
                <w:sz w:val="9"/>
              </w:rPr>
            </w:pPr>
            <w:r>
              <w:rPr>
                <w:w w:val="105"/>
                <w:sz w:val="9"/>
              </w:rPr>
              <w:t>Врачебная амбулатория</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0"/>
              <w:rPr>
                <w:sz w:val="13"/>
              </w:rPr>
            </w:pPr>
          </w:p>
          <w:p w:rsidR="00A51FCE" w:rsidRDefault="00426836">
            <w:pPr>
              <w:pStyle w:val="TableParagraph"/>
              <w:spacing w:line="278" w:lineRule="auto"/>
              <w:ind w:left="25" w:right="21"/>
              <w:jc w:val="center"/>
              <w:rPr>
                <w:sz w:val="9"/>
              </w:rPr>
            </w:pPr>
            <w:r>
              <w:rPr>
                <w:w w:val="105"/>
                <w:sz w:val="9"/>
              </w:rPr>
              <w:t>ШЕвроле нива шевроле Нива212300- 55</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01.01.2010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5</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w:t>
            </w:r>
          </w:p>
          <w:p w:rsidR="00A51FCE" w:rsidRDefault="00426836">
            <w:pPr>
              <w:pStyle w:val="TableParagraph"/>
              <w:spacing w:line="278" w:lineRule="auto"/>
              <w:ind w:left="225" w:right="211" w:hanging="4"/>
              <w:jc w:val="center"/>
              <w:rPr>
                <w:sz w:val="9"/>
              </w:rPr>
            </w:pPr>
            <w:r>
              <w:rPr>
                <w:w w:val="105"/>
                <w:sz w:val="9"/>
              </w:rPr>
              <w:t>«Городская поликлиника»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0606003708</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315" w:right="155" w:hanging="130"/>
              <w:rPr>
                <w:sz w:val="9"/>
              </w:rPr>
            </w:pPr>
            <w:r>
              <w:rPr>
                <w:w w:val="105"/>
                <w:sz w:val="9"/>
              </w:rPr>
              <w:t>терапевтическое отделение</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140" w:right="126" w:firstLine="55"/>
              <w:rPr>
                <w:sz w:val="9"/>
              </w:rPr>
            </w:pPr>
            <w:r>
              <w:rPr>
                <w:w w:val="105"/>
                <w:sz w:val="9"/>
              </w:rPr>
              <w:t>газель газ32213</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17.08.2010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6</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w:t>
            </w:r>
          </w:p>
          <w:p w:rsidR="00A51FCE" w:rsidRDefault="00426836">
            <w:pPr>
              <w:pStyle w:val="TableParagraph"/>
              <w:spacing w:line="278" w:lineRule="auto"/>
              <w:ind w:left="225" w:right="211" w:hanging="4"/>
              <w:jc w:val="center"/>
              <w:rPr>
                <w:sz w:val="9"/>
              </w:rPr>
            </w:pPr>
            <w:r>
              <w:rPr>
                <w:w w:val="105"/>
                <w:sz w:val="9"/>
              </w:rPr>
              <w:t>«Городская поликлиника»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0606003708</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9" w:right="14"/>
              <w:jc w:val="center"/>
              <w:rPr>
                <w:sz w:val="9"/>
              </w:rPr>
            </w:pPr>
            <w:r>
              <w:rPr>
                <w:w w:val="105"/>
                <w:sz w:val="9"/>
              </w:rPr>
              <w:t>центр здоровья</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200" w:right="100" w:hanging="87"/>
              <w:rPr>
                <w:sz w:val="9"/>
              </w:rPr>
            </w:pPr>
            <w:r>
              <w:rPr>
                <w:w w:val="105"/>
                <w:sz w:val="9"/>
              </w:rPr>
              <w:t>Газель газ 32213</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30.05.2006</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7</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5" w:right="20" w:hanging="3"/>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w:t>
            </w:r>
          </w:p>
          <w:p w:rsidR="00A51FCE" w:rsidRDefault="00426836">
            <w:pPr>
              <w:pStyle w:val="TableParagraph"/>
              <w:spacing w:line="278" w:lineRule="auto"/>
              <w:ind w:left="23" w:right="12"/>
              <w:jc w:val="center"/>
              <w:rPr>
                <w:sz w:val="9"/>
              </w:rPr>
            </w:pPr>
            <w:r>
              <w:rPr>
                <w:w w:val="105"/>
                <w:sz w:val="9"/>
              </w:rPr>
              <w:t>«Джейрахская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3" w:right="15"/>
              <w:jc w:val="center"/>
              <w:rPr>
                <w:sz w:val="9"/>
              </w:rPr>
            </w:pPr>
            <w:r>
              <w:rPr>
                <w:w w:val="105"/>
                <w:sz w:val="9"/>
              </w:rPr>
              <w:t>0608025778</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0" w:right="14"/>
              <w:jc w:val="center"/>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31" w:right="29"/>
              <w:jc w:val="center"/>
              <w:rPr>
                <w:sz w:val="9"/>
              </w:rPr>
            </w:pPr>
            <w:r>
              <w:rPr>
                <w:w w:val="105"/>
                <w:sz w:val="9"/>
              </w:rPr>
              <w:t>ВАЗ 217030</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01.12.2011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61"/>
              <w:jc w:val="right"/>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bl>
    <w:p w:rsidR="00A51FCE" w:rsidRDefault="00A51FCE">
      <w:pPr>
        <w:jc w:val="center"/>
        <w:rPr>
          <w:sz w:val="9"/>
        </w:rPr>
        <w:sectPr w:rsidR="00A51FCE">
          <w:pgSz w:w="11910" w:h="16840"/>
          <w:pgMar w:top="1340" w:right="900" w:bottom="460" w:left="900" w:header="0" w:footer="265"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
        <w:gridCol w:w="1025"/>
        <w:gridCol w:w="562"/>
        <w:gridCol w:w="1038"/>
        <w:gridCol w:w="1095"/>
        <w:gridCol w:w="1187"/>
        <w:gridCol w:w="651"/>
        <w:gridCol w:w="807"/>
        <w:gridCol w:w="581"/>
        <w:gridCol w:w="582"/>
        <w:gridCol w:w="581"/>
        <w:gridCol w:w="581"/>
        <w:gridCol w:w="581"/>
      </w:tblGrid>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9"/>
              <w:jc w:val="center"/>
              <w:rPr>
                <w:sz w:val="9"/>
              </w:rPr>
            </w:pPr>
            <w:r>
              <w:rPr>
                <w:w w:val="106"/>
                <w:sz w:val="9"/>
              </w:rPr>
              <w:t>8</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3"/>
              <w:rPr>
                <w:sz w:val="8"/>
              </w:rPr>
            </w:pPr>
          </w:p>
          <w:p w:rsidR="00A51FCE" w:rsidRDefault="00426836">
            <w:pPr>
              <w:pStyle w:val="TableParagraph"/>
              <w:spacing w:line="278" w:lineRule="auto"/>
              <w:ind w:left="23" w:right="9"/>
              <w:jc w:val="center"/>
              <w:rPr>
                <w:sz w:val="9"/>
              </w:rPr>
            </w:pPr>
            <w:r>
              <w:rPr>
                <w:spacing w:val="-2"/>
                <w:w w:val="105"/>
                <w:sz w:val="9"/>
              </w:rPr>
              <w:t xml:space="preserve">ГОСУДАРСТВЕННОЕ </w:t>
            </w:r>
            <w:r>
              <w:rPr>
                <w:w w:val="105"/>
                <w:sz w:val="9"/>
              </w:rPr>
              <w:t>БЮДЖЕТНОЕ</w:t>
            </w:r>
          </w:p>
          <w:p w:rsidR="00A51FCE" w:rsidRDefault="00426836">
            <w:pPr>
              <w:pStyle w:val="TableParagraph"/>
              <w:ind w:left="22" w:right="12"/>
              <w:jc w:val="center"/>
              <w:rPr>
                <w:sz w:val="9"/>
              </w:rPr>
            </w:pPr>
            <w:r>
              <w:rPr>
                <w:w w:val="105"/>
                <w:sz w:val="9"/>
              </w:rPr>
              <w:t>УЧРЕЖДЕНИЕ</w:t>
            </w:r>
          </w:p>
          <w:p w:rsidR="00A51FCE" w:rsidRDefault="00426836">
            <w:pPr>
              <w:pStyle w:val="TableParagraph"/>
              <w:spacing w:before="17" w:line="278" w:lineRule="auto"/>
              <w:ind w:left="22" w:right="12"/>
              <w:jc w:val="center"/>
              <w:rPr>
                <w:sz w:val="9"/>
              </w:rPr>
            </w:pPr>
            <w:r>
              <w:rPr>
                <w:w w:val="105"/>
                <w:sz w:val="9"/>
              </w:rPr>
              <w:t>ЗДРАВООХРАНЕНИЯ "КАНТЫШЕВСКАЯ УЧАСТКОВАЯ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29"/>
              <w:jc w:val="right"/>
              <w:rPr>
                <w:sz w:val="9"/>
              </w:rPr>
            </w:pPr>
            <w:r>
              <w:rPr>
                <w:w w:val="105"/>
                <w:sz w:val="9"/>
              </w:rPr>
              <w:t>0607000330</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9" w:right="14"/>
              <w:jc w:val="center"/>
              <w:rPr>
                <w:sz w:val="9"/>
              </w:rPr>
            </w:pPr>
            <w:r>
              <w:rPr>
                <w:w w:val="105"/>
                <w:sz w:val="9"/>
              </w:rPr>
              <w:t>Амбулатория</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232" w:right="47" w:hanging="171"/>
              <w:rPr>
                <w:sz w:val="9"/>
              </w:rPr>
            </w:pPr>
            <w:r>
              <w:rPr>
                <w:w w:val="105"/>
                <w:sz w:val="9"/>
              </w:rPr>
              <w:t>217030 люкс ВАЗ</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66" w:right="165"/>
              <w:jc w:val="center"/>
              <w:rPr>
                <w:sz w:val="9"/>
              </w:rPr>
            </w:pPr>
            <w:r>
              <w:rPr>
                <w:w w:val="105"/>
                <w:sz w:val="9"/>
              </w:rPr>
              <w:t>28.11.2014</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9"/>
              <w:jc w:val="center"/>
              <w:rPr>
                <w:sz w:val="9"/>
              </w:rPr>
            </w:pPr>
            <w:r>
              <w:rPr>
                <w:w w:val="106"/>
                <w:sz w:val="9"/>
              </w:rPr>
              <w:t>9</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"Назрановская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9"/>
              <w:jc w:val="right"/>
              <w:rPr>
                <w:sz w:val="9"/>
              </w:rPr>
            </w:pPr>
            <w:r>
              <w:rPr>
                <w:w w:val="105"/>
                <w:sz w:val="9"/>
              </w:rPr>
              <w:t>0602000713</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spacing w:line="278" w:lineRule="auto"/>
              <w:ind w:left="260" w:right="169" w:hanging="70"/>
              <w:rPr>
                <w:sz w:val="9"/>
              </w:rPr>
            </w:pPr>
            <w:r>
              <w:rPr>
                <w:w w:val="105"/>
                <w:sz w:val="9"/>
              </w:rPr>
              <w:t>Али-Юртовская амбулатория</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4"/>
              <w:rPr>
                <w:sz w:val="14"/>
              </w:rPr>
            </w:pPr>
          </w:p>
          <w:p w:rsidR="00A51FCE" w:rsidRDefault="00426836">
            <w:pPr>
              <w:pStyle w:val="TableParagraph"/>
              <w:ind w:left="100"/>
              <w:rPr>
                <w:sz w:val="9"/>
              </w:rPr>
            </w:pPr>
            <w:r>
              <w:rPr>
                <w:w w:val="105"/>
                <w:sz w:val="9"/>
              </w:rPr>
              <w:t>ВАЗ 21213</w:t>
            </w:r>
          </w:p>
          <w:p w:rsidR="00A51FCE" w:rsidRDefault="00426836">
            <w:pPr>
              <w:pStyle w:val="TableParagraph"/>
              <w:spacing w:before="16"/>
              <w:ind w:left="147"/>
              <w:rPr>
                <w:sz w:val="9"/>
              </w:rPr>
            </w:pPr>
            <w:r>
              <w:rPr>
                <w:w w:val="105"/>
                <w:sz w:val="9"/>
              </w:rPr>
              <w:t>легковая</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05.05.2000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83" w:right="74"/>
              <w:jc w:val="center"/>
              <w:rPr>
                <w:sz w:val="9"/>
              </w:rPr>
            </w:pPr>
            <w:r>
              <w:rPr>
                <w:w w:val="105"/>
                <w:sz w:val="9"/>
              </w:rPr>
              <w:t>10</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before="1"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"Назрановская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29"/>
              <w:jc w:val="right"/>
              <w:rPr>
                <w:sz w:val="9"/>
              </w:rPr>
            </w:pPr>
            <w:r>
              <w:rPr>
                <w:w w:val="105"/>
                <w:sz w:val="9"/>
              </w:rPr>
              <w:t>0602000713</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20" w:right="14"/>
              <w:jc w:val="center"/>
              <w:rPr>
                <w:sz w:val="9"/>
              </w:rPr>
            </w:pPr>
            <w:r>
              <w:rPr>
                <w:w w:val="105"/>
                <w:sz w:val="9"/>
              </w:rPr>
              <w:t>Стационар</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63" w:right="55"/>
              <w:jc w:val="center"/>
              <w:rPr>
                <w:sz w:val="9"/>
              </w:rPr>
            </w:pPr>
            <w:r>
              <w:rPr>
                <w:w w:val="105"/>
                <w:sz w:val="9"/>
              </w:rPr>
              <w:t>Стационарно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9"/>
              </w:rPr>
            </w:pPr>
          </w:p>
          <w:p w:rsidR="00A51FCE" w:rsidRDefault="00426836">
            <w:pPr>
              <w:pStyle w:val="TableParagraph"/>
              <w:spacing w:line="278" w:lineRule="auto"/>
              <w:ind w:left="66" w:right="64" w:firstLine="3"/>
              <w:jc w:val="center"/>
              <w:rPr>
                <w:sz w:val="9"/>
              </w:rPr>
            </w:pPr>
            <w:r>
              <w:rPr>
                <w:w w:val="105"/>
                <w:sz w:val="9"/>
              </w:rPr>
              <w:t>Лада211440 Лада-самара легковая</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66" w:right="165"/>
              <w:jc w:val="center"/>
              <w:rPr>
                <w:sz w:val="9"/>
              </w:rPr>
            </w:pPr>
            <w:r>
              <w:rPr>
                <w:w w:val="105"/>
                <w:sz w:val="9"/>
              </w:rPr>
              <w:t>20.12.2012</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83" w:right="74"/>
              <w:jc w:val="center"/>
              <w:rPr>
                <w:sz w:val="9"/>
              </w:rPr>
            </w:pPr>
            <w:r>
              <w:rPr>
                <w:w w:val="105"/>
                <w:sz w:val="9"/>
              </w:rPr>
              <w:t>11</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"Назрановская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9"/>
              <w:jc w:val="right"/>
              <w:rPr>
                <w:sz w:val="9"/>
              </w:rPr>
            </w:pPr>
            <w:r>
              <w:rPr>
                <w:w w:val="105"/>
                <w:sz w:val="9"/>
              </w:rPr>
              <w:t>0602000713</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0" w:right="14"/>
              <w:jc w:val="center"/>
              <w:rPr>
                <w:sz w:val="9"/>
              </w:rPr>
            </w:pPr>
            <w:r>
              <w:rPr>
                <w:w w:val="105"/>
                <w:sz w:val="9"/>
              </w:rPr>
              <w:t>Стационар</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Стационарно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
              <w:rPr>
                <w:sz w:val="9"/>
              </w:rPr>
            </w:pPr>
          </w:p>
          <w:p w:rsidR="00A51FCE" w:rsidRDefault="00426836">
            <w:pPr>
              <w:pStyle w:val="TableParagraph"/>
              <w:spacing w:line="278" w:lineRule="auto"/>
              <w:ind w:left="71" w:right="69" w:firstLine="2"/>
              <w:jc w:val="center"/>
              <w:rPr>
                <w:sz w:val="9"/>
              </w:rPr>
            </w:pPr>
            <w:r>
              <w:rPr>
                <w:w w:val="105"/>
                <w:sz w:val="9"/>
              </w:rPr>
              <w:t>Лада217030 лада-приора легковая</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27.09.2011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83" w:right="74"/>
              <w:jc w:val="center"/>
              <w:rPr>
                <w:sz w:val="9"/>
              </w:rPr>
            </w:pPr>
            <w:r>
              <w:rPr>
                <w:w w:val="105"/>
                <w:sz w:val="9"/>
              </w:rPr>
              <w:t>12</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"Назрановская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29"/>
              <w:jc w:val="right"/>
              <w:rPr>
                <w:sz w:val="9"/>
              </w:rPr>
            </w:pPr>
            <w:r>
              <w:rPr>
                <w:w w:val="105"/>
                <w:sz w:val="9"/>
              </w:rPr>
              <w:t>0602000713</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20" w:right="14"/>
              <w:jc w:val="center"/>
              <w:rPr>
                <w:sz w:val="9"/>
              </w:rPr>
            </w:pPr>
            <w:r>
              <w:rPr>
                <w:w w:val="105"/>
                <w:sz w:val="9"/>
              </w:rPr>
              <w:t>Стационар</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63" w:right="55"/>
              <w:jc w:val="center"/>
              <w:rPr>
                <w:sz w:val="9"/>
              </w:rPr>
            </w:pPr>
            <w:r>
              <w:rPr>
                <w:w w:val="105"/>
                <w:sz w:val="9"/>
              </w:rPr>
              <w:t>Стационарно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1"/>
              <w:rPr>
                <w:sz w:val="13"/>
              </w:rPr>
            </w:pPr>
          </w:p>
          <w:p w:rsidR="00A51FCE" w:rsidRDefault="00426836">
            <w:pPr>
              <w:pStyle w:val="TableParagraph"/>
              <w:ind w:left="32" w:right="27"/>
              <w:jc w:val="center"/>
              <w:rPr>
                <w:sz w:val="9"/>
              </w:rPr>
            </w:pPr>
            <w:r>
              <w:rPr>
                <w:w w:val="105"/>
                <w:sz w:val="9"/>
              </w:rPr>
              <w:t>ГАЗ 32213</w:t>
            </w:r>
          </w:p>
          <w:p w:rsidR="00A51FCE" w:rsidRDefault="00426836">
            <w:pPr>
              <w:pStyle w:val="TableParagraph"/>
              <w:spacing w:before="16" w:line="278" w:lineRule="auto"/>
              <w:ind w:left="20" w:right="16"/>
              <w:jc w:val="center"/>
              <w:rPr>
                <w:sz w:val="9"/>
              </w:rPr>
            </w:pPr>
            <w:r>
              <w:rPr>
                <w:w w:val="105"/>
                <w:sz w:val="9"/>
              </w:rPr>
              <w:t>специализиров анное пассажирское</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66" w:right="165"/>
              <w:jc w:val="center"/>
              <w:rPr>
                <w:sz w:val="9"/>
              </w:rPr>
            </w:pPr>
            <w:r>
              <w:rPr>
                <w:w w:val="105"/>
                <w:sz w:val="9"/>
              </w:rPr>
              <w:t>01.07.2010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1"/>
              <w:jc w:val="center"/>
              <w:rPr>
                <w:sz w:val="9"/>
              </w:rPr>
            </w:pPr>
            <w:r>
              <w:rPr>
                <w:w w:val="106"/>
                <w:sz w:val="9"/>
              </w:rPr>
              <w:t>0</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83" w:right="74"/>
              <w:jc w:val="center"/>
              <w:rPr>
                <w:sz w:val="9"/>
              </w:rPr>
            </w:pPr>
            <w:r>
              <w:rPr>
                <w:w w:val="105"/>
                <w:sz w:val="9"/>
              </w:rPr>
              <w:t>13</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8"/>
              <w:rPr>
                <w:sz w:val="8"/>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w:t>
            </w:r>
          </w:p>
          <w:p w:rsidR="00A51FCE" w:rsidRDefault="00426836">
            <w:pPr>
              <w:pStyle w:val="TableParagraph"/>
              <w:spacing w:line="278" w:lineRule="auto"/>
              <w:ind w:left="45" w:right="35"/>
              <w:jc w:val="center"/>
              <w:rPr>
                <w:sz w:val="9"/>
              </w:rPr>
            </w:pPr>
            <w:r>
              <w:rPr>
                <w:w w:val="105"/>
                <w:sz w:val="9"/>
              </w:rPr>
              <w:t>«Сунженская участковая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9"/>
              <w:jc w:val="right"/>
              <w:rPr>
                <w:sz w:val="9"/>
              </w:rPr>
            </w:pPr>
            <w:r>
              <w:rPr>
                <w:w w:val="105"/>
                <w:sz w:val="9"/>
              </w:rPr>
              <w:t>0603005778</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21" w:right="14"/>
              <w:jc w:val="center"/>
              <w:rPr>
                <w:sz w:val="9"/>
              </w:rPr>
            </w:pPr>
            <w:r>
              <w:rPr>
                <w:w w:val="105"/>
                <w:sz w:val="9"/>
              </w:rPr>
              <w:t>амбулатория</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63" w:right="55"/>
              <w:jc w:val="center"/>
              <w:rPr>
                <w:sz w:val="9"/>
              </w:rPr>
            </w:pPr>
            <w:r>
              <w:rPr>
                <w:w w:val="105"/>
                <w:sz w:val="9"/>
              </w:rPr>
              <w:t>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49"/>
              <w:rPr>
                <w:sz w:val="9"/>
              </w:rPr>
            </w:pPr>
            <w:r>
              <w:rPr>
                <w:w w:val="105"/>
                <w:sz w:val="9"/>
              </w:rPr>
              <w:t>УАЗ 3396259</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03.10.2005</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r w:rsidR="00A51FCE">
        <w:trPr>
          <w:trHeight w:val="1697"/>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83" w:right="74"/>
              <w:jc w:val="center"/>
              <w:rPr>
                <w:sz w:val="9"/>
              </w:rPr>
            </w:pPr>
            <w:r>
              <w:rPr>
                <w:w w:val="105"/>
                <w:sz w:val="9"/>
              </w:rPr>
              <w:t>14</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5"/>
              <w:rPr>
                <w:sz w:val="13"/>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"Сунженская центральная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29"/>
              <w:jc w:val="right"/>
              <w:rPr>
                <w:sz w:val="9"/>
              </w:rPr>
            </w:pPr>
            <w:r>
              <w:rPr>
                <w:w w:val="105"/>
                <w:sz w:val="9"/>
              </w:rPr>
              <w:t>0603005320</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7" w:right="14"/>
              <w:jc w:val="center"/>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9"/>
              </w:rPr>
            </w:pPr>
          </w:p>
          <w:p w:rsidR="00A51FCE" w:rsidRDefault="00426836">
            <w:pPr>
              <w:pStyle w:val="TableParagraph"/>
              <w:spacing w:line="278" w:lineRule="auto"/>
              <w:ind w:left="274" w:hanging="84"/>
              <w:rPr>
                <w:sz w:val="9"/>
              </w:rPr>
            </w:pPr>
            <w:r>
              <w:rPr>
                <w:w w:val="105"/>
                <w:sz w:val="9"/>
              </w:rPr>
              <w:t>Вне медицинской организации, 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32"/>
              <w:rPr>
                <w:sz w:val="9"/>
              </w:rPr>
            </w:pPr>
            <w:r>
              <w:rPr>
                <w:w w:val="105"/>
                <w:sz w:val="9"/>
              </w:rPr>
              <w:t>LADA 219010</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66" w:right="165"/>
              <w:jc w:val="center"/>
              <w:rPr>
                <w:sz w:val="9"/>
              </w:rPr>
            </w:pPr>
            <w:r>
              <w:rPr>
                <w:w w:val="105"/>
                <w:sz w:val="9"/>
              </w:rPr>
              <w:t>12.08.2019</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1"/>
              <w:jc w:val="center"/>
              <w:rPr>
                <w:sz w:val="9"/>
              </w:rPr>
            </w:pPr>
            <w:r>
              <w:rPr>
                <w:w w:val="106"/>
                <w:sz w:val="9"/>
              </w:rPr>
              <w:t>1</w:t>
            </w:r>
          </w:p>
        </w:tc>
      </w:tr>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83" w:right="74"/>
              <w:jc w:val="center"/>
              <w:rPr>
                <w:sz w:val="9"/>
              </w:rPr>
            </w:pPr>
            <w:r>
              <w:rPr>
                <w:w w:val="105"/>
                <w:sz w:val="9"/>
              </w:rPr>
              <w:t>15</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5"/>
              <w:rPr>
                <w:sz w:val="13"/>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"Сунженская центральная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29"/>
              <w:jc w:val="right"/>
              <w:rPr>
                <w:sz w:val="9"/>
              </w:rPr>
            </w:pPr>
            <w:r>
              <w:rPr>
                <w:w w:val="105"/>
                <w:sz w:val="9"/>
              </w:rPr>
              <w:t>0603005320</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7" w:right="14"/>
              <w:jc w:val="center"/>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1"/>
              <w:rPr>
                <w:sz w:val="9"/>
              </w:rPr>
            </w:pPr>
          </w:p>
          <w:p w:rsidR="00A51FCE" w:rsidRDefault="00426836">
            <w:pPr>
              <w:pStyle w:val="TableParagraph"/>
              <w:spacing w:line="278" w:lineRule="auto"/>
              <w:ind w:left="274" w:hanging="84"/>
              <w:rPr>
                <w:sz w:val="9"/>
              </w:rPr>
            </w:pPr>
            <w:r>
              <w:rPr>
                <w:w w:val="105"/>
                <w:sz w:val="9"/>
              </w:rPr>
              <w:t>Вне медицинской организации, 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02"/>
              <w:rPr>
                <w:sz w:val="9"/>
              </w:rPr>
            </w:pPr>
            <w:r>
              <w:rPr>
                <w:w w:val="105"/>
                <w:sz w:val="9"/>
              </w:rPr>
              <w:t>ГАЗ 32213</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66" w:right="165"/>
              <w:jc w:val="center"/>
              <w:rPr>
                <w:sz w:val="9"/>
              </w:rPr>
            </w:pPr>
            <w:r>
              <w:rPr>
                <w:w w:val="105"/>
                <w:sz w:val="9"/>
              </w:rPr>
              <w:t>17.07.2012</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9"/>
              </w:rPr>
            </w:pPr>
          </w:p>
          <w:p w:rsidR="00A51FCE" w:rsidRDefault="00426836">
            <w:pPr>
              <w:pStyle w:val="TableParagraph"/>
              <w:ind w:right="1"/>
              <w:jc w:val="center"/>
              <w:rPr>
                <w:sz w:val="9"/>
              </w:rPr>
            </w:pPr>
            <w:r>
              <w:rPr>
                <w:w w:val="106"/>
                <w:sz w:val="9"/>
              </w:rPr>
              <w:t>0</w:t>
            </w:r>
          </w:p>
        </w:tc>
      </w:tr>
    </w:tbl>
    <w:p w:rsidR="00A51FCE" w:rsidRDefault="00A51FCE">
      <w:pPr>
        <w:jc w:val="center"/>
        <w:rPr>
          <w:sz w:val="9"/>
        </w:rPr>
        <w:sectPr w:rsidR="00A51FCE">
          <w:pgSz w:w="11910" w:h="16840"/>
          <w:pgMar w:top="1400" w:right="900" w:bottom="460" w:left="900" w:header="0" w:footer="265"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
        <w:gridCol w:w="1025"/>
        <w:gridCol w:w="562"/>
        <w:gridCol w:w="1038"/>
        <w:gridCol w:w="1095"/>
        <w:gridCol w:w="1187"/>
        <w:gridCol w:w="651"/>
        <w:gridCol w:w="807"/>
        <w:gridCol w:w="581"/>
        <w:gridCol w:w="582"/>
        <w:gridCol w:w="581"/>
        <w:gridCol w:w="581"/>
        <w:gridCol w:w="581"/>
      </w:tblGrid>
      <w:tr w:rsidR="00A51FCE">
        <w:trPr>
          <w:trHeight w:val="1696"/>
        </w:trPr>
        <w:tc>
          <w:tcPr>
            <w:tcW w:w="303"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03"/>
              <w:rPr>
                <w:sz w:val="9"/>
              </w:rPr>
            </w:pPr>
            <w:r>
              <w:rPr>
                <w:w w:val="105"/>
                <w:sz w:val="9"/>
              </w:rPr>
              <w:t>16</w:t>
            </w:r>
          </w:p>
        </w:tc>
        <w:tc>
          <w:tcPr>
            <w:tcW w:w="102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6"/>
              <w:rPr>
                <w:sz w:val="13"/>
              </w:rPr>
            </w:pPr>
          </w:p>
          <w:p w:rsidR="00A51FCE" w:rsidRDefault="00426836">
            <w:pPr>
              <w:pStyle w:val="TableParagraph"/>
              <w:spacing w:line="278" w:lineRule="auto"/>
              <w:ind w:left="33" w:right="23" w:firstLine="2"/>
              <w:jc w:val="center"/>
              <w:rPr>
                <w:sz w:val="9"/>
              </w:rPr>
            </w:pPr>
            <w:r>
              <w:rPr>
                <w:w w:val="105"/>
                <w:sz w:val="9"/>
              </w:rPr>
              <w:t xml:space="preserve">Государственное бюджетное </w:t>
            </w:r>
            <w:r>
              <w:rPr>
                <w:spacing w:val="-4"/>
                <w:w w:val="105"/>
                <w:sz w:val="9"/>
              </w:rPr>
              <w:t xml:space="preserve">учреждение </w:t>
            </w:r>
            <w:r>
              <w:rPr>
                <w:w w:val="105"/>
                <w:sz w:val="9"/>
              </w:rPr>
              <w:t>здравоохранения "Сунженская центральная районная больница"</w:t>
            </w:r>
          </w:p>
        </w:tc>
        <w:tc>
          <w:tcPr>
            <w:tcW w:w="56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40"/>
              <w:rPr>
                <w:sz w:val="9"/>
              </w:rPr>
            </w:pPr>
            <w:r>
              <w:rPr>
                <w:w w:val="105"/>
                <w:sz w:val="9"/>
              </w:rPr>
              <w:t>0603005320</w:t>
            </w:r>
          </w:p>
        </w:tc>
        <w:tc>
          <w:tcPr>
            <w:tcW w:w="1038"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243"/>
              <w:rPr>
                <w:sz w:val="9"/>
              </w:rPr>
            </w:pPr>
            <w:r>
              <w:rPr>
                <w:w w:val="105"/>
                <w:sz w:val="9"/>
              </w:rPr>
              <w:t>Поликлиника</w:t>
            </w:r>
          </w:p>
        </w:tc>
        <w:tc>
          <w:tcPr>
            <w:tcW w:w="1095"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2"/>
              <w:rPr>
                <w:sz w:val="9"/>
              </w:rPr>
            </w:pPr>
          </w:p>
          <w:p w:rsidR="00A51FCE" w:rsidRDefault="00426836">
            <w:pPr>
              <w:pStyle w:val="TableParagraph"/>
              <w:spacing w:line="278" w:lineRule="auto"/>
              <w:ind w:left="274" w:hanging="84"/>
              <w:rPr>
                <w:sz w:val="9"/>
              </w:rPr>
            </w:pPr>
            <w:r>
              <w:rPr>
                <w:w w:val="105"/>
                <w:sz w:val="9"/>
              </w:rPr>
              <w:t>Вне медицинской организации, Амбулаторно</w:t>
            </w:r>
          </w:p>
        </w:tc>
        <w:tc>
          <w:tcPr>
            <w:tcW w:w="1187" w:type="dxa"/>
          </w:tcPr>
          <w:p w:rsidR="00A51FCE" w:rsidRDefault="00A51FCE">
            <w:pPr>
              <w:pStyle w:val="TableParagraph"/>
              <w:rPr>
                <w:sz w:val="10"/>
              </w:rPr>
            </w:pPr>
          </w:p>
          <w:p w:rsidR="00A51FCE" w:rsidRDefault="00426836">
            <w:pPr>
              <w:pStyle w:val="TableParagraph"/>
              <w:spacing w:before="85" w:line="278" w:lineRule="auto"/>
              <w:ind w:left="26" w:right="22"/>
              <w:jc w:val="center"/>
              <w:rPr>
                <w:sz w:val="9"/>
              </w:rPr>
            </w:pPr>
            <w:r>
              <w:rPr>
                <w:w w:val="105"/>
                <w:sz w:val="9"/>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5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00"/>
              <w:rPr>
                <w:sz w:val="9"/>
              </w:rPr>
            </w:pPr>
            <w:r>
              <w:rPr>
                <w:w w:val="105"/>
                <w:sz w:val="9"/>
              </w:rPr>
              <w:t>ВАЗ 21074</w:t>
            </w:r>
          </w:p>
        </w:tc>
        <w:tc>
          <w:tcPr>
            <w:tcW w:w="807"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83"/>
              <w:rPr>
                <w:sz w:val="9"/>
              </w:rPr>
            </w:pPr>
            <w:r>
              <w:rPr>
                <w:w w:val="105"/>
                <w:sz w:val="9"/>
              </w:rPr>
              <w:t>27.11.2003</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left="1"/>
              <w:jc w:val="center"/>
              <w:rPr>
                <w:sz w:val="9"/>
              </w:rPr>
            </w:pPr>
            <w:r>
              <w:rPr>
                <w:w w:val="106"/>
                <w:sz w:val="9"/>
              </w:rPr>
              <w:t>0</w:t>
            </w:r>
          </w:p>
        </w:tc>
        <w:tc>
          <w:tcPr>
            <w:tcW w:w="582"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1</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jc w:val="center"/>
              <w:rPr>
                <w:sz w:val="9"/>
              </w:rPr>
            </w:pPr>
            <w:r>
              <w:rPr>
                <w:w w:val="106"/>
                <w:sz w:val="9"/>
              </w:rPr>
              <w:t>0</w:t>
            </w:r>
          </w:p>
        </w:tc>
        <w:tc>
          <w:tcPr>
            <w:tcW w:w="581" w:type="dxa"/>
          </w:tcPr>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rPr>
                <w:sz w:val="10"/>
              </w:rPr>
            </w:pPr>
          </w:p>
          <w:p w:rsidR="00A51FCE" w:rsidRDefault="00A51FCE">
            <w:pPr>
              <w:pStyle w:val="TableParagraph"/>
              <w:spacing w:before="7"/>
              <w:rPr>
                <w:sz w:val="9"/>
              </w:rPr>
            </w:pPr>
          </w:p>
          <w:p w:rsidR="00A51FCE" w:rsidRDefault="00426836">
            <w:pPr>
              <w:pStyle w:val="TableParagraph"/>
              <w:ind w:right="1"/>
              <w:jc w:val="center"/>
              <w:rPr>
                <w:sz w:val="9"/>
              </w:rPr>
            </w:pPr>
            <w:r>
              <w:rPr>
                <w:w w:val="106"/>
                <w:sz w:val="9"/>
              </w:rPr>
              <w:t>0</w:t>
            </w:r>
          </w:p>
        </w:tc>
      </w:tr>
    </w:tbl>
    <w:p w:rsidR="00A51FCE" w:rsidRDefault="00A51FCE">
      <w:pPr>
        <w:jc w:val="center"/>
        <w:rPr>
          <w:sz w:val="9"/>
        </w:rPr>
        <w:sectPr w:rsidR="00A51FCE">
          <w:pgSz w:w="11910" w:h="16840"/>
          <w:pgMar w:top="1400" w:right="900" w:bottom="460" w:left="900" w:header="0" w:footer="265" w:gutter="0"/>
          <w:cols w:space="720"/>
        </w:sectPr>
      </w:pPr>
    </w:p>
    <w:p w:rsidR="00A51FCE" w:rsidRDefault="00426836">
      <w:pPr>
        <w:spacing w:before="83" w:after="20"/>
        <w:ind w:left="1987"/>
        <w:rPr>
          <w:sz w:val="10"/>
        </w:rPr>
      </w:pPr>
      <w:r>
        <w:rPr>
          <w:w w:val="105"/>
          <w:sz w:val="10"/>
        </w:rPr>
        <w:lastRenderedPageBreak/>
        <w:t>Перечень транспортных средств, планируемых к приобретению в медицинских организациях субъекта Российской Федерации</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92"/>
        <w:gridCol w:w="713"/>
        <w:gridCol w:w="805"/>
        <w:gridCol w:w="848"/>
        <w:gridCol w:w="2305"/>
        <w:gridCol w:w="538"/>
        <w:gridCol w:w="538"/>
        <w:gridCol w:w="539"/>
        <w:gridCol w:w="538"/>
        <w:gridCol w:w="538"/>
      </w:tblGrid>
      <w:tr w:rsidR="00A51FCE">
        <w:trPr>
          <w:trHeight w:val="141"/>
        </w:trPr>
        <w:tc>
          <w:tcPr>
            <w:tcW w:w="538" w:type="dxa"/>
            <w:vMerge w:val="restart"/>
          </w:tcPr>
          <w:p w:rsidR="00A51FCE" w:rsidRDefault="00426836">
            <w:pPr>
              <w:pStyle w:val="TableParagraph"/>
              <w:spacing w:before="7"/>
              <w:ind w:left="139"/>
              <w:rPr>
                <w:sz w:val="10"/>
              </w:rPr>
            </w:pPr>
            <w:r>
              <w:rPr>
                <w:w w:val="105"/>
                <w:sz w:val="10"/>
              </w:rPr>
              <w:t>№ п/п</w:t>
            </w:r>
          </w:p>
        </w:tc>
        <w:tc>
          <w:tcPr>
            <w:tcW w:w="1392" w:type="dxa"/>
            <w:vMerge w:val="restart"/>
          </w:tcPr>
          <w:p w:rsidR="00A51FCE" w:rsidRDefault="00426836">
            <w:pPr>
              <w:pStyle w:val="TableParagraph"/>
              <w:spacing w:before="7" w:line="276" w:lineRule="auto"/>
              <w:ind w:left="374" w:right="13" w:hanging="130"/>
              <w:rPr>
                <w:sz w:val="10"/>
              </w:rPr>
            </w:pPr>
            <w:r>
              <w:rPr>
                <w:sz w:val="10"/>
              </w:rPr>
              <w:t xml:space="preserve">Учреждение (полное </w:t>
            </w:r>
            <w:r>
              <w:rPr>
                <w:w w:val="105"/>
                <w:sz w:val="10"/>
              </w:rPr>
              <w:t>наименование)</w:t>
            </w:r>
          </w:p>
        </w:tc>
        <w:tc>
          <w:tcPr>
            <w:tcW w:w="713" w:type="dxa"/>
            <w:vMerge w:val="restart"/>
          </w:tcPr>
          <w:p w:rsidR="00A51FCE" w:rsidRDefault="00426836">
            <w:pPr>
              <w:pStyle w:val="TableParagraph"/>
              <w:spacing w:before="7"/>
              <w:ind w:left="247"/>
              <w:rPr>
                <w:sz w:val="10"/>
              </w:rPr>
            </w:pPr>
            <w:r>
              <w:rPr>
                <w:w w:val="105"/>
                <w:sz w:val="10"/>
              </w:rPr>
              <w:t>ИНН</w:t>
            </w:r>
          </w:p>
        </w:tc>
        <w:tc>
          <w:tcPr>
            <w:tcW w:w="805" w:type="dxa"/>
            <w:vMerge w:val="restart"/>
          </w:tcPr>
          <w:p w:rsidR="00A51FCE" w:rsidRDefault="00426836">
            <w:pPr>
              <w:pStyle w:val="TableParagraph"/>
              <w:spacing w:before="7" w:line="276" w:lineRule="auto"/>
              <w:ind w:left="113" w:right="64" w:hanging="27"/>
              <w:rPr>
                <w:sz w:val="10"/>
              </w:rPr>
            </w:pPr>
            <w:r>
              <w:rPr>
                <w:sz w:val="10"/>
              </w:rPr>
              <w:t>Наименование структурного</w:t>
            </w:r>
          </w:p>
        </w:tc>
        <w:tc>
          <w:tcPr>
            <w:tcW w:w="848" w:type="dxa"/>
            <w:vMerge w:val="restart"/>
          </w:tcPr>
          <w:p w:rsidR="00A51FCE" w:rsidRDefault="00426836">
            <w:pPr>
              <w:pStyle w:val="TableParagraph"/>
              <w:spacing w:before="7" w:line="276" w:lineRule="auto"/>
              <w:ind w:left="136" w:right="-20" w:hanging="104"/>
              <w:rPr>
                <w:sz w:val="10"/>
              </w:rPr>
            </w:pPr>
            <w:r>
              <w:rPr>
                <w:w w:val="105"/>
                <w:sz w:val="10"/>
              </w:rPr>
              <w:t>Условия оказания медицинской</w:t>
            </w:r>
          </w:p>
        </w:tc>
        <w:tc>
          <w:tcPr>
            <w:tcW w:w="2305" w:type="dxa"/>
            <w:vMerge w:val="restart"/>
          </w:tcPr>
          <w:p w:rsidR="00A51FCE" w:rsidRDefault="00426836">
            <w:pPr>
              <w:pStyle w:val="TableParagraph"/>
              <w:spacing w:before="7"/>
              <w:ind w:left="528"/>
              <w:rPr>
                <w:sz w:val="10"/>
              </w:rPr>
            </w:pPr>
            <w:r>
              <w:rPr>
                <w:w w:val="105"/>
                <w:sz w:val="10"/>
              </w:rPr>
              <w:t>Тип транспортного средства</w:t>
            </w:r>
          </w:p>
        </w:tc>
        <w:tc>
          <w:tcPr>
            <w:tcW w:w="2691" w:type="dxa"/>
            <w:gridSpan w:val="5"/>
          </w:tcPr>
          <w:p w:rsidR="00A51FCE" w:rsidRDefault="00426836">
            <w:pPr>
              <w:pStyle w:val="TableParagraph"/>
              <w:spacing w:before="7" w:line="114" w:lineRule="exact"/>
              <w:ind w:left="120"/>
              <w:rPr>
                <w:sz w:val="10"/>
              </w:rPr>
            </w:pPr>
            <w:r>
              <w:rPr>
                <w:w w:val="105"/>
                <w:sz w:val="10"/>
              </w:rPr>
              <w:t>Транспортное средство, планируемое к приобретению в</w:t>
            </w:r>
          </w:p>
        </w:tc>
      </w:tr>
      <w:tr w:rsidR="00A51FCE">
        <w:trPr>
          <w:trHeight w:val="141"/>
        </w:trPr>
        <w:tc>
          <w:tcPr>
            <w:tcW w:w="538" w:type="dxa"/>
            <w:vMerge/>
            <w:tcBorders>
              <w:top w:val="nil"/>
            </w:tcBorders>
          </w:tcPr>
          <w:p w:rsidR="00A51FCE" w:rsidRDefault="00A51FCE">
            <w:pPr>
              <w:rPr>
                <w:sz w:val="2"/>
                <w:szCs w:val="2"/>
              </w:rPr>
            </w:pPr>
          </w:p>
        </w:tc>
        <w:tc>
          <w:tcPr>
            <w:tcW w:w="1392" w:type="dxa"/>
            <w:vMerge/>
            <w:tcBorders>
              <w:top w:val="nil"/>
            </w:tcBorders>
          </w:tcPr>
          <w:p w:rsidR="00A51FCE" w:rsidRDefault="00A51FCE">
            <w:pPr>
              <w:rPr>
                <w:sz w:val="2"/>
                <w:szCs w:val="2"/>
              </w:rPr>
            </w:pPr>
          </w:p>
        </w:tc>
        <w:tc>
          <w:tcPr>
            <w:tcW w:w="713" w:type="dxa"/>
            <w:vMerge/>
            <w:tcBorders>
              <w:top w:val="nil"/>
            </w:tcBorders>
          </w:tcPr>
          <w:p w:rsidR="00A51FCE" w:rsidRDefault="00A51FCE">
            <w:pPr>
              <w:rPr>
                <w:sz w:val="2"/>
                <w:szCs w:val="2"/>
              </w:rPr>
            </w:pPr>
          </w:p>
        </w:tc>
        <w:tc>
          <w:tcPr>
            <w:tcW w:w="805" w:type="dxa"/>
            <w:vMerge/>
            <w:tcBorders>
              <w:top w:val="nil"/>
            </w:tcBorders>
          </w:tcPr>
          <w:p w:rsidR="00A51FCE" w:rsidRDefault="00A51FCE">
            <w:pPr>
              <w:rPr>
                <w:sz w:val="2"/>
                <w:szCs w:val="2"/>
              </w:rPr>
            </w:pPr>
          </w:p>
        </w:tc>
        <w:tc>
          <w:tcPr>
            <w:tcW w:w="848" w:type="dxa"/>
            <w:vMerge/>
            <w:tcBorders>
              <w:top w:val="nil"/>
            </w:tcBorders>
          </w:tcPr>
          <w:p w:rsidR="00A51FCE" w:rsidRDefault="00A51FCE">
            <w:pPr>
              <w:rPr>
                <w:sz w:val="2"/>
                <w:szCs w:val="2"/>
              </w:rPr>
            </w:pPr>
          </w:p>
        </w:tc>
        <w:tc>
          <w:tcPr>
            <w:tcW w:w="2305" w:type="dxa"/>
            <w:vMerge/>
            <w:tcBorders>
              <w:top w:val="nil"/>
            </w:tcBorders>
          </w:tcPr>
          <w:p w:rsidR="00A51FCE" w:rsidRDefault="00A51FCE">
            <w:pPr>
              <w:rPr>
                <w:sz w:val="2"/>
                <w:szCs w:val="2"/>
              </w:rPr>
            </w:pPr>
          </w:p>
        </w:tc>
        <w:tc>
          <w:tcPr>
            <w:tcW w:w="538" w:type="dxa"/>
          </w:tcPr>
          <w:p w:rsidR="00A51FCE" w:rsidRDefault="00426836">
            <w:pPr>
              <w:pStyle w:val="TableParagraph"/>
              <w:spacing w:before="7" w:line="114" w:lineRule="exact"/>
              <w:ind w:left="142" w:right="132"/>
              <w:jc w:val="center"/>
              <w:rPr>
                <w:sz w:val="10"/>
              </w:rPr>
            </w:pPr>
            <w:r>
              <w:rPr>
                <w:w w:val="105"/>
                <w:sz w:val="10"/>
              </w:rPr>
              <w:t>2021</w:t>
            </w:r>
          </w:p>
        </w:tc>
        <w:tc>
          <w:tcPr>
            <w:tcW w:w="538" w:type="dxa"/>
          </w:tcPr>
          <w:p w:rsidR="00A51FCE" w:rsidRDefault="00426836">
            <w:pPr>
              <w:pStyle w:val="TableParagraph"/>
              <w:spacing w:before="7" w:line="114" w:lineRule="exact"/>
              <w:ind w:left="142" w:right="133"/>
              <w:jc w:val="center"/>
              <w:rPr>
                <w:sz w:val="10"/>
              </w:rPr>
            </w:pPr>
            <w:r>
              <w:rPr>
                <w:w w:val="105"/>
                <w:sz w:val="10"/>
              </w:rPr>
              <w:t>2022</w:t>
            </w:r>
          </w:p>
        </w:tc>
        <w:tc>
          <w:tcPr>
            <w:tcW w:w="539" w:type="dxa"/>
          </w:tcPr>
          <w:p w:rsidR="00A51FCE" w:rsidRDefault="00426836">
            <w:pPr>
              <w:pStyle w:val="TableParagraph"/>
              <w:spacing w:before="7" w:line="114" w:lineRule="exact"/>
              <w:ind w:left="143" w:right="135"/>
              <w:jc w:val="center"/>
              <w:rPr>
                <w:sz w:val="10"/>
              </w:rPr>
            </w:pPr>
            <w:r>
              <w:rPr>
                <w:w w:val="105"/>
                <w:sz w:val="10"/>
              </w:rPr>
              <w:t>2023</w:t>
            </w:r>
          </w:p>
        </w:tc>
        <w:tc>
          <w:tcPr>
            <w:tcW w:w="538" w:type="dxa"/>
          </w:tcPr>
          <w:p w:rsidR="00A51FCE" w:rsidRDefault="00426836">
            <w:pPr>
              <w:pStyle w:val="TableParagraph"/>
              <w:spacing w:before="7" w:line="114" w:lineRule="exact"/>
              <w:ind w:left="140" w:right="134"/>
              <w:jc w:val="center"/>
              <w:rPr>
                <w:sz w:val="10"/>
              </w:rPr>
            </w:pPr>
            <w:r>
              <w:rPr>
                <w:w w:val="105"/>
                <w:sz w:val="10"/>
              </w:rPr>
              <w:t>2024</w:t>
            </w:r>
          </w:p>
        </w:tc>
        <w:tc>
          <w:tcPr>
            <w:tcW w:w="538" w:type="dxa"/>
          </w:tcPr>
          <w:p w:rsidR="00A51FCE" w:rsidRDefault="00426836">
            <w:pPr>
              <w:pStyle w:val="TableParagraph"/>
              <w:spacing w:before="7" w:line="114" w:lineRule="exact"/>
              <w:ind w:right="153"/>
              <w:jc w:val="right"/>
              <w:rPr>
                <w:sz w:val="10"/>
              </w:rPr>
            </w:pPr>
            <w:r>
              <w:rPr>
                <w:w w:val="105"/>
                <w:sz w:val="10"/>
              </w:rPr>
              <w:t>2025</w:t>
            </w:r>
          </w:p>
        </w:tc>
      </w:tr>
      <w:tr w:rsidR="00A51FCE">
        <w:trPr>
          <w:trHeight w:val="141"/>
        </w:trPr>
        <w:tc>
          <w:tcPr>
            <w:tcW w:w="538" w:type="dxa"/>
          </w:tcPr>
          <w:p w:rsidR="00A51FCE" w:rsidRDefault="00426836">
            <w:pPr>
              <w:pStyle w:val="TableParagraph"/>
              <w:spacing w:before="7" w:line="114" w:lineRule="exact"/>
              <w:ind w:left="245"/>
              <w:rPr>
                <w:sz w:val="10"/>
              </w:rPr>
            </w:pPr>
            <w:r>
              <w:rPr>
                <w:w w:val="103"/>
                <w:sz w:val="10"/>
              </w:rPr>
              <w:t>1</w:t>
            </w:r>
          </w:p>
        </w:tc>
        <w:tc>
          <w:tcPr>
            <w:tcW w:w="1392" w:type="dxa"/>
          </w:tcPr>
          <w:p w:rsidR="00A51FCE" w:rsidRDefault="00426836">
            <w:pPr>
              <w:pStyle w:val="TableParagraph"/>
              <w:spacing w:before="7" w:line="114" w:lineRule="exact"/>
              <w:ind w:left="13"/>
              <w:jc w:val="center"/>
              <w:rPr>
                <w:sz w:val="10"/>
              </w:rPr>
            </w:pPr>
            <w:r>
              <w:rPr>
                <w:w w:val="103"/>
                <w:sz w:val="10"/>
              </w:rPr>
              <w:t>2</w:t>
            </w:r>
          </w:p>
        </w:tc>
        <w:tc>
          <w:tcPr>
            <w:tcW w:w="713" w:type="dxa"/>
          </w:tcPr>
          <w:p w:rsidR="00A51FCE" w:rsidRDefault="00426836">
            <w:pPr>
              <w:pStyle w:val="TableParagraph"/>
              <w:spacing w:before="7" w:line="114" w:lineRule="exact"/>
              <w:ind w:left="10"/>
              <w:jc w:val="center"/>
              <w:rPr>
                <w:sz w:val="10"/>
              </w:rPr>
            </w:pPr>
            <w:r>
              <w:rPr>
                <w:w w:val="103"/>
                <w:sz w:val="10"/>
              </w:rPr>
              <w:t>3</w:t>
            </w:r>
          </w:p>
        </w:tc>
        <w:tc>
          <w:tcPr>
            <w:tcW w:w="805" w:type="dxa"/>
          </w:tcPr>
          <w:p w:rsidR="00A51FCE" w:rsidRDefault="00426836">
            <w:pPr>
              <w:pStyle w:val="TableParagraph"/>
              <w:spacing w:before="7" w:line="114" w:lineRule="exact"/>
              <w:ind w:left="10"/>
              <w:jc w:val="center"/>
              <w:rPr>
                <w:sz w:val="10"/>
              </w:rPr>
            </w:pPr>
            <w:r>
              <w:rPr>
                <w:w w:val="103"/>
                <w:sz w:val="10"/>
              </w:rPr>
              <w:t>4</w:t>
            </w:r>
          </w:p>
        </w:tc>
        <w:tc>
          <w:tcPr>
            <w:tcW w:w="848" w:type="dxa"/>
          </w:tcPr>
          <w:p w:rsidR="00A51FCE" w:rsidRDefault="00426836">
            <w:pPr>
              <w:pStyle w:val="TableParagraph"/>
              <w:spacing w:before="7" w:line="114" w:lineRule="exact"/>
              <w:ind w:left="8"/>
              <w:jc w:val="center"/>
              <w:rPr>
                <w:sz w:val="10"/>
              </w:rPr>
            </w:pPr>
            <w:r>
              <w:rPr>
                <w:w w:val="103"/>
                <w:sz w:val="10"/>
              </w:rPr>
              <w:t>5</w:t>
            </w:r>
          </w:p>
        </w:tc>
        <w:tc>
          <w:tcPr>
            <w:tcW w:w="2305" w:type="dxa"/>
          </w:tcPr>
          <w:p w:rsidR="00A51FCE" w:rsidRDefault="00426836">
            <w:pPr>
              <w:pStyle w:val="TableParagraph"/>
              <w:spacing w:before="7" w:line="114" w:lineRule="exact"/>
              <w:ind w:left="10"/>
              <w:jc w:val="center"/>
              <w:rPr>
                <w:sz w:val="10"/>
              </w:rPr>
            </w:pPr>
            <w:r>
              <w:rPr>
                <w:w w:val="103"/>
                <w:sz w:val="10"/>
              </w:rPr>
              <w:t>6</w:t>
            </w:r>
          </w:p>
        </w:tc>
        <w:tc>
          <w:tcPr>
            <w:tcW w:w="538" w:type="dxa"/>
          </w:tcPr>
          <w:p w:rsidR="00A51FCE" w:rsidRDefault="00426836">
            <w:pPr>
              <w:pStyle w:val="TableParagraph"/>
              <w:spacing w:before="7" w:line="114" w:lineRule="exact"/>
              <w:ind w:left="8"/>
              <w:jc w:val="center"/>
              <w:rPr>
                <w:sz w:val="10"/>
              </w:rPr>
            </w:pPr>
            <w:r>
              <w:rPr>
                <w:w w:val="103"/>
                <w:sz w:val="10"/>
              </w:rPr>
              <w:t>7</w:t>
            </w:r>
          </w:p>
        </w:tc>
        <w:tc>
          <w:tcPr>
            <w:tcW w:w="538" w:type="dxa"/>
          </w:tcPr>
          <w:p w:rsidR="00A51FCE" w:rsidRDefault="00426836">
            <w:pPr>
              <w:pStyle w:val="TableParagraph"/>
              <w:spacing w:before="7" w:line="114" w:lineRule="exact"/>
              <w:ind w:left="8"/>
              <w:jc w:val="center"/>
              <w:rPr>
                <w:sz w:val="10"/>
              </w:rPr>
            </w:pPr>
            <w:r>
              <w:rPr>
                <w:w w:val="103"/>
                <w:sz w:val="10"/>
              </w:rPr>
              <w:t>8</w:t>
            </w:r>
          </w:p>
        </w:tc>
        <w:tc>
          <w:tcPr>
            <w:tcW w:w="539" w:type="dxa"/>
          </w:tcPr>
          <w:p w:rsidR="00A51FCE" w:rsidRDefault="00426836">
            <w:pPr>
              <w:pStyle w:val="TableParagraph"/>
              <w:spacing w:before="7" w:line="114" w:lineRule="exact"/>
              <w:ind w:left="7"/>
              <w:jc w:val="center"/>
              <w:rPr>
                <w:sz w:val="10"/>
              </w:rPr>
            </w:pPr>
            <w:r>
              <w:rPr>
                <w:w w:val="103"/>
                <w:sz w:val="10"/>
              </w:rPr>
              <w:t>9</w:t>
            </w:r>
          </w:p>
        </w:tc>
        <w:tc>
          <w:tcPr>
            <w:tcW w:w="538" w:type="dxa"/>
          </w:tcPr>
          <w:p w:rsidR="00A51FCE" w:rsidRDefault="00426836">
            <w:pPr>
              <w:pStyle w:val="TableParagraph"/>
              <w:spacing w:before="7" w:line="114" w:lineRule="exact"/>
              <w:ind w:left="140" w:right="134"/>
              <w:jc w:val="center"/>
              <w:rPr>
                <w:sz w:val="10"/>
              </w:rPr>
            </w:pPr>
            <w:r>
              <w:rPr>
                <w:w w:val="105"/>
                <w:sz w:val="10"/>
              </w:rPr>
              <w:t>10</w:t>
            </w:r>
          </w:p>
        </w:tc>
        <w:tc>
          <w:tcPr>
            <w:tcW w:w="538" w:type="dxa"/>
          </w:tcPr>
          <w:p w:rsidR="00A51FCE" w:rsidRDefault="00426836">
            <w:pPr>
              <w:pStyle w:val="TableParagraph"/>
              <w:spacing w:before="7" w:line="114" w:lineRule="exact"/>
              <w:ind w:right="206"/>
              <w:jc w:val="right"/>
              <w:rPr>
                <w:sz w:val="10"/>
              </w:rPr>
            </w:pPr>
            <w:r>
              <w:rPr>
                <w:w w:val="105"/>
                <w:sz w:val="10"/>
              </w:rPr>
              <w:t>11</w:t>
            </w:r>
          </w:p>
        </w:tc>
      </w:tr>
      <w:tr w:rsidR="00A51FCE">
        <w:trPr>
          <w:trHeight w:val="1257"/>
        </w:trPr>
        <w:tc>
          <w:tcPr>
            <w:tcW w:w="538" w:type="dxa"/>
          </w:tcPr>
          <w:p w:rsidR="00A51FCE" w:rsidRDefault="00426836">
            <w:pPr>
              <w:pStyle w:val="TableParagraph"/>
              <w:spacing w:before="10"/>
              <w:ind w:left="240"/>
              <w:rPr>
                <w:sz w:val="12"/>
              </w:rPr>
            </w:pPr>
            <w:r>
              <w:rPr>
                <w:w w:val="104"/>
                <w:sz w:val="12"/>
              </w:rPr>
              <w:t>1</w:t>
            </w:r>
          </w:p>
        </w:tc>
        <w:tc>
          <w:tcPr>
            <w:tcW w:w="1392" w:type="dxa"/>
          </w:tcPr>
          <w:p w:rsidR="00A51FCE" w:rsidRDefault="00426836">
            <w:pPr>
              <w:pStyle w:val="TableParagraph"/>
              <w:spacing w:before="10" w:line="276" w:lineRule="auto"/>
              <w:ind w:left="21" w:right="6"/>
              <w:jc w:val="center"/>
              <w:rPr>
                <w:sz w:val="12"/>
              </w:rPr>
            </w:pPr>
            <w:r>
              <w:rPr>
                <w:sz w:val="12"/>
              </w:rPr>
              <w:t xml:space="preserve">ГОСУДАРСТВЕННОЕ </w:t>
            </w:r>
            <w:r>
              <w:rPr>
                <w:w w:val="105"/>
                <w:sz w:val="12"/>
              </w:rPr>
              <w:t>БЮДЖЕТНОЕ УЧРЕЖДЕНИЕ</w:t>
            </w:r>
          </w:p>
          <w:p w:rsidR="00A51FCE" w:rsidRDefault="00426836">
            <w:pPr>
              <w:pStyle w:val="TableParagraph"/>
              <w:spacing w:line="276" w:lineRule="auto"/>
              <w:ind w:left="18" w:right="6"/>
              <w:jc w:val="center"/>
              <w:rPr>
                <w:sz w:val="12"/>
              </w:rPr>
            </w:pPr>
            <w:r>
              <w:rPr>
                <w:sz w:val="12"/>
              </w:rPr>
              <w:t xml:space="preserve">ЗДРАВООХРАНЕНИЯ </w:t>
            </w:r>
            <w:r>
              <w:rPr>
                <w:w w:val="105"/>
                <w:sz w:val="12"/>
              </w:rPr>
              <w:t>"КАНТЫШЕВСКАЯ УЧАСТКОВАЯ БОЛЬНИЦА"</w:t>
            </w:r>
          </w:p>
        </w:tc>
        <w:tc>
          <w:tcPr>
            <w:tcW w:w="713" w:type="dxa"/>
          </w:tcPr>
          <w:p w:rsidR="00A51FCE" w:rsidRDefault="00426836">
            <w:pPr>
              <w:pStyle w:val="TableParagraph"/>
              <w:spacing w:before="10"/>
              <w:ind w:left="22" w:right="11"/>
              <w:jc w:val="center"/>
              <w:rPr>
                <w:sz w:val="12"/>
              </w:rPr>
            </w:pPr>
            <w:r>
              <w:rPr>
                <w:w w:val="105"/>
                <w:sz w:val="12"/>
              </w:rPr>
              <w:t>0607000330</w:t>
            </w:r>
          </w:p>
        </w:tc>
        <w:tc>
          <w:tcPr>
            <w:tcW w:w="805" w:type="dxa"/>
          </w:tcPr>
          <w:p w:rsidR="00A51FCE" w:rsidRDefault="00426836">
            <w:pPr>
              <w:pStyle w:val="TableParagraph"/>
              <w:spacing w:before="10"/>
              <w:ind w:left="20" w:right="7"/>
              <w:jc w:val="center"/>
              <w:rPr>
                <w:sz w:val="12"/>
              </w:rPr>
            </w:pPr>
            <w:r>
              <w:rPr>
                <w:w w:val="105"/>
                <w:sz w:val="12"/>
              </w:rPr>
              <w:t>Амбулатория</w:t>
            </w:r>
          </w:p>
        </w:tc>
        <w:tc>
          <w:tcPr>
            <w:tcW w:w="848" w:type="dxa"/>
          </w:tcPr>
          <w:p w:rsidR="00A51FCE" w:rsidRDefault="00426836">
            <w:pPr>
              <w:pStyle w:val="TableParagraph"/>
              <w:spacing w:before="10"/>
              <w:ind w:left="40" w:right="28"/>
              <w:jc w:val="center"/>
              <w:rPr>
                <w:sz w:val="12"/>
              </w:rPr>
            </w:pPr>
            <w:r>
              <w:rPr>
                <w:w w:val="105"/>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0</w:t>
            </w:r>
          </w:p>
        </w:tc>
        <w:tc>
          <w:tcPr>
            <w:tcW w:w="539" w:type="dxa"/>
          </w:tcPr>
          <w:p w:rsidR="00A51FCE" w:rsidRDefault="00426836">
            <w:pPr>
              <w:pStyle w:val="TableParagraph"/>
              <w:spacing w:before="10"/>
              <w:ind w:left="8"/>
              <w:jc w:val="center"/>
              <w:rPr>
                <w:sz w:val="12"/>
              </w:rPr>
            </w:pPr>
            <w:r>
              <w:rPr>
                <w:w w:val="104"/>
                <w:sz w:val="12"/>
              </w:rPr>
              <w:t>0</w:t>
            </w:r>
          </w:p>
        </w:tc>
        <w:tc>
          <w:tcPr>
            <w:tcW w:w="538" w:type="dxa"/>
          </w:tcPr>
          <w:p w:rsidR="00A51FCE" w:rsidRDefault="00426836">
            <w:pPr>
              <w:pStyle w:val="TableParagraph"/>
              <w:spacing w:before="10"/>
              <w:ind w:left="6"/>
              <w:jc w:val="center"/>
              <w:rPr>
                <w:sz w:val="12"/>
              </w:rPr>
            </w:pPr>
            <w:r>
              <w:rPr>
                <w:w w:val="104"/>
                <w:sz w:val="12"/>
              </w:rPr>
              <w:t>1</w:t>
            </w:r>
          </w:p>
        </w:tc>
        <w:tc>
          <w:tcPr>
            <w:tcW w:w="538" w:type="dxa"/>
          </w:tcPr>
          <w:p w:rsidR="00A51FCE" w:rsidRDefault="00426836">
            <w:pPr>
              <w:pStyle w:val="TableParagraph"/>
              <w:spacing w:before="10"/>
              <w:ind w:right="227"/>
              <w:jc w:val="right"/>
              <w:rPr>
                <w:sz w:val="12"/>
              </w:rPr>
            </w:pPr>
            <w:r>
              <w:rPr>
                <w:w w:val="104"/>
                <w:sz w:val="12"/>
              </w:rPr>
              <w:t>0</w:t>
            </w:r>
          </w:p>
        </w:tc>
      </w:tr>
      <w:tr w:rsidR="00A51FCE">
        <w:trPr>
          <w:trHeight w:val="1257"/>
        </w:trPr>
        <w:tc>
          <w:tcPr>
            <w:tcW w:w="538" w:type="dxa"/>
          </w:tcPr>
          <w:p w:rsidR="00A51FCE" w:rsidRDefault="00426836">
            <w:pPr>
              <w:pStyle w:val="TableParagraph"/>
              <w:spacing w:before="10"/>
              <w:ind w:left="240"/>
              <w:rPr>
                <w:sz w:val="12"/>
              </w:rPr>
            </w:pPr>
            <w:r>
              <w:rPr>
                <w:w w:val="104"/>
                <w:sz w:val="12"/>
              </w:rPr>
              <w:t>2</w:t>
            </w:r>
          </w:p>
        </w:tc>
        <w:tc>
          <w:tcPr>
            <w:tcW w:w="1392" w:type="dxa"/>
          </w:tcPr>
          <w:p w:rsidR="00A51FCE" w:rsidRDefault="00426836">
            <w:pPr>
              <w:pStyle w:val="TableParagraph"/>
              <w:spacing w:before="10" w:line="276" w:lineRule="auto"/>
              <w:ind w:left="67" w:right="13" w:firstLine="180"/>
              <w:rPr>
                <w:sz w:val="12"/>
              </w:rPr>
            </w:pPr>
            <w:r>
              <w:rPr>
                <w:w w:val="105"/>
                <w:sz w:val="12"/>
              </w:rPr>
              <w:t>Государственное бюджетное учреждение</w:t>
            </w:r>
          </w:p>
          <w:p w:rsidR="00A51FCE" w:rsidRDefault="00426836">
            <w:pPr>
              <w:pStyle w:val="TableParagraph"/>
              <w:spacing w:line="137" w:lineRule="exact"/>
              <w:ind w:left="242"/>
              <w:rPr>
                <w:sz w:val="12"/>
              </w:rPr>
            </w:pPr>
            <w:r>
              <w:rPr>
                <w:w w:val="105"/>
                <w:sz w:val="12"/>
              </w:rPr>
              <w:t>здравоохранения</w:t>
            </w:r>
          </w:p>
          <w:p w:rsidR="00A51FCE" w:rsidRDefault="00426836">
            <w:pPr>
              <w:pStyle w:val="TableParagraph"/>
              <w:spacing w:before="20" w:line="276" w:lineRule="auto"/>
              <w:ind w:left="319" w:right="13" w:firstLine="74"/>
              <w:rPr>
                <w:sz w:val="12"/>
              </w:rPr>
            </w:pPr>
            <w:r>
              <w:rPr>
                <w:w w:val="105"/>
                <w:sz w:val="12"/>
              </w:rPr>
              <w:t xml:space="preserve">«Городская </w:t>
            </w:r>
            <w:r>
              <w:rPr>
                <w:sz w:val="12"/>
              </w:rPr>
              <w:t>поликлиника»</w:t>
            </w:r>
          </w:p>
        </w:tc>
        <w:tc>
          <w:tcPr>
            <w:tcW w:w="713" w:type="dxa"/>
          </w:tcPr>
          <w:p w:rsidR="00A51FCE" w:rsidRDefault="00426836">
            <w:pPr>
              <w:pStyle w:val="TableParagraph"/>
              <w:spacing w:before="10"/>
              <w:ind w:left="22" w:right="11"/>
              <w:jc w:val="center"/>
              <w:rPr>
                <w:sz w:val="12"/>
              </w:rPr>
            </w:pPr>
            <w:r>
              <w:rPr>
                <w:w w:val="105"/>
                <w:sz w:val="12"/>
              </w:rPr>
              <w:t>0606003708</w:t>
            </w:r>
          </w:p>
        </w:tc>
        <w:tc>
          <w:tcPr>
            <w:tcW w:w="805" w:type="dxa"/>
          </w:tcPr>
          <w:p w:rsidR="00A51FCE" w:rsidRDefault="00426836">
            <w:pPr>
              <w:pStyle w:val="TableParagraph"/>
              <w:spacing w:before="10" w:line="276" w:lineRule="auto"/>
              <w:ind w:left="67" w:right="12" w:firstLine="57"/>
              <w:rPr>
                <w:sz w:val="12"/>
              </w:rPr>
            </w:pPr>
            <w:r>
              <w:rPr>
                <w:w w:val="105"/>
                <w:sz w:val="12"/>
              </w:rPr>
              <w:t xml:space="preserve">Врачебная </w:t>
            </w:r>
            <w:r>
              <w:rPr>
                <w:sz w:val="12"/>
              </w:rPr>
              <w:t>амбулатория</w:t>
            </w:r>
          </w:p>
        </w:tc>
        <w:tc>
          <w:tcPr>
            <w:tcW w:w="848" w:type="dxa"/>
          </w:tcPr>
          <w:p w:rsidR="00A51FCE" w:rsidRDefault="00426836">
            <w:pPr>
              <w:pStyle w:val="TableParagraph"/>
              <w:spacing w:before="10"/>
              <w:ind w:left="40" w:right="28"/>
              <w:jc w:val="center"/>
              <w:rPr>
                <w:sz w:val="12"/>
              </w:rPr>
            </w:pPr>
            <w:r>
              <w:rPr>
                <w:w w:val="105"/>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1</w:t>
            </w:r>
          </w:p>
        </w:tc>
        <w:tc>
          <w:tcPr>
            <w:tcW w:w="539" w:type="dxa"/>
          </w:tcPr>
          <w:p w:rsidR="00A51FCE" w:rsidRDefault="00426836">
            <w:pPr>
              <w:pStyle w:val="TableParagraph"/>
              <w:spacing w:before="10"/>
              <w:ind w:left="8"/>
              <w:jc w:val="center"/>
              <w:rPr>
                <w:sz w:val="12"/>
              </w:rPr>
            </w:pPr>
            <w:r>
              <w:rPr>
                <w:w w:val="104"/>
                <w:sz w:val="12"/>
              </w:rPr>
              <w:t>0</w:t>
            </w:r>
          </w:p>
        </w:tc>
        <w:tc>
          <w:tcPr>
            <w:tcW w:w="538" w:type="dxa"/>
          </w:tcPr>
          <w:p w:rsidR="00A51FCE" w:rsidRDefault="00426836">
            <w:pPr>
              <w:pStyle w:val="TableParagraph"/>
              <w:spacing w:before="10"/>
              <w:ind w:left="6"/>
              <w:jc w:val="center"/>
              <w:rPr>
                <w:sz w:val="12"/>
              </w:rPr>
            </w:pPr>
            <w:r>
              <w:rPr>
                <w:w w:val="104"/>
                <w:sz w:val="12"/>
              </w:rPr>
              <w:t>1</w:t>
            </w:r>
          </w:p>
        </w:tc>
        <w:tc>
          <w:tcPr>
            <w:tcW w:w="538" w:type="dxa"/>
          </w:tcPr>
          <w:p w:rsidR="00A51FCE" w:rsidRDefault="00426836">
            <w:pPr>
              <w:pStyle w:val="TableParagraph"/>
              <w:spacing w:before="10"/>
              <w:ind w:right="227"/>
              <w:jc w:val="right"/>
              <w:rPr>
                <w:sz w:val="12"/>
              </w:rPr>
            </w:pPr>
            <w:r>
              <w:rPr>
                <w:w w:val="104"/>
                <w:sz w:val="12"/>
              </w:rPr>
              <w:t>0</w:t>
            </w:r>
          </w:p>
        </w:tc>
      </w:tr>
      <w:tr w:rsidR="00A51FCE">
        <w:trPr>
          <w:trHeight w:val="1257"/>
        </w:trPr>
        <w:tc>
          <w:tcPr>
            <w:tcW w:w="538" w:type="dxa"/>
          </w:tcPr>
          <w:p w:rsidR="00A51FCE" w:rsidRDefault="00426836">
            <w:pPr>
              <w:pStyle w:val="TableParagraph"/>
              <w:spacing w:before="10"/>
              <w:ind w:left="240"/>
              <w:rPr>
                <w:sz w:val="12"/>
              </w:rPr>
            </w:pPr>
            <w:r>
              <w:rPr>
                <w:w w:val="104"/>
                <w:sz w:val="12"/>
              </w:rPr>
              <w:t>3</w:t>
            </w:r>
          </w:p>
        </w:tc>
        <w:tc>
          <w:tcPr>
            <w:tcW w:w="1392" w:type="dxa"/>
          </w:tcPr>
          <w:p w:rsidR="00A51FCE" w:rsidRDefault="00426836">
            <w:pPr>
              <w:pStyle w:val="TableParagraph"/>
              <w:spacing w:before="10" w:line="276" w:lineRule="auto"/>
              <w:ind w:left="69" w:right="11" w:firstLine="177"/>
              <w:rPr>
                <w:sz w:val="12"/>
              </w:rPr>
            </w:pPr>
            <w:r>
              <w:rPr>
                <w:w w:val="105"/>
                <w:sz w:val="12"/>
              </w:rPr>
              <w:t>Государственное бюджетное учреждение</w:t>
            </w:r>
          </w:p>
          <w:p w:rsidR="00A51FCE" w:rsidRDefault="00426836">
            <w:pPr>
              <w:pStyle w:val="TableParagraph"/>
              <w:spacing w:line="137" w:lineRule="exact"/>
              <w:ind w:left="21" w:right="5"/>
              <w:jc w:val="center"/>
              <w:rPr>
                <w:sz w:val="12"/>
              </w:rPr>
            </w:pPr>
            <w:r>
              <w:rPr>
                <w:w w:val="105"/>
                <w:sz w:val="12"/>
              </w:rPr>
              <w:t>здравоохранения</w:t>
            </w:r>
          </w:p>
          <w:p w:rsidR="00A51FCE" w:rsidRDefault="00426836">
            <w:pPr>
              <w:pStyle w:val="TableParagraph"/>
              <w:spacing w:before="20" w:line="276" w:lineRule="auto"/>
              <w:ind w:left="21" w:right="6"/>
              <w:jc w:val="center"/>
              <w:rPr>
                <w:sz w:val="12"/>
              </w:rPr>
            </w:pPr>
            <w:r>
              <w:rPr>
                <w:w w:val="105"/>
                <w:sz w:val="12"/>
              </w:rPr>
              <w:t>«Сунженская участковая больница»</w:t>
            </w:r>
          </w:p>
        </w:tc>
        <w:tc>
          <w:tcPr>
            <w:tcW w:w="713" w:type="dxa"/>
          </w:tcPr>
          <w:p w:rsidR="00A51FCE" w:rsidRDefault="00426836">
            <w:pPr>
              <w:pStyle w:val="TableParagraph"/>
              <w:spacing w:before="10"/>
              <w:ind w:left="22" w:right="11"/>
              <w:jc w:val="center"/>
              <w:rPr>
                <w:sz w:val="12"/>
              </w:rPr>
            </w:pPr>
            <w:r>
              <w:rPr>
                <w:w w:val="105"/>
                <w:sz w:val="12"/>
              </w:rPr>
              <w:t>0603005778</w:t>
            </w:r>
          </w:p>
        </w:tc>
        <w:tc>
          <w:tcPr>
            <w:tcW w:w="805" w:type="dxa"/>
          </w:tcPr>
          <w:p w:rsidR="00A51FCE" w:rsidRDefault="00426836">
            <w:pPr>
              <w:pStyle w:val="TableParagraph"/>
              <w:spacing w:before="10"/>
              <w:ind w:left="20" w:right="7"/>
              <w:jc w:val="center"/>
              <w:rPr>
                <w:sz w:val="12"/>
              </w:rPr>
            </w:pPr>
            <w:r>
              <w:rPr>
                <w:w w:val="105"/>
                <w:sz w:val="12"/>
              </w:rPr>
              <w:t>амбулатория</w:t>
            </w:r>
          </w:p>
        </w:tc>
        <w:tc>
          <w:tcPr>
            <w:tcW w:w="848" w:type="dxa"/>
          </w:tcPr>
          <w:p w:rsidR="00A51FCE" w:rsidRDefault="00426836">
            <w:pPr>
              <w:pStyle w:val="TableParagraph"/>
              <w:spacing w:before="10"/>
              <w:ind w:left="40" w:right="28"/>
              <w:jc w:val="center"/>
              <w:rPr>
                <w:sz w:val="12"/>
              </w:rPr>
            </w:pPr>
            <w:r>
              <w:rPr>
                <w:w w:val="105"/>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137" w:lineRule="exact"/>
              <w:ind w:left="69" w:right="58"/>
              <w:jc w:val="center"/>
              <w:rPr>
                <w:sz w:val="12"/>
              </w:rPr>
            </w:pPr>
            <w:r>
              <w:rPr>
                <w:w w:val="105"/>
                <w:sz w:val="12"/>
              </w:rPr>
              <w:t>исследований, доставки лекарственных</w:t>
            </w:r>
          </w:p>
          <w:p w:rsidR="00A51FCE" w:rsidRDefault="00426836">
            <w:pPr>
              <w:pStyle w:val="TableParagraph"/>
              <w:spacing w:line="160" w:lineRule="atLeast"/>
              <w:ind w:left="69" w:right="55"/>
              <w:jc w:val="center"/>
              <w:rPr>
                <w:sz w:val="12"/>
              </w:rPr>
            </w:pPr>
            <w:r>
              <w:rPr>
                <w:w w:val="105"/>
                <w:sz w:val="12"/>
              </w:rPr>
              <w:t>препаратов до жителей отдаленных 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1</w:t>
            </w:r>
          </w:p>
        </w:tc>
        <w:tc>
          <w:tcPr>
            <w:tcW w:w="539" w:type="dxa"/>
          </w:tcPr>
          <w:p w:rsidR="00A51FCE" w:rsidRDefault="00426836">
            <w:pPr>
              <w:pStyle w:val="TableParagraph"/>
              <w:spacing w:before="10"/>
              <w:ind w:left="8"/>
              <w:jc w:val="center"/>
              <w:rPr>
                <w:sz w:val="12"/>
              </w:rPr>
            </w:pPr>
            <w:r>
              <w:rPr>
                <w:w w:val="104"/>
                <w:sz w:val="12"/>
              </w:rPr>
              <w:t>1</w:t>
            </w:r>
          </w:p>
        </w:tc>
        <w:tc>
          <w:tcPr>
            <w:tcW w:w="538" w:type="dxa"/>
          </w:tcPr>
          <w:p w:rsidR="00A51FCE" w:rsidRDefault="00426836">
            <w:pPr>
              <w:pStyle w:val="TableParagraph"/>
              <w:spacing w:before="10"/>
              <w:ind w:left="6"/>
              <w:jc w:val="center"/>
              <w:rPr>
                <w:sz w:val="12"/>
              </w:rPr>
            </w:pPr>
            <w:r>
              <w:rPr>
                <w:w w:val="104"/>
                <w:sz w:val="12"/>
              </w:rPr>
              <w:t>0</w:t>
            </w:r>
          </w:p>
        </w:tc>
        <w:tc>
          <w:tcPr>
            <w:tcW w:w="538" w:type="dxa"/>
          </w:tcPr>
          <w:p w:rsidR="00A51FCE" w:rsidRDefault="00426836">
            <w:pPr>
              <w:pStyle w:val="TableParagraph"/>
              <w:spacing w:before="10"/>
              <w:ind w:right="227"/>
              <w:jc w:val="right"/>
              <w:rPr>
                <w:sz w:val="12"/>
              </w:rPr>
            </w:pPr>
            <w:r>
              <w:rPr>
                <w:w w:val="104"/>
                <w:sz w:val="12"/>
              </w:rPr>
              <w:t>1</w:t>
            </w:r>
          </w:p>
        </w:tc>
      </w:tr>
      <w:tr w:rsidR="00A51FCE">
        <w:trPr>
          <w:trHeight w:val="1254"/>
        </w:trPr>
        <w:tc>
          <w:tcPr>
            <w:tcW w:w="538" w:type="dxa"/>
          </w:tcPr>
          <w:p w:rsidR="00A51FCE" w:rsidRDefault="00426836">
            <w:pPr>
              <w:pStyle w:val="TableParagraph"/>
              <w:spacing w:before="7"/>
              <w:ind w:left="240"/>
              <w:rPr>
                <w:sz w:val="12"/>
              </w:rPr>
            </w:pPr>
            <w:r>
              <w:rPr>
                <w:w w:val="104"/>
                <w:sz w:val="12"/>
              </w:rPr>
              <w:t>4</w:t>
            </w:r>
          </w:p>
        </w:tc>
        <w:tc>
          <w:tcPr>
            <w:tcW w:w="1392" w:type="dxa"/>
          </w:tcPr>
          <w:p w:rsidR="00A51FCE" w:rsidRDefault="00426836">
            <w:pPr>
              <w:pStyle w:val="TableParagraph"/>
              <w:spacing w:before="7" w:line="276" w:lineRule="auto"/>
              <w:ind w:left="69" w:right="13" w:firstLine="177"/>
              <w:rPr>
                <w:sz w:val="12"/>
              </w:rPr>
            </w:pPr>
            <w:r>
              <w:rPr>
                <w:w w:val="105"/>
                <w:sz w:val="12"/>
              </w:rPr>
              <w:t>Государственное бюджетное</w:t>
            </w:r>
            <w:r>
              <w:rPr>
                <w:spacing w:val="1"/>
                <w:w w:val="105"/>
                <w:sz w:val="12"/>
              </w:rPr>
              <w:t xml:space="preserve"> </w:t>
            </w:r>
            <w:r>
              <w:rPr>
                <w:spacing w:val="-4"/>
                <w:w w:val="105"/>
                <w:sz w:val="12"/>
              </w:rPr>
              <w:t>учреждение</w:t>
            </w:r>
          </w:p>
          <w:p w:rsidR="00A51FCE" w:rsidRDefault="00426836">
            <w:pPr>
              <w:pStyle w:val="TableParagraph"/>
              <w:spacing w:line="276" w:lineRule="auto"/>
              <w:ind w:left="38" w:right="13" w:firstLine="206"/>
              <w:rPr>
                <w:sz w:val="12"/>
              </w:rPr>
            </w:pPr>
            <w:r>
              <w:rPr>
                <w:w w:val="105"/>
                <w:sz w:val="12"/>
              </w:rPr>
              <w:t xml:space="preserve">здравоохранения </w:t>
            </w:r>
            <w:r>
              <w:rPr>
                <w:spacing w:val="-1"/>
                <w:sz w:val="12"/>
              </w:rPr>
              <w:t>"</w:t>
            </w:r>
            <w:proofErr w:type="gramStart"/>
            <w:r>
              <w:rPr>
                <w:spacing w:val="-1"/>
                <w:sz w:val="12"/>
              </w:rPr>
              <w:t xml:space="preserve">Малгобекская </w:t>
            </w:r>
            <w:r>
              <w:rPr>
                <w:spacing w:val="11"/>
                <w:sz w:val="12"/>
              </w:rPr>
              <w:t xml:space="preserve"> </w:t>
            </w:r>
            <w:r>
              <w:rPr>
                <w:sz w:val="12"/>
              </w:rPr>
              <w:t>районная</w:t>
            </w:r>
            <w:proofErr w:type="gramEnd"/>
          </w:p>
          <w:p w:rsidR="00A51FCE" w:rsidRDefault="00426836">
            <w:pPr>
              <w:pStyle w:val="TableParagraph"/>
              <w:spacing w:line="137" w:lineRule="exact"/>
              <w:ind w:left="316"/>
              <w:rPr>
                <w:sz w:val="12"/>
              </w:rPr>
            </w:pPr>
            <w:r>
              <w:rPr>
                <w:w w:val="105"/>
                <w:sz w:val="12"/>
              </w:rPr>
              <w:t>больница №2"</w:t>
            </w:r>
          </w:p>
        </w:tc>
        <w:tc>
          <w:tcPr>
            <w:tcW w:w="713" w:type="dxa"/>
          </w:tcPr>
          <w:p w:rsidR="00A51FCE" w:rsidRDefault="00426836">
            <w:pPr>
              <w:pStyle w:val="TableParagraph"/>
              <w:spacing w:before="7"/>
              <w:ind w:left="22" w:right="11"/>
              <w:jc w:val="center"/>
              <w:rPr>
                <w:sz w:val="12"/>
              </w:rPr>
            </w:pPr>
            <w:r>
              <w:rPr>
                <w:w w:val="105"/>
                <w:sz w:val="12"/>
              </w:rPr>
              <w:t>0601010941</w:t>
            </w:r>
          </w:p>
        </w:tc>
        <w:tc>
          <w:tcPr>
            <w:tcW w:w="805" w:type="dxa"/>
          </w:tcPr>
          <w:p w:rsidR="00A51FCE" w:rsidRDefault="00426836">
            <w:pPr>
              <w:pStyle w:val="TableParagraph"/>
              <w:spacing w:before="7"/>
              <w:ind w:left="20" w:right="7"/>
              <w:jc w:val="center"/>
              <w:rPr>
                <w:sz w:val="12"/>
              </w:rPr>
            </w:pPr>
            <w:r>
              <w:rPr>
                <w:w w:val="105"/>
                <w:sz w:val="12"/>
              </w:rPr>
              <w:t>Поликлиника</w:t>
            </w:r>
          </w:p>
        </w:tc>
        <w:tc>
          <w:tcPr>
            <w:tcW w:w="848" w:type="dxa"/>
          </w:tcPr>
          <w:p w:rsidR="00A51FCE" w:rsidRDefault="00426836">
            <w:pPr>
              <w:pStyle w:val="TableParagraph"/>
              <w:spacing w:before="7"/>
              <w:ind w:left="40" w:right="28"/>
              <w:jc w:val="center"/>
              <w:rPr>
                <w:sz w:val="12"/>
              </w:rPr>
            </w:pPr>
            <w:r>
              <w:rPr>
                <w:w w:val="105"/>
                <w:sz w:val="12"/>
              </w:rPr>
              <w:t>Амбулаторно</w:t>
            </w:r>
          </w:p>
        </w:tc>
        <w:tc>
          <w:tcPr>
            <w:tcW w:w="2305" w:type="dxa"/>
          </w:tcPr>
          <w:p w:rsidR="00A51FCE" w:rsidRDefault="00426836">
            <w:pPr>
              <w:pStyle w:val="TableParagraph"/>
              <w:spacing w:before="7"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7"/>
              <w:ind w:left="10"/>
              <w:jc w:val="center"/>
              <w:rPr>
                <w:sz w:val="12"/>
              </w:rPr>
            </w:pPr>
            <w:r>
              <w:rPr>
                <w:w w:val="104"/>
                <w:sz w:val="12"/>
              </w:rPr>
              <w:t>1</w:t>
            </w:r>
          </w:p>
        </w:tc>
        <w:tc>
          <w:tcPr>
            <w:tcW w:w="538" w:type="dxa"/>
          </w:tcPr>
          <w:p w:rsidR="00A51FCE" w:rsidRDefault="00426836">
            <w:pPr>
              <w:pStyle w:val="TableParagraph"/>
              <w:spacing w:before="7"/>
              <w:ind w:left="9"/>
              <w:jc w:val="center"/>
              <w:rPr>
                <w:sz w:val="12"/>
              </w:rPr>
            </w:pPr>
            <w:r>
              <w:rPr>
                <w:w w:val="104"/>
                <w:sz w:val="12"/>
              </w:rPr>
              <w:t>0</w:t>
            </w:r>
          </w:p>
        </w:tc>
        <w:tc>
          <w:tcPr>
            <w:tcW w:w="539" w:type="dxa"/>
          </w:tcPr>
          <w:p w:rsidR="00A51FCE" w:rsidRDefault="00426836">
            <w:pPr>
              <w:pStyle w:val="TableParagraph"/>
              <w:spacing w:before="7"/>
              <w:ind w:left="8"/>
              <w:jc w:val="center"/>
              <w:rPr>
                <w:sz w:val="12"/>
              </w:rPr>
            </w:pPr>
            <w:r>
              <w:rPr>
                <w:w w:val="104"/>
                <w:sz w:val="12"/>
              </w:rPr>
              <w:t>1</w:t>
            </w:r>
          </w:p>
        </w:tc>
        <w:tc>
          <w:tcPr>
            <w:tcW w:w="538" w:type="dxa"/>
          </w:tcPr>
          <w:p w:rsidR="00A51FCE" w:rsidRDefault="00426836">
            <w:pPr>
              <w:pStyle w:val="TableParagraph"/>
              <w:spacing w:before="7"/>
              <w:ind w:left="6"/>
              <w:jc w:val="center"/>
              <w:rPr>
                <w:sz w:val="12"/>
              </w:rPr>
            </w:pPr>
            <w:r>
              <w:rPr>
                <w:w w:val="104"/>
                <w:sz w:val="12"/>
              </w:rPr>
              <w:t>0</w:t>
            </w:r>
          </w:p>
        </w:tc>
        <w:tc>
          <w:tcPr>
            <w:tcW w:w="538" w:type="dxa"/>
          </w:tcPr>
          <w:p w:rsidR="00A51FCE" w:rsidRDefault="00426836">
            <w:pPr>
              <w:pStyle w:val="TableParagraph"/>
              <w:spacing w:before="7"/>
              <w:ind w:right="227"/>
              <w:jc w:val="right"/>
              <w:rPr>
                <w:sz w:val="12"/>
              </w:rPr>
            </w:pPr>
            <w:r>
              <w:rPr>
                <w:w w:val="104"/>
                <w:sz w:val="12"/>
              </w:rPr>
              <w:t>0</w:t>
            </w:r>
          </w:p>
        </w:tc>
      </w:tr>
      <w:tr w:rsidR="00A51FCE">
        <w:trPr>
          <w:trHeight w:val="1257"/>
        </w:trPr>
        <w:tc>
          <w:tcPr>
            <w:tcW w:w="538" w:type="dxa"/>
          </w:tcPr>
          <w:p w:rsidR="00A51FCE" w:rsidRDefault="00426836">
            <w:pPr>
              <w:pStyle w:val="TableParagraph"/>
              <w:spacing w:before="10"/>
              <w:ind w:left="240"/>
              <w:rPr>
                <w:sz w:val="12"/>
              </w:rPr>
            </w:pPr>
            <w:r>
              <w:rPr>
                <w:w w:val="104"/>
                <w:sz w:val="12"/>
              </w:rPr>
              <w:t>5</w:t>
            </w:r>
          </w:p>
        </w:tc>
        <w:tc>
          <w:tcPr>
            <w:tcW w:w="1392" w:type="dxa"/>
          </w:tcPr>
          <w:p w:rsidR="00A51FCE" w:rsidRDefault="00426836">
            <w:pPr>
              <w:pStyle w:val="TableParagraph"/>
              <w:spacing w:before="10" w:line="276" w:lineRule="auto"/>
              <w:ind w:left="67" w:right="13" w:firstLine="180"/>
              <w:rPr>
                <w:sz w:val="12"/>
              </w:rPr>
            </w:pPr>
            <w:r>
              <w:rPr>
                <w:w w:val="105"/>
                <w:sz w:val="12"/>
              </w:rPr>
              <w:t>Государственное бюджетное учреждение</w:t>
            </w:r>
          </w:p>
          <w:p w:rsidR="00A51FCE" w:rsidRDefault="00426836">
            <w:pPr>
              <w:pStyle w:val="TableParagraph"/>
              <w:spacing w:line="137" w:lineRule="exact"/>
              <w:ind w:left="17" w:right="6"/>
              <w:jc w:val="center"/>
              <w:rPr>
                <w:sz w:val="12"/>
              </w:rPr>
            </w:pPr>
            <w:r>
              <w:rPr>
                <w:w w:val="105"/>
                <w:sz w:val="12"/>
              </w:rPr>
              <w:t>здравоохранения</w:t>
            </w:r>
          </w:p>
          <w:p w:rsidR="00A51FCE" w:rsidRDefault="00426836">
            <w:pPr>
              <w:pStyle w:val="TableParagraph"/>
              <w:spacing w:before="20" w:line="276" w:lineRule="auto"/>
              <w:ind w:left="20" w:right="6"/>
              <w:jc w:val="center"/>
              <w:rPr>
                <w:sz w:val="12"/>
              </w:rPr>
            </w:pPr>
            <w:r>
              <w:rPr>
                <w:sz w:val="12"/>
              </w:rPr>
              <w:t xml:space="preserve">«Джейрахская районная </w:t>
            </w:r>
            <w:r>
              <w:rPr>
                <w:w w:val="105"/>
                <w:sz w:val="12"/>
              </w:rPr>
              <w:t>больница»</w:t>
            </w:r>
          </w:p>
        </w:tc>
        <w:tc>
          <w:tcPr>
            <w:tcW w:w="713" w:type="dxa"/>
          </w:tcPr>
          <w:p w:rsidR="00A51FCE" w:rsidRDefault="00426836">
            <w:pPr>
              <w:pStyle w:val="TableParagraph"/>
              <w:spacing w:before="10"/>
              <w:ind w:left="22" w:right="11"/>
              <w:jc w:val="center"/>
              <w:rPr>
                <w:sz w:val="12"/>
              </w:rPr>
            </w:pPr>
            <w:r>
              <w:rPr>
                <w:w w:val="105"/>
                <w:sz w:val="12"/>
              </w:rPr>
              <w:t>0608025778</w:t>
            </w:r>
          </w:p>
        </w:tc>
        <w:tc>
          <w:tcPr>
            <w:tcW w:w="805" w:type="dxa"/>
          </w:tcPr>
          <w:p w:rsidR="00A51FCE" w:rsidRDefault="00426836">
            <w:pPr>
              <w:pStyle w:val="TableParagraph"/>
              <w:spacing w:before="10"/>
              <w:ind w:left="20" w:right="7"/>
              <w:jc w:val="center"/>
              <w:rPr>
                <w:sz w:val="12"/>
              </w:rPr>
            </w:pPr>
            <w:r>
              <w:rPr>
                <w:w w:val="105"/>
                <w:sz w:val="12"/>
              </w:rPr>
              <w:t>поликлиника</w:t>
            </w:r>
          </w:p>
        </w:tc>
        <w:tc>
          <w:tcPr>
            <w:tcW w:w="848" w:type="dxa"/>
          </w:tcPr>
          <w:p w:rsidR="00A51FCE" w:rsidRDefault="00426836">
            <w:pPr>
              <w:pStyle w:val="TableParagraph"/>
              <w:spacing w:before="10"/>
              <w:ind w:left="40" w:right="28"/>
              <w:jc w:val="center"/>
              <w:rPr>
                <w:sz w:val="12"/>
              </w:rPr>
            </w:pPr>
            <w:r>
              <w:rPr>
                <w:w w:val="105"/>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137" w:lineRule="exact"/>
              <w:ind w:left="69" w:right="58"/>
              <w:jc w:val="center"/>
              <w:rPr>
                <w:sz w:val="12"/>
              </w:rPr>
            </w:pPr>
            <w:r>
              <w:rPr>
                <w:w w:val="105"/>
                <w:sz w:val="12"/>
              </w:rPr>
              <w:t>исследований, доставки лекарственных</w:t>
            </w:r>
          </w:p>
          <w:p w:rsidR="00A51FCE" w:rsidRDefault="00426836">
            <w:pPr>
              <w:pStyle w:val="TableParagraph"/>
              <w:spacing w:line="160" w:lineRule="atLeast"/>
              <w:ind w:left="69" w:right="55"/>
              <w:jc w:val="center"/>
              <w:rPr>
                <w:sz w:val="12"/>
              </w:rPr>
            </w:pPr>
            <w:r>
              <w:rPr>
                <w:w w:val="105"/>
                <w:sz w:val="12"/>
              </w:rPr>
              <w:t>препаратов до жителей отдаленных 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0</w:t>
            </w:r>
          </w:p>
        </w:tc>
        <w:tc>
          <w:tcPr>
            <w:tcW w:w="539" w:type="dxa"/>
          </w:tcPr>
          <w:p w:rsidR="00A51FCE" w:rsidRDefault="00426836">
            <w:pPr>
              <w:pStyle w:val="TableParagraph"/>
              <w:spacing w:before="10"/>
              <w:ind w:left="8"/>
              <w:jc w:val="center"/>
              <w:rPr>
                <w:sz w:val="12"/>
              </w:rPr>
            </w:pPr>
            <w:r>
              <w:rPr>
                <w:w w:val="104"/>
                <w:sz w:val="12"/>
              </w:rPr>
              <w:t>1</w:t>
            </w:r>
          </w:p>
        </w:tc>
        <w:tc>
          <w:tcPr>
            <w:tcW w:w="538" w:type="dxa"/>
          </w:tcPr>
          <w:p w:rsidR="00A51FCE" w:rsidRDefault="00426836">
            <w:pPr>
              <w:pStyle w:val="TableParagraph"/>
              <w:spacing w:before="10"/>
              <w:ind w:left="6"/>
              <w:jc w:val="center"/>
              <w:rPr>
                <w:sz w:val="12"/>
              </w:rPr>
            </w:pPr>
            <w:r>
              <w:rPr>
                <w:w w:val="104"/>
                <w:sz w:val="12"/>
              </w:rPr>
              <w:t>0</w:t>
            </w:r>
          </w:p>
        </w:tc>
        <w:tc>
          <w:tcPr>
            <w:tcW w:w="538" w:type="dxa"/>
          </w:tcPr>
          <w:p w:rsidR="00A51FCE" w:rsidRDefault="00426836">
            <w:pPr>
              <w:pStyle w:val="TableParagraph"/>
              <w:spacing w:before="10"/>
              <w:ind w:right="227"/>
              <w:jc w:val="right"/>
              <w:rPr>
                <w:sz w:val="12"/>
              </w:rPr>
            </w:pPr>
            <w:r>
              <w:rPr>
                <w:w w:val="104"/>
                <w:sz w:val="12"/>
              </w:rPr>
              <w:t>1</w:t>
            </w:r>
          </w:p>
        </w:tc>
      </w:tr>
      <w:tr w:rsidR="00A51FCE">
        <w:trPr>
          <w:trHeight w:val="1254"/>
        </w:trPr>
        <w:tc>
          <w:tcPr>
            <w:tcW w:w="538" w:type="dxa"/>
          </w:tcPr>
          <w:p w:rsidR="00A51FCE" w:rsidRDefault="00426836">
            <w:pPr>
              <w:pStyle w:val="TableParagraph"/>
              <w:spacing w:before="7"/>
              <w:ind w:left="240"/>
              <w:rPr>
                <w:sz w:val="12"/>
              </w:rPr>
            </w:pPr>
            <w:r>
              <w:rPr>
                <w:w w:val="104"/>
                <w:sz w:val="12"/>
              </w:rPr>
              <w:t>6</w:t>
            </w:r>
          </w:p>
        </w:tc>
        <w:tc>
          <w:tcPr>
            <w:tcW w:w="1392" w:type="dxa"/>
          </w:tcPr>
          <w:p w:rsidR="00A51FCE" w:rsidRDefault="00426836">
            <w:pPr>
              <w:pStyle w:val="TableParagraph"/>
              <w:spacing w:before="7" w:line="276" w:lineRule="auto"/>
              <w:ind w:left="21" w:right="6"/>
              <w:jc w:val="center"/>
              <w:rPr>
                <w:sz w:val="12"/>
              </w:rPr>
            </w:pPr>
            <w:r>
              <w:rPr>
                <w:sz w:val="12"/>
              </w:rPr>
              <w:t xml:space="preserve">ГОСУДАРСТВЕННОЕ </w:t>
            </w:r>
            <w:r>
              <w:rPr>
                <w:w w:val="105"/>
                <w:sz w:val="12"/>
              </w:rPr>
              <w:t>БЮДЖЕТНОЕ УЧРЕЖДЕНИЕ</w:t>
            </w:r>
          </w:p>
          <w:p w:rsidR="00A51FCE" w:rsidRDefault="00426836">
            <w:pPr>
              <w:pStyle w:val="TableParagraph"/>
              <w:spacing w:line="276" w:lineRule="auto"/>
              <w:ind w:left="18" w:right="6"/>
              <w:jc w:val="center"/>
              <w:rPr>
                <w:sz w:val="12"/>
              </w:rPr>
            </w:pPr>
            <w:r>
              <w:rPr>
                <w:sz w:val="12"/>
              </w:rPr>
              <w:t xml:space="preserve">ЗДРАВООХРАНЕНИЯ </w:t>
            </w:r>
            <w:r>
              <w:rPr>
                <w:w w:val="105"/>
                <w:sz w:val="12"/>
              </w:rPr>
              <w:t>"КАРАБУЛАКСКАЯ ГОРОДСКАЯ БОЛЬНИЦА"</w:t>
            </w:r>
          </w:p>
        </w:tc>
        <w:tc>
          <w:tcPr>
            <w:tcW w:w="713" w:type="dxa"/>
          </w:tcPr>
          <w:p w:rsidR="00A51FCE" w:rsidRDefault="00426836">
            <w:pPr>
              <w:pStyle w:val="TableParagraph"/>
              <w:spacing w:before="7"/>
              <w:ind w:left="22" w:right="11"/>
              <w:jc w:val="center"/>
              <w:rPr>
                <w:sz w:val="12"/>
              </w:rPr>
            </w:pPr>
            <w:r>
              <w:rPr>
                <w:w w:val="105"/>
                <w:sz w:val="12"/>
              </w:rPr>
              <w:t>0603005841</w:t>
            </w:r>
          </w:p>
        </w:tc>
        <w:tc>
          <w:tcPr>
            <w:tcW w:w="805" w:type="dxa"/>
          </w:tcPr>
          <w:p w:rsidR="00A51FCE" w:rsidRDefault="00426836">
            <w:pPr>
              <w:pStyle w:val="TableParagraph"/>
              <w:spacing w:before="7"/>
              <w:ind w:left="20" w:right="7"/>
              <w:jc w:val="center"/>
              <w:rPr>
                <w:sz w:val="12"/>
              </w:rPr>
            </w:pPr>
            <w:r>
              <w:rPr>
                <w:w w:val="105"/>
                <w:sz w:val="12"/>
              </w:rPr>
              <w:t>поликлиника</w:t>
            </w:r>
          </w:p>
        </w:tc>
        <w:tc>
          <w:tcPr>
            <w:tcW w:w="848" w:type="dxa"/>
          </w:tcPr>
          <w:p w:rsidR="00A51FCE" w:rsidRDefault="00426836">
            <w:pPr>
              <w:pStyle w:val="TableParagraph"/>
              <w:spacing w:before="7"/>
              <w:ind w:left="40" w:right="28"/>
              <w:jc w:val="center"/>
              <w:rPr>
                <w:sz w:val="12"/>
              </w:rPr>
            </w:pPr>
            <w:r>
              <w:rPr>
                <w:w w:val="105"/>
                <w:sz w:val="12"/>
              </w:rPr>
              <w:t>Амбулаторно</w:t>
            </w:r>
          </w:p>
        </w:tc>
        <w:tc>
          <w:tcPr>
            <w:tcW w:w="2305" w:type="dxa"/>
          </w:tcPr>
          <w:p w:rsidR="00A51FCE" w:rsidRDefault="00426836">
            <w:pPr>
              <w:pStyle w:val="TableParagraph"/>
              <w:spacing w:before="7"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7"/>
              <w:ind w:left="10"/>
              <w:jc w:val="center"/>
              <w:rPr>
                <w:sz w:val="12"/>
              </w:rPr>
            </w:pPr>
            <w:r>
              <w:rPr>
                <w:w w:val="104"/>
                <w:sz w:val="12"/>
              </w:rPr>
              <w:t>1</w:t>
            </w:r>
          </w:p>
        </w:tc>
        <w:tc>
          <w:tcPr>
            <w:tcW w:w="538" w:type="dxa"/>
          </w:tcPr>
          <w:p w:rsidR="00A51FCE" w:rsidRDefault="00426836">
            <w:pPr>
              <w:pStyle w:val="TableParagraph"/>
              <w:spacing w:before="7"/>
              <w:ind w:left="9"/>
              <w:jc w:val="center"/>
              <w:rPr>
                <w:sz w:val="12"/>
              </w:rPr>
            </w:pPr>
            <w:r>
              <w:rPr>
                <w:w w:val="104"/>
                <w:sz w:val="12"/>
              </w:rPr>
              <w:t>0</w:t>
            </w:r>
          </w:p>
        </w:tc>
        <w:tc>
          <w:tcPr>
            <w:tcW w:w="539" w:type="dxa"/>
          </w:tcPr>
          <w:p w:rsidR="00A51FCE" w:rsidRDefault="00426836">
            <w:pPr>
              <w:pStyle w:val="TableParagraph"/>
              <w:spacing w:before="7"/>
              <w:ind w:left="8"/>
              <w:jc w:val="center"/>
              <w:rPr>
                <w:sz w:val="12"/>
              </w:rPr>
            </w:pPr>
            <w:r>
              <w:rPr>
                <w:w w:val="104"/>
                <w:sz w:val="12"/>
              </w:rPr>
              <w:t>1</w:t>
            </w:r>
          </w:p>
        </w:tc>
        <w:tc>
          <w:tcPr>
            <w:tcW w:w="538" w:type="dxa"/>
          </w:tcPr>
          <w:p w:rsidR="00A51FCE" w:rsidRDefault="00426836">
            <w:pPr>
              <w:pStyle w:val="TableParagraph"/>
              <w:spacing w:before="7"/>
              <w:ind w:left="6"/>
              <w:jc w:val="center"/>
              <w:rPr>
                <w:sz w:val="12"/>
              </w:rPr>
            </w:pPr>
            <w:r>
              <w:rPr>
                <w:w w:val="104"/>
                <w:sz w:val="12"/>
              </w:rPr>
              <w:t>1</w:t>
            </w:r>
          </w:p>
        </w:tc>
        <w:tc>
          <w:tcPr>
            <w:tcW w:w="538" w:type="dxa"/>
          </w:tcPr>
          <w:p w:rsidR="00A51FCE" w:rsidRDefault="00426836">
            <w:pPr>
              <w:pStyle w:val="TableParagraph"/>
              <w:spacing w:before="7"/>
              <w:ind w:right="227"/>
              <w:jc w:val="right"/>
              <w:rPr>
                <w:sz w:val="12"/>
              </w:rPr>
            </w:pPr>
            <w:r>
              <w:rPr>
                <w:w w:val="104"/>
                <w:sz w:val="12"/>
              </w:rPr>
              <w:t>0</w:t>
            </w:r>
          </w:p>
        </w:tc>
      </w:tr>
      <w:tr w:rsidR="00A51FCE">
        <w:trPr>
          <w:trHeight w:val="1257"/>
        </w:trPr>
        <w:tc>
          <w:tcPr>
            <w:tcW w:w="538" w:type="dxa"/>
          </w:tcPr>
          <w:p w:rsidR="00A51FCE" w:rsidRDefault="00426836">
            <w:pPr>
              <w:pStyle w:val="TableParagraph"/>
              <w:spacing w:before="10"/>
              <w:ind w:left="240"/>
              <w:rPr>
                <w:sz w:val="12"/>
              </w:rPr>
            </w:pPr>
            <w:r>
              <w:rPr>
                <w:w w:val="104"/>
                <w:sz w:val="12"/>
              </w:rPr>
              <w:t>7</w:t>
            </w:r>
          </w:p>
        </w:tc>
        <w:tc>
          <w:tcPr>
            <w:tcW w:w="1392" w:type="dxa"/>
          </w:tcPr>
          <w:p w:rsidR="00A51FCE" w:rsidRDefault="00426836">
            <w:pPr>
              <w:pStyle w:val="TableParagraph"/>
              <w:spacing w:before="10" w:line="276" w:lineRule="auto"/>
              <w:ind w:left="67" w:right="13" w:firstLine="180"/>
              <w:rPr>
                <w:sz w:val="12"/>
              </w:rPr>
            </w:pPr>
            <w:r>
              <w:rPr>
                <w:w w:val="105"/>
                <w:sz w:val="12"/>
              </w:rPr>
              <w:t xml:space="preserve">Государственное бюджетное </w:t>
            </w:r>
            <w:r>
              <w:rPr>
                <w:spacing w:val="-4"/>
                <w:w w:val="105"/>
                <w:sz w:val="12"/>
              </w:rPr>
              <w:t>учреждение</w:t>
            </w:r>
          </w:p>
          <w:p w:rsidR="00A51FCE" w:rsidRDefault="00426836">
            <w:pPr>
              <w:pStyle w:val="TableParagraph"/>
              <w:spacing w:line="276" w:lineRule="auto"/>
              <w:ind w:left="62" w:right="13" w:firstLine="180"/>
              <w:rPr>
                <w:sz w:val="12"/>
              </w:rPr>
            </w:pPr>
            <w:r>
              <w:rPr>
                <w:w w:val="105"/>
                <w:sz w:val="12"/>
              </w:rPr>
              <w:t>здравоохранения "Ачалукская</w:t>
            </w:r>
            <w:r>
              <w:rPr>
                <w:spacing w:val="-20"/>
                <w:w w:val="105"/>
                <w:sz w:val="12"/>
              </w:rPr>
              <w:t xml:space="preserve"> </w:t>
            </w:r>
            <w:r>
              <w:rPr>
                <w:spacing w:val="-3"/>
                <w:w w:val="105"/>
                <w:sz w:val="12"/>
              </w:rPr>
              <w:t>участковая</w:t>
            </w:r>
          </w:p>
          <w:p w:rsidR="00A51FCE" w:rsidRDefault="00426836">
            <w:pPr>
              <w:pStyle w:val="TableParagraph"/>
              <w:spacing w:line="137" w:lineRule="exact"/>
              <w:ind w:left="422"/>
              <w:rPr>
                <w:sz w:val="12"/>
              </w:rPr>
            </w:pPr>
            <w:r>
              <w:rPr>
                <w:w w:val="105"/>
                <w:sz w:val="12"/>
              </w:rPr>
              <w:t>больница"</w:t>
            </w:r>
          </w:p>
        </w:tc>
        <w:tc>
          <w:tcPr>
            <w:tcW w:w="713" w:type="dxa"/>
          </w:tcPr>
          <w:p w:rsidR="00A51FCE" w:rsidRDefault="00426836">
            <w:pPr>
              <w:pStyle w:val="TableParagraph"/>
              <w:spacing w:before="10"/>
              <w:ind w:left="22" w:right="11"/>
              <w:jc w:val="center"/>
              <w:rPr>
                <w:sz w:val="12"/>
              </w:rPr>
            </w:pPr>
            <w:r>
              <w:rPr>
                <w:w w:val="105"/>
                <w:sz w:val="12"/>
              </w:rPr>
              <w:t>0601011825</w:t>
            </w:r>
          </w:p>
        </w:tc>
        <w:tc>
          <w:tcPr>
            <w:tcW w:w="805" w:type="dxa"/>
          </w:tcPr>
          <w:p w:rsidR="00A51FCE" w:rsidRDefault="00A51FCE">
            <w:pPr>
              <w:pStyle w:val="TableParagraph"/>
              <w:rPr>
                <w:sz w:val="12"/>
              </w:rPr>
            </w:pPr>
          </w:p>
        </w:tc>
        <w:tc>
          <w:tcPr>
            <w:tcW w:w="848" w:type="dxa"/>
          </w:tcPr>
          <w:p w:rsidR="00A51FCE" w:rsidRDefault="00A51FCE">
            <w:pPr>
              <w:pStyle w:val="TableParagraph"/>
              <w:rPr>
                <w:sz w:val="12"/>
              </w:rPr>
            </w:pP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137" w:lineRule="exact"/>
              <w:ind w:left="69" w:right="58"/>
              <w:jc w:val="center"/>
              <w:rPr>
                <w:sz w:val="12"/>
              </w:rPr>
            </w:pPr>
            <w:r>
              <w:rPr>
                <w:w w:val="105"/>
                <w:sz w:val="12"/>
              </w:rPr>
              <w:t>исследований, доставки лекарственных</w:t>
            </w:r>
          </w:p>
          <w:p w:rsidR="00A51FCE" w:rsidRDefault="00426836">
            <w:pPr>
              <w:pStyle w:val="TableParagraph"/>
              <w:spacing w:line="160" w:lineRule="atLeast"/>
              <w:ind w:left="69" w:right="55"/>
              <w:jc w:val="center"/>
              <w:rPr>
                <w:sz w:val="12"/>
              </w:rPr>
            </w:pPr>
            <w:r>
              <w:rPr>
                <w:w w:val="105"/>
                <w:sz w:val="12"/>
              </w:rPr>
              <w:t>препаратов до жителей отдаленных 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0</w:t>
            </w:r>
          </w:p>
        </w:tc>
        <w:tc>
          <w:tcPr>
            <w:tcW w:w="539" w:type="dxa"/>
          </w:tcPr>
          <w:p w:rsidR="00A51FCE" w:rsidRDefault="00426836">
            <w:pPr>
              <w:pStyle w:val="TableParagraph"/>
              <w:spacing w:before="10"/>
              <w:ind w:left="8"/>
              <w:jc w:val="center"/>
              <w:rPr>
                <w:sz w:val="12"/>
              </w:rPr>
            </w:pPr>
            <w:r>
              <w:rPr>
                <w:w w:val="104"/>
                <w:sz w:val="12"/>
              </w:rPr>
              <w:t>1</w:t>
            </w:r>
          </w:p>
        </w:tc>
        <w:tc>
          <w:tcPr>
            <w:tcW w:w="538" w:type="dxa"/>
          </w:tcPr>
          <w:p w:rsidR="00A51FCE" w:rsidRDefault="00426836">
            <w:pPr>
              <w:pStyle w:val="TableParagraph"/>
              <w:spacing w:before="10"/>
              <w:ind w:left="6"/>
              <w:jc w:val="center"/>
              <w:rPr>
                <w:sz w:val="12"/>
              </w:rPr>
            </w:pPr>
            <w:r>
              <w:rPr>
                <w:w w:val="104"/>
                <w:sz w:val="12"/>
              </w:rPr>
              <w:t>0</w:t>
            </w:r>
          </w:p>
        </w:tc>
        <w:tc>
          <w:tcPr>
            <w:tcW w:w="538" w:type="dxa"/>
          </w:tcPr>
          <w:p w:rsidR="00A51FCE" w:rsidRDefault="00426836">
            <w:pPr>
              <w:pStyle w:val="TableParagraph"/>
              <w:spacing w:before="10"/>
              <w:ind w:right="227"/>
              <w:jc w:val="right"/>
              <w:rPr>
                <w:sz w:val="12"/>
              </w:rPr>
            </w:pPr>
            <w:r>
              <w:rPr>
                <w:w w:val="104"/>
                <w:sz w:val="12"/>
              </w:rPr>
              <w:t>0</w:t>
            </w:r>
          </w:p>
        </w:tc>
      </w:tr>
      <w:tr w:rsidR="00A51FCE">
        <w:trPr>
          <w:trHeight w:val="1254"/>
        </w:trPr>
        <w:tc>
          <w:tcPr>
            <w:tcW w:w="538" w:type="dxa"/>
          </w:tcPr>
          <w:p w:rsidR="00A51FCE" w:rsidRDefault="00426836">
            <w:pPr>
              <w:pStyle w:val="TableParagraph"/>
              <w:spacing w:before="7"/>
              <w:ind w:left="240"/>
              <w:rPr>
                <w:sz w:val="12"/>
              </w:rPr>
            </w:pPr>
            <w:r>
              <w:rPr>
                <w:w w:val="104"/>
                <w:sz w:val="12"/>
              </w:rPr>
              <w:t>8</w:t>
            </w:r>
          </w:p>
        </w:tc>
        <w:tc>
          <w:tcPr>
            <w:tcW w:w="1392" w:type="dxa"/>
          </w:tcPr>
          <w:p w:rsidR="00A51FCE" w:rsidRDefault="00426836">
            <w:pPr>
              <w:pStyle w:val="TableParagraph"/>
              <w:spacing w:before="7" w:line="276" w:lineRule="auto"/>
              <w:ind w:left="69" w:right="13" w:firstLine="177"/>
              <w:rPr>
                <w:sz w:val="12"/>
              </w:rPr>
            </w:pPr>
            <w:r>
              <w:rPr>
                <w:w w:val="105"/>
                <w:sz w:val="12"/>
              </w:rPr>
              <w:t>Государственное бюджетное</w:t>
            </w:r>
            <w:r>
              <w:rPr>
                <w:spacing w:val="1"/>
                <w:w w:val="105"/>
                <w:sz w:val="12"/>
              </w:rPr>
              <w:t xml:space="preserve"> </w:t>
            </w:r>
            <w:r>
              <w:rPr>
                <w:spacing w:val="-4"/>
                <w:w w:val="105"/>
                <w:sz w:val="12"/>
              </w:rPr>
              <w:t>учреждение</w:t>
            </w:r>
          </w:p>
          <w:p w:rsidR="00A51FCE" w:rsidRDefault="00426836">
            <w:pPr>
              <w:pStyle w:val="TableParagraph"/>
              <w:spacing w:line="276" w:lineRule="auto"/>
              <w:ind w:left="45" w:right="13" w:firstLine="199"/>
              <w:rPr>
                <w:sz w:val="12"/>
              </w:rPr>
            </w:pPr>
            <w:r>
              <w:rPr>
                <w:w w:val="105"/>
                <w:sz w:val="12"/>
              </w:rPr>
              <w:t xml:space="preserve">здравоохранения </w:t>
            </w:r>
            <w:r>
              <w:rPr>
                <w:sz w:val="12"/>
              </w:rPr>
              <w:t>"</w:t>
            </w:r>
            <w:proofErr w:type="gramStart"/>
            <w:r>
              <w:rPr>
                <w:sz w:val="12"/>
              </w:rPr>
              <w:t xml:space="preserve">Назрановская </w:t>
            </w:r>
            <w:r>
              <w:rPr>
                <w:spacing w:val="3"/>
                <w:sz w:val="12"/>
              </w:rPr>
              <w:t xml:space="preserve"> </w:t>
            </w:r>
            <w:r>
              <w:rPr>
                <w:sz w:val="12"/>
              </w:rPr>
              <w:t>районная</w:t>
            </w:r>
            <w:proofErr w:type="gramEnd"/>
          </w:p>
          <w:p w:rsidR="00A51FCE" w:rsidRDefault="00426836">
            <w:pPr>
              <w:pStyle w:val="TableParagraph"/>
              <w:spacing w:line="137" w:lineRule="exact"/>
              <w:ind w:left="424"/>
              <w:rPr>
                <w:sz w:val="12"/>
              </w:rPr>
            </w:pPr>
            <w:r>
              <w:rPr>
                <w:w w:val="105"/>
                <w:sz w:val="12"/>
              </w:rPr>
              <w:t>больница"</w:t>
            </w:r>
          </w:p>
        </w:tc>
        <w:tc>
          <w:tcPr>
            <w:tcW w:w="713" w:type="dxa"/>
          </w:tcPr>
          <w:p w:rsidR="00A51FCE" w:rsidRDefault="00426836">
            <w:pPr>
              <w:pStyle w:val="TableParagraph"/>
              <w:spacing w:before="7"/>
              <w:ind w:left="22" w:right="11"/>
              <w:jc w:val="center"/>
              <w:rPr>
                <w:sz w:val="12"/>
              </w:rPr>
            </w:pPr>
            <w:r>
              <w:rPr>
                <w:w w:val="105"/>
                <w:sz w:val="12"/>
              </w:rPr>
              <w:t>0602000713</w:t>
            </w:r>
          </w:p>
        </w:tc>
        <w:tc>
          <w:tcPr>
            <w:tcW w:w="805" w:type="dxa"/>
          </w:tcPr>
          <w:p w:rsidR="00A51FCE" w:rsidRDefault="00426836">
            <w:pPr>
              <w:pStyle w:val="TableParagraph"/>
              <w:spacing w:before="7" w:line="276" w:lineRule="auto"/>
              <w:ind w:left="376" w:right="12" w:hanging="336"/>
              <w:rPr>
                <w:sz w:val="12"/>
              </w:rPr>
            </w:pPr>
            <w:r>
              <w:rPr>
                <w:sz w:val="12"/>
              </w:rPr>
              <w:t xml:space="preserve">Гамурзиевска </w:t>
            </w:r>
            <w:r>
              <w:rPr>
                <w:w w:val="105"/>
                <w:sz w:val="12"/>
              </w:rPr>
              <w:t>я</w:t>
            </w:r>
          </w:p>
          <w:p w:rsidR="00A51FCE" w:rsidRDefault="00426836">
            <w:pPr>
              <w:pStyle w:val="TableParagraph"/>
              <w:spacing w:line="137" w:lineRule="exact"/>
              <w:ind w:left="67"/>
              <w:rPr>
                <w:sz w:val="12"/>
              </w:rPr>
            </w:pPr>
            <w:r>
              <w:rPr>
                <w:w w:val="105"/>
                <w:sz w:val="12"/>
              </w:rPr>
              <w:t>амбулатория</w:t>
            </w:r>
          </w:p>
        </w:tc>
        <w:tc>
          <w:tcPr>
            <w:tcW w:w="848" w:type="dxa"/>
          </w:tcPr>
          <w:p w:rsidR="00A51FCE" w:rsidRDefault="00426836">
            <w:pPr>
              <w:pStyle w:val="TableParagraph"/>
              <w:spacing w:before="7"/>
              <w:ind w:left="40" w:right="28"/>
              <w:jc w:val="center"/>
              <w:rPr>
                <w:sz w:val="12"/>
              </w:rPr>
            </w:pPr>
            <w:r>
              <w:rPr>
                <w:w w:val="105"/>
                <w:sz w:val="12"/>
              </w:rPr>
              <w:t>Амбулаторно</w:t>
            </w:r>
          </w:p>
        </w:tc>
        <w:tc>
          <w:tcPr>
            <w:tcW w:w="2305" w:type="dxa"/>
          </w:tcPr>
          <w:p w:rsidR="00A51FCE" w:rsidRDefault="00426836">
            <w:pPr>
              <w:pStyle w:val="TableParagraph"/>
              <w:spacing w:before="7"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7"/>
              <w:ind w:left="10"/>
              <w:jc w:val="center"/>
              <w:rPr>
                <w:sz w:val="12"/>
              </w:rPr>
            </w:pPr>
            <w:r>
              <w:rPr>
                <w:w w:val="104"/>
                <w:sz w:val="12"/>
              </w:rPr>
              <w:t>1</w:t>
            </w:r>
          </w:p>
        </w:tc>
        <w:tc>
          <w:tcPr>
            <w:tcW w:w="538" w:type="dxa"/>
          </w:tcPr>
          <w:p w:rsidR="00A51FCE" w:rsidRDefault="00426836">
            <w:pPr>
              <w:pStyle w:val="TableParagraph"/>
              <w:spacing w:before="7"/>
              <w:ind w:left="9"/>
              <w:jc w:val="center"/>
              <w:rPr>
                <w:sz w:val="12"/>
              </w:rPr>
            </w:pPr>
            <w:r>
              <w:rPr>
                <w:w w:val="104"/>
                <w:sz w:val="12"/>
              </w:rPr>
              <w:t>0</w:t>
            </w:r>
          </w:p>
        </w:tc>
        <w:tc>
          <w:tcPr>
            <w:tcW w:w="539" w:type="dxa"/>
          </w:tcPr>
          <w:p w:rsidR="00A51FCE" w:rsidRDefault="00426836">
            <w:pPr>
              <w:pStyle w:val="TableParagraph"/>
              <w:spacing w:before="7"/>
              <w:ind w:left="8"/>
              <w:jc w:val="center"/>
              <w:rPr>
                <w:sz w:val="12"/>
              </w:rPr>
            </w:pPr>
            <w:r>
              <w:rPr>
                <w:w w:val="104"/>
                <w:sz w:val="12"/>
              </w:rPr>
              <w:t>1</w:t>
            </w:r>
          </w:p>
        </w:tc>
        <w:tc>
          <w:tcPr>
            <w:tcW w:w="538" w:type="dxa"/>
          </w:tcPr>
          <w:p w:rsidR="00A51FCE" w:rsidRDefault="00426836">
            <w:pPr>
              <w:pStyle w:val="TableParagraph"/>
              <w:spacing w:before="7"/>
              <w:ind w:left="6"/>
              <w:jc w:val="center"/>
              <w:rPr>
                <w:sz w:val="12"/>
              </w:rPr>
            </w:pPr>
            <w:r>
              <w:rPr>
                <w:w w:val="104"/>
                <w:sz w:val="12"/>
              </w:rPr>
              <w:t>1</w:t>
            </w:r>
          </w:p>
        </w:tc>
        <w:tc>
          <w:tcPr>
            <w:tcW w:w="538" w:type="dxa"/>
          </w:tcPr>
          <w:p w:rsidR="00A51FCE" w:rsidRDefault="00426836">
            <w:pPr>
              <w:pStyle w:val="TableParagraph"/>
              <w:spacing w:before="7"/>
              <w:ind w:right="227"/>
              <w:jc w:val="right"/>
              <w:rPr>
                <w:sz w:val="12"/>
              </w:rPr>
            </w:pPr>
            <w:r>
              <w:rPr>
                <w:w w:val="104"/>
                <w:sz w:val="12"/>
              </w:rPr>
              <w:t>0</w:t>
            </w:r>
          </w:p>
        </w:tc>
      </w:tr>
      <w:tr w:rsidR="00A51FCE">
        <w:trPr>
          <w:trHeight w:val="1257"/>
        </w:trPr>
        <w:tc>
          <w:tcPr>
            <w:tcW w:w="538" w:type="dxa"/>
          </w:tcPr>
          <w:p w:rsidR="00A51FCE" w:rsidRDefault="00426836">
            <w:pPr>
              <w:pStyle w:val="TableParagraph"/>
              <w:spacing w:before="10"/>
              <w:ind w:left="240"/>
              <w:rPr>
                <w:sz w:val="12"/>
              </w:rPr>
            </w:pPr>
            <w:r>
              <w:rPr>
                <w:w w:val="104"/>
                <w:sz w:val="12"/>
              </w:rPr>
              <w:t>9</w:t>
            </w:r>
          </w:p>
        </w:tc>
        <w:tc>
          <w:tcPr>
            <w:tcW w:w="1392" w:type="dxa"/>
          </w:tcPr>
          <w:p w:rsidR="00A51FCE" w:rsidRDefault="00426836">
            <w:pPr>
              <w:pStyle w:val="TableParagraph"/>
              <w:spacing w:before="10" w:line="276" w:lineRule="auto"/>
              <w:ind w:left="67" w:right="13" w:firstLine="180"/>
              <w:rPr>
                <w:sz w:val="12"/>
              </w:rPr>
            </w:pPr>
            <w:r>
              <w:rPr>
                <w:w w:val="105"/>
                <w:sz w:val="12"/>
              </w:rPr>
              <w:t>Государственное бюджетное учреждение</w:t>
            </w:r>
          </w:p>
          <w:p w:rsidR="00A51FCE" w:rsidRDefault="00426836">
            <w:pPr>
              <w:pStyle w:val="TableParagraph"/>
              <w:spacing w:line="276" w:lineRule="auto"/>
              <w:ind w:left="182" w:right="168" w:hanging="1"/>
              <w:jc w:val="center"/>
              <w:rPr>
                <w:sz w:val="12"/>
              </w:rPr>
            </w:pPr>
            <w:r>
              <w:rPr>
                <w:w w:val="105"/>
                <w:sz w:val="12"/>
              </w:rPr>
              <w:t xml:space="preserve">здравоохранения "Городская </w:t>
            </w:r>
            <w:r>
              <w:rPr>
                <w:spacing w:val="-3"/>
                <w:w w:val="105"/>
                <w:sz w:val="12"/>
              </w:rPr>
              <w:t xml:space="preserve">детская </w:t>
            </w:r>
            <w:r>
              <w:rPr>
                <w:w w:val="105"/>
                <w:sz w:val="12"/>
              </w:rPr>
              <w:t>поликлиника"</w:t>
            </w:r>
          </w:p>
        </w:tc>
        <w:tc>
          <w:tcPr>
            <w:tcW w:w="713" w:type="dxa"/>
          </w:tcPr>
          <w:p w:rsidR="00A51FCE" w:rsidRDefault="00426836">
            <w:pPr>
              <w:pStyle w:val="TableParagraph"/>
              <w:spacing w:before="10"/>
              <w:ind w:left="22" w:right="11"/>
              <w:jc w:val="center"/>
              <w:rPr>
                <w:sz w:val="12"/>
              </w:rPr>
            </w:pPr>
            <w:r>
              <w:rPr>
                <w:w w:val="105"/>
                <w:sz w:val="12"/>
              </w:rPr>
              <w:t>0606007910</w:t>
            </w:r>
          </w:p>
        </w:tc>
        <w:tc>
          <w:tcPr>
            <w:tcW w:w="805" w:type="dxa"/>
          </w:tcPr>
          <w:p w:rsidR="00A51FCE" w:rsidRDefault="00426836">
            <w:pPr>
              <w:pStyle w:val="TableParagraph"/>
              <w:spacing w:before="10" w:line="276" w:lineRule="auto"/>
              <w:ind w:left="53" w:right="37" w:firstLine="3"/>
              <w:jc w:val="center"/>
              <w:rPr>
                <w:sz w:val="12"/>
              </w:rPr>
            </w:pPr>
            <w:r>
              <w:rPr>
                <w:w w:val="105"/>
                <w:sz w:val="12"/>
              </w:rPr>
              <w:t xml:space="preserve">Лечебно- </w:t>
            </w:r>
            <w:r>
              <w:rPr>
                <w:sz w:val="12"/>
              </w:rPr>
              <w:t xml:space="preserve">профилактич </w:t>
            </w:r>
            <w:r>
              <w:rPr>
                <w:w w:val="105"/>
                <w:sz w:val="12"/>
              </w:rPr>
              <w:t>еское</w:t>
            </w:r>
          </w:p>
        </w:tc>
        <w:tc>
          <w:tcPr>
            <w:tcW w:w="848" w:type="dxa"/>
          </w:tcPr>
          <w:p w:rsidR="00A51FCE" w:rsidRDefault="00426836">
            <w:pPr>
              <w:pStyle w:val="TableParagraph"/>
              <w:spacing w:before="10"/>
              <w:ind w:left="40" w:right="26"/>
              <w:jc w:val="center"/>
              <w:rPr>
                <w:sz w:val="12"/>
              </w:rPr>
            </w:pPr>
            <w:r>
              <w:rPr>
                <w:w w:val="105"/>
                <w:sz w:val="12"/>
              </w:rPr>
              <w:t>Вне</w:t>
            </w:r>
          </w:p>
          <w:p w:rsidR="00A51FCE" w:rsidRDefault="00426836">
            <w:pPr>
              <w:pStyle w:val="TableParagraph"/>
              <w:spacing w:before="20" w:line="276" w:lineRule="auto"/>
              <w:ind w:left="68" w:right="54" w:firstLine="2"/>
              <w:jc w:val="both"/>
              <w:rPr>
                <w:sz w:val="12"/>
              </w:rPr>
            </w:pPr>
            <w:r>
              <w:rPr>
                <w:sz w:val="12"/>
              </w:rPr>
              <w:t xml:space="preserve">медицинской </w:t>
            </w:r>
            <w:r>
              <w:rPr>
                <w:w w:val="105"/>
                <w:sz w:val="12"/>
              </w:rPr>
              <w:t xml:space="preserve">организации, </w:t>
            </w:r>
            <w:r>
              <w:rPr>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2</w:t>
            </w:r>
          </w:p>
        </w:tc>
        <w:tc>
          <w:tcPr>
            <w:tcW w:w="539" w:type="dxa"/>
          </w:tcPr>
          <w:p w:rsidR="00A51FCE" w:rsidRDefault="00426836">
            <w:pPr>
              <w:pStyle w:val="TableParagraph"/>
              <w:spacing w:before="10"/>
              <w:ind w:left="8"/>
              <w:jc w:val="center"/>
              <w:rPr>
                <w:sz w:val="12"/>
              </w:rPr>
            </w:pPr>
            <w:r>
              <w:rPr>
                <w:w w:val="104"/>
                <w:sz w:val="12"/>
              </w:rPr>
              <w:t>1</w:t>
            </w:r>
          </w:p>
        </w:tc>
        <w:tc>
          <w:tcPr>
            <w:tcW w:w="538" w:type="dxa"/>
          </w:tcPr>
          <w:p w:rsidR="00A51FCE" w:rsidRDefault="00426836">
            <w:pPr>
              <w:pStyle w:val="TableParagraph"/>
              <w:spacing w:before="10"/>
              <w:ind w:left="6"/>
              <w:jc w:val="center"/>
              <w:rPr>
                <w:sz w:val="12"/>
              </w:rPr>
            </w:pPr>
            <w:r>
              <w:rPr>
                <w:w w:val="104"/>
                <w:sz w:val="12"/>
              </w:rPr>
              <w:t>0</w:t>
            </w:r>
          </w:p>
        </w:tc>
        <w:tc>
          <w:tcPr>
            <w:tcW w:w="538" w:type="dxa"/>
          </w:tcPr>
          <w:p w:rsidR="00A51FCE" w:rsidRDefault="00426836">
            <w:pPr>
              <w:pStyle w:val="TableParagraph"/>
              <w:spacing w:before="10"/>
              <w:ind w:right="227"/>
              <w:jc w:val="right"/>
              <w:rPr>
                <w:sz w:val="12"/>
              </w:rPr>
            </w:pPr>
            <w:r>
              <w:rPr>
                <w:w w:val="104"/>
                <w:sz w:val="12"/>
              </w:rPr>
              <w:t>1</w:t>
            </w:r>
          </w:p>
        </w:tc>
      </w:tr>
      <w:tr w:rsidR="00A51FCE">
        <w:trPr>
          <w:trHeight w:val="1257"/>
        </w:trPr>
        <w:tc>
          <w:tcPr>
            <w:tcW w:w="538" w:type="dxa"/>
          </w:tcPr>
          <w:p w:rsidR="00A51FCE" w:rsidRDefault="00426836">
            <w:pPr>
              <w:pStyle w:val="TableParagraph"/>
              <w:spacing w:before="10"/>
              <w:ind w:left="209"/>
              <w:rPr>
                <w:sz w:val="12"/>
              </w:rPr>
            </w:pPr>
            <w:r>
              <w:rPr>
                <w:w w:val="105"/>
                <w:sz w:val="12"/>
              </w:rPr>
              <w:t>10</w:t>
            </w:r>
          </w:p>
        </w:tc>
        <w:tc>
          <w:tcPr>
            <w:tcW w:w="1392" w:type="dxa"/>
          </w:tcPr>
          <w:p w:rsidR="00A51FCE" w:rsidRDefault="00426836">
            <w:pPr>
              <w:pStyle w:val="TableParagraph"/>
              <w:spacing w:before="10" w:line="276" w:lineRule="auto"/>
              <w:ind w:left="67" w:right="13" w:firstLine="180"/>
              <w:rPr>
                <w:sz w:val="12"/>
              </w:rPr>
            </w:pPr>
            <w:r>
              <w:rPr>
                <w:w w:val="105"/>
                <w:sz w:val="12"/>
              </w:rPr>
              <w:t>Государственное бюджетное учреждение</w:t>
            </w:r>
          </w:p>
          <w:p w:rsidR="00A51FCE" w:rsidRDefault="00426836">
            <w:pPr>
              <w:pStyle w:val="TableParagraph"/>
              <w:spacing w:line="276" w:lineRule="auto"/>
              <w:ind w:left="20" w:right="6"/>
              <w:jc w:val="center"/>
              <w:rPr>
                <w:sz w:val="12"/>
              </w:rPr>
            </w:pPr>
            <w:r>
              <w:rPr>
                <w:sz w:val="12"/>
              </w:rPr>
              <w:t xml:space="preserve">здравоохранения </w:t>
            </w:r>
            <w:r>
              <w:rPr>
                <w:w w:val="105"/>
                <w:sz w:val="12"/>
              </w:rPr>
              <w:t>"Малгобекская</w:t>
            </w:r>
          </w:p>
          <w:p w:rsidR="00A51FCE" w:rsidRDefault="00426836">
            <w:pPr>
              <w:pStyle w:val="TableParagraph"/>
              <w:spacing w:line="276" w:lineRule="auto"/>
              <w:ind w:left="20" w:right="6"/>
              <w:jc w:val="center"/>
              <w:rPr>
                <w:sz w:val="12"/>
              </w:rPr>
            </w:pPr>
            <w:r>
              <w:rPr>
                <w:w w:val="105"/>
                <w:sz w:val="12"/>
              </w:rPr>
              <w:t>центральная районная больница"</w:t>
            </w:r>
          </w:p>
        </w:tc>
        <w:tc>
          <w:tcPr>
            <w:tcW w:w="713" w:type="dxa"/>
          </w:tcPr>
          <w:p w:rsidR="00A51FCE" w:rsidRDefault="00426836">
            <w:pPr>
              <w:pStyle w:val="TableParagraph"/>
              <w:spacing w:before="10"/>
              <w:ind w:left="22" w:right="11"/>
              <w:jc w:val="center"/>
              <w:rPr>
                <w:sz w:val="12"/>
              </w:rPr>
            </w:pPr>
            <w:r>
              <w:rPr>
                <w:w w:val="105"/>
                <w:sz w:val="12"/>
              </w:rPr>
              <w:t>0601011159</w:t>
            </w:r>
          </w:p>
        </w:tc>
        <w:tc>
          <w:tcPr>
            <w:tcW w:w="805" w:type="dxa"/>
          </w:tcPr>
          <w:p w:rsidR="00A51FCE" w:rsidRDefault="00426836">
            <w:pPr>
              <w:pStyle w:val="TableParagraph"/>
              <w:spacing w:before="10"/>
              <w:ind w:left="20" w:right="7"/>
              <w:jc w:val="center"/>
              <w:rPr>
                <w:sz w:val="12"/>
              </w:rPr>
            </w:pPr>
            <w:r>
              <w:rPr>
                <w:w w:val="105"/>
                <w:sz w:val="12"/>
              </w:rPr>
              <w:t>Поликлиника</w:t>
            </w:r>
          </w:p>
        </w:tc>
        <w:tc>
          <w:tcPr>
            <w:tcW w:w="848" w:type="dxa"/>
          </w:tcPr>
          <w:p w:rsidR="00A51FCE" w:rsidRDefault="00426836">
            <w:pPr>
              <w:pStyle w:val="TableParagraph"/>
              <w:spacing w:before="10"/>
              <w:ind w:left="40" w:right="28"/>
              <w:jc w:val="center"/>
              <w:rPr>
                <w:sz w:val="12"/>
              </w:rPr>
            </w:pPr>
            <w:r>
              <w:rPr>
                <w:w w:val="105"/>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3</w:t>
            </w:r>
          </w:p>
        </w:tc>
        <w:tc>
          <w:tcPr>
            <w:tcW w:w="539" w:type="dxa"/>
          </w:tcPr>
          <w:p w:rsidR="00A51FCE" w:rsidRDefault="00426836">
            <w:pPr>
              <w:pStyle w:val="TableParagraph"/>
              <w:spacing w:before="10"/>
              <w:ind w:left="8"/>
              <w:jc w:val="center"/>
              <w:rPr>
                <w:sz w:val="12"/>
              </w:rPr>
            </w:pPr>
            <w:r>
              <w:rPr>
                <w:w w:val="104"/>
                <w:sz w:val="12"/>
              </w:rPr>
              <w:t>2</w:t>
            </w:r>
          </w:p>
        </w:tc>
        <w:tc>
          <w:tcPr>
            <w:tcW w:w="538" w:type="dxa"/>
          </w:tcPr>
          <w:p w:rsidR="00A51FCE" w:rsidRDefault="00426836">
            <w:pPr>
              <w:pStyle w:val="TableParagraph"/>
              <w:spacing w:before="10"/>
              <w:ind w:left="6"/>
              <w:jc w:val="center"/>
              <w:rPr>
                <w:sz w:val="12"/>
              </w:rPr>
            </w:pPr>
            <w:r>
              <w:rPr>
                <w:w w:val="104"/>
                <w:sz w:val="12"/>
              </w:rPr>
              <w:t>2</w:t>
            </w:r>
          </w:p>
        </w:tc>
        <w:tc>
          <w:tcPr>
            <w:tcW w:w="538" w:type="dxa"/>
          </w:tcPr>
          <w:p w:rsidR="00A51FCE" w:rsidRDefault="00426836">
            <w:pPr>
              <w:pStyle w:val="TableParagraph"/>
              <w:spacing w:before="10"/>
              <w:ind w:right="227"/>
              <w:jc w:val="right"/>
              <w:rPr>
                <w:sz w:val="12"/>
              </w:rPr>
            </w:pPr>
            <w:r>
              <w:rPr>
                <w:w w:val="104"/>
                <w:sz w:val="12"/>
              </w:rPr>
              <w:t>2</w:t>
            </w:r>
          </w:p>
        </w:tc>
      </w:tr>
      <w:tr w:rsidR="00A51FCE">
        <w:trPr>
          <w:trHeight w:val="1257"/>
        </w:trPr>
        <w:tc>
          <w:tcPr>
            <w:tcW w:w="538" w:type="dxa"/>
          </w:tcPr>
          <w:p w:rsidR="00A51FCE" w:rsidRDefault="00426836">
            <w:pPr>
              <w:pStyle w:val="TableParagraph"/>
              <w:spacing w:before="10"/>
              <w:ind w:left="209"/>
              <w:rPr>
                <w:sz w:val="12"/>
              </w:rPr>
            </w:pPr>
            <w:r>
              <w:rPr>
                <w:w w:val="105"/>
                <w:sz w:val="12"/>
              </w:rPr>
              <w:t>11</w:t>
            </w:r>
          </w:p>
        </w:tc>
        <w:tc>
          <w:tcPr>
            <w:tcW w:w="1392" w:type="dxa"/>
          </w:tcPr>
          <w:p w:rsidR="00A51FCE" w:rsidRDefault="00426836">
            <w:pPr>
              <w:pStyle w:val="TableParagraph"/>
              <w:spacing w:before="10" w:line="276" w:lineRule="auto"/>
              <w:ind w:left="67" w:right="13" w:firstLine="180"/>
              <w:rPr>
                <w:sz w:val="12"/>
              </w:rPr>
            </w:pPr>
            <w:r>
              <w:rPr>
                <w:w w:val="105"/>
                <w:sz w:val="12"/>
              </w:rPr>
              <w:t>Государственное бюджетное учреждение</w:t>
            </w:r>
          </w:p>
          <w:p w:rsidR="00A51FCE" w:rsidRDefault="00426836">
            <w:pPr>
              <w:pStyle w:val="TableParagraph"/>
              <w:spacing w:line="276" w:lineRule="auto"/>
              <w:ind w:left="20" w:right="6"/>
              <w:jc w:val="center"/>
              <w:rPr>
                <w:sz w:val="12"/>
              </w:rPr>
            </w:pPr>
            <w:r>
              <w:rPr>
                <w:sz w:val="12"/>
              </w:rPr>
              <w:t xml:space="preserve">здравоохранения </w:t>
            </w:r>
            <w:r>
              <w:rPr>
                <w:w w:val="105"/>
                <w:sz w:val="12"/>
              </w:rPr>
              <w:t>"Сунженская</w:t>
            </w:r>
          </w:p>
          <w:p w:rsidR="00A51FCE" w:rsidRDefault="00426836">
            <w:pPr>
              <w:pStyle w:val="TableParagraph"/>
              <w:spacing w:line="276" w:lineRule="auto"/>
              <w:ind w:left="20" w:right="6"/>
              <w:jc w:val="center"/>
              <w:rPr>
                <w:sz w:val="12"/>
              </w:rPr>
            </w:pPr>
            <w:r>
              <w:rPr>
                <w:w w:val="105"/>
                <w:sz w:val="12"/>
              </w:rPr>
              <w:t>центральная районная больница"</w:t>
            </w:r>
          </w:p>
        </w:tc>
        <w:tc>
          <w:tcPr>
            <w:tcW w:w="713" w:type="dxa"/>
          </w:tcPr>
          <w:p w:rsidR="00A51FCE" w:rsidRDefault="00426836">
            <w:pPr>
              <w:pStyle w:val="TableParagraph"/>
              <w:spacing w:before="10"/>
              <w:ind w:left="22" w:right="11"/>
              <w:jc w:val="center"/>
              <w:rPr>
                <w:sz w:val="12"/>
              </w:rPr>
            </w:pPr>
            <w:r>
              <w:rPr>
                <w:w w:val="105"/>
                <w:sz w:val="12"/>
              </w:rPr>
              <w:t>0603005320</w:t>
            </w:r>
          </w:p>
        </w:tc>
        <w:tc>
          <w:tcPr>
            <w:tcW w:w="805" w:type="dxa"/>
          </w:tcPr>
          <w:p w:rsidR="00A51FCE" w:rsidRDefault="00426836">
            <w:pPr>
              <w:pStyle w:val="TableParagraph"/>
              <w:spacing w:before="10"/>
              <w:ind w:left="20" w:right="7"/>
              <w:jc w:val="center"/>
              <w:rPr>
                <w:sz w:val="12"/>
              </w:rPr>
            </w:pPr>
            <w:r>
              <w:rPr>
                <w:w w:val="105"/>
                <w:sz w:val="12"/>
              </w:rPr>
              <w:t>Поликлиника</w:t>
            </w:r>
          </w:p>
        </w:tc>
        <w:tc>
          <w:tcPr>
            <w:tcW w:w="848" w:type="dxa"/>
          </w:tcPr>
          <w:p w:rsidR="00A51FCE" w:rsidRDefault="00426836">
            <w:pPr>
              <w:pStyle w:val="TableParagraph"/>
              <w:spacing w:before="10"/>
              <w:ind w:left="40" w:right="26"/>
              <w:jc w:val="center"/>
              <w:rPr>
                <w:sz w:val="12"/>
              </w:rPr>
            </w:pPr>
            <w:r>
              <w:rPr>
                <w:w w:val="105"/>
                <w:sz w:val="12"/>
              </w:rPr>
              <w:t>Вне</w:t>
            </w:r>
          </w:p>
          <w:p w:rsidR="00A51FCE" w:rsidRDefault="00426836">
            <w:pPr>
              <w:pStyle w:val="TableParagraph"/>
              <w:spacing w:before="20" w:line="276" w:lineRule="auto"/>
              <w:ind w:left="68" w:right="54" w:firstLine="2"/>
              <w:jc w:val="both"/>
              <w:rPr>
                <w:sz w:val="12"/>
              </w:rPr>
            </w:pPr>
            <w:r>
              <w:rPr>
                <w:sz w:val="12"/>
              </w:rPr>
              <w:t xml:space="preserve">медицинской </w:t>
            </w:r>
            <w:r>
              <w:rPr>
                <w:w w:val="105"/>
                <w:sz w:val="12"/>
              </w:rPr>
              <w:t xml:space="preserve">организации, </w:t>
            </w:r>
            <w:r>
              <w:rPr>
                <w:sz w:val="12"/>
              </w:rPr>
              <w:t>Амбулаторно</w:t>
            </w:r>
          </w:p>
        </w:tc>
        <w:tc>
          <w:tcPr>
            <w:tcW w:w="2305" w:type="dxa"/>
          </w:tcPr>
          <w:p w:rsidR="00A51FCE" w:rsidRDefault="00426836">
            <w:pPr>
              <w:pStyle w:val="TableParagraph"/>
              <w:spacing w:before="10" w:line="276" w:lineRule="auto"/>
              <w:ind w:left="63" w:right="14" w:firstLine="60"/>
              <w:rPr>
                <w:sz w:val="12"/>
              </w:rPr>
            </w:pPr>
            <w:r>
              <w:rPr>
                <w:w w:val="105"/>
                <w:sz w:val="12"/>
              </w:rPr>
              <w:t>Автомобиль для доставки пациентов в медицинские организации, медицинских</w:t>
            </w:r>
          </w:p>
          <w:p w:rsidR="00A51FCE" w:rsidRDefault="00426836">
            <w:pPr>
              <w:pStyle w:val="TableParagraph"/>
              <w:spacing w:line="276" w:lineRule="auto"/>
              <w:ind w:left="252" w:right="238" w:hanging="3"/>
              <w:jc w:val="center"/>
              <w:rPr>
                <w:sz w:val="12"/>
              </w:rPr>
            </w:pPr>
            <w:r>
              <w:rPr>
                <w:w w:val="105"/>
                <w:sz w:val="12"/>
              </w:rPr>
              <w:t>работников до места жительства пациентов, а также для</w:t>
            </w:r>
            <w:r>
              <w:rPr>
                <w:spacing w:val="-21"/>
                <w:w w:val="105"/>
                <w:sz w:val="12"/>
              </w:rPr>
              <w:t xml:space="preserve"> </w:t>
            </w:r>
            <w:r>
              <w:rPr>
                <w:w w:val="105"/>
                <w:sz w:val="12"/>
              </w:rPr>
              <w:t>перевозки биологических материалов</w:t>
            </w:r>
            <w:r>
              <w:rPr>
                <w:spacing w:val="-11"/>
                <w:w w:val="105"/>
                <w:sz w:val="12"/>
              </w:rPr>
              <w:t xml:space="preserve"> </w:t>
            </w:r>
            <w:r>
              <w:rPr>
                <w:w w:val="105"/>
                <w:sz w:val="12"/>
              </w:rPr>
              <w:t>для</w:t>
            </w:r>
          </w:p>
          <w:p w:rsidR="00A51FCE" w:rsidRDefault="00426836">
            <w:pPr>
              <w:pStyle w:val="TableParagraph"/>
              <w:spacing w:line="276" w:lineRule="auto"/>
              <w:ind w:left="69" w:right="55"/>
              <w:jc w:val="center"/>
              <w:rPr>
                <w:sz w:val="12"/>
              </w:rPr>
            </w:pPr>
            <w:r>
              <w:rPr>
                <w:w w:val="105"/>
                <w:sz w:val="12"/>
              </w:rPr>
              <w:t>исследований, доставки лекарственных препаратов до жителей отдаленных</w:t>
            </w:r>
          </w:p>
          <w:p w:rsidR="00A51FCE" w:rsidRDefault="00426836">
            <w:pPr>
              <w:pStyle w:val="TableParagraph"/>
              <w:spacing w:line="118" w:lineRule="exact"/>
              <w:ind w:left="68" w:right="58"/>
              <w:jc w:val="center"/>
              <w:rPr>
                <w:sz w:val="12"/>
              </w:rPr>
            </w:pPr>
            <w:r>
              <w:rPr>
                <w:w w:val="105"/>
                <w:sz w:val="12"/>
              </w:rPr>
              <w:t>районов</w:t>
            </w:r>
          </w:p>
        </w:tc>
        <w:tc>
          <w:tcPr>
            <w:tcW w:w="538" w:type="dxa"/>
          </w:tcPr>
          <w:p w:rsidR="00A51FCE" w:rsidRDefault="00426836">
            <w:pPr>
              <w:pStyle w:val="TableParagraph"/>
              <w:spacing w:before="10"/>
              <w:ind w:left="10"/>
              <w:jc w:val="center"/>
              <w:rPr>
                <w:sz w:val="12"/>
              </w:rPr>
            </w:pPr>
            <w:r>
              <w:rPr>
                <w:w w:val="104"/>
                <w:sz w:val="12"/>
              </w:rPr>
              <w:t>1</w:t>
            </w:r>
          </w:p>
        </w:tc>
        <w:tc>
          <w:tcPr>
            <w:tcW w:w="538" w:type="dxa"/>
          </w:tcPr>
          <w:p w:rsidR="00A51FCE" w:rsidRDefault="00426836">
            <w:pPr>
              <w:pStyle w:val="TableParagraph"/>
              <w:spacing w:before="10"/>
              <w:ind w:left="9"/>
              <w:jc w:val="center"/>
              <w:rPr>
                <w:sz w:val="12"/>
              </w:rPr>
            </w:pPr>
            <w:r>
              <w:rPr>
                <w:w w:val="104"/>
                <w:sz w:val="12"/>
              </w:rPr>
              <w:t>3</w:t>
            </w:r>
          </w:p>
        </w:tc>
        <w:tc>
          <w:tcPr>
            <w:tcW w:w="539" w:type="dxa"/>
          </w:tcPr>
          <w:p w:rsidR="00A51FCE" w:rsidRDefault="00426836">
            <w:pPr>
              <w:pStyle w:val="TableParagraph"/>
              <w:spacing w:before="10"/>
              <w:ind w:left="8"/>
              <w:jc w:val="center"/>
              <w:rPr>
                <w:sz w:val="12"/>
              </w:rPr>
            </w:pPr>
            <w:r>
              <w:rPr>
                <w:w w:val="104"/>
                <w:sz w:val="12"/>
              </w:rPr>
              <w:t>3</w:t>
            </w:r>
          </w:p>
        </w:tc>
        <w:tc>
          <w:tcPr>
            <w:tcW w:w="538" w:type="dxa"/>
          </w:tcPr>
          <w:p w:rsidR="00A51FCE" w:rsidRDefault="00426836">
            <w:pPr>
              <w:pStyle w:val="TableParagraph"/>
              <w:spacing w:before="10"/>
              <w:ind w:left="6"/>
              <w:jc w:val="center"/>
              <w:rPr>
                <w:sz w:val="12"/>
              </w:rPr>
            </w:pPr>
            <w:r>
              <w:rPr>
                <w:w w:val="104"/>
                <w:sz w:val="12"/>
              </w:rPr>
              <w:t>2</w:t>
            </w:r>
          </w:p>
        </w:tc>
        <w:tc>
          <w:tcPr>
            <w:tcW w:w="538" w:type="dxa"/>
          </w:tcPr>
          <w:p w:rsidR="00A51FCE" w:rsidRDefault="00426836">
            <w:pPr>
              <w:pStyle w:val="TableParagraph"/>
              <w:spacing w:before="10"/>
              <w:ind w:right="227"/>
              <w:jc w:val="right"/>
              <w:rPr>
                <w:sz w:val="12"/>
              </w:rPr>
            </w:pPr>
            <w:r>
              <w:rPr>
                <w:w w:val="104"/>
                <w:sz w:val="12"/>
              </w:rPr>
              <w:t>2</w:t>
            </w:r>
          </w:p>
        </w:tc>
      </w:tr>
    </w:tbl>
    <w:p w:rsidR="00A51FCE" w:rsidRDefault="00A51FCE">
      <w:pPr>
        <w:jc w:val="right"/>
        <w:rPr>
          <w:sz w:val="12"/>
        </w:rPr>
        <w:sectPr w:rsidR="00A51FCE">
          <w:pgSz w:w="11910" w:h="16840"/>
          <w:pgMar w:top="1000" w:right="900" w:bottom="460" w:left="900" w:header="0" w:footer="265"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
        <w:gridCol w:w="2840"/>
        <w:gridCol w:w="919"/>
        <w:gridCol w:w="919"/>
        <w:gridCol w:w="919"/>
        <w:gridCol w:w="919"/>
        <w:gridCol w:w="920"/>
        <w:gridCol w:w="1505"/>
      </w:tblGrid>
      <w:tr w:rsidR="00A51FCE">
        <w:trPr>
          <w:trHeight w:val="239"/>
        </w:trPr>
        <w:tc>
          <w:tcPr>
            <w:tcW w:w="9861" w:type="dxa"/>
            <w:gridSpan w:val="8"/>
          </w:tcPr>
          <w:p w:rsidR="00A51FCE" w:rsidRDefault="00426836">
            <w:pPr>
              <w:pStyle w:val="TableParagraph"/>
              <w:spacing w:before="5"/>
              <w:ind w:left="1311" w:right="1302"/>
              <w:jc w:val="center"/>
              <w:rPr>
                <w:sz w:val="17"/>
              </w:rPr>
            </w:pPr>
            <w:r>
              <w:rPr>
                <w:w w:val="105"/>
                <w:sz w:val="17"/>
              </w:rPr>
              <w:lastRenderedPageBreak/>
              <w:t>Сводный перечень автотранспорта, планируемого к замене в субъекте Российской Федерации</w:t>
            </w:r>
          </w:p>
        </w:tc>
      </w:tr>
      <w:tr w:rsidR="00A51FCE">
        <w:trPr>
          <w:trHeight w:val="239"/>
        </w:trPr>
        <w:tc>
          <w:tcPr>
            <w:tcW w:w="920" w:type="dxa"/>
            <w:vMerge w:val="restart"/>
          </w:tcPr>
          <w:p w:rsidR="00A51FCE" w:rsidRDefault="00426836">
            <w:pPr>
              <w:pStyle w:val="TableParagraph"/>
              <w:spacing w:before="5"/>
              <w:ind w:left="230"/>
              <w:rPr>
                <w:sz w:val="17"/>
              </w:rPr>
            </w:pPr>
            <w:r>
              <w:rPr>
                <w:w w:val="105"/>
                <w:sz w:val="17"/>
              </w:rPr>
              <w:t>№ п/п</w:t>
            </w:r>
          </w:p>
        </w:tc>
        <w:tc>
          <w:tcPr>
            <w:tcW w:w="2840" w:type="dxa"/>
            <w:vMerge w:val="restart"/>
          </w:tcPr>
          <w:p w:rsidR="00A51FCE" w:rsidRDefault="00426836">
            <w:pPr>
              <w:pStyle w:val="TableParagraph"/>
              <w:spacing w:before="5"/>
              <w:ind w:left="255"/>
              <w:rPr>
                <w:sz w:val="17"/>
              </w:rPr>
            </w:pPr>
            <w:r>
              <w:rPr>
                <w:w w:val="105"/>
                <w:sz w:val="17"/>
              </w:rPr>
              <w:t>Наименование автотранспорта</w:t>
            </w:r>
          </w:p>
        </w:tc>
        <w:tc>
          <w:tcPr>
            <w:tcW w:w="6101" w:type="dxa"/>
            <w:gridSpan w:val="6"/>
          </w:tcPr>
          <w:p w:rsidR="00A51FCE" w:rsidRDefault="00426836">
            <w:pPr>
              <w:pStyle w:val="TableParagraph"/>
              <w:spacing w:before="5"/>
              <w:ind w:left="577"/>
              <w:rPr>
                <w:sz w:val="17"/>
              </w:rPr>
            </w:pPr>
            <w:r>
              <w:rPr>
                <w:w w:val="105"/>
                <w:sz w:val="17"/>
              </w:rPr>
              <w:t>Планируемое количество автотранспорта по годам приобретения</w:t>
            </w:r>
          </w:p>
        </w:tc>
      </w:tr>
      <w:tr w:rsidR="00A51FCE">
        <w:trPr>
          <w:trHeight w:val="239"/>
        </w:trPr>
        <w:tc>
          <w:tcPr>
            <w:tcW w:w="920" w:type="dxa"/>
            <w:vMerge/>
            <w:tcBorders>
              <w:top w:val="nil"/>
            </w:tcBorders>
          </w:tcPr>
          <w:p w:rsidR="00A51FCE" w:rsidRDefault="00A51FCE">
            <w:pPr>
              <w:rPr>
                <w:sz w:val="2"/>
                <w:szCs w:val="2"/>
              </w:rPr>
            </w:pPr>
          </w:p>
        </w:tc>
        <w:tc>
          <w:tcPr>
            <w:tcW w:w="2840" w:type="dxa"/>
            <w:vMerge/>
            <w:tcBorders>
              <w:top w:val="nil"/>
            </w:tcBorders>
          </w:tcPr>
          <w:p w:rsidR="00A51FCE" w:rsidRDefault="00A51FCE">
            <w:pPr>
              <w:rPr>
                <w:sz w:val="2"/>
                <w:szCs w:val="2"/>
              </w:rPr>
            </w:pPr>
          </w:p>
        </w:tc>
        <w:tc>
          <w:tcPr>
            <w:tcW w:w="919" w:type="dxa"/>
          </w:tcPr>
          <w:p w:rsidR="00A51FCE" w:rsidRDefault="00426836">
            <w:pPr>
              <w:pStyle w:val="TableParagraph"/>
              <w:spacing w:before="5"/>
              <w:ind w:left="257" w:right="242"/>
              <w:jc w:val="center"/>
              <w:rPr>
                <w:sz w:val="17"/>
              </w:rPr>
            </w:pPr>
            <w:r>
              <w:rPr>
                <w:w w:val="105"/>
                <w:sz w:val="17"/>
              </w:rPr>
              <w:t>2021</w:t>
            </w:r>
          </w:p>
        </w:tc>
        <w:tc>
          <w:tcPr>
            <w:tcW w:w="919" w:type="dxa"/>
          </w:tcPr>
          <w:p w:rsidR="00A51FCE" w:rsidRDefault="00426836">
            <w:pPr>
              <w:pStyle w:val="TableParagraph"/>
              <w:spacing w:before="5"/>
              <w:ind w:left="258" w:right="242"/>
              <w:jc w:val="center"/>
              <w:rPr>
                <w:sz w:val="17"/>
              </w:rPr>
            </w:pPr>
            <w:r>
              <w:rPr>
                <w:w w:val="105"/>
                <w:sz w:val="17"/>
              </w:rPr>
              <w:t>2022</w:t>
            </w:r>
          </w:p>
        </w:tc>
        <w:tc>
          <w:tcPr>
            <w:tcW w:w="919" w:type="dxa"/>
          </w:tcPr>
          <w:p w:rsidR="00A51FCE" w:rsidRDefault="00426836">
            <w:pPr>
              <w:pStyle w:val="TableParagraph"/>
              <w:spacing w:before="5"/>
              <w:ind w:left="258" w:right="241"/>
              <w:jc w:val="center"/>
              <w:rPr>
                <w:sz w:val="17"/>
              </w:rPr>
            </w:pPr>
            <w:r>
              <w:rPr>
                <w:w w:val="105"/>
                <w:sz w:val="17"/>
              </w:rPr>
              <w:t>2023</w:t>
            </w:r>
          </w:p>
        </w:tc>
        <w:tc>
          <w:tcPr>
            <w:tcW w:w="919" w:type="dxa"/>
          </w:tcPr>
          <w:p w:rsidR="00A51FCE" w:rsidRDefault="00426836">
            <w:pPr>
              <w:pStyle w:val="TableParagraph"/>
              <w:spacing w:before="5"/>
              <w:ind w:left="258" w:right="241"/>
              <w:jc w:val="center"/>
              <w:rPr>
                <w:sz w:val="17"/>
              </w:rPr>
            </w:pPr>
            <w:r>
              <w:rPr>
                <w:w w:val="105"/>
                <w:sz w:val="17"/>
              </w:rPr>
              <w:t>2024</w:t>
            </w:r>
          </w:p>
        </w:tc>
        <w:tc>
          <w:tcPr>
            <w:tcW w:w="920" w:type="dxa"/>
          </w:tcPr>
          <w:p w:rsidR="00A51FCE" w:rsidRDefault="00426836">
            <w:pPr>
              <w:pStyle w:val="TableParagraph"/>
              <w:spacing w:before="5"/>
              <w:ind w:left="260" w:right="242"/>
              <w:jc w:val="center"/>
              <w:rPr>
                <w:sz w:val="17"/>
              </w:rPr>
            </w:pPr>
            <w:r>
              <w:rPr>
                <w:w w:val="105"/>
                <w:sz w:val="17"/>
              </w:rPr>
              <w:t>2025</w:t>
            </w:r>
          </w:p>
        </w:tc>
        <w:tc>
          <w:tcPr>
            <w:tcW w:w="1505" w:type="dxa"/>
          </w:tcPr>
          <w:p w:rsidR="00A51FCE" w:rsidRDefault="00426836">
            <w:pPr>
              <w:pStyle w:val="TableParagraph"/>
              <w:spacing w:before="5"/>
              <w:ind w:left="101" w:right="85"/>
              <w:jc w:val="center"/>
              <w:rPr>
                <w:sz w:val="17"/>
              </w:rPr>
            </w:pPr>
            <w:r>
              <w:rPr>
                <w:w w:val="105"/>
                <w:sz w:val="17"/>
              </w:rPr>
              <w:t>Всего 2021-2025</w:t>
            </w:r>
          </w:p>
        </w:tc>
      </w:tr>
      <w:tr w:rsidR="00A51FCE">
        <w:trPr>
          <w:trHeight w:val="239"/>
        </w:trPr>
        <w:tc>
          <w:tcPr>
            <w:tcW w:w="920" w:type="dxa"/>
          </w:tcPr>
          <w:p w:rsidR="00A51FCE" w:rsidRDefault="00426836">
            <w:pPr>
              <w:pStyle w:val="TableParagraph"/>
              <w:spacing w:before="5"/>
              <w:ind w:left="19"/>
              <w:jc w:val="center"/>
              <w:rPr>
                <w:sz w:val="17"/>
              </w:rPr>
            </w:pPr>
            <w:r>
              <w:rPr>
                <w:w w:val="104"/>
                <w:sz w:val="17"/>
              </w:rPr>
              <w:t>1</w:t>
            </w:r>
          </w:p>
        </w:tc>
        <w:tc>
          <w:tcPr>
            <w:tcW w:w="2840" w:type="dxa"/>
          </w:tcPr>
          <w:p w:rsidR="00A51FCE" w:rsidRDefault="00426836">
            <w:pPr>
              <w:pStyle w:val="TableParagraph"/>
              <w:spacing w:before="5"/>
              <w:ind w:left="17"/>
              <w:jc w:val="center"/>
              <w:rPr>
                <w:sz w:val="17"/>
              </w:rPr>
            </w:pPr>
            <w:r>
              <w:rPr>
                <w:w w:val="104"/>
                <w:sz w:val="17"/>
              </w:rPr>
              <w:t>2</w:t>
            </w:r>
          </w:p>
        </w:tc>
        <w:tc>
          <w:tcPr>
            <w:tcW w:w="919" w:type="dxa"/>
          </w:tcPr>
          <w:p w:rsidR="00A51FCE" w:rsidRDefault="00426836">
            <w:pPr>
              <w:pStyle w:val="TableParagraph"/>
              <w:spacing w:before="5"/>
              <w:ind w:left="18"/>
              <w:jc w:val="center"/>
              <w:rPr>
                <w:sz w:val="17"/>
              </w:rPr>
            </w:pPr>
            <w:r>
              <w:rPr>
                <w:w w:val="104"/>
                <w:sz w:val="17"/>
              </w:rPr>
              <w:t>3</w:t>
            </w:r>
          </w:p>
        </w:tc>
        <w:tc>
          <w:tcPr>
            <w:tcW w:w="919" w:type="dxa"/>
          </w:tcPr>
          <w:p w:rsidR="00A51FCE" w:rsidRDefault="00426836">
            <w:pPr>
              <w:pStyle w:val="TableParagraph"/>
              <w:spacing w:before="5"/>
              <w:ind w:left="18"/>
              <w:jc w:val="center"/>
              <w:rPr>
                <w:sz w:val="17"/>
              </w:rPr>
            </w:pPr>
            <w:r>
              <w:rPr>
                <w:w w:val="104"/>
                <w:sz w:val="17"/>
              </w:rPr>
              <w:t>4</w:t>
            </w:r>
          </w:p>
        </w:tc>
        <w:tc>
          <w:tcPr>
            <w:tcW w:w="919" w:type="dxa"/>
          </w:tcPr>
          <w:p w:rsidR="00A51FCE" w:rsidRDefault="00426836">
            <w:pPr>
              <w:pStyle w:val="TableParagraph"/>
              <w:spacing w:before="5"/>
              <w:ind w:left="19"/>
              <w:jc w:val="center"/>
              <w:rPr>
                <w:sz w:val="17"/>
              </w:rPr>
            </w:pPr>
            <w:r>
              <w:rPr>
                <w:w w:val="104"/>
                <w:sz w:val="17"/>
              </w:rPr>
              <w:t>5</w:t>
            </w:r>
          </w:p>
        </w:tc>
        <w:tc>
          <w:tcPr>
            <w:tcW w:w="919" w:type="dxa"/>
          </w:tcPr>
          <w:p w:rsidR="00A51FCE" w:rsidRDefault="00426836">
            <w:pPr>
              <w:pStyle w:val="TableParagraph"/>
              <w:spacing w:before="5"/>
              <w:ind w:left="20"/>
              <w:jc w:val="center"/>
              <w:rPr>
                <w:sz w:val="17"/>
              </w:rPr>
            </w:pPr>
            <w:r>
              <w:rPr>
                <w:w w:val="104"/>
                <w:sz w:val="17"/>
              </w:rPr>
              <w:t>6</w:t>
            </w:r>
          </w:p>
        </w:tc>
        <w:tc>
          <w:tcPr>
            <w:tcW w:w="920" w:type="dxa"/>
          </w:tcPr>
          <w:p w:rsidR="00A51FCE" w:rsidRDefault="00426836">
            <w:pPr>
              <w:pStyle w:val="TableParagraph"/>
              <w:spacing w:before="5"/>
              <w:ind w:left="20"/>
              <w:jc w:val="center"/>
              <w:rPr>
                <w:sz w:val="17"/>
              </w:rPr>
            </w:pPr>
            <w:r>
              <w:rPr>
                <w:w w:val="104"/>
                <w:sz w:val="17"/>
              </w:rPr>
              <w:t>7</w:t>
            </w:r>
          </w:p>
        </w:tc>
        <w:tc>
          <w:tcPr>
            <w:tcW w:w="1505" w:type="dxa"/>
          </w:tcPr>
          <w:p w:rsidR="00A51FCE" w:rsidRDefault="00426836">
            <w:pPr>
              <w:pStyle w:val="TableParagraph"/>
              <w:spacing w:before="5"/>
              <w:ind w:left="19"/>
              <w:jc w:val="center"/>
              <w:rPr>
                <w:sz w:val="17"/>
              </w:rPr>
            </w:pPr>
            <w:r>
              <w:rPr>
                <w:w w:val="104"/>
                <w:sz w:val="17"/>
              </w:rPr>
              <w:t>8</w:t>
            </w:r>
          </w:p>
        </w:tc>
      </w:tr>
      <w:tr w:rsidR="00A51FCE">
        <w:trPr>
          <w:trHeight w:val="2963"/>
        </w:trPr>
        <w:tc>
          <w:tcPr>
            <w:tcW w:w="920" w:type="dxa"/>
          </w:tcPr>
          <w:p w:rsidR="00A51FCE" w:rsidRDefault="00426836">
            <w:pPr>
              <w:pStyle w:val="TableParagraph"/>
              <w:spacing w:before="4"/>
              <w:ind w:left="18"/>
              <w:jc w:val="center"/>
              <w:rPr>
                <w:sz w:val="21"/>
              </w:rPr>
            </w:pPr>
            <w:r>
              <w:rPr>
                <w:w w:val="101"/>
                <w:sz w:val="21"/>
              </w:rPr>
              <w:t>1</w:t>
            </w:r>
          </w:p>
        </w:tc>
        <w:tc>
          <w:tcPr>
            <w:tcW w:w="2840" w:type="dxa"/>
          </w:tcPr>
          <w:p w:rsidR="00A51FCE" w:rsidRDefault="00426836">
            <w:pPr>
              <w:pStyle w:val="TableParagraph"/>
              <w:spacing w:before="4" w:line="266" w:lineRule="auto"/>
              <w:ind w:left="143" w:right="124" w:firstLine="1"/>
              <w:jc w:val="center"/>
              <w:rPr>
                <w:sz w:val="21"/>
              </w:rPr>
            </w:pPr>
            <w:r>
              <w:rPr>
                <w:sz w:val="21"/>
              </w:rP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w:t>
            </w:r>
          </w:p>
          <w:p w:rsidR="00A51FCE" w:rsidRDefault="00426836">
            <w:pPr>
              <w:pStyle w:val="TableParagraph"/>
              <w:spacing w:before="6" w:line="266" w:lineRule="auto"/>
              <w:ind w:left="62" w:right="44"/>
              <w:jc w:val="center"/>
              <w:rPr>
                <w:sz w:val="21"/>
              </w:rPr>
            </w:pPr>
            <w:r>
              <w:rPr>
                <w:sz w:val="21"/>
              </w:rPr>
              <w:t>лекарственных препаратов до жителей отдаленных районов</w:t>
            </w:r>
          </w:p>
        </w:tc>
        <w:tc>
          <w:tcPr>
            <w:tcW w:w="919" w:type="dxa"/>
          </w:tcPr>
          <w:p w:rsidR="00A51FCE" w:rsidRDefault="00426836">
            <w:pPr>
              <w:pStyle w:val="TableParagraph"/>
              <w:spacing w:before="4"/>
              <w:ind w:left="17"/>
              <w:jc w:val="center"/>
              <w:rPr>
                <w:sz w:val="21"/>
              </w:rPr>
            </w:pPr>
            <w:r>
              <w:rPr>
                <w:w w:val="101"/>
                <w:sz w:val="21"/>
              </w:rPr>
              <w:t>0</w:t>
            </w:r>
          </w:p>
        </w:tc>
        <w:tc>
          <w:tcPr>
            <w:tcW w:w="919" w:type="dxa"/>
          </w:tcPr>
          <w:p w:rsidR="00A51FCE" w:rsidRDefault="00426836">
            <w:pPr>
              <w:pStyle w:val="TableParagraph"/>
              <w:spacing w:before="4"/>
              <w:ind w:left="17"/>
              <w:jc w:val="center"/>
              <w:rPr>
                <w:sz w:val="21"/>
              </w:rPr>
            </w:pPr>
            <w:r>
              <w:rPr>
                <w:w w:val="101"/>
                <w:sz w:val="21"/>
              </w:rPr>
              <w:t>6</w:t>
            </w:r>
          </w:p>
        </w:tc>
        <w:tc>
          <w:tcPr>
            <w:tcW w:w="919" w:type="dxa"/>
          </w:tcPr>
          <w:p w:rsidR="00A51FCE" w:rsidRDefault="00426836">
            <w:pPr>
              <w:pStyle w:val="TableParagraph"/>
              <w:spacing w:before="4"/>
              <w:ind w:left="18"/>
              <w:jc w:val="center"/>
              <w:rPr>
                <w:sz w:val="21"/>
              </w:rPr>
            </w:pPr>
            <w:r>
              <w:rPr>
                <w:w w:val="101"/>
                <w:sz w:val="21"/>
              </w:rPr>
              <w:t>7</w:t>
            </w:r>
          </w:p>
        </w:tc>
        <w:tc>
          <w:tcPr>
            <w:tcW w:w="919" w:type="dxa"/>
          </w:tcPr>
          <w:p w:rsidR="00A51FCE" w:rsidRDefault="00426836">
            <w:pPr>
              <w:pStyle w:val="TableParagraph"/>
              <w:spacing w:before="4"/>
              <w:ind w:left="19"/>
              <w:jc w:val="center"/>
              <w:rPr>
                <w:sz w:val="21"/>
              </w:rPr>
            </w:pPr>
            <w:r>
              <w:rPr>
                <w:w w:val="101"/>
                <w:sz w:val="21"/>
              </w:rPr>
              <w:t>2</w:t>
            </w:r>
          </w:p>
        </w:tc>
        <w:tc>
          <w:tcPr>
            <w:tcW w:w="920" w:type="dxa"/>
          </w:tcPr>
          <w:p w:rsidR="00A51FCE" w:rsidRDefault="00426836">
            <w:pPr>
              <w:pStyle w:val="TableParagraph"/>
              <w:spacing w:before="4"/>
              <w:ind w:left="19"/>
              <w:jc w:val="center"/>
              <w:rPr>
                <w:sz w:val="21"/>
              </w:rPr>
            </w:pPr>
            <w:r>
              <w:rPr>
                <w:w w:val="101"/>
                <w:sz w:val="21"/>
              </w:rPr>
              <w:t>1</w:t>
            </w:r>
          </w:p>
        </w:tc>
        <w:tc>
          <w:tcPr>
            <w:tcW w:w="1505" w:type="dxa"/>
          </w:tcPr>
          <w:p w:rsidR="00A51FCE" w:rsidRDefault="00426836">
            <w:pPr>
              <w:pStyle w:val="TableParagraph"/>
              <w:spacing w:before="4"/>
              <w:ind w:left="101" w:right="84"/>
              <w:jc w:val="center"/>
              <w:rPr>
                <w:sz w:val="21"/>
              </w:rPr>
            </w:pPr>
            <w:r>
              <w:rPr>
                <w:sz w:val="21"/>
              </w:rPr>
              <w:t>16</w:t>
            </w:r>
          </w:p>
        </w:tc>
      </w:tr>
    </w:tbl>
    <w:p w:rsidR="00A51FCE" w:rsidRDefault="00A51FCE">
      <w:pPr>
        <w:jc w:val="center"/>
        <w:rPr>
          <w:sz w:val="21"/>
        </w:rPr>
        <w:sectPr w:rsidR="00A51FCE">
          <w:pgSz w:w="11910" w:h="16840"/>
          <w:pgMar w:top="1060" w:right="900" w:bottom="460" w:left="900" w:header="0" w:footer="265"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8"/>
        <w:gridCol w:w="2931"/>
        <w:gridCol w:w="898"/>
        <w:gridCol w:w="898"/>
        <w:gridCol w:w="898"/>
        <w:gridCol w:w="898"/>
        <w:gridCol w:w="899"/>
        <w:gridCol w:w="1458"/>
      </w:tblGrid>
      <w:tr w:rsidR="00A51FCE">
        <w:trPr>
          <w:trHeight w:val="232"/>
        </w:trPr>
        <w:tc>
          <w:tcPr>
            <w:tcW w:w="9778" w:type="dxa"/>
            <w:gridSpan w:val="8"/>
          </w:tcPr>
          <w:p w:rsidR="00A51FCE" w:rsidRDefault="00426836">
            <w:pPr>
              <w:pStyle w:val="TableParagraph"/>
              <w:spacing w:before="3"/>
              <w:ind w:left="1096"/>
              <w:rPr>
                <w:sz w:val="17"/>
              </w:rPr>
            </w:pPr>
            <w:r>
              <w:rPr>
                <w:w w:val="105"/>
                <w:sz w:val="17"/>
              </w:rPr>
              <w:lastRenderedPageBreak/>
              <w:t>Сводный перечень автотранспорта, планируемого к приобретению в субъекте Российской Федерации</w:t>
            </w:r>
          </w:p>
        </w:tc>
      </w:tr>
      <w:tr w:rsidR="00A51FCE">
        <w:trPr>
          <w:trHeight w:val="231"/>
        </w:trPr>
        <w:tc>
          <w:tcPr>
            <w:tcW w:w="898" w:type="dxa"/>
            <w:vMerge w:val="restart"/>
          </w:tcPr>
          <w:p w:rsidR="00A51FCE" w:rsidRDefault="00426836">
            <w:pPr>
              <w:pStyle w:val="TableParagraph"/>
              <w:spacing w:before="3"/>
              <w:ind w:left="225"/>
              <w:rPr>
                <w:sz w:val="17"/>
              </w:rPr>
            </w:pPr>
            <w:r>
              <w:rPr>
                <w:w w:val="105"/>
                <w:sz w:val="17"/>
              </w:rPr>
              <w:t>№ п/п</w:t>
            </w:r>
          </w:p>
        </w:tc>
        <w:tc>
          <w:tcPr>
            <w:tcW w:w="2931" w:type="dxa"/>
            <w:vMerge w:val="restart"/>
          </w:tcPr>
          <w:p w:rsidR="00A51FCE" w:rsidRDefault="00426836">
            <w:pPr>
              <w:pStyle w:val="TableParagraph"/>
              <w:spacing w:before="3"/>
              <w:ind w:left="323"/>
              <w:rPr>
                <w:sz w:val="17"/>
              </w:rPr>
            </w:pPr>
            <w:r>
              <w:rPr>
                <w:w w:val="105"/>
                <w:sz w:val="17"/>
              </w:rPr>
              <w:t>Наименование автотранспорта</w:t>
            </w:r>
          </w:p>
        </w:tc>
        <w:tc>
          <w:tcPr>
            <w:tcW w:w="5949" w:type="dxa"/>
            <w:gridSpan w:val="6"/>
          </w:tcPr>
          <w:p w:rsidR="00A51FCE" w:rsidRDefault="00426836">
            <w:pPr>
              <w:pStyle w:val="TableParagraph"/>
              <w:spacing w:before="3"/>
              <w:ind w:left="544"/>
              <w:rPr>
                <w:sz w:val="17"/>
              </w:rPr>
            </w:pPr>
            <w:r>
              <w:rPr>
                <w:w w:val="105"/>
                <w:sz w:val="17"/>
              </w:rPr>
              <w:t>Планируемое количество автотранспорта по годам приобретения</w:t>
            </w:r>
          </w:p>
        </w:tc>
      </w:tr>
      <w:tr w:rsidR="00A51FCE">
        <w:trPr>
          <w:trHeight w:val="232"/>
        </w:trPr>
        <w:tc>
          <w:tcPr>
            <w:tcW w:w="898" w:type="dxa"/>
            <w:vMerge/>
            <w:tcBorders>
              <w:top w:val="nil"/>
            </w:tcBorders>
          </w:tcPr>
          <w:p w:rsidR="00A51FCE" w:rsidRDefault="00A51FCE">
            <w:pPr>
              <w:rPr>
                <w:sz w:val="2"/>
                <w:szCs w:val="2"/>
              </w:rPr>
            </w:pPr>
          </w:p>
        </w:tc>
        <w:tc>
          <w:tcPr>
            <w:tcW w:w="2931" w:type="dxa"/>
            <w:vMerge/>
            <w:tcBorders>
              <w:top w:val="nil"/>
            </w:tcBorders>
          </w:tcPr>
          <w:p w:rsidR="00A51FCE" w:rsidRDefault="00A51FCE">
            <w:pPr>
              <w:rPr>
                <w:sz w:val="2"/>
                <w:szCs w:val="2"/>
              </w:rPr>
            </w:pPr>
          </w:p>
        </w:tc>
        <w:tc>
          <w:tcPr>
            <w:tcW w:w="898" w:type="dxa"/>
          </w:tcPr>
          <w:p w:rsidR="00A51FCE" w:rsidRDefault="00426836">
            <w:pPr>
              <w:pStyle w:val="TableParagraph"/>
              <w:spacing w:before="3"/>
              <w:ind w:left="249" w:right="231"/>
              <w:jc w:val="center"/>
              <w:rPr>
                <w:sz w:val="17"/>
              </w:rPr>
            </w:pPr>
            <w:r>
              <w:rPr>
                <w:w w:val="105"/>
                <w:sz w:val="17"/>
              </w:rPr>
              <w:t>2021</w:t>
            </w:r>
          </w:p>
        </w:tc>
        <w:tc>
          <w:tcPr>
            <w:tcW w:w="898" w:type="dxa"/>
          </w:tcPr>
          <w:p w:rsidR="00A51FCE" w:rsidRDefault="00426836">
            <w:pPr>
              <w:pStyle w:val="TableParagraph"/>
              <w:spacing w:before="3"/>
              <w:ind w:left="249" w:right="231"/>
              <w:jc w:val="center"/>
              <w:rPr>
                <w:sz w:val="17"/>
              </w:rPr>
            </w:pPr>
            <w:r>
              <w:rPr>
                <w:w w:val="105"/>
                <w:sz w:val="17"/>
              </w:rPr>
              <w:t>2022</w:t>
            </w:r>
          </w:p>
        </w:tc>
        <w:tc>
          <w:tcPr>
            <w:tcW w:w="898" w:type="dxa"/>
          </w:tcPr>
          <w:p w:rsidR="00A51FCE" w:rsidRDefault="00426836">
            <w:pPr>
              <w:pStyle w:val="TableParagraph"/>
              <w:spacing w:before="3"/>
              <w:ind w:left="249" w:right="231"/>
              <w:jc w:val="center"/>
              <w:rPr>
                <w:sz w:val="17"/>
              </w:rPr>
            </w:pPr>
            <w:r>
              <w:rPr>
                <w:w w:val="105"/>
                <w:sz w:val="17"/>
              </w:rPr>
              <w:t>2023</w:t>
            </w:r>
          </w:p>
        </w:tc>
        <w:tc>
          <w:tcPr>
            <w:tcW w:w="898" w:type="dxa"/>
          </w:tcPr>
          <w:p w:rsidR="00A51FCE" w:rsidRDefault="00426836">
            <w:pPr>
              <w:pStyle w:val="TableParagraph"/>
              <w:spacing w:before="3"/>
              <w:ind w:left="248" w:right="231"/>
              <w:jc w:val="center"/>
              <w:rPr>
                <w:sz w:val="17"/>
              </w:rPr>
            </w:pPr>
            <w:r>
              <w:rPr>
                <w:w w:val="105"/>
                <w:sz w:val="17"/>
              </w:rPr>
              <w:t>2024</w:t>
            </w:r>
          </w:p>
        </w:tc>
        <w:tc>
          <w:tcPr>
            <w:tcW w:w="899" w:type="dxa"/>
          </w:tcPr>
          <w:p w:rsidR="00A51FCE" w:rsidRDefault="00426836">
            <w:pPr>
              <w:pStyle w:val="TableParagraph"/>
              <w:spacing w:before="3"/>
              <w:ind w:left="248" w:right="233"/>
              <w:jc w:val="center"/>
              <w:rPr>
                <w:sz w:val="17"/>
              </w:rPr>
            </w:pPr>
            <w:r>
              <w:rPr>
                <w:w w:val="105"/>
                <w:sz w:val="17"/>
              </w:rPr>
              <w:t>2025</w:t>
            </w:r>
          </w:p>
        </w:tc>
        <w:tc>
          <w:tcPr>
            <w:tcW w:w="1458" w:type="dxa"/>
          </w:tcPr>
          <w:p w:rsidR="00A51FCE" w:rsidRDefault="00426836">
            <w:pPr>
              <w:pStyle w:val="TableParagraph"/>
              <w:spacing w:before="3"/>
              <w:ind w:left="74" w:right="65"/>
              <w:jc w:val="center"/>
              <w:rPr>
                <w:sz w:val="17"/>
              </w:rPr>
            </w:pPr>
            <w:r>
              <w:rPr>
                <w:w w:val="105"/>
                <w:sz w:val="17"/>
              </w:rPr>
              <w:t>Всего 2021-2025</w:t>
            </w:r>
          </w:p>
        </w:tc>
      </w:tr>
      <w:tr w:rsidR="00A51FCE">
        <w:trPr>
          <w:trHeight w:val="231"/>
        </w:trPr>
        <w:tc>
          <w:tcPr>
            <w:tcW w:w="898" w:type="dxa"/>
          </w:tcPr>
          <w:p w:rsidR="00A51FCE" w:rsidRDefault="00426836">
            <w:pPr>
              <w:pStyle w:val="TableParagraph"/>
              <w:spacing w:before="3"/>
              <w:ind w:left="16"/>
              <w:jc w:val="center"/>
              <w:rPr>
                <w:sz w:val="17"/>
              </w:rPr>
            </w:pPr>
            <w:r>
              <w:rPr>
                <w:w w:val="103"/>
                <w:sz w:val="17"/>
              </w:rPr>
              <w:t>1</w:t>
            </w:r>
          </w:p>
        </w:tc>
        <w:tc>
          <w:tcPr>
            <w:tcW w:w="2931" w:type="dxa"/>
          </w:tcPr>
          <w:p w:rsidR="00A51FCE" w:rsidRDefault="00426836">
            <w:pPr>
              <w:pStyle w:val="TableParagraph"/>
              <w:spacing w:before="3"/>
              <w:ind w:left="17"/>
              <w:jc w:val="center"/>
              <w:rPr>
                <w:sz w:val="17"/>
              </w:rPr>
            </w:pPr>
            <w:r>
              <w:rPr>
                <w:w w:val="103"/>
                <w:sz w:val="17"/>
              </w:rPr>
              <w:t>2</w:t>
            </w:r>
          </w:p>
        </w:tc>
        <w:tc>
          <w:tcPr>
            <w:tcW w:w="898" w:type="dxa"/>
          </w:tcPr>
          <w:p w:rsidR="00A51FCE" w:rsidRDefault="00426836">
            <w:pPr>
              <w:pStyle w:val="TableParagraph"/>
              <w:spacing w:before="3"/>
              <w:ind w:left="15"/>
              <w:jc w:val="center"/>
              <w:rPr>
                <w:sz w:val="17"/>
              </w:rPr>
            </w:pPr>
            <w:r>
              <w:rPr>
                <w:w w:val="103"/>
                <w:sz w:val="17"/>
              </w:rPr>
              <w:t>3</w:t>
            </w:r>
          </w:p>
        </w:tc>
        <w:tc>
          <w:tcPr>
            <w:tcW w:w="898" w:type="dxa"/>
          </w:tcPr>
          <w:p w:rsidR="00A51FCE" w:rsidRDefault="00426836">
            <w:pPr>
              <w:pStyle w:val="TableParagraph"/>
              <w:spacing w:before="3"/>
              <w:ind w:left="14"/>
              <w:jc w:val="center"/>
              <w:rPr>
                <w:sz w:val="17"/>
              </w:rPr>
            </w:pPr>
            <w:r>
              <w:rPr>
                <w:w w:val="103"/>
                <w:sz w:val="17"/>
              </w:rPr>
              <w:t>4</w:t>
            </w:r>
          </w:p>
        </w:tc>
        <w:tc>
          <w:tcPr>
            <w:tcW w:w="898" w:type="dxa"/>
          </w:tcPr>
          <w:p w:rsidR="00A51FCE" w:rsidRDefault="00426836">
            <w:pPr>
              <w:pStyle w:val="TableParagraph"/>
              <w:spacing w:before="3"/>
              <w:ind w:left="14"/>
              <w:jc w:val="center"/>
              <w:rPr>
                <w:sz w:val="17"/>
              </w:rPr>
            </w:pPr>
            <w:r>
              <w:rPr>
                <w:w w:val="103"/>
                <w:sz w:val="17"/>
              </w:rPr>
              <w:t>5</w:t>
            </w:r>
          </w:p>
        </w:tc>
        <w:tc>
          <w:tcPr>
            <w:tcW w:w="898" w:type="dxa"/>
          </w:tcPr>
          <w:p w:rsidR="00A51FCE" w:rsidRDefault="00426836">
            <w:pPr>
              <w:pStyle w:val="TableParagraph"/>
              <w:spacing w:before="3"/>
              <w:ind w:left="13"/>
              <w:jc w:val="center"/>
              <w:rPr>
                <w:sz w:val="17"/>
              </w:rPr>
            </w:pPr>
            <w:r>
              <w:rPr>
                <w:w w:val="103"/>
                <w:sz w:val="17"/>
              </w:rPr>
              <w:t>6</w:t>
            </w:r>
          </w:p>
        </w:tc>
        <w:tc>
          <w:tcPr>
            <w:tcW w:w="899" w:type="dxa"/>
          </w:tcPr>
          <w:p w:rsidR="00A51FCE" w:rsidRDefault="00426836">
            <w:pPr>
              <w:pStyle w:val="TableParagraph"/>
              <w:spacing w:before="3"/>
              <w:ind w:left="13"/>
              <w:jc w:val="center"/>
              <w:rPr>
                <w:sz w:val="17"/>
              </w:rPr>
            </w:pPr>
            <w:r>
              <w:rPr>
                <w:w w:val="103"/>
                <w:sz w:val="17"/>
              </w:rPr>
              <w:t>7</w:t>
            </w:r>
          </w:p>
        </w:tc>
        <w:tc>
          <w:tcPr>
            <w:tcW w:w="1458" w:type="dxa"/>
          </w:tcPr>
          <w:p w:rsidR="00A51FCE" w:rsidRDefault="00426836">
            <w:pPr>
              <w:pStyle w:val="TableParagraph"/>
              <w:spacing w:before="3"/>
              <w:ind w:left="12"/>
              <w:jc w:val="center"/>
              <w:rPr>
                <w:sz w:val="17"/>
              </w:rPr>
            </w:pPr>
            <w:r>
              <w:rPr>
                <w:w w:val="103"/>
                <w:sz w:val="17"/>
              </w:rPr>
              <w:t>8</w:t>
            </w:r>
          </w:p>
        </w:tc>
      </w:tr>
      <w:tr w:rsidR="00A51FCE">
        <w:trPr>
          <w:trHeight w:val="2895"/>
        </w:trPr>
        <w:tc>
          <w:tcPr>
            <w:tcW w:w="898" w:type="dxa"/>
          </w:tcPr>
          <w:p w:rsidR="00A51FCE" w:rsidRDefault="00426836">
            <w:pPr>
              <w:pStyle w:val="TableParagraph"/>
              <w:spacing w:line="241" w:lineRule="exact"/>
              <w:ind w:left="18"/>
              <w:jc w:val="center"/>
              <w:rPr>
                <w:sz w:val="21"/>
              </w:rPr>
            </w:pPr>
            <w:r>
              <w:rPr>
                <w:w w:val="99"/>
                <w:sz w:val="21"/>
              </w:rPr>
              <w:t>1</w:t>
            </w:r>
          </w:p>
        </w:tc>
        <w:tc>
          <w:tcPr>
            <w:tcW w:w="2931" w:type="dxa"/>
          </w:tcPr>
          <w:p w:rsidR="00A51FCE" w:rsidRDefault="00426836">
            <w:pPr>
              <w:pStyle w:val="TableParagraph"/>
              <w:spacing w:line="261" w:lineRule="auto"/>
              <w:ind w:left="53" w:right="37"/>
              <w:jc w:val="center"/>
              <w:rPr>
                <w:sz w:val="21"/>
              </w:rPr>
            </w:pPr>
            <w:r>
              <w:rPr>
                <w:sz w:val="21"/>
              </w:rPr>
              <w:t>Автомобиль для доставки пациентов в медицинские организации, медицинских работников до места</w:t>
            </w:r>
          </w:p>
          <w:p w:rsidR="00A51FCE" w:rsidRDefault="00426836">
            <w:pPr>
              <w:pStyle w:val="TableParagraph"/>
              <w:spacing w:before="2" w:line="261" w:lineRule="auto"/>
              <w:ind w:left="53" w:right="38"/>
              <w:jc w:val="center"/>
              <w:rPr>
                <w:sz w:val="21"/>
              </w:rPr>
            </w:pPr>
            <w:r>
              <w:rPr>
                <w:sz w:val="21"/>
              </w:rPr>
              <w:t>жительства пациентов, а также для перевозки биологических материалов для исследований, доставки лекарственных</w:t>
            </w:r>
          </w:p>
          <w:p w:rsidR="00A51FCE" w:rsidRDefault="00426836">
            <w:pPr>
              <w:pStyle w:val="TableParagraph"/>
              <w:spacing w:before="3" w:line="261" w:lineRule="auto"/>
              <w:ind w:left="53" w:right="32"/>
              <w:jc w:val="center"/>
              <w:rPr>
                <w:sz w:val="21"/>
              </w:rPr>
            </w:pPr>
            <w:r>
              <w:rPr>
                <w:sz w:val="21"/>
              </w:rPr>
              <w:t>препаратов до жителей отдаленных районов</w:t>
            </w:r>
          </w:p>
        </w:tc>
        <w:tc>
          <w:tcPr>
            <w:tcW w:w="898" w:type="dxa"/>
          </w:tcPr>
          <w:p w:rsidR="00A51FCE" w:rsidRDefault="00426836">
            <w:pPr>
              <w:pStyle w:val="TableParagraph"/>
              <w:spacing w:line="241" w:lineRule="exact"/>
              <w:ind w:left="249" w:right="231"/>
              <w:jc w:val="center"/>
              <w:rPr>
                <w:sz w:val="21"/>
              </w:rPr>
            </w:pPr>
            <w:r>
              <w:rPr>
                <w:sz w:val="21"/>
              </w:rPr>
              <w:t>11</w:t>
            </w:r>
          </w:p>
        </w:tc>
        <w:tc>
          <w:tcPr>
            <w:tcW w:w="898" w:type="dxa"/>
          </w:tcPr>
          <w:p w:rsidR="00A51FCE" w:rsidRDefault="00426836">
            <w:pPr>
              <w:pStyle w:val="TableParagraph"/>
              <w:spacing w:line="241" w:lineRule="exact"/>
              <w:ind w:left="249" w:right="231"/>
              <w:jc w:val="center"/>
              <w:rPr>
                <w:sz w:val="21"/>
              </w:rPr>
            </w:pPr>
            <w:r>
              <w:rPr>
                <w:sz w:val="21"/>
              </w:rPr>
              <w:t>10</w:t>
            </w:r>
          </w:p>
        </w:tc>
        <w:tc>
          <w:tcPr>
            <w:tcW w:w="898" w:type="dxa"/>
          </w:tcPr>
          <w:p w:rsidR="00A51FCE" w:rsidRDefault="00426836">
            <w:pPr>
              <w:pStyle w:val="TableParagraph"/>
              <w:spacing w:line="241" w:lineRule="exact"/>
              <w:ind w:left="249" w:right="231"/>
              <w:jc w:val="center"/>
              <w:rPr>
                <w:sz w:val="21"/>
              </w:rPr>
            </w:pPr>
            <w:r>
              <w:rPr>
                <w:sz w:val="21"/>
              </w:rPr>
              <w:t>12</w:t>
            </w:r>
          </w:p>
        </w:tc>
        <w:tc>
          <w:tcPr>
            <w:tcW w:w="898" w:type="dxa"/>
          </w:tcPr>
          <w:p w:rsidR="00A51FCE" w:rsidRDefault="00426836">
            <w:pPr>
              <w:pStyle w:val="TableParagraph"/>
              <w:spacing w:line="241" w:lineRule="exact"/>
              <w:ind w:left="16"/>
              <w:jc w:val="center"/>
              <w:rPr>
                <w:sz w:val="21"/>
              </w:rPr>
            </w:pPr>
            <w:r>
              <w:rPr>
                <w:w w:val="99"/>
                <w:sz w:val="21"/>
              </w:rPr>
              <w:t>8</w:t>
            </w:r>
          </w:p>
        </w:tc>
        <w:tc>
          <w:tcPr>
            <w:tcW w:w="899" w:type="dxa"/>
          </w:tcPr>
          <w:p w:rsidR="00A51FCE" w:rsidRDefault="00426836">
            <w:pPr>
              <w:pStyle w:val="TableParagraph"/>
              <w:spacing w:line="241" w:lineRule="exact"/>
              <w:ind w:left="15"/>
              <w:jc w:val="center"/>
              <w:rPr>
                <w:sz w:val="21"/>
              </w:rPr>
            </w:pPr>
            <w:r>
              <w:rPr>
                <w:w w:val="99"/>
                <w:sz w:val="21"/>
              </w:rPr>
              <w:t>7</w:t>
            </w:r>
          </w:p>
        </w:tc>
        <w:tc>
          <w:tcPr>
            <w:tcW w:w="1458" w:type="dxa"/>
          </w:tcPr>
          <w:p w:rsidR="00A51FCE" w:rsidRDefault="00426836">
            <w:pPr>
              <w:pStyle w:val="TableParagraph"/>
              <w:spacing w:line="241" w:lineRule="exact"/>
              <w:ind w:left="74" w:right="63"/>
              <w:jc w:val="center"/>
              <w:rPr>
                <w:sz w:val="21"/>
              </w:rPr>
            </w:pPr>
            <w:r>
              <w:rPr>
                <w:sz w:val="21"/>
              </w:rPr>
              <w:t>48</w:t>
            </w:r>
          </w:p>
        </w:tc>
      </w:tr>
    </w:tbl>
    <w:p w:rsidR="00A51FCE" w:rsidRDefault="00A51FCE">
      <w:pPr>
        <w:spacing w:line="241" w:lineRule="exact"/>
        <w:jc w:val="center"/>
        <w:rPr>
          <w:sz w:val="21"/>
        </w:rPr>
        <w:sectPr w:rsidR="00A51FCE">
          <w:pgSz w:w="11910" w:h="16840"/>
          <w:pgMar w:top="1060" w:right="900" w:bottom="460" w:left="900" w:header="0" w:footer="265" w:gutter="0"/>
          <w:cols w:space="720"/>
        </w:sectPr>
      </w:pPr>
    </w:p>
    <w:p w:rsidR="00A51FCE" w:rsidRDefault="00426836">
      <w:pPr>
        <w:spacing w:before="62" w:line="276" w:lineRule="auto"/>
        <w:ind w:left="11809" w:right="1097" w:firstLine="2199"/>
        <w:jc w:val="right"/>
      </w:pPr>
      <w:r>
        <w:lastRenderedPageBreak/>
        <w:t>Приложение №</w:t>
      </w:r>
      <w:r>
        <w:rPr>
          <w:spacing w:val="2"/>
        </w:rPr>
        <w:t xml:space="preserve"> </w:t>
      </w:r>
      <w:r>
        <w:rPr>
          <w:spacing w:val="-9"/>
        </w:rPr>
        <w:t>10</w:t>
      </w:r>
      <w:r>
        <w:t xml:space="preserve"> к региональной</w:t>
      </w:r>
      <w:r>
        <w:rPr>
          <w:spacing w:val="-2"/>
        </w:rPr>
        <w:t xml:space="preserve"> </w:t>
      </w:r>
      <w:r>
        <w:t>программе модернизации первичного звена</w:t>
      </w:r>
      <w:r>
        <w:rPr>
          <w:spacing w:val="-11"/>
        </w:rPr>
        <w:t xml:space="preserve"> </w:t>
      </w:r>
      <w:r>
        <w:t>здравоохранения</w:t>
      </w:r>
    </w:p>
    <w:p w:rsidR="00A51FCE" w:rsidRDefault="00426836">
      <w:pPr>
        <w:spacing w:before="2"/>
        <w:ind w:right="1097"/>
        <w:jc w:val="right"/>
      </w:pPr>
      <w:r>
        <w:t>Республики</w:t>
      </w:r>
      <w:r>
        <w:rPr>
          <w:spacing w:val="-9"/>
        </w:rPr>
        <w:t xml:space="preserve"> </w:t>
      </w:r>
      <w:r>
        <w:t>Ингушетия</w:t>
      </w:r>
    </w:p>
    <w:p w:rsidR="00A51FCE" w:rsidRDefault="00A51FCE">
      <w:pPr>
        <w:pStyle w:val="a3"/>
        <w:spacing w:before="9"/>
      </w:pPr>
    </w:p>
    <w:p w:rsidR="00A51FCE" w:rsidRDefault="00426836">
      <w:pPr>
        <w:pStyle w:val="4"/>
        <w:spacing w:line="278" w:lineRule="auto"/>
        <w:ind w:left="2906" w:right="1413" w:hanging="1863"/>
      </w:pPr>
      <w: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p w:rsidR="00A51FCE" w:rsidRDefault="00A51FCE">
      <w:pPr>
        <w:pStyle w:val="a3"/>
        <w:rPr>
          <w:b/>
          <w:sz w:val="30"/>
        </w:rPr>
      </w:pPr>
    </w:p>
    <w:p w:rsidR="00A51FCE" w:rsidRDefault="00A51FCE">
      <w:pPr>
        <w:pStyle w:val="a3"/>
        <w:spacing w:before="10"/>
        <w:rPr>
          <w:b/>
          <w:sz w:val="33"/>
        </w:rPr>
      </w:pPr>
    </w:p>
    <w:p w:rsidR="00A51FCE" w:rsidRDefault="00426836">
      <w:pPr>
        <w:ind w:left="1286"/>
        <w:rPr>
          <w:b/>
          <w:sz w:val="28"/>
        </w:rPr>
      </w:pPr>
      <w:r>
        <w:rPr>
          <w:b/>
          <w:sz w:val="28"/>
        </w:rPr>
        <w:t>Краткая характеристика текущего состояния сферы регулирования.</w:t>
      </w:r>
    </w:p>
    <w:p w:rsidR="00A51FCE" w:rsidRDefault="00426836">
      <w:pPr>
        <w:pStyle w:val="a4"/>
        <w:numPr>
          <w:ilvl w:val="6"/>
          <w:numId w:val="9"/>
        </w:numPr>
        <w:tabs>
          <w:tab w:val="left" w:pos="1784"/>
        </w:tabs>
        <w:spacing w:before="46"/>
        <w:jc w:val="left"/>
        <w:rPr>
          <w:sz w:val="28"/>
        </w:rPr>
      </w:pPr>
      <w:r>
        <w:rPr>
          <w:sz w:val="28"/>
        </w:rPr>
        <w:t>Нормативные правовые акты и предмет их</w:t>
      </w:r>
      <w:r>
        <w:rPr>
          <w:spacing w:val="-11"/>
          <w:sz w:val="28"/>
        </w:rPr>
        <w:t xml:space="preserve"> </w:t>
      </w:r>
      <w:r>
        <w:rPr>
          <w:sz w:val="28"/>
        </w:rPr>
        <w:t>регулирования</w:t>
      </w:r>
    </w:p>
    <w:p w:rsidR="00A51FCE" w:rsidRDefault="00426836">
      <w:pPr>
        <w:pStyle w:val="a3"/>
        <w:tabs>
          <w:tab w:val="left" w:pos="2350"/>
          <w:tab w:val="left" w:pos="3916"/>
          <w:tab w:val="left" w:pos="5665"/>
          <w:tab w:val="left" w:pos="7829"/>
          <w:tab w:val="left" w:pos="9814"/>
          <w:tab w:val="left" w:pos="11451"/>
          <w:tab w:val="left" w:pos="13017"/>
          <w:tab w:val="left" w:pos="13496"/>
          <w:tab w:val="left" w:pos="14970"/>
          <w:tab w:val="left" w:pos="15457"/>
        </w:tabs>
        <w:spacing w:before="167" w:line="276" w:lineRule="auto"/>
        <w:ind w:left="720" w:right="1098" w:firstLine="566"/>
      </w:pPr>
      <w:r>
        <w:t>В настоящее время системы оплаты труда медицинских работников государственных учреждений здравоохранения Республики</w:t>
      </w:r>
      <w:r>
        <w:tab/>
        <w:t>Ингушетия</w:t>
      </w:r>
      <w:r>
        <w:tab/>
        <w:t>установлены</w:t>
      </w:r>
      <w:r>
        <w:tab/>
        <w:t>постановлением</w:t>
      </w:r>
      <w:r>
        <w:tab/>
        <w:t>Правительства</w:t>
      </w:r>
      <w:r>
        <w:tab/>
        <w:t>Республики</w:t>
      </w:r>
      <w:r>
        <w:tab/>
        <w:t>Ингушетия</w:t>
      </w:r>
      <w:r>
        <w:tab/>
        <w:t>от</w:t>
      </w:r>
      <w:r>
        <w:tab/>
        <w:t>01.06.2016</w:t>
      </w:r>
      <w:r>
        <w:tab/>
        <w:t>№</w:t>
      </w:r>
      <w:r>
        <w:tab/>
      </w:r>
      <w:r>
        <w:rPr>
          <w:spacing w:val="-9"/>
        </w:rPr>
        <w:t>91</w:t>
      </w:r>
    </w:p>
    <w:p w:rsidR="00A51FCE" w:rsidRDefault="00426836">
      <w:pPr>
        <w:pStyle w:val="a3"/>
        <w:tabs>
          <w:tab w:val="left" w:pos="1465"/>
          <w:tab w:val="left" w:pos="3293"/>
          <w:tab w:val="left" w:pos="4922"/>
          <w:tab w:val="left" w:pos="5464"/>
          <w:tab w:val="left" w:pos="7062"/>
          <w:tab w:val="left" w:pos="8268"/>
          <w:tab w:val="left" w:pos="9394"/>
          <w:tab w:val="left" w:pos="10319"/>
          <w:tab w:val="left" w:pos="11957"/>
          <w:tab w:val="left" w:pos="14274"/>
        </w:tabs>
        <w:spacing w:before="1" w:line="276" w:lineRule="auto"/>
        <w:ind w:left="720" w:right="1108"/>
      </w:pPr>
      <w:r>
        <w:t>«Об</w:t>
      </w:r>
      <w:r>
        <w:tab/>
        <w:t>утверждении</w:t>
      </w:r>
      <w:r>
        <w:tab/>
        <w:t>Положения</w:t>
      </w:r>
      <w:r>
        <w:tab/>
        <w:t>об</w:t>
      </w:r>
      <w:r>
        <w:tab/>
        <w:t>отраслевой</w:t>
      </w:r>
      <w:r>
        <w:tab/>
        <w:t>системе</w:t>
      </w:r>
      <w:r>
        <w:tab/>
        <w:t>оплаты</w:t>
      </w:r>
      <w:r>
        <w:tab/>
        <w:t>труда</w:t>
      </w:r>
      <w:r>
        <w:tab/>
        <w:t>работников</w:t>
      </w:r>
      <w:r>
        <w:tab/>
        <w:t>государственных</w:t>
      </w:r>
      <w:r>
        <w:tab/>
      </w:r>
      <w:r>
        <w:rPr>
          <w:spacing w:val="-3"/>
        </w:rPr>
        <w:t xml:space="preserve">учреждений </w:t>
      </w:r>
      <w:r>
        <w:t>здравоохранения Республики</w:t>
      </w:r>
      <w:r>
        <w:rPr>
          <w:spacing w:val="2"/>
        </w:rPr>
        <w:t xml:space="preserve"> </w:t>
      </w:r>
      <w:r>
        <w:t>Ингушетия»</w:t>
      </w:r>
    </w:p>
    <w:p w:rsidR="00A51FCE" w:rsidRDefault="00426836">
      <w:pPr>
        <w:pStyle w:val="a3"/>
        <w:spacing w:after="55" w:line="321" w:lineRule="exact"/>
        <w:ind w:right="1099"/>
        <w:jc w:val="right"/>
      </w:pPr>
      <w:r>
        <w:t>Таблица №1</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670"/>
        <w:gridCol w:w="8790"/>
      </w:tblGrid>
      <w:tr w:rsidR="00A51FCE">
        <w:trPr>
          <w:trHeight w:val="371"/>
        </w:trPr>
        <w:tc>
          <w:tcPr>
            <w:tcW w:w="852" w:type="dxa"/>
          </w:tcPr>
          <w:p w:rsidR="00A51FCE" w:rsidRDefault="00426836">
            <w:pPr>
              <w:pStyle w:val="TableParagraph"/>
              <w:spacing w:line="317" w:lineRule="exact"/>
              <w:ind w:left="107"/>
              <w:rPr>
                <w:sz w:val="28"/>
              </w:rPr>
            </w:pPr>
            <w:r>
              <w:rPr>
                <w:sz w:val="28"/>
              </w:rPr>
              <w:t>№</w:t>
            </w:r>
          </w:p>
        </w:tc>
        <w:tc>
          <w:tcPr>
            <w:tcW w:w="5670" w:type="dxa"/>
          </w:tcPr>
          <w:p w:rsidR="00A51FCE" w:rsidRDefault="00426836">
            <w:pPr>
              <w:pStyle w:val="TableParagraph"/>
              <w:spacing w:line="317" w:lineRule="exact"/>
              <w:ind w:left="1180"/>
              <w:rPr>
                <w:sz w:val="28"/>
              </w:rPr>
            </w:pPr>
            <w:r>
              <w:rPr>
                <w:sz w:val="28"/>
              </w:rPr>
              <w:t>Нормативный правовой акт</w:t>
            </w:r>
          </w:p>
        </w:tc>
        <w:tc>
          <w:tcPr>
            <w:tcW w:w="8790" w:type="dxa"/>
          </w:tcPr>
          <w:p w:rsidR="00A51FCE" w:rsidRDefault="00426836">
            <w:pPr>
              <w:pStyle w:val="TableParagraph"/>
              <w:spacing w:line="317" w:lineRule="exact"/>
              <w:ind w:left="2934" w:right="2928"/>
              <w:jc w:val="center"/>
              <w:rPr>
                <w:sz w:val="28"/>
              </w:rPr>
            </w:pPr>
            <w:r>
              <w:rPr>
                <w:sz w:val="28"/>
              </w:rPr>
              <w:t>Предмет регулирования</w:t>
            </w:r>
          </w:p>
        </w:tc>
      </w:tr>
      <w:tr w:rsidR="00A51FCE">
        <w:trPr>
          <w:trHeight w:val="741"/>
        </w:trPr>
        <w:tc>
          <w:tcPr>
            <w:tcW w:w="852" w:type="dxa"/>
          </w:tcPr>
          <w:p w:rsidR="00A51FCE" w:rsidRDefault="00426836">
            <w:pPr>
              <w:pStyle w:val="TableParagraph"/>
              <w:spacing w:line="315" w:lineRule="exact"/>
              <w:ind w:left="107"/>
              <w:rPr>
                <w:sz w:val="28"/>
              </w:rPr>
            </w:pPr>
            <w:r>
              <w:rPr>
                <w:sz w:val="28"/>
              </w:rPr>
              <w:t>1.</w:t>
            </w:r>
          </w:p>
        </w:tc>
        <w:tc>
          <w:tcPr>
            <w:tcW w:w="5670" w:type="dxa"/>
          </w:tcPr>
          <w:p w:rsidR="00A51FCE" w:rsidRDefault="00426836">
            <w:pPr>
              <w:pStyle w:val="TableParagraph"/>
              <w:tabs>
                <w:tab w:val="left" w:pos="2132"/>
                <w:tab w:val="left" w:pos="4150"/>
              </w:tabs>
              <w:spacing w:line="315" w:lineRule="exact"/>
              <w:ind w:left="108"/>
              <w:rPr>
                <w:sz w:val="28"/>
              </w:rPr>
            </w:pPr>
            <w:r>
              <w:rPr>
                <w:sz w:val="28"/>
              </w:rPr>
              <w:t>постановление</w:t>
            </w:r>
            <w:r>
              <w:rPr>
                <w:sz w:val="28"/>
              </w:rPr>
              <w:tab/>
              <w:t>Правительства</w:t>
            </w:r>
            <w:r>
              <w:rPr>
                <w:sz w:val="28"/>
              </w:rPr>
              <w:tab/>
              <w:t>Республики</w:t>
            </w:r>
          </w:p>
          <w:p w:rsidR="00A51FCE" w:rsidRDefault="00426836">
            <w:pPr>
              <w:pStyle w:val="TableParagraph"/>
              <w:spacing w:before="47"/>
              <w:ind w:left="108"/>
              <w:rPr>
                <w:sz w:val="28"/>
              </w:rPr>
            </w:pPr>
            <w:r>
              <w:rPr>
                <w:sz w:val="28"/>
              </w:rPr>
              <w:t>Ингушетия от 01.06.2016 № 91</w:t>
            </w:r>
          </w:p>
        </w:tc>
        <w:tc>
          <w:tcPr>
            <w:tcW w:w="8790" w:type="dxa"/>
          </w:tcPr>
          <w:p w:rsidR="00A51FCE" w:rsidRDefault="00426836">
            <w:pPr>
              <w:pStyle w:val="TableParagraph"/>
              <w:tabs>
                <w:tab w:val="left" w:pos="1463"/>
                <w:tab w:val="left" w:pos="2684"/>
                <w:tab w:val="left" w:pos="4612"/>
                <w:tab w:val="left" w:pos="7222"/>
              </w:tabs>
              <w:spacing w:line="315" w:lineRule="exact"/>
              <w:ind w:left="107"/>
              <w:rPr>
                <w:sz w:val="28"/>
              </w:rPr>
            </w:pPr>
            <w:r>
              <w:rPr>
                <w:sz w:val="28"/>
              </w:rPr>
              <w:t>оплата</w:t>
            </w:r>
            <w:r>
              <w:rPr>
                <w:sz w:val="28"/>
              </w:rPr>
              <w:tab/>
              <w:t>труда</w:t>
            </w:r>
            <w:r>
              <w:rPr>
                <w:sz w:val="28"/>
              </w:rPr>
              <w:tab/>
              <w:t>работников</w:t>
            </w:r>
            <w:r>
              <w:rPr>
                <w:sz w:val="28"/>
              </w:rPr>
              <w:tab/>
              <w:t>государственных</w:t>
            </w:r>
            <w:r>
              <w:rPr>
                <w:sz w:val="28"/>
              </w:rPr>
              <w:tab/>
              <w:t>учреждений</w:t>
            </w:r>
          </w:p>
          <w:p w:rsidR="00A51FCE" w:rsidRDefault="00426836">
            <w:pPr>
              <w:pStyle w:val="TableParagraph"/>
              <w:spacing w:before="47"/>
              <w:ind w:left="107"/>
              <w:rPr>
                <w:sz w:val="28"/>
              </w:rPr>
            </w:pPr>
            <w:r>
              <w:rPr>
                <w:sz w:val="28"/>
              </w:rPr>
              <w:t>здравоохранения Республики Ингушетия</w:t>
            </w:r>
          </w:p>
        </w:tc>
      </w:tr>
    </w:tbl>
    <w:p w:rsidR="00A51FCE" w:rsidRDefault="00A51FCE">
      <w:pPr>
        <w:pStyle w:val="a3"/>
        <w:spacing w:before="6"/>
        <w:rPr>
          <w:sz w:val="31"/>
        </w:rPr>
      </w:pPr>
    </w:p>
    <w:p w:rsidR="00A51FCE" w:rsidRDefault="00426836">
      <w:pPr>
        <w:pStyle w:val="a4"/>
        <w:numPr>
          <w:ilvl w:val="6"/>
          <w:numId w:val="9"/>
        </w:numPr>
        <w:tabs>
          <w:tab w:val="left" w:pos="1710"/>
        </w:tabs>
        <w:ind w:left="1709" w:hanging="282"/>
        <w:jc w:val="both"/>
        <w:rPr>
          <w:sz w:val="28"/>
        </w:rPr>
      </w:pPr>
      <w:r>
        <w:rPr>
          <w:sz w:val="28"/>
        </w:rPr>
        <w:t>Установление должностных окладов медицинских</w:t>
      </w:r>
      <w:r>
        <w:rPr>
          <w:spacing w:val="-7"/>
          <w:sz w:val="28"/>
        </w:rPr>
        <w:t xml:space="preserve"> </w:t>
      </w:r>
      <w:r>
        <w:rPr>
          <w:sz w:val="28"/>
        </w:rPr>
        <w:t>работников</w:t>
      </w:r>
    </w:p>
    <w:p w:rsidR="00A51FCE" w:rsidRDefault="00426836">
      <w:pPr>
        <w:pStyle w:val="a3"/>
        <w:spacing w:before="167" w:line="276" w:lineRule="auto"/>
        <w:ind w:left="720" w:right="1101" w:firstLine="708"/>
        <w:jc w:val="both"/>
      </w:pPr>
      <w:r>
        <w:t>Должностные оклады медицинских работников устанавливаются на основе отнесения занимаемых ими должностей к профессиональным квалификационным группам должностей, утвержденным приказом Министерства здравоохранения и социального развития Российской Федерации от 06.08.2007 № 526 «Об утверждении профессиональных квалификационных групп должностей медицинских и фармацевтических работников».</w:t>
      </w:r>
    </w:p>
    <w:p w:rsidR="00A51FCE" w:rsidRDefault="00426836">
      <w:pPr>
        <w:pStyle w:val="a4"/>
        <w:numPr>
          <w:ilvl w:val="6"/>
          <w:numId w:val="9"/>
        </w:numPr>
        <w:tabs>
          <w:tab w:val="left" w:pos="1710"/>
        </w:tabs>
        <w:spacing w:before="121"/>
        <w:ind w:left="1709" w:hanging="282"/>
        <w:jc w:val="both"/>
        <w:rPr>
          <w:sz w:val="28"/>
        </w:rPr>
      </w:pPr>
      <w:r>
        <w:rPr>
          <w:sz w:val="28"/>
        </w:rPr>
        <w:t>Выплаты компенсационного характера</w:t>
      </w:r>
    </w:p>
    <w:p w:rsidR="00A51FCE" w:rsidRDefault="00D97A2F">
      <w:pPr>
        <w:pStyle w:val="a3"/>
        <w:spacing w:before="170" w:line="276" w:lineRule="auto"/>
        <w:ind w:left="720" w:right="1099" w:firstLine="708"/>
        <w:jc w:val="both"/>
      </w:pPr>
      <w:r>
        <w:pict>
          <v:line id="_x0000_s1274" style="position:absolute;left:0;text-align:left;z-index:251706368;mso-position-horizontal-relative:page" from="0,49.25pt" to="841.9pt,49.25pt" strokeweight=".5pt">
            <w10:wrap anchorx="page"/>
          </v:line>
        </w:pict>
      </w:r>
      <w:r w:rsidR="00426836">
        <w:t xml:space="preserve">При оплате труда медицинских работников, с учетом условий труда, применятся </w:t>
      </w:r>
      <w:proofErr w:type="gramStart"/>
      <w:r w:rsidR="00426836">
        <w:t>выплаты компенсационного характера</w:t>
      </w:r>
      <w:proofErr w:type="gramEnd"/>
      <w:r w:rsidR="00426836">
        <w:t xml:space="preserve"> предусмотренные нормативными правовыми актами Российской Федерации, а также установленные</w:t>
      </w:r>
    </w:p>
    <w:p w:rsidR="00A51FCE" w:rsidRDefault="00A51FCE">
      <w:pPr>
        <w:spacing w:line="276" w:lineRule="auto"/>
        <w:jc w:val="both"/>
        <w:sectPr w:rsidR="00A51FCE">
          <w:footerReference w:type="default" r:id="rId61"/>
          <w:pgSz w:w="16840" w:h="11910" w:orient="landscape"/>
          <w:pgMar w:top="580" w:right="0" w:bottom="540" w:left="0" w:header="0" w:footer="345" w:gutter="0"/>
          <w:pgNumType w:start="78"/>
          <w:cols w:space="720"/>
        </w:sectPr>
      </w:pPr>
    </w:p>
    <w:p w:rsidR="00A51FCE" w:rsidRDefault="00426836">
      <w:pPr>
        <w:pStyle w:val="a3"/>
        <w:spacing w:before="73" w:line="278" w:lineRule="auto"/>
        <w:ind w:left="720" w:right="1413"/>
      </w:pPr>
      <w:r>
        <w:lastRenderedPageBreak/>
        <w:t>нормативными правовыми актами Республики Ингушетия в качестве обязательных для введения в систему оплаты труда учреждений здравоохранения. Наименования выплат приводятся в таблице № 2.</w:t>
      </w:r>
    </w:p>
    <w:p w:rsidR="00A51FCE" w:rsidRDefault="00426836">
      <w:pPr>
        <w:pStyle w:val="a3"/>
        <w:spacing w:line="276" w:lineRule="auto"/>
        <w:ind w:left="720" w:right="1413" w:firstLine="708"/>
      </w:pPr>
      <w:r>
        <w:t>Кроме того, учреждения в пределах фонда оплаты труда могут самостоятельно ввести дополнительные выплаты компенсационного характера работникам.</w:t>
      </w:r>
    </w:p>
    <w:p w:rsidR="00A51FCE" w:rsidRDefault="00426836">
      <w:pPr>
        <w:pStyle w:val="a3"/>
        <w:spacing w:after="57" w:line="316" w:lineRule="exact"/>
        <w:ind w:right="1100"/>
        <w:jc w:val="right"/>
      </w:pPr>
      <w:r>
        <w:t>Таблица №2</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4286"/>
      </w:tblGrid>
      <w:tr w:rsidR="00A51FCE">
        <w:trPr>
          <w:trHeight w:val="369"/>
        </w:trPr>
        <w:tc>
          <w:tcPr>
            <w:tcW w:w="1025" w:type="dxa"/>
          </w:tcPr>
          <w:p w:rsidR="00A51FCE" w:rsidRDefault="00426836">
            <w:pPr>
              <w:pStyle w:val="TableParagraph"/>
              <w:spacing w:line="315" w:lineRule="exact"/>
              <w:ind w:left="107"/>
              <w:rPr>
                <w:sz w:val="28"/>
              </w:rPr>
            </w:pPr>
            <w:r>
              <w:rPr>
                <w:sz w:val="28"/>
              </w:rPr>
              <w:t>№</w:t>
            </w:r>
          </w:p>
        </w:tc>
        <w:tc>
          <w:tcPr>
            <w:tcW w:w="14286" w:type="dxa"/>
          </w:tcPr>
          <w:p w:rsidR="00A51FCE" w:rsidRDefault="00426836">
            <w:pPr>
              <w:pStyle w:val="TableParagraph"/>
              <w:spacing w:line="315" w:lineRule="exact"/>
              <w:ind w:left="3996" w:right="3988"/>
              <w:jc w:val="center"/>
              <w:rPr>
                <w:sz w:val="28"/>
              </w:rPr>
            </w:pPr>
            <w:r>
              <w:rPr>
                <w:sz w:val="28"/>
              </w:rPr>
              <w:t>Наименование выплат компенсационного характера</w:t>
            </w:r>
          </w:p>
        </w:tc>
      </w:tr>
      <w:tr w:rsidR="00A51FCE">
        <w:trPr>
          <w:trHeight w:val="371"/>
        </w:trPr>
        <w:tc>
          <w:tcPr>
            <w:tcW w:w="1025" w:type="dxa"/>
          </w:tcPr>
          <w:p w:rsidR="00A51FCE" w:rsidRDefault="00426836">
            <w:pPr>
              <w:pStyle w:val="TableParagraph"/>
              <w:spacing w:line="315" w:lineRule="exact"/>
              <w:ind w:left="107"/>
              <w:rPr>
                <w:sz w:val="28"/>
              </w:rPr>
            </w:pPr>
            <w:r>
              <w:rPr>
                <w:sz w:val="28"/>
              </w:rPr>
              <w:t>1</w:t>
            </w:r>
          </w:p>
        </w:tc>
        <w:tc>
          <w:tcPr>
            <w:tcW w:w="14286" w:type="dxa"/>
          </w:tcPr>
          <w:p w:rsidR="00A51FCE" w:rsidRDefault="00426836">
            <w:pPr>
              <w:pStyle w:val="TableParagraph"/>
              <w:spacing w:line="315" w:lineRule="exact"/>
              <w:ind w:left="108"/>
              <w:rPr>
                <w:sz w:val="28"/>
              </w:rPr>
            </w:pPr>
            <w:r>
              <w:rPr>
                <w:sz w:val="28"/>
              </w:rPr>
              <w:t>Предусмотренные федеральными нормативными правовыми актами</w:t>
            </w:r>
          </w:p>
        </w:tc>
      </w:tr>
      <w:tr w:rsidR="00A51FCE">
        <w:trPr>
          <w:trHeight w:val="4812"/>
        </w:trPr>
        <w:tc>
          <w:tcPr>
            <w:tcW w:w="1025" w:type="dxa"/>
          </w:tcPr>
          <w:p w:rsidR="00A51FCE" w:rsidRDefault="00426836">
            <w:pPr>
              <w:pStyle w:val="TableParagraph"/>
              <w:spacing w:line="315" w:lineRule="exact"/>
              <w:ind w:left="107"/>
              <w:rPr>
                <w:sz w:val="28"/>
              </w:rPr>
            </w:pPr>
            <w:r>
              <w:rPr>
                <w:sz w:val="28"/>
              </w:rPr>
              <w:t>1.1</w:t>
            </w:r>
          </w:p>
        </w:tc>
        <w:tc>
          <w:tcPr>
            <w:tcW w:w="14286" w:type="dxa"/>
          </w:tcPr>
          <w:p w:rsidR="00A51FCE" w:rsidRDefault="00426836">
            <w:pPr>
              <w:pStyle w:val="TableParagraph"/>
              <w:spacing w:line="276" w:lineRule="auto"/>
              <w:ind w:left="108" w:right="96"/>
              <w:jc w:val="both"/>
              <w:rPr>
                <w:sz w:val="28"/>
              </w:rPr>
            </w:pPr>
            <w:r>
              <w:rPr>
                <w:sz w:val="28"/>
              </w:rPr>
              <w:t>Выплаты за работу в условиях, отклоняющихся от нормальных (при совмещении профессий (должностей); 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 и при выполнении работ в других условиях, отклоняющихся от нормальных); повышение оплаты труда работников за работу с вредными и (опасными условиями труда осуществляются по результатам специальной оценки условий труда согласно Федеральному закону от 28.12.2013 № 426-ФЗ «О специальной оценке условий труда» в размере не менее 4,0% от должностного оклада (ставки заработной платы), установленного для различных видов работ с нормальными условиями труда. Конкретные размеры повышения оплаты труда устанавливаются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Размеры выплат, установленные коллективным договором, соглашениями, локальными нормативными</w:t>
            </w:r>
            <w:r>
              <w:rPr>
                <w:spacing w:val="39"/>
                <w:sz w:val="28"/>
              </w:rPr>
              <w:t xml:space="preserve"> </w:t>
            </w:r>
            <w:r>
              <w:rPr>
                <w:sz w:val="28"/>
              </w:rPr>
              <w:t>актами,</w:t>
            </w:r>
            <w:r>
              <w:rPr>
                <w:spacing w:val="39"/>
                <w:sz w:val="28"/>
              </w:rPr>
              <w:t xml:space="preserve"> </w:t>
            </w:r>
            <w:r>
              <w:rPr>
                <w:sz w:val="28"/>
              </w:rPr>
              <w:t>трудовым</w:t>
            </w:r>
            <w:r>
              <w:rPr>
                <w:spacing w:val="39"/>
                <w:sz w:val="28"/>
              </w:rPr>
              <w:t xml:space="preserve"> </w:t>
            </w:r>
            <w:r>
              <w:rPr>
                <w:sz w:val="28"/>
              </w:rPr>
              <w:t>договором,</w:t>
            </w:r>
            <w:r>
              <w:rPr>
                <w:spacing w:val="39"/>
                <w:sz w:val="28"/>
              </w:rPr>
              <w:t xml:space="preserve"> </w:t>
            </w:r>
            <w:r>
              <w:rPr>
                <w:sz w:val="28"/>
              </w:rPr>
              <w:t>не</w:t>
            </w:r>
            <w:r>
              <w:rPr>
                <w:spacing w:val="39"/>
                <w:sz w:val="28"/>
              </w:rPr>
              <w:t xml:space="preserve"> </w:t>
            </w:r>
            <w:r>
              <w:rPr>
                <w:sz w:val="28"/>
              </w:rPr>
              <w:t>могут</w:t>
            </w:r>
            <w:r>
              <w:rPr>
                <w:spacing w:val="39"/>
                <w:sz w:val="28"/>
              </w:rPr>
              <w:t xml:space="preserve"> </w:t>
            </w:r>
            <w:r>
              <w:rPr>
                <w:sz w:val="28"/>
              </w:rPr>
              <w:t>быть</w:t>
            </w:r>
            <w:r>
              <w:rPr>
                <w:spacing w:val="38"/>
                <w:sz w:val="28"/>
              </w:rPr>
              <w:t xml:space="preserve"> </w:t>
            </w:r>
            <w:r>
              <w:rPr>
                <w:sz w:val="28"/>
              </w:rPr>
              <w:t>ниже</w:t>
            </w:r>
            <w:r>
              <w:rPr>
                <w:spacing w:val="39"/>
                <w:sz w:val="28"/>
              </w:rPr>
              <w:t xml:space="preserve"> </w:t>
            </w:r>
            <w:r>
              <w:rPr>
                <w:sz w:val="28"/>
              </w:rPr>
              <w:t>установленных</w:t>
            </w:r>
            <w:r>
              <w:rPr>
                <w:spacing w:val="40"/>
                <w:sz w:val="28"/>
              </w:rPr>
              <w:t xml:space="preserve"> </w:t>
            </w:r>
            <w:r>
              <w:rPr>
                <w:sz w:val="28"/>
              </w:rPr>
              <w:t>трудовым</w:t>
            </w:r>
            <w:r>
              <w:rPr>
                <w:spacing w:val="39"/>
                <w:sz w:val="28"/>
              </w:rPr>
              <w:t xml:space="preserve"> </w:t>
            </w:r>
            <w:r>
              <w:rPr>
                <w:sz w:val="28"/>
              </w:rPr>
              <w:t>законодательством</w:t>
            </w:r>
            <w:r>
              <w:rPr>
                <w:spacing w:val="37"/>
                <w:sz w:val="28"/>
              </w:rPr>
              <w:t xml:space="preserve"> </w:t>
            </w:r>
            <w:r>
              <w:rPr>
                <w:sz w:val="28"/>
              </w:rPr>
              <w:t>и</w:t>
            </w:r>
          </w:p>
          <w:p w:rsidR="00A51FCE" w:rsidRDefault="00426836">
            <w:pPr>
              <w:pStyle w:val="TableParagraph"/>
              <w:ind w:left="108"/>
              <w:jc w:val="both"/>
              <w:rPr>
                <w:sz w:val="28"/>
              </w:rPr>
            </w:pPr>
            <w:r>
              <w:rPr>
                <w:sz w:val="28"/>
              </w:rPr>
              <w:t>иными нормативными правовыми актами, содержащими нормы трудового права.</w:t>
            </w:r>
          </w:p>
        </w:tc>
      </w:tr>
      <w:tr w:rsidR="00A51FCE">
        <w:trPr>
          <w:trHeight w:val="741"/>
        </w:trPr>
        <w:tc>
          <w:tcPr>
            <w:tcW w:w="1025" w:type="dxa"/>
          </w:tcPr>
          <w:p w:rsidR="00A51FCE" w:rsidRDefault="00426836">
            <w:pPr>
              <w:pStyle w:val="TableParagraph"/>
              <w:spacing w:line="315" w:lineRule="exact"/>
              <w:ind w:left="107"/>
              <w:rPr>
                <w:sz w:val="28"/>
              </w:rPr>
            </w:pPr>
            <w:r>
              <w:rPr>
                <w:sz w:val="28"/>
              </w:rPr>
              <w:t>2</w:t>
            </w:r>
          </w:p>
        </w:tc>
        <w:tc>
          <w:tcPr>
            <w:tcW w:w="14286" w:type="dxa"/>
          </w:tcPr>
          <w:p w:rsidR="00A51FCE" w:rsidRDefault="00426836">
            <w:pPr>
              <w:pStyle w:val="TableParagraph"/>
              <w:spacing w:line="315" w:lineRule="exact"/>
              <w:ind w:left="108"/>
              <w:rPr>
                <w:sz w:val="28"/>
              </w:rPr>
            </w:pPr>
            <w:r>
              <w:rPr>
                <w:sz w:val="28"/>
              </w:rPr>
              <w:t>Установленные нормативными правовыми актами субъектов Российской Федерации в качестве обязательных для</w:t>
            </w:r>
          </w:p>
          <w:p w:rsidR="00A51FCE" w:rsidRDefault="00426836">
            <w:pPr>
              <w:pStyle w:val="TableParagraph"/>
              <w:spacing w:before="50"/>
              <w:ind w:left="108"/>
              <w:rPr>
                <w:sz w:val="28"/>
              </w:rPr>
            </w:pPr>
            <w:r>
              <w:rPr>
                <w:sz w:val="28"/>
              </w:rPr>
              <w:t>введения в систему оплаты труда учреждений здравоохранения</w:t>
            </w:r>
          </w:p>
        </w:tc>
      </w:tr>
      <w:tr w:rsidR="00A51FCE">
        <w:trPr>
          <w:trHeight w:val="369"/>
        </w:trPr>
        <w:tc>
          <w:tcPr>
            <w:tcW w:w="1025" w:type="dxa"/>
          </w:tcPr>
          <w:p w:rsidR="00A51FCE" w:rsidRDefault="00426836">
            <w:pPr>
              <w:pStyle w:val="TableParagraph"/>
              <w:spacing w:line="315" w:lineRule="exact"/>
              <w:ind w:left="107"/>
              <w:rPr>
                <w:sz w:val="28"/>
              </w:rPr>
            </w:pPr>
            <w:r>
              <w:rPr>
                <w:sz w:val="28"/>
              </w:rPr>
              <w:t>2.1</w:t>
            </w:r>
          </w:p>
        </w:tc>
        <w:tc>
          <w:tcPr>
            <w:tcW w:w="14286" w:type="dxa"/>
          </w:tcPr>
          <w:p w:rsidR="00A51FCE" w:rsidRDefault="00426836">
            <w:pPr>
              <w:pStyle w:val="TableParagraph"/>
              <w:spacing w:line="315" w:lineRule="exact"/>
              <w:ind w:left="108"/>
              <w:rPr>
                <w:sz w:val="28"/>
              </w:rPr>
            </w:pPr>
            <w:r>
              <w:rPr>
                <w:sz w:val="28"/>
              </w:rPr>
              <w:t>выплаты работникам, занятым на работах с вредными и (или) опасными условиями труда</w:t>
            </w:r>
          </w:p>
        </w:tc>
      </w:tr>
      <w:tr w:rsidR="00A51FCE">
        <w:trPr>
          <w:trHeight w:val="1852"/>
        </w:trPr>
        <w:tc>
          <w:tcPr>
            <w:tcW w:w="1025" w:type="dxa"/>
          </w:tcPr>
          <w:p w:rsidR="00A51FCE" w:rsidRDefault="00426836">
            <w:pPr>
              <w:pStyle w:val="TableParagraph"/>
              <w:spacing w:line="317" w:lineRule="exact"/>
              <w:ind w:left="107"/>
              <w:rPr>
                <w:sz w:val="28"/>
              </w:rPr>
            </w:pPr>
            <w:r>
              <w:rPr>
                <w:sz w:val="28"/>
              </w:rPr>
              <w:t>2.2</w:t>
            </w:r>
          </w:p>
        </w:tc>
        <w:tc>
          <w:tcPr>
            <w:tcW w:w="14286" w:type="dxa"/>
          </w:tcPr>
          <w:p w:rsidR="00A51FCE" w:rsidRDefault="00426836">
            <w:pPr>
              <w:pStyle w:val="TableParagraph"/>
              <w:spacing w:line="276" w:lineRule="auto"/>
              <w:ind w:left="108" w:right="100"/>
              <w:jc w:val="both"/>
              <w:rPr>
                <w:sz w:val="28"/>
              </w:rPr>
            </w:pPr>
            <w:r>
              <w:rPr>
                <w:sz w:val="28"/>
              </w:rPr>
              <w:t>выплаты за работу в условиях, отклоняющихся от нормальных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работе в выходные и нерабочие праздничные дни и при выполнении работ в других</w:t>
            </w:r>
            <w:r>
              <w:rPr>
                <w:spacing w:val="61"/>
                <w:sz w:val="28"/>
              </w:rPr>
              <w:t xml:space="preserve"> </w:t>
            </w:r>
            <w:r>
              <w:rPr>
                <w:sz w:val="28"/>
              </w:rPr>
              <w:t>условиях,</w:t>
            </w:r>
          </w:p>
          <w:p w:rsidR="00A51FCE" w:rsidRDefault="00426836">
            <w:pPr>
              <w:pStyle w:val="TableParagraph"/>
              <w:spacing w:line="322" w:lineRule="exact"/>
              <w:ind w:left="108"/>
              <w:jc w:val="both"/>
              <w:rPr>
                <w:sz w:val="28"/>
              </w:rPr>
            </w:pPr>
            <w:r>
              <w:rPr>
                <w:sz w:val="28"/>
              </w:rPr>
              <w:t>отклоняющихся от нормальных)</w:t>
            </w:r>
          </w:p>
        </w:tc>
      </w:tr>
    </w:tbl>
    <w:p w:rsidR="00A51FCE" w:rsidRDefault="00A51FCE">
      <w:pPr>
        <w:spacing w:line="322" w:lineRule="exact"/>
        <w:jc w:val="both"/>
        <w:rPr>
          <w:sz w:val="28"/>
        </w:rPr>
        <w:sectPr w:rsidR="00A51FCE">
          <w:footerReference w:type="default" r:id="rId62"/>
          <w:pgSz w:w="16840" w:h="11910" w:orient="landscape"/>
          <w:pgMar w:top="480" w:right="0" w:bottom="620" w:left="0" w:header="0" w:footer="425" w:gutter="0"/>
          <w:pgNumType w:start="79"/>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4286"/>
      </w:tblGrid>
      <w:tr w:rsidR="00A51FCE">
        <w:trPr>
          <w:trHeight w:val="371"/>
        </w:trPr>
        <w:tc>
          <w:tcPr>
            <w:tcW w:w="1025" w:type="dxa"/>
          </w:tcPr>
          <w:p w:rsidR="00A51FCE" w:rsidRDefault="00426836">
            <w:pPr>
              <w:pStyle w:val="TableParagraph"/>
              <w:spacing w:line="315" w:lineRule="exact"/>
              <w:ind w:left="107"/>
              <w:rPr>
                <w:sz w:val="28"/>
              </w:rPr>
            </w:pPr>
            <w:r>
              <w:rPr>
                <w:sz w:val="28"/>
              </w:rPr>
              <w:lastRenderedPageBreak/>
              <w:t>2.3</w:t>
            </w:r>
          </w:p>
        </w:tc>
        <w:tc>
          <w:tcPr>
            <w:tcW w:w="14286" w:type="dxa"/>
          </w:tcPr>
          <w:p w:rsidR="00A51FCE" w:rsidRDefault="00426836">
            <w:pPr>
              <w:pStyle w:val="TableParagraph"/>
              <w:spacing w:line="315" w:lineRule="exact"/>
              <w:ind w:left="108"/>
              <w:rPr>
                <w:sz w:val="28"/>
              </w:rPr>
            </w:pPr>
            <w:r>
              <w:rPr>
                <w:sz w:val="28"/>
              </w:rPr>
              <w:t xml:space="preserve">надбавка за работу со </w:t>
            </w:r>
            <w:hyperlink r:id="rId63">
              <w:r>
                <w:rPr>
                  <w:sz w:val="28"/>
                </w:rPr>
                <w:t>сведениями</w:t>
              </w:r>
            </w:hyperlink>
            <w:r>
              <w:rPr>
                <w:sz w:val="28"/>
              </w:rPr>
              <w:t>, составляющими государственную тайну</w:t>
            </w:r>
          </w:p>
        </w:tc>
      </w:tr>
      <w:tr w:rsidR="00A51FCE">
        <w:trPr>
          <w:trHeight w:val="369"/>
        </w:trPr>
        <w:tc>
          <w:tcPr>
            <w:tcW w:w="1025" w:type="dxa"/>
          </w:tcPr>
          <w:p w:rsidR="00A51FCE" w:rsidRDefault="00426836">
            <w:pPr>
              <w:pStyle w:val="TableParagraph"/>
              <w:spacing w:line="315" w:lineRule="exact"/>
              <w:ind w:left="107"/>
              <w:rPr>
                <w:sz w:val="28"/>
              </w:rPr>
            </w:pPr>
            <w:r>
              <w:rPr>
                <w:sz w:val="28"/>
              </w:rPr>
              <w:t>3.</w:t>
            </w:r>
          </w:p>
        </w:tc>
        <w:tc>
          <w:tcPr>
            <w:tcW w:w="14286" w:type="dxa"/>
          </w:tcPr>
          <w:p w:rsidR="00A51FCE" w:rsidRDefault="00426836">
            <w:pPr>
              <w:pStyle w:val="TableParagraph"/>
              <w:spacing w:line="315" w:lineRule="exact"/>
              <w:ind w:left="108"/>
              <w:rPr>
                <w:sz w:val="28"/>
              </w:rPr>
            </w:pPr>
            <w:r>
              <w:rPr>
                <w:sz w:val="28"/>
              </w:rPr>
              <w:t>Установлены на уровне учреждения</w:t>
            </w:r>
          </w:p>
        </w:tc>
      </w:tr>
      <w:tr w:rsidR="00A51FCE">
        <w:trPr>
          <w:trHeight w:val="371"/>
        </w:trPr>
        <w:tc>
          <w:tcPr>
            <w:tcW w:w="1025" w:type="dxa"/>
          </w:tcPr>
          <w:p w:rsidR="00A51FCE" w:rsidRDefault="00426836">
            <w:pPr>
              <w:pStyle w:val="TableParagraph"/>
              <w:spacing w:line="315" w:lineRule="exact"/>
              <w:ind w:left="107"/>
              <w:rPr>
                <w:sz w:val="28"/>
              </w:rPr>
            </w:pPr>
            <w:r>
              <w:rPr>
                <w:sz w:val="28"/>
              </w:rPr>
              <w:t>3.1</w:t>
            </w:r>
          </w:p>
        </w:tc>
        <w:tc>
          <w:tcPr>
            <w:tcW w:w="14286" w:type="dxa"/>
          </w:tcPr>
          <w:p w:rsidR="00A51FCE" w:rsidRDefault="00426836">
            <w:pPr>
              <w:pStyle w:val="TableParagraph"/>
              <w:spacing w:line="315" w:lineRule="exact"/>
              <w:ind w:left="108"/>
              <w:rPr>
                <w:sz w:val="28"/>
              </w:rPr>
            </w:pPr>
            <w:r>
              <w:rPr>
                <w:sz w:val="28"/>
              </w:rPr>
              <w:t>выплаты работникам, занятым на работах с вредными и (или) опасными условиями труда</w:t>
            </w:r>
          </w:p>
        </w:tc>
      </w:tr>
      <w:tr w:rsidR="00A51FCE">
        <w:trPr>
          <w:trHeight w:val="1850"/>
        </w:trPr>
        <w:tc>
          <w:tcPr>
            <w:tcW w:w="1025" w:type="dxa"/>
          </w:tcPr>
          <w:p w:rsidR="00A51FCE" w:rsidRDefault="00426836">
            <w:pPr>
              <w:pStyle w:val="TableParagraph"/>
              <w:spacing w:line="315" w:lineRule="exact"/>
              <w:ind w:left="107"/>
              <w:rPr>
                <w:sz w:val="28"/>
              </w:rPr>
            </w:pPr>
            <w:r>
              <w:rPr>
                <w:sz w:val="28"/>
              </w:rPr>
              <w:t>3.2</w:t>
            </w:r>
          </w:p>
        </w:tc>
        <w:tc>
          <w:tcPr>
            <w:tcW w:w="14286" w:type="dxa"/>
          </w:tcPr>
          <w:p w:rsidR="00A51FCE" w:rsidRDefault="00426836">
            <w:pPr>
              <w:pStyle w:val="TableParagraph"/>
              <w:spacing w:line="276" w:lineRule="auto"/>
              <w:ind w:left="108" w:right="97"/>
              <w:jc w:val="both"/>
              <w:rPr>
                <w:sz w:val="28"/>
              </w:rPr>
            </w:pPr>
            <w:r>
              <w:rPr>
                <w:sz w:val="28"/>
              </w:rPr>
              <w:t>выплаты за работу в условиях, отклоняющихся от нормальных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работе в выходные и нерабочие праздничные дни и при выполнении работ в других</w:t>
            </w:r>
            <w:r>
              <w:rPr>
                <w:spacing w:val="54"/>
                <w:sz w:val="28"/>
              </w:rPr>
              <w:t xml:space="preserve"> </w:t>
            </w:r>
            <w:r>
              <w:rPr>
                <w:sz w:val="28"/>
              </w:rPr>
              <w:t>условиях,</w:t>
            </w:r>
          </w:p>
          <w:p w:rsidR="00A51FCE" w:rsidRDefault="00426836">
            <w:pPr>
              <w:pStyle w:val="TableParagraph"/>
              <w:spacing w:line="322" w:lineRule="exact"/>
              <w:ind w:left="108"/>
              <w:jc w:val="both"/>
              <w:rPr>
                <w:sz w:val="28"/>
              </w:rPr>
            </w:pPr>
            <w:r>
              <w:rPr>
                <w:sz w:val="28"/>
              </w:rPr>
              <w:t>отклоняющихся от нормальных)</w:t>
            </w:r>
          </w:p>
        </w:tc>
      </w:tr>
      <w:tr w:rsidR="00A51FCE">
        <w:trPr>
          <w:trHeight w:val="372"/>
        </w:trPr>
        <w:tc>
          <w:tcPr>
            <w:tcW w:w="1025" w:type="dxa"/>
          </w:tcPr>
          <w:p w:rsidR="00A51FCE" w:rsidRDefault="00426836">
            <w:pPr>
              <w:pStyle w:val="TableParagraph"/>
              <w:spacing w:line="315" w:lineRule="exact"/>
              <w:ind w:left="107"/>
              <w:rPr>
                <w:sz w:val="28"/>
              </w:rPr>
            </w:pPr>
            <w:r>
              <w:rPr>
                <w:sz w:val="28"/>
              </w:rPr>
              <w:t>3.3</w:t>
            </w:r>
          </w:p>
        </w:tc>
        <w:tc>
          <w:tcPr>
            <w:tcW w:w="14286" w:type="dxa"/>
          </w:tcPr>
          <w:p w:rsidR="00A51FCE" w:rsidRDefault="00426836">
            <w:pPr>
              <w:pStyle w:val="TableParagraph"/>
              <w:spacing w:line="315" w:lineRule="exact"/>
              <w:ind w:left="108"/>
              <w:rPr>
                <w:sz w:val="28"/>
              </w:rPr>
            </w:pPr>
            <w:r>
              <w:rPr>
                <w:sz w:val="28"/>
              </w:rPr>
              <w:t>надбавка за работу со сведениями, составляющими государственную тайну</w:t>
            </w:r>
          </w:p>
        </w:tc>
      </w:tr>
    </w:tbl>
    <w:p w:rsidR="00A51FCE" w:rsidRDefault="00A51FCE">
      <w:pPr>
        <w:pStyle w:val="a3"/>
        <w:spacing w:before="9"/>
        <w:rPr>
          <w:sz w:val="23"/>
        </w:rPr>
      </w:pPr>
    </w:p>
    <w:p w:rsidR="00A51FCE" w:rsidRDefault="00426836">
      <w:pPr>
        <w:pStyle w:val="a4"/>
        <w:numPr>
          <w:ilvl w:val="6"/>
          <w:numId w:val="9"/>
        </w:numPr>
        <w:tabs>
          <w:tab w:val="left" w:pos="6400"/>
        </w:tabs>
        <w:spacing w:before="89"/>
        <w:ind w:left="6399" w:hanging="282"/>
        <w:jc w:val="left"/>
        <w:rPr>
          <w:sz w:val="28"/>
        </w:rPr>
      </w:pPr>
      <w:r>
        <w:rPr>
          <w:sz w:val="28"/>
        </w:rPr>
        <w:t>Выплаты стимулирующего характера</w:t>
      </w:r>
    </w:p>
    <w:p w:rsidR="00A51FCE" w:rsidRDefault="00426836">
      <w:pPr>
        <w:pStyle w:val="a3"/>
        <w:spacing w:before="47" w:line="278" w:lineRule="auto"/>
        <w:ind w:left="720" w:right="1413" w:firstLine="708"/>
      </w:pPr>
      <w:r>
        <w:t>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w:t>
      </w:r>
    </w:p>
    <w:p w:rsidR="00A51FCE" w:rsidRDefault="00426836">
      <w:pPr>
        <w:pStyle w:val="a3"/>
        <w:spacing w:after="55" w:line="317" w:lineRule="exact"/>
        <w:ind w:right="1099"/>
        <w:jc w:val="right"/>
      </w:pPr>
      <w:r>
        <w:t>Таблица №3</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4217"/>
      </w:tblGrid>
      <w:tr w:rsidR="00A51FCE">
        <w:trPr>
          <w:trHeight w:val="371"/>
        </w:trPr>
        <w:tc>
          <w:tcPr>
            <w:tcW w:w="1095" w:type="dxa"/>
          </w:tcPr>
          <w:p w:rsidR="00A51FCE" w:rsidRDefault="00426836">
            <w:pPr>
              <w:pStyle w:val="TableParagraph"/>
              <w:spacing w:line="315" w:lineRule="exact"/>
              <w:ind w:left="107"/>
              <w:rPr>
                <w:sz w:val="28"/>
              </w:rPr>
            </w:pPr>
            <w:r>
              <w:rPr>
                <w:sz w:val="28"/>
              </w:rPr>
              <w:t>№</w:t>
            </w:r>
          </w:p>
        </w:tc>
        <w:tc>
          <w:tcPr>
            <w:tcW w:w="14217" w:type="dxa"/>
          </w:tcPr>
          <w:p w:rsidR="00A51FCE" w:rsidRDefault="00426836">
            <w:pPr>
              <w:pStyle w:val="TableParagraph"/>
              <w:spacing w:line="315" w:lineRule="exact"/>
              <w:ind w:left="4045" w:right="4043"/>
              <w:jc w:val="center"/>
              <w:rPr>
                <w:sz w:val="28"/>
              </w:rPr>
            </w:pPr>
            <w:r>
              <w:rPr>
                <w:sz w:val="28"/>
              </w:rPr>
              <w:t>Наименование выплат стимулирующего характера</w:t>
            </w:r>
          </w:p>
        </w:tc>
      </w:tr>
      <w:tr w:rsidR="00A51FCE">
        <w:trPr>
          <w:trHeight w:val="739"/>
        </w:trPr>
        <w:tc>
          <w:tcPr>
            <w:tcW w:w="1095" w:type="dxa"/>
          </w:tcPr>
          <w:p w:rsidR="00A51FCE" w:rsidRDefault="00A51FCE">
            <w:pPr>
              <w:pStyle w:val="TableParagraph"/>
              <w:rPr>
                <w:sz w:val="26"/>
              </w:rPr>
            </w:pPr>
          </w:p>
        </w:tc>
        <w:tc>
          <w:tcPr>
            <w:tcW w:w="14217" w:type="dxa"/>
          </w:tcPr>
          <w:p w:rsidR="00A51FCE" w:rsidRDefault="00426836">
            <w:pPr>
              <w:pStyle w:val="TableParagraph"/>
              <w:spacing w:line="315" w:lineRule="exact"/>
              <w:ind w:left="107"/>
              <w:rPr>
                <w:sz w:val="28"/>
              </w:rPr>
            </w:pPr>
            <w:r>
              <w:rPr>
                <w:sz w:val="28"/>
              </w:rPr>
              <w:t>Установленные нормативными правовыми актами субъекта Российской Федерации в качестве обязательных для</w:t>
            </w:r>
          </w:p>
          <w:p w:rsidR="00A51FCE" w:rsidRDefault="00426836">
            <w:pPr>
              <w:pStyle w:val="TableParagraph"/>
              <w:spacing w:before="47"/>
              <w:ind w:left="107"/>
              <w:rPr>
                <w:sz w:val="28"/>
              </w:rPr>
            </w:pPr>
            <w:r>
              <w:rPr>
                <w:sz w:val="28"/>
              </w:rPr>
              <w:t>введения в систему оплаты труда учреждений здравоохранения</w:t>
            </w:r>
          </w:p>
        </w:tc>
      </w:tr>
      <w:tr w:rsidR="00A51FCE">
        <w:trPr>
          <w:trHeight w:val="371"/>
        </w:trPr>
        <w:tc>
          <w:tcPr>
            <w:tcW w:w="1095" w:type="dxa"/>
          </w:tcPr>
          <w:p w:rsidR="00A51FCE" w:rsidRDefault="00426836">
            <w:pPr>
              <w:pStyle w:val="TableParagraph"/>
              <w:spacing w:line="315" w:lineRule="exact"/>
              <w:ind w:left="107"/>
              <w:rPr>
                <w:sz w:val="28"/>
              </w:rPr>
            </w:pPr>
            <w:r>
              <w:rPr>
                <w:sz w:val="28"/>
              </w:rPr>
              <w:t>1.1</w:t>
            </w:r>
          </w:p>
        </w:tc>
        <w:tc>
          <w:tcPr>
            <w:tcW w:w="14217" w:type="dxa"/>
          </w:tcPr>
          <w:p w:rsidR="00A51FCE" w:rsidRDefault="00426836">
            <w:pPr>
              <w:pStyle w:val="TableParagraph"/>
              <w:spacing w:line="315" w:lineRule="exact"/>
              <w:ind w:left="107"/>
              <w:rPr>
                <w:sz w:val="28"/>
              </w:rPr>
            </w:pPr>
            <w:r>
              <w:rPr>
                <w:sz w:val="28"/>
              </w:rPr>
              <w:t>выплаты за качество выполняемых работ</w:t>
            </w:r>
          </w:p>
        </w:tc>
      </w:tr>
      <w:tr w:rsidR="00A51FCE">
        <w:trPr>
          <w:trHeight w:val="369"/>
        </w:trPr>
        <w:tc>
          <w:tcPr>
            <w:tcW w:w="1095" w:type="dxa"/>
          </w:tcPr>
          <w:p w:rsidR="00A51FCE" w:rsidRDefault="00426836">
            <w:pPr>
              <w:pStyle w:val="TableParagraph"/>
              <w:spacing w:line="315" w:lineRule="exact"/>
              <w:ind w:left="107"/>
              <w:rPr>
                <w:sz w:val="28"/>
              </w:rPr>
            </w:pPr>
            <w:r>
              <w:rPr>
                <w:sz w:val="28"/>
              </w:rPr>
              <w:t>1.2.</w:t>
            </w:r>
          </w:p>
        </w:tc>
        <w:tc>
          <w:tcPr>
            <w:tcW w:w="14217" w:type="dxa"/>
          </w:tcPr>
          <w:p w:rsidR="00A51FCE" w:rsidRDefault="00426836">
            <w:pPr>
              <w:pStyle w:val="TableParagraph"/>
              <w:spacing w:line="315" w:lineRule="exact"/>
              <w:ind w:left="107"/>
              <w:rPr>
                <w:sz w:val="28"/>
              </w:rPr>
            </w:pPr>
            <w:r>
              <w:rPr>
                <w:sz w:val="28"/>
              </w:rPr>
              <w:t>выплаты за высокие результаты и интенсивность</w:t>
            </w:r>
          </w:p>
        </w:tc>
      </w:tr>
      <w:tr w:rsidR="00A51FCE">
        <w:trPr>
          <w:trHeight w:val="371"/>
        </w:trPr>
        <w:tc>
          <w:tcPr>
            <w:tcW w:w="1095" w:type="dxa"/>
          </w:tcPr>
          <w:p w:rsidR="00A51FCE" w:rsidRDefault="00426836">
            <w:pPr>
              <w:pStyle w:val="TableParagraph"/>
              <w:spacing w:line="315" w:lineRule="exact"/>
              <w:ind w:left="107"/>
              <w:rPr>
                <w:sz w:val="28"/>
              </w:rPr>
            </w:pPr>
            <w:r>
              <w:rPr>
                <w:sz w:val="28"/>
              </w:rPr>
              <w:t>1.3.</w:t>
            </w:r>
          </w:p>
        </w:tc>
        <w:tc>
          <w:tcPr>
            <w:tcW w:w="14217" w:type="dxa"/>
          </w:tcPr>
          <w:p w:rsidR="00A51FCE" w:rsidRDefault="00426836">
            <w:pPr>
              <w:pStyle w:val="TableParagraph"/>
              <w:spacing w:line="315" w:lineRule="exact"/>
              <w:ind w:left="107"/>
              <w:rPr>
                <w:sz w:val="28"/>
              </w:rPr>
            </w:pPr>
            <w:r>
              <w:rPr>
                <w:sz w:val="28"/>
              </w:rPr>
              <w:t>выплаты за стаж работы</w:t>
            </w:r>
          </w:p>
        </w:tc>
      </w:tr>
      <w:tr w:rsidR="00A51FCE">
        <w:trPr>
          <w:trHeight w:val="739"/>
        </w:trPr>
        <w:tc>
          <w:tcPr>
            <w:tcW w:w="1095" w:type="dxa"/>
          </w:tcPr>
          <w:p w:rsidR="00A51FCE" w:rsidRDefault="00426836">
            <w:pPr>
              <w:pStyle w:val="TableParagraph"/>
              <w:spacing w:line="315" w:lineRule="exact"/>
              <w:ind w:left="107"/>
              <w:rPr>
                <w:sz w:val="28"/>
              </w:rPr>
            </w:pPr>
            <w:r>
              <w:rPr>
                <w:sz w:val="28"/>
              </w:rPr>
              <w:t>1.4.</w:t>
            </w:r>
          </w:p>
        </w:tc>
        <w:tc>
          <w:tcPr>
            <w:tcW w:w="14217" w:type="dxa"/>
          </w:tcPr>
          <w:p w:rsidR="00A51FCE" w:rsidRDefault="00426836">
            <w:pPr>
              <w:pStyle w:val="TableParagraph"/>
              <w:spacing w:line="315" w:lineRule="exact"/>
              <w:ind w:left="107"/>
              <w:rPr>
                <w:sz w:val="28"/>
              </w:rPr>
            </w:pPr>
            <w:r>
              <w:rPr>
                <w:sz w:val="28"/>
              </w:rPr>
              <w:t>премиальные выплаты по итогам работы</w:t>
            </w:r>
            <w:r>
              <w:rPr>
                <w:spacing w:val="52"/>
                <w:sz w:val="28"/>
              </w:rPr>
              <w:t xml:space="preserve"> </w:t>
            </w:r>
            <w:r>
              <w:rPr>
                <w:sz w:val="28"/>
              </w:rPr>
              <w:t>(месяц,</w:t>
            </w:r>
            <w:r>
              <w:rPr>
                <w:spacing w:val="51"/>
                <w:sz w:val="28"/>
              </w:rPr>
              <w:t xml:space="preserve"> </w:t>
            </w:r>
            <w:r>
              <w:rPr>
                <w:sz w:val="28"/>
              </w:rPr>
              <w:t>квартал, полугодие, 9 месяцев, год, единовременные за</w:t>
            </w:r>
          </w:p>
          <w:p w:rsidR="00A51FCE" w:rsidRDefault="00426836">
            <w:pPr>
              <w:pStyle w:val="TableParagraph"/>
              <w:spacing w:before="47"/>
              <w:ind w:left="107"/>
              <w:rPr>
                <w:sz w:val="28"/>
              </w:rPr>
            </w:pPr>
            <w:r>
              <w:rPr>
                <w:sz w:val="28"/>
              </w:rPr>
              <w:t>выполнение особо важных и срочных работ).</w:t>
            </w:r>
          </w:p>
        </w:tc>
      </w:tr>
      <w:tr w:rsidR="00A51FCE">
        <w:trPr>
          <w:trHeight w:val="371"/>
        </w:trPr>
        <w:tc>
          <w:tcPr>
            <w:tcW w:w="1095" w:type="dxa"/>
          </w:tcPr>
          <w:p w:rsidR="00A51FCE" w:rsidRDefault="00A51FCE">
            <w:pPr>
              <w:pStyle w:val="TableParagraph"/>
              <w:rPr>
                <w:sz w:val="26"/>
              </w:rPr>
            </w:pPr>
          </w:p>
        </w:tc>
        <w:tc>
          <w:tcPr>
            <w:tcW w:w="14217" w:type="dxa"/>
          </w:tcPr>
          <w:p w:rsidR="00A51FCE" w:rsidRDefault="00426836">
            <w:pPr>
              <w:pStyle w:val="TableParagraph"/>
              <w:spacing w:line="317" w:lineRule="exact"/>
              <w:ind w:left="107"/>
              <w:rPr>
                <w:sz w:val="28"/>
              </w:rPr>
            </w:pPr>
            <w:r>
              <w:rPr>
                <w:sz w:val="28"/>
              </w:rPr>
              <w:t>Установлены на уровне учреждения</w:t>
            </w:r>
          </w:p>
        </w:tc>
      </w:tr>
      <w:tr w:rsidR="00A51FCE">
        <w:trPr>
          <w:trHeight w:val="369"/>
        </w:trPr>
        <w:tc>
          <w:tcPr>
            <w:tcW w:w="1095" w:type="dxa"/>
          </w:tcPr>
          <w:p w:rsidR="00A51FCE" w:rsidRDefault="00426836">
            <w:pPr>
              <w:pStyle w:val="TableParagraph"/>
              <w:spacing w:line="315" w:lineRule="exact"/>
              <w:ind w:left="107"/>
              <w:rPr>
                <w:sz w:val="28"/>
              </w:rPr>
            </w:pPr>
            <w:r>
              <w:rPr>
                <w:sz w:val="28"/>
              </w:rPr>
              <w:t>2.1</w:t>
            </w:r>
          </w:p>
        </w:tc>
        <w:tc>
          <w:tcPr>
            <w:tcW w:w="14217" w:type="dxa"/>
          </w:tcPr>
          <w:p w:rsidR="00A51FCE" w:rsidRDefault="00426836">
            <w:pPr>
              <w:pStyle w:val="TableParagraph"/>
              <w:spacing w:line="315" w:lineRule="exact"/>
              <w:ind w:left="107"/>
              <w:rPr>
                <w:sz w:val="28"/>
              </w:rPr>
            </w:pPr>
            <w:r>
              <w:rPr>
                <w:sz w:val="28"/>
              </w:rPr>
              <w:t>выплаты за качество выполняемых работ</w:t>
            </w:r>
          </w:p>
        </w:tc>
      </w:tr>
      <w:tr w:rsidR="00A51FCE">
        <w:trPr>
          <w:trHeight w:val="371"/>
        </w:trPr>
        <w:tc>
          <w:tcPr>
            <w:tcW w:w="1095" w:type="dxa"/>
          </w:tcPr>
          <w:p w:rsidR="00A51FCE" w:rsidRDefault="00426836">
            <w:pPr>
              <w:pStyle w:val="TableParagraph"/>
              <w:spacing w:line="315" w:lineRule="exact"/>
              <w:ind w:left="107"/>
              <w:rPr>
                <w:sz w:val="28"/>
              </w:rPr>
            </w:pPr>
            <w:r>
              <w:rPr>
                <w:sz w:val="28"/>
              </w:rPr>
              <w:t>2.2</w:t>
            </w:r>
          </w:p>
        </w:tc>
        <w:tc>
          <w:tcPr>
            <w:tcW w:w="14217" w:type="dxa"/>
          </w:tcPr>
          <w:p w:rsidR="00A51FCE" w:rsidRDefault="00426836">
            <w:pPr>
              <w:pStyle w:val="TableParagraph"/>
              <w:spacing w:line="315" w:lineRule="exact"/>
              <w:ind w:left="107"/>
              <w:rPr>
                <w:sz w:val="28"/>
              </w:rPr>
            </w:pPr>
            <w:r>
              <w:rPr>
                <w:sz w:val="28"/>
              </w:rPr>
              <w:t>выплаты за высокие результаты и интенсивность</w:t>
            </w:r>
          </w:p>
        </w:tc>
      </w:tr>
      <w:tr w:rsidR="00A51FCE">
        <w:trPr>
          <w:trHeight w:val="369"/>
        </w:trPr>
        <w:tc>
          <w:tcPr>
            <w:tcW w:w="1095" w:type="dxa"/>
          </w:tcPr>
          <w:p w:rsidR="00A51FCE" w:rsidRDefault="00426836">
            <w:pPr>
              <w:pStyle w:val="TableParagraph"/>
              <w:spacing w:line="315" w:lineRule="exact"/>
              <w:ind w:left="107"/>
              <w:rPr>
                <w:sz w:val="28"/>
              </w:rPr>
            </w:pPr>
            <w:r>
              <w:rPr>
                <w:sz w:val="28"/>
              </w:rPr>
              <w:t>2.3</w:t>
            </w:r>
          </w:p>
        </w:tc>
        <w:tc>
          <w:tcPr>
            <w:tcW w:w="14217" w:type="dxa"/>
          </w:tcPr>
          <w:p w:rsidR="00A51FCE" w:rsidRDefault="00426836">
            <w:pPr>
              <w:pStyle w:val="TableParagraph"/>
              <w:spacing w:line="315" w:lineRule="exact"/>
              <w:ind w:left="107"/>
              <w:rPr>
                <w:sz w:val="28"/>
              </w:rPr>
            </w:pPr>
            <w:r>
              <w:rPr>
                <w:sz w:val="28"/>
              </w:rPr>
              <w:t>выплаты за стаж работы</w:t>
            </w:r>
          </w:p>
        </w:tc>
      </w:tr>
      <w:tr w:rsidR="00A51FCE">
        <w:trPr>
          <w:trHeight w:val="741"/>
        </w:trPr>
        <w:tc>
          <w:tcPr>
            <w:tcW w:w="1095" w:type="dxa"/>
          </w:tcPr>
          <w:p w:rsidR="00A51FCE" w:rsidRDefault="00426836">
            <w:pPr>
              <w:pStyle w:val="TableParagraph"/>
              <w:spacing w:line="315" w:lineRule="exact"/>
              <w:ind w:left="107"/>
              <w:rPr>
                <w:sz w:val="28"/>
              </w:rPr>
            </w:pPr>
            <w:r>
              <w:rPr>
                <w:sz w:val="28"/>
              </w:rPr>
              <w:t>2.4</w:t>
            </w:r>
          </w:p>
        </w:tc>
        <w:tc>
          <w:tcPr>
            <w:tcW w:w="14217" w:type="dxa"/>
          </w:tcPr>
          <w:p w:rsidR="00A51FCE" w:rsidRDefault="00426836">
            <w:pPr>
              <w:pStyle w:val="TableParagraph"/>
              <w:tabs>
                <w:tab w:val="left" w:pos="6758"/>
              </w:tabs>
              <w:spacing w:line="315" w:lineRule="exact"/>
              <w:ind w:left="107"/>
              <w:rPr>
                <w:sz w:val="28"/>
              </w:rPr>
            </w:pPr>
            <w:r>
              <w:rPr>
                <w:sz w:val="28"/>
              </w:rPr>
              <w:t>премиальные   выплаты   по   итогам</w:t>
            </w:r>
            <w:r>
              <w:rPr>
                <w:spacing w:val="56"/>
                <w:sz w:val="28"/>
              </w:rPr>
              <w:t xml:space="preserve"> </w:t>
            </w:r>
            <w:proofErr w:type="gramStart"/>
            <w:r>
              <w:rPr>
                <w:sz w:val="28"/>
              </w:rPr>
              <w:t xml:space="preserve">работы </w:t>
            </w:r>
            <w:r>
              <w:rPr>
                <w:spacing w:val="52"/>
                <w:sz w:val="28"/>
              </w:rPr>
              <w:t xml:space="preserve"> </w:t>
            </w:r>
            <w:r>
              <w:rPr>
                <w:sz w:val="28"/>
              </w:rPr>
              <w:t>(</w:t>
            </w:r>
            <w:proofErr w:type="gramEnd"/>
            <w:r>
              <w:rPr>
                <w:sz w:val="28"/>
              </w:rPr>
              <w:t>месяц,</w:t>
            </w:r>
            <w:r>
              <w:rPr>
                <w:sz w:val="28"/>
              </w:rPr>
              <w:tab/>
              <w:t>квартал, полугодие, 9 месяцев, год, единовременные</w:t>
            </w:r>
            <w:r>
              <w:rPr>
                <w:spacing w:val="15"/>
                <w:sz w:val="28"/>
              </w:rPr>
              <w:t xml:space="preserve"> </w:t>
            </w:r>
            <w:r>
              <w:rPr>
                <w:sz w:val="28"/>
              </w:rPr>
              <w:t>за</w:t>
            </w:r>
          </w:p>
          <w:p w:rsidR="00A51FCE" w:rsidRDefault="00426836">
            <w:pPr>
              <w:pStyle w:val="TableParagraph"/>
              <w:spacing w:before="50"/>
              <w:ind w:left="107"/>
              <w:rPr>
                <w:sz w:val="28"/>
              </w:rPr>
            </w:pPr>
            <w:r>
              <w:rPr>
                <w:sz w:val="28"/>
              </w:rPr>
              <w:t>выполнение особо важных и срочных работ).</w:t>
            </w:r>
          </w:p>
        </w:tc>
      </w:tr>
    </w:tbl>
    <w:p w:rsidR="00A51FCE" w:rsidRDefault="00A51FCE">
      <w:pPr>
        <w:rPr>
          <w:sz w:val="28"/>
        </w:rPr>
        <w:sectPr w:rsidR="00A51FCE">
          <w:pgSz w:w="16840" w:h="11910" w:orient="landscape"/>
          <w:pgMar w:top="560" w:right="0" w:bottom="620" w:left="0" w:header="0" w:footer="425" w:gutter="0"/>
          <w:cols w:space="720"/>
        </w:sectPr>
      </w:pPr>
    </w:p>
    <w:p w:rsidR="00A51FCE" w:rsidRDefault="00426836">
      <w:pPr>
        <w:pStyle w:val="a3"/>
        <w:spacing w:before="73" w:line="278" w:lineRule="auto"/>
        <w:ind w:left="720" w:right="1128" w:firstLine="708"/>
        <w:jc w:val="both"/>
      </w:pPr>
      <w:r>
        <w:lastRenderedPageBreak/>
        <w:t>Анализ связи стимулирующих выплат с показателями деятельности учреждений и работников показал повышения качества оказываемых медицинских услуг.</w:t>
      </w:r>
    </w:p>
    <w:p w:rsidR="00A51FCE" w:rsidRDefault="00426836">
      <w:pPr>
        <w:pStyle w:val="a3"/>
        <w:spacing w:line="276" w:lineRule="auto"/>
        <w:ind w:left="720" w:right="1118" w:firstLine="708"/>
        <w:jc w:val="both"/>
      </w:pPr>
      <w:r>
        <w:t>Приказом Министерства здравоохранения Республики Ингушетия от 09.01.2014 № 1 утверждены методические указания по осуществлению выплат стимулирующего характера с использованием показателей эффективности деятельности</w:t>
      </w:r>
      <w:r>
        <w:rPr>
          <w:spacing w:val="-1"/>
        </w:rPr>
        <w:t xml:space="preserve"> </w:t>
      </w:r>
      <w:r>
        <w:t>работников.</w:t>
      </w:r>
    </w:p>
    <w:p w:rsidR="00A51FCE" w:rsidRDefault="00426836">
      <w:pPr>
        <w:pStyle w:val="a3"/>
        <w:spacing w:line="276" w:lineRule="auto"/>
        <w:ind w:left="1003" w:right="1122" w:firstLine="710"/>
        <w:jc w:val="both"/>
      </w:pPr>
      <w:r>
        <w:t>Распределение стимулирующих выплат по критериям качества рекомендуется производить Комиссией, утверждённой приказом по учреждению. Комиссия должна состоять из 2-х уровней:</w:t>
      </w:r>
    </w:p>
    <w:p w:rsidR="00A51FCE" w:rsidRDefault="00426836">
      <w:pPr>
        <w:pStyle w:val="a4"/>
        <w:numPr>
          <w:ilvl w:val="0"/>
          <w:numId w:val="5"/>
        </w:numPr>
        <w:tabs>
          <w:tab w:val="left" w:pos="1644"/>
        </w:tabs>
        <w:spacing w:line="276" w:lineRule="auto"/>
        <w:ind w:right="1122" w:firstLine="708"/>
        <w:rPr>
          <w:sz w:val="28"/>
        </w:rPr>
      </w:pPr>
      <w:r>
        <w:rPr>
          <w:sz w:val="28"/>
        </w:rPr>
        <w:t>уровень - структурное подразделение – формируется из 3-х человек: заведующий отделением, старшая медицинская сестра, председатель первичной профсоюзной</w:t>
      </w:r>
      <w:r>
        <w:rPr>
          <w:spacing w:val="-4"/>
          <w:sz w:val="28"/>
        </w:rPr>
        <w:t xml:space="preserve"> </w:t>
      </w:r>
      <w:r>
        <w:rPr>
          <w:sz w:val="28"/>
        </w:rPr>
        <w:t>организации.</w:t>
      </w:r>
    </w:p>
    <w:p w:rsidR="00A51FCE" w:rsidRDefault="00426836">
      <w:pPr>
        <w:pStyle w:val="a3"/>
        <w:ind w:left="1449"/>
      </w:pPr>
      <w:r>
        <w:t>Функции комиссии 1 уровня:</w:t>
      </w:r>
    </w:p>
    <w:p w:rsidR="00A51FCE" w:rsidRDefault="00426836">
      <w:pPr>
        <w:pStyle w:val="a4"/>
        <w:numPr>
          <w:ilvl w:val="0"/>
          <w:numId w:val="4"/>
        </w:numPr>
        <w:tabs>
          <w:tab w:val="left" w:pos="2205"/>
          <w:tab w:val="left" w:pos="2206"/>
        </w:tabs>
        <w:spacing w:before="43"/>
        <w:ind w:left="2206"/>
        <w:rPr>
          <w:sz w:val="28"/>
        </w:rPr>
      </w:pPr>
      <w:r>
        <w:rPr>
          <w:sz w:val="28"/>
        </w:rPr>
        <w:t>оценивает выполнение показателей эффективности работника структурного</w:t>
      </w:r>
      <w:r>
        <w:rPr>
          <w:spacing w:val="-12"/>
          <w:sz w:val="28"/>
        </w:rPr>
        <w:t xml:space="preserve"> </w:t>
      </w:r>
      <w:r>
        <w:rPr>
          <w:sz w:val="28"/>
        </w:rPr>
        <w:t>подразделения;</w:t>
      </w:r>
    </w:p>
    <w:p w:rsidR="00A51FCE" w:rsidRDefault="00426836">
      <w:pPr>
        <w:pStyle w:val="a4"/>
        <w:numPr>
          <w:ilvl w:val="0"/>
          <w:numId w:val="4"/>
        </w:numPr>
        <w:tabs>
          <w:tab w:val="left" w:pos="2205"/>
          <w:tab w:val="left" w:pos="2206"/>
        </w:tabs>
        <w:spacing w:before="48"/>
        <w:ind w:left="2206"/>
        <w:rPr>
          <w:sz w:val="28"/>
        </w:rPr>
      </w:pPr>
      <w:r>
        <w:rPr>
          <w:sz w:val="28"/>
        </w:rPr>
        <w:t>оформляет решение комиссии протоколом (или иным установленным</w:t>
      </w:r>
      <w:r>
        <w:rPr>
          <w:spacing w:val="-9"/>
          <w:sz w:val="28"/>
        </w:rPr>
        <w:t xml:space="preserve"> </w:t>
      </w:r>
      <w:r>
        <w:rPr>
          <w:sz w:val="28"/>
        </w:rPr>
        <w:t>документом);</w:t>
      </w:r>
    </w:p>
    <w:p w:rsidR="00A51FCE" w:rsidRDefault="00426836">
      <w:pPr>
        <w:pStyle w:val="a4"/>
        <w:numPr>
          <w:ilvl w:val="0"/>
          <w:numId w:val="4"/>
        </w:numPr>
        <w:tabs>
          <w:tab w:val="left" w:pos="2205"/>
          <w:tab w:val="left" w:pos="2206"/>
        </w:tabs>
        <w:spacing w:before="50"/>
        <w:ind w:left="2206"/>
        <w:rPr>
          <w:sz w:val="28"/>
        </w:rPr>
      </w:pPr>
      <w:r>
        <w:rPr>
          <w:sz w:val="28"/>
        </w:rPr>
        <w:t>знакомит под роспись работников с оценкой качества их</w:t>
      </w:r>
      <w:r>
        <w:rPr>
          <w:spacing w:val="-7"/>
          <w:sz w:val="28"/>
        </w:rPr>
        <w:t xml:space="preserve"> </w:t>
      </w:r>
      <w:r>
        <w:rPr>
          <w:sz w:val="28"/>
        </w:rPr>
        <w:t>работы.</w:t>
      </w:r>
    </w:p>
    <w:p w:rsidR="00A51FCE" w:rsidRDefault="00426836">
      <w:pPr>
        <w:pStyle w:val="a4"/>
        <w:numPr>
          <w:ilvl w:val="0"/>
          <w:numId w:val="5"/>
        </w:numPr>
        <w:tabs>
          <w:tab w:val="left" w:pos="1724"/>
        </w:tabs>
        <w:spacing w:before="47" w:line="276" w:lineRule="auto"/>
        <w:ind w:right="1125" w:firstLine="708"/>
        <w:rPr>
          <w:sz w:val="28"/>
        </w:rPr>
      </w:pPr>
      <w:r>
        <w:rPr>
          <w:sz w:val="28"/>
        </w:rPr>
        <w:t>уровень – центральная комиссия организации — формируется из 5 и более человек: руководитель (или его заместитель), экономист, бухгалтер, специалист отдела кадров, председатель профкома и</w:t>
      </w:r>
      <w:r>
        <w:rPr>
          <w:spacing w:val="-14"/>
          <w:sz w:val="28"/>
        </w:rPr>
        <w:t xml:space="preserve"> </w:t>
      </w:r>
      <w:r>
        <w:rPr>
          <w:sz w:val="28"/>
        </w:rPr>
        <w:t>др.</w:t>
      </w:r>
    </w:p>
    <w:p w:rsidR="00A51FCE" w:rsidRDefault="00426836">
      <w:pPr>
        <w:pStyle w:val="a3"/>
        <w:spacing w:line="321" w:lineRule="exact"/>
        <w:ind w:left="1449"/>
      </w:pPr>
      <w:r>
        <w:t>Функции комиссии 2 уровня:</w:t>
      </w:r>
    </w:p>
    <w:p w:rsidR="00A51FCE" w:rsidRDefault="00426836">
      <w:pPr>
        <w:pStyle w:val="a4"/>
        <w:numPr>
          <w:ilvl w:val="0"/>
          <w:numId w:val="4"/>
        </w:numPr>
        <w:tabs>
          <w:tab w:val="left" w:pos="2205"/>
          <w:tab w:val="left" w:pos="2206"/>
        </w:tabs>
        <w:spacing w:before="50"/>
        <w:ind w:left="2206"/>
        <w:rPr>
          <w:sz w:val="28"/>
        </w:rPr>
      </w:pPr>
      <w:r>
        <w:rPr>
          <w:sz w:val="28"/>
        </w:rPr>
        <w:t>распределяет средства к</w:t>
      </w:r>
      <w:r>
        <w:rPr>
          <w:spacing w:val="-1"/>
          <w:sz w:val="28"/>
        </w:rPr>
        <w:t xml:space="preserve"> </w:t>
      </w:r>
      <w:r>
        <w:rPr>
          <w:sz w:val="28"/>
        </w:rPr>
        <w:t>премированию;</w:t>
      </w:r>
    </w:p>
    <w:p w:rsidR="00A51FCE" w:rsidRDefault="00426836">
      <w:pPr>
        <w:pStyle w:val="a4"/>
        <w:numPr>
          <w:ilvl w:val="0"/>
          <w:numId w:val="4"/>
        </w:numPr>
        <w:tabs>
          <w:tab w:val="left" w:pos="2136"/>
          <w:tab w:val="left" w:pos="2137"/>
        </w:tabs>
        <w:spacing w:before="48"/>
        <w:ind w:left="2136" w:hanging="709"/>
        <w:rPr>
          <w:sz w:val="28"/>
        </w:rPr>
      </w:pPr>
      <w:r>
        <w:rPr>
          <w:sz w:val="28"/>
        </w:rPr>
        <w:t>рассматривает спорные вопросы от работников по оценке критериев</w:t>
      </w:r>
      <w:r>
        <w:rPr>
          <w:spacing w:val="-10"/>
          <w:sz w:val="28"/>
        </w:rPr>
        <w:t xml:space="preserve"> </w:t>
      </w:r>
      <w:r>
        <w:rPr>
          <w:sz w:val="28"/>
        </w:rPr>
        <w:t>качества;</w:t>
      </w:r>
    </w:p>
    <w:p w:rsidR="00A51FCE" w:rsidRDefault="00426836">
      <w:pPr>
        <w:pStyle w:val="a4"/>
        <w:numPr>
          <w:ilvl w:val="0"/>
          <w:numId w:val="4"/>
        </w:numPr>
        <w:tabs>
          <w:tab w:val="left" w:pos="2205"/>
          <w:tab w:val="left" w:pos="2206"/>
        </w:tabs>
        <w:spacing w:before="48"/>
        <w:ind w:left="2206"/>
        <w:rPr>
          <w:sz w:val="28"/>
        </w:rPr>
      </w:pPr>
      <w:r>
        <w:rPr>
          <w:sz w:val="28"/>
        </w:rPr>
        <w:t>оформляет проект приказа о распределении стимулирующих выплат за качество</w:t>
      </w:r>
      <w:r>
        <w:rPr>
          <w:spacing w:val="-8"/>
          <w:sz w:val="28"/>
        </w:rPr>
        <w:t xml:space="preserve"> </w:t>
      </w:r>
      <w:r>
        <w:rPr>
          <w:sz w:val="28"/>
        </w:rPr>
        <w:t>работы.</w:t>
      </w:r>
    </w:p>
    <w:p w:rsidR="00A51FCE" w:rsidRDefault="00A51FCE">
      <w:pPr>
        <w:pStyle w:val="a3"/>
        <w:spacing w:before="1"/>
        <w:rPr>
          <w:sz w:val="24"/>
        </w:rPr>
      </w:pPr>
    </w:p>
    <w:p w:rsidR="00A51FCE" w:rsidRDefault="00426836">
      <w:pPr>
        <w:pStyle w:val="a3"/>
        <w:spacing w:before="89"/>
        <w:ind w:left="14258"/>
      </w:pPr>
      <w:r>
        <w:t>Таблица №4</w:t>
      </w:r>
    </w:p>
    <w:p w:rsidR="00A51FCE" w:rsidRDefault="00D97A2F">
      <w:pPr>
        <w:pStyle w:val="a4"/>
        <w:numPr>
          <w:ilvl w:val="6"/>
          <w:numId w:val="9"/>
        </w:numPr>
        <w:tabs>
          <w:tab w:val="left" w:pos="4916"/>
        </w:tabs>
        <w:spacing w:before="48"/>
        <w:ind w:left="4915" w:hanging="282"/>
        <w:jc w:val="left"/>
        <w:rPr>
          <w:sz w:val="28"/>
        </w:rPr>
      </w:pPr>
      <w:r>
        <w:pict>
          <v:group id="_x0000_s1242" style="position:absolute;left:0;text-align:left;margin-left:0;margin-top:39.85pt;width:841.95pt;height:113.55pt;z-index:251720704;mso-position-horizontal-relative:page" coordorigin=",797" coordsize="16839,2271">
            <v:line id="_x0000_s1273" style="position:absolute" from="725,1932" to="1200,1932" strokeweight=".48pt"/>
            <v:line id="_x0000_s1272" style="position:absolute" from="720,797" to="720,3058" strokeweight=".48pt"/>
            <v:rect id="_x0000_s1271" style="position:absolute;left:715;top:3058;width:10;height:10" fillcolor="black" stroked="f"/>
            <v:line id="_x0000_s1270" style="position:absolute" from="725,3063" to="1200,3063" strokeweight=".48pt"/>
            <v:line id="_x0000_s1269" style="position:absolute" from="1205,797" to="1205,3058" strokeweight=".48pt"/>
            <v:rect id="_x0000_s1268" style="position:absolute;left:1200;top:3058;width:10;height:10" fillcolor="black" stroked="f"/>
            <v:line id="_x0000_s1267" style="position:absolute" from="1210,3063" to="10641,3063" strokeweight=".48pt"/>
            <v:line id="_x0000_s1266" style="position:absolute" from="10650,1932" to="12767,1932" strokeweight=".48pt"/>
            <v:line id="_x0000_s1265" style="position:absolute" from="12777,1932" to="15744,1932" strokeweight=".48pt"/>
            <v:line id="_x0000_s1264" style="position:absolute" from="10645,797" to="10645,3058" strokeweight=".16936mm"/>
            <v:rect id="_x0000_s1263" style="position:absolute;left:10640;top:3058;width:10;height:10" fillcolor="black" stroked="f"/>
            <v:line id="_x0000_s1262" style="position:absolute" from="10650,3063" to="12767,3063" strokeweight=".48pt"/>
            <v:line id="_x0000_s1261" style="position:absolute" from="12772,797" to="12772,3058" strokeweight=".16936mm"/>
            <v:rect id="_x0000_s1260" style="position:absolute;left:12767;top:3058;width:10;height:10" fillcolor="black" stroked="f"/>
            <v:line id="_x0000_s1259" style="position:absolute" from="12777,3063" to="15744,3063" strokeweight=".48pt"/>
            <v:line id="_x0000_s1258" style="position:absolute" from="15748,797" to="15748,3058" strokeweight=".48pt"/>
            <v:rect id="_x0000_s1257" style="position:absolute;left:15743;top:3058;width:10;height:10" fillcolor="black" stroked="f"/>
            <v:line id="_x0000_s1256" style="position:absolute" from="0,2970" to="16838,2970" strokeweight=".5pt"/>
            <v:shape id="_x0000_s1255" type="#_x0000_t202" style="position:absolute;left:12772;top:2311;width:2976;height:659" filled="f" strokeweight=".48pt">
              <v:textbox inset="0,0,0,0">
                <w:txbxContent>
                  <w:p w:rsidR="00D97A2F" w:rsidRDefault="00D97A2F">
                    <w:pPr>
                      <w:spacing w:line="315" w:lineRule="exact"/>
                      <w:ind w:left="973" w:right="973"/>
                      <w:jc w:val="center"/>
                      <w:rPr>
                        <w:sz w:val="28"/>
                      </w:rPr>
                    </w:pPr>
                    <w:r>
                      <w:rPr>
                        <w:sz w:val="28"/>
                      </w:rPr>
                      <w:t>1 263,50</w:t>
                    </w:r>
                  </w:p>
                </w:txbxContent>
              </v:textbox>
            </v:shape>
            <v:shape id="_x0000_s1254" type="#_x0000_t202" style="position:absolute;left:10645;top:2311;width:2127;height:659" filled="f" strokeweight=".16936mm">
              <v:textbox inset="0,0,0,0">
                <w:txbxContent>
                  <w:p w:rsidR="00D97A2F" w:rsidRDefault="00D97A2F">
                    <w:pPr>
                      <w:spacing w:line="315" w:lineRule="exact"/>
                      <w:ind w:left="103"/>
                      <w:rPr>
                        <w:sz w:val="28"/>
                      </w:rPr>
                    </w:pPr>
                    <w:r>
                      <w:rPr>
                        <w:sz w:val="28"/>
                      </w:rPr>
                      <w:t>1294,25</w:t>
                    </w:r>
                  </w:p>
                </w:txbxContent>
              </v:textbox>
            </v:shape>
            <v:shape id="_x0000_s1253" type="#_x0000_t202" style="position:absolute;left:1204;top:2311;width:9441;height:659" filled="f" strokeweight=".16936mm">
              <v:textbox inset="0,0,0,0">
                <w:txbxContent>
                  <w:p w:rsidR="00D97A2F" w:rsidRDefault="00D97A2F">
                    <w:pPr>
                      <w:spacing w:line="315" w:lineRule="exact"/>
                      <w:ind w:left="103"/>
                      <w:rPr>
                        <w:sz w:val="28"/>
                      </w:rPr>
                    </w:pPr>
                    <w:r>
                      <w:rPr>
                        <w:sz w:val="28"/>
                      </w:rPr>
                      <w:t xml:space="preserve">штатная численность </w:t>
                    </w:r>
                    <w:proofErr w:type="gramStart"/>
                    <w:r>
                      <w:rPr>
                        <w:sz w:val="28"/>
                      </w:rPr>
                      <w:t>врачей,оказывающих</w:t>
                    </w:r>
                    <w:proofErr w:type="gramEnd"/>
                    <w:r>
                      <w:rPr>
                        <w:sz w:val="28"/>
                      </w:rPr>
                      <w:t xml:space="preserve"> первичную медико-санитарную</w:t>
                    </w:r>
                  </w:p>
                  <w:p w:rsidR="00D97A2F" w:rsidRDefault="00D97A2F">
                    <w:pPr>
                      <w:spacing w:before="50" w:line="284" w:lineRule="exact"/>
                      <w:ind w:left="103"/>
                      <w:rPr>
                        <w:sz w:val="28"/>
                      </w:rPr>
                    </w:pPr>
                    <w:r>
                      <w:rPr>
                        <w:sz w:val="28"/>
                      </w:rPr>
                      <w:t>помощь</w:t>
                    </w:r>
                  </w:p>
                </w:txbxContent>
              </v:textbox>
            </v:shape>
            <v:shape id="_x0000_s1252" type="#_x0000_t202" style="position:absolute;left:720;top:2311;width:485;height:659" filled="f" strokeweight=".48pt">
              <v:textbox inset="0,0,0,0">
                <w:txbxContent>
                  <w:p w:rsidR="00D97A2F" w:rsidRDefault="00D97A2F">
                    <w:pPr>
                      <w:spacing w:line="315" w:lineRule="exact"/>
                      <w:ind w:left="103"/>
                      <w:rPr>
                        <w:sz w:val="28"/>
                      </w:rPr>
                    </w:pPr>
                    <w:r>
                      <w:rPr>
                        <w:sz w:val="28"/>
                      </w:rPr>
                      <w:t>2.</w:t>
                    </w:r>
                  </w:p>
                </w:txbxContent>
              </v:textbox>
            </v:shape>
            <v:shape id="_x0000_s1251" type="#_x0000_t202" style="position:absolute;left:1204;top:1932;width:9441;height:380" filled="f" strokeweight=".16936mm">
              <v:textbox inset="0,0,0,0">
                <w:txbxContent>
                  <w:p w:rsidR="00D97A2F" w:rsidRDefault="00D97A2F">
                    <w:pPr>
                      <w:spacing w:line="315" w:lineRule="exact"/>
                      <w:ind w:left="103"/>
                      <w:rPr>
                        <w:sz w:val="28"/>
                      </w:rPr>
                    </w:pPr>
                    <w:r>
                      <w:rPr>
                        <w:sz w:val="28"/>
                      </w:rPr>
                      <w:t>в том числе:</w:t>
                    </w:r>
                  </w:p>
                </w:txbxContent>
              </v:textbox>
            </v:shape>
            <v:shape id="_x0000_s1250" type="#_x0000_t202" style="position:absolute;left:12772;top:1550;width:2976;height:382" filled="f" strokeweight=".48pt">
              <v:textbox inset="0,0,0,0">
                <w:txbxContent>
                  <w:p w:rsidR="00D97A2F" w:rsidRDefault="00D97A2F">
                    <w:pPr>
                      <w:spacing w:line="317" w:lineRule="exact"/>
                      <w:ind w:left="973" w:right="973"/>
                      <w:jc w:val="center"/>
                      <w:rPr>
                        <w:sz w:val="28"/>
                      </w:rPr>
                    </w:pPr>
                    <w:r>
                      <w:rPr>
                        <w:sz w:val="28"/>
                      </w:rPr>
                      <w:t>2 426,75</w:t>
                    </w:r>
                  </w:p>
                </w:txbxContent>
              </v:textbox>
            </v:shape>
            <v:shape id="_x0000_s1249" type="#_x0000_t202" style="position:absolute;left:10645;top:1550;width:2127;height:382" filled="f" strokeweight=".16936mm">
              <v:textbox inset="0,0,0,0">
                <w:txbxContent>
                  <w:p w:rsidR="00D97A2F" w:rsidRDefault="00D97A2F">
                    <w:pPr>
                      <w:spacing w:line="317" w:lineRule="exact"/>
                      <w:ind w:left="103"/>
                      <w:rPr>
                        <w:sz w:val="28"/>
                      </w:rPr>
                    </w:pPr>
                    <w:r>
                      <w:rPr>
                        <w:sz w:val="28"/>
                      </w:rPr>
                      <w:t>2531,25</w:t>
                    </w:r>
                  </w:p>
                </w:txbxContent>
              </v:textbox>
            </v:shape>
            <v:shape id="_x0000_s1248" type="#_x0000_t202" style="position:absolute;left:1204;top:1550;width:9441;height:382" filled="f" strokeweight=".16936mm">
              <v:textbox inset="0,0,0,0">
                <w:txbxContent>
                  <w:p w:rsidR="00D97A2F" w:rsidRDefault="00D97A2F">
                    <w:pPr>
                      <w:spacing w:line="317" w:lineRule="exact"/>
                      <w:ind w:left="103"/>
                      <w:rPr>
                        <w:sz w:val="28"/>
                      </w:rPr>
                    </w:pPr>
                    <w:r>
                      <w:rPr>
                        <w:sz w:val="28"/>
                      </w:rPr>
                      <w:t>Штатная численность врачей</w:t>
                    </w:r>
                  </w:p>
                </w:txbxContent>
              </v:textbox>
            </v:shape>
            <v:shape id="_x0000_s1247" type="#_x0000_t202" style="position:absolute;left:720;top:1550;width:485;height:382" filled="f" strokeweight=".48pt">
              <v:textbox inset="0,0,0,0">
                <w:txbxContent>
                  <w:p w:rsidR="00D97A2F" w:rsidRDefault="00D97A2F">
                    <w:pPr>
                      <w:spacing w:line="317" w:lineRule="exact"/>
                      <w:ind w:left="103"/>
                      <w:rPr>
                        <w:sz w:val="28"/>
                      </w:rPr>
                    </w:pPr>
                    <w:r>
                      <w:rPr>
                        <w:sz w:val="28"/>
                      </w:rPr>
                      <w:t>1.</w:t>
                    </w:r>
                  </w:p>
                </w:txbxContent>
              </v:textbox>
            </v:shape>
            <v:shape id="_x0000_s1246" type="#_x0000_t202" style="position:absolute;left:12772;top:802;width:2976;height:749" filled="f" strokeweight=".48pt">
              <v:textbox inset="0,0,0,0">
                <w:txbxContent>
                  <w:p w:rsidR="00D97A2F" w:rsidRDefault="00D97A2F">
                    <w:pPr>
                      <w:spacing w:line="315" w:lineRule="exact"/>
                      <w:ind w:left="139"/>
                      <w:rPr>
                        <w:sz w:val="28"/>
                      </w:rPr>
                    </w:pPr>
                    <w:r>
                      <w:rPr>
                        <w:spacing w:val="-10"/>
                        <w:sz w:val="28"/>
                      </w:rPr>
                      <w:t xml:space="preserve">Январь-декабрь </w:t>
                    </w:r>
                    <w:r>
                      <w:rPr>
                        <w:spacing w:val="-9"/>
                        <w:sz w:val="28"/>
                      </w:rPr>
                      <w:t xml:space="preserve">2019 </w:t>
                    </w:r>
                    <w:r>
                      <w:rPr>
                        <w:spacing w:val="-7"/>
                        <w:sz w:val="28"/>
                      </w:rPr>
                      <w:t>г.*</w:t>
                    </w:r>
                  </w:p>
                </w:txbxContent>
              </v:textbox>
            </v:shape>
            <v:shape id="_x0000_s1245" type="#_x0000_t202" style="position:absolute;left:10645;top:802;width:2127;height:749" filled="f" strokeweight=".16936mm">
              <v:textbox inset="0,0,0,0">
                <w:txbxContent>
                  <w:p w:rsidR="00D97A2F" w:rsidRDefault="00D97A2F">
                    <w:pPr>
                      <w:spacing w:line="276" w:lineRule="auto"/>
                      <w:ind w:left="686" w:right="109" w:hanging="562"/>
                      <w:rPr>
                        <w:sz w:val="28"/>
                      </w:rPr>
                    </w:pPr>
                    <w:r>
                      <w:rPr>
                        <w:spacing w:val="-10"/>
                        <w:sz w:val="28"/>
                      </w:rPr>
                      <w:t xml:space="preserve">Январь-сентябрь </w:t>
                    </w:r>
                    <w:r>
                      <w:rPr>
                        <w:spacing w:val="-8"/>
                        <w:sz w:val="28"/>
                      </w:rPr>
                      <w:t xml:space="preserve">2019 </w:t>
                    </w:r>
                    <w:r>
                      <w:rPr>
                        <w:spacing w:val="-5"/>
                        <w:sz w:val="28"/>
                      </w:rPr>
                      <w:t>г.</w:t>
                    </w:r>
                  </w:p>
                </w:txbxContent>
              </v:textbox>
            </v:shape>
            <v:shape id="_x0000_s1244" type="#_x0000_t202" style="position:absolute;left:1204;top:802;width:9441;height:749" filled="f" strokeweight=".16936mm">
              <v:textbox inset="0,0,0,0">
                <w:txbxContent>
                  <w:p w:rsidR="00D97A2F" w:rsidRDefault="00D97A2F">
                    <w:pPr>
                      <w:spacing w:line="315" w:lineRule="exact"/>
                      <w:ind w:left="4081" w:right="4079"/>
                      <w:jc w:val="center"/>
                      <w:rPr>
                        <w:sz w:val="28"/>
                      </w:rPr>
                    </w:pPr>
                    <w:r>
                      <w:rPr>
                        <w:sz w:val="28"/>
                      </w:rPr>
                      <w:t>Категория</w:t>
                    </w:r>
                  </w:p>
                </w:txbxContent>
              </v:textbox>
            </v:shape>
            <v:shape id="_x0000_s1243" type="#_x0000_t202" style="position:absolute;left:720;top:802;width:485;height:749" filled="f" strokeweight=".48pt">
              <v:textbox inset="0,0,0,0">
                <w:txbxContent>
                  <w:p w:rsidR="00D97A2F" w:rsidRDefault="00D97A2F">
                    <w:pPr>
                      <w:spacing w:line="315" w:lineRule="exact"/>
                      <w:ind w:left="103"/>
                      <w:rPr>
                        <w:sz w:val="28"/>
                      </w:rPr>
                    </w:pPr>
                    <w:r>
                      <w:rPr>
                        <w:sz w:val="28"/>
                      </w:rPr>
                      <w:t>№</w:t>
                    </w:r>
                  </w:p>
                </w:txbxContent>
              </v:textbox>
            </v:shape>
            <w10:wrap anchorx="page"/>
          </v:group>
        </w:pict>
      </w:r>
      <w:r w:rsidR="00426836">
        <w:rPr>
          <w:sz w:val="28"/>
        </w:rPr>
        <w:t>Штатная и среднесписочная численность врачей,</w:t>
      </w:r>
      <w:r w:rsidR="00426836">
        <w:rPr>
          <w:spacing w:val="-3"/>
          <w:sz w:val="28"/>
        </w:rPr>
        <w:t xml:space="preserve"> </w:t>
      </w:r>
      <w:r w:rsidR="00426836">
        <w:rPr>
          <w:sz w:val="28"/>
        </w:rPr>
        <w:t>человек</w:t>
      </w:r>
    </w:p>
    <w:p w:rsidR="00A51FCE" w:rsidRDefault="00A51FCE">
      <w:pPr>
        <w:rPr>
          <w:sz w:val="28"/>
        </w:rPr>
        <w:sectPr w:rsidR="00A51FCE">
          <w:footerReference w:type="default" r:id="rId64"/>
          <w:pgSz w:w="16840" w:h="11910" w:orient="landscape"/>
          <w:pgMar w:top="480" w:right="0" w:bottom="540" w:left="0" w:header="0" w:footer="345" w:gutter="0"/>
          <w:pgNumType w:start="81"/>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441"/>
        <w:gridCol w:w="2127"/>
        <w:gridCol w:w="2976"/>
      </w:tblGrid>
      <w:tr w:rsidR="00A51FCE">
        <w:trPr>
          <w:trHeight w:val="371"/>
        </w:trPr>
        <w:tc>
          <w:tcPr>
            <w:tcW w:w="485" w:type="dxa"/>
          </w:tcPr>
          <w:p w:rsidR="00A51FCE" w:rsidRDefault="00426836">
            <w:pPr>
              <w:pStyle w:val="TableParagraph"/>
              <w:spacing w:line="315" w:lineRule="exact"/>
              <w:ind w:left="107"/>
              <w:rPr>
                <w:sz w:val="28"/>
              </w:rPr>
            </w:pPr>
            <w:r>
              <w:rPr>
                <w:sz w:val="28"/>
              </w:rPr>
              <w:lastRenderedPageBreak/>
              <w:t>3.</w:t>
            </w:r>
          </w:p>
        </w:tc>
        <w:tc>
          <w:tcPr>
            <w:tcW w:w="9441" w:type="dxa"/>
          </w:tcPr>
          <w:p w:rsidR="00A51FCE" w:rsidRDefault="00426836">
            <w:pPr>
              <w:pStyle w:val="TableParagraph"/>
              <w:spacing w:line="315" w:lineRule="exact"/>
              <w:ind w:left="107"/>
              <w:rPr>
                <w:sz w:val="28"/>
              </w:rPr>
            </w:pPr>
            <w:r>
              <w:rPr>
                <w:sz w:val="28"/>
              </w:rPr>
              <w:t>штатная численность врачей,оказывающих скорую медицинскую помощь</w:t>
            </w:r>
          </w:p>
        </w:tc>
        <w:tc>
          <w:tcPr>
            <w:tcW w:w="2127" w:type="dxa"/>
          </w:tcPr>
          <w:p w:rsidR="00A51FCE" w:rsidRDefault="00426836">
            <w:pPr>
              <w:pStyle w:val="TableParagraph"/>
              <w:spacing w:line="315" w:lineRule="exact"/>
              <w:ind w:left="107"/>
              <w:rPr>
                <w:sz w:val="28"/>
              </w:rPr>
            </w:pPr>
            <w:r>
              <w:rPr>
                <w:sz w:val="28"/>
              </w:rPr>
              <w:t>111,0</w:t>
            </w:r>
          </w:p>
        </w:tc>
        <w:tc>
          <w:tcPr>
            <w:tcW w:w="2976" w:type="dxa"/>
          </w:tcPr>
          <w:p w:rsidR="00A51FCE" w:rsidRDefault="00426836">
            <w:pPr>
              <w:pStyle w:val="TableParagraph"/>
              <w:spacing w:line="315" w:lineRule="exact"/>
              <w:ind w:left="975" w:right="969"/>
              <w:jc w:val="center"/>
              <w:rPr>
                <w:sz w:val="28"/>
              </w:rPr>
            </w:pPr>
            <w:r>
              <w:rPr>
                <w:sz w:val="28"/>
              </w:rPr>
              <w:t>107,75</w:t>
            </w:r>
          </w:p>
        </w:tc>
      </w:tr>
      <w:tr w:rsidR="00A51FCE">
        <w:trPr>
          <w:trHeight w:val="739"/>
        </w:trPr>
        <w:tc>
          <w:tcPr>
            <w:tcW w:w="485" w:type="dxa"/>
          </w:tcPr>
          <w:p w:rsidR="00A51FCE" w:rsidRDefault="00426836">
            <w:pPr>
              <w:pStyle w:val="TableParagraph"/>
              <w:spacing w:line="315" w:lineRule="exact"/>
              <w:ind w:left="107"/>
              <w:rPr>
                <w:sz w:val="28"/>
              </w:rPr>
            </w:pPr>
            <w:r>
              <w:rPr>
                <w:sz w:val="28"/>
              </w:rPr>
              <w:t>4.</w:t>
            </w:r>
          </w:p>
        </w:tc>
        <w:tc>
          <w:tcPr>
            <w:tcW w:w="9441" w:type="dxa"/>
          </w:tcPr>
          <w:p w:rsidR="00A51FCE" w:rsidRDefault="00426836">
            <w:pPr>
              <w:pStyle w:val="TableParagraph"/>
              <w:spacing w:line="315" w:lineRule="exact"/>
              <w:ind w:left="107"/>
              <w:rPr>
                <w:sz w:val="28"/>
              </w:rPr>
            </w:pPr>
            <w:r>
              <w:rPr>
                <w:sz w:val="28"/>
              </w:rPr>
              <w:t>штатная численность врачей центральных районных больниц (районных</w:t>
            </w:r>
          </w:p>
          <w:p w:rsidR="00A51FCE" w:rsidRDefault="00426836">
            <w:pPr>
              <w:pStyle w:val="TableParagraph"/>
              <w:spacing w:before="47"/>
              <w:ind w:left="107"/>
              <w:rPr>
                <w:sz w:val="28"/>
              </w:rPr>
            </w:pPr>
            <w:r>
              <w:rPr>
                <w:sz w:val="28"/>
              </w:rPr>
              <w:t>больниц)</w:t>
            </w:r>
          </w:p>
        </w:tc>
        <w:tc>
          <w:tcPr>
            <w:tcW w:w="2127" w:type="dxa"/>
          </w:tcPr>
          <w:p w:rsidR="00A51FCE" w:rsidRDefault="00426836">
            <w:pPr>
              <w:pStyle w:val="TableParagraph"/>
              <w:spacing w:line="315" w:lineRule="exact"/>
              <w:ind w:left="107"/>
              <w:rPr>
                <w:sz w:val="28"/>
              </w:rPr>
            </w:pPr>
            <w:r>
              <w:rPr>
                <w:sz w:val="28"/>
              </w:rPr>
              <w:t>1126,25</w:t>
            </w:r>
          </w:p>
        </w:tc>
        <w:tc>
          <w:tcPr>
            <w:tcW w:w="2976" w:type="dxa"/>
          </w:tcPr>
          <w:p w:rsidR="00A51FCE" w:rsidRDefault="00426836">
            <w:pPr>
              <w:pStyle w:val="TableParagraph"/>
              <w:spacing w:line="315" w:lineRule="exact"/>
              <w:ind w:left="975" w:right="969"/>
              <w:jc w:val="center"/>
              <w:rPr>
                <w:sz w:val="28"/>
              </w:rPr>
            </w:pPr>
            <w:r>
              <w:rPr>
                <w:sz w:val="28"/>
              </w:rPr>
              <w:t>576,25</w:t>
            </w:r>
          </w:p>
        </w:tc>
      </w:tr>
      <w:tr w:rsidR="00A51FCE">
        <w:trPr>
          <w:trHeight w:val="371"/>
        </w:trPr>
        <w:tc>
          <w:tcPr>
            <w:tcW w:w="485" w:type="dxa"/>
          </w:tcPr>
          <w:p w:rsidR="00A51FCE" w:rsidRDefault="00426836">
            <w:pPr>
              <w:pStyle w:val="TableParagraph"/>
              <w:spacing w:line="317" w:lineRule="exact"/>
              <w:ind w:left="107"/>
              <w:rPr>
                <w:sz w:val="28"/>
              </w:rPr>
            </w:pPr>
            <w:r>
              <w:rPr>
                <w:sz w:val="28"/>
              </w:rPr>
              <w:t>5.</w:t>
            </w:r>
          </w:p>
        </w:tc>
        <w:tc>
          <w:tcPr>
            <w:tcW w:w="9441" w:type="dxa"/>
          </w:tcPr>
          <w:p w:rsidR="00A51FCE" w:rsidRDefault="00426836">
            <w:pPr>
              <w:pStyle w:val="TableParagraph"/>
              <w:spacing w:line="317" w:lineRule="exact"/>
              <w:ind w:left="107"/>
              <w:rPr>
                <w:sz w:val="28"/>
              </w:rPr>
            </w:pPr>
            <w:r>
              <w:rPr>
                <w:sz w:val="28"/>
              </w:rPr>
              <w:t>Среднесписочная численность врачей</w:t>
            </w:r>
          </w:p>
        </w:tc>
        <w:tc>
          <w:tcPr>
            <w:tcW w:w="2127" w:type="dxa"/>
          </w:tcPr>
          <w:p w:rsidR="00A51FCE" w:rsidRDefault="00426836">
            <w:pPr>
              <w:pStyle w:val="TableParagraph"/>
              <w:spacing w:line="317" w:lineRule="exact"/>
              <w:ind w:left="107"/>
              <w:rPr>
                <w:sz w:val="28"/>
              </w:rPr>
            </w:pPr>
            <w:r>
              <w:rPr>
                <w:sz w:val="28"/>
              </w:rPr>
              <w:t>2195</w:t>
            </w:r>
          </w:p>
        </w:tc>
        <w:tc>
          <w:tcPr>
            <w:tcW w:w="2976" w:type="dxa"/>
          </w:tcPr>
          <w:p w:rsidR="00A51FCE" w:rsidRDefault="00426836">
            <w:pPr>
              <w:pStyle w:val="TableParagraph"/>
              <w:spacing w:line="317" w:lineRule="exact"/>
              <w:ind w:left="977" w:right="969"/>
              <w:jc w:val="center"/>
              <w:rPr>
                <w:sz w:val="28"/>
              </w:rPr>
            </w:pPr>
            <w:r>
              <w:rPr>
                <w:sz w:val="28"/>
              </w:rPr>
              <w:t>2 184,00</w:t>
            </w:r>
          </w:p>
        </w:tc>
      </w:tr>
      <w:tr w:rsidR="00A51FCE">
        <w:trPr>
          <w:trHeight w:val="369"/>
        </w:trPr>
        <w:tc>
          <w:tcPr>
            <w:tcW w:w="485" w:type="dxa"/>
          </w:tcPr>
          <w:p w:rsidR="00A51FCE" w:rsidRDefault="00A51FCE">
            <w:pPr>
              <w:pStyle w:val="TableParagraph"/>
              <w:rPr>
                <w:sz w:val="26"/>
              </w:rPr>
            </w:pPr>
          </w:p>
        </w:tc>
        <w:tc>
          <w:tcPr>
            <w:tcW w:w="9441" w:type="dxa"/>
          </w:tcPr>
          <w:p w:rsidR="00A51FCE" w:rsidRDefault="00426836">
            <w:pPr>
              <w:pStyle w:val="TableParagraph"/>
              <w:spacing w:line="315" w:lineRule="exact"/>
              <w:ind w:left="107"/>
              <w:rPr>
                <w:sz w:val="28"/>
              </w:rPr>
            </w:pPr>
            <w:r>
              <w:rPr>
                <w:sz w:val="28"/>
              </w:rPr>
              <w:t>в том числе:</w:t>
            </w:r>
          </w:p>
        </w:tc>
        <w:tc>
          <w:tcPr>
            <w:tcW w:w="2127" w:type="dxa"/>
          </w:tcPr>
          <w:p w:rsidR="00A51FCE" w:rsidRDefault="00A51FCE">
            <w:pPr>
              <w:pStyle w:val="TableParagraph"/>
              <w:rPr>
                <w:sz w:val="26"/>
              </w:rPr>
            </w:pPr>
          </w:p>
        </w:tc>
        <w:tc>
          <w:tcPr>
            <w:tcW w:w="2976" w:type="dxa"/>
          </w:tcPr>
          <w:p w:rsidR="00A51FCE" w:rsidRDefault="00A51FCE">
            <w:pPr>
              <w:pStyle w:val="TableParagraph"/>
              <w:rPr>
                <w:sz w:val="26"/>
              </w:rPr>
            </w:pPr>
          </w:p>
        </w:tc>
      </w:tr>
      <w:tr w:rsidR="00A51FCE">
        <w:trPr>
          <w:trHeight w:val="741"/>
        </w:trPr>
        <w:tc>
          <w:tcPr>
            <w:tcW w:w="485" w:type="dxa"/>
          </w:tcPr>
          <w:p w:rsidR="00A51FCE" w:rsidRDefault="00426836">
            <w:pPr>
              <w:pStyle w:val="TableParagraph"/>
              <w:spacing w:line="315" w:lineRule="exact"/>
              <w:ind w:left="107"/>
              <w:rPr>
                <w:sz w:val="28"/>
              </w:rPr>
            </w:pPr>
            <w:r>
              <w:rPr>
                <w:sz w:val="28"/>
              </w:rPr>
              <w:t>6.</w:t>
            </w:r>
          </w:p>
        </w:tc>
        <w:tc>
          <w:tcPr>
            <w:tcW w:w="9441" w:type="dxa"/>
          </w:tcPr>
          <w:p w:rsidR="00A51FCE" w:rsidRDefault="00426836">
            <w:pPr>
              <w:pStyle w:val="TableParagraph"/>
              <w:spacing w:line="315" w:lineRule="exact"/>
              <w:ind w:left="107"/>
              <w:rPr>
                <w:sz w:val="28"/>
              </w:rPr>
            </w:pPr>
            <w:r>
              <w:rPr>
                <w:sz w:val="28"/>
              </w:rPr>
              <w:t>среднесписочная численность врачей, оказывающих первичную медико-</w:t>
            </w:r>
          </w:p>
          <w:p w:rsidR="00A51FCE" w:rsidRDefault="00426836">
            <w:pPr>
              <w:pStyle w:val="TableParagraph"/>
              <w:spacing w:before="50"/>
              <w:ind w:left="107"/>
              <w:rPr>
                <w:sz w:val="28"/>
              </w:rPr>
            </w:pPr>
            <w:r>
              <w:rPr>
                <w:sz w:val="28"/>
              </w:rPr>
              <w:t>санитарную помощь</w:t>
            </w:r>
          </w:p>
        </w:tc>
        <w:tc>
          <w:tcPr>
            <w:tcW w:w="2127" w:type="dxa"/>
          </w:tcPr>
          <w:p w:rsidR="00A51FCE" w:rsidRDefault="00426836">
            <w:pPr>
              <w:pStyle w:val="TableParagraph"/>
              <w:spacing w:line="315" w:lineRule="exact"/>
              <w:ind w:left="107"/>
              <w:rPr>
                <w:sz w:val="28"/>
              </w:rPr>
            </w:pPr>
            <w:r>
              <w:rPr>
                <w:sz w:val="28"/>
              </w:rPr>
              <w:t>1213</w:t>
            </w:r>
          </w:p>
        </w:tc>
        <w:tc>
          <w:tcPr>
            <w:tcW w:w="2976" w:type="dxa"/>
          </w:tcPr>
          <w:p w:rsidR="00A51FCE" w:rsidRDefault="00426836">
            <w:pPr>
              <w:pStyle w:val="TableParagraph"/>
              <w:spacing w:line="315" w:lineRule="exact"/>
              <w:ind w:left="977" w:right="969"/>
              <w:jc w:val="center"/>
              <w:rPr>
                <w:sz w:val="28"/>
              </w:rPr>
            </w:pPr>
            <w:r>
              <w:rPr>
                <w:sz w:val="28"/>
              </w:rPr>
              <w:t>1 239,00</w:t>
            </w:r>
          </w:p>
        </w:tc>
      </w:tr>
      <w:tr w:rsidR="00A51FCE">
        <w:trPr>
          <w:trHeight w:val="741"/>
        </w:trPr>
        <w:tc>
          <w:tcPr>
            <w:tcW w:w="485" w:type="dxa"/>
          </w:tcPr>
          <w:p w:rsidR="00A51FCE" w:rsidRDefault="00426836">
            <w:pPr>
              <w:pStyle w:val="TableParagraph"/>
              <w:spacing w:line="315" w:lineRule="exact"/>
              <w:ind w:left="107"/>
              <w:rPr>
                <w:sz w:val="28"/>
              </w:rPr>
            </w:pPr>
            <w:r>
              <w:rPr>
                <w:sz w:val="28"/>
              </w:rPr>
              <w:t>7.</w:t>
            </w:r>
          </w:p>
        </w:tc>
        <w:tc>
          <w:tcPr>
            <w:tcW w:w="9441" w:type="dxa"/>
          </w:tcPr>
          <w:p w:rsidR="00A51FCE" w:rsidRDefault="00426836">
            <w:pPr>
              <w:pStyle w:val="TableParagraph"/>
              <w:spacing w:line="315" w:lineRule="exact"/>
              <w:ind w:left="107"/>
              <w:rPr>
                <w:sz w:val="28"/>
              </w:rPr>
            </w:pPr>
            <w:r>
              <w:rPr>
                <w:sz w:val="28"/>
              </w:rPr>
              <w:t>среднесписочная численность врачей, оказывающих скорую медицинскую</w:t>
            </w:r>
          </w:p>
          <w:p w:rsidR="00A51FCE" w:rsidRDefault="00426836">
            <w:pPr>
              <w:pStyle w:val="TableParagraph"/>
              <w:spacing w:before="48"/>
              <w:ind w:left="107"/>
              <w:rPr>
                <w:sz w:val="28"/>
              </w:rPr>
            </w:pPr>
            <w:r>
              <w:rPr>
                <w:sz w:val="28"/>
              </w:rPr>
              <w:t>помощь</w:t>
            </w:r>
          </w:p>
        </w:tc>
        <w:tc>
          <w:tcPr>
            <w:tcW w:w="2127" w:type="dxa"/>
          </w:tcPr>
          <w:p w:rsidR="00A51FCE" w:rsidRDefault="00426836">
            <w:pPr>
              <w:pStyle w:val="TableParagraph"/>
              <w:spacing w:line="315" w:lineRule="exact"/>
              <w:ind w:left="107"/>
              <w:rPr>
                <w:sz w:val="28"/>
              </w:rPr>
            </w:pPr>
            <w:r>
              <w:rPr>
                <w:sz w:val="28"/>
              </w:rPr>
              <w:t>59</w:t>
            </w:r>
          </w:p>
        </w:tc>
        <w:tc>
          <w:tcPr>
            <w:tcW w:w="2976" w:type="dxa"/>
          </w:tcPr>
          <w:p w:rsidR="00A51FCE" w:rsidRDefault="00426836">
            <w:pPr>
              <w:pStyle w:val="TableParagraph"/>
              <w:spacing w:line="315" w:lineRule="exact"/>
              <w:ind w:left="975" w:right="969"/>
              <w:jc w:val="center"/>
              <w:rPr>
                <w:sz w:val="28"/>
              </w:rPr>
            </w:pPr>
            <w:r>
              <w:rPr>
                <w:sz w:val="28"/>
              </w:rPr>
              <w:t>49,00</w:t>
            </w:r>
          </w:p>
        </w:tc>
      </w:tr>
      <w:tr w:rsidR="00A51FCE">
        <w:trPr>
          <w:trHeight w:val="369"/>
        </w:trPr>
        <w:tc>
          <w:tcPr>
            <w:tcW w:w="485" w:type="dxa"/>
          </w:tcPr>
          <w:p w:rsidR="00A51FCE" w:rsidRDefault="00426836">
            <w:pPr>
              <w:pStyle w:val="TableParagraph"/>
              <w:spacing w:line="315" w:lineRule="exact"/>
              <w:ind w:left="107"/>
              <w:rPr>
                <w:sz w:val="28"/>
              </w:rPr>
            </w:pPr>
            <w:r>
              <w:rPr>
                <w:sz w:val="28"/>
              </w:rPr>
              <w:t>8.</w:t>
            </w:r>
          </w:p>
        </w:tc>
        <w:tc>
          <w:tcPr>
            <w:tcW w:w="9441" w:type="dxa"/>
          </w:tcPr>
          <w:p w:rsidR="00A51FCE" w:rsidRDefault="00426836">
            <w:pPr>
              <w:pStyle w:val="TableParagraph"/>
              <w:spacing w:line="315" w:lineRule="exact"/>
              <w:ind w:left="107"/>
              <w:rPr>
                <w:sz w:val="28"/>
              </w:rPr>
            </w:pPr>
            <w:r>
              <w:rPr>
                <w:sz w:val="28"/>
              </w:rPr>
              <w:t>среднесписочная численность врачей</w:t>
            </w:r>
          </w:p>
        </w:tc>
        <w:tc>
          <w:tcPr>
            <w:tcW w:w="2127" w:type="dxa"/>
          </w:tcPr>
          <w:p w:rsidR="00A51FCE" w:rsidRDefault="00426836">
            <w:pPr>
              <w:pStyle w:val="TableParagraph"/>
              <w:spacing w:line="315" w:lineRule="exact"/>
              <w:ind w:left="107"/>
              <w:rPr>
                <w:sz w:val="28"/>
              </w:rPr>
            </w:pPr>
            <w:r>
              <w:rPr>
                <w:sz w:val="28"/>
              </w:rPr>
              <w:t>923</w:t>
            </w:r>
          </w:p>
        </w:tc>
        <w:tc>
          <w:tcPr>
            <w:tcW w:w="2976" w:type="dxa"/>
          </w:tcPr>
          <w:p w:rsidR="00A51FCE" w:rsidRDefault="00426836">
            <w:pPr>
              <w:pStyle w:val="TableParagraph"/>
              <w:spacing w:line="315" w:lineRule="exact"/>
              <w:ind w:left="975" w:right="969"/>
              <w:jc w:val="center"/>
              <w:rPr>
                <w:sz w:val="28"/>
              </w:rPr>
            </w:pPr>
            <w:r>
              <w:rPr>
                <w:sz w:val="28"/>
              </w:rPr>
              <w:t>627,00</w:t>
            </w:r>
          </w:p>
        </w:tc>
      </w:tr>
      <w:tr w:rsidR="00A51FCE">
        <w:trPr>
          <w:trHeight w:val="371"/>
        </w:trPr>
        <w:tc>
          <w:tcPr>
            <w:tcW w:w="485" w:type="dxa"/>
          </w:tcPr>
          <w:p w:rsidR="00A51FCE" w:rsidRDefault="00426836">
            <w:pPr>
              <w:pStyle w:val="TableParagraph"/>
              <w:spacing w:line="315" w:lineRule="exact"/>
              <w:ind w:left="107"/>
              <w:rPr>
                <w:sz w:val="28"/>
              </w:rPr>
            </w:pPr>
            <w:r>
              <w:rPr>
                <w:sz w:val="28"/>
              </w:rPr>
              <w:t>9.</w:t>
            </w:r>
          </w:p>
        </w:tc>
        <w:tc>
          <w:tcPr>
            <w:tcW w:w="9441" w:type="dxa"/>
          </w:tcPr>
          <w:p w:rsidR="00A51FCE" w:rsidRDefault="00426836">
            <w:pPr>
              <w:pStyle w:val="TableParagraph"/>
              <w:spacing w:line="315" w:lineRule="exact"/>
              <w:ind w:left="107"/>
              <w:rPr>
                <w:sz w:val="28"/>
              </w:rPr>
            </w:pPr>
            <w:r>
              <w:rPr>
                <w:sz w:val="28"/>
              </w:rPr>
              <w:t>Коэффициент совместительства врачей</w:t>
            </w:r>
          </w:p>
        </w:tc>
        <w:tc>
          <w:tcPr>
            <w:tcW w:w="2127" w:type="dxa"/>
          </w:tcPr>
          <w:p w:rsidR="00A51FCE" w:rsidRDefault="00426836">
            <w:pPr>
              <w:pStyle w:val="TableParagraph"/>
              <w:spacing w:line="315" w:lineRule="exact"/>
              <w:ind w:left="107"/>
              <w:rPr>
                <w:sz w:val="28"/>
              </w:rPr>
            </w:pPr>
            <w:r>
              <w:rPr>
                <w:sz w:val="28"/>
              </w:rPr>
              <w:t>1,2</w:t>
            </w:r>
          </w:p>
        </w:tc>
        <w:tc>
          <w:tcPr>
            <w:tcW w:w="2976" w:type="dxa"/>
          </w:tcPr>
          <w:p w:rsidR="00A51FCE" w:rsidRDefault="00426836">
            <w:pPr>
              <w:pStyle w:val="TableParagraph"/>
              <w:spacing w:line="315" w:lineRule="exact"/>
              <w:ind w:left="977" w:right="968"/>
              <w:jc w:val="center"/>
              <w:rPr>
                <w:sz w:val="28"/>
              </w:rPr>
            </w:pPr>
            <w:r>
              <w:rPr>
                <w:sz w:val="28"/>
              </w:rPr>
              <w:t>1,00</w:t>
            </w:r>
          </w:p>
        </w:tc>
      </w:tr>
      <w:tr w:rsidR="00A51FCE">
        <w:trPr>
          <w:trHeight w:val="369"/>
        </w:trPr>
        <w:tc>
          <w:tcPr>
            <w:tcW w:w="485" w:type="dxa"/>
          </w:tcPr>
          <w:p w:rsidR="00A51FCE" w:rsidRDefault="00A51FCE">
            <w:pPr>
              <w:pStyle w:val="TableParagraph"/>
              <w:rPr>
                <w:sz w:val="26"/>
              </w:rPr>
            </w:pPr>
          </w:p>
        </w:tc>
        <w:tc>
          <w:tcPr>
            <w:tcW w:w="9441" w:type="dxa"/>
          </w:tcPr>
          <w:p w:rsidR="00A51FCE" w:rsidRDefault="00426836">
            <w:pPr>
              <w:pStyle w:val="TableParagraph"/>
              <w:spacing w:line="315" w:lineRule="exact"/>
              <w:ind w:left="107"/>
              <w:rPr>
                <w:sz w:val="28"/>
              </w:rPr>
            </w:pPr>
            <w:r>
              <w:rPr>
                <w:sz w:val="28"/>
              </w:rPr>
              <w:t>в том числе:</w:t>
            </w:r>
          </w:p>
        </w:tc>
        <w:tc>
          <w:tcPr>
            <w:tcW w:w="2127" w:type="dxa"/>
          </w:tcPr>
          <w:p w:rsidR="00A51FCE" w:rsidRDefault="00A51FCE">
            <w:pPr>
              <w:pStyle w:val="TableParagraph"/>
              <w:rPr>
                <w:sz w:val="26"/>
              </w:rPr>
            </w:pPr>
          </w:p>
        </w:tc>
        <w:tc>
          <w:tcPr>
            <w:tcW w:w="2976" w:type="dxa"/>
          </w:tcPr>
          <w:p w:rsidR="00A51FCE" w:rsidRDefault="00A51FCE">
            <w:pPr>
              <w:pStyle w:val="TableParagraph"/>
              <w:rPr>
                <w:sz w:val="26"/>
              </w:rPr>
            </w:pPr>
          </w:p>
        </w:tc>
      </w:tr>
      <w:tr w:rsidR="00A51FCE">
        <w:trPr>
          <w:trHeight w:val="741"/>
        </w:trPr>
        <w:tc>
          <w:tcPr>
            <w:tcW w:w="485" w:type="dxa"/>
          </w:tcPr>
          <w:p w:rsidR="00A51FCE" w:rsidRDefault="00426836">
            <w:pPr>
              <w:pStyle w:val="TableParagraph"/>
              <w:spacing w:line="315" w:lineRule="exact"/>
              <w:ind w:left="107"/>
              <w:rPr>
                <w:sz w:val="28"/>
              </w:rPr>
            </w:pPr>
            <w:r>
              <w:rPr>
                <w:sz w:val="28"/>
              </w:rPr>
              <w:t>10.</w:t>
            </w:r>
          </w:p>
        </w:tc>
        <w:tc>
          <w:tcPr>
            <w:tcW w:w="9441" w:type="dxa"/>
          </w:tcPr>
          <w:p w:rsidR="00A51FCE" w:rsidRDefault="00426836">
            <w:pPr>
              <w:pStyle w:val="TableParagraph"/>
              <w:spacing w:line="315" w:lineRule="exact"/>
              <w:ind w:left="107"/>
              <w:rPr>
                <w:sz w:val="28"/>
              </w:rPr>
            </w:pPr>
            <w:r>
              <w:rPr>
                <w:sz w:val="28"/>
              </w:rPr>
              <w:t>коэффициент совместительства врачей, оказывающих первичную медико-</w:t>
            </w:r>
          </w:p>
          <w:p w:rsidR="00A51FCE" w:rsidRDefault="00426836">
            <w:pPr>
              <w:pStyle w:val="TableParagraph"/>
              <w:spacing w:before="50"/>
              <w:ind w:left="107"/>
              <w:rPr>
                <w:sz w:val="28"/>
              </w:rPr>
            </w:pPr>
            <w:r>
              <w:rPr>
                <w:sz w:val="28"/>
              </w:rPr>
              <w:t>санитарную помощь</w:t>
            </w:r>
          </w:p>
        </w:tc>
        <w:tc>
          <w:tcPr>
            <w:tcW w:w="2127" w:type="dxa"/>
          </w:tcPr>
          <w:p w:rsidR="00A51FCE" w:rsidRDefault="00426836">
            <w:pPr>
              <w:pStyle w:val="TableParagraph"/>
              <w:spacing w:line="315" w:lineRule="exact"/>
              <w:ind w:left="107"/>
              <w:rPr>
                <w:sz w:val="28"/>
              </w:rPr>
            </w:pPr>
            <w:r>
              <w:rPr>
                <w:sz w:val="28"/>
              </w:rPr>
              <w:t>1,1</w:t>
            </w:r>
          </w:p>
        </w:tc>
        <w:tc>
          <w:tcPr>
            <w:tcW w:w="2976" w:type="dxa"/>
          </w:tcPr>
          <w:p w:rsidR="00A51FCE" w:rsidRDefault="00426836">
            <w:pPr>
              <w:pStyle w:val="TableParagraph"/>
              <w:spacing w:line="315" w:lineRule="exact"/>
              <w:ind w:left="977" w:right="968"/>
              <w:jc w:val="center"/>
              <w:rPr>
                <w:sz w:val="28"/>
              </w:rPr>
            </w:pPr>
            <w:r>
              <w:rPr>
                <w:sz w:val="28"/>
              </w:rPr>
              <w:t>1,00</w:t>
            </w:r>
          </w:p>
        </w:tc>
      </w:tr>
      <w:tr w:rsidR="00A51FCE">
        <w:trPr>
          <w:trHeight w:val="741"/>
        </w:trPr>
        <w:tc>
          <w:tcPr>
            <w:tcW w:w="485" w:type="dxa"/>
          </w:tcPr>
          <w:p w:rsidR="00A51FCE" w:rsidRDefault="00426836">
            <w:pPr>
              <w:pStyle w:val="TableParagraph"/>
              <w:spacing w:line="315" w:lineRule="exact"/>
              <w:ind w:left="107"/>
              <w:rPr>
                <w:sz w:val="28"/>
              </w:rPr>
            </w:pPr>
            <w:r>
              <w:rPr>
                <w:sz w:val="28"/>
              </w:rPr>
              <w:t>11.</w:t>
            </w:r>
          </w:p>
        </w:tc>
        <w:tc>
          <w:tcPr>
            <w:tcW w:w="9441" w:type="dxa"/>
          </w:tcPr>
          <w:p w:rsidR="00A51FCE" w:rsidRDefault="00426836">
            <w:pPr>
              <w:pStyle w:val="TableParagraph"/>
              <w:spacing w:line="315" w:lineRule="exact"/>
              <w:ind w:left="107"/>
              <w:rPr>
                <w:sz w:val="28"/>
              </w:rPr>
            </w:pPr>
            <w:r>
              <w:rPr>
                <w:sz w:val="28"/>
              </w:rPr>
              <w:t>коэффициент совместительства врачей, оказывающих скорую медицинскую</w:t>
            </w:r>
          </w:p>
          <w:p w:rsidR="00A51FCE" w:rsidRDefault="00426836">
            <w:pPr>
              <w:pStyle w:val="TableParagraph"/>
              <w:spacing w:before="48"/>
              <w:ind w:left="107"/>
              <w:rPr>
                <w:sz w:val="28"/>
              </w:rPr>
            </w:pPr>
            <w:r>
              <w:rPr>
                <w:sz w:val="28"/>
              </w:rPr>
              <w:t>помощь</w:t>
            </w:r>
          </w:p>
        </w:tc>
        <w:tc>
          <w:tcPr>
            <w:tcW w:w="2127" w:type="dxa"/>
          </w:tcPr>
          <w:p w:rsidR="00A51FCE" w:rsidRDefault="00426836">
            <w:pPr>
              <w:pStyle w:val="TableParagraph"/>
              <w:spacing w:line="315" w:lineRule="exact"/>
              <w:ind w:left="107"/>
              <w:rPr>
                <w:sz w:val="28"/>
              </w:rPr>
            </w:pPr>
            <w:r>
              <w:rPr>
                <w:sz w:val="28"/>
              </w:rPr>
              <w:t>1,8</w:t>
            </w:r>
          </w:p>
        </w:tc>
        <w:tc>
          <w:tcPr>
            <w:tcW w:w="2976" w:type="dxa"/>
          </w:tcPr>
          <w:p w:rsidR="00A51FCE" w:rsidRDefault="00426836">
            <w:pPr>
              <w:pStyle w:val="TableParagraph"/>
              <w:spacing w:line="315" w:lineRule="exact"/>
              <w:ind w:left="977" w:right="968"/>
              <w:jc w:val="center"/>
              <w:rPr>
                <w:sz w:val="28"/>
              </w:rPr>
            </w:pPr>
            <w:r>
              <w:rPr>
                <w:sz w:val="28"/>
              </w:rPr>
              <w:t>1,40</w:t>
            </w:r>
          </w:p>
        </w:tc>
      </w:tr>
      <w:tr w:rsidR="00A51FCE">
        <w:trPr>
          <w:trHeight w:val="738"/>
        </w:trPr>
        <w:tc>
          <w:tcPr>
            <w:tcW w:w="485" w:type="dxa"/>
          </w:tcPr>
          <w:p w:rsidR="00A51FCE" w:rsidRDefault="00426836">
            <w:pPr>
              <w:pStyle w:val="TableParagraph"/>
              <w:spacing w:line="315" w:lineRule="exact"/>
              <w:ind w:left="107"/>
              <w:rPr>
                <w:sz w:val="28"/>
              </w:rPr>
            </w:pPr>
            <w:r>
              <w:rPr>
                <w:sz w:val="28"/>
              </w:rPr>
              <w:t>12.</w:t>
            </w:r>
          </w:p>
        </w:tc>
        <w:tc>
          <w:tcPr>
            <w:tcW w:w="9441" w:type="dxa"/>
          </w:tcPr>
          <w:p w:rsidR="00A51FCE" w:rsidRDefault="00426836">
            <w:pPr>
              <w:pStyle w:val="TableParagraph"/>
              <w:tabs>
                <w:tab w:val="left" w:pos="1951"/>
                <w:tab w:val="left" w:pos="4305"/>
                <w:tab w:val="left" w:pos="6906"/>
                <w:tab w:val="left" w:pos="8325"/>
              </w:tabs>
              <w:spacing w:line="315" w:lineRule="exact"/>
              <w:ind w:left="107"/>
              <w:rPr>
                <w:sz w:val="28"/>
              </w:rPr>
            </w:pPr>
            <w:r>
              <w:rPr>
                <w:sz w:val="28"/>
              </w:rPr>
              <w:t>коэффициент</w:t>
            </w:r>
            <w:r>
              <w:rPr>
                <w:sz w:val="28"/>
              </w:rPr>
              <w:tab/>
              <w:t>совместительства</w:t>
            </w:r>
            <w:r>
              <w:rPr>
                <w:sz w:val="28"/>
              </w:rPr>
              <w:tab/>
              <w:t>врачейцентральных</w:t>
            </w:r>
            <w:r>
              <w:rPr>
                <w:sz w:val="28"/>
              </w:rPr>
              <w:tab/>
              <w:t>районных</w:t>
            </w:r>
            <w:r>
              <w:rPr>
                <w:sz w:val="28"/>
              </w:rPr>
              <w:tab/>
              <w:t>больниц</w:t>
            </w:r>
          </w:p>
          <w:p w:rsidR="00A51FCE" w:rsidRDefault="00426836">
            <w:pPr>
              <w:pStyle w:val="TableParagraph"/>
              <w:spacing w:before="47"/>
              <w:ind w:left="107"/>
              <w:rPr>
                <w:sz w:val="28"/>
              </w:rPr>
            </w:pPr>
            <w:r>
              <w:rPr>
                <w:sz w:val="28"/>
              </w:rPr>
              <w:t>(районных больниц)</w:t>
            </w:r>
          </w:p>
        </w:tc>
        <w:tc>
          <w:tcPr>
            <w:tcW w:w="2127" w:type="dxa"/>
          </w:tcPr>
          <w:p w:rsidR="00A51FCE" w:rsidRDefault="00426836">
            <w:pPr>
              <w:pStyle w:val="TableParagraph"/>
              <w:spacing w:line="315" w:lineRule="exact"/>
              <w:ind w:left="107"/>
              <w:rPr>
                <w:sz w:val="28"/>
              </w:rPr>
            </w:pPr>
            <w:r>
              <w:rPr>
                <w:sz w:val="28"/>
              </w:rPr>
              <w:t>1,2</w:t>
            </w:r>
          </w:p>
        </w:tc>
        <w:tc>
          <w:tcPr>
            <w:tcW w:w="2976" w:type="dxa"/>
          </w:tcPr>
          <w:p w:rsidR="00A51FCE" w:rsidRDefault="00426836">
            <w:pPr>
              <w:pStyle w:val="TableParagraph"/>
              <w:spacing w:line="315" w:lineRule="exact"/>
              <w:ind w:left="977" w:right="968"/>
              <w:jc w:val="center"/>
              <w:rPr>
                <w:sz w:val="28"/>
              </w:rPr>
            </w:pPr>
            <w:r>
              <w:rPr>
                <w:sz w:val="28"/>
              </w:rPr>
              <w:t>1,00</w:t>
            </w:r>
          </w:p>
        </w:tc>
      </w:tr>
    </w:tbl>
    <w:p w:rsidR="00A51FCE" w:rsidRDefault="00A51FCE">
      <w:pPr>
        <w:pStyle w:val="a3"/>
        <w:rPr>
          <w:sz w:val="24"/>
        </w:rPr>
      </w:pPr>
    </w:p>
    <w:p w:rsidR="00A51FCE" w:rsidRDefault="00426836">
      <w:pPr>
        <w:pStyle w:val="a3"/>
        <w:spacing w:before="89"/>
        <w:ind w:left="14096" w:right="940"/>
        <w:jc w:val="center"/>
      </w:pPr>
      <w:r>
        <w:t>Таблица №5</w:t>
      </w:r>
    </w:p>
    <w:p w:rsidR="00A51FCE" w:rsidRDefault="00426836">
      <w:pPr>
        <w:pStyle w:val="a3"/>
        <w:spacing w:before="41"/>
        <w:ind w:left="635" w:right="1014"/>
        <w:jc w:val="center"/>
      </w:pPr>
      <w:r>
        <w:t>Штатная и среднесписочная численность среднего медицинского персонала (СМП)</w:t>
      </w:r>
      <w:r>
        <w:rPr>
          <w:position w:val="10"/>
          <w:sz w:val="18"/>
        </w:rPr>
        <w:t xml:space="preserve">, </w:t>
      </w:r>
      <w:r>
        <w:t>человек</w:t>
      </w:r>
    </w:p>
    <w:p w:rsidR="00A51FCE" w:rsidRDefault="00A51FCE">
      <w:pPr>
        <w:pStyle w:val="a3"/>
        <w:rPr>
          <w:sz w:val="20"/>
        </w:rPr>
      </w:pPr>
    </w:p>
    <w:p w:rsidR="00A51FCE" w:rsidRDefault="00A51FCE">
      <w:pPr>
        <w:pStyle w:val="a3"/>
        <w:spacing w:before="1"/>
        <w:rPr>
          <w:sz w:val="17"/>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582"/>
        <w:gridCol w:w="2835"/>
        <w:gridCol w:w="2607"/>
      </w:tblGrid>
      <w:tr w:rsidR="00A51FCE">
        <w:trPr>
          <w:trHeight w:val="949"/>
        </w:trPr>
        <w:tc>
          <w:tcPr>
            <w:tcW w:w="485" w:type="dxa"/>
          </w:tcPr>
          <w:p w:rsidR="00A51FCE" w:rsidRDefault="00426836">
            <w:pPr>
              <w:pStyle w:val="TableParagraph"/>
              <w:spacing w:line="270" w:lineRule="exact"/>
              <w:ind w:left="107"/>
              <w:rPr>
                <w:sz w:val="24"/>
              </w:rPr>
            </w:pPr>
            <w:r>
              <w:rPr>
                <w:sz w:val="24"/>
              </w:rPr>
              <w:t>№</w:t>
            </w:r>
          </w:p>
        </w:tc>
        <w:tc>
          <w:tcPr>
            <w:tcW w:w="9582" w:type="dxa"/>
          </w:tcPr>
          <w:p w:rsidR="00A51FCE" w:rsidRDefault="00426836">
            <w:pPr>
              <w:pStyle w:val="TableParagraph"/>
              <w:spacing w:line="270" w:lineRule="exact"/>
              <w:ind w:left="4154" w:right="4145"/>
              <w:jc w:val="center"/>
              <w:rPr>
                <w:sz w:val="24"/>
              </w:rPr>
            </w:pPr>
            <w:r>
              <w:rPr>
                <w:sz w:val="24"/>
              </w:rPr>
              <w:t>Категория</w:t>
            </w:r>
          </w:p>
        </w:tc>
        <w:tc>
          <w:tcPr>
            <w:tcW w:w="2835" w:type="dxa"/>
          </w:tcPr>
          <w:p w:rsidR="00A51FCE" w:rsidRDefault="00426836">
            <w:pPr>
              <w:pStyle w:val="TableParagraph"/>
              <w:spacing w:line="270" w:lineRule="exact"/>
              <w:ind w:left="175"/>
              <w:rPr>
                <w:sz w:val="24"/>
              </w:rPr>
            </w:pPr>
            <w:r>
              <w:rPr>
                <w:sz w:val="24"/>
              </w:rPr>
              <w:t>Январь-сентябрь 2019 г.</w:t>
            </w:r>
          </w:p>
        </w:tc>
        <w:tc>
          <w:tcPr>
            <w:tcW w:w="2607" w:type="dxa"/>
          </w:tcPr>
          <w:p w:rsidR="00A51FCE" w:rsidRDefault="00426836">
            <w:pPr>
              <w:pStyle w:val="TableParagraph"/>
              <w:spacing w:line="276" w:lineRule="auto"/>
              <w:ind w:left="1163" w:right="196" w:hanging="944"/>
              <w:rPr>
                <w:sz w:val="24"/>
              </w:rPr>
            </w:pPr>
            <w:r>
              <w:rPr>
                <w:sz w:val="24"/>
              </w:rPr>
              <w:t>Январь-декабрь 2019 г.*</w:t>
            </w:r>
          </w:p>
        </w:tc>
      </w:tr>
      <w:tr w:rsidR="00A51FCE">
        <w:trPr>
          <w:trHeight w:val="318"/>
        </w:trPr>
        <w:tc>
          <w:tcPr>
            <w:tcW w:w="485" w:type="dxa"/>
          </w:tcPr>
          <w:p w:rsidR="00A51FCE" w:rsidRDefault="00426836">
            <w:pPr>
              <w:pStyle w:val="TableParagraph"/>
              <w:spacing w:line="272" w:lineRule="exact"/>
              <w:ind w:left="107"/>
              <w:rPr>
                <w:sz w:val="24"/>
              </w:rPr>
            </w:pPr>
            <w:r>
              <w:rPr>
                <w:sz w:val="24"/>
              </w:rPr>
              <w:t>1.</w:t>
            </w:r>
          </w:p>
        </w:tc>
        <w:tc>
          <w:tcPr>
            <w:tcW w:w="9582" w:type="dxa"/>
          </w:tcPr>
          <w:p w:rsidR="00A51FCE" w:rsidRDefault="00426836">
            <w:pPr>
              <w:pStyle w:val="TableParagraph"/>
              <w:spacing w:line="272" w:lineRule="exact"/>
              <w:ind w:left="107"/>
              <w:rPr>
                <w:sz w:val="24"/>
              </w:rPr>
            </w:pPr>
            <w:r>
              <w:rPr>
                <w:sz w:val="24"/>
              </w:rPr>
              <w:t>Штатная численность среднего медицинского персонала</w:t>
            </w:r>
          </w:p>
        </w:tc>
        <w:tc>
          <w:tcPr>
            <w:tcW w:w="2835" w:type="dxa"/>
          </w:tcPr>
          <w:p w:rsidR="00A51FCE" w:rsidRDefault="00426836">
            <w:pPr>
              <w:pStyle w:val="TableParagraph"/>
              <w:spacing w:line="272" w:lineRule="exact"/>
              <w:ind w:left="107"/>
              <w:rPr>
                <w:sz w:val="24"/>
              </w:rPr>
            </w:pPr>
            <w:r>
              <w:rPr>
                <w:sz w:val="24"/>
              </w:rPr>
              <w:t>4282,0</w:t>
            </w:r>
          </w:p>
        </w:tc>
        <w:tc>
          <w:tcPr>
            <w:tcW w:w="2607" w:type="dxa"/>
          </w:tcPr>
          <w:p w:rsidR="00A51FCE" w:rsidRDefault="00426836">
            <w:pPr>
              <w:pStyle w:val="TableParagraph"/>
              <w:spacing w:line="249" w:lineRule="exact"/>
              <w:ind w:left="793" w:right="782"/>
              <w:jc w:val="center"/>
            </w:pPr>
            <w:r>
              <w:t>4120,5</w:t>
            </w:r>
          </w:p>
        </w:tc>
      </w:tr>
      <w:tr w:rsidR="00A51FCE">
        <w:trPr>
          <w:trHeight w:val="316"/>
        </w:trPr>
        <w:tc>
          <w:tcPr>
            <w:tcW w:w="485" w:type="dxa"/>
          </w:tcPr>
          <w:p w:rsidR="00A51FCE" w:rsidRDefault="00A51FCE">
            <w:pPr>
              <w:pStyle w:val="TableParagraph"/>
              <w:rPr>
                <w:sz w:val="24"/>
              </w:rPr>
            </w:pPr>
          </w:p>
        </w:tc>
        <w:tc>
          <w:tcPr>
            <w:tcW w:w="9582" w:type="dxa"/>
          </w:tcPr>
          <w:p w:rsidR="00A51FCE" w:rsidRDefault="00426836">
            <w:pPr>
              <w:pStyle w:val="TableParagraph"/>
              <w:spacing w:line="270" w:lineRule="exact"/>
              <w:ind w:left="107"/>
              <w:rPr>
                <w:sz w:val="24"/>
              </w:rPr>
            </w:pPr>
            <w:r>
              <w:rPr>
                <w:sz w:val="24"/>
              </w:rPr>
              <w:t>в том числе:</w:t>
            </w:r>
          </w:p>
        </w:tc>
        <w:tc>
          <w:tcPr>
            <w:tcW w:w="2835" w:type="dxa"/>
          </w:tcPr>
          <w:p w:rsidR="00A51FCE" w:rsidRDefault="00A51FCE">
            <w:pPr>
              <w:pStyle w:val="TableParagraph"/>
              <w:rPr>
                <w:sz w:val="24"/>
              </w:rPr>
            </w:pPr>
          </w:p>
        </w:tc>
        <w:tc>
          <w:tcPr>
            <w:tcW w:w="2607" w:type="dxa"/>
          </w:tcPr>
          <w:p w:rsidR="00A51FCE" w:rsidRDefault="00A51FCE">
            <w:pPr>
              <w:pStyle w:val="TableParagraph"/>
              <w:rPr>
                <w:sz w:val="24"/>
              </w:rPr>
            </w:pPr>
          </w:p>
        </w:tc>
      </w:tr>
      <w:tr w:rsidR="00A51FCE">
        <w:trPr>
          <w:trHeight w:val="318"/>
        </w:trPr>
        <w:tc>
          <w:tcPr>
            <w:tcW w:w="485" w:type="dxa"/>
          </w:tcPr>
          <w:p w:rsidR="00A51FCE" w:rsidRDefault="00426836">
            <w:pPr>
              <w:pStyle w:val="TableParagraph"/>
              <w:spacing w:line="270" w:lineRule="exact"/>
              <w:ind w:left="107"/>
              <w:rPr>
                <w:sz w:val="24"/>
              </w:rPr>
            </w:pPr>
            <w:r>
              <w:rPr>
                <w:sz w:val="24"/>
              </w:rPr>
              <w:t>2.</w:t>
            </w:r>
          </w:p>
        </w:tc>
        <w:tc>
          <w:tcPr>
            <w:tcW w:w="9582" w:type="dxa"/>
          </w:tcPr>
          <w:p w:rsidR="00A51FCE" w:rsidRDefault="00426836">
            <w:pPr>
              <w:pStyle w:val="TableParagraph"/>
              <w:spacing w:line="270" w:lineRule="exact"/>
              <w:ind w:left="107"/>
              <w:rPr>
                <w:sz w:val="24"/>
              </w:rPr>
            </w:pPr>
            <w:r>
              <w:rPr>
                <w:sz w:val="24"/>
              </w:rPr>
              <w:t>штатная численность СМП, оказывающего первичную медико-санитарную помощь</w:t>
            </w:r>
          </w:p>
        </w:tc>
        <w:tc>
          <w:tcPr>
            <w:tcW w:w="2835" w:type="dxa"/>
          </w:tcPr>
          <w:p w:rsidR="00A51FCE" w:rsidRDefault="00426836">
            <w:pPr>
              <w:pStyle w:val="TableParagraph"/>
              <w:spacing w:line="270" w:lineRule="exact"/>
              <w:ind w:left="107"/>
              <w:rPr>
                <w:sz w:val="24"/>
              </w:rPr>
            </w:pPr>
            <w:r>
              <w:rPr>
                <w:sz w:val="24"/>
              </w:rPr>
              <w:t>1759,0</w:t>
            </w:r>
          </w:p>
        </w:tc>
        <w:tc>
          <w:tcPr>
            <w:tcW w:w="2607" w:type="dxa"/>
          </w:tcPr>
          <w:p w:rsidR="00A51FCE" w:rsidRDefault="00426836">
            <w:pPr>
              <w:pStyle w:val="TableParagraph"/>
              <w:spacing w:line="247" w:lineRule="exact"/>
              <w:ind w:left="793" w:right="784"/>
              <w:jc w:val="center"/>
            </w:pPr>
            <w:r>
              <w:t>1814</w:t>
            </w:r>
          </w:p>
        </w:tc>
      </w:tr>
      <w:tr w:rsidR="00A51FCE">
        <w:trPr>
          <w:trHeight w:val="316"/>
        </w:trPr>
        <w:tc>
          <w:tcPr>
            <w:tcW w:w="485" w:type="dxa"/>
          </w:tcPr>
          <w:p w:rsidR="00A51FCE" w:rsidRDefault="00426836">
            <w:pPr>
              <w:pStyle w:val="TableParagraph"/>
              <w:spacing w:line="270" w:lineRule="exact"/>
              <w:ind w:left="107"/>
              <w:rPr>
                <w:sz w:val="24"/>
              </w:rPr>
            </w:pPr>
            <w:r>
              <w:rPr>
                <w:sz w:val="24"/>
              </w:rPr>
              <w:t>3.</w:t>
            </w:r>
          </w:p>
        </w:tc>
        <w:tc>
          <w:tcPr>
            <w:tcW w:w="9582" w:type="dxa"/>
          </w:tcPr>
          <w:p w:rsidR="00A51FCE" w:rsidRDefault="00426836">
            <w:pPr>
              <w:pStyle w:val="TableParagraph"/>
              <w:spacing w:line="270" w:lineRule="exact"/>
              <w:ind w:left="107"/>
              <w:rPr>
                <w:sz w:val="24"/>
              </w:rPr>
            </w:pPr>
            <w:r>
              <w:rPr>
                <w:sz w:val="24"/>
              </w:rPr>
              <w:t>штатная численность СМП, оказывающего скорую медицинскую помощь</w:t>
            </w:r>
          </w:p>
        </w:tc>
        <w:tc>
          <w:tcPr>
            <w:tcW w:w="2835" w:type="dxa"/>
          </w:tcPr>
          <w:p w:rsidR="00A51FCE" w:rsidRDefault="00426836">
            <w:pPr>
              <w:pStyle w:val="TableParagraph"/>
              <w:spacing w:line="270" w:lineRule="exact"/>
              <w:ind w:left="107"/>
              <w:rPr>
                <w:sz w:val="24"/>
              </w:rPr>
            </w:pPr>
            <w:r>
              <w:rPr>
                <w:sz w:val="24"/>
              </w:rPr>
              <w:t>297,0</w:t>
            </w:r>
          </w:p>
        </w:tc>
        <w:tc>
          <w:tcPr>
            <w:tcW w:w="2607" w:type="dxa"/>
          </w:tcPr>
          <w:p w:rsidR="00A51FCE" w:rsidRDefault="00426836">
            <w:pPr>
              <w:pStyle w:val="TableParagraph"/>
              <w:spacing w:line="247" w:lineRule="exact"/>
              <w:ind w:left="793" w:right="782"/>
              <w:jc w:val="center"/>
            </w:pPr>
            <w:r>
              <w:t>306,5</w:t>
            </w:r>
          </w:p>
        </w:tc>
      </w:tr>
    </w:tbl>
    <w:p w:rsidR="00A51FCE" w:rsidRDefault="00A51FCE">
      <w:pPr>
        <w:spacing w:line="247" w:lineRule="exact"/>
        <w:jc w:val="center"/>
        <w:sectPr w:rsidR="00A51FCE">
          <w:footerReference w:type="default" r:id="rId65"/>
          <w:pgSz w:w="16840" w:h="11910" w:orient="landscape"/>
          <w:pgMar w:top="560" w:right="0" w:bottom="620" w:left="0" w:header="0" w:footer="425" w:gutter="0"/>
          <w:pgNumType w:start="82"/>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582"/>
        <w:gridCol w:w="2835"/>
        <w:gridCol w:w="2607"/>
      </w:tblGrid>
      <w:tr w:rsidR="00A51FCE">
        <w:trPr>
          <w:trHeight w:val="318"/>
        </w:trPr>
        <w:tc>
          <w:tcPr>
            <w:tcW w:w="485" w:type="dxa"/>
          </w:tcPr>
          <w:p w:rsidR="00A51FCE" w:rsidRDefault="00426836">
            <w:pPr>
              <w:pStyle w:val="TableParagraph"/>
              <w:spacing w:line="270" w:lineRule="exact"/>
              <w:ind w:left="107"/>
              <w:rPr>
                <w:sz w:val="24"/>
              </w:rPr>
            </w:pPr>
            <w:r>
              <w:rPr>
                <w:sz w:val="24"/>
              </w:rPr>
              <w:lastRenderedPageBreak/>
              <w:t>4.</w:t>
            </w:r>
          </w:p>
        </w:tc>
        <w:tc>
          <w:tcPr>
            <w:tcW w:w="9582" w:type="dxa"/>
          </w:tcPr>
          <w:p w:rsidR="00A51FCE" w:rsidRDefault="00426836">
            <w:pPr>
              <w:pStyle w:val="TableParagraph"/>
              <w:spacing w:line="270" w:lineRule="exact"/>
              <w:ind w:left="107"/>
              <w:rPr>
                <w:sz w:val="24"/>
              </w:rPr>
            </w:pPr>
            <w:r>
              <w:rPr>
                <w:sz w:val="24"/>
              </w:rPr>
              <w:t>штатная численность СМП центральных районных больниц (районных больниц)</w:t>
            </w:r>
          </w:p>
        </w:tc>
        <w:tc>
          <w:tcPr>
            <w:tcW w:w="2835" w:type="dxa"/>
          </w:tcPr>
          <w:p w:rsidR="00A51FCE" w:rsidRDefault="00426836">
            <w:pPr>
              <w:pStyle w:val="TableParagraph"/>
              <w:spacing w:line="270" w:lineRule="exact"/>
              <w:ind w:left="107"/>
              <w:rPr>
                <w:sz w:val="24"/>
              </w:rPr>
            </w:pPr>
            <w:r>
              <w:rPr>
                <w:sz w:val="24"/>
              </w:rPr>
              <w:t>1462,0</w:t>
            </w:r>
          </w:p>
        </w:tc>
        <w:tc>
          <w:tcPr>
            <w:tcW w:w="2607" w:type="dxa"/>
          </w:tcPr>
          <w:p w:rsidR="00A51FCE" w:rsidRDefault="00426836">
            <w:pPr>
              <w:pStyle w:val="TableParagraph"/>
              <w:spacing w:line="247" w:lineRule="exact"/>
              <w:ind w:left="793" w:right="782"/>
              <w:jc w:val="center"/>
            </w:pPr>
            <w:r>
              <w:t>1021,75</w:t>
            </w:r>
          </w:p>
        </w:tc>
      </w:tr>
      <w:tr w:rsidR="00A51FCE">
        <w:trPr>
          <w:trHeight w:val="316"/>
        </w:trPr>
        <w:tc>
          <w:tcPr>
            <w:tcW w:w="485" w:type="dxa"/>
          </w:tcPr>
          <w:p w:rsidR="00A51FCE" w:rsidRDefault="00426836">
            <w:pPr>
              <w:pStyle w:val="TableParagraph"/>
              <w:spacing w:line="270" w:lineRule="exact"/>
              <w:ind w:left="107"/>
              <w:rPr>
                <w:sz w:val="24"/>
              </w:rPr>
            </w:pPr>
            <w:r>
              <w:rPr>
                <w:sz w:val="24"/>
              </w:rPr>
              <w:t>5.</w:t>
            </w:r>
          </w:p>
        </w:tc>
        <w:tc>
          <w:tcPr>
            <w:tcW w:w="9582" w:type="dxa"/>
          </w:tcPr>
          <w:p w:rsidR="00A51FCE" w:rsidRDefault="00426836">
            <w:pPr>
              <w:pStyle w:val="TableParagraph"/>
              <w:spacing w:line="270" w:lineRule="exact"/>
              <w:ind w:left="107"/>
              <w:rPr>
                <w:sz w:val="24"/>
              </w:rPr>
            </w:pPr>
            <w:r>
              <w:rPr>
                <w:sz w:val="24"/>
              </w:rPr>
              <w:t>Среднесписочная численность СМП</w:t>
            </w:r>
          </w:p>
        </w:tc>
        <w:tc>
          <w:tcPr>
            <w:tcW w:w="2835" w:type="dxa"/>
          </w:tcPr>
          <w:p w:rsidR="00A51FCE" w:rsidRDefault="00426836">
            <w:pPr>
              <w:pStyle w:val="TableParagraph"/>
              <w:spacing w:line="270" w:lineRule="exact"/>
              <w:ind w:left="107"/>
              <w:rPr>
                <w:sz w:val="24"/>
              </w:rPr>
            </w:pPr>
            <w:r>
              <w:rPr>
                <w:sz w:val="24"/>
              </w:rPr>
              <w:t>4011</w:t>
            </w:r>
          </w:p>
        </w:tc>
        <w:tc>
          <w:tcPr>
            <w:tcW w:w="2607" w:type="dxa"/>
          </w:tcPr>
          <w:p w:rsidR="00A51FCE" w:rsidRDefault="00426836">
            <w:pPr>
              <w:pStyle w:val="TableParagraph"/>
              <w:spacing w:line="247" w:lineRule="exact"/>
              <w:ind w:left="793" w:right="784"/>
              <w:jc w:val="center"/>
            </w:pPr>
            <w:r>
              <w:t>4017</w:t>
            </w:r>
          </w:p>
        </w:tc>
      </w:tr>
      <w:tr w:rsidR="00A51FCE">
        <w:trPr>
          <w:trHeight w:val="316"/>
        </w:trPr>
        <w:tc>
          <w:tcPr>
            <w:tcW w:w="485" w:type="dxa"/>
          </w:tcPr>
          <w:p w:rsidR="00A51FCE" w:rsidRDefault="00A51FCE">
            <w:pPr>
              <w:pStyle w:val="TableParagraph"/>
              <w:rPr>
                <w:sz w:val="24"/>
              </w:rPr>
            </w:pPr>
          </w:p>
        </w:tc>
        <w:tc>
          <w:tcPr>
            <w:tcW w:w="9582" w:type="dxa"/>
          </w:tcPr>
          <w:p w:rsidR="00A51FCE" w:rsidRDefault="00426836">
            <w:pPr>
              <w:pStyle w:val="TableParagraph"/>
              <w:spacing w:line="270" w:lineRule="exact"/>
              <w:ind w:left="107"/>
              <w:rPr>
                <w:sz w:val="24"/>
              </w:rPr>
            </w:pPr>
            <w:r>
              <w:rPr>
                <w:sz w:val="24"/>
              </w:rPr>
              <w:t>в том числе:</w:t>
            </w:r>
          </w:p>
        </w:tc>
        <w:tc>
          <w:tcPr>
            <w:tcW w:w="2835" w:type="dxa"/>
          </w:tcPr>
          <w:p w:rsidR="00A51FCE" w:rsidRDefault="00A51FCE">
            <w:pPr>
              <w:pStyle w:val="TableParagraph"/>
              <w:rPr>
                <w:sz w:val="24"/>
              </w:rPr>
            </w:pPr>
          </w:p>
        </w:tc>
        <w:tc>
          <w:tcPr>
            <w:tcW w:w="2607" w:type="dxa"/>
          </w:tcPr>
          <w:p w:rsidR="00A51FCE" w:rsidRDefault="00A51FCE">
            <w:pPr>
              <w:pStyle w:val="TableParagraph"/>
              <w:rPr>
                <w:sz w:val="24"/>
              </w:rPr>
            </w:pPr>
          </w:p>
        </w:tc>
      </w:tr>
      <w:tr w:rsidR="00A51FCE">
        <w:trPr>
          <w:trHeight w:val="635"/>
        </w:trPr>
        <w:tc>
          <w:tcPr>
            <w:tcW w:w="485" w:type="dxa"/>
          </w:tcPr>
          <w:p w:rsidR="00A51FCE" w:rsidRDefault="00426836">
            <w:pPr>
              <w:pStyle w:val="TableParagraph"/>
              <w:spacing w:line="273" w:lineRule="exact"/>
              <w:ind w:left="107"/>
              <w:rPr>
                <w:sz w:val="24"/>
              </w:rPr>
            </w:pPr>
            <w:r>
              <w:rPr>
                <w:sz w:val="24"/>
              </w:rPr>
              <w:t>6.</w:t>
            </w:r>
          </w:p>
        </w:tc>
        <w:tc>
          <w:tcPr>
            <w:tcW w:w="9582" w:type="dxa"/>
          </w:tcPr>
          <w:p w:rsidR="00A51FCE" w:rsidRDefault="00426836">
            <w:pPr>
              <w:pStyle w:val="TableParagraph"/>
              <w:tabs>
                <w:tab w:val="left" w:pos="2055"/>
                <w:tab w:val="left" w:pos="3541"/>
                <w:tab w:val="left" w:pos="4352"/>
                <w:tab w:val="left" w:pos="6059"/>
                <w:tab w:val="left" w:pos="7409"/>
              </w:tabs>
              <w:spacing w:line="273" w:lineRule="exact"/>
              <w:ind w:left="107"/>
              <w:rPr>
                <w:sz w:val="24"/>
              </w:rPr>
            </w:pPr>
            <w:r>
              <w:rPr>
                <w:sz w:val="24"/>
              </w:rPr>
              <w:t>среднесписочная</w:t>
            </w:r>
            <w:r>
              <w:rPr>
                <w:sz w:val="24"/>
              </w:rPr>
              <w:tab/>
              <w:t>численность</w:t>
            </w:r>
            <w:r>
              <w:rPr>
                <w:sz w:val="24"/>
              </w:rPr>
              <w:tab/>
              <w:t>СМП,</w:t>
            </w:r>
            <w:r>
              <w:rPr>
                <w:sz w:val="24"/>
              </w:rPr>
              <w:tab/>
              <w:t>оказывающего</w:t>
            </w:r>
            <w:r>
              <w:rPr>
                <w:sz w:val="24"/>
              </w:rPr>
              <w:tab/>
              <w:t>первичную</w:t>
            </w:r>
            <w:r>
              <w:rPr>
                <w:sz w:val="24"/>
              </w:rPr>
              <w:tab/>
              <w:t>медико-санитарную</w:t>
            </w:r>
          </w:p>
          <w:p w:rsidR="00A51FCE" w:rsidRDefault="00426836">
            <w:pPr>
              <w:pStyle w:val="TableParagraph"/>
              <w:spacing w:before="41"/>
              <w:ind w:left="107"/>
              <w:rPr>
                <w:sz w:val="24"/>
              </w:rPr>
            </w:pPr>
            <w:r>
              <w:rPr>
                <w:sz w:val="24"/>
              </w:rPr>
              <w:t>помощь</w:t>
            </w:r>
          </w:p>
        </w:tc>
        <w:tc>
          <w:tcPr>
            <w:tcW w:w="2835" w:type="dxa"/>
          </w:tcPr>
          <w:p w:rsidR="00A51FCE" w:rsidRDefault="00426836">
            <w:pPr>
              <w:pStyle w:val="TableParagraph"/>
              <w:spacing w:line="273" w:lineRule="exact"/>
              <w:ind w:left="107"/>
              <w:rPr>
                <w:sz w:val="24"/>
              </w:rPr>
            </w:pPr>
            <w:r>
              <w:rPr>
                <w:sz w:val="24"/>
              </w:rPr>
              <w:t>1611</w:t>
            </w:r>
          </w:p>
        </w:tc>
        <w:tc>
          <w:tcPr>
            <w:tcW w:w="2607" w:type="dxa"/>
          </w:tcPr>
          <w:p w:rsidR="00A51FCE" w:rsidRDefault="00426836">
            <w:pPr>
              <w:pStyle w:val="TableParagraph"/>
              <w:spacing w:line="249" w:lineRule="exact"/>
              <w:ind w:left="793" w:right="784"/>
              <w:jc w:val="center"/>
            </w:pPr>
            <w:r>
              <w:t>1724</w:t>
            </w:r>
          </w:p>
        </w:tc>
      </w:tr>
      <w:tr w:rsidR="00A51FCE">
        <w:trPr>
          <w:trHeight w:val="318"/>
        </w:trPr>
        <w:tc>
          <w:tcPr>
            <w:tcW w:w="485" w:type="dxa"/>
          </w:tcPr>
          <w:p w:rsidR="00A51FCE" w:rsidRDefault="00426836">
            <w:pPr>
              <w:pStyle w:val="TableParagraph"/>
              <w:spacing w:line="270" w:lineRule="exact"/>
              <w:ind w:left="107"/>
              <w:rPr>
                <w:sz w:val="24"/>
              </w:rPr>
            </w:pPr>
            <w:r>
              <w:rPr>
                <w:sz w:val="24"/>
              </w:rPr>
              <w:t>7.</w:t>
            </w:r>
          </w:p>
        </w:tc>
        <w:tc>
          <w:tcPr>
            <w:tcW w:w="9582" w:type="dxa"/>
          </w:tcPr>
          <w:p w:rsidR="00A51FCE" w:rsidRDefault="00426836">
            <w:pPr>
              <w:pStyle w:val="TableParagraph"/>
              <w:spacing w:line="270" w:lineRule="exact"/>
              <w:ind w:left="107"/>
              <w:rPr>
                <w:sz w:val="24"/>
              </w:rPr>
            </w:pPr>
            <w:r>
              <w:rPr>
                <w:sz w:val="24"/>
              </w:rPr>
              <w:t>среднесписочная численность СМП, оказывающего скорую медицинскую помощь</w:t>
            </w:r>
          </w:p>
        </w:tc>
        <w:tc>
          <w:tcPr>
            <w:tcW w:w="2835" w:type="dxa"/>
          </w:tcPr>
          <w:p w:rsidR="00A51FCE" w:rsidRDefault="00426836">
            <w:pPr>
              <w:pStyle w:val="TableParagraph"/>
              <w:spacing w:line="270" w:lineRule="exact"/>
              <w:ind w:left="107"/>
              <w:rPr>
                <w:sz w:val="24"/>
              </w:rPr>
            </w:pPr>
            <w:r>
              <w:rPr>
                <w:sz w:val="24"/>
              </w:rPr>
              <w:t>294</w:t>
            </w:r>
          </w:p>
        </w:tc>
        <w:tc>
          <w:tcPr>
            <w:tcW w:w="2607" w:type="dxa"/>
          </w:tcPr>
          <w:p w:rsidR="00A51FCE" w:rsidRDefault="00426836">
            <w:pPr>
              <w:pStyle w:val="TableParagraph"/>
              <w:spacing w:line="247" w:lineRule="exact"/>
              <w:ind w:left="793" w:right="784"/>
              <w:jc w:val="center"/>
            </w:pPr>
            <w:r>
              <w:t>304</w:t>
            </w:r>
          </w:p>
        </w:tc>
      </w:tr>
      <w:tr w:rsidR="00A51FCE">
        <w:trPr>
          <w:trHeight w:val="316"/>
        </w:trPr>
        <w:tc>
          <w:tcPr>
            <w:tcW w:w="485" w:type="dxa"/>
          </w:tcPr>
          <w:p w:rsidR="00A51FCE" w:rsidRDefault="00426836">
            <w:pPr>
              <w:pStyle w:val="TableParagraph"/>
              <w:spacing w:line="270" w:lineRule="exact"/>
              <w:ind w:left="107"/>
              <w:rPr>
                <w:sz w:val="24"/>
              </w:rPr>
            </w:pPr>
            <w:r>
              <w:rPr>
                <w:sz w:val="24"/>
              </w:rPr>
              <w:t>8.</w:t>
            </w:r>
          </w:p>
        </w:tc>
        <w:tc>
          <w:tcPr>
            <w:tcW w:w="9582" w:type="dxa"/>
          </w:tcPr>
          <w:p w:rsidR="00A51FCE" w:rsidRDefault="00426836">
            <w:pPr>
              <w:pStyle w:val="TableParagraph"/>
              <w:spacing w:line="270" w:lineRule="exact"/>
              <w:ind w:left="107"/>
              <w:rPr>
                <w:sz w:val="24"/>
              </w:rPr>
            </w:pPr>
            <w:r>
              <w:rPr>
                <w:sz w:val="24"/>
              </w:rPr>
              <w:t>среднесписочная численность СМП центральных районных больниц (районных больниц)</w:t>
            </w:r>
          </w:p>
        </w:tc>
        <w:tc>
          <w:tcPr>
            <w:tcW w:w="2835" w:type="dxa"/>
          </w:tcPr>
          <w:p w:rsidR="00A51FCE" w:rsidRDefault="00426836">
            <w:pPr>
              <w:pStyle w:val="TableParagraph"/>
              <w:spacing w:line="270" w:lineRule="exact"/>
              <w:ind w:left="107"/>
              <w:rPr>
                <w:sz w:val="24"/>
              </w:rPr>
            </w:pPr>
            <w:r>
              <w:rPr>
                <w:sz w:val="24"/>
              </w:rPr>
              <w:t>2106</w:t>
            </w:r>
          </w:p>
        </w:tc>
        <w:tc>
          <w:tcPr>
            <w:tcW w:w="2607" w:type="dxa"/>
          </w:tcPr>
          <w:p w:rsidR="00A51FCE" w:rsidRDefault="00426836">
            <w:pPr>
              <w:pStyle w:val="TableParagraph"/>
              <w:spacing w:line="247" w:lineRule="exact"/>
              <w:ind w:left="793" w:right="784"/>
              <w:jc w:val="center"/>
            </w:pPr>
            <w:r>
              <w:t>1264</w:t>
            </w:r>
          </w:p>
        </w:tc>
      </w:tr>
      <w:tr w:rsidR="00A51FCE">
        <w:trPr>
          <w:trHeight w:val="316"/>
        </w:trPr>
        <w:tc>
          <w:tcPr>
            <w:tcW w:w="485" w:type="dxa"/>
          </w:tcPr>
          <w:p w:rsidR="00A51FCE" w:rsidRDefault="00426836">
            <w:pPr>
              <w:pStyle w:val="TableParagraph"/>
              <w:spacing w:line="270" w:lineRule="exact"/>
              <w:ind w:left="107"/>
              <w:rPr>
                <w:sz w:val="24"/>
              </w:rPr>
            </w:pPr>
            <w:r>
              <w:rPr>
                <w:sz w:val="24"/>
              </w:rPr>
              <w:t>9.</w:t>
            </w:r>
          </w:p>
        </w:tc>
        <w:tc>
          <w:tcPr>
            <w:tcW w:w="9582" w:type="dxa"/>
          </w:tcPr>
          <w:p w:rsidR="00A51FCE" w:rsidRDefault="00426836">
            <w:pPr>
              <w:pStyle w:val="TableParagraph"/>
              <w:spacing w:line="270" w:lineRule="exact"/>
              <w:ind w:left="107"/>
              <w:rPr>
                <w:sz w:val="24"/>
              </w:rPr>
            </w:pPr>
            <w:r>
              <w:rPr>
                <w:sz w:val="24"/>
              </w:rPr>
              <w:t>Коэффициент совместительства СМП</w:t>
            </w:r>
          </w:p>
        </w:tc>
        <w:tc>
          <w:tcPr>
            <w:tcW w:w="2835" w:type="dxa"/>
          </w:tcPr>
          <w:p w:rsidR="00A51FCE" w:rsidRDefault="00426836">
            <w:pPr>
              <w:pStyle w:val="TableParagraph"/>
              <w:spacing w:line="270" w:lineRule="exact"/>
              <w:ind w:left="107"/>
              <w:rPr>
                <w:sz w:val="24"/>
              </w:rPr>
            </w:pPr>
            <w:r>
              <w:rPr>
                <w:sz w:val="24"/>
              </w:rPr>
              <w:t>1,1</w:t>
            </w:r>
          </w:p>
        </w:tc>
        <w:tc>
          <w:tcPr>
            <w:tcW w:w="2607" w:type="dxa"/>
          </w:tcPr>
          <w:p w:rsidR="00A51FCE" w:rsidRDefault="00426836">
            <w:pPr>
              <w:pStyle w:val="TableParagraph"/>
              <w:spacing w:line="247" w:lineRule="exact"/>
              <w:ind w:left="9"/>
              <w:jc w:val="center"/>
            </w:pPr>
            <w:r>
              <w:t>1</w:t>
            </w:r>
          </w:p>
        </w:tc>
      </w:tr>
      <w:tr w:rsidR="00A51FCE">
        <w:trPr>
          <w:trHeight w:val="318"/>
        </w:trPr>
        <w:tc>
          <w:tcPr>
            <w:tcW w:w="485" w:type="dxa"/>
          </w:tcPr>
          <w:p w:rsidR="00A51FCE" w:rsidRDefault="00A51FCE">
            <w:pPr>
              <w:pStyle w:val="TableParagraph"/>
              <w:rPr>
                <w:sz w:val="24"/>
              </w:rPr>
            </w:pPr>
          </w:p>
        </w:tc>
        <w:tc>
          <w:tcPr>
            <w:tcW w:w="9582" w:type="dxa"/>
          </w:tcPr>
          <w:p w:rsidR="00A51FCE" w:rsidRDefault="00426836">
            <w:pPr>
              <w:pStyle w:val="TableParagraph"/>
              <w:spacing w:line="270" w:lineRule="exact"/>
              <w:ind w:left="107"/>
              <w:rPr>
                <w:sz w:val="24"/>
              </w:rPr>
            </w:pPr>
            <w:r>
              <w:rPr>
                <w:sz w:val="24"/>
              </w:rPr>
              <w:t>в том числе:</w:t>
            </w:r>
          </w:p>
        </w:tc>
        <w:tc>
          <w:tcPr>
            <w:tcW w:w="2835" w:type="dxa"/>
          </w:tcPr>
          <w:p w:rsidR="00A51FCE" w:rsidRDefault="00A51FCE">
            <w:pPr>
              <w:pStyle w:val="TableParagraph"/>
              <w:rPr>
                <w:sz w:val="24"/>
              </w:rPr>
            </w:pPr>
          </w:p>
        </w:tc>
        <w:tc>
          <w:tcPr>
            <w:tcW w:w="2607" w:type="dxa"/>
          </w:tcPr>
          <w:p w:rsidR="00A51FCE" w:rsidRDefault="00A51FCE">
            <w:pPr>
              <w:pStyle w:val="TableParagraph"/>
              <w:rPr>
                <w:sz w:val="24"/>
              </w:rPr>
            </w:pPr>
          </w:p>
        </w:tc>
      </w:tr>
      <w:tr w:rsidR="00A51FCE">
        <w:trPr>
          <w:trHeight w:val="633"/>
        </w:trPr>
        <w:tc>
          <w:tcPr>
            <w:tcW w:w="485" w:type="dxa"/>
          </w:tcPr>
          <w:p w:rsidR="00A51FCE" w:rsidRDefault="00426836">
            <w:pPr>
              <w:pStyle w:val="TableParagraph"/>
              <w:spacing w:line="271" w:lineRule="exact"/>
              <w:ind w:left="107"/>
              <w:rPr>
                <w:sz w:val="24"/>
              </w:rPr>
            </w:pPr>
            <w:r>
              <w:rPr>
                <w:sz w:val="24"/>
              </w:rPr>
              <w:t>10.</w:t>
            </w:r>
          </w:p>
        </w:tc>
        <w:tc>
          <w:tcPr>
            <w:tcW w:w="9582" w:type="dxa"/>
          </w:tcPr>
          <w:p w:rsidR="00A51FCE" w:rsidRDefault="00426836">
            <w:pPr>
              <w:pStyle w:val="TableParagraph"/>
              <w:spacing w:line="271" w:lineRule="exact"/>
              <w:ind w:left="107"/>
              <w:rPr>
                <w:sz w:val="24"/>
              </w:rPr>
            </w:pPr>
            <w:r>
              <w:rPr>
                <w:sz w:val="24"/>
              </w:rPr>
              <w:t>коэффициент совместительства СМП, оказывающего первичную медико-санитарную</w:t>
            </w:r>
          </w:p>
          <w:p w:rsidR="00A51FCE" w:rsidRDefault="00426836">
            <w:pPr>
              <w:pStyle w:val="TableParagraph"/>
              <w:spacing w:before="41"/>
              <w:ind w:left="107"/>
              <w:rPr>
                <w:sz w:val="24"/>
              </w:rPr>
            </w:pPr>
            <w:r>
              <w:rPr>
                <w:sz w:val="24"/>
              </w:rPr>
              <w:t>помощь</w:t>
            </w:r>
          </w:p>
        </w:tc>
        <w:tc>
          <w:tcPr>
            <w:tcW w:w="2835" w:type="dxa"/>
          </w:tcPr>
          <w:p w:rsidR="00A51FCE" w:rsidRDefault="00426836">
            <w:pPr>
              <w:pStyle w:val="TableParagraph"/>
              <w:spacing w:line="271" w:lineRule="exact"/>
              <w:ind w:left="107"/>
              <w:rPr>
                <w:sz w:val="24"/>
              </w:rPr>
            </w:pPr>
            <w:r>
              <w:rPr>
                <w:sz w:val="24"/>
              </w:rPr>
              <w:t>1,1</w:t>
            </w:r>
          </w:p>
        </w:tc>
        <w:tc>
          <w:tcPr>
            <w:tcW w:w="2607" w:type="dxa"/>
          </w:tcPr>
          <w:p w:rsidR="00A51FCE" w:rsidRDefault="00426836">
            <w:pPr>
              <w:pStyle w:val="TableParagraph"/>
              <w:spacing w:line="247" w:lineRule="exact"/>
              <w:ind w:left="9"/>
              <w:jc w:val="center"/>
            </w:pPr>
            <w:r>
              <w:t>1</w:t>
            </w:r>
          </w:p>
        </w:tc>
      </w:tr>
      <w:tr w:rsidR="00A51FCE">
        <w:trPr>
          <w:trHeight w:val="318"/>
        </w:trPr>
        <w:tc>
          <w:tcPr>
            <w:tcW w:w="485" w:type="dxa"/>
          </w:tcPr>
          <w:p w:rsidR="00A51FCE" w:rsidRDefault="00426836">
            <w:pPr>
              <w:pStyle w:val="TableParagraph"/>
              <w:spacing w:line="273" w:lineRule="exact"/>
              <w:ind w:left="107"/>
              <w:rPr>
                <w:sz w:val="24"/>
              </w:rPr>
            </w:pPr>
            <w:r>
              <w:rPr>
                <w:sz w:val="24"/>
              </w:rPr>
              <w:t>11.</w:t>
            </w:r>
          </w:p>
        </w:tc>
        <w:tc>
          <w:tcPr>
            <w:tcW w:w="9582" w:type="dxa"/>
          </w:tcPr>
          <w:p w:rsidR="00A51FCE" w:rsidRDefault="00426836">
            <w:pPr>
              <w:pStyle w:val="TableParagraph"/>
              <w:spacing w:line="273" w:lineRule="exact"/>
              <w:ind w:left="107"/>
              <w:rPr>
                <w:sz w:val="24"/>
              </w:rPr>
            </w:pPr>
            <w:r>
              <w:rPr>
                <w:sz w:val="24"/>
              </w:rPr>
              <w:t>коэффициент совместительства СМП, оказывающего скорую медицинскую помощь</w:t>
            </w:r>
          </w:p>
        </w:tc>
        <w:tc>
          <w:tcPr>
            <w:tcW w:w="2835" w:type="dxa"/>
          </w:tcPr>
          <w:p w:rsidR="00A51FCE" w:rsidRDefault="00426836">
            <w:pPr>
              <w:pStyle w:val="TableParagraph"/>
              <w:spacing w:line="273" w:lineRule="exact"/>
              <w:ind w:left="107"/>
              <w:rPr>
                <w:sz w:val="24"/>
              </w:rPr>
            </w:pPr>
            <w:r>
              <w:rPr>
                <w:sz w:val="24"/>
              </w:rPr>
              <w:t>1,0</w:t>
            </w:r>
          </w:p>
        </w:tc>
        <w:tc>
          <w:tcPr>
            <w:tcW w:w="2607" w:type="dxa"/>
          </w:tcPr>
          <w:p w:rsidR="00A51FCE" w:rsidRDefault="00426836">
            <w:pPr>
              <w:pStyle w:val="TableParagraph"/>
              <w:spacing w:line="249" w:lineRule="exact"/>
              <w:ind w:left="9"/>
              <w:jc w:val="center"/>
            </w:pPr>
            <w:r>
              <w:t>1</w:t>
            </w:r>
          </w:p>
        </w:tc>
      </w:tr>
      <w:tr w:rsidR="00A51FCE">
        <w:trPr>
          <w:trHeight w:val="635"/>
        </w:trPr>
        <w:tc>
          <w:tcPr>
            <w:tcW w:w="485" w:type="dxa"/>
          </w:tcPr>
          <w:p w:rsidR="00A51FCE" w:rsidRDefault="00426836">
            <w:pPr>
              <w:pStyle w:val="TableParagraph"/>
              <w:spacing w:line="270" w:lineRule="exact"/>
              <w:ind w:left="107"/>
              <w:rPr>
                <w:sz w:val="24"/>
              </w:rPr>
            </w:pPr>
            <w:r>
              <w:rPr>
                <w:sz w:val="24"/>
              </w:rPr>
              <w:t>12.</w:t>
            </w:r>
          </w:p>
        </w:tc>
        <w:tc>
          <w:tcPr>
            <w:tcW w:w="9582" w:type="dxa"/>
          </w:tcPr>
          <w:p w:rsidR="00A51FCE" w:rsidRDefault="00426836">
            <w:pPr>
              <w:pStyle w:val="TableParagraph"/>
              <w:tabs>
                <w:tab w:val="left" w:pos="1707"/>
                <w:tab w:val="left" w:pos="3736"/>
                <w:tab w:val="left" w:pos="4506"/>
                <w:tab w:val="left" w:pos="6063"/>
                <w:tab w:val="left" w:pos="7295"/>
                <w:tab w:val="left" w:pos="8377"/>
              </w:tabs>
              <w:spacing w:line="270" w:lineRule="exact"/>
              <w:ind w:left="107"/>
              <w:rPr>
                <w:sz w:val="24"/>
              </w:rPr>
            </w:pPr>
            <w:r>
              <w:rPr>
                <w:sz w:val="24"/>
              </w:rPr>
              <w:t>коэффициент</w:t>
            </w:r>
            <w:r>
              <w:rPr>
                <w:sz w:val="24"/>
              </w:rPr>
              <w:tab/>
              <w:t>совместительства</w:t>
            </w:r>
            <w:r>
              <w:rPr>
                <w:sz w:val="24"/>
              </w:rPr>
              <w:tab/>
              <w:t>СМП</w:t>
            </w:r>
            <w:r>
              <w:rPr>
                <w:sz w:val="24"/>
              </w:rPr>
              <w:tab/>
              <w:t>центральных</w:t>
            </w:r>
            <w:r>
              <w:rPr>
                <w:sz w:val="24"/>
              </w:rPr>
              <w:tab/>
              <w:t>районных</w:t>
            </w:r>
            <w:r>
              <w:rPr>
                <w:sz w:val="24"/>
              </w:rPr>
              <w:tab/>
              <w:t>больниц</w:t>
            </w:r>
            <w:r>
              <w:rPr>
                <w:sz w:val="24"/>
              </w:rPr>
              <w:tab/>
              <w:t>(районных</w:t>
            </w:r>
          </w:p>
          <w:p w:rsidR="00A51FCE" w:rsidRDefault="00426836">
            <w:pPr>
              <w:pStyle w:val="TableParagraph"/>
              <w:spacing w:before="41"/>
              <w:ind w:left="107"/>
              <w:rPr>
                <w:sz w:val="24"/>
              </w:rPr>
            </w:pPr>
            <w:r>
              <w:rPr>
                <w:sz w:val="24"/>
              </w:rPr>
              <w:t>больниц)</w:t>
            </w:r>
          </w:p>
        </w:tc>
        <w:tc>
          <w:tcPr>
            <w:tcW w:w="2835" w:type="dxa"/>
          </w:tcPr>
          <w:p w:rsidR="00A51FCE" w:rsidRDefault="00426836">
            <w:pPr>
              <w:pStyle w:val="TableParagraph"/>
              <w:spacing w:line="270" w:lineRule="exact"/>
              <w:ind w:left="107"/>
              <w:rPr>
                <w:sz w:val="24"/>
              </w:rPr>
            </w:pPr>
            <w:r>
              <w:rPr>
                <w:sz w:val="24"/>
              </w:rPr>
              <w:t>0,7</w:t>
            </w:r>
          </w:p>
        </w:tc>
        <w:tc>
          <w:tcPr>
            <w:tcW w:w="2607" w:type="dxa"/>
          </w:tcPr>
          <w:p w:rsidR="00A51FCE" w:rsidRDefault="00426836">
            <w:pPr>
              <w:pStyle w:val="TableParagraph"/>
              <w:spacing w:line="247" w:lineRule="exact"/>
              <w:ind w:left="790" w:right="784"/>
              <w:jc w:val="center"/>
            </w:pPr>
            <w:r>
              <w:t>0,9</w:t>
            </w:r>
          </w:p>
        </w:tc>
      </w:tr>
    </w:tbl>
    <w:p w:rsidR="00A51FCE" w:rsidRDefault="00A51FCE">
      <w:pPr>
        <w:pStyle w:val="a3"/>
        <w:spacing w:before="9"/>
        <w:rPr>
          <w:sz w:val="23"/>
        </w:rPr>
      </w:pPr>
    </w:p>
    <w:p w:rsidR="00A51FCE" w:rsidRDefault="00426836">
      <w:pPr>
        <w:pStyle w:val="a3"/>
        <w:spacing w:before="89"/>
        <w:ind w:left="14096" w:right="940"/>
        <w:jc w:val="center"/>
      </w:pPr>
      <w:r>
        <w:t>Таблица №6</w:t>
      </w:r>
    </w:p>
    <w:p w:rsidR="00A51FCE" w:rsidRDefault="00426836">
      <w:pPr>
        <w:pStyle w:val="a3"/>
        <w:spacing w:before="47"/>
        <w:ind w:left="643" w:right="1014"/>
        <w:jc w:val="center"/>
      </w:pPr>
      <w:r>
        <w:t>Штатная и среднесписочная численность младшего медицинского персонала (ММП), человек</w:t>
      </w:r>
    </w:p>
    <w:p w:rsidR="00A51FCE" w:rsidRDefault="00A51FCE">
      <w:pPr>
        <w:pStyle w:val="a3"/>
        <w:rPr>
          <w:sz w:val="20"/>
        </w:rPr>
      </w:pPr>
    </w:p>
    <w:p w:rsidR="00A51FCE" w:rsidRDefault="00A51FCE">
      <w:pPr>
        <w:pStyle w:val="a3"/>
        <w:spacing w:before="2"/>
        <w:rPr>
          <w:sz w:val="17"/>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582"/>
        <w:gridCol w:w="2835"/>
        <w:gridCol w:w="2607"/>
      </w:tblGrid>
      <w:tr w:rsidR="00A51FCE">
        <w:trPr>
          <w:trHeight w:val="1110"/>
        </w:trPr>
        <w:tc>
          <w:tcPr>
            <w:tcW w:w="485" w:type="dxa"/>
          </w:tcPr>
          <w:p w:rsidR="00A51FCE" w:rsidRDefault="00426836">
            <w:pPr>
              <w:pStyle w:val="TableParagraph"/>
              <w:spacing w:line="315" w:lineRule="exact"/>
              <w:ind w:left="107"/>
              <w:rPr>
                <w:sz w:val="28"/>
              </w:rPr>
            </w:pPr>
            <w:r>
              <w:rPr>
                <w:sz w:val="28"/>
              </w:rPr>
              <w:t>№</w:t>
            </w:r>
          </w:p>
        </w:tc>
        <w:tc>
          <w:tcPr>
            <w:tcW w:w="9582" w:type="dxa"/>
          </w:tcPr>
          <w:p w:rsidR="00A51FCE" w:rsidRDefault="00426836">
            <w:pPr>
              <w:pStyle w:val="TableParagraph"/>
              <w:spacing w:line="315" w:lineRule="exact"/>
              <w:ind w:left="4154" w:right="4145"/>
              <w:jc w:val="center"/>
              <w:rPr>
                <w:sz w:val="28"/>
              </w:rPr>
            </w:pPr>
            <w:r>
              <w:rPr>
                <w:sz w:val="28"/>
              </w:rPr>
              <w:t>Категория</w:t>
            </w:r>
          </w:p>
        </w:tc>
        <w:tc>
          <w:tcPr>
            <w:tcW w:w="2835" w:type="dxa"/>
          </w:tcPr>
          <w:p w:rsidR="00A51FCE" w:rsidRDefault="00426836">
            <w:pPr>
              <w:pStyle w:val="TableParagraph"/>
              <w:spacing w:line="276" w:lineRule="auto"/>
              <w:ind w:left="1007" w:right="384" w:hanging="600"/>
              <w:rPr>
                <w:sz w:val="28"/>
              </w:rPr>
            </w:pPr>
            <w:r>
              <w:rPr>
                <w:sz w:val="28"/>
              </w:rPr>
              <w:t>Январь-сентябрь 2019 г.</w:t>
            </w:r>
          </w:p>
        </w:tc>
        <w:tc>
          <w:tcPr>
            <w:tcW w:w="2607" w:type="dxa"/>
          </w:tcPr>
          <w:p w:rsidR="00A51FCE" w:rsidRDefault="00426836">
            <w:pPr>
              <w:pStyle w:val="TableParagraph"/>
              <w:spacing w:line="276" w:lineRule="auto"/>
              <w:ind w:left="825" w:right="331" w:hanging="471"/>
              <w:rPr>
                <w:sz w:val="28"/>
              </w:rPr>
            </w:pPr>
            <w:r>
              <w:rPr>
                <w:sz w:val="28"/>
              </w:rPr>
              <w:t>Январь-декабрь 2019 г.*</w:t>
            </w:r>
          </w:p>
        </w:tc>
      </w:tr>
      <w:tr w:rsidR="00A51FCE">
        <w:trPr>
          <w:trHeight w:val="369"/>
        </w:trPr>
        <w:tc>
          <w:tcPr>
            <w:tcW w:w="485" w:type="dxa"/>
          </w:tcPr>
          <w:p w:rsidR="00A51FCE" w:rsidRDefault="00426836">
            <w:pPr>
              <w:pStyle w:val="TableParagraph"/>
              <w:spacing w:line="315" w:lineRule="exact"/>
              <w:ind w:left="107"/>
              <w:rPr>
                <w:sz w:val="28"/>
              </w:rPr>
            </w:pPr>
            <w:r>
              <w:rPr>
                <w:sz w:val="28"/>
              </w:rPr>
              <w:t>1.</w:t>
            </w:r>
          </w:p>
        </w:tc>
        <w:tc>
          <w:tcPr>
            <w:tcW w:w="9582" w:type="dxa"/>
          </w:tcPr>
          <w:p w:rsidR="00A51FCE" w:rsidRDefault="00426836">
            <w:pPr>
              <w:pStyle w:val="TableParagraph"/>
              <w:spacing w:line="315" w:lineRule="exact"/>
              <w:ind w:left="107"/>
              <w:rPr>
                <w:sz w:val="28"/>
              </w:rPr>
            </w:pPr>
            <w:r>
              <w:rPr>
                <w:sz w:val="28"/>
              </w:rPr>
              <w:t>Штатная численность ММП</w:t>
            </w:r>
          </w:p>
        </w:tc>
        <w:tc>
          <w:tcPr>
            <w:tcW w:w="2835" w:type="dxa"/>
          </w:tcPr>
          <w:p w:rsidR="00A51FCE" w:rsidRDefault="00426836">
            <w:pPr>
              <w:pStyle w:val="TableParagraph"/>
              <w:spacing w:line="315" w:lineRule="exact"/>
              <w:ind w:left="942" w:right="933"/>
              <w:jc w:val="center"/>
              <w:rPr>
                <w:sz w:val="28"/>
              </w:rPr>
            </w:pPr>
            <w:r>
              <w:rPr>
                <w:sz w:val="28"/>
              </w:rPr>
              <w:t>1433,25</w:t>
            </w:r>
          </w:p>
        </w:tc>
        <w:tc>
          <w:tcPr>
            <w:tcW w:w="2607" w:type="dxa"/>
          </w:tcPr>
          <w:p w:rsidR="00A51FCE" w:rsidRDefault="00426836">
            <w:pPr>
              <w:pStyle w:val="TableParagraph"/>
              <w:spacing w:line="315" w:lineRule="exact"/>
              <w:ind w:left="793" w:right="784"/>
              <w:jc w:val="center"/>
              <w:rPr>
                <w:sz w:val="28"/>
              </w:rPr>
            </w:pPr>
            <w:r>
              <w:rPr>
                <w:sz w:val="28"/>
              </w:rPr>
              <w:t>1 306,50</w:t>
            </w:r>
          </w:p>
        </w:tc>
      </w:tr>
      <w:tr w:rsidR="00A51FCE">
        <w:trPr>
          <w:trHeight w:val="371"/>
        </w:trPr>
        <w:tc>
          <w:tcPr>
            <w:tcW w:w="485" w:type="dxa"/>
          </w:tcPr>
          <w:p w:rsidR="00A51FCE" w:rsidRDefault="00A51FCE">
            <w:pPr>
              <w:pStyle w:val="TableParagraph"/>
              <w:rPr>
                <w:sz w:val="24"/>
              </w:rPr>
            </w:pPr>
          </w:p>
        </w:tc>
        <w:tc>
          <w:tcPr>
            <w:tcW w:w="9582" w:type="dxa"/>
          </w:tcPr>
          <w:p w:rsidR="00A51FCE" w:rsidRDefault="00426836">
            <w:pPr>
              <w:pStyle w:val="TableParagraph"/>
              <w:spacing w:line="315" w:lineRule="exact"/>
              <w:ind w:left="107"/>
              <w:rPr>
                <w:sz w:val="28"/>
              </w:rPr>
            </w:pPr>
            <w:r>
              <w:rPr>
                <w:sz w:val="28"/>
              </w:rPr>
              <w:t>в том числе:</w:t>
            </w:r>
          </w:p>
        </w:tc>
        <w:tc>
          <w:tcPr>
            <w:tcW w:w="2835" w:type="dxa"/>
          </w:tcPr>
          <w:p w:rsidR="00A51FCE" w:rsidRDefault="00A51FCE">
            <w:pPr>
              <w:pStyle w:val="TableParagraph"/>
              <w:rPr>
                <w:sz w:val="24"/>
              </w:rPr>
            </w:pPr>
          </w:p>
        </w:tc>
        <w:tc>
          <w:tcPr>
            <w:tcW w:w="2607" w:type="dxa"/>
          </w:tcPr>
          <w:p w:rsidR="00A51FCE" w:rsidRDefault="00A51FCE">
            <w:pPr>
              <w:pStyle w:val="TableParagraph"/>
              <w:rPr>
                <w:sz w:val="24"/>
              </w:rPr>
            </w:pPr>
          </w:p>
        </w:tc>
      </w:tr>
      <w:tr w:rsidR="00A51FCE">
        <w:trPr>
          <w:trHeight w:val="739"/>
        </w:trPr>
        <w:tc>
          <w:tcPr>
            <w:tcW w:w="485" w:type="dxa"/>
          </w:tcPr>
          <w:p w:rsidR="00A51FCE" w:rsidRDefault="00426836">
            <w:pPr>
              <w:pStyle w:val="TableParagraph"/>
              <w:spacing w:line="315" w:lineRule="exact"/>
              <w:ind w:left="107"/>
              <w:rPr>
                <w:sz w:val="28"/>
              </w:rPr>
            </w:pPr>
            <w:r>
              <w:rPr>
                <w:sz w:val="28"/>
              </w:rPr>
              <w:t>2.</w:t>
            </w:r>
          </w:p>
        </w:tc>
        <w:tc>
          <w:tcPr>
            <w:tcW w:w="9582" w:type="dxa"/>
          </w:tcPr>
          <w:p w:rsidR="00A51FCE" w:rsidRDefault="00426836">
            <w:pPr>
              <w:pStyle w:val="TableParagraph"/>
              <w:spacing w:line="315" w:lineRule="exact"/>
              <w:ind w:left="107"/>
              <w:rPr>
                <w:sz w:val="28"/>
              </w:rPr>
            </w:pPr>
            <w:r>
              <w:rPr>
                <w:sz w:val="28"/>
              </w:rPr>
              <w:t xml:space="preserve">штатная численность </w:t>
            </w:r>
            <w:proofErr w:type="gramStart"/>
            <w:r>
              <w:rPr>
                <w:sz w:val="28"/>
              </w:rPr>
              <w:t>ММП,оказывающего</w:t>
            </w:r>
            <w:proofErr w:type="gramEnd"/>
            <w:r>
              <w:rPr>
                <w:sz w:val="28"/>
              </w:rPr>
              <w:t xml:space="preserve"> первичную медико-санитарную</w:t>
            </w:r>
          </w:p>
          <w:p w:rsidR="00A51FCE" w:rsidRDefault="00426836">
            <w:pPr>
              <w:pStyle w:val="TableParagraph"/>
              <w:spacing w:before="47"/>
              <w:ind w:left="107"/>
              <w:rPr>
                <w:sz w:val="28"/>
              </w:rPr>
            </w:pPr>
            <w:r>
              <w:rPr>
                <w:sz w:val="28"/>
              </w:rPr>
              <w:t>помощь</w:t>
            </w:r>
          </w:p>
        </w:tc>
        <w:tc>
          <w:tcPr>
            <w:tcW w:w="2835" w:type="dxa"/>
          </w:tcPr>
          <w:p w:rsidR="00A51FCE" w:rsidRDefault="00426836">
            <w:pPr>
              <w:pStyle w:val="TableParagraph"/>
              <w:spacing w:line="315" w:lineRule="exact"/>
              <w:ind w:left="942" w:right="933"/>
              <w:jc w:val="center"/>
              <w:rPr>
                <w:sz w:val="28"/>
              </w:rPr>
            </w:pPr>
            <w:r>
              <w:rPr>
                <w:sz w:val="28"/>
              </w:rPr>
              <w:t>94,75</w:t>
            </w:r>
          </w:p>
        </w:tc>
        <w:tc>
          <w:tcPr>
            <w:tcW w:w="2607" w:type="dxa"/>
          </w:tcPr>
          <w:p w:rsidR="00A51FCE" w:rsidRDefault="00426836">
            <w:pPr>
              <w:pStyle w:val="TableParagraph"/>
              <w:spacing w:line="315" w:lineRule="exact"/>
              <w:ind w:left="791" w:right="784"/>
              <w:jc w:val="center"/>
              <w:rPr>
                <w:sz w:val="28"/>
              </w:rPr>
            </w:pPr>
            <w:r>
              <w:rPr>
                <w:sz w:val="28"/>
              </w:rPr>
              <w:t>116,25</w:t>
            </w:r>
          </w:p>
        </w:tc>
      </w:tr>
      <w:tr w:rsidR="00A51FCE">
        <w:trPr>
          <w:trHeight w:val="371"/>
        </w:trPr>
        <w:tc>
          <w:tcPr>
            <w:tcW w:w="485" w:type="dxa"/>
          </w:tcPr>
          <w:p w:rsidR="00A51FCE" w:rsidRDefault="00426836">
            <w:pPr>
              <w:pStyle w:val="TableParagraph"/>
              <w:spacing w:line="315" w:lineRule="exact"/>
              <w:ind w:left="107"/>
              <w:rPr>
                <w:sz w:val="28"/>
              </w:rPr>
            </w:pPr>
            <w:r>
              <w:rPr>
                <w:sz w:val="28"/>
              </w:rPr>
              <w:t>3.</w:t>
            </w:r>
          </w:p>
        </w:tc>
        <w:tc>
          <w:tcPr>
            <w:tcW w:w="9582" w:type="dxa"/>
          </w:tcPr>
          <w:p w:rsidR="00A51FCE" w:rsidRDefault="00426836">
            <w:pPr>
              <w:pStyle w:val="TableParagraph"/>
              <w:spacing w:line="315" w:lineRule="exact"/>
              <w:ind w:left="107"/>
              <w:rPr>
                <w:sz w:val="28"/>
              </w:rPr>
            </w:pPr>
            <w:r>
              <w:rPr>
                <w:sz w:val="28"/>
              </w:rPr>
              <w:t>штатная численность ММП,оказывающего скорую медицинскую помощь</w:t>
            </w:r>
          </w:p>
        </w:tc>
        <w:tc>
          <w:tcPr>
            <w:tcW w:w="2835" w:type="dxa"/>
          </w:tcPr>
          <w:p w:rsidR="00A51FCE" w:rsidRDefault="00426836">
            <w:pPr>
              <w:pStyle w:val="TableParagraph"/>
              <w:spacing w:line="315" w:lineRule="exact"/>
              <w:ind w:left="8"/>
              <w:jc w:val="center"/>
              <w:rPr>
                <w:sz w:val="28"/>
              </w:rPr>
            </w:pPr>
            <w:r>
              <w:rPr>
                <w:sz w:val="28"/>
              </w:rPr>
              <w:t>-</w:t>
            </w:r>
          </w:p>
        </w:tc>
        <w:tc>
          <w:tcPr>
            <w:tcW w:w="2607" w:type="dxa"/>
          </w:tcPr>
          <w:p w:rsidR="00A51FCE" w:rsidRDefault="00426836">
            <w:pPr>
              <w:pStyle w:val="TableParagraph"/>
              <w:spacing w:line="315" w:lineRule="exact"/>
              <w:ind w:left="793" w:right="784"/>
              <w:jc w:val="center"/>
              <w:rPr>
                <w:sz w:val="28"/>
              </w:rPr>
            </w:pPr>
            <w:r>
              <w:rPr>
                <w:sz w:val="28"/>
              </w:rPr>
              <w:t>2,00</w:t>
            </w:r>
          </w:p>
        </w:tc>
      </w:tr>
      <w:tr w:rsidR="00A51FCE">
        <w:trPr>
          <w:trHeight w:val="738"/>
        </w:trPr>
        <w:tc>
          <w:tcPr>
            <w:tcW w:w="485" w:type="dxa"/>
          </w:tcPr>
          <w:p w:rsidR="00A51FCE" w:rsidRDefault="00426836">
            <w:pPr>
              <w:pStyle w:val="TableParagraph"/>
              <w:spacing w:line="315" w:lineRule="exact"/>
              <w:ind w:left="107"/>
              <w:rPr>
                <w:sz w:val="28"/>
              </w:rPr>
            </w:pPr>
            <w:r>
              <w:rPr>
                <w:sz w:val="28"/>
              </w:rPr>
              <w:t>4.</w:t>
            </w:r>
          </w:p>
        </w:tc>
        <w:tc>
          <w:tcPr>
            <w:tcW w:w="9582" w:type="dxa"/>
          </w:tcPr>
          <w:p w:rsidR="00A51FCE" w:rsidRDefault="00426836">
            <w:pPr>
              <w:pStyle w:val="TableParagraph"/>
              <w:spacing w:line="315" w:lineRule="exact"/>
              <w:ind w:left="107"/>
              <w:rPr>
                <w:sz w:val="28"/>
              </w:rPr>
            </w:pPr>
            <w:r>
              <w:rPr>
                <w:sz w:val="28"/>
              </w:rPr>
              <w:t>штатная численность ММП центральных районных больниц (районных</w:t>
            </w:r>
          </w:p>
          <w:p w:rsidR="00A51FCE" w:rsidRDefault="00426836">
            <w:pPr>
              <w:pStyle w:val="TableParagraph"/>
              <w:spacing w:before="47"/>
              <w:ind w:left="107"/>
              <w:rPr>
                <w:sz w:val="28"/>
              </w:rPr>
            </w:pPr>
            <w:r>
              <w:rPr>
                <w:sz w:val="28"/>
              </w:rPr>
              <w:t>больниц)</w:t>
            </w:r>
          </w:p>
        </w:tc>
        <w:tc>
          <w:tcPr>
            <w:tcW w:w="2835" w:type="dxa"/>
          </w:tcPr>
          <w:p w:rsidR="00A51FCE" w:rsidRDefault="00426836">
            <w:pPr>
              <w:pStyle w:val="TableParagraph"/>
              <w:spacing w:line="315" w:lineRule="exact"/>
              <w:ind w:left="942" w:right="932"/>
              <w:jc w:val="center"/>
              <w:rPr>
                <w:sz w:val="28"/>
              </w:rPr>
            </w:pPr>
            <w:r>
              <w:rPr>
                <w:sz w:val="28"/>
              </w:rPr>
              <w:t>1338,5</w:t>
            </w:r>
          </w:p>
        </w:tc>
        <w:tc>
          <w:tcPr>
            <w:tcW w:w="2607" w:type="dxa"/>
          </w:tcPr>
          <w:p w:rsidR="00A51FCE" w:rsidRDefault="00426836">
            <w:pPr>
              <w:pStyle w:val="TableParagraph"/>
              <w:spacing w:line="315" w:lineRule="exact"/>
              <w:ind w:left="791" w:right="784"/>
              <w:jc w:val="center"/>
              <w:rPr>
                <w:sz w:val="28"/>
              </w:rPr>
            </w:pPr>
            <w:r>
              <w:rPr>
                <w:sz w:val="28"/>
              </w:rPr>
              <w:t>235,75</w:t>
            </w:r>
          </w:p>
        </w:tc>
      </w:tr>
      <w:tr w:rsidR="00A51FCE">
        <w:trPr>
          <w:trHeight w:val="371"/>
        </w:trPr>
        <w:tc>
          <w:tcPr>
            <w:tcW w:w="485" w:type="dxa"/>
          </w:tcPr>
          <w:p w:rsidR="00A51FCE" w:rsidRDefault="00426836">
            <w:pPr>
              <w:pStyle w:val="TableParagraph"/>
              <w:spacing w:line="317" w:lineRule="exact"/>
              <w:ind w:left="107"/>
              <w:rPr>
                <w:sz w:val="28"/>
              </w:rPr>
            </w:pPr>
            <w:r>
              <w:rPr>
                <w:sz w:val="28"/>
              </w:rPr>
              <w:t>5.</w:t>
            </w:r>
          </w:p>
        </w:tc>
        <w:tc>
          <w:tcPr>
            <w:tcW w:w="9582" w:type="dxa"/>
          </w:tcPr>
          <w:p w:rsidR="00A51FCE" w:rsidRDefault="00426836">
            <w:pPr>
              <w:pStyle w:val="TableParagraph"/>
              <w:spacing w:line="317" w:lineRule="exact"/>
              <w:ind w:left="107"/>
              <w:rPr>
                <w:sz w:val="28"/>
              </w:rPr>
            </w:pPr>
            <w:r>
              <w:rPr>
                <w:sz w:val="28"/>
              </w:rPr>
              <w:t>Среднесписочная численность ММП</w:t>
            </w:r>
          </w:p>
        </w:tc>
        <w:tc>
          <w:tcPr>
            <w:tcW w:w="2835" w:type="dxa"/>
          </w:tcPr>
          <w:p w:rsidR="00A51FCE" w:rsidRDefault="00426836">
            <w:pPr>
              <w:pStyle w:val="TableParagraph"/>
              <w:spacing w:line="317" w:lineRule="exact"/>
              <w:ind w:left="942" w:right="933"/>
              <w:jc w:val="center"/>
              <w:rPr>
                <w:sz w:val="28"/>
              </w:rPr>
            </w:pPr>
            <w:r>
              <w:rPr>
                <w:sz w:val="28"/>
              </w:rPr>
              <w:t>1276</w:t>
            </w:r>
          </w:p>
        </w:tc>
        <w:tc>
          <w:tcPr>
            <w:tcW w:w="2607" w:type="dxa"/>
          </w:tcPr>
          <w:p w:rsidR="00A51FCE" w:rsidRDefault="00426836">
            <w:pPr>
              <w:pStyle w:val="TableParagraph"/>
              <w:spacing w:line="317" w:lineRule="exact"/>
              <w:ind w:left="793" w:right="784"/>
              <w:jc w:val="center"/>
              <w:rPr>
                <w:sz w:val="28"/>
              </w:rPr>
            </w:pPr>
            <w:r>
              <w:rPr>
                <w:sz w:val="28"/>
              </w:rPr>
              <w:t>1 327,00</w:t>
            </w:r>
          </w:p>
        </w:tc>
      </w:tr>
      <w:tr w:rsidR="00A51FCE">
        <w:trPr>
          <w:trHeight w:val="371"/>
        </w:trPr>
        <w:tc>
          <w:tcPr>
            <w:tcW w:w="485" w:type="dxa"/>
          </w:tcPr>
          <w:p w:rsidR="00A51FCE" w:rsidRDefault="00A51FCE">
            <w:pPr>
              <w:pStyle w:val="TableParagraph"/>
              <w:rPr>
                <w:sz w:val="24"/>
              </w:rPr>
            </w:pPr>
          </w:p>
        </w:tc>
        <w:tc>
          <w:tcPr>
            <w:tcW w:w="9582" w:type="dxa"/>
          </w:tcPr>
          <w:p w:rsidR="00A51FCE" w:rsidRDefault="00426836">
            <w:pPr>
              <w:pStyle w:val="TableParagraph"/>
              <w:spacing w:line="315" w:lineRule="exact"/>
              <w:ind w:left="107"/>
              <w:rPr>
                <w:sz w:val="28"/>
              </w:rPr>
            </w:pPr>
            <w:r>
              <w:rPr>
                <w:sz w:val="28"/>
              </w:rPr>
              <w:t>в том числе:</w:t>
            </w:r>
          </w:p>
        </w:tc>
        <w:tc>
          <w:tcPr>
            <w:tcW w:w="2835" w:type="dxa"/>
          </w:tcPr>
          <w:p w:rsidR="00A51FCE" w:rsidRDefault="00A51FCE">
            <w:pPr>
              <w:pStyle w:val="TableParagraph"/>
              <w:rPr>
                <w:sz w:val="24"/>
              </w:rPr>
            </w:pPr>
          </w:p>
        </w:tc>
        <w:tc>
          <w:tcPr>
            <w:tcW w:w="2607" w:type="dxa"/>
          </w:tcPr>
          <w:p w:rsidR="00A51FCE" w:rsidRDefault="00A51FCE">
            <w:pPr>
              <w:pStyle w:val="TableParagraph"/>
              <w:rPr>
                <w:sz w:val="24"/>
              </w:rPr>
            </w:pPr>
          </w:p>
        </w:tc>
      </w:tr>
    </w:tbl>
    <w:p w:rsidR="00A51FCE" w:rsidRDefault="00A51FCE">
      <w:pPr>
        <w:rPr>
          <w:sz w:val="24"/>
        </w:rPr>
        <w:sectPr w:rsidR="00A51FCE">
          <w:pgSz w:w="16840" w:h="11910" w:orient="landscape"/>
          <w:pgMar w:top="560" w:right="0" w:bottom="620" w:left="0" w:header="0" w:footer="425"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582"/>
        <w:gridCol w:w="2835"/>
        <w:gridCol w:w="2607"/>
      </w:tblGrid>
      <w:tr w:rsidR="00A51FCE">
        <w:trPr>
          <w:trHeight w:val="1111"/>
        </w:trPr>
        <w:tc>
          <w:tcPr>
            <w:tcW w:w="485" w:type="dxa"/>
          </w:tcPr>
          <w:p w:rsidR="00A51FCE" w:rsidRDefault="00426836">
            <w:pPr>
              <w:pStyle w:val="TableParagraph"/>
              <w:spacing w:line="315" w:lineRule="exact"/>
              <w:ind w:left="107"/>
              <w:rPr>
                <w:sz w:val="28"/>
              </w:rPr>
            </w:pPr>
            <w:r>
              <w:rPr>
                <w:sz w:val="28"/>
              </w:rPr>
              <w:lastRenderedPageBreak/>
              <w:t>№</w:t>
            </w:r>
          </w:p>
        </w:tc>
        <w:tc>
          <w:tcPr>
            <w:tcW w:w="9582" w:type="dxa"/>
          </w:tcPr>
          <w:p w:rsidR="00A51FCE" w:rsidRDefault="00426836">
            <w:pPr>
              <w:pStyle w:val="TableParagraph"/>
              <w:spacing w:line="315" w:lineRule="exact"/>
              <w:ind w:left="4154" w:right="4145"/>
              <w:jc w:val="center"/>
              <w:rPr>
                <w:sz w:val="28"/>
              </w:rPr>
            </w:pPr>
            <w:r>
              <w:rPr>
                <w:sz w:val="28"/>
              </w:rPr>
              <w:t>Категория</w:t>
            </w:r>
          </w:p>
        </w:tc>
        <w:tc>
          <w:tcPr>
            <w:tcW w:w="2835" w:type="dxa"/>
          </w:tcPr>
          <w:p w:rsidR="00A51FCE" w:rsidRDefault="00426836">
            <w:pPr>
              <w:pStyle w:val="TableParagraph"/>
              <w:spacing w:line="278" w:lineRule="auto"/>
              <w:ind w:left="1007" w:right="384" w:hanging="600"/>
              <w:rPr>
                <w:sz w:val="28"/>
              </w:rPr>
            </w:pPr>
            <w:r>
              <w:rPr>
                <w:sz w:val="28"/>
              </w:rPr>
              <w:t>Январь-сентябрь 2019 г.</w:t>
            </w:r>
          </w:p>
        </w:tc>
        <w:tc>
          <w:tcPr>
            <w:tcW w:w="2607" w:type="dxa"/>
          </w:tcPr>
          <w:p w:rsidR="00A51FCE" w:rsidRDefault="00426836">
            <w:pPr>
              <w:pStyle w:val="TableParagraph"/>
              <w:spacing w:line="278" w:lineRule="auto"/>
              <w:ind w:left="825" w:right="331" w:hanging="471"/>
              <w:rPr>
                <w:sz w:val="28"/>
              </w:rPr>
            </w:pPr>
            <w:r>
              <w:rPr>
                <w:sz w:val="28"/>
              </w:rPr>
              <w:t>Январь-декабрь 2019 г.*</w:t>
            </w:r>
          </w:p>
        </w:tc>
      </w:tr>
      <w:tr w:rsidR="00A51FCE">
        <w:trPr>
          <w:trHeight w:val="741"/>
        </w:trPr>
        <w:tc>
          <w:tcPr>
            <w:tcW w:w="485" w:type="dxa"/>
          </w:tcPr>
          <w:p w:rsidR="00A51FCE" w:rsidRDefault="00426836">
            <w:pPr>
              <w:pStyle w:val="TableParagraph"/>
              <w:spacing w:line="315" w:lineRule="exact"/>
              <w:ind w:left="107"/>
              <w:rPr>
                <w:sz w:val="28"/>
              </w:rPr>
            </w:pPr>
            <w:r>
              <w:rPr>
                <w:sz w:val="28"/>
              </w:rPr>
              <w:t>6.</w:t>
            </w:r>
          </w:p>
        </w:tc>
        <w:tc>
          <w:tcPr>
            <w:tcW w:w="9582" w:type="dxa"/>
          </w:tcPr>
          <w:p w:rsidR="00A51FCE" w:rsidRDefault="00426836">
            <w:pPr>
              <w:pStyle w:val="TableParagraph"/>
              <w:tabs>
                <w:tab w:val="left" w:pos="4038"/>
                <w:tab w:val="left" w:pos="8501"/>
              </w:tabs>
              <w:spacing w:line="315" w:lineRule="exact"/>
              <w:ind w:left="107"/>
              <w:rPr>
                <w:sz w:val="28"/>
              </w:rPr>
            </w:pPr>
            <w:proofErr w:type="gramStart"/>
            <w:r>
              <w:rPr>
                <w:sz w:val="28"/>
              </w:rPr>
              <w:t xml:space="preserve">среднесписочная </w:t>
            </w:r>
            <w:r>
              <w:rPr>
                <w:spacing w:val="55"/>
                <w:sz w:val="28"/>
              </w:rPr>
              <w:t xml:space="preserve"> </w:t>
            </w:r>
            <w:r>
              <w:rPr>
                <w:sz w:val="28"/>
              </w:rPr>
              <w:t>численность</w:t>
            </w:r>
            <w:proofErr w:type="gramEnd"/>
            <w:r>
              <w:rPr>
                <w:sz w:val="28"/>
              </w:rPr>
              <w:tab/>
              <w:t xml:space="preserve">ММП, </w:t>
            </w:r>
            <w:r>
              <w:rPr>
                <w:spacing w:val="53"/>
                <w:sz w:val="28"/>
              </w:rPr>
              <w:t xml:space="preserve"> </w:t>
            </w:r>
            <w:r>
              <w:rPr>
                <w:sz w:val="28"/>
              </w:rPr>
              <w:t xml:space="preserve">оказывающего </w:t>
            </w:r>
            <w:r>
              <w:rPr>
                <w:spacing w:val="54"/>
                <w:sz w:val="28"/>
              </w:rPr>
              <w:t xml:space="preserve"> </w:t>
            </w:r>
            <w:r>
              <w:rPr>
                <w:sz w:val="28"/>
              </w:rPr>
              <w:t>первичную</w:t>
            </w:r>
            <w:r>
              <w:rPr>
                <w:sz w:val="28"/>
              </w:rPr>
              <w:tab/>
              <w:t>медико-</w:t>
            </w:r>
          </w:p>
          <w:p w:rsidR="00A51FCE" w:rsidRDefault="00426836">
            <w:pPr>
              <w:pStyle w:val="TableParagraph"/>
              <w:spacing w:before="50"/>
              <w:ind w:left="107"/>
              <w:rPr>
                <w:sz w:val="28"/>
              </w:rPr>
            </w:pPr>
            <w:r>
              <w:rPr>
                <w:sz w:val="28"/>
              </w:rPr>
              <w:t>санитарную помощь</w:t>
            </w:r>
          </w:p>
        </w:tc>
        <w:tc>
          <w:tcPr>
            <w:tcW w:w="2835" w:type="dxa"/>
          </w:tcPr>
          <w:p w:rsidR="00A51FCE" w:rsidRDefault="00426836">
            <w:pPr>
              <w:pStyle w:val="TableParagraph"/>
              <w:spacing w:line="315" w:lineRule="exact"/>
              <w:ind w:left="942" w:right="933"/>
              <w:jc w:val="center"/>
              <w:rPr>
                <w:sz w:val="28"/>
              </w:rPr>
            </w:pPr>
            <w:r>
              <w:rPr>
                <w:sz w:val="28"/>
              </w:rPr>
              <w:t>111</w:t>
            </w:r>
          </w:p>
        </w:tc>
        <w:tc>
          <w:tcPr>
            <w:tcW w:w="2607" w:type="dxa"/>
          </w:tcPr>
          <w:p w:rsidR="00A51FCE" w:rsidRDefault="00426836">
            <w:pPr>
              <w:pStyle w:val="TableParagraph"/>
              <w:spacing w:line="315" w:lineRule="exact"/>
              <w:ind w:left="791" w:right="784"/>
              <w:jc w:val="center"/>
              <w:rPr>
                <w:sz w:val="28"/>
              </w:rPr>
            </w:pPr>
            <w:r>
              <w:rPr>
                <w:sz w:val="28"/>
              </w:rPr>
              <w:t>101,00</w:t>
            </w:r>
          </w:p>
        </w:tc>
      </w:tr>
      <w:tr w:rsidR="00A51FCE">
        <w:trPr>
          <w:trHeight w:val="741"/>
        </w:trPr>
        <w:tc>
          <w:tcPr>
            <w:tcW w:w="485" w:type="dxa"/>
          </w:tcPr>
          <w:p w:rsidR="00A51FCE" w:rsidRDefault="00426836">
            <w:pPr>
              <w:pStyle w:val="TableParagraph"/>
              <w:spacing w:line="315" w:lineRule="exact"/>
              <w:ind w:left="107"/>
              <w:rPr>
                <w:sz w:val="28"/>
              </w:rPr>
            </w:pPr>
            <w:r>
              <w:rPr>
                <w:sz w:val="28"/>
              </w:rPr>
              <w:t>7.</w:t>
            </w:r>
          </w:p>
        </w:tc>
        <w:tc>
          <w:tcPr>
            <w:tcW w:w="9582" w:type="dxa"/>
          </w:tcPr>
          <w:p w:rsidR="00A51FCE" w:rsidRDefault="00426836">
            <w:pPr>
              <w:pStyle w:val="TableParagraph"/>
              <w:spacing w:line="315" w:lineRule="exact"/>
              <w:ind w:left="107"/>
              <w:rPr>
                <w:sz w:val="28"/>
              </w:rPr>
            </w:pPr>
            <w:r>
              <w:rPr>
                <w:sz w:val="28"/>
              </w:rPr>
              <w:t>среднесписочная численность ММП, оказывающего скорую медицинскую</w:t>
            </w:r>
          </w:p>
          <w:p w:rsidR="00A51FCE" w:rsidRDefault="00426836">
            <w:pPr>
              <w:pStyle w:val="TableParagraph"/>
              <w:spacing w:before="47"/>
              <w:ind w:left="107"/>
              <w:rPr>
                <w:sz w:val="28"/>
              </w:rPr>
            </w:pPr>
            <w:r>
              <w:rPr>
                <w:sz w:val="28"/>
              </w:rPr>
              <w:t>помощь</w:t>
            </w:r>
          </w:p>
        </w:tc>
        <w:tc>
          <w:tcPr>
            <w:tcW w:w="2835" w:type="dxa"/>
          </w:tcPr>
          <w:p w:rsidR="00A51FCE" w:rsidRDefault="00426836">
            <w:pPr>
              <w:pStyle w:val="TableParagraph"/>
              <w:spacing w:line="315" w:lineRule="exact"/>
              <w:ind w:left="8"/>
              <w:jc w:val="center"/>
              <w:rPr>
                <w:sz w:val="28"/>
              </w:rPr>
            </w:pPr>
            <w:r>
              <w:rPr>
                <w:sz w:val="28"/>
              </w:rPr>
              <w:t>-</w:t>
            </w:r>
          </w:p>
        </w:tc>
        <w:tc>
          <w:tcPr>
            <w:tcW w:w="2607" w:type="dxa"/>
          </w:tcPr>
          <w:p w:rsidR="00A51FCE" w:rsidRDefault="00426836">
            <w:pPr>
              <w:pStyle w:val="TableParagraph"/>
              <w:spacing w:line="315" w:lineRule="exact"/>
              <w:ind w:left="793" w:right="784"/>
              <w:jc w:val="center"/>
              <w:rPr>
                <w:sz w:val="28"/>
              </w:rPr>
            </w:pPr>
            <w:r>
              <w:rPr>
                <w:sz w:val="28"/>
              </w:rPr>
              <w:t>2,00</w:t>
            </w:r>
          </w:p>
        </w:tc>
      </w:tr>
      <w:tr w:rsidR="00A51FCE">
        <w:trPr>
          <w:trHeight w:val="739"/>
        </w:trPr>
        <w:tc>
          <w:tcPr>
            <w:tcW w:w="485" w:type="dxa"/>
          </w:tcPr>
          <w:p w:rsidR="00A51FCE" w:rsidRDefault="00426836">
            <w:pPr>
              <w:pStyle w:val="TableParagraph"/>
              <w:spacing w:line="315" w:lineRule="exact"/>
              <w:ind w:left="107"/>
              <w:rPr>
                <w:sz w:val="28"/>
              </w:rPr>
            </w:pPr>
            <w:r>
              <w:rPr>
                <w:sz w:val="28"/>
              </w:rPr>
              <w:t>8.</w:t>
            </w:r>
          </w:p>
        </w:tc>
        <w:tc>
          <w:tcPr>
            <w:tcW w:w="9582" w:type="dxa"/>
          </w:tcPr>
          <w:p w:rsidR="00A51FCE" w:rsidRDefault="00426836">
            <w:pPr>
              <w:pStyle w:val="TableParagraph"/>
              <w:tabs>
                <w:tab w:val="left" w:pos="2491"/>
                <w:tab w:val="left" w:pos="4333"/>
                <w:tab w:val="left" w:pos="6943"/>
                <w:tab w:val="left" w:pos="8471"/>
              </w:tabs>
              <w:spacing w:line="315" w:lineRule="exact"/>
              <w:ind w:left="107"/>
              <w:rPr>
                <w:sz w:val="28"/>
              </w:rPr>
            </w:pPr>
            <w:r>
              <w:rPr>
                <w:sz w:val="28"/>
              </w:rPr>
              <w:t>среднесписочная</w:t>
            </w:r>
            <w:r>
              <w:rPr>
                <w:sz w:val="28"/>
              </w:rPr>
              <w:tab/>
              <w:t>численность</w:t>
            </w:r>
            <w:r>
              <w:rPr>
                <w:sz w:val="28"/>
              </w:rPr>
              <w:tab/>
              <w:t>ММПцентральных</w:t>
            </w:r>
            <w:r>
              <w:rPr>
                <w:sz w:val="28"/>
              </w:rPr>
              <w:tab/>
              <w:t>районных</w:t>
            </w:r>
            <w:r>
              <w:rPr>
                <w:sz w:val="28"/>
              </w:rPr>
              <w:tab/>
              <w:t>больниц</w:t>
            </w:r>
          </w:p>
          <w:p w:rsidR="00A51FCE" w:rsidRDefault="00426836">
            <w:pPr>
              <w:pStyle w:val="TableParagraph"/>
              <w:spacing w:before="48"/>
              <w:ind w:left="107"/>
              <w:rPr>
                <w:sz w:val="28"/>
              </w:rPr>
            </w:pPr>
            <w:r>
              <w:rPr>
                <w:sz w:val="28"/>
              </w:rPr>
              <w:t>(районных больниц)</w:t>
            </w:r>
          </w:p>
        </w:tc>
        <w:tc>
          <w:tcPr>
            <w:tcW w:w="2835" w:type="dxa"/>
          </w:tcPr>
          <w:p w:rsidR="00A51FCE" w:rsidRDefault="00426836">
            <w:pPr>
              <w:pStyle w:val="TableParagraph"/>
              <w:spacing w:line="315" w:lineRule="exact"/>
              <w:ind w:left="942" w:right="933"/>
              <w:jc w:val="center"/>
              <w:rPr>
                <w:sz w:val="28"/>
              </w:rPr>
            </w:pPr>
            <w:r>
              <w:rPr>
                <w:sz w:val="28"/>
              </w:rPr>
              <w:t>1165</w:t>
            </w:r>
          </w:p>
        </w:tc>
        <w:tc>
          <w:tcPr>
            <w:tcW w:w="2607" w:type="dxa"/>
          </w:tcPr>
          <w:p w:rsidR="00A51FCE" w:rsidRDefault="00426836">
            <w:pPr>
              <w:pStyle w:val="TableParagraph"/>
              <w:spacing w:line="315" w:lineRule="exact"/>
              <w:ind w:left="791" w:right="784"/>
              <w:jc w:val="center"/>
              <w:rPr>
                <w:sz w:val="28"/>
              </w:rPr>
            </w:pPr>
            <w:r>
              <w:rPr>
                <w:sz w:val="28"/>
              </w:rPr>
              <w:t>294,00</w:t>
            </w:r>
          </w:p>
        </w:tc>
      </w:tr>
      <w:tr w:rsidR="00A51FCE">
        <w:trPr>
          <w:trHeight w:val="371"/>
        </w:trPr>
        <w:tc>
          <w:tcPr>
            <w:tcW w:w="485" w:type="dxa"/>
          </w:tcPr>
          <w:p w:rsidR="00A51FCE" w:rsidRDefault="00426836">
            <w:pPr>
              <w:pStyle w:val="TableParagraph"/>
              <w:spacing w:line="317" w:lineRule="exact"/>
              <w:ind w:left="107"/>
              <w:rPr>
                <w:sz w:val="28"/>
              </w:rPr>
            </w:pPr>
            <w:r>
              <w:rPr>
                <w:sz w:val="28"/>
              </w:rPr>
              <w:t>9.</w:t>
            </w:r>
          </w:p>
        </w:tc>
        <w:tc>
          <w:tcPr>
            <w:tcW w:w="9582" w:type="dxa"/>
          </w:tcPr>
          <w:p w:rsidR="00A51FCE" w:rsidRDefault="00426836">
            <w:pPr>
              <w:pStyle w:val="TableParagraph"/>
              <w:spacing w:line="317" w:lineRule="exact"/>
              <w:ind w:left="107"/>
              <w:rPr>
                <w:sz w:val="28"/>
              </w:rPr>
            </w:pPr>
            <w:r>
              <w:rPr>
                <w:sz w:val="28"/>
              </w:rPr>
              <w:t>Коэффициент совместительства ММП</w:t>
            </w:r>
          </w:p>
        </w:tc>
        <w:tc>
          <w:tcPr>
            <w:tcW w:w="2835" w:type="dxa"/>
          </w:tcPr>
          <w:p w:rsidR="00A51FCE" w:rsidRDefault="00426836">
            <w:pPr>
              <w:pStyle w:val="TableParagraph"/>
              <w:spacing w:line="317" w:lineRule="exact"/>
              <w:ind w:left="941" w:right="933"/>
              <w:jc w:val="center"/>
              <w:rPr>
                <w:sz w:val="28"/>
              </w:rPr>
            </w:pPr>
            <w:r>
              <w:rPr>
                <w:sz w:val="28"/>
              </w:rPr>
              <w:t>1,1</w:t>
            </w:r>
          </w:p>
        </w:tc>
        <w:tc>
          <w:tcPr>
            <w:tcW w:w="2607" w:type="dxa"/>
          </w:tcPr>
          <w:p w:rsidR="00A51FCE" w:rsidRDefault="00426836">
            <w:pPr>
              <w:pStyle w:val="TableParagraph"/>
              <w:spacing w:line="317" w:lineRule="exact"/>
              <w:ind w:left="793" w:right="784"/>
              <w:jc w:val="center"/>
              <w:rPr>
                <w:sz w:val="28"/>
              </w:rPr>
            </w:pPr>
            <w:r>
              <w:rPr>
                <w:sz w:val="28"/>
              </w:rPr>
              <w:t>1,00</w:t>
            </w:r>
          </w:p>
        </w:tc>
      </w:tr>
      <w:tr w:rsidR="00A51FCE">
        <w:trPr>
          <w:trHeight w:val="369"/>
        </w:trPr>
        <w:tc>
          <w:tcPr>
            <w:tcW w:w="485" w:type="dxa"/>
          </w:tcPr>
          <w:p w:rsidR="00A51FCE" w:rsidRDefault="00A51FCE">
            <w:pPr>
              <w:pStyle w:val="TableParagraph"/>
              <w:rPr>
                <w:sz w:val="26"/>
              </w:rPr>
            </w:pPr>
          </w:p>
        </w:tc>
        <w:tc>
          <w:tcPr>
            <w:tcW w:w="9582" w:type="dxa"/>
          </w:tcPr>
          <w:p w:rsidR="00A51FCE" w:rsidRDefault="00426836">
            <w:pPr>
              <w:pStyle w:val="TableParagraph"/>
              <w:spacing w:line="315" w:lineRule="exact"/>
              <w:ind w:left="107"/>
              <w:rPr>
                <w:sz w:val="28"/>
              </w:rPr>
            </w:pPr>
            <w:r>
              <w:rPr>
                <w:sz w:val="28"/>
              </w:rPr>
              <w:t>в том числе:</w:t>
            </w:r>
          </w:p>
        </w:tc>
        <w:tc>
          <w:tcPr>
            <w:tcW w:w="2835" w:type="dxa"/>
          </w:tcPr>
          <w:p w:rsidR="00A51FCE" w:rsidRDefault="00A51FCE">
            <w:pPr>
              <w:pStyle w:val="TableParagraph"/>
              <w:rPr>
                <w:sz w:val="26"/>
              </w:rPr>
            </w:pPr>
          </w:p>
        </w:tc>
        <w:tc>
          <w:tcPr>
            <w:tcW w:w="2607" w:type="dxa"/>
          </w:tcPr>
          <w:p w:rsidR="00A51FCE" w:rsidRDefault="00A51FCE">
            <w:pPr>
              <w:pStyle w:val="TableParagraph"/>
              <w:rPr>
                <w:sz w:val="26"/>
              </w:rPr>
            </w:pPr>
          </w:p>
        </w:tc>
      </w:tr>
      <w:tr w:rsidR="00A51FCE">
        <w:trPr>
          <w:trHeight w:val="741"/>
        </w:trPr>
        <w:tc>
          <w:tcPr>
            <w:tcW w:w="485" w:type="dxa"/>
          </w:tcPr>
          <w:p w:rsidR="00A51FCE" w:rsidRDefault="00426836">
            <w:pPr>
              <w:pStyle w:val="TableParagraph"/>
              <w:spacing w:line="315" w:lineRule="exact"/>
              <w:ind w:left="107"/>
              <w:rPr>
                <w:sz w:val="28"/>
              </w:rPr>
            </w:pPr>
            <w:r>
              <w:rPr>
                <w:sz w:val="28"/>
              </w:rPr>
              <w:t>10.</w:t>
            </w:r>
          </w:p>
        </w:tc>
        <w:tc>
          <w:tcPr>
            <w:tcW w:w="9582" w:type="dxa"/>
          </w:tcPr>
          <w:p w:rsidR="00A51FCE" w:rsidRDefault="00426836">
            <w:pPr>
              <w:pStyle w:val="TableParagraph"/>
              <w:spacing w:line="315" w:lineRule="exact"/>
              <w:ind w:left="107"/>
              <w:rPr>
                <w:sz w:val="28"/>
              </w:rPr>
            </w:pPr>
            <w:r>
              <w:rPr>
                <w:sz w:val="28"/>
              </w:rPr>
              <w:t>коэффициент совместительства ММП оказывающего первичную медико-</w:t>
            </w:r>
          </w:p>
          <w:p w:rsidR="00A51FCE" w:rsidRDefault="00426836">
            <w:pPr>
              <w:pStyle w:val="TableParagraph"/>
              <w:spacing w:before="50"/>
              <w:ind w:left="107"/>
              <w:rPr>
                <w:sz w:val="28"/>
              </w:rPr>
            </w:pPr>
            <w:r>
              <w:rPr>
                <w:sz w:val="28"/>
              </w:rPr>
              <w:t>санитарную помощь</w:t>
            </w:r>
          </w:p>
        </w:tc>
        <w:tc>
          <w:tcPr>
            <w:tcW w:w="2835" w:type="dxa"/>
          </w:tcPr>
          <w:p w:rsidR="00A51FCE" w:rsidRDefault="00426836">
            <w:pPr>
              <w:pStyle w:val="TableParagraph"/>
              <w:spacing w:line="315" w:lineRule="exact"/>
              <w:ind w:left="941" w:right="933"/>
              <w:jc w:val="center"/>
              <w:rPr>
                <w:sz w:val="28"/>
              </w:rPr>
            </w:pPr>
            <w:r>
              <w:rPr>
                <w:sz w:val="28"/>
              </w:rPr>
              <w:t>0,8</w:t>
            </w:r>
          </w:p>
        </w:tc>
        <w:tc>
          <w:tcPr>
            <w:tcW w:w="2607" w:type="dxa"/>
          </w:tcPr>
          <w:p w:rsidR="00A51FCE" w:rsidRDefault="00426836">
            <w:pPr>
              <w:pStyle w:val="TableParagraph"/>
              <w:spacing w:line="315" w:lineRule="exact"/>
              <w:ind w:left="793" w:right="784"/>
              <w:jc w:val="center"/>
              <w:rPr>
                <w:sz w:val="28"/>
              </w:rPr>
            </w:pPr>
            <w:r>
              <w:rPr>
                <w:sz w:val="28"/>
              </w:rPr>
              <w:t>1,00</w:t>
            </w:r>
          </w:p>
        </w:tc>
      </w:tr>
      <w:tr w:rsidR="00A51FCE">
        <w:trPr>
          <w:trHeight w:val="741"/>
        </w:trPr>
        <w:tc>
          <w:tcPr>
            <w:tcW w:w="485" w:type="dxa"/>
          </w:tcPr>
          <w:p w:rsidR="00A51FCE" w:rsidRDefault="00426836">
            <w:pPr>
              <w:pStyle w:val="TableParagraph"/>
              <w:spacing w:line="315" w:lineRule="exact"/>
              <w:ind w:left="107"/>
              <w:rPr>
                <w:sz w:val="28"/>
              </w:rPr>
            </w:pPr>
            <w:r>
              <w:rPr>
                <w:sz w:val="28"/>
              </w:rPr>
              <w:t>11.</w:t>
            </w:r>
          </w:p>
        </w:tc>
        <w:tc>
          <w:tcPr>
            <w:tcW w:w="9582" w:type="dxa"/>
          </w:tcPr>
          <w:p w:rsidR="00A51FCE" w:rsidRDefault="00426836">
            <w:pPr>
              <w:pStyle w:val="TableParagraph"/>
              <w:spacing w:line="315" w:lineRule="exact"/>
              <w:ind w:left="107"/>
              <w:rPr>
                <w:sz w:val="28"/>
              </w:rPr>
            </w:pPr>
            <w:r>
              <w:rPr>
                <w:sz w:val="28"/>
              </w:rPr>
              <w:t>коэффициент совместительства ММП, оказывающего скорую</w:t>
            </w:r>
            <w:r>
              <w:rPr>
                <w:spacing w:val="64"/>
                <w:sz w:val="28"/>
              </w:rPr>
              <w:t xml:space="preserve"> </w:t>
            </w:r>
            <w:r>
              <w:rPr>
                <w:sz w:val="28"/>
              </w:rPr>
              <w:t>медицинскую</w:t>
            </w:r>
          </w:p>
          <w:p w:rsidR="00A51FCE" w:rsidRDefault="00426836">
            <w:pPr>
              <w:pStyle w:val="TableParagraph"/>
              <w:spacing w:before="47"/>
              <w:ind w:left="107"/>
              <w:rPr>
                <w:sz w:val="28"/>
              </w:rPr>
            </w:pPr>
            <w:r>
              <w:rPr>
                <w:sz w:val="28"/>
              </w:rPr>
              <w:t>помощь</w:t>
            </w:r>
          </w:p>
        </w:tc>
        <w:tc>
          <w:tcPr>
            <w:tcW w:w="2835" w:type="dxa"/>
          </w:tcPr>
          <w:p w:rsidR="00A51FCE" w:rsidRDefault="00426836">
            <w:pPr>
              <w:pStyle w:val="TableParagraph"/>
              <w:spacing w:line="315" w:lineRule="exact"/>
              <w:ind w:left="8"/>
              <w:jc w:val="center"/>
              <w:rPr>
                <w:sz w:val="28"/>
              </w:rPr>
            </w:pPr>
            <w:r>
              <w:rPr>
                <w:sz w:val="28"/>
              </w:rPr>
              <w:t>-</w:t>
            </w:r>
          </w:p>
        </w:tc>
        <w:tc>
          <w:tcPr>
            <w:tcW w:w="2607" w:type="dxa"/>
          </w:tcPr>
          <w:p w:rsidR="00A51FCE" w:rsidRDefault="00426836">
            <w:pPr>
              <w:pStyle w:val="TableParagraph"/>
              <w:spacing w:line="315" w:lineRule="exact"/>
              <w:ind w:left="793" w:right="784"/>
              <w:jc w:val="center"/>
              <w:rPr>
                <w:sz w:val="28"/>
              </w:rPr>
            </w:pPr>
            <w:r>
              <w:rPr>
                <w:sz w:val="28"/>
              </w:rPr>
              <w:t>1,00</w:t>
            </w:r>
          </w:p>
        </w:tc>
      </w:tr>
      <w:tr w:rsidR="00A51FCE">
        <w:trPr>
          <w:trHeight w:val="741"/>
        </w:trPr>
        <w:tc>
          <w:tcPr>
            <w:tcW w:w="485" w:type="dxa"/>
          </w:tcPr>
          <w:p w:rsidR="00A51FCE" w:rsidRDefault="00426836">
            <w:pPr>
              <w:pStyle w:val="TableParagraph"/>
              <w:spacing w:line="315" w:lineRule="exact"/>
              <w:ind w:left="107"/>
              <w:rPr>
                <w:sz w:val="28"/>
              </w:rPr>
            </w:pPr>
            <w:r>
              <w:rPr>
                <w:sz w:val="28"/>
              </w:rPr>
              <w:t>12.</w:t>
            </w:r>
          </w:p>
        </w:tc>
        <w:tc>
          <w:tcPr>
            <w:tcW w:w="9582" w:type="dxa"/>
          </w:tcPr>
          <w:p w:rsidR="00A51FCE" w:rsidRDefault="00426836">
            <w:pPr>
              <w:pStyle w:val="TableParagraph"/>
              <w:tabs>
                <w:tab w:val="left" w:pos="2016"/>
                <w:tab w:val="left" w:pos="4431"/>
                <w:tab w:val="left" w:pos="6988"/>
                <w:tab w:val="left" w:pos="8472"/>
              </w:tabs>
              <w:spacing w:line="315" w:lineRule="exact"/>
              <w:ind w:left="107"/>
              <w:rPr>
                <w:sz w:val="28"/>
              </w:rPr>
            </w:pPr>
            <w:r>
              <w:rPr>
                <w:sz w:val="28"/>
              </w:rPr>
              <w:t>коэффициент</w:t>
            </w:r>
            <w:r>
              <w:rPr>
                <w:sz w:val="28"/>
              </w:rPr>
              <w:tab/>
              <w:t>совместительства</w:t>
            </w:r>
            <w:r>
              <w:rPr>
                <w:sz w:val="28"/>
              </w:rPr>
              <w:tab/>
              <w:t>ММПцентральных</w:t>
            </w:r>
            <w:r>
              <w:rPr>
                <w:sz w:val="28"/>
              </w:rPr>
              <w:tab/>
              <w:t>районных</w:t>
            </w:r>
            <w:r>
              <w:rPr>
                <w:sz w:val="28"/>
              </w:rPr>
              <w:tab/>
              <w:t>больниц</w:t>
            </w:r>
          </w:p>
          <w:p w:rsidR="00A51FCE" w:rsidRDefault="00426836">
            <w:pPr>
              <w:pStyle w:val="TableParagraph"/>
              <w:spacing w:before="47"/>
              <w:ind w:left="107"/>
              <w:rPr>
                <w:sz w:val="28"/>
              </w:rPr>
            </w:pPr>
            <w:r>
              <w:rPr>
                <w:sz w:val="28"/>
              </w:rPr>
              <w:t>(районных больниц)</w:t>
            </w:r>
          </w:p>
        </w:tc>
        <w:tc>
          <w:tcPr>
            <w:tcW w:w="2835" w:type="dxa"/>
          </w:tcPr>
          <w:p w:rsidR="00A51FCE" w:rsidRDefault="00426836">
            <w:pPr>
              <w:pStyle w:val="TableParagraph"/>
              <w:spacing w:line="315" w:lineRule="exact"/>
              <w:ind w:left="941" w:right="933"/>
              <w:jc w:val="center"/>
              <w:rPr>
                <w:sz w:val="28"/>
              </w:rPr>
            </w:pPr>
            <w:r>
              <w:rPr>
                <w:sz w:val="28"/>
              </w:rPr>
              <w:t>1,1</w:t>
            </w:r>
          </w:p>
        </w:tc>
        <w:tc>
          <w:tcPr>
            <w:tcW w:w="2607" w:type="dxa"/>
          </w:tcPr>
          <w:p w:rsidR="00A51FCE" w:rsidRDefault="00426836">
            <w:pPr>
              <w:pStyle w:val="TableParagraph"/>
              <w:spacing w:line="315" w:lineRule="exact"/>
              <w:ind w:left="793" w:right="784"/>
              <w:jc w:val="center"/>
              <w:rPr>
                <w:sz w:val="28"/>
              </w:rPr>
            </w:pPr>
            <w:r>
              <w:rPr>
                <w:sz w:val="28"/>
              </w:rPr>
              <w:t>0,90</w:t>
            </w:r>
          </w:p>
        </w:tc>
      </w:tr>
    </w:tbl>
    <w:p w:rsidR="00A51FCE" w:rsidRDefault="00A51FCE">
      <w:pPr>
        <w:pStyle w:val="a3"/>
        <w:spacing w:before="7"/>
        <w:rPr>
          <w:sz w:val="14"/>
        </w:rPr>
      </w:pPr>
    </w:p>
    <w:p w:rsidR="00A51FCE" w:rsidRDefault="00426836">
      <w:pPr>
        <w:pStyle w:val="a3"/>
        <w:spacing w:before="89" w:line="276" w:lineRule="auto"/>
        <w:ind w:left="720" w:right="1089" w:firstLine="708"/>
        <w:jc w:val="both"/>
      </w:pPr>
      <w:r>
        <w:t xml:space="preserve">Проведенные мероприятия по укомплектованию учреждений кадрами позволили </w:t>
      </w:r>
      <w:proofErr w:type="gramStart"/>
      <w:r>
        <w:t>снизить  показатель</w:t>
      </w:r>
      <w:proofErr w:type="gramEnd"/>
      <w:r>
        <w:t xml:space="preserve"> коэффициент совместительства врачей с 1,16 до 1,15.  Сравнительный анализ коэффициента совместительства медицинских работников в учреждениях, оказывающих ПМС, скорой помощи и ЦРБ показал острый дефицит врачей скорой медицинской помощи.</w:t>
      </w:r>
    </w:p>
    <w:p w:rsidR="00A51FCE" w:rsidRDefault="00A51FCE">
      <w:pPr>
        <w:pStyle w:val="a3"/>
        <w:spacing w:before="5"/>
        <w:rPr>
          <w:sz w:val="24"/>
        </w:rPr>
      </w:pPr>
    </w:p>
    <w:p w:rsidR="00A51FCE" w:rsidRDefault="00A51FCE">
      <w:pPr>
        <w:rPr>
          <w:sz w:val="24"/>
        </w:rPr>
        <w:sectPr w:rsidR="00A51FCE">
          <w:footerReference w:type="default" r:id="rId66"/>
          <w:pgSz w:w="16840" w:h="11910" w:orient="landscape"/>
          <w:pgMar w:top="560" w:right="0" w:bottom="540" w:left="0" w:header="0" w:footer="345" w:gutter="0"/>
          <w:pgNumType w:start="84"/>
          <w:cols w:space="720"/>
        </w:sectPr>
      </w:pPr>
    </w:p>
    <w:p w:rsidR="00A51FCE" w:rsidRDefault="00D97A2F">
      <w:pPr>
        <w:pStyle w:val="a4"/>
        <w:numPr>
          <w:ilvl w:val="6"/>
          <w:numId w:val="9"/>
        </w:numPr>
        <w:tabs>
          <w:tab w:val="left" w:pos="3721"/>
        </w:tabs>
        <w:spacing w:before="89" w:line="552" w:lineRule="auto"/>
        <w:ind w:left="6161" w:hanging="2723"/>
        <w:jc w:val="left"/>
        <w:rPr>
          <w:sz w:val="28"/>
        </w:rPr>
      </w:pPr>
      <w:r>
        <w:lastRenderedPageBreak/>
        <w:pict>
          <v:group id="_x0000_s1222" style="position:absolute;left:0;text-align:left;margin-left:0;margin-top:60.35pt;width:841.95pt;height:75.5pt;z-index:-323109888;mso-position-horizontal-relative:page" coordorigin=",1207" coordsize="16839,1510">
            <v:line id="_x0000_s1241" style="position:absolute" from="1210,1212" to="10770,1212" strokeweight=".48pt"/>
            <v:line id="_x0000_s1240" style="position:absolute" from="720,1207" to="720,2717" strokeweight=".48pt"/>
            <v:line id="_x0000_s1239" style="position:absolute" from="725,2712" to="1200,2712" strokeweight=".16936mm"/>
            <v:line id="_x0000_s1238" style="position:absolute" from="1205,1207" to="1205,2717" strokeweight=".48pt"/>
            <v:line id="_x0000_s1237" style="position:absolute" from="1210,2712" to="10770,2712" strokeweight=".16936mm"/>
            <v:line id="_x0000_s1236" style="position:absolute" from="10775,1207" to="10775,2717" strokeweight=".48pt"/>
            <v:line id="_x0000_s1235" style="position:absolute" from="10780,2712" to="13607,2712" strokeweight=".16936mm"/>
            <v:line id="_x0000_s1234" style="position:absolute" from="13612,1207" to="13612,2717" strokeweight=".16936mm"/>
            <v:line id="_x0000_s1233" style="position:absolute" from="13617,2712" to="16224,2712" strokeweight=".16936mm"/>
            <v:line id="_x0000_s1232" style="position:absolute" from="16229,1207" to="16229,2717" strokeweight=".48pt"/>
            <v:line id="_x0000_s1231" style="position:absolute" from="0,2593" to="16838,2593" strokeweight=".5pt"/>
            <v:shape id="_x0000_s1230" type="#_x0000_t202" style="position:absolute;left:13612;top:2332;width:2617;height:261" filled="f" strokeweight=".48pt">
              <v:textbox inset="0,0,0,0">
                <w:txbxContent>
                  <w:p w:rsidR="00D97A2F" w:rsidRDefault="00D97A2F">
                    <w:pPr>
                      <w:spacing w:line="251" w:lineRule="exact"/>
                      <w:ind w:left="847"/>
                      <w:rPr>
                        <w:sz w:val="28"/>
                      </w:rPr>
                    </w:pPr>
                    <w:r>
                      <w:rPr>
                        <w:sz w:val="28"/>
                      </w:rPr>
                      <w:t>41803,5</w:t>
                    </w:r>
                  </w:p>
                </w:txbxContent>
              </v:textbox>
            </v:shape>
            <v:shape id="_x0000_s1229" type="#_x0000_t202" style="position:absolute;left:10775;top:2332;width:2838;height:261" filled="f" strokeweight=".16936mm">
              <v:textbox inset="0,0,0,0">
                <w:txbxContent>
                  <w:p w:rsidR="00D97A2F" w:rsidRDefault="00D97A2F">
                    <w:pPr>
                      <w:spacing w:line="251" w:lineRule="exact"/>
                      <w:ind w:left="939" w:right="938"/>
                      <w:jc w:val="center"/>
                      <w:rPr>
                        <w:sz w:val="28"/>
                      </w:rPr>
                    </w:pPr>
                    <w:r>
                      <w:rPr>
                        <w:sz w:val="28"/>
                      </w:rPr>
                      <w:t>41610,2</w:t>
                    </w:r>
                  </w:p>
                </w:txbxContent>
              </v:textbox>
            </v:shape>
            <v:shape id="_x0000_s1228" type="#_x0000_t202" style="position:absolute;left:1204;top:2332;width:9571;height:261" filled="f" strokeweight=".48pt">
              <v:textbox inset="0,0,0,0">
                <w:txbxContent>
                  <w:p w:rsidR="00D97A2F" w:rsidRDefault="00D97A2F">
                    <w:pPr>
                      <w:spacing w:line="251" w:lineRule="exact"/>
                      <w:ind w:left="103"/>
                      <w:rPr>
                        <w:sz w:val="28"/>
                      </w:rPr>
                    </w:pPr>
                    <w:r>
                      <w:rPr>
                        <w:sz w:val="28"/>
                      </w:rPr>
                      <w:t>Заработная плата врачей в расчете на физическое лицо, рублей</w:t>
                    </w:r>
                  </w:p>
                </w:txbxContent>
              </v:textbox>
            </v:shape>
            <v:shape id="_x0000_s1227" type="#_x0000_t202" style="position:absolute;left:720;top:2332;width:485;height:261" filled="f" strokeweight=".48pt">
              <v:textbox inset="0,0,0,0">
                <w:txbxContent>
                  <w:p w:rsidR="00D97A2F" w:rsidRDefault="00D97A2F">
                    <w:pPr>
                      <w:spacing w:line="251" w:lineRule="exact"/>
                      <w:ind w:left="103"/>
                      <w:rPr>
                        <w:sz w:val="28"/>
                      </w:rPr>
                    </w:pPr>
                    <w:r>
                      <w:rPr>
                        <w:sz w:val="28"/>
                      </w:rPr>
                      <w:t>1.</w:t>
                    </w:r>
                  </w:p>
                </w:txbxContent>
              </v:textbox>
            </v:shape>
            <v:shape id="_x0000_s1226" type="#_x0000_t202" style="position:absolute;left:13612;top:1212;width:2617;height:1121" filled="f" strokeweight=".48pt">
              <v:textbox inset="0,0,0,0">
                <w:txbxContent>
                  <w:p w:rsidR="00D97A2F" w:rsidRDefault="00D97A2F">
                    <w:pPr>
                      <w:spacing w:line="276" w:lineRule="auto"/>
                      <w:ind w:left="755" w:right="342" w:hanging="401"/>
                      <w:rPr>
                        <w:sz w:val="28"/>
                      </w:rPr>
                    </w:pPr>
                    <w:r>
                      <w:rPr>
                        <w:sz w:val="28"/>
                      </w:rPr>
                      <w:t>Январь-декабрь 2019 г.**</w:t>
                    </w:r>
                  </w:p>
                </w:txbxContent>
              </v:textbox>
            </v:shape>
            <v:shape id="_x0000_s1225" type="#_x0000_t202" style="position:absolute;left:10775;top:1212;width:2838;height:1121" filled="f" strokeweight=".16936mm">
              <v:textbox inset="0,0,0,0">
                <w:txbxContent>
                  <w:p w:rsidR="00D97A2F" w:rsidRDefault="00D97A2F">
                    <w:pPr>
                      <w:spacing w:line="276" w:lineRule="auto"/>
                      <w:ind w:left="1005" w:right="389" w:hanging="600"/>
                      <w:rPr>
                        <w:sz w:val="28"/>
                      </w:rPr>
                    </w:pPr>
                    <w:r>
                      <w:rPr>
                        <w:sz w:val="28"/>
                      </w:rPr>
                      <w:t>Январь-сентябрь 2019 г.</w:t>
                    </w:r>
                  </w:p>
                </w:txbxContent>
              </v:textbox>
            </v:shape>
            <v:shape id="_x0000_s1224" type="#_x0000_t202" style="position:absolute;left:5374;top:1220;width:1253;height:311" filled="f" stroked="f">
              <v:textbox inset="0,0,0,0">
                <w:txbxContent>
                  <w:p w:rsidR="00D97A2F" w:rsidRDefault="00D97A2F">
                    <w:pPr>
                      <w:spacing w:line="311" w:lineRule="exact"/>
                      <w:rPr>
                        <w:sz w:val="28"/>
                      </w:rPr>
                    </w:pPr>
                    <w:r>
                      <w:rPr>
                        <w:sz w:val="28"/>
                      </w:rPr>
                      <w:t>Категория</w:t>
                    </w:r>
                  </w:p>
                </w:txbxContent>
              </v:textbox>
            </v:shape>
            <v:shape id="_x0000_s1223" type="#_x0000_t202" style="position:absolute;left:720;top:1212;width:485;height:1121" filled="f" strokeweight=".48pt">
              <v:textbox inset="0,0,0,0">
                <w:txbxContent>
                  <w:p w:rsidR="00D97A2F" w:rsidRDefault="00D97A2F">
                    <w:pPr>
                      <w:spacing w:line="315" w:lineRule="exact"/>
                      <w:ind w:left="103"/>
                      <w:rPr>
                        <w:sz w:val="28"/>
                      </w:rPr>
                    </w:pPr>
                    <w:r>
                      <w:rPr>
                        <w:sz w:val="28"/>
                      </w:rPr>
                      <w:t>№</w:t>
                    </w:r>
                  </w:p>
                </w:txbxContent>
              </v:textbox>
            </v:shape>
            <w10:wrap anchorx="page"/>
          </v:group>
        </w:pict>
      </w:r>
      <w:r w:rsidR="00426836">
        <w:rPr>
          <w:sz w:val="28"/>
        </w:rPr>
        <w:t>Средняя заработная плата медицинских работников в Республике</w:t>
      </w:r>
      <w:r w:rsidR="00426836">
        <w:rPr>
          <w:spacing w:val="-28"/>
          <w:sz w:val="28"/>
        </w:rPr>
        <w:t xml:space="preserve"> </w:t>
      </w:r>
      <w:r w:rsidR="00426836">
        <w:rPr>
          <w:sz w:val="28"/>
        </w:rPr>
        <w:t>Ингушетия Средняя заработная плата</w:t>
      </w:r>
      <w:r w:rsidR="00426836">
        <w:rPr>
          <w:spacing w:val="-4"/>
          <w:sz w:val="28"/>
        </w:rPr>
        <w:t xml:space="preserve"> </w:t>
      </w:r>
      <w:r w:rsidR="00426836">
        <w:rPr>
          <w:sz w:val="28"/>
        </w:rPr>
        <w:t>врачей*</w:t>
      </w:r>
    </w:p>
    <w:p w:rsidR="00A51FCE" w:rsidRDefault="00426836">
      <w:pPr>
        <w:pStyle w:val="a3"/>
        <w:spacing w:before="10"/>
        <w:rPr>
          <w:sz w:val="39"/>
        </w:rPr>
      </w:pPr>
      <w:r>
        <w:br w:type="column"/>
      </w:r>
    </w:p>
    <w:p w:rsidR="00A51FCE" w:rsidRDefault="00426836">
      <w:pPr>
        <w:pStyle w:val="a3"/>
        <w:ind w:left="1201"/>
      </w:pPr>
      <w:r>
        <w:t>Таблица №7</w:t>
      </w:r>
    </w:p>
    <w:p w:rsidR="00A51FCE" w:rsidRDefault="00A51FCE">
      <w:pPr>
        <w:sectPr w:rsidR="00A51FCE">
          <w:type w:val="continuous"/>
          <w:pgSz w:w="16840" w:h="11910" w:orient="landscape"/>
          <w:pgMar w:top="1040" w:right="0" w:bottom="0" w:left="0" w:header="720" w:footer="720" w:gutter="0"/>
          <w:cols w:num="2" w:space="720" w:equalWidth="0">
            <w:col w:w="13017" w:space="40"/>
            <w:col w:w="3783"/>
          </w:cols>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570"/>
        <w:gridCol w:w="2837"/>
        <w:gridCol w:w="2616"/>
      </w:tblGrid>
      <w:tr w:rsidR="00A51FCE">
        <w:trPr>
          <w:trHeight w:val="371"/>
        </w:trPr>
        <w:tc>
          <w:tcPr>
            <w:tcW w:w="485" w:type="dxa"/>
          </w:tcPr>
          <w:p w:rsidR="00A51FCE" w:rsidRDefault="00A51FCE">
            <w:pPr>
              <w:pStyle w:val="TableParagraph"/>
              <w:rPr>
                <w:sz w:val="26"/>
              </w:rPr>
            </w:pPr>
          </w:p>
        </w:tc>
        <w:tc>
          <w:tcPr>
            <w:tcW w:w="9570" w:type="dxa"/>
          </w:tcPr>
          <w:p w:rsidR="00A51FCE" w:rsidRDefault="00426836">
            <w:pPr>
              <w:pStyle w:val="TableParagraph"/>
              <w:spacing w:line="315" w:lineRule="exact"/>
              <w:ind w:left="390"/>
              <w:rPr>
                <w:sz w:val="28"/>
              </w:rPr>
            </w:pPr>
            <w:r>
              <w:rPr>
                <w:sz w:val="28"/>
              </w:rPr>
              <w:t>в том числе:</w:t>
            </w:r>
          </w:p>
        </w:tc>
        <w:tc>
          <w:tcPr>
            <w:tcW w:w="2837" w:type="dxa"/>
          </w:tcPr>
          <w:p w:rsidR="00A51FCE" w:rsidRDefault="00A51FCE">
            <w:pPr>
              <w:pStyle w:val="TableParagraph"/>
              <w:rPr>
                <w:sz w:val="26"/>
              </w:rPr>
            </w:pPr>
          </w:p>
        </w:tc>
        <w:tc>
          <w:tcPr>
            <w:tcW w:w="261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2.</w:t>
            </w:r>
          </w:p>
        </w:tc>
        <w:tc>
          <w:tcPr>
            <w:tcW w:w="9570" w:type="dxa"/>
          </w:tcPr>
          <w:p w:rsidR="00A51FCE" w:rsidRDefault="00426836">
            <w:pPr>
              <w:pStyle w:val="TableParagraph"/>
              <w:spacing w:line="315" w:lineRule="exact"/>
              <w:ind w:right="1649"/>
              <w:jc w:val="right"/>
              <w:rPr>
                <w:sz w:val="28"/>
              </w:rPr>
            </w:pPr>
            <w:r>
              <w:rPr>
                <w:sz w:val="28"/>
              </w:rPr>
              <w:t>врачей, оказывающих первичную медико-санитарную помощь</w:t>
            </w:r>
          </w:p>
        </w:tc>
        <w:tc>
          <w:tcPr>
            <w:tcW w:w="2837" w:type="dxa"/>
          </w:tcPr>
          <w:p w:rsidR="00A51FCE" w:rsidRDefault="00426836">
            <w:pPr>
              <w:pStyle w:val="TableParagraph"/>
              <w:spacing w:line="315" w:lineRule="exact"/>
              <w:ind w:left="944" w:right="933"/>
              <w:jc w:val="center"/>
              <w:rPr>
                <w:sz w:val="28"/>
              </w:rPr>
            </w:pPr>
            <w:r>
              <w:rPr>
                <w:sz w:val="28"/>
              </w:rPr>
              <w:t>39961,1</w:t>
            </w:r>
          </w:p>
        </w:tc>
        <w:tc>
          <w:tcPr>
            <w:tcW w:w="2616" w:type="dxa"/>
          </w:tcPr>
          <w:p w:rsidR="00A51FCE" w:rsidRDefault="00426836">
            <w:pPr>
              <w:pStyle w:val="TableParagraph"/>
              <w:spacing w:line="315" w:lineRule="exact"/>
              <w:ind w:left="726" w:right="719"/>
              <w:jc w:val="center"/>
              <w:rPr>
                <w:sz w:val="28"/>
              </w:rPr>
            </w:pPr>
            <w:r>
              <w:rPr>
                <w:sz w:val="28"/>
              </w:rPr>
              <w:t>40 111,30</w:t>
            </w:r>
          </w:p>
        </w:tc>
      </w:tr>
      <w:tr w:rsidR="00A51FCE">
        <w:trPr>
          <w:trHeight w:val="371"/>
        </w:trPr>
        <w:tc>
          <w:tcPr>
            <w:tcW w:w="485" w:type="dxa"/>
          </w:tcPr>
          <w:p w:rsidR="00A51FCE" w:rsidRDefault="00426836">
            <w:pPr>
              <w:pStyle w:val="TableParagraph"/>
              <w:spacing w:line="315" w:lineRule="exact"/>
              <w:ind w:left="107"/>
              <w:rPr>
                <w:sz w:val="28"/>
              </w:rPr>
            </w:pPr>
            <w:r>
              <w:rPr>
                <w:sz w:val="28"/>
              </w:rPr>
              <w:t>3.</w:t>
            </w:r>
          </w:p>
        </w:tc>
        <w:tc>
          <w:tcPr>
            <w:tcW w:w="9570" w:type="dxa"/>
          </w:tcPr>
          <w:p w:rsidR="00A51FCE" w:rsidRDefault="00426836">
            <w:pPr>
              <w:pStyle w:val="TableParagraph"/>
              <w:spacing w:line="315" w:lineRule="exact"/>
              <w:ind w:left="390"/>
              <w:rPr>
                <w:sz w:val="28"/>
              </w:rPr>
            </w:pPr>
            <w:r>
              <w:rPr>
                <w:sz w:val="28"/>
              </w:rPr>
              <w:t>врачей, оказывающих скорую медицинскую помощь</w:t>
            </w:r>
          </w:p>
        </w:tc>
        <w:tc>
          <w:tcPr>
            <w:tcW w:w="2837" w:type="dxa"/>
          </w:tcPr>
          <w:p w:rsidR="00A51FCE" w:rsidRDefault="00426836">
            <w:pPr>
              <w:pStyle w:val="TableParagraph"/>
              <w:spacing w:line="315" w:lineRule="exact"/>
              <w:ind w:left="944" w:right="933"/>
              <w:jc w:val="center"/>
              <w:rPr>
                <w:sz w:val="28"/>
              </w:rPr>
            </w:pPr>
            <w:r>
              <w:rPr>
                <w:sz w:val="28"/>
              </w:rPr>
              <w:t>43057,0</w:t>
            </w:r>
          </w:p>
        </w:tc>
        <w:tc>
          <w:tcPr>
            <w:tcW w:w="2616" w:type="dxa"/>
          </w:tcPr>
          <w:p w:rsidR="00A51FCE" w:rsidRDefault="00426836">
            <w:pPr>
              <w:pStyle w:val="TableParagraph"/>
              <w:spacing w:line="315" w:lineRule="exact"/>
              <w:ind w:left="726" w:right="719"/>
              <w:jc w:val="center"/>
              <w:rPr>
                <w:sz w:val="28"/>
              </w:rPr>
            </w:pPr>
            <w:r>
              <w:rPr>
                <w:sz w:val="28"/>
              </w:rPr>
              <w:t>43 301,90</w:t>
            </w:r>
          </w:p>
        </w:tc>
      </w:tr>
      <w:tr w:rsidR="00A51FCE">
        <w:trPr>
          <w:trHeight w:val="369"/>
        </w:trPr>
        <w:tc>
          <w:tcPr>
            <w:tcW w:w="485" w:type="dxa"/>
          </w:tcPr>
          <w:p w:rsidR="00A51FCE" w:rsidRDefault="00426836">
            <w:pPr>
              <w:pStyle w:val="TableParagraph"/>
              <w:spacing w:line="315" w:lineRule="exact"/>
              <w:ind w:left="107"/>
              <w:rPr>
                <w:sz w:val="28"/>
              </w:rPr>
            </w:pPr>
            <w:r>
              <w:rPr>
                <w:sz w:val="28"/>
              </w:rPr>
              <w:t>4.</w:t>
            </w:r>
          </w:p>
        </w:tc>
        <w:tc>
          <w:tcPr>
            <w:tcW w:w="9570" w:type="dxa"/>
          </w:tcPr>
          <w:p w:rsidR="00A51FCE" w:rsidRDefault="00426836">
            <w:pPr>
              <w:pStyle w:val="TableParagraph"/>
              <w:spacing w:line="315" w:lineRule="exact"/>
              <w:ind w:left="390"/>
              <w:rPr>
                <w:sz w:val="28"/>
              </w:rPr>
            </w:pPr>
            <w:r>
              <w:rPr>
                <w:sz w:val="28"/>
              </w:rPr>
              <w:t>врачей центральных районных больниц (районных больниц)</w:t>
            </w:r>
          </w:p>
        </w:tc>
        <w:tc>
          <w:tcPr>
            <w:tcW w:w="2837" w:type="dxa"/>
          </w:tcPr>
          <w:p w:rsidR="00A51FCE" w:rsidRDefault="00426836">
            <w:pPr>
              <w:pStyle w:val="TableParagraph"/>
              <w:spacing w:line="315" w:lineRule="exact"/>
              <w:ind w:left="944" w:right="933"/>
              <w:jc w:val="center"/>
              <w:rPr>
                <w:sz w:val="28"/>
              </w:rPr>
            </w:pPr>
            <w:r>
              <w:rPr>
                <w:sz w:val="28"/>
              </w:rPr>
              <w:t>41812,5</w:t>
            </w:r>
          </w:p>
        </w:tc>
        <w:tc>
          <w:tcPr>
            <w:tcW w:w="2616" w:type="dxa"/>
          </w:tcPr>
          <w:p w:rsidR="00A51FCE" w:rsidRDefault="00426836">
            <w:pPr>
              <w:pStyle w:val="TableParagraph"/>
              <w:spacing w:line="315" w:lineRule="exact"/>
              <w:ind w:left="726" w:right="719"/>
              <w:jc w:val="center"/>
              <w:rPr>
                <w:sz w:val="28"/>
              </w:rPr>
            </w:pPr>
            <w:r>
              <w:rPr>
                <w:sz w:val="28"/>
              </w:rPr>
              <w:t>41 951,40</w:t>
            </w:r>
          </w:p>
        </w:tc>
      </w:tr>
      <w:tr w:rsidR="00A51FCE">
        <w:trPr>
          <w:trHeight w:val="369"/>
        </w:trPr>
        <w:tc>
          <w:tcPr>
            <w:tcW w:w="485" w:type="dxa"/>
          </w:tcPr>
          <w:p w:rsidR="00A51FCE" w:rsidRDefault="00426836">
            <w:pPr>
              <w:pStyle w:val="TableParagraph"/>
              <w:spacing w:line="315" w:lineRule="exact"/>
              <w:ind w:left="107"/>
              <w:rPr>
                <w:sz w:val="28"/>
              </w:rPr>
            </w:pPr>
            <w:r>
              <w:rPr>
                <w:sz w:val="28"/>
              </w:rPr>
              <w:t>5.</w:t>
            </w:r>
          </w:p>
        </w:tc>
        <w:tc>
          <w:tcPr>
            <w:tcW w:w="9570" w:type="dxa"/>
          </w:tcPr>
          <w:p w:rsidR="00A51FCE" w:rsidRDefault="00426836">
            <w:pPr>
              <w:pStyle w:val="TableParagraph"/>
              <w:tabs>
                <w:tab w:val="left" w:pos="2384"/>
              </w:tabs>
              <w:spacing w:line="315" w:lineRule="exact"/>
              <w:ind w:left="107"/>
              <w:rPr>
                <w:sz w:val="28"/>
              </w:rPr>
            </w:pPr>
            <w:r>
              <w:rPr>
                <w:sz w:val="28"/>
              </w:rPr>
              <w:t>Заработная</w:t>
            </w:r>
            <w:r>
              <w:rPr>
                <w:spacing w:val="-2"/>
                <w:sz w:val="28"/>
              </w:rPr>
              <w:t xml:space="preserve"> </w:t>
            </w:r>
            <w:r>
              <w:rPr>
                <w:sz w:val="28"/>
              </w:rPr>
              <w:t>плата</w:t>
            </w:r>
            <w:r>
              <w:rPr>
                <w:sz w:val="28"/>
              </w:rPr>
              <w:tab/>
              <w:t>врачей в расчете на ставку,</w:t>
            </w:r>
            <w:r>
              <w:rPr>
                <w:spacing w:val="-6"/>
                <w:sz w:val="28"/>
              </w:rPr>
              <w:t xml:space="preserve"> </w:t>
            </w:r>
            <w:r>
              <w:rPr>
                <w:sz w:val="28"/>
              </w:rPr>
              <w:t>рублей</w:t>
            </w:r>
          </w:p>
        </w:tc>
        <w:tc>
          <w:tcPr>
            <w:tcW w:w="2837" w:type="dxa"/>
          </w:tcPr>
          <w:p w:rsidR="00A51FCE" w:rsidRDefault="00426836">
            <w:pPr>
              <w:pStyle w:val="TableParagraph"/>
              <w:spacing w:line="315" w:lineRule="exact"/>
              <w:ind w:left="944" w:right="933"/>
              <w:jc w:val="center"/>
              <w:rPr>
                <w:sz w:val="28"/>
              </w:rPr>
            </w:pPr>
            <w:r>
              <w:rPr>
                <w:sz w:val="28"/>
              </w:rPr>
              <w:t>40618,6</w:t>
            </w:r>
          </w:p>
        </w:tc>
        <w:tc>
          <w:tcPr>
            <w:tcW w:w="2616" w:type="dxa"/>
          </w:tcPr>
          <w:p w:rsidR="00A51FCE" w:rsidRDefault="00426836">
            <w:pPr>
              <w:pStyle w:val="TableParagraph"/>
              <w:spacing w:line="315" w:lineRule="exact"/>
              <w:ind w:left="726" w:right="718"/>
              <w:jc w:val="center"/>
              <w:rPr>
                <w:sz w:val="28"/>
              </w:rPr>
            </w:pPr>
            <w:r>
              <w:rPr>
                <w:sz w:val="28"/>
              </w:rPr>
              <w:t>40 707,60</w:t>
            </w:r>
          </w:p>
        </w:tc>
      </w:tr>
      <w:tr w:rsidR="00A51FCE">
        <w:trPr>
          <w:trHeight w:val="371"/>
        </w:trPr>
        <w:tc>
          <w:tcPr>
            <w:tcW w:w="485" w:type="dxa"/>
          </w:tcPr>
          <w:p w:rsidR="00A51FCE" w:rsidRDefault="00A51FCE">
            <w:pPr>
              <w:pStyle w:val="TableParagraph"/>
              <w:rPr>
                <w:sz w:val="26"/>
              </w:rPr>
            </w:pPr>
          </w:p>
        </w:tc>
        <w:tc>
          <w:tcPr>
            <w:tcW w:w="9570" w:type="dxa"/>
          </w:tcPr>
          <w:p w:rsidR="00A51FCE" w:rsidRDefault="00426836">
            <w:pPr>
              <w:pStyle w:val="TableParagraph"/>
              <w:spacing w:line="317" w:lineRule="exact"/>
              <w:ind w:left="390"/>
              <w:rPr>
                <w:sz w:val="28"/>
              </w:rPr>
            </w:pPr>
            <w:r>
              <w:rPr>
                <w:sz w:val="28"/>
              </w:rPr>
              <w:t>в том числе:</w:t>
            </w:r>
          </w:p>
        </w:tc>
        <w:tc>
          <w:tcPr>
            <w:tcW w:w="2837" w:type="dxa"/>
          </w:tcPr>
          <w:p w:rsidR="00A51FCE" w:rsidRDefault="00A51FCE">
            <w:pPr>
              <w:pStyle w:val="TableParagraph"/>
              <w:rPr>
                <w:sz w:val="26"/>
              </w:rPr>
            </w:pPr>
          </w:p>
        </w:tc>
        <w:tc>
          <w:tcPr>
            <w:tcW w:w="261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6.</w:t>
            </w:r>
          </w:p>
        </w:tc>
        <w:tc>
          <w:tcPr>
            <w:tcW w:w="9570" w:type="dxa"/>
          </w:tcPr>
          <w:p w:rsidR="00A51FCE" w:rsidRDefault="00426836">
            <w:pPr>
              <w:pStyle w:val="TableParagraph"/>
              <w:spacing w:line="315" w:lineRule="exact"/>
              <w:ind w:right="1649"/>
              <w:jc w:val="right"/>
              <w:rPr>
                <w:sz w:val="28"/>
              </w:rPr>
            </w:pPr>
            <w:r>
              <w:rPr>
                <w:sz w:val="28"/>
              </w:rPr>
              <w:t>врачей, оказывающих первичную медико-санитарную помощь</w:t>
            </w:r>
          </w:p>
        </w:tc>
        <w:tc>
          <w:tcPr>
            <w:tcW w:w="2837" w:type="dxa"/>
          </w:tcPr>
          <w:p w:rsidR="00A51FCE" w:rsidRDefault="00426836">
            <w:pPr>
              <w:pStyle w:val="TableParagraph"/>
              <w:spacing w:line="315" w:lineRule="exact"/>
              <w:ind w:left="944" w:right="933"/>
              <w:jc w:val="center"/>
              <w:rPr>
                <w:sz w:val="28"/>
              </w:rPr>
            </w:pPr>
            <w:r>
              <w:rPr>
                <w:sz w:val="28"/>
              </w:rPr>
              <w:t>39015,2</w:t>
            </w:r>
          </w:p>
        </w:tc>
        <w:tc>
          <w:tcPr>
            <w:tcW w:w="2616" w:type="dxa"/>
          </w:tcPr>
          <w:p w:rsidR="00A51FCE" w:rsidRDefault="00426836">
            <w:pPr>
              <w:pStyle w:val="TableParagraph"/>
              <w:spacing w:line="315" w:lineRule="exact"/>
              <w:ind w:left="726" w:right="719"/>
              <w:jc w:val="center"/>
              <w:rPr>
                <w:sz w:val="28"/>
              </w:rPr>
            </w:pPr>
            <w:r>
              <w:rPr>
                <w:sz w:val="28"/>
              </w:rPr>
              <w:t>39 201,80</w:t>
            </w:r>
          </w:p>
        </w:tc>
      </w:tr>
      <w:tr w:rsidR="00A51FCE">
        <w:trPr>
          <w:trHeight w:val="371"/>
        </w:trPr>
        <w:tc>
          <w:tcPr>
            <w:tcW w:w="485" w:type="dxa"/>
          </w:tcPr>
          <w:p w:rsidR="00A51FCE" w:rsidRDefault="00426836">
            <w:pPr>
              <w:pStyle w:val="TableParagraph"/>
              <w:spacing w:line="317" w:lineRule="exact"/>
              <w:ind w:left="107"/>
              <w:rPr>
                <w:sz w:val="28"/>
              </w:rPr>
            </w:pPr>
            <w:r>
              <w:rPr>
                <w:sz w:val="28"/>
              </w:rPr>
              <w:t>7.</w:t>
            </w:r>
          </w:p>
        </w:tc>
        <w:tc>
          <w:tcPr>
            <w:tcW w:w="9570" w:type="dxa"/>
          </w:tcPr>
          <w:p w:rsidR="00A51FCE" w:rsidRDefault="00426836">
            <w:pPr>
              <w:pStyle w:val="TableParagraph"/>
              <w:spacing w:line="317" w:lineRule="exact"/>
              <w:ind w:left="390"/>
              <w:rPr>
                <w:sz w:val="28"/>
              </w:rPr>
            </w:pPr>
            <w:r>
              <w:rPr>
                <w:sz w:val="28"/>
              </w:rPr>
              <w:t>врачей, оказывающих скорую медицинскую помощь</w:t>
            </w:r>
          </w:p>
        </w:tc>
        <w:tc>
          <w:tcPr>
            <w:tcW w:w="2837" w:type="dxa"/>
          </w:tcPr>
          <w:p w:rsidR="00A51FCE" w:rsidRDefault="00426836">
            <w:pPr>
              <w:pStyle w:val="TableParagraph"/>
              <w:spacing w:line="317" w:lineRule="exact"/>
              <w:ind w:left="944" w:right="933"/>
              <w:jc w:val="center"/>
              <w:rPr>
                <w:sz w:val="28"/>
              </w:rPr>
            </w:pPr>
            <w:r>
              <w:rPr>
                <w:sz w:val="28"/>
              </w:rPr>
              <w:t>42110,8</w:t>
            </w:r>
          </w:p>
        </w:tc>
        <w:tc>
          <w:tcPr>
            <w:tcW w:w="2616" w:type="dxa"/>
          </w:tcPr>
          <w:p w:rsidR="00A51FCE" w:rsidRDefault="00426836">
            <w:pPr>
              <w:pStyle w:val="TableParagraph"/>
              <w:spacing w:line="317" w:lineRule="exact"/>
              <w:ind w:left="726" w:right="719"/>
              <w:jc w:val="center"/>
              <w:rPr>
                <w:sz w:val="28"/>
              </w:rPr>
            </w:pPr>
            <w:r>
              <w:rPr>
                <w:sz w:val="28"/>
              </w:rPr>
              <w:t>42 311,90</w:t>
            </w:r>
          </w:p>
        </w:tc>
      </w:tr>
      <w:tr w:rsidR="00A51FCE">
        <w:trPr>
          <w:trHeight w:val="369"/>
        </w:trPr>
        <w:tc>
          <w:tcPr>
            <w:tcW w:w="485" w:type="dxa"/>
          </w:tcPr>
          <w:p w:rsidR="00A51FCE" w:rsidRDefault="00426836">
            <w:pPr>
              <w:pStyle w:val="TableParagraph"/>
              <w:spacing w:line="315" w:lineRule="exact"/>
              <w:ind w:left="107"/>
              <w:rPr>
                <w:sz w:val="28"/>
              </w:rPr>
            </w:pPr>
            <w:r>
              <w:rPr>
                <w:sz w:val="28"/>
              </w:rPr>
              <w:t>8.</w:t>
            </w:r>
          </w:p>
        </w:tc>
        <w:tc>
          <w:tcPr>
            <w:tcW w:w="9570" w:type="dxa"/>
          </w:tcPr>
          <w:p w:rsidR="00A51FCE" w:rsidRDefault="00426836">
            <w:pPr>
              <w:pStyle w:val="TableParagraph"/>
              <w:spacing w:line="315" w:lineRule="exact"/>
              <w:ind w:left="390"/>
              <w:rPr>
                <w:sz w:val="28"/>
              </w:rPr>
            </w:pPr>
            <w:r>
              <w:rPr>
                <w:sz w:val="28"/>
              </w:rPr>
              <w:t>врачей центральных районных больниц (районных больниц)</w:t>
            </w:r>
          </w:p>
        </w:tc>
        <w:tc>
          <w:tcPr>
            <w:tcW w:w="2837" w:type="dxa"/>
          </w:tcPr>
          <w:p w:rsidR="00A51FCE" w:rsidRDefault="00426836">
            <w:pPr>
              <w:pStyle w:val="TableParagraph"/>
              <w:spacing w:line="315" w:lineRule="exact"/>
              <w:ind w:left="944" w:right="933"/>
              <w:jc w:val="center"/>
              <w:rPr>
                <w:sz w:val="28"/>
              </w:rPr>
            </w:pPr>
            <w:r>
              <w:rPr>
                <w:sz w:val="28"/>
              </w:rPr>
              <w:t>40729,7</w:t>
            </w:r>
          </w:p>
        </w:tc>
        <w:tc>
          <w:tcPr>
            <w:tcW w:w="2616" w:type="dxa"/>
          </w:tcPr>
          <w:p w:rsidR="00A51FCE" w:rsidRDefault="00426836">
            <w:pPr>
              <w:pStyle w:val="TableParagraph"/>
              <w:spacing w:line="315" w:lineRule="exact"/>
              <w:ind w:left="726" w:right="719"/>
              <w:jc w:val="center"/>
              <w:rPr>
                <w:sz w:val="28"/>
              </w:rPr>
            </w:pPr>
            <w:r>
              <w:rPr>
                <w:sz w:val="28"/>
              </w:rPr>
              <w:t>40 811,90</w:t>
            </w:r>
          </w:p>
        </w:tc>
      </w:tr>
      <w:tr w:rsidR="00A51FCE">
        <w:trPr>
          <w:trHeight w:val="741"/>
        </w:trPr>
        <w:tc>
          <w:tcPr>
            <w:tcW w:w="485" w:type="dxa"/>
          </w:tcPr>
          <w:p w:rsidR="00A51FCE" w:rsidRDefault="00426836">
            <w:pPr>
              <w:pStyle w:val="TableParagraph"/>
              <w:spacing w:line="315" w:lineRule="exact"/>
              <w:ind w:left="107"/>
              <w:rPr>
                <w:sz w:val="28"/>
              </w:rPr>
            </w:pPr>
            <w:r>
              <w:rPr>
                <w:sz w:val="28"/>
              </w:rPr>
              <w:t>9.</w:t>
            </w:r>
          </w:p>
        </w:tc>
        <w:tc>
          <w:tcPr>
            <w:tcW w:w="9570" w:type="dxa"/>
          </w:tcPr>
          <w:p w:rsidR="00A51FCE" w:rsidRDefault="00426836">
            <w:pPr>
              <w:pStyle w:val="TableParagraph"/>
              <w:spacing w:line="315" w:lineRule="exact"/>
              <w:ind w:left="107"/>
              <w:rPr>
                <w:sz w:val="28"/>
              </w:rPr>
            </w:pPr>
            <w:r>
              <w:rPr>
                <w:sz w:val="28"/>
              </w:rPr>
              <w:t>Соотношение заработной платы врачей в расчете на ставку и в расчете на</w:t>
            </w:r>
          </w:p>
          <w:p w:rsidR="00A51FCE" w:rsidRDefault="00426836">
            <w:pPr>
              <w:pStyle w:val="TableParagraph"/>
              <w:spacing w:before="50"/>
              <w:ind w:left="107"/>
              <w:rPr>
                <w:sz w:val="28"/>
              </w:rPr>
            </w:pPr>
            <w:r>
              <w:rPr>
                <w:sz w:val="28"/>
              </w:rPr>
              <w:t>физическое лицо, раз</w:t>
            </w:r>
          </w:p>
        </w:tc>
        <w:tc>
          <w:tcPr>
            <w:tcW w:w="2837" w:type="dxa"/>
          </w:tcPr>
          <w:p w:rsidR="00A51FCE" w:rsidRDefault="00426836">
            <w:pPr>
              <w:pStyle w:val="TableParagraph"/>
              <w:spacing w:line="315" w:lineRule="exact"/>
              <w:ind w:left="944" w:right="932"/>
              <w:jc w:val="center"/>
              <w:rPr>
                <w:sz w:val="28"/>
              </w:rPr>
            </w:pPr>
            <w:r>
              <w:rPr>
                <w:sz w:val="28"/>
              </w:rPr>
              <w:t>1,024</w:t>
            </w:r>
          </w:p>
        </w:tc>
        <w:tc>
          <w:tcPr>
            <w:tcW w:w="2616" w:type="dxa"/>
          </w:tcPr>
          <w:p w:rsidR="00A51FCE" w:rsidRDefault="00426836">
            <w:pPr>
              <w:pStyle w:val="TableParagraph"/>
              <w:spacing w:line="315" w:lineRule="exact"/>
              <w:ind w:left="726" w:right="718"/>
              <w:jc w:val="center"/>
              <w:rPr>
                <w:sz w:val="28"/>
              </w:rPr>
            </w:pPr>
            <w:r>
              <w:rPr>
                <w:sz w:val="28"/>
              </w:rPr>
              <w:t>1,027</w:t>
            </w:r>
          </w:p>
        </w:tc>
      </w:tr>
      <w:tr w:rsidR="00A51FCE">
        <w:trPr>
          <w:trHeight w:val="369"/>
        </w:trPr>
        <w:tc>
          <w:tcPr>
            <w:tcW w:w="485" w:type="dxa"/>
          </w:tcPr>
          <w:p w:rsidR="00A51FCE" w:rsidRDefault="00A51FCE">
            <w:pPr>
              <w:pStyle w:val="TableParagraph"/>
              <w:rPr>
                <w:sz w:val="26"/>
              </w:rPr>
            </w:pPr>
          </w:p>
        </w:tc>
        <w:tc>
          <w:tcPr>
            <w:tcW w:w="9570" w:type="dxa"/>
          </w:tcPr>
          <w:p w:rsidR="00A51FCE" w:rsidRDefault="00426836">
            <w:pPr>
              <w:pStyle w:val="TableParagraph"/>
              <w:spacing w:line="315" w:lineRule="exact"/>
              <w:ind w:left="390"/>
              <w:rPr>
                <w:sz w:val="28"/>
              </w:rPr>
            </w:pPr>
            <w:r>
              <w:rPr>
                <w:sz w:val="28"/>
              </w:rPr>
              <w:t>в том числе:</w:t>
            </w:r>
          </w:p>
        </w:tc>
        <w:tc>
          <w:tcPr>
            <w:tcW w:w="2837" w:type="dxa"/>
          </w:tcPr>
          <w:p w:rsidR="00A51FCE" w:rsidRDefault="00A51FCE">
            <w:pPr>
              <w:pStyle w:val="TableParagraph"/>
              <w:rPr>
                <w:sz w:val="26"/>
              </w:rPr>
            </w:pPr>
          </w:p>
        </w:tc>
        <w:tc>
          <w:tcPr>
            <w:tcW w:w="2616" w:type="dxa"/>
          </w:tcPr>
          <w:p w:rsidR="00A51FCE" w:rsidRDefault="00A51FCE">
            <w:pPr>
              <w:pStyle w:val="TableParagraph"/>
              <w:rPr>
                <w:sz w:val="26"/>
              </w:rPr>
            </w:pPr>
          </w:p>
        </w:tc>
      </w:tr>
      <w:tr w:rsidR="00A51FCE">
        <w:trPr>
          <w:trHeight w:val="371"/>
        </w:trPr>
        <w:tc>
          <w:tcPr>
            <w:tcW w:w="485" w:type="dxa"/>
          </w:tcPr>
          <w:p w:rsidR="00A51FCE" w:rsidRDefault="00426836">
            <w:pPr>
              <w:pStyle w:val="TableParagraph"/>
              <w:spacing w:line="317" w:lineRule="exact"/>
              <w:ind w:left="107"/>
              <w:rPr>
                <w:sz w:val="28"/>
              </w:rPr>
            </w:pPr>
            <w:r>
              <w:rPr>
                <w:sz w:val="28"/>
              </w:rPr>
              <w:t>10.</w:t>
            </w:r>
          </w:p>
        </w:tc>
        <w:tc>
          <w:tcPr>
            <w:tcW w:w="9570" w:type="dxa"/>
          </w:tcPr>
          <w:p w:rsidR="00A51FCE" w:rsidRDefault="00426836">
            <w:pPr>
              <w:pStyle w:val="TableParagraph"/>
              <w:spacing w:line="317" w:lineRule="exact"/>
              <w:ind w:right="1649"/>
              <w:jc w:val="right"/>
              <w:rPr>
                <w:sz w:val="28"/>
              </w:rPr>
            </w:pPr>
            <w:r>
              <w:rPr>
                <w:sz w:val="28"/>
              </w:rPr>
              <w:t>врачей, оказывающих первичную медико-санитарную помощь</w:t>
            </w:r>
          </w:p>
        </w:tc>
        <w:tc>
          <w:tcPr>
            <w:tcW w:w="2837" w:type="dxa"/>
          </w:tcPr>
          <w:p w:rsidR="00A51FCE" w:rsidRDefault="00426836">
            <w:pPr>
              <w:pStyle w:val="TableParagraph"/>
              <w:spacing w:line="317" w:lineRule="exact"/>
              <w:ind w:left="944" w:right="932"/>
              <w:jc w:val="center"/>
              <w:rPr>
                <w:sz w:val="28"/>
              </w:rPr>
            </w:pPr>
            <w:r>
              <w:rPr>
                <w:sz w:val="28"/>
              </w:rPr>
              <w:t>1,024</w:t>
            </w:r>
          </w:p>
        </w:tc>
        <w:tc>
          <w:tcPr>
            <w:tcW w:w="2616" w:type="dxa"/>
          </w:tcPr>
          <w:p w:rsidR="00A51FCE" w:rsidRDefault="00426836">
            <w:pPr>
              <w:pStyle w:val="TableParagraph"/>
              <w:spacing w:line="317" w:lineRule="exact"/>
              <w:ind w:left="726" w:right="718"/>
              <w:jc w:val="center"/>
              <w:rPr>
                <w:sz w:val="28"/>
              </w:rPr>
            </w:pPr>
            <w:r>
              <w:rPr>
                <w:sz w:val="28"/>
              </w:rPr>
              <w:t>1,023</w:t>
            </w:r>
          </w:p>
        </w:tc>
      </w:tr>
      <w:tr w:rsidR="00A51FCE">
        <w:trPr>
          <w:trHeight w:val="369"/>
        </w:trPr>
        <w:tc>
          <w:tcPr>
            <w:tcW w:w="485" w:type="dxa"/>
          </w:tcPr>
          <w:p w:rsidR="00A51FCE" w:rsidRDefault="00426836">
            <w:pPr>
              <w:pStyle w:val="TableParagraph"/>
              <w:spacing w:line="315" w:lineRule="exact"/>
              <w:ind w:left="107"/>
              <w:rPr>
                <w:sz w:val="28"/>
              </w:rPr>
            </w:pPr>
            <w:r>
              <w:rPr>
                <w:sz w:val="28"/>
              </w:rPr>
              <w:t>11.</w:t>
            </w:r>
          </w:p>
        </w:tc>
        <w:tc>
          <w:tcPr>
            <w:tcW w:w="9570" w:type="dxa"/>
          </w:tcPr>
          <w:p w:rsidR="00A51FCE" w:rsidRDefault="00426836">
            <w:pPr>
              <w:pStyle w:val="TableParagraph"/>
              <w:spacing w:line="315" w:lineRule="exact"/>
              <w:ind w:left="390"/>
              <w:rPr>
                <w:sz w:val="28"/>
              </w:rPr>
            </w:pPr>
            <w:r>
              <w:rPr>
                <w:sz w:val="28"/>
              </w:rPr>
              <w:t>врачей, оказывающих скорую медицинскую помощь</w:t>
            </w:r>
          </w:p>
        </w:tc>
        <w:tc>
          <w:tcPr>
            <w:tcW w:w="2837" w:type="dxa"/>
          </w:tcPr>
          <w:p w:rsidR="00A51FCE" w:rsidRDefault="00426836">
            <w:pPr>
              <w:pStyle w:val="TableParagraph"/>
              <w:spacing w:line="315" w:lineRule="exact"/>
              <w:ind w:left="944" w:right="932"/>
              <w:jc w:val="center"/>
              <w:rPr>
                <w:sz w:val="28"/>
              </w:rPr>
            </w:pPr>
            <w:r>
              <w:rPr>
                <w:sz w:val="28"/>
              </w:rPr>
              <w:t>1,022</w:t>
            </w:r>
          </w:p>
        </w:tc>
        <w:tc>
          <w:tcPr>
            <w:tcW w:w="2616" w:type="dxa"/>
          </w:tcPr>
          <w:p w:rsidR="00A51FCE" w:rsidRDefault="00426836">
            <w:pPr>
              <w:pStyle w:val="TableParagraph"/>
              <w:spacing w:line="315" w:lineRule="exact"/>
              <w:ind w:left="726" w:right="718"/>
              <w:jc w:val="center"/>
              <w:rPr>
                <w:sz w:val="28"/>
              </w:rPr>
            </w:pPr>
            <w:r>
              <w:rPr>
                <w:sz w:val="28"/>
              </w:rPr>
              <w:t>1,023</w:t>
            </w:r>
          </w:p>
        </w:tc>
      </w:tr>
      <w:tr w:rsidR="00A51FCE">
        <w:trPr>
          <w:trHeight w:val="372"/>
        </w:trPr>
        <w:tc>
          <w:tcPr>
            <w:tcW w:w="485" w:type="dxa"/>
          </w:tcPr>
          <w:p w:rsidR="00A51FCE" w:rsidRDefault="00426836">
            <w:pPr>
              <w:pStyle w:val="TableParagraph"/>
              <w:spacing w:line="315" w:lineRule="exact"/>
              <w:ind w:left="107"/>
              <w:rPr>
                <w:sz w:val="28"/>
              </w:rPr>
            </w:pPr>
            <w:r>
              <w:rPr>
                <w:sz w:val="28"/>
              </w:rPr>
              <w:t>12.</w:t>
            </w:r>
          </w:p>
        </w:tc>
        <w:tc>
          <w:tcPr>
            <w:tcW w:w="9570" w:type="dxa"/>
          </w:tcPr>
          <w:p w:rsidR="00A51FCE" w:rsidRDefault="00426836">
            <w:pPr>
              <w:pStyle w:val="TableParagraph"/>
              <w:spacing w:line="315" w:lineRule="exact"/>
              <w:ind w:left="390"/>
              <w:rPr>
                <w:sz w:val="28"/>
              </w:rPr>
            </w:pPr>
            <w:r>
              <w:rPr>
                <w:sz w:val="28"/>
              </w:rPr>
              <w:t>врачей центральных районных больниц (районных больниц)</w:t>
            </w:r>
          </w:p>
        </w:tc>
        <w:tc>
          <w:tcPr>
            <w:tcW w:w="2837" w:type="dxa"/>
          </w:tcPr>
          <w:p w:rsidR="00A51FCE" w:rsidRDefault="00426836">
            <w:pPr>
              <w:pStyle w:val="TableParagraph"/>
              <w:spacing w:line="315" w:lineRule="exact"/>
              <w:ind w:left="944" w:right="932"/>
              <w:jc w:val="center"/>
              <w:rPr>
                <w:sz w:val="28"/>
              </w:rPr>
            </w:pPr>
            <w:r>
              <w:rPr>
                <w:sz w:val="28"/>
              </w:rPr>
              <w:t>1,027</w:t>
            </w:r>
          </w:p>
        </w:tc>
        <w:tc>
          <w:tcPr>
            <w:tcW w:w="2616" w:type="dxa"/>
          </w:tcPr>
          <w:p w:rsidR="00A51FCE" w:rsidRDefault="00426836">
            <w:pPr>
              <w:pStyle w:val="TableParagraph"/>
              <w:spacing w:line="315" w:lineRule="exact"/>
              <w:ind w:left="726" w:right="718"/>
              <w:jc w:val="center"/>
              <w:rPr>
                <w:sz w:val="28"/>
              </w:rPr>
            </w:pPr>
            <w:r>
              <w:rPr>
                <w:sz w:val="28"/>
              </w:rPr>
              <w:t>1,028</w:t>
            </w:r>
          </w:p>
        </w:tc>
      </w:tr>
      <w:tr w:rsidR="00A51FCE">
        <w:trPr>
          <w:trHeight w:val="299"/>
        </w:trPr>
        <w:tc>
          <w:tcPr>
            <w:tcW w:w="485" w:type="dxa"/>
          </w:tcPr>
          <w:p w:rsidR="00A51FCE" w:rsidRDefault="00A51FCE">
            <w:pPr>
              <w:pStyle w:val="TableParagraph"/>
            </w:pPr>
          </w:p>
        </w:tc>
        <w:tc>
          <w:tcPr>
            <w:tcW w:w="12407" w:type="dxa"/>
            <w:gridSpan w:val="2"/>
          </w:tcPr>
          <w:p w:rsidR="00A51FCE" w:rsidRDefault="00426836">
            <w:pPr>
              <w:pStyle w:val="TableParagraph"/>
              <w:spacing w:before="3"/>
              <w:ind w:left="66"/>
            </w:pPr>
            <w:r>
              <w:t>*Без внешних совместителей</w:t>
            </w:r>
          </w:p>
        </w:tc>
        <w:tc>
          <w:tcPr>
            <w:tcW w:w="2616" w:type="dxa"/>
            <w:vMerge w:val="restart"/>
            <w:tcBorders>
              <w:bottom w:val="nil"/>
              <w:right w:val="nil"/>
            </w:tcBorders>
          </w:tcPr>
          <w:p w:rsidR="00A51FCE" w:rsidRDefault="00A51FCE">
            <w:pPr>
              <w:pStyle w:val="TableParagraph"/>
              <w:rPr>
                <w:sz w:val="26"/>
              </w:rPr>
            </w:pPr>
          </w:p>
        </w:tc>
      </w:tr>
      <w:tr w:rsidR="00A51FCE">
        <w:trPr>
          <w:trHeight w:val="299"/>
        </w:trPr>
        <w:tc>
          <w:tcPr>
            <w:tcW w:w="485" w:type="dxa"/>
          </w:tcPr>
          <w:p w:rsidR="00A51FCE" w:rsidRDefault="00A51FCE">
            <w:pPr>
              <w:pStyle w:val="TableParagraph"/>
            </w:pPr>
          </w:p>
        </w:tc>
        <w:tc>
          <w:tcPr>
            <w:tcW w:w="12407" w:type="dxa"/>
            <w:gridSpan w:val="2"/>
          </w:tcPr>
          <w:p w:rsidR="00A51FCE" w:rsidRDefault="00426836">
            <w:pPr>
              <w:pStyle w:val="TableParagraph"/>
              <w:spacing w:before="3"/>
              <w:ind w:left="66"/>
            </w:pPr>
            <w:r>
              <w:t>**Колонка ("Январь-декабрь 2019 г.") заполняется данными на основании сведений, указанных в ФФСН №30</w:t>
            </w:r>
          </w:p>
        </w:tc>
        <w:tc>
          <w:tcPr>
            <w:tcW w:w="2616" w:type="dxa"/>
            <w:vMerge/>
            <w:tcBorders>
              <w:top w:val="nil"/>
              <w:bottom w:val="nil"/>
              <w:right w:val="nil"/>
            </w:tcBorders>
          </w:tcPr>
          <w:p w:rsidR="00A51FCE" w:rsidRDefault="00A51FCE">
            <w:pPr>
              <w:rPr>
                <w:sz w:val="2"/>
                <w:szCs w:val="2"/>
              </w:rPr>
            </w:pPr>
          </w:p>
        </w:tc>
      </w:tr>
    </w:tbl>
    <w:p w:rsidR="00A51FCE" w:rsidRDefault="00A51FCE">
      <w:pPr>
        <w:pStyle w:val="a3"/>
        <w:rPr>
          <w:sz w:val="24"/>
        </w:rPr>
      </w:pPr>
    </w:p>
    <w:p w:rsidR="00A51FCE" w:rsidRDefault="00426836">
      <w:pPr>
        <w:pStyle w:val="a3"/>
        <w:spacing w:before="89" w:line="276" w:lineRule="auto"/>
        <w:ind w:left="720" w:right="1098" w:firstLine="708"/>
      </w:pPr>
      <w:r>
        <w:rPr>
          <w:spacing w:val="-6"/>
        </w:rPr>
        <w:t xml:space="preserve">По </w:t>
      </w:r>
      <w:r>
        <w:rPr>
          <w:spacing w:val="-9"/>
        </w:rPr>
        <w:t xml:space="preserve">итогам </w:t>
      </w:r>
      <w:r>
        <w:rPr>
          <w:spacing w:val="-10"/>
        </w:rPr>
        <w:t xml:space="preserve">проведенного анализа </w:t>
      </w:r>
      <w:r>
        <w:rPr>
          <w:spacing w:val="-9"/>
        </w:rPr>
        <w:t xml:space="preserve">можно </w:t>
      </w:r>
      <w:r>
        <w:rPr>
          <w:spacing w:val="-6"/>
        </w:rPr>
        <w:t xml:space="preserve">не </w:t>
      </w:r>
      <w:r>
        <w:rPr>
          <w:spacing w:val="-10"/>
        </w:rPr>
        <w:t xml:space="preserve">выявлена дифференциация заработной </w:t>
      </w:r>
      <w:r>
        <w:rPr>
          <w:spacing w:val="-9"/>
        </w:rPr>
        <w:t xml:space="preserve">платы </w:t>
      </w:r>
      <w:r>
        <w:rPr>
          <w:spacing w:val="-10"/>
        </w:rPr>
        <w:t xml:space="preserve">врачей </w:t>
      </w:r>
      <w:r>
        <w:rPr>
          <w:spacing w:val="-9"/>
        </w:rPr>
        <w:t xml:space="preserve">скорой </w:t>
      </w:r>
      <w:r>
        <w:rPr>
          <w:spacing w:val="-10"/>
        </w:rPr>
        <w:t xml:space="preserve">медицинской помощи, </w:t>
      </w:r>
      <w:r>
        <w:rPr>
          <w:spacing w:val="-7"/>
        </w:rPr>
        <w:t xml:space="preserve">ПМС </w:t>
      </w:r>
      <w:r>
        <w:t xml:space="preserve">и </w:t>
      </w:r>
      <w:r>
        <w:rPr>
          <w:spacing w:val="-8"/>
        </w:rPr>
        <w:t>ЦРБ</w:t>
      </w:r>
    </w:p>
    <w:p w:rsidR="00A51FCE" w:rsidRDefault="00A51FCE">
      <w:pPr>
        <w:spacing w:line="276" w:lineRule="auto"/>
        <w:sectPr w:rsidR="00A51FCE">
          <w:footerReference w:type="default" r:id="rId67"/>
          <w:pgSz w:w="16840" w:h="11910" w:orient="landscape"/>
          <w:pgMar w:top="560" w:right="0" w:bottom="620" w:left="0" w:header="0" w:footer="425" w:gutter="0"/>
          <w:pgNumType w:start="85"/>
          <w:cols w:space="720"/>
        </w:sectPr>
      </w:pPr>
    </w:p>
    <w:p w:rsidR="00A51FCE" w:rsidRDefault="00426836">
      <w:pPr>
        <w:pStyle w:val="a3"/>
        <w:spacing w:before="73"/>
        <w:ind w:left="14096" w:right="940"/>
        <w:jc w:val="center"/>
      </w:pPr>
      <w:r>
        <w:lastRenderedPageBreak/>
        <w:t>Таблица №8</w:t>
      </w:r>
    </w:p>
    <w:p w:rsidR="00A51FCE" w:rsidRDefault="00426836">
      <w:pPr>
        <w:pStyle w:val="a3"/>
        <w:spacing w:before="50"/>
        <w:ind w:left="643" w:right="1014"/>
        <w:jc w:val="center"/>
      </w:pPr>
      <w:r>
        <w:t>Средняя заработная плата среднего медицинского персонала (СМП)</w:t>
      </w:r>
    </w:p>
    <w:p w:rsidR="00A51FCE" w:rsidRDefault="00A51FCE">
      <w:pPr>
        <w:pStyle w:val="a3"/>
        <w:rPr>
          <w:sz w:val="20"/>
        </w:rPr>
      </w:pPr>
    </w:p>
    <w:p w:rsidR="00A51FCE" w:rsidRDefault="00A51FCE">
      <w:pPr>
        <w:pStyle w:val="a3"/>
        <w:spacing w:before="10"/>
        <w:rPr>
          <w:sz w:val="16"/>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633"/>
        <w:gridCol w:w="2814"/>
        <w:gridCol w:w="2579"/>
      </w:tblGrid>
      <w:tr w:rsidR="00A51FCE">
        <w:trPr>
          <w:trHeight w:val="1110"/>
        </w:trPr>
        <w:tc>
          <w:tcPr>
            <w:tcW w:w="485" w:type="dxa"/>
          </w:tcPr>
          <w:p w:rsidR="00A51FCE" w:rsidRDefault="00426836">
            <w:pPr>
              <w:pStyle w:val="TableParagraph"/>
              <w:spacing w:line="315" w:lineRule="exact"/>
              <w:ind w:left="107"/>
              <w:rPr>
                <w:sz w:val="28"/>
              </w:rPr>
            </w:pPr>
            <w:r>
              <w:rPr>
                <w:sz w:val="28"/>
              </w:rPr>
              <w:t>№</w:t>
            </w:r>
          </w:p>
        </w:tc>
        <w:tc>
          <w:tcPr>
            <w:tcW w:w="9633" w:type="dxa"/>
          </w:tcPr>
          <w:p w:rsidR="00A51FCE" w:rsidRDefault="00426836">
            <w:pPr>
              <w:pStyle w:val="TableParagraph"/>
              <w:spacing w:line="315" w:lineRule="exact"/>
              <w:ind w:left="4180" w:right="4170"/>
              <w:jc w:val="center"/>
              <w:rPr>
                <w:sz w:val="28"/>
              </w:rPr>
            </w:pPr>
            <w:r>
              <w:rPr>
                <w:sz w:val="28"/>
              </w:rPr>
              <w:t>Категория</w:t>
            </w:r>
          </w:p>
        </w:tc>
        <w:tc>
          <w:tcPr>
            <w:tcW w:w="2814" w:type="dxa"/>
          </w:tcPr>
          <w:p w:rsidR="00A51FCE" w:rsidRDefault="00426836">
            <w:pPr>
              <w:pStyle w:val="TableParagraph"/>
              <w:spacing w:line="278" w:lineRule="auto"/>
              <w:ind w:left="997" w:right="373" w:hanging="600"/>
              <w:rPr>
                <w:sz w:val="28"/>
              </w:rPr>
            </w:pPr>
            <w:r>
              <w:rPr>
                <w:sz w:val="28"/>
              </w:rPr>
              <w:t>Январь-сентябрь 2019 г.</w:t>
            </w:r>
          </w:p>
        </w:tc>
        <w:tc>
          <w:tcPr>
            <w:tcW w:w="2579" w:type="dxa"/>
          </w:tcPr>
          <w:p w:rsidR="00A51FCE" w:rsidRDefault="00426836">
            <w:pPr>
              <w:pStyle w:val="TableParagraph"/>
              <w:spacing w:line="278" w:lineRule="auto"/>
              <w:ind w:left="740" w:right="318" w:hanging="401"/>
              <w:rPr>
                <w:sz w:val="28"/>
              </w:rPr>
            </w:pPr>
            <w:r>
              <w:rPr>
                <w:sz w:val="28"/>
              </w:rPr>
              <w:t>Январь-декабрь 2019 г.**</w:t>
            </w:r>
          </w:p>
        </w:tc>
      </w:tr>
      <w:tr w:rsidR="00A51FCE">
        <w:trPr>
          <w:trHeight w:val="371"/>
        </w:trPr>
        <w:tc>
          <w:tcPr>
            <w:tcW w:w="485" w:type="dxa"/>
          </w:tcPr>
          <w:p w:rsidR="00A51FCE" w:rsidRDefault="00426836">
            <w:pPr>
              <w:pStyle w:val="TableParagraph"/>
              <w:spacing w:line="315" w:lineRule="exact"/>
              <w:ind w:left="107"/>
              <w:rPr>
                <w:sz w:val="28"/>
              </w:rPr>
            </w:pPr>
            <w:r>
              <w:rPr>
                <w:sz w:val="28"/>
              </w:rPr>
              <w:t>1.</w:t>
            </w:r>
          </w:p>
        </w:tc>
        <w:tc>
          <w:tcPr>
            <w:tcW w:w="9633" w:type="dxa"/>
          </w:tcPr>
          <w:p w:rsidR="00A51FCE" w:rsidRDefault="00426836">
            <w:pPr>
              <w:pStyle w:val="TableParagraph"/>
              <w:spacing w:line="315" w:lineRule="exact"/>
              <w:ind w:left="107"/>
              <w:rPr>
                <w:sz w:val="28"/>
              </w:rPr>
            </w:pPr>
            <w:r>
              <w:rPr>
                <w:sz w:val="28"/>
              </w:rPr>
              <w:t>Заработная плата СМП в расчете на физическое лицо, рублей</w:t>
            </w:r>
          </w:p>
        </w:tc>
        <w:tc>
          <w:tcPr>
            <w:tcW w:w="2814" w:type="dxa"/>
          </w:tcPr>
          <w:p w:rsidR="00A51FCE" w:rsidRDefault="00426836">
            <w:pPr>
              <w:pStyle w:val="TableParagraph"/>
              <w:spacing w:line="315" w:lineRule="exact"/>
              <w:ind w:right="942"/>
              <w:jc w:val="right"/>
              <w:rPr>
                <w:sz w:val="28"/>
              </w:rPr>
            </w:pPr>
            <w:r>
              <w:rPr>
                <w:sz w:val="28"/>
              </w:rPr>
              <w:t>22557,7</w:t>
            </w:r>
          </w:p>
        </w:tc>
        <w:tc>
          <w:tcPr>
            <w:tcW w:w="2579" w:type="dxa"/>
          </w:tcPr>
          <w:p w:rsidR="00A51FCE" w:rsidRDefault="00426836">
            <w:pPr>
              <w:pStyle w:val="TableParagraph"/>
              <w:spacing w:line="315" w:lineRule="exact"/>
              <w:ind w:left="705" w:right="702"/>
              <w:jc w:val="center"/>
              <w:rPr>
                <w:sz w:val="28"/>
              </w:rPr>
            </w:pPr>
            <w:r>
              <w:rPr>
                <w:sz w:val="28"/>
              </w:rPr>
              <w:t>22689,7</w:t>
            </w:r>
          </w:p>
        </w:tc>
      </w:tr>
      <w:tr w:rsidR="00A51FCE">
        <w:trPr>
          <w:trHeight w:val="369"/>
        </w:trPr>
        <w:tc>
          <w:tcPr>
            <w:tcW w:w="485" w:type="dxa"/>
          </w:tcPr>
          <w:p w:rsidR="00A51FCE" w:rsidRDefault="00A51FCE">
            <w:pPr>
              <w:pStyle w:val="TableParagraph"/>
              <w:rPr>
                <w:sz w:val="26"/>
              </w:rPr>
            </w:pPr>
          </w:p>
        </w:tc>
        <w:tc>
          <w:tcPr>
            <w:tcW w:w="9633" w:type="dxa"/>
          </w:tcPr>
          <w:p w:rsidR="00A51FCE" w:rsidRDefault="00426836">
            <w:pPr>
              <w:pStyle w:val="TableParagraph"/>
              <w:spacing w:line="315" w:lineRule="exact"/>
              <w:ind w:left="390"/>
              <w:rPr>
                <w:sz w:val="28"/>
              </w:rPr>
            </w:pPr>
            <w:r>
              <w:rPr>
                <w:sz w:val="28"/>
              </w:rPr>
              <w:t>в том числе:</w:t>
            </w:r>
          </w:p>
        </w:tc>
        <w:tc>
          <w:tcPr>
            <w:tcW w:w="2814" w:type="dxa"/>
          </w:tcPr>
          <w:p w:rsidR="00A51FCE" w:rsidRDefault="00A51FCE">
            <w:pPr>
              <w:pStyle w:val="TableParagraph"/>
              <w:rPr>
                <w:sz w:val="26"/>
              </w:rPr>
            </w:pPr>
          </w:p>
        </w:tc>
        <w:tc>
          <w:tcPr>
            <w:tcW w:w="2579"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2.</w:t>
            </w:r>
          </w:p>
        </w:tc>
        <w:tc>
          <w:tcPr>
            <w:tcW w:w="9633" w:type="dxa"/>
          </w:tcPr>
          <w:p w:rsidR="00A51FCE" w:rsidRDefault="00426836">
            <w:pPr>
              <w:pStyle w:val="TableParagraph"/>
              <w:spacing w:line="315" w:lineRule="exact"/>
              <w:ind w:left="390"/>
              <w:rPr>
                <w:sz w:val="28"/>
              </w:rPr>
            </w:pPr>
            <w:r>
              <w:rPr>
                <w:sz w:val="28"/>
              </w:rPr>
              <w:t>СМП, оказывающего первичную медико-санитарную помощь</w:t>
            </w:r>
          </w:p>
        </w:tc>
        <w:tc>
          <w:tcPr>
            <w:tcW w:w="2814" w:type="dxa"/>
          </w:tcPr>
          <w:p w:rsidR="00A51FCE" w:rsidRDefault="00426836">
            <w:pPr>
              <w:pStyle w:val="TableParagraph"/>
              <w:spacing w:line="315" w:lineRule="exact"/>
              <w:ind w:right="942"/>
              <w:jc w:val="right"/>
              <w:rPr>
                <w:sz w:val="28"/>
              </w:rPr>
            </w:pPr>
            <w:r>
              <w:rPr>
                <w:sz w:val="28"/>
              </w:rPr>
              <w:t>22358,4</w:t>
            </w:r>
          </w:p>
        </w:tc>
        <w:tc>
          <w:tcPr>
            <w:tcW w:w="2579" w:type="dxa"/>
          </w:tcPr>
          <w:p w:rsidR="00A51FCE" w:rsidRDefault="00426836">
            <w:pPr>
              <w:pStyle w:val="TableParagraph"/>
              <w:spacing w:line="315" w:lineRule="exact"/>
              <w:ind w:left="705" w:right="703"/>
              <w:jc w:val="center"/>
              <w:rPr>
                <w:sz w:val="28"/>
              </w:rPr>
            </w:pPr>
            <w:r>
              <w:rPr>
                <w:sz w:val="28"/>
              </w:rPr>
              <w:t>22 458,10</w:t>
            </w:r>
          </w:p>
        </w:tc>
      </w:tr>
      <w:tr w:rsidR="00A51FCE">
        <w:trPr>
          <w:trHeight w:val="371"/>
        </w:trPr>
        <w:tc>
          <w:tcPr>
            <w:tcW w:w="485" w:type="dxa"/>
          </w:tcPr>
          <w:p w:rsidR="00A51FCE" w:rsidRDefault="00426836">
            <w:pPr>
              <w:pStyle w:val="TableParagraph"/>
              <w:spacing w:line="317" w:lineRule="exact"/>
              <w:ind w:left="107"/>
              <w:rPr>
                <w:sz w:val="28"/>
              </w:rPr>
            </w:pPr>
            <w:r>
              <w:rPr>
                <w:sz w:val="28"/>
              </w:rPr>
              <w:t>3.</w:t>
            </w:r>
          </w:p>
        </w:tc>
        <w:tc>
          <w:tcPr>
            <w:tcW w:w="9633" w:type="dxa"/>
          </w:tcPr>
          <w:p w:rsidR="00A51FCE" w:rsidRDefault="00426836">
            <w:pPr>
              <w:pStyle w:val="TableParagraph"/>
              <w:spacing w:line="317" w:lineRule="exact"/>
              <w:ind w:left="390"/>
              <w:rPr>
                <w:sz w:val="28"/>
              </w:rPr>
            </w:pPr>
            <w:r>
              <w:rPr>
                <w:sz w:val="28"/>
              </w:rPr>
              <w:t>СМП, оказывающего скорую медицинскую помощь</w:t>
            </w:r>
          </w:p>
        </w:tc>
        <w:tc>
          <w:tcPr>
            <w:tcW w:w="2814" w:type="dxa"/>
          </w:tcPr>
          <w:p w:rsidR="00A51FCE" w:rsidRDefault="00426836">
            <w:pPr>
              <w:pStyle w:val="TableParagraph"/>
              <w:spacing w:line="317" w:lineRule="exact"/>
              <w:ind w:right="942"/>
              <w:jc w:val="right"/>
              <w:rPr>
                <w:sz w:val="28"/>
              </w:rPr>
            </w:pPr>
            <w:r>
              <w:rPr>
                <w:sz w:val="28"/>
              </w:rPr>
              <w:t>23172,0</w:t>
            </w:r>
          </w:p>
        </w:tc>
        <w:tc>
          <w:tcPr>
            <w:tcW w:w="2579" w:type="dxa"/>
          </w:tcPr>
          <w:p w:rsidR="00A51FCE" w:rsidRDefault="00426836">
            <w:pPr>
              <w:pStyle w:val="TableParagraph"/>
              <w:spacing w:line="317" w:lineRule="exact"/>
              <w:ind w:left="705" w:right="703"/>
              <w:jc w:val="center"/>
              <w:rPr>
                <w:sz w:val="28"/>
              </w:rPr>
            </w:pPr>
            <w:r>
              <w:rPr>
                <w:sz w:val="28"/>
              </w:rPr>
              <w:t>23 210,00</w:t>
            </w:r>
          </w:p>
        </w:tc>
      </w:tr>
      <w:tr w:rsidR="00A51FCE">
        <w:trPr>
          <w:trHeight w:val="369"/>
        </w:trPr>
        <w:tc>
          <w:tcPr>
            <w:tcW w:w="485" w:type="dxa"/>
          </w:tcPr>
          <w:p w:rsidR="00A51FCE" w:rsidRDefault="00426836">
            <w:pPr>
              <w:pStyle w:val="TableParagraph"/>
              <w:spacing w:line="315" w:lineRule="exact"/>
              <w:ind w:left="107"/>
              <w:rPr>
                <w:sz w:val="28"/>
              </w:rPr>
            </w:pPr>
            <w:r>
              <w:rPr>
                <w:sz w:val="28"/>
              </w:rPr>
              <w:t>4.</w:t>
            </w:r>
          </w:p>
        </w:tc>
        <w:tc>
          <w:tcPr>
            <w:tcW w:w="9633" w:type="dxa"/>
          </w:tcPr>
          <w:p w:rsidR="00A51FCE" w:rsidRDefault="00426836">
            <w:pPr>
              <w:pStyle w:val="TableParagraph"/>
              <w:spacing w:line="315" w:lineRule="exact"/>
              <w:ind w:left="390"/>
              <w:rPr>
                <w:sz w:val="28"/>
              </w:rPr>
            </w:pPr>
            <w:r>
              <w:rPr>
                <w:sz w:val="28"/>
              </w:rPr>
              <w:t>СМП центральных районных больниц (районных больниц)</w:t>
            </w:r>
          </w:p>
        </w:tc>
        <w:tc>
          <w:tcPr>
            <w:tcW w:w="2814" w:type="dxa"/>
          </w:tcPr>
          <w:p w:rsidR="00A51FCE" w:rsidRDefault="00426836">
            <w:pPr>
              <w:pStyle w:val="TableParagraph"/>
              <w:spacing w:line="315" w:lineRule="exact"/>
              <w:ind w:right="942"/>
              <w:jc w:val="right"/>
              <w:rPr>
                <w:sz w:val="28"/>
              </w:rPr>
            </w:pPr>
            <w:r>
              <w:rPr>
                <w:sz w:val="28"/>
              </w:rPr>
              <w:t>22142,6</w:t>
            </w:r>
          </w:p>
        </w:tc>
        <w:tc>
          <w:tcPr>
            <w:tcW w:w="2579" w:type="dxa"/>
          </w:tcPr>
          <w:p w:rsidR="00A51FCE" w:rsidRDefault="00426836">
            <w:pPr>
              <w:pStyle w:val="TableParagraph"/>
              <w:spacing w:line="315" w:lineRule="exact"/>
              <w:ind w:left="705" w:right="703"/>
              <w:jc w:val="center"/>
              <w:rPr>
                <w:sz w:val="28"/>
              </w:rPr>
            </w:pPr>
            <w:r>
              <w:rPr>
                <w:sz w:val="28"/>
              </w:rPr>
              <w:t>22 158,00</w:t>
            </w:r>
          </w:p>
        </w:tc>
      </w:tr>
      <w:tr w:rsidR="00A51FCE">
        <w:trPr>
          <w:trHeight w:val="371"/>
        </w:trPr>
        <w:tc>
          <w:tcPr>
            <w:tcW w:w="485" w:type="dxa"/>
          </w:tcPr>
          <w:p w:rsidR="00A51FCE" w:rsidRDefault="00426836">
            <w:pPr>
              <w:pStyle w:val="TableParagraph"/>
              <w:spacing w:line="315" w:lineRule="exact"/>
              <w:ind w:left="107"/>
              <w:rPr>
                <w:sz w:val="28"/>
              </w:rPr>
            </w:pPr>
            <w:r>
              <w:rPr>
                <w:sz w:val="28"/>
              </w:rPr>
              <w:t>5.</w:t>
            </w:r>
          </w:p>
        </w:tc>
        <w:tc>
          <w:tcPr>
            <w:tcW w:w="9633" w:type="dxa"/>
          </w:tcPr>
          <w:p w:rsidR="00A51FCE" w:rsidRDefault="00426836">
            <w:pPr>
              <w:pStyle w:val="TableParagraph"/>
              <w:tabs>
                <w:tab w:val="left" w:pos="2384"/>
              </w:tabs>
              <w:spacing w:line="315" w:lineRule="exact"/>
              <w:ind w:left="107"/>
              <w:rPr>
                <w:sz w:val="28"/>
              </w:rPr>
            </w:pPr>
            <w:r>
              <w:rPr>
                <w:sz w:val="28"/>
              </w:rPr>
              <w:t>Заработная</w:t>
            </w:r>
            <w:r>
              <w:rPr>
                <w:spacing w:val="-2"/>
                <w:sz w:val="28"/>
              </w:rPr>
              <w:t xml:space="preserve"> </w:t>
            </w:r>
            <w:r>
              <w:rPr>
                <w:sz w:val="28"/>
              </w:rPr>
              <w:t>плата</w:t>
            </w:r>
            <w:r>
              <w:rPr>
                <w:sz w:val="28"/>
              </w:rPr>
              <w:tab/>
              <w:t>СМП в расчете на ставку,</w:t>
            </w:r>
            <w:r>
              <w:rPr>
                <w:spacing w:val="-4"/>
                <w:sz w:val="28"/>
              </w:rPr>
              <w:t xml:space="preserve"> </w:t>
            </w:r>
            <w:r>
              <w:rPr>
                <w:sz w:val="28"/>
              </w:rPr>
              <w:t>рублей</w:t>
            </w:r>
          </w:p>
        </w:tc>
        <w:tc>
          <w:tcPr>
            <w:tcW w:w="2814" w:type="dxa"/>
          </w:tcPr>
          <w:p w:rsidR="00A51FCE" w:rsidRDefault="00426836">
            <w:pPr>
              <w:pStyle w:val="TableParagraph"/>
              <w:spacing w:line="315" w:lineRule="exact"/>
              <w:ind w:right="942"/>
              <w:jc w:val="right"/>
              <w:rPr>
                <w:sz w:val="28"/>
              </w:rPr>
            </w:pPr>
            <w:r>
              <w:rPr>
                <w:sz w:val="28"/>
              </w:rPr>
              <w:t>22047,6</w:t>
            </w:r>
          </w:p>
        </w:tc>
        <w:tc>
          <w:tcPr>
            <w:tcW w:w="2579" w:type="dxa"/>
          </w:tcPr>
          <w:p w:rsidR="00A51FCE" w:rsidRDefault="00426836">
            <w:pPr>
              <w:pStyle w:val="TableParagraph"/>
              <w:spacing w:line="315" w:lineRule="exact"/>
              <w:ind w:left="705" w:right="703"/>
              <w:jc w:val="center"/>
              <w:rPr>
                <w:sz w:val="28"/>
              </w:rPr>
            </w:pPr>
            <w:r>
              <w:rPr>
                <w:sz w:val="28"/>
              </w:rPr>
              <w:t>22 111,00</w:t>
            </w:r>
          </w:p>
        </w:tc>
      </w:tr>
      <w:tr w:rsidR="00A51FCE">
        <w:trPr>
          <w:trHeight w:val="369"/>
        </w:trPr>
        <w:tc>
          <w:tcPr>
            <w:tcW w:w="485" w:type="dxa"/>
          </w:tcPr>
          <w:p w:rsidR="00A51FCE" w:rsidRDefault="00A51FCE">
            <w:pPr>
              <w:pStyle w:val="TableParagraph"/>
              <w:rPr>
                <w:sz w:val="26"/>
              </w:rPr>
            </w:pPr>
          </w:p>
        </w:tc>
        <w:tc>
          <w:tcPr>
            <w:tcW w:w="9633" w:type="dxa"/>
          </w:tcPr>
          <w:p w:rsidR="00A51FCE" w:rsidRDefault="00426836">
            <w:pPr>
              <w:pStyle w:val="TableParagraph"/>
              <w:spacing w:line="315" w:lineRule="exact"/>
              <w:ind w:left="390"/>
              <w:rPr>
                <w:sz w:val="28"/>
              </w:rPr>
            </w:pPr>
            <w:r>
              <w:rPr>
                <w:sz w:val="28"/>
              </w:rPr>
              <w:t>в том числе:</w:t>
            </w:r>
          </w:p>
        </w:tc>
        <w:tc>
          <w:tcPr>
            <w:tcW w:w="2814" w:type="dxa"/>
          </w:tcPr>
          <w:p w:rsidR="00A51FCE" w:rsidRDefault="00A51FCE">
            <w:pPr>
              <w:pStyle w:val="TableParagraph"/>
              <w:rPr>
                <w:sz w:val="26"/>
              </w:rPr>
            </w:pPr>
          </w:p>
        </w:tc>
        <w:tc>
          <w:tcPr>
            <w:tcW w:w="2579" w:type="dxa"/>
          </w:tcPr>
          <w:p w:rsidR="00A51FCE" w:rsidRDefault="00A51FCE">
            <w:pPr>
              <w:pStyle w:val="TableParagraph"/>
              <w:rPr>
                <w:sz w:val="26"/>
              </w:rPr>
            </w:pPr>
          </w:p>
        </w:tc>
      </w:tr>
      <w:tr w:rsidR="00A51FCE">
        <w:trPr>
          <w:trHeight w:val="371"/>
        </w:trPr>
        <w:tc>
          <w:tcPr>
            <w:tcW w:w="485" w:type="dxa"/>
          </w:tcPr>
          <w:p w:rsidR="00A51FCE" w:rsidRDefault="00426836">
            <w:pPr>
              <w:pStyle w:val="TableParagraph"/>
              <w:spacing w:line="315" w:lineRule="exact"/>
              <w:ind w:left="107"/>
              <w:rPr>
                <w:sz w:val="28"/>
              </w:rPr>
            </w:pPr>
            <w:r>
              <w:rPr>
                <w:sz w:val="28"/>
              </w:rPr>
              <w:t>6.</w:t>
            </w:r>
          </w:p>
        </w:tc>
        <w:tc>
          <w:tcPr>
            <w:tcW w:w="9633" w:type="dxa"/>
          </w:tcPr>
          <w:p w:rsidR="00A51FCE" w:rsidRDefault="00426836">
            <w:pPr>
              <w:pStyle w:val="TableParagraph"/>
              <w:spacing w:line="315" w:lineRule="exact"/>
              <w:ind w:left="390"/>
              <w:rPr>
                <w:sz w:val="28"/>
              </w:rPr>
            </w:pPr>
            <w:r>
              <w:rPr>
                <w:sz w:val="28"/>
              </w:rPr>
              <w:t>СМП,оказывающего первичную медико-санитарную помощь</w:t>
            </w:r>
          </w:p>
        </w:tc>
        <w:tc>
          <w:tcPr>
            <w:tcW w:w="2814" w:type="dxa"/>
          </w:tcPr>
          <w:p w:rsidR="00A51FCE" w:rsidRDefault="00426836">
            <w:pPr>
              <w:pStyle w:val="TableParagraph"/>
              <w:spacing w:line="315" w:lineRule="exact"/>
              <w:ind w:right="942"/>
              <w:jc w:val="right"/>
              <w:rPr>
                <w:sz w:val="28"/>
              </w:rPr>
            </w:pPr>
            <w:r>
              <w:rPr>
                <w:sz w:val="28"/>
              </w:rPr>
              <w:t>22124,3</w:t>
            </w:r>
          </w:p>
        </w:tc>
        <w:tc>
          <w:tcPr>
            <w:tcW w:w="2579" w:type="dxa"/>
          </w:tcPr>
          <w:p w:rsidR="00A51FCE" w:rsidRDefault="00426836">
            <w:pPr>
              <w:pStyle w:val="TableParagraph"/>
              <w:spacing w:line="315" w:lineRule="exact"/>
              <w:ind w:left="705" w:right="703"/>
              <w:jc w:val="center"/>
              <w:rPr>
                <w:sz w:val="28"/>
              </w:rPr>
            </w:pPr>
            <w:r>
              <w:rPr>
                <w:sz w:val="28"/>
              </w:rPr>
              <w:t>22 131,50</w:t>
            </w:r>
          </w:p>
        </w:tc>
      </w:tr>
      <w:tr w:rsidR="00A51FCE">
        <w:trPr>
          <w:trHeight w:val="369"/>
        </w:trPr>
        <w:tc>
          <w:tcPr>
            <w:tcW w:w="485" w:type="dxa"/>
          </w:tcPr>
          <w:p w:rsidR="00A51FCE" w:rsidRDefault="00426836">
            <w:pPr>
              <w:pStyle w:val="TableParagraph"/>
              <w:spacing w:line="315" w:lineRule="exact"/>
              <w:ind w:left="107"/>
              <w:rPr>
                <w:sz w:val="28"/>
              </w:rPr>
            </w:pPr>
            <w:r>
              <w:rPr>
                <w:sz w:val="28"/>
              </w:rPr>
              <w:t>7.</w:t>
            </w:r>
          </w:p>
        </w:tc>
        <w:tc>
          <w:tcPr>
            <w:tcW w:w="9633" w:type="dxa"/>
          </w:tcPr>
          <w:p w:rsidR="00A51FCE" w:rsidRDefault="00426836">
            <w:pPr>
              <w:pStyle w:val="TableParagraph"/>
              <w:spacing w:line="315" w:lineRule="exact"/>
              <w:ind w:left="390"/>
              <w:rPr>
                <w:sz w:val="28"/>
              </w:rPr>
            </w:pPr>
            <w:r>
              <w:rPr>
                <w:sz w:val="28"/>
              </w:rPr>
              <w:t>СМП,оказывающего скорую медицинскую помощь</w:t>
            </w:r>
          </w:p>
        </w:tc>
        <w:tc>
          <w:tcPr>
            <w:tcW w:w="2814" w:type="dxa"/>
          </w:tcPr>
          <w:p w:rsidR="00A51FCE" w:rsidRDefault="00426836">
            <w:pPr>
              <w:pStyle w:val="TableParagraph"/>
              <w:spacing w:line="315" w:lineRule="exact"/>
              <w:ind w:right="942"/>
              <w:jc w:val="right"/>
              <w:rPr>
                <w:sz w:val="28"/>
              </w:rPr>
            </w:pPr>
            <w:r>
              <w:rPr>
                <w:sz w:val="28"/>
              </w:rPr>
              <w:t>22100,1</w:t>
            </w:r>
          </w:p>
        </w:tc>
        <w:tc>
          <w:tcPr>
            <w:tcW w:w="2579" w:type="dxa"/>
          </w:tcPr>
          <w:p w:rsidR="00A51FCE" w:rsidRDefault="00426836">
            <w:pPr>
              <w:pStyle w:val="TableParagraph"/>
              <w:spacing w:line="315" w:lineRule="exact"/>
              <w:ind w:left="705" w:right="703"/>
              <w:jc w:val="center"/>
              <w:rPr>
                <w:sz w:val="28"/>
              </w:rPr>
            </w:pPr>
            <w:r>
              <w:rPr>
                <w:sz w:val="28"/>
              </w:rPr>
              <w:t>22 189,60</w:t>
            </w:r>
          </w:p>
        </w:tc>
      </w:tr>
      <w:tr w:rsidR="00A51FCE">
        <w:trPr>
          <w:trHeight w:val="371"/>
        </w:trPr>
        <w:tc>
          <w:tcPr>
            <w:tcW w:w="485" w:type="dxa"/>
          </w:tcPr>
          <w:p w:rsidR="00A51FCE" w:rsidRDefault="00426836">
            <w:pPr>
              <w:pStyle w:val="TableParagraph"/>
              <w:spacing w:line="315" w:lineRule="exact"/>
              <w:ind w:left="107"/>
              <w:rPr>
                <w:sz w:val="28"/>
              </w:rPr>
            </w:pPr>
            <w:r>
              <w:rPr>
                <w:sz w:val="28"/>
              </w:rPr>
              <w:t>8.</w:t>
            </w:r>
          </w:p>
        </w:tc>
        <w:tc>
          <w:tcPr>
            <w:tcW w:w="9633" w:type="dxa"/>
          </w:tcPr>
          <w:p w:rsidR="00A51FCE" w:rsidRDefault="00426836">
            <w:pPr>
              <w:pStyle w:val="TableParagraph"/>
              <w:spacing w:line="315" w:lineRule="exact"/>
              <w:ind w:left="390"/>
              <w:rPr>
                <w:sz w:val="28"/>
              </w:rPr>
            </w:pPr>
            <w:r>
              <w:rPr>
                <w:sz w:val="28"/>
              </w:rPr>
              <w:t>СМП центральных районных больниц (районных больниц)</w:t>
            </w:r>
          </w:p>
        </w:tc>
        <w:tc>
          <w:tcPr>
            <w:tcW w:w="2814" w:type="dxa"/>
          </w:tcPr>
          <w:p w:rsidR="00A51FCE" w:rsidRDefault="00426836">
            <w:pPr>
              <w:pStyle w:val="TableParagraph"/>
              <w:spacing w:line="315" w:lineRule="exact"/>
              <w:ind w:right="942"/>
              <w:jc w:val="right"/>
              <w:rPr>
                <w:sz w:val="28"/>
              </w:rPr>
            </w:pPr>
            <w:r>
              <w:rPr>
                <w:sz w:val="28"/>
              </w:rPr>
              <w:t>21918,3</w:t>
            </w:r>
          </w:p>
        </w:tc>
        <w:tc>
          <w:tcPr>
            <w:tcW w:w="2579" w:type="dxa"/>
          </w:tcPr>
          <w:p w:rsidR="00A51FCE" w:rsidRDefault="00426836">
            <w:pPr>
              <w:pStyle w:val="TableParagraph"/>
              <w:spacing w:line="315" w:lineRule="exact"/>
              <w:ind w:left="705" w:right="703"/>
              <w:jc w:val="center"/>
              <w:rPr>
                <w:sz w:val="28"/>
              </w:rPr>
            </w:pPr>
            <w:r>
              <w:rPr>
                <w:sz w:val="28"/>
              </w:rPr>
              <w:t>22 114,00</w:t>
            </w:r>
          </w:p>
        </w:tc>
      </w:tr>
      <w:tr w:rsidR="00A51FCE">
        <w:trPr>
          <w:trHeight w:val="738"/>
        </w:trPr>
        <w:tc>
          <w:tcPr>
            <w:tcW w:w="485" w:type="dxa"/>
          </w:tcPr>
          <w:p w:rsidR="00A51FCE" w:rsidRDefault="00426836">
            <w:pPr>
              <w:pStyle w:val="TableParagraph"/>
              <w:spacing w:line="315" w:lineRule="exact"/>
              <w:ind w:left="107"/>
              <w:rPr>
                <w:sz w:val="28"/>
              </w:rPr>
            </w:pPr>
            <w:r>
              <w:rPr>
                <w:sz w:val="28"/>
              </w:rPr>
              <w:t>9.</w:t>
            </w:r>
          </w:p>
        </w:tc>
        <w:tc>
          <w:tcPr>
            <w:tcW w:w="9633" w:type="dxa"/>
          </w:tcPr>
          <w:p w:rsidR="00A51FCE" w:rsidRDefault="00426836">
            <w:pPr>
              <w:pStyle w:val="TableParagraph"/>
              <w:spacing w:line="315" w:lineRule="exact"/>
              <w:ind w:left="107"/>
              <w:rPr>
                <w:sz w:val="28"/>
              </w:rPr>
            </w:pPr>
            <w:r>
              <w:rPr>
                <w:sz w:val="28"/>
              </w:rPr>
              <w:t>Соотношение заработной платы врачей в расчете на ставку и в расчете</w:t>
            </w:r>
            <w:r>
              <w:rPr>
                <w:spacing w:val="63"/>
                <w:sz w:val="28"/>
              </w:rPr>
              <w:t xml:space="preserve"> </w:t>
            </w:r>
            <w:r>
              <w:rPr>
                <w:sz w:val="28"/>
              </w:rPr>
              <w:t>на</w:t>
            </w:r>
          </w:p>
          <w:p w:rsidR="00A51FCE" w:rsidRDefault="00426836">
            <w:pPr>
              <w:pStyle w:val="TableParagraph"/>
              <w:spacing w:before="47"/>
              <w:ind w:left="107"/>
              <w:rPr>
                <w:sz w:val="28"/>
              </w:rPr>
            </w:pPr>
            <w:r>
              <w:rPr>
                <w:sz w:val="28"/>
              </w:rPr>
              <w:t>физическое лицо, раз</w:t>
            </w:r>
          </w:p>
        </w:tc>
        <w:tc>
          <w:tcPr>
            <w:tcW w:w="2814" w:type="dxa"/>
          </w:tcPr>
          <w:p w:rsidR="00A51FCE" w:rsidRDefault="00426836">
            <w:pPr>
              <w:pStyle w:val="TableParagraph"/>
              <w:spacing w:line="315" w:lineRule="exact"/>
              <w:ind w:left="1069" w:right="1064"/>
              <w:jc w:val="center"/>
              <w:rPr>
                <w:sz w:val="28"/>
              </w:rPr>
            </w:pPr>
            <w:r>
              <w:rPr>
                <w:sz w:val="28"/>
              </w:rPr>
              <w:t>1,023</w:t>
            </w:r>
          </w:p>
        </w:tc>
        <w:tc>
          <w:tcPr>
            <w:tcW w:w="2579" w:type="dxa"/>
          </w:tcPr>
          <w:p w:rsidR="00A51FCE" w:rsidRDefault="00426836">
            <w:pPr>
              <w:pStyle w:val="TableParagraph"/>
              <w:spacing w:line="315" w:lineRule="exact"/>
              <w:ind w:left="705" w:right="701"/>
              <w:jc w:val="center"/>
              <w:rPr>
                <w:sz w:val="28"/>
              </w:rPr>
            </w:pPr>
            <w:r>
              <w:rPr>
                <w:sz w:val="28"/>
              </w:rPr>
              <w:t>1,026</w:t>
            </w:r>
          </w:p>
        </w:tc>
      </w:tr>
      <w:tr w:rsidR="00A51FCE">
        <w:trPr>
          <w:trHeight w:val="371"/>
        </w:trPr>
        <w:tc>
          <w:tcPr>
            <w:tcW w:w="485" w:type="dxa"/>
          </w:tcPr>
          <w:p w:rsidR="00A51FCE" w:rsidRDefault="00A51FCE">
            <w:pPr>
              <w:pStyle w:val="TableParagraph"/>
              <w:rPr>
                <w:sz w:val="26"/>
              </w:rPr>
            </w:pPr>
          </w:p>
        </w:tc>
        <w:tc>
          <w:tcPr>
            <w:tcW w:w="9633" w:type="dxa"/>
          </w:tcPr>
          <w:p w:rsidR="00A51FCE" w:rsidRDefault="00426836">
            <w:pPr>
              <w:pStyle w:val="TableParagraph"/>
              <w:spacing w:line="315" w:lineRule="exact"/>
              <w:ind w:left="390"/>
              <w:rPr>
                <w:sz w:val="28"/>
              </w:rPr>
            </w:pPr>
            <w:r>
              <w:rPr>
                <w:sz w:val="28"/>
              </w:rPr>
              <w:t>в том числе:</w:t>
            </w:r>
          </w:p>
        </w:tc>
        <w:tc>
          <w:tcPr>
            <w:tcW w:w="2814" w:type="dxa"/>
          </w:tcPr>
          <w:p w:rsidR="00A51FCE" w:rsidRDefault="00A51FCE">
            <w:pPr>
              <w:pStyle w:val="TableParagraph"/>
              <w:rPr>
                <w:sz w:val="26"/>
              </w:rPr>
            </w:pPr>
          </w:p>
        </w:tc>
        <w:tc>
          <w:tcPr>
            <w:tcW w:w="2579"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10.</w:t>
            </w:r>
          </w:p>
        </w:tc>
        <w:tc>
          <w:tcPr>
            <w:tcW w:w="9633" w:type="dxa"/>
          </w:tcPr>
          <w:p w:rsidR="00A51FCE" w:rsidRDefault="00426836">
            <w:pPr>
              <w:pStyle w:val="TableParagraph"/>
              <w:spacing w:line="315" w:lineRule="exact"/>
              <w:ind w:left="390"/>
              <w:rPr>
                <w:sz w:val="28"/>
              </w:rPr>
            </w:pPr>
            <w:r>
              <w:rPr>
                <w:sz w:val="28"/>
              </w:rPr>
              <w:t>СМП,оказывающего первичную медико-санитарную помощь</w:t>
            </w:r>
          </w:p>
        </w:tc>
        <w:tc>
          <w:tcPr>
            <w:tcW w:w="2814" w:type="dxa"/>
          </w:tcPr>
          <w:p w:rsidR="00A51FCE" w:rsidRDefault="00426836">
            <w:pPr>
              <w:pStyle w:val="TableParagraph"/>
              <w:spacing w:line="315" w:lineRule="exact"/>
              <w:ind w:left="1069" w:right="1064"/>
              <w:jc w:val="center"/>
              <w:rPr>
                <w:sz w:val="28"/>
              </w:rPr>
            </w:pPr>
            <w:r>
              <w:rPr>
                <w:sz w:val="28"/>
              </w:rPr>
              <w:t>1,011</w:t>
            </w:r>
          </w:p>
        </w:tc>
        <w:tc>
          <w:tcPr>
            <w:tcW w:w="2579" w:type="dxa"/>
          </w:tcPr>
          <w:p w:rsidR="00A51FCE" w:rsidRDefault="00426836">
            <w:pPr>
              <w:pStyle w:val="TableParagraph"/>
              <w:spacing w:line="315" w:lineRule="exact"/>
              <w:ind w:left="705" w:right="701"/>
              <w:jc w:val="center"/>
              <w:rPr>
                <w:sz w:val="28"/>
              </w:rPr>
            </w:pPr>
            <w:r>
              <w:rPr>
                <w:sz w:val="28"/>
              </w:rPr>
              <w:t>1,015</w:t>
            </w:r>
          </w:p>
        </w:tc>
      </w:tr>
      <w:tr w:rsidR="00A51FCE">
        <w:trPr>
          <w:trHeight w:val="371"/>
        </w:trPr>
        <w:tc>
          <w:tcPr>
            <w:tcW w:w="485" w:type="dxa"/>
          </w:tcPr>
          <w:p w:rsidR="00A51FCE" w:rsidRDefault="00426836">
            <w:pPr>
              <w:pStyle w:val="TableParagraph"/>
              <w:spacing w:line="315" w:lineRule="exact"/>
              <w:ind w:left="107"/>
              <w:rPr>
                <w:sz w:val="28"/>
              </w:rPr>
            </w:pPr>
            <w:r>
              <w:rPr>
                <w:sz w:val="28"/>
              </w:rPr>
              <w:t>11.</w:t>
            </w:r>
          </w:p>
        </w:tc>
        <w:tc>
          <w:tcPr>
            <w:tcW w:w="9633" w:type="dxa"/>
          </w:tcPr>
          <w:p w:rsidR="00A51FCE" w:rsidRDefault="00426836">
            <w:pPr>
              <w:pStyle w:val="TableParagraph"/>
              <w:spacing w:line="315" w:lineRule="exact"/>
              <w:ind w:left="390"/>
              <w:rPr>
                <w:sz w:val="28"/>
              </w:rPr>
            </w:pPr>
            <w:r>
              <w:rPr>
                <w:sz w:val="28"/>
              </w:rPr>
              <w:t>СМП,оказывающего скорую медицинскую помощь</w:t>
            </w:r>
          </w:p>
        </w:tc>
        <w:tc>
          <w:tcPr>
            <w:tcW w:w="2814" w:type="dxa"/>
          </w:tcPr>
          <w:p w:rsidR="00A51FCE" w:rsidRDefault="00426836">
            <w:pPr>
              <w:pStyle w:val="TableParagraph"/>
              <w:spacing w:line="315" w:lineRule="exact"/>
              <w:ind w:left="1069" w:right="1064"/>
              <w:jc w:val="center"/>
              <w:rPr>
                <w:sz w:val="28"/>
              </w:rPr>
            </w:pPr>
            <w:r>
              <w:rPr>
                <w:sz w:val="28"/>
              </w:rPr>
              <w:t>1,049</w:t>
            </w:r>
          </w:p>
        </w:tc>
        <w:tc>
          <w:tcPr>
            <w:tcW w:w="2579" w:type="dxa"/>
          </w:tcPr>
          <w:p w:rsidR="00A51FCE" w:rsidRDefault="00426836">
            <w:pPr>
              <w:pStyle w:val="TableParagraph"/>
              <w:spacing w:line="315" w:lineRule="exact"/>
              <w:ind w:left="705" w:right="701"/>
              <w:jc w:val="center"/>
              <w:rPr>
                <w:sz w:val="28"/>
              </w:rPr>
            </w:pPr>
            <w:r>
              <w:rPr>
                <w:sz w:val="28"/>
              </w:rPr>
              <w:t>1,046</w:t>
            </w:r>
          </w:p>
        </w:tc>
      </w:tr>
      <w:tr w:rsidR="00A51FCE">
        <w:trPr>
          <w:trHeight w:val="369"/>
        </w:trPr>
        <w:tc>
          <w:tcPr>
            <w:tcW w:w="485" w:type="dxa"/>
          </w:tcPr>
          <w:p w:rsidR="00A51FCE" w:rsidRDefault="00426836">
            <w:pPr>
              <w:pStyle w:val="TableParagraph"/>
              <w:spacing w:line="315" w:lineRule="exact"/>
              <w:ind w:left="107"/>
              <w:rPr>
                <w:sz w:val="28"/>
              </w:rPr>
            </w:pPr>
            <w:r>
              <w:rPr>
                <w:sz w:val="28"/>
              </w:rPr>
              <w:t>12.</w:t>
            </w:r>
          </w:p>
        </w:tc>
        <w:tc>
          <w:tcPr>
            <w:tcW w:w="9633" w:type="dxa"/>
          </w:tcPr>
          <w:p w:rsidR="00A51FCE" w:rsidRDefault="00426836">
            <w:pPr>
              <w:pStyle w:val="TableParagraph"/>
              <w:spacing w:line="315" w:lineRule="exact"/>
              <w:ind w:left="390"/>
              <w:rPr>
                <w:sz w:val="28"/>
              </w:rPr>
            </w:pPr>
            <w:r>
              <w:rPr>
                <w:sz w:val="28"/>
              </w:rPr>
              <w:t>СМП центральных районных больниц (районных больниц)</w:t>
            </w:r>
          </w:p>
        </w:tc>
        <w:tc>
          <w:tcPr>
            <w:tcW w:w="2814" w:type="dxa"/>
          </w:tcPr>
          <w:p w:rsidR="00A51FCE" w:rsidRDefault="00426836">
            <w:pPr>
              <w:pStyle w:val="TableParagraph"/>
              <w:spacing w:line="315" w:lineRule="exact"/>
              <w:ind w:left="107"/>
              <w:rPr>
                <w:sz w:val="28"/>
              </w:rPr>
            </w:pPr>
            <w:r>
              <w:rPr>
                <w:sz w:val="28"/>
              </w:rPr>
              <w:t>1,010</w:t>
            </w:r>
          </w:p>
        </w:tc>
        <w:tc>
          <w:tcPr>
            <w:tcW w:w="2579" w:type="dxa"/>
          </w:tcPr>
          <w:p w:rsidR="00A51FCE" w:rsidRDefault="00A51FCE">
            <w:pPr>
              <w:pStyle w:val="TableParagraph"/>
              <w:rPr>
                <w:sz w:val="26"/>
              </w:rPr>
            </w:pPr>
          </w:p>
        </w:tc>
      </w:tr>
    </w:tbl>
    <w:p w:rsidR="00A51FCE" w:rsidRDefault="00A51FCE">
      <w:pPr>
        <w:pStyle w:val="a3"/>
        <w:spacing w:before="9"/>
        <w:rPr>
          <w:sz w:val="23"/>
        </w:rPr>
      </w:pPr>
    </w:p>
    <w:p w:rsidR="00A51FCE" w:rsidRDefault="00426836">
      <w:pPr>
        <w:pStyle w:val="a3"/>
        <w:spacing w:before="89" w:line="278" w:lineRule="auto"/>
        <w:ind w:left="720" w:right="1098" w:firstLine="708"/>
      </w:pPr>
      <w:r>
        <w:rPr>
          <w:spacing w:val="-6"/>
        </w:rPr>
        <w:t xml:space="preserve">По </w:t>
      </w:r>
      <w:r>
        <w:rPr>
          <w:spacing w:val="-9"/>
        </w:rPr>
        <w:t xml:space="preserve">итогам </w:t>
      </w:r>
      <w:r>
        <w:rPr>
          <w:spacing w:val="-10"/>
        </w:rPr>
        <w:t xml:space="preserve">проведенного анализа </w:t>
      </w:r>
      <w:r>
        <w:rPr>
          <w:spacing w:val="-9"/>
        </w:rPr>
        <w:t xml:space="preserve">можно </w:t>
      </w:r>
      <w:r>
        <w:rPr>
          <w:spacing w:val="-6"/>
        </w:rPr>
        <w:t xml:space="preserve">не </w:t>
      </w:r>
      <w:r>
        <w:rPr>
          <w:spacing w:val="-10"/>
        </w:rPr>
        <w:t xml:space="preserve">выявлена дифференциация заработной </w:t>
      </w:r>
      <w:r>
        <w:rPr>
          <w:spacing w:val="-9"/>
        </w:rPr>
        <w:t xml:space="preserve">платы </w:t>
      </w:r>
      <w:r>
        <w:rPr>
          <w:spacing w:val="-10"/>
        </w:rPr>
        <w:t xml:space="preserve">врачей </w:t>
      </w:r>
      <w:r>
        <w:rPr>
          <w:spacing w:val="-9"/>
        </w:rPr>
        <w:t xml:space="preserve">скорой </w:t>
      </w:r>
      <w:r>
        <w:rPr>
          <w:spacing w:val="-10"/>
        </w:rPr>
        <w:t xml:space="preserve">медицинской помощи, </w:t>
      </w:r>
      <w:r>
        <w:rPr>
          <w:spacing w:val="-7"/>
        </w:rPr>
        <w:t xml:space="preserve">ПМС </w:t>
      </w:r>
      <w:r>
        <w:t xml:space="preserve">и </w:t>
      </w:r>
      <w:r>
        <w:rPr>
          <w:spacing w:val="-8"/>
        </w:rPr>
        <w:t>ЦРБ</w:t>
      </w:r>
    </w:p>
    <w:p w:rsidR="00A51FCE" w:rsidRDefault="00A51FCE">
      <w:pPr>
        <w:spacing w:line="278" w:lineRule="auto"/>
        <w:sectPr w:rsidR="00A51FCE">
          <w:pgSz w:w="16840" w:h="11910" w:orient="landscape"/>
          <w:pgMar w:top="480" w:right="0" w:bottom="620" w:left="0" w:header="0" w:footer="425" w:gutter="0"/>
          <w:cols w:space="720"/>
        </w:sectPr>
      </w:pPr>
    </w:p>
    <w:p w:rsidR="00A51FCE" w:rsidRDefault="00426836">
      <w:pPr>
        <w:pStyle w:val="a3"/>
        <w:spacing w:before="73"/>
        <w:ind w:left="14096" w:right="940"/>
        <w:jc w:val="center"/>
      </w:pPr>
      <w:r>
        <w:lastRenderedPageBreak/>
        <w:t>Таблица №9</w:t>
      </w:r>
    </w:p>
    <w:p w:rsidR="00A51FCE" w:rsidRDefault="00426836">
      <w:pPr>
        <w:pStyle w:val="a3"/>
        <w:spacing w:before="50"/>
        <w:ind w:left="644" w:right="1014"/>
        <w:jc w:val="center"/>
      </w:pPr>
      <w:r>
        <w:t>Средняя заработная плата младшего медицинского персонала (ММП)</w:t>
      </w:r>
    </w:p>
    <w:p w:rsidR="00A51FCE" w:rsidRDefault="00A51FCE">
      <w:pPr>
        <w:pStyle w:val="a3"/>
        <w:rPr>
          <w:sz w:val="20"/>
        </w:rPr>
      </w:pPr>
    </w:p>
    <w:p w:rsidR="00A51FCE" w:rsidRDefault="00A51FCE">
      <w:pPr>
        <w:pStyle w:val="a3"/>
        <w:spacing w:before="10"/>
        <w:rPr>
          <w:sz w:val="16"/>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717"/>
        <w:gridCol w:w="2783"/>
        <w:gridCol w:w="2526"/>
      </w:tblGrid>
      <w:tr w:rsidR="00A51FCE">
        <w:trPr>
          <w:trHeight w:val="1110"/>
        </w:trPr>
        <w:tc>
          <w:tcPr>
            <w:tcW w:w="485" w:type="dxa"/>
          </w:tcPr>
          <w:p w:rsidR="00A51FCE" w:rsidRDefault="00426836">
            <w:pPr>
              <w:pStyle w:val="TableParagraph"/>
              <w:spacing w:line="315" w:lineRule="exact"/>
              <w:ind w:left="107"/>
              <w:rPr>
                <w:sz w:val="28"/>
              </w:rPr>
            </w:pPr>
            <w:r>
              <w:rPr>
                <w:sz w:val="28"/>
              </w:rPr>
              <w:t>№</w:t>
            </w:r>
          </w:p>
        </w:tc>
        <w:tc>
          <w:tcPr>
            <w:tcW w:w="9717" w:type="dxa"/>
          </w:tcPr>
          <w:p w:rsidR="00A51FCE" w:rsidRDefault="00426836">
            <w:pPr>
              <w:pStyle w:val="TableParagraph"/>
              <w:spacing w:line="315" w:lineRule="exact"/>
              <w:ind w:left="4221" w:right="4213"/>
              <w:jc w:val="center"/>
              <w:rPr>
                <w:sz w:val="28"/>
              </w:rPr>
            </w:pPr>
            <w:r>
              <w:rPr>
                <w:sz w:val="28"/>
              </w:rPr>
              <w:t>Категория</w:t>
            </w:r>
          </w:p>
        </w:tc>
        <w:tc>
          <w:tcPr>
            <w:tcW w:w="2783" w:type="dxa"/>
          </w:tcPr>
          <w:p w:rsidR="00A51FCE" w:rsidRDefault="00426836">
            <w:pPr>
              <w:pStyle w:val="TableParagraph"/>
              <w:spacing w:line="278" w:lineRule="auto"/>
              <w:ind w:left="980" w:right="359" w:hanging="600"/>
              <w:rPr>
                <w:sz w:val="28"/>
              </w:rPr>
            </w:pPr>
            <w:r>
              <w:rPr>
                <w:sz w:val="28"/>
              </w:rPr>
              <w:t>Январь-сентябрь 2019 г.</w:t>
            </w:r>
          </w:p>
        </w:tc>
        <w:tc>
          <w:tcPr>
            <w:tcW w:w="2526" w:type="dxa"/>
          </w:tcPr>
          <w:p w:rsidR="00A51FCE" w:rsidRDefault="00426836">
            <w:pPr>
              <w:pStyle w:val="TableParagraph"/>
              <w:spacing w:line="278" w:lineRule="auto"/>
              <w:ind w:left="713" w:right="292" w:hanging="401"/>
              <w:rPr>
                <w:sz w:val="28"/>
              </w:rPr>
            </w:pPr>
            <w:r>
              <w:rPr>
                <w:sz w:val="28"/>
              </w:rPr>
              <w:t>Январь-декабрь 2019 г.**</w:t>
            </w:r>
          </w:p>
        </w:tc>
      </w:tr>
      <w:tr w:rsidR="00A51FCE">
        <w:trPr>
          <w:trHeight w:val="371"/>
        </w:trPr>
        <w:tc>
          <w:tcPr>
            <w:tcW w:w="485" w:type="dxa"/>
          </w:tcPr>
          <w:p w:rsidR="00A51FCE" w:rsidRDefault="00426836">
            <w:pPr>
              <w:pStyle w:val="TableParagraph"/>
              <w:spacing w:line="315" w:lineRule="exact"/>
              <w:ind w:left="107"/>
              <w:rPr>
                <w:sz w:val="28"/>
              </w:rPr>
            </w:pPr>
            <w:r>
              <w:rPr>
                <w:sz w:val="28"/>
              </w:rPr>
              <w:t>1.</w:t>
            </w:r>
          </w:p>
        </w:tc>
        <w:tc>
          <w:tcPr>
            <w:tcW w:w="9717" w:type="dxa"/>
          </w:tcPr>
          <w:p w:rsidR="00A51FCE" w:rsidRDefault="00426836">
            <w:pPr>
              <w:pStyle w:val="TableParagraph"/>
              <w:spacing w:line="315" w:lineRule="exact"/>
              <w:ind w:left="107"/>
              <w:rPr>
                <w:sz w:val="28"/>
              </w:rPr>
            </w:pPr>
            <w:r>
              <w:rPr>
                <w:sz w:val="28"/>
              </w:rPr>
              <w:t>Заработная плата ММП в расчете на физическое лицо, рублей</w:t>
            </w:r>
          </w:p>
        </w:tc>
        <w:tc>
          <w:tcPr>
            <w:tcW w:w="2783" w:type="dxa"/>
          </w:tcPr>
          <w:p w:rsidR="00A51FCE" w:rsidRDefault="00426836">
            <w:pPr>
              <w:pStyle w:val="TableParagraph"/>
              <w:spacing w:line="315" w:lineRule="exact"/>
              <w:ind w:left="912" w:right="910"/>
              <w:jc w:val="center"/>
              <w:rPr>
                <w:sz w:val="28"/>
              </w:rPr>
            </w:pPr>
            <w:r>
              <w:rPr>
                <w:sz w:val="28"/>
              </w:rPr>
              <w:t>22232,3</w:t>
            </w:r>
          </w:p>
        </w:tc>
        <w:tc>
          <w:tcPr>
            <w:tcW w:w="2526" w:type="dxa"/>
          </w:tcPr>
          <w:p w:rsidR="00A51FCE" w:rsidRDefault="00426836">
            <w:pPr>
              <w:pStyle w:val="TableParagraph"/>
              <w:spacing w:line="315" w:lineRule="exact"/>
              <w:ind w:left="679" w:right="676"/>
              <w:jc w:val="center"/>
              <w:rPr>
                <w:sz w:val="28"/>
              </w:rPr>
            </w:pPr>
            <w:r>
              <w:rPr>
                <w:sz w:val="28"/>
              </w:rPr>
              <w:t>22325,6</w:t>
            </w:r>
          </w:p>
        </w:tc>
      </w:tr>
      <w:tr w:rsidR="00A51FCE">
        <w:trPr>
          <w:trHeight w:val="369"/>
        </w:trPr>
        <w:tc>
          <w:tcPr>
            <w:tcW w:w="485" w:type="dxa"/>
          </w:tcPr>
          <w:p w:rsidR="00A51FCE" w:rsidRDefault="00A51FCE">
            <w:pPr>
              <w:pStyle w:val="TableParagraph"/>
              <w:rPr>
                <w:sz w:val="26"/>
              </w:rPr>
            </w:pPr>
          </w:p>
        </w:tc>
        <w:tc>
          <w:tcPr>
            <w:tcW w:w="9717" w:type="dxa"/>
          </w:tcPr>
          <w:p w:rsidR="00A51FCE" w:rsidRDefault="00426836">
            <w:pPr>
              <w:pStyle w:val="TableParagraph"/>
              <w:spacing w:line="315" w:lineRule="exact"/>
              <w:ind w:left="390"/>
              <w:rPr>
                <w:sz w:val="28"/>
              </w:rPr>
            </w:pPr>
            <w:r>
              <w:rPr>
                <w:sz w:val="28"/>
              </w:rPr>
              <w:t>в том числе:</w:t>
            </w:r>
          </w:p>
        </w:tc>
        <w:tc>
          <w:tcPr>
            <w:tcW w:w="2783" w:type="dxa"/>
          </w:tcPr>
          <w:p w:rsidR="00A51FCE" w:rsidRDefault="00A51FCE">
            <w:pPr>
              <w:pStyle w:val="TableParagraph"/>
              <w:rPr>
                <w:sz w:val="26"/>
              </w:rPr>
            </w:pPr>
          </w:p>
        </w:tc>
        <w:tc>
          <w:tcPr>
            <w:tcW w:w="252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2.</w:t>
            </w:r>
          </w:p>
        </w:tc>
        <w:tc>
          <w:tcPr>
            <w:tcW w:w="9717" w:type="dxa"/>
          </w:tcPr>
          <w:p w:rsidR="00A51FCE" w:rsidRDefault="00426836">
            <w:pPr>
              <w:pStyle w:val="TableParagraph"/>
              <w:spacing w:line="315" w:lineRule="exact"/>
              <w:ind w:right="1888"/>
              <w:jc w:val="right"/>
              <w:rPr>
                <w:sz w:val="28"/>
              </w:rPr>
            </w:pPr>
            <w:r>
              <w:rPr>
                <w:sz w:val="28"/>
              </w:rPr>
              <w:t>ММП,оказывающего первичную медико-санитарную помощь</w:t>
            </w:r>
          </w:p>
        </w:tc>
        <w:tc>
          <w:tcPr>
            <w:tcW w:w="2783" w:type="dxa"/>
          </w:tcPr>
          <w:p w:rsidR="00A51FCE" w:rsidRDefault="00426836">
            <w:pPr>
              <w:pStyle w:val="TableParagraph"/>
              <w:spacing w:line="315" w:lineRule="exact"/>
              <w:ind w:left="912" w:right="910"/>
              <w:jc w:val="center"/>
              <w:rPr>
                <w:sz w:val="28"/>
              </w:rPr>
            </w:pPr>
            <w:r>
              <w:rPr>
                <w:sz w:val="28"/>
              </w:rPr>
              <w:t>21959,4</w:t>
            </w:r>
          </w:p>
        </w:tc>
        <w:tc>
          <w:tcPr>
            <w:tcW w:w="2526" w:type="dxa"/>
          </w:tcPr>
          <w:p w:rsidR="00A51FCE" w:rsidRDefault="00426836">
            <w:pPr>
              <w:pStyle w:val="TableParagraph"/>
              <w:spacing w:line="315" w:lineRule="exact"/>
              <w:ind w:left="679" w:right="677"/>
              <w:jc w:val="center"/>
              <w:rPr>
                <w:sz w:val="28"/>
              </w:rPr>
            </w:pPr>
            <w:r>
              <w:rPr>
                <w:sz w:val="28"/>
              </w:rPr>
              <w:t>22 014,90</w:t>
            </w:r>
          </w:p>
        </w:tc>
      </w:tr>
      <w:tr w:rsidR="00A51FCE">
        <w:trPr>
          <w:trHeight w:val="371"/>
        </w:trPr>
        <w:tc>
          <w:tcPr>
            <w:tcW w:w="485" w:type="dxa"/>
          </w:tcPr>
          <w:p w:rsidR="00A51FCE" w:rsidRDefault="00426836">
            <w:pPr>
              <w:pStyle w:val="TableParagraph"/>
              <w:spacing w:line="317" w:lineRule="exact"/>
              <w:ind w:left="107"/>
              <w:rPr>
                <w:sz w:val="28"/>
              </w:rPr>
            </w:pPr>
            <w:r>
              <w:rPr>
                <w:sz w:val="28"/>
              </w:rPr>
              <w:t>3.</w:t>
            </w:r>
          </w:p>
        </w:tc>
        <w:tc>
          <w:tcPr>
            <w:tcW w:w="9717" w:type="dxa"/>
          </w:tcPr>
          <w:p w:rsidR="00A51FCE" w:rsidRDefault="00426836">
            <w:pPr>
              <w:pStyle w:val="TableParagraph"/>
              <w:spacing w:line="317" w:lineRule="exact"/>
              <w:ind w:left="390"/>
              <w:rPr>
                <w:sz w:val="28"/>
              </w:rPr>
            </w:pPr>
            <w:r>
              <w:rPr>
                <w:sz w:val="28"/>
              </w:rPr>
              <w:t>ММП,оказывающего скорую медицинскую помощь</w:t>
            </w:r>
          </w:p>
        </w:tc>
        <w:tc>
          <w:tcPr>
            <w:tcW w:w="2783" w:type="dxa"/>
          </w:tcPr>
          <w:p w:rsidR="00A51FCE" w:rsidRDefault="00426836">
            <w:pPr>
              <w:pStyle w:val="TableParagraph"/>
              <w:spacing w:line="317" w:lineRule="exact"/>
              <w:ind w:left="2"/>
              <w:jc w:val="center"/>
              <w:rPr>
                <w:sz w:val="28"/>
              </w:rPr>
            </w:pPr>
            <w:r>
              <w:rPr>
                <w:sz w:val="28"/>
              </w:rPr>
              <w:t>-</w:t>
            </w:r>
          </w:p>
        </w:tc>
        <w:tc>
          <w:tcPr>
            <w:tcW w:w="252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4.</w:t>
            </w:r>
          </w:p>
        </w:tc>
        <w:tc>
          <w:tcPr>
            <w:tcW w:w="9717" w:type="dxa"/>
          </w:tcPr>
          <w:p w:rsidR="00A51FCE" w:rsidRDefault="00426836">
            <w:pPr>
              <w:pStyle w:val="TableParagraph"/>
              <w:spacing w:line="315" w:lineRule="exact"/>
              <w:ind w:left="390"/>
              <w:rPr>
                <w:sz w:val="28"/>
              </w:rPr>
            </w:pPr>
            <w:r>
              <w:rPr>
                <w:sz w:val="28"/>
              </w:rPr>
              <w:t>ММП центральных районных больниц (районных больниц)</w:t>
            </w:r>
          </w:p>
        </w:tc>
        <w:tc>
          <w:tcPr>
            <w:tcW w:w="2783" w:type="dxa"/>
          </w:tcPr>
          <w:p w:rsidR="00A51FCE" w:rsidRDefault="00426836">
            <w:pPr>
              <w:pStyle w:val="TableParagraph"/>
              <w:spacing w:line="315" w:lineRule="exact"/>
              <w:ind w:left="912" w:right="910"/>
              <w:jc w:val="center"/>
              <w:rPr>
                <w:sz w:val="28"/>
              </w:rPr>
            </w:pPr>
            <w:r>
              <w:rPr>
                <w:sz w:val="28"/>
              </w:rPr>
              <w:t>22505,2</w:t>
            </w:r>
          </w:p>
        </w:tc>
        <w:tc>
          <w:tcPr>
            <w:tcW w:w="2526" w:type="dxa"/>
          </w:tcPr>
          <w:p w:rsidR="00A51FCE" w:rsidRDefault="00426836">
            <w:pPr>
              <w:pStyle w:val="TableParagraph"/>
              <w:spacing w:line="315" w:lineRule="exact"/>
              <w:ind w:left="679" w:right="677"/>
              <w:jc w:val="center"/>
              <w:rPr>
                <w:sz w:val="28"/>
              </w:rPr>
            </w:pPr>
            <w:r>
              <w:rPr>
                <w:sz w:val="28"/>
              </w:rPr>
              <w:t>22 645,00</w:t>
            </w:r>
          </w:p>
        </w:tc>
      </w:tr>
      <w:tr w:rsidR="00A51FCE">
        <w:trPr>
          <w:trHeight w:val="371"/>
        </w:trPr>
        <w:tc>
          <w:tcPr>
            <w:tcW w:w="485" w:type="dxa"/>
          </w:tcPr>
          <w:p w:rsidR="00A51FCE" w:rsidRDefault="00426836">
            <w:pPr>
              <w:pStyle w:val="TableParagraph"/>
              <w:spacing w:line="315" w:lineRule="exact"/>
              <w:ind w:left="107"/>
              <w:rPr>
                <w:sz w:val="28"/>
              </w:rPr>
            </w:pPr>
            <w:r>
              <w:rPr>
                <w:sz w:val="28"/>
              </w:rPr>
              <w:t>5.</w:t>
            </w:r>
          </w:p>
        </w:tc>
        <w:tc>
          <w:tcPr>
            <w:tcW w:w="9717" w:type="dxa"/>
          </w:tcPr>
          <w:p w:rsidR="00A51FCE" w:rsidRDefault="00426836">
            <w:pPr>
              <w:pStyle w:val="TableParagraph"/>
              <w:spacing w:line="315" w:lineRule="exact"/>
              <w:ind w:left="107"/>
              <w:rPr>
                <w:sz w:val="28"/>
              </w:rPr>
            </w:pPr>
            <w:r>
              <w:rPr>
                <w:sz w:val="28"/>
              </w:rPr>
              <w:t>Заработная плата ММП в расчете на ставку, рублей</w:t>
            </w:r>
          </w:p>
        </w:tc>
        <w:tc>
          <w:tcPr>
            <w:tcW w:w="2783" w:type="dxa"/>
          </w:tcPr>
          <w:p w:rsidR="00A51FCE" w:rsidRDefault="00426836">
            <w:pPr>
              <w:pStyle w:val="TableParagraph"/>
              <w:spacing w:line="315" w:lineRule="exact"/>
              <w:ind w:left="912" w:right="910"/>
              <w:jc w:val="center"/>
              <w:rPr>
                <w:sz w:val="28"/>
              </w:rPr>
            </w:pPr>
            <w:r>
              <w:rPr>
                <w:sz w:val="28"/>
              </w:rPr>
              <w:t>21938,6</w:t>
            </w:r>
          </w:p>
        </w:tc>
        <w:tc>
          <w:tcPr>
            <w:tcW w:w="2526" w:type="dxa"/>
          </w:tcPr>
          <w:p w:rsidR="00A51FCE" w:rsidRDefault="00426836">
            <w:pPr>
              <w:pStyle w:val="TableParagraph"/>
              <w:spacing w:line="315" w:lineRule="exact"/>
              <w:ind w:left="679" w:right="677"/>
              <w:jc w:val="center"/>
              <w:rPr>
                <w:sz w:val="28"/>
              </w:rPr>
            </w:pPr>
            <w:r>
              <w:rPr>
                <w:sz w:val="28"/>
              </w:rPr>
              <w:t>22 115,00</w:t>
            </w:r>
          </w:p>
        </w:tc>
      </w:tr>
      <w:tr w:rsidR="00A51FCE">
        <w:trPr>
          <w:trHeight w:val="369"/>
        </w:trPr>
        <w:tc>
          <w:tcPr>
            <w:tcW w:w="485" w:type="dxa"/>
          </w:tcPr>
          <w:p w:rsidR="00A51FCE" w:rsidRDefault="00A51FCE">
            <w:pPr>
              <w:pStyle w:val="TableParagraph"/>
              <w:rPr>
                <w:sz w:val="26"/>
              </w:rPr>
            </w:pPr>
          </w:p>
        </w:tc>
        <w:tc>
          <w:tcPr>
            <w:tcW w:w="9717" w:type="dxa"/>
          </w:tcPr>
          <w:p w:rsidR="00A51FCE" w:rsidRDefault="00426836">
            <w:pPr>
              <w:pStyle w:val="TableParagraph"/>
              <w:spacing w:line="315" w:lineRule="exact"/>
              <w:ind w:left="390"/>
              <w:rPr>
                <w:sz w:val="28"/>
              </w:rPr>
            </w:pPr>
            <w:r>
              <w:rPr>
                <w:sz w:val="28"/>
              </w:rPr>
              <w:t>в том числе:</w:t>
            </w:r>
          </w:p>
        </w:tc>
        <w:tc>
          <w:tcPr>
            <w:tcW w:w="2783" w:type="dxa"/>
          </w:tcPr>
          <w:p w:rsidR="00A51FCE" w:rsidRDefault="00A51FCE">
            <w:pPr>
              <w:pStyle w:val="TableParagraph"/>
              <w:rPr>
                <w:sz w:val="26"/>
              </w:rPr>
            </w:pPr>
          </w:p>
        </w:tc>
        <w:tc>
          <w:tcPr>
            <w:tcW w:w="2526" w:type="dxa"/>
          </w:tcPr>
          <w:p w:rsidR="00A51FCE" w:rsidRDefault="00A51FCE">
            <w:pPr>
              <w:pStyle w:val="TableParagraph"/>
              <w:rPr>
                <w:sz w:val="26"/>
              </w:rPr>
            </w:pPr>
          </w:p>
        </w:tc>
      </w:tr>
      <w:tr w:rsidR="00A51FCE">
        <w:trPr>
          <w:trHeight w:val="371"/>
        </w:trPr>
        <w:tc>
          <w:tcPr>
            <w:tcW w:w="485" w:type="dxa"/>
          </w:tcPr>
          <w:p w:rsidR="00A51FCE" w:rsidRDefault="00426836">
            <w:pPr>
              <w:pStyle w:val="TableParagraph"/>
              <w:spacing w:line="315" w:lineRule="exact"/>
              <w:ind w:left="107"/>
              <w:rPr>
                <w:sz w:val="28"/>
              </w:rPr>
            </w:pPr>
            <w:r>
              <w:rPr>
                <w:sz w:val="28"/>
              </w:rPr>
              <w:t>6.</w:t>
            </w:r>
          </w:p>
        </w:tc>
        <w:tc>
          <w:tcPr>
            <w:tcW w:w="9717" w:type="dxa"/>
          </w:tcPr>
          <w:p w:rsidR="00A51FCE" w:rsidRDefault="00426836">
            <w:pPr>
              <w:pStyle w:val="TableParagraph"/>
              <w:spacing w:line="315" w:lineRule="exact"/>
              <w:ind w:right="1888"/>
              <w:jc w:val="right"/>
              <w:rPr>
                <w:sz w:val="28"/>
              </w:rPr>
            </w:pPr>
            <w:r>
              <w:rPr>
                <w:sz w:val="28"/>
              </w:rPr>
              <w:t>ММП,оказывающего первичную медико-санитарную помощь</w:t>
            </w:r>
          </w:p>
        </w:tc>
        <w:tc>
          <w:tcPr>
            <w:tcW w:w="2783" w:type="dxa"/>
          </w:tcPr>
          <w:p w:rsidR="00A51FCE" w:rsidRDefault="00426836">
            <w:pPr>
              <w:pStyle w:val="TableParagraph"/>
              <w:spacing w:line="315" w:lineRule="exact"/>
              <w:ind w:left="912" w:right="910"/>
              <w:jc w:val="center"/>
              <w:rPr>
                <w:sz w:val="28"/>
              </w:rPr>
            </w:pPr>
            <w:r>
              <w:rPr>
                <w:sz w:val="28"/>
              </w:rPr>
              <w:t>21870,4</w:t>
            </w:r>
          </w:p>
        </w:tc>
        <w:tc>
          <w:tcPr>
            <w:tcW w:w="2526" w:type="dxa"/>
          </w:tcPr>
          <w:p w:rsidR="00A51FCE" w:rsidRDefault="00426836">
            <w:pPr>
              <w:pStyle w:val="TableParagraph"/>
              <w:spacing w:line="315" w:lineRule="exact"/>
              <w:ind w:left="679" w:right="677"/>
              <w:jc w:val="center"/>
              <w:rPr>
                <w:sz w:val="28"/>
              </w:rPr>
            </w:pPr>
            <w:r>
              <w:rPr>
                <w:sz w:val="28"/>
              </w:rPr>
              <w:t>21 984,00</w:t>
            </w:r>
          </w:p>
        </w:tc>
      </w:tr>
      <w:tr w:rsidR="00A51FCE">
        <w:trPr>
          <w:trHeight w:val="369"/>
        </w:trPr>
        <w:tc>
          <w:tcPr>
            <w:tcW w:w="485" w:type="dxa"/>
          </w:tcPr>
          <w:p w:rsidR="00A51FCE" w:rsidRDefault="00426836">
            <w:pPr>
              <w:pStyle w:val="TableParagraph"/>
              <w:spacing w:line="315" w:lineRule="exact"/>
              <w:ind w:left="107"/>
              <w:rPr>
                <w:sz w:val="28"/>
              </w:rPr>
            </w:pPr>
            <w:r>
              <w:rPr>
                <w:sz w:val="28"/>
              </w:rPr>
              <w:t>7.</w:t>
            </w:r>
          </w:p>
        </w:tc>
        <w:tc>
          <w:tcPr>
            <w:tcW w:w="9717" w:type="dxa"/>
          </w:tcPr>
          <w:p w:rsidR="00A51FCE" w:rsidRDefault="00426836">
            <w:pPr>
              <w:pStyle w:val="TableParagraph"/>
              <w:spacing w:line="315" w:lineRule="exact"/>
              <w:ind w:left="390"/>
              <w:rPr>
                <w:sz w:val="28"/>
              </w:rPr>
            </w:pPr>
            <w:r>
              <w:rPr>
                <w:sz w:val="28"/>
              </w:rPr>
              <w:t>ММП,оказывающего скорую медицинскую помощь</w:t>
            </w:r>
          </w:p>
        </w:tc>
        <w:tc>
          <w:tcPr>
            <w:tcW w:w="2783" w:type="dxa"/>
          </w:tcPr>
          <w:p w:rsidR="00A51FCE" w:rsidRDefault="00426836">
            <w:pPr>
              <w:pStyle w:val="TableParagraph"/>
              <w:spacing w:line="315" w:lineRule="exact"/>
              <w:ind w:left="2"/>
              <w:jc w:val="center"/>
              <w:rPr>
                <w:sz w:val="28"/>
              </w:rPr>
            </w:pPr>
            <w:r>
              <w:rPr>
                <w:sz w:val="28"/>
              </w:rPr>
              <w:t>-</w:t>
            </w:r>
          </w:p>
        </w:tc>
        <w:tc>
          <w:tcPr>
            <w:tcW w:w="2526" w:type="dxa"/>
          </w:tcPr>
          <w:p w:rsidR="00A51FCE" w:rsidRDefault="00A51FCE">
            <w:pPr>
              <w:pStyle w:val="TableParagraph"/>
              <w:rPr>
                <w:sz w:val="26"/>
              </w:rPr>
            </w:pPr>
          </w:p>
        </w:tc>
      </w:tr>
      <w:tr w:rsidR="00A51FCE">
        <w:trPr>
          <w:trHeight w:val="371"/>
        </w:trPr>
        <w:tc>
          <w:tcPr>
            <w:tcW w:w="485" w:type="dxa"/>
          </w:tcPr>
          <w:p w:rsidR="00A51FCE" w:rsidRDefault="00426836">
            <w:pPr>
              <w:pStyle w:val="TableParagraph"/>
              <w:spacing w:line="315" w:lineRule="exact"/>
              <w:ind w:left="107"/>
              <w:rPr>
                <w:sz w:val="28"/>
              </w:rPr>
            </w:pPr>
            <w:r>
              <w:rPr>
                <w:sz w:val="28"/>
              </w:rPr>
              <w:t>8.</w:t>
            </w:r>
          </w:p>
        </w:tc>
        <w:tc>
          <w:tcPr>
            <w:tcW w:w="9717" w:type="dxa"/>
          </w:tcPr>
          <w:p w:rsidR="00A51FCE" w:rsidRDefault="00426836">
            <w:pPr>
              <w:pStyle w:val="TableParagraph"/>
              <w:spacing w:line="315" w:lineRule="exact"/>
              <w:ind w:left="390"/>
              <w:rPr>
                <w:sz w:val="28"/>
              </w:rPr>
            </w:pPr>
            <w:r>
              <w:rPr>
                <w:sz w:val="28"/>
              </w:rPr>
              <w:t>СМП центральных районных больниц (районных больниц)</w:t>
            </w:r>
          </w:p>
        </w:tc>
        <w:tc>
          <w:tcPr>
            <w:tcW w:w="2783" w:type="dxa"/>
          </w:tcPr>
          <w:p w:rsidR="00A51FCE" w:rsidRDefault="00426836">
            <w:pPr>
              <w:pStyle w:val="TableParagraph"/>
              <w:spacing w:line="315" w:lineRule="exact"/>
              <w:ind w:left="912" w:right="910"/>
              <w:jc w:val="center"/>
              <w:rPr>
                <w:sz w:val="28"/>
              </w:rPr>
            </w:pPr>
            <w:r>
              <w:rPr>
                <w:sz w:val="28"/>
              </w:rPr>
              <w:t>22006,7</w:t>
            </w:r>
          </w:p>
        </w:tc>
        <w:tc>
          <w:tcPr>
            <w:tcW w:w="2526" w:type="dxa"/>
          </w:tcPr>
          <w:p w:rsidR="00A51FCE" w:rsidRDefault="00426836">
            <w:pPr>
              <w:pStyle w:val="TableParagraph"/>
              <w:spacing w:line="315" w:lineRule="exact"/>
              <w:ind w:left="679" w:right="677"/>
              <w:jc w:val="center"/>
              <w:rPr>
                <w:sz w:val="28"/>
              </w:rPr>
            </w:pPr>
            <w:r>
              <w:rPr>
                <w:sz w:val="28"/>
              </w:rPr>
              <w:t>22 120,90</w:t>
            </w:r>
          </w:p>
        </w:tc>
      </w:tr>
      <w:tr w:rsidR="00A51FCE">
        <w:trPr>
          <w:trHeight w:val="738"/>
        </w:trPr>
        <w:tc>
          <w:tcPr>
            <w:tcW w:w="485" w:type="dxa"/>
          </w:tcPr>
          <w:p w:rsidR="00A51FCE" w:rsidRDefault="00426836">
            <w:pPr>
              <w:pStyle w:val="TableParagraph"/>
              <w:spacing w:line="315" w:lineRule="exact"/>
              <w:ind w:left="107"/>
              <w:rPr>
                <w:sz w:val="28"/>
              </w:rPr>
            </w:pPr>
            <w:r>
              <w:rPr>
                <w:sz w:val="28"/>
              </w:rPr>
              <w:t>9.</w:t>
            </w:r>
          </w:p>
        </w:tc>
        <w:tc>
          <w:tcPr>
            <w:tcW w:w="9717" w:type="dxa"/>
          </w:tcPr>
          <w:p w:rsidR="00A51FCE" w:rsidRDefault="00426836">
            <w:pPr>
              <w:pStyle w:val="TableParagraph"/>
              <w:spacing w:line="315" w:lineRule="exact"/>
              <w:ind w:left="107"/>
              <w:rPr>
                <w:sz w:val="28"/>
              </w:rPr>
            </w:pPr>
            <w:r>
              <w:rPr>
                <w:sz w:val="28"/>
              </w:rPr>
              <w:t>Соотношение заработной платы ММП в расчете на ставку и в расчете</w:t>
            </w:r>
            <w:r>
              <w:rPr>
                <w:spacing w:val="51"/>
                <w:sz w:val="28"/>
              </w:rPr>
              <w:t xml:space="preserve"> </w:t>
            </w:r>
            <w:r>
              <w:rPr>
                <w:sz w:val="28"/>
              </w:rPr>
              <w:t>на</w:t>
            </w:r>
          </w:p>
          <w:p w:rsidR="00A51FCE" w:rsidRDefault="00426836">
            <w:pPr>
              <w:pStyle w:val="TableParagraph"/>
              <w:spacing w:before="47"/>
              <w:ind w:left="107"/>
              <w:rPr>
                <w:sz w:val="28"/>
              </w:rPr>
            </w:pPr>
            <w:r>
              <w:rPr>
                <w:sz w:val="28"/>
              </w:rPr>
              <w:t>физическое лицо, раз</w:t>
            </w:r>
          </w:p>
        </w:tc>
        <w:tc>
          <w:tcPr>
            <w:tcW w:w="2783" w:type="dxa"/>
          </w:tcPr>
          <w:p w:rsidR="00A51FCE" w:rsidRDefault="00426836">
            <w:pPr>
              <w:pStyle w:val="TableParagraph"/>
              <w:spacing w:line="315" w:lineRule="exact"/>
              <w:ind w:left="912" w:right="910"/>
              <w:jc w:val="center"/>
              <w:rPr>
                <w:sz w:val="28"/>
              </w:rPr>
            </w:pPr>
            <w:r>
              <w:rPr>
                <w:sz w:val="28"/>
              </w:rPr>
              <w:t>1,013</w:t>
            </w:r>
          </w:p>
        </w:tc>
        <w:tc>
          <w:tcPr>
            <w:tcW w:w="2526" w:type="dxa"/>
          </w:tcPr>
          <w:p w:rsidR="00A51FCE" w:rsidRDefault="00426836">
            <w:pPr>
              <w:pStyle w:val="TableParagraph"/>
              <w:spacing w:line="315" w:lineRule="exact"/>
              <w:ind w:left="679" w:right="673"/>
              <w:jc w:val="center"/>
              <w:rPr>
                <w:sz w:val="28"/>
              </w:rPr>
            </w:pPr>
            <w:r>
              <w:rPr>
                <w:sz w:val="28"/>
              </w:rPr>
              <w:t>1,01</w:t>
            </w:r>
          </w:p>
        </w:tc>
      </w:tr>
      <w:tr w:rsidR="00A51FCE">
        <w:trPr>
          <w:trHeight w:val="371"/>
        </w:trPr>
        <w:tc>
          <w:tcPr>
            <w:tcW w:w="485" w:type="dxa"/>
          </w:tcPr>
          <w:p w:rsidR="00A51FCE" w:rsidRDefault="00A51FCE">
            <w:pPr>
              <w:pStyle w:val="TableParagraph"/>
              <w:rPr>
                <w:sz w:val="26"/>
              </w:rPr>
            </w:pPr>
          </w:p>
        </w:tc>
        <w:tc>
          <w:tcPr>
            <w:tcW w:w="9717" w:type="dxa"/>
          </w:tcPr>
          <w:p w:rsidR="00A51FCE" w:rsidRDefault="00426836">
            <w:pPr>
              <w:pStyle w:val="TableParagraph"/>
              <w:spacing w:line="315" w:lineRule="exact"/>
              <w:ind w:left="390"/>
              <w:rPr>
                <w:sz w:val="28"/>
              </w:rPr>
            </w:pPr>
            <w:r>
              <w:rPr>
                <w:sz w:val="28"/>
              </w:rPr>
              <w:t>в том числе:</w:t>
            </w:r>
          </w:p>
        </w:tc>
        <w:tc>
          <w:tcPr>
            <w:tcW w:w="2783" w:type="dxa"/>
          </w:tcPr>
          <w:p w:rsidR="00A51FCE" w:rsidRDefault="00A51FCE">
            <w:pPr>
              <w:pStyle w:val="TableParagraph"/>
              <w:rPr>
                <w:sz w:val="26"/>
              </w:rPr>
            </w:pPr>
          </w:p>
        </w:tc>
        <w:tc>
          <w:tcPr>
            <w:tcW w:w="252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10.</w:t>
            </w:r>
          </w:p>
        </w:tc>
        <w:tc>
          <w:tcPr>
            <w:tcW w:w="9717" w:type="dxa"/>
          </w:tcPr>
          <w:p w:rsidR="00A51FCE" w:rsidRDefault="00426836">
            <w:pPr>
              <w:pStyle w:val="TableParagraph"/>
              <w:spacing w:line="315" w:lineRule="exact"/>
              <w:ind w:right="1888"/>
              <w:jc w:val="right"/>
              <w:rPr>
                <w:sz w:val="28"/>
              </w:rPr>
            </w:pPr>
            <w:r>
              <w:rPr>
                <w:sz w:val="28"/>
              </w:rPr>
              <w:t>ММП,оказывающего первичную медико-санитарную помощь</w:t>
            </w:r>
          </w:p>
        </w:tc>
        <w:tc>
          <w:tcPr>
            <w:tcW w:w="2783" w:type="dxa"/>
          </w:tcPr>
          <w:p w:rsidR="00A51FCE" w:rsidRDefault="00426836">
            <w:pPr>
              <w:pStyle w:val="TableParagraph"/>
              <w:spacing w:line="315" w:lineRule="exact"/>
              <w:ind w:left="912" w:right="910"/>
              <w:jc w:val="center"/>
              <w:rPr>
                <w:sz w:val="28"/>
              </w:rPr>
            </w:pPr>
            <w:r>
              <w:rPr>
                <w:sz w:val="28"/>
              </w:rPr>
              <w:t>1,004</w:t>
            </w:r>
          </w:p>
        </w:tc>
        <w:tc>
          <w:tcPr>
            <w:tcW w:w="2526" w:type="dxa"/>
          </w:tcPr>
          <w:p w:rsidR="00A51FCE" w:rsidRDefault="00426836">
            <w:pPr>
              <w:pStyle w:val="TableParagraph"/>
              <w:spacing w:line="315" w:lineRule="exact"/>
              <w:ind w:left="679" w:right="676"/>
              <w:jc w:val="center"/>
              <w:rPr>
                <w:sz w:val="28"/>
              </w:rPr>
            </w:pPr>
            <w:r>
              <w:rPr>
                <w:sz w:val="28"/>
              </w:rPr>
              <w:t>1,001</w:t>
            </w:r>
          </w:p>
        </w:tc>
      </w:tr>
      <w:tr w:rsidR="00A51FCE">
        <w:trPr>
          <w:trHeight w:val="371"/>
        </w:trPr>
        <w:tc>
          <w:tcPr>
            <w:tcW w:w="485" w:type="dxa"/>
          </w:tcPr>
          <w:p w:rsidR="00A51FCE" w:rsidRDefault="00426836">
            <w:pPr>
              <w:pStyle w:val="TableParagraph"/>
              <w:spacing w:line="315" w:lineRule="exact"/>
              <w:ind w:left="107"/>
              <w:rPr>
                <w:sz w:val="28"/>
              </w:rPr>
            </w:pPr>
            <w:r>
              <w:rPr>
                <w:sz w:val="28"/>
              </w:rPr>
              <w:t>11.</w:t>
            </w:r>
          </w:p>
        </w:tc>
        <w:tc>
          <w:tcPr>
            <w:tcW w:w="9717" w:type="dxa"/>
          </w:tcPr>
          <w:p w:rsidR="00A51FCE" w:rsidRDefault="00426836">
            <w:pPr>
              <w:pStyle w:val="TableParagraph"/>
              <w:spacing w:line="315" w:lineRule="exact"/>
              <w:ind w:left="390"/>
              <w:rPr>
                <w:sz w:val="28"/>
              </w:rPr>
            </w:pPr>
            <w:r>
              <w:rPr>
                <w:sz w:val="28"/>
              </w:rPr>
              <w:t>ММП,оказывающегоскорую медицинскую помощь</w:t>
            </w:r>
          </w:p>
        </w:tc>
        <w:tc>
          <w:tcPr>
            <w:tcW w:w="2783" w:type="dxa"/>
          </w:tcPr>
          <w:p w:rsidR="00A51FCE" w:rsidRDefault="00426836">
            <w:pPr>
              <w:pStyle w:val="TableParagraph"/>
              <w:spacing w:line="315" w:lineRule="exact"/>
              <w:ind w:left="2"/>
              <w:jc w:val="center"/>
              <w:rPr>
                <w:sz w:val="28"/>
              </w:rPr>
            </w:pPr>
            <w:r>
              <w:rPr>
                <w:sz w:val="28"/>
              </w:rPr>
              <w:t>-</w:t>
            </w:r>
          </w:p>
        </w:tc>
        <w:tc>
          <w:tcPr>
            <w:tcW w:w="2526" w:type="dxa"/>
          </w:tcPr>
          <w:p w:rsidR="00A51FCE" w:rsidRDefault="00A51FCE">
            <w:pPr>
              <w:pStyle w:val="TableParagraph"/>
              <w:rPr>
                <w:sz w:val="26"/>
              </w:rPr>
            </w:pPr>
          </w:p>
        </w:tc>
      </w:tr>
      <w:tr w:rsidR="00A51FCE">
        <w:trPr>
          <w:trHeight w:val="369"/>
        </w:trPr>
        <w:tc>
          <w:tcPr>
            <w:tcW w:w="485" w:type="dxa"/>
          </w:tcPr>
          <w:p w:rsidR="00A51FCE" w:rsidRDefault="00426836">
            <w:pPr>
              <w:pStyle w:val="TableParagraph"/>
              <w:spacing w:line="315" w:lineRule="exact"/>
              <w:ind w:left="107"/>
              <w:rPr>
                <w:sz w:val="28"/>
              </w:rPr>
            </w:pPr>
            <w:r>
              <w:rPr>
                <w:sz w:val="28"/>
              </w:rPr>
              <w:t>12.</w:t>
            </w:r>
          </w:p>
        </w:tc>
        <w:tc>
          <w:tcPr>
            <w:tcW w:w="9717" w:type="dxa"/>
          </w:tcPr>
          <w:p w:rsidR="00A51FCE" w:rsidRDefault="00426836">
            <w:pPr>
              <w:pStyle w:val="TableParagraph"/>
              <w:spacing w:line="315" w:lineRule="exact"/>
              <w:ind w:left="390"/>
              <w:rPr>
                <w:sz w:val="28"/>
              </w:rPr>
            </w:pPr>
            <w:r>
              <w:rPr>
                <w:sz w:val="28"/>
              </w:rPr>
              <w:t>СМП центральных районных больниц (районных больниц)</w:t>
            </w:r>
          </w:p>
        </w:tc>
        <w:tc>
          <w:tcPr>
            <w:tcW w:w="2783" w:type="dxa"/>
          </w:tcPr>
          <w:p w:rsidR="00A51FCE" w:rsidRDefault="00426836">
            <w:pPr>
              <w:pStyle w:val="TableParagraph"/>
              <w:spacing w:line="315" w:lineRule="exact"/>
              <w:ind w:left="912" w:right="910"/>
              <w:jc w:val="center"/>
              <w:rPr>
                <w:sz w:val="28"/>
              </w:rPr>
            </w:pPr>
            <w:r>
              <w:rPr>
                <w:sz w:val="28"/>
              </w:rPr>
              <w:t>1,023</w:t>
            </w:r>
          </w:p>
        </w:tc>
        <w:tc>
          <w:tcPr>
            <w:tcW w:w="2526" w:type="dxa"/>
          </w:tcPr>
          <w:p w:rsidR="00A51FCE" w:rsidRDefault="00426836">
            <w:pPr>
              <w:pStyle w:val="TableParagraph"/>
              <w:spacing w:line="315" w:lineRule="exact"/>
              <w:ind w:left="679" w:right="676"/>
              <w:jc w:val="center"/>
              <w:rPr>
                <w:sz w:val="28"/>
              </w:rPr>
            </w:pPr>
            <w:r>
              <w:rPr>
                <w:sz w:val="28"/>
              </w:rPr>
              <w:t>1,024</w:t>
            </w:r>
          </w:p>
        </w:tc>
      </w:tr>
    </w:tbl>
    <w:p w:rsidR="00A51FCE" w:rsidRDefault="00A51FCE">
      <w:pPr>
        <w:pStyle w:val="a3"/>
        <w:spacing w:before="9"/>
        <w:rPr>
          <w:sz w:val="23"/>
        </w:rPr>
      </w:pPr>
    </w:p>
    <w:p w:rsidR="00A51FCE" w:rsidRDefault="00426836">
      <w:pPr>
        <w:pStyle w:val="a3"/>
        <w:spacing w:before="89" w:line="278" w:lineRule="auto"/>
        <w:ind w:left="720" w:right="1098" w:firstLine="708"/>
      </w:pPr>
      <w:r>
        <w:rPr>
          <w:spacing w:val="-6"/>
        </w:rPr>
        <w:t xml:space="preserve">По </w:t>
      </w:r>
      <w:r>
        <w:rPr>
          <w:spacing w:val="-9"/>
        </w:rPr>
        <w:t xml:space="preserve">итогам </w:t>
      </w:r>
      <w:r>
        <w:rPr>
          <w:spacing w:val="-10"/>
        </w:rPr>
        <w:t xml:space="preserve">проведенного анализа </w:t>
      </w:r>
      <w:r>
        <w:rPr>
          <w:spacing w:val="-9"/>
        </w:rPr>
        <w:t xml:space="preserve">можно </w:t>
      </w:r>
      <w:r>
        <w:rPr>
          <w:spacing w:val="-6"/>
        </w:rPr>
        <w:t xml:space="preserve">не </w:t>
      </w:r>
      <w:r>
        <w:rPr>
          <w:spacing w:val="-10"/>
        </w:rPr>
        <w:t xml:space="preserve">выявлена дифференциация заработной </w:t>
      </w:r>
      <w:r>
        <w:rPr>
          <w:spacing w:val="-9"/>
        </w:rPr>
        <w:t xml:space="preserve">платы </w:t>
      </w:r>
      <w:r>
        <w:rPr>
          <w:spacing w:val="-10"/>
        </w:rPr>
        <w:t xml:space="preserve">врачей </w:t>
      </w:r>
      <w:r>
        <w:rPr>
          <w:spacing w:val="-9"/>
        </w:rPr>
        <w:t xml:space="preserve">скорой </w:t>
      </w:r>
      <w:r>
        <w:rPr>
          <w:spacing w:val="-10"/>
        </w:rPr>
        <w:t xml:space="preserve">медицинской помощи, </w:t>
      </w:r>
      <w:r>
        <w:rPr>
          <w:spacing w:val="-7"/>
        </w:rPr>
        <w:t xml:space="preserve">ПМС </w:t>
      </w:r>
      <w:r>
        <w:t xml:space="preserve">и </w:t>
      </w:r>
      <w:r>
        <w:rPr>
          <w:spacing w:val="-8"/>
        </w:rPr>
        <w:t>ЦРБ</w:t>
      </w:r>
    </w:p>
    <w:p w:rsidR="00A51FCE" w:rsidRDefault="00A51FCE">
      <w:pPr>
        <w:spacing w:line="278" w:lineRule="auto"/>
        <w:sectPr w:rsidR="00A51FCE">
          <w:pgSz w:w="16840" w:h="11910" w:orient="landscape"/>
          <w:pgMar w:top="480" w:right="0" w:bottom="620" w:left="0" w:header="0" w:footer="425" w:gutter="0"/>
          <w:cols w:space="720"/>
        </w:sectPr>
      </w:pPr>
    </w:p>
    <w:p w:rsidR="00A51FCE" w:rsidRDefault="00426836">
      <w:pPr>
        <w:pStyle w:val="a4"/>
        <w:numPr>
          <w:ilvl w:val="6"/>
          <w:numId w:val="9"/>
        </w:numPr>
        <w:tabs>
          <w:tab w:val="left" w:pos="4568"/>
        </w:tabs>
        <w:spacing w:before="73"/>
        <w:ind w:left="4567" w:hanging="253"/>
        <w:jc w:val="left"/>
        <w:rPr>
          <w:sz w:val="28"/>
        </w:rPr>
      </w:pPr>
      <w:r>
        <w:rPr>
          <w:spacing w:val="-10"/>
          <w:sz w:val="28"/>
        </w:rPr>
        <w:lastRenderedPageBreak/>
        <w:t xml:space="preserve">Структура начисленной заработной </w:t>
      </w:r>
      <w:r>
        <w:rPr>
          <w:spacing w:val="-9"/>
          <w:sz w:val="28"/>
        </w:rPr>
        <w:t xml:space="preserve">платы </w:t>
      </w:r>
      <w:r>
        <w:rPr>
          <w:spacing w:val="-10"/>
          <w:sz w:val="28"/>
        </w:rPr>
        <w:t>медицинских</w:t>
      </w:r>
      <w:r>
        <w:rPr>
          <w:spacing w:val="-55"/>
          <w:sz w:val="28"/>
        </w:rPr>
        <w:t xml:space="preserve"> </w:t>
      </w:r>
      <w:r>
        <w:rPr>
          <w:spacing w:val="-10"/>
          <w:sz w:val="28"/>
        </w:rPr>
        <w:t>работников</w:t>
      </w:r>
    </w:p>
    <w:p w:rsidR="00A51FCE" w:rsidRDefault="00A51FCE">
      <w:pPr>
        <w:pStyle w:val="a3"/>
        <w:spacing w:before="6"/>
        <w:rPr>
          <w:sz w:val="36"/>
        </w:rPr>
      </w:pPr>
    </w:p>
    <w:p w:rsidR="00A51FCE" w:rsidRDefault="00426836">
      <w:pPr>
        <w:pStyle w:val="a3"/>
        <w:spacing w:line="276" w:lineRule="auto"/>
        <w:ind w:left="1915" w:firstLine="12203"/>
      </w:pPr>
      <w:r>
        <w:t xml:space="preserve">Таблица </w:t>
      </w:r>
      <w:r>
        <w:rPr>
          <w:spacing w:val="-7"/>
        </w:rPr>
        <w:t xml:space="preserve">№10 </w:t>
      </w:r>
      <w:r>
        <w:rPr>
          <w:spacing w:val="-10"/>
        </w:rPr>
        <w:t xml:space="preserve">Структура начисленной заработной </w:t>
      </w:r>
      <w:r>
        <w:rPr>
          <w:spacing w:val="-9"/>
        </w:rPr>
        <w:t xml:space="preserve">платы </w:t>
      </w:r>
      <w:r>
        <w:rPr>
          <w:spacing w:val="-10"/>
        </w:rPr>
        <w:t xml:space="preserve">медицинских работников учреждений </w:t>
      </w:r>
      <w:r>
        <w:rPr>
          <w:spacing w:val="-11"/>
        </w:rPr>
        <w:t xml:space="preserve">здравоохранения </w:t>
      </w:r>
      <w:r>
        <w:rPr>
          <w:spacing w:val="-10"/>
        </w:rPr>
        <w:t>субъекта Российской</w:t>
      </w:r>
    </w:p>
    <w:p w:rsidR="00A51FCE" w:rsidRDefault="00426836">
      <w:pPr>
        <w:pStyle w:val="a3"/>
        <w:spacing w:line="321" w:lineRule="exact"/>
        <w:ind w:left="7609"/>
      </w:pPr>
      <w:r>
        <w:t>Федерации</w:t>
      </w:r>
    </w:p>
    <w:p w:rsidR="00A51FCE" w:rsidRDefault="00A51FCE">
      <w:pPr>
        <w:pStyle w:val="a3"/>
        <w:rPr>
          <w:sz w:val="20"/>
        </w:rPr>
      </w:pPr>
    </w:p>
    <w:p w:rsidR="00A51FCE" w:rsidRDefault="00A51FCE">
      <w:pPr>
        <w:pStyle w:val="a3"/>
        <w:spacing w:before="1"/>
        <w:rPr>
          <w:sz w:val="17"/>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2787"/>
        <w:gridCol w:w="2269"/>
        <w:gridCol w:w="1275"/>
        <w:gridCol w:w="3687"/>
        <w:gridCol w:w="4820"/>
      </w:tblGrid>
      <w:tr w:rsidR="00A51FCE">
        <w:trPr>
          <w:trHeight w:val="369"/>
        </w:trPr>
        <w:tc>
          <w:tcPr>
            <w:tcW w:w="475" w:type="dxa"/>
            <w:vMerge w:val="restart"/>
          </w:tcPr>
          <w:p w:rsidR="00A51FCE" w:rsidRDefault="00A51FCE">
            <w:pPr>
              <w:pStyle w:val="TableParagraph"/>
              <w:spacing w:before="5"/>
              <w:rPr>
                <w:sz w:val="31"/>
              </w:rPr>
            </w:pPr>
          </w:p>
          <w:p w:rsidR="00A51FCE" w:rsidRDefault="00426836">
            <w:pPr>
              <w:pStyle w:val="TableParagraph"/>
              <w:spacing w:before="1"/>
              <w:ind w:left="107"/>
              <w:rPr>
                <w:sz w:val="28"/>
              </w:rPr>
            </w:pPr>
            <w:r>
              <w:rPr>
                <w:sz w:val="28"/>
              </w:rPr>
              <w:t>№</w:t>
            </w:r>
          </w:p>
        </w:tc>
        <w:tc>
          <w:tcPr>
            <w:tcW w:w="2787" w:type="dxa"/>
            <w:vMerge w:val="restart"/>
          </w:tcPr>
          <w:p w:rsidR="00A51FCE" w:rsidRDefault="00A51FCE">
            <w:pPr>
              <w:pStyle w:val="TableParagraph"/>
              <w:spacing w:before="5"/>
              <w:rPr>
                <w:sz w:val="31"/>
              </w:rPr>
            </w:pPr>
          </w:p>
          <w:p w:rsidR="00A51FCE" w:rsidRDefault="00426836">
            <w:pPr>
              <w:pStyle w:val="TableParagraph"/>
              <w:spacing w:before="1"/>
              <w:ind w:left="818"/>
              <w:rPr>
                <w:sz w:val="28"/>
              </w:rPr>
            </w:pPr>
            <w:r>
              <w:rPr>
                <w:sz w:val="28"/>
              </w:rPr>
              <w:t>Категория</w:t>
            </w:r>
          </w:p>
        </w:tc>
        <w:tc>
          <w:tcPr>
            <w:tcW w:w="2269" w:type="dxa"/>
            <w:vMerge w:val="restart"/>
          </w:tcPr>
          <w:p w:rsidR="00A51FCE" w:rsidRDefault="00426836">
            <w:pPr>
              <w:pStyle w:val="TableParagraph"/>
              <w:spacing w:line="276" w:lineRule="auto"/>
              <w:ind w:left="194" w:right="174" w:hanging="3"/>
              <w:jc w:val="center"/>
              <w:rPr>
                <w:sz w:val="28"/>
              </w:rPr>
            </w:pPr>
            <w:r>
              <w:rPr>
                <w:spacing w:val="-10"/>
                <w:sz w:val="28"/>
              </w:rPr>
              <w:t xml:space="preserve">Начисленная заработная </w:t>
            </w:r>
            <w:r>
              <w:rPr>
                <w:spacing w:val="-12"/>
                <w:sz w:val="28"/>
              </w:rPr>
              <w:t>плата</w:t>
            </w:r>
          </w:p>
          <w:p w:rsidR="00A51FCE" w:rsidRDefault="00426836">
            <w:pPr>
              <w:pStyle w:val="TableParagraph"/>
              <w:ind w:left="118" w:right="98"/>
              <w:jc w:val="center"/>
              <w:rPr>
                <w:sz w:val="28"/>
              </w:rPr>
            </w:pPr>
            <w:r>
              <w:rPr>
                <w:sz w:val="28"/>
              </w:rPr>
              <w:t>(всего)</w:t>
            </w:r>
          </w:p>
        </w:tc>
        <w:tc>
          <w:tcPr>
            <w:tcW w:w="9782" w:type="dxa"/>
            <w:gridSpan w:val="3"/>
          </w:tcPr>
          <w:p w:rsidR="00A51FCE" w:rsidRDefault="00426836">
            <w:pPr>
              <w:pStyle w:val="TableParagraph"/>
              <w:spacing w:line="315" w:lineRule="exact"/>
              <w:ind w:left="4139" w:right="4123"/>
              <w:jc w:val="center"/>
              <w:rPr>
                <w:sz w:val="28"/>
              </w:rPr>
            </w:pPr>
            <w:r>
              <w:rPr>
                <w:sz w:val="28"/>
              </w:rPr>
              <w:t>в том числе:</w:t>
            </w:r>
          </w:p>
        </w:tc>
      </w:tr>
      <w:tr w:rsidR="00A51FCE">
        <w:trPr>
          <w:trHeight w:val="732"/>
        </w:trPr>
        <w:tc>
          <w:tcPr>
            <w:tcW w:w="475" w:type="dxa"/>
            <w:vMerge/>
            <w:tcBorders>
              <w:top w:val="nil"/>
            </w:tcBorders>
          </w:tcPr>
          <w:p w:rsidR="00A51FCE" w:rsidRDefault="00A51FCE">
            <w:pPr>
              <w:rPr>
                <w:sz w:val="2"/>
                <w:szCs w:val="2"/>
              </w:rPr>
            </w:pPr>
          </w:p>
        </w:tc>
        <w:tc>
          <w:tcPr>
            <w:tcW w:w="2787" w:type="dxa"/>
            <w:vMerge/>
            <w:tcBorders>
              <w:top w:val="nil"/>
            </w:tcBorders>
          </w:tcPr>
          <w:p w:rsidR="00A51FCE" w:rsidRDefault="00A51FCE">
            <w:pPr>
              <w:rPr>
                <w:sz w:val="2"/>
                <w:szCs w:val="2"/>
              </w:rPr>
            </w:pPr>
          </w:p>
        </w:tc>
        <w:tc>
          <w:tcPr>
            <w:tcW w:w="2269" w:type="dxa"/>
            <w:vMerge/>
            <w:tcBorders>
              <w:top w:val="nil"/>
            </w:tcBorders>
          </w:tcPr>
          <w:p w:rsidR="00A51FCE" w:rsidRDefault="00A51FCE">
            <w:pPr>
              <w:rPr>
                <w:sz w:val="2"/>
                <w:szCs w:val="2"/>
              </w:rPr>
            </w:pPr>
          </w:p>
        </w:tc>
        <w:tc>
          <w:tcPr>
            <w:tcW w:w="1275" w:type="dxa"/>
          </w:tcPr>
          <w:p w:rsidR="00A51FCE" w:rsidRDefault="00426836">
            <w:pPr>
              <w:pStyle w:val="TableParagraph"/>
              <w:spacing w:before="175"/>
              <w:ind w:left="154" w:right="137"/>
              <w:jc w:val="center"/>
              <w:rPr>
                <w:sz w:val="28"/>
              </w:rPr>
            </w:pPr>
            <w:r>
              <w:rPr>
                <w:sz w:val="28"/>
              </w:rPr>
              <w:t>Оклады</w:t>
            </w:r>
          </w:p>
        </w:tc>
        <w:tc>
          <w:tcPr>
            <w:tcW w:w="3687" w:type="dxa"/>
          </w:tcPr>
          <w:p w:rsidR="00A51FCE" w:rsidRDefault="00426836">
            <w:pPr>
              <w:pStyle w:val="TableParagraph"/>
              <w:spacing w:before="175"/>
              <w:ind w:left="154" w:right="139"/>
              <w:jc w:val="center"/>
              <w:rPr>
                <w:sz w:val="28"/>
              </w:rPr>
            </w:pPr>
            <w:r>
              <w:rPr>
                <w:sz w:val="28"/>
              </w:rPr>
              <w:t>Компенсационные выплаты</w:t>
            </w:r>
          </w:p>
        </w:tc>
        <w:tc>
          <w:tcPr>
            <w:tcW w:w="4820" w:type="dxa"/>
          </w:tcPr>
          <w:p w:rsidR="00A51FCE" w:rsidRDefault="00426836">
            <w:pPr>
              <w:pStyle w:val="TableParagraph"/>
              <w:spacing w:before="175"/>
              <w:ind w:left="812" w:right="798"/>
              <w:jc w:val="center"/>
              <w:rPr>
                <w:sz w:val="28"/>
              </w:rPr>
            </w:pPr>
            <w:r>
              <w:rPr>
                <w:sz w:val="28"/>
              </w:rPr>
              <w:t>Стимулирующие выплаты</w:t>
            </w:r>
          </w:p>
        </w:tc>
      </w:tr>
      <w:tr w:rsidR="00A51FCE">
        <w:trPr>
          <w:trHeight w:val="369"/>
        </w:trPr>
        <w:tc>
          <w:tcPr>
            <w:tcW w:w="15313" w:type="dxa"/>
            <w:gridSpan w:val="6"/>
          </w:tcPr>
          <w:p w:rsidR="00A51FCE" w:rsidRDefault="00426836">
            <w:pPr>
              <w:pStyle w:val="TableParagraph"/>
              <w:spacing w:line="315" w:lineRule="exact"/>
              <w:ind w:left="4973" w:right="4954"/>
              <w:jc w:val="center"/>
              <w:rPr>
                <w:sz w:val="28"/>
              </w:rPr>
            </w:pPr>
            <w:r>
              <w:rPr>
                <w:sz w:val="28"/>
              </w:rPr>
              <w:t>на основе данных за январь-сентябрь 2019 г.</w:t>
            </w:r>
          </w:p>
        </w:tc>
      </w:tr>
      <w:tr w:rsidR="00A51FCE">
        <w:trPr>
          <w:trHeight w:val="371"/>
        </w:trPr>
        <w:tc>
          <w:tcPr>
            <w:tcW w:w="475" w:type="dxa"/>
          </w:tcPr>
          <w:p w:rsidR="00A51FCE" w:rsidRDefault="00426836">
            <w:pPr>
              <w:pStyle w:val="TableParagraph"/>
              <w:spacing w:line="317" w:lineRule="exact"/>
              <w:ind w:left="15"/>
              <w:jc w:val="center"/>
              <w:rPr>
                <w:sz w:val="28"/>
              </w:rPr>
            </w:pPr>
            <w:r>
              <w:rPr>
                <w:sz w:val="28"/>
              </w:rPr>
              <w:t>1</w:t>
            </w:r>
          </w:p>
        </w:tc>
        <w:tc>
          <w:tcPr>
            <w:tcW w:w="2787" w:type="dxa"/>
          </w:tcPr>
          <w:p w:rsidR="00A51FCE" w:rsidRDefault="00426836">
            <w:pPr>
              <w:pStyle w:val="TableParagraph"/>
              <w:spacing w:line="317" w:lineRule="exact"/>
              <w:ind w:left="16" w:right="2"/>
              <w:jc w:val="center"/>
              <w:rPr>
                <w:sz w:val="28"/>
              </w:rPr>
            </w:pPr>
            <w:r>
              <w:rPr>
                <w:sz w:val="28"/>
              </w:rPr>
              <w:t>Врачи</w:t>
            </w:r>
          </w:p>
        </w:tc>
        <w:tc>
          <w:tcPr>
            <w:tcW w:w="2269" w:type="dxa"/>
          </w:tcPr>
          <w:p w:rsidR="00A51FCE" w:rsidRDefault="00426836">
            <w:pPr>
              <w:pStyle w:val="TableParagraph"/>
              <w:spacing w:line="317" w:lineRule="exact"/>
              <w:ind w:left="118" w:right="99"/>
              <w:jc w:val="center"/>
              <w:rPr>
                <w:sz w:val="28"/>
              </w:rPr>
            </w:pPr>
            <w:r>
              <w:rPr>
                <w:sz w:val="28"/>
              </w:rPr>
              <w:t>100%</w:t>
            </w:r>
          </w:p>
        </w:tc>
        <w:tc>
          <w:tcPr>
            <w:tcW w:w="1275" w:type="dxa"/>
          </w:tcPr>
          <w:p w:rsidR="00A51FCE" w:rsidRDefault="00426836">
            <w:pPr>
              <w:pStyle w:val="TableParagraph"/>
              <w:spacing w:line="317" w:lineRule="exact"/>
              <w:ind w:left="154" w:right="136"/>
              <w:jc w:val="center"/>
              <w:rPr>
                <w:sz w:val="28"/>
              </w:rPr>
            </w:pPr>
            <w:r>
              <w:rPr>
                <w:sz w:val="28"/>
              </w:rPr>
              <w:t>57,4 %</w:t>
            </w:r>
          </w:p>
        </w:tc>
        <w:tc>
          <w:tcPr>
            <w:tcW w:w="3687" w:type="dxa"/>
          </w:tcPr>
          <w:p w:rsidR="00A51FCE" w:rsidRDefault="00426836">
            <w:pPr>
              <w:pStyle w:val="TableParagraph"/>
              <w:spacing w:line="317" w:lineRule="exact"/>
              <w:ind w:left="154" w:right="134"/>
              <w:jc w:val="center"/>
              <w:rPr>
                <w:sz w:val="28"/>
              </w:rPr>
            </w:pPr>
            <w:r>
              <w:rPr>
                <w:sz w:val="28"/>
              </w:rPr>
              <w:t>12,9 %</w:t>
            </w:r>
          </w:p>
        </w:tc>
        <w:tc>
          <w:tcPr>
            <w:tcW w:w="4820" w:type="dxa"/>
          </w:tcPr>
          <w:p w:rsidR="00A51FCE" w:rsidRDefault="00426836">
            <w:pPr>
              <w:pStyle w:val="TableParagraph"/>
              <w:spacing w:line="317" w:lineRule="exact"/>
              <w:ind w:left="812" w:right="792"/>
              <w:jc w:val="center"/>
              <w:rPr>
                <w:sz w:val="28"/>
              </w:rPr>
            </w:pPr>
            <w:r>
              <w:rPr>
                <w:sz w:val="28"/>
              </w:rPr>
              <w:t>29,7 %</w:t>
            </w:r>
          </w:p>
        </w:tc>
      </w:tr>
      <w:tr w:rsidR="00A51FCE">
        <w:trPr>
          <w:trHeight w:val="741"/>
        </w:trPr>
        <w:tc>
          <w:tcPr>
            <w:tcW w:w="475" w:type="dxa"/>
          </w:tcPr>
          <w:p w:rsidR="00A51FCE" w:rsidRDefault="00426836">
            <w:pPr>
              <w:pStyle w:val="TableParagraph"/>
              <w:spacing w:before="177"/>
              <w:ind w:left="15"/>
              <w:jc w:val="center"/>
              <w:rPr>
                <w:sz w:val="28"/>
              </w:rPr>
            </w:pPr>
            <w:r>
              <w:rPr>
                <w:sz w:val="28"/>
              </w:rPr>
              <w:t>2</w:t>
            </w:r>
          </w:p>
        </w:tc>
        <w:tc>
          <w:tcPr>
            <w:tcW w:w="2787" w:type="dxa"/>
          </w:tcPr>
          <w:p w:rsidR="00A51FCE" w:rsidRDefault="00426836">
            <w:pPr>
              <w:pStyle w:val="TableParagraph"/>
              <w:spacing w:line="315" w:lineRule="exact"/>
              <w:ind w:left="16" w:right="3"/>
              <w:jc w:val="center"/>
              <w:rPr>
                <w:sz w:val="28"/>
              </w:rPr>
            </w:pPr>
            <w:r>
              <w:rPr>
                <w:sz w:val="28"/>
              </w:rPr>
              <w:t>Средний медицинский</w:t>
            </w:r>
          </w:p>
          <w:p w:rsidR="00A51FCE" w:rsidRDefault="00426836">
            <w:pPr>
              <w:pStyle w:val="TableParagraph"/>
              <w:spacing w:before="47"/>
              <w:ind w:left="16" w:right="1"/>
              <w:jc w:val="center"/>
              <w:rPr>
                <w:sz w:val="28"/>
              </w:rPr>
            </w:pPr>
            <w:r>
              <w:rPr>
                <w:sz w:val="28"/>
              </w:rPr>
              <w:t>персонал</w:t>
            </w:r>
          </w:p>
        </w:tc>
        <w:tc>
          <w:tcPr>
            <w:tcW w:w="2269" w:type="dxa"/>
          </w:tcPr>
          <w:p w:rsidR="00A51FCE" w:rsidRDefault="00426836">
            <w:pPr>
              <w:pStyle w:val="TableParagraph"/>
              <w:spacing w:before="177"/>
              <w:ind w:left="118" w:right="99"/>
              <w:jc w:val="center"/>
              <w:rPr>
                <w:sz w:val="28"/>
              </w:rPr>
            </w:pPr>
            <w:r>
              <w:rPr>
                <w:sz w:val="28"/>
              </w:rPr>
              <w:t>100%</w:t>
            </w:r>
          </w:p>
        </w:tc>
        <w:tc>
          <w:tcPr>
            <w:tcW w:w="1275" w:type="dxa"/>
          </w:tcPr>
          <w:p w:rsidR="00A51FCE" w:rsidRDefault="00426836">
            <w:pPr>
              <w:pStyle w:val="TableParagraph"/>
              <w:spacing w:before="177"/>
              <w:ind w:left="154" w:right="136"/>
              <w:jc w:val="center"/>
              <w:rPr>
                <w:sz w:val="28"/>
              </w:rPr>
            </w:pPr>
            <w:r>
              <w:rPr>
                <w:sz w:val="28"/>
              </w:rPr>
              <w:t>59,2 %</w:t>
            </w:r>
          </w:p>
        </w:tc>
        <w:tc>
          <w:tcPr>
            <w:tcW w:w="3687" w:type="dxa"/>
          </w:tcPr>
          <w:p w:rsidR="00A51FCE" w:rsidRDefault="00426836">
            <w:pPr>
              <w:pStyle w:val="TableParagraph"/>
              <w:spacing w:before="177"/>
              <w:ind w:left="154" w:right="134"/>
              <w:jc w:val="center"/>
              <w:rPr>
                <w:sz w:val="28"/>
              </w:rPr>
            </w:pPr>
            <w:r>
              <w:rPr>
                <w:sz w:val="28"/>
              </w:rPr>
              <w:t>11,4 %</w:t>
            </w:r>
          </w:p>
        </w:tc>
        <w:tc>
          <w:tcPr>
            <w:tcW w:w="4820" w:type="dxa"/>
          </w:tcPr>
          <w:p w:rsidR="00A51FCE" w:rsidRDefault="00426836">
            <w:pPr>
              <w:pStyle w:val="TableParagraph"/>
              <w:spacing w:before="177"/>
              <w:ind w:left="812" w:right="792"/>
              <w:jc w:val="center"/>
              <w:rPr>
                <w:sz w:val="28"/>
              </w:rPr>
            </w:pPr>
            <w:r>
              <w:rPr>
                <w:sz w:val="28"/>
              </w:rPr>
              <w:t>29,4 %</w:t>
            </w:r>
          </w:p>
        </w:tc>
      </w:tr>
      <w:tr w:rsidR="00A51FCE">
        <w:trPr>
          <w:trHeight w:val="738"/>
        </w:trPr>
        <w:tc>
          <w:tcPr>
            <w:tcW w:w="475" w:type="dxa"/>
          </w:tcPr>
          <w:p w:rsidR="00A51FCE" w:rsidRDefault="00426836">
            <w:pPr>
              <w:pStyle w:val="TableParagraph"/>
              <w:spacing w:before="177"/>
              <w:ind w:left="15"/>
              <w:jc w:val="center"/>
              <w:rPr>
                <w:sz w:val="28"/>
              </w:rPr>
            </w:pPr>
            <w:r>
              <w:rPr>
                <w:sz w:val="28"/>
              </w:rPr>
              <w:t>3</w:t>
            </w:r>
          </w:p>
        </w:tc>
        <w:tc>
          <w:tcPr>
            <w:tcW w:w="2787" w:type="dxa"/>
          </w:tcPr>
          <w:p w:rsidR="00A51FCE" w:rsidRDefault="00426836">
            <w:pPr>
              <w:pStyle w:val="TableParagraph"/>
              <w:spacing w:line="315" w:lineRule="exact"/>
              <w:ind w:left="14" w:right="3"/>
              <w:jc w:val="center"/>
              <w:rPr>
                <w:sz w:val="28"/>
              </w:rPr>
            </w:pPr>
            <w:r>
              <w:rPr>
                <w:sz w:val="28"/>
              </w:rPr>
              <w:t>Младший</w:t>
            </w:r>
          </w:p>
          <w:p w:rsidR="00A51FCE" w:rsidRDefault="00426836">
            <w:pPr>
              <w:pStyle w:val="TableParagraph"/>
              <w:spacing w:before="47"/>
              <w:ind w:left="16" w:right="1"/>
              <w:jc w:val="center"/>
              <w:rPr>
                <w:sz w:val="28"/>
              </w:rPr>
            </w:pPr>
            <w:r>
              <w:rPr>
                <w:spacing w:val="-10"/>
                <w:sz w:val="28"/>
              </w:rPr>
              <w:t>медицинский персонал</w:t>
            </w:r>
          </w:p>
        </w:tc>
        <w:tc>
          <w:tcPr>
            <w:tcW w:w="2269" w:type="dxa"/>
          </w:tcPr>
          <w:p w:rsidR="00A51FCE" w:rsidRDefault="00426836">
            <w:pPr>
              <w:pStyle w:val="TableParagraph"/>
              <w:spacing w:before="177"/>
              <w:ind w:left="118" w:right="99"/>
              <w:jc w:val="center"/>
              <w:rPr>
                <w:sz w:val="28"/>
              </w:rPr>
            </w:pPr>
            <w:r>
              <w:rPr>
                <w:sz w:val="28"/>
              </w:rPr>
              <w:t>100%</w:t>
            </w:r>
          </w:p>
        </w:tc>
        <w:tc>
          <w:tcPr>
            <w:tcW w:w="1275" w:type="dxa"/>
          </w:tcPr>
          <w:p w:rsidR="00A51FCE" w:rsidRDefault="00426836">
            <w:pPr>
              <w:pStyle w:val="TableParagraph"/>
              <w:spacing w:before="177"/>
              <w:ind w:left="154" w:right="136"/>
              <w:jc w:val="center"/>
              <w:rPr>
                <w:sz w:val="28"/>
              </w:rPr>
            </w:pPr>
            <w:r>
              <w:rPr>
                <w:sz w:val="28"/>
              </w:rPr>
              <w:t>60,6 %</w:t>
            </w:r>
          </w:p>
        </w:tc>
        <w:tc>
          <w:tcPr>
            <w:tcW w:w="3687" w:type="dxa"/>
          </w:tcPr>
          <w:p w:rsidR="00A51FCE" w:rsidRDefault="00426836">
            <w:pPr>
              <w:pStyle w:val="TableParagraph"/>
              <w:spacing w:before="177"/>
              <w:ind w:left="154" w:right="134"/>
              <w:jc w:val="center"/>
              <w:rPr>
                <w:sz w:val="28"/>
              </w:rPr>
            </w:pPr>
            <w:r>
              <w:rPr>
                <w:sz w:val="28"/>
              </w:rPr>
              <w:t>16,3 %</w:t>
            </w:r>
          </w:p>
        </w:tc>
        <w:tc>
          <w:tcPr>
            <w:tcW w:w="4820" w:type="dxa"/>
          </w:tcPr>
          <w:p w:rsidR="00A51FCE" w:rsidRDefault="00426836">
            <w:pPr>
              <w:pStyle w:val="TableParagraph"/>
              <w:spacing w:before="177"/>
              <w:ind w:left="812" w:right="792"/>
              <w:jc w:val="center"/>
              <w:rPr>
                <w:sz w:val="28"/>
              </w:rPr>
            </w:pPr>
            <w:r>
              <w:rPr>
                <w:sz w:val="28"/>
              </w:rPr>
              <w:t>23,1 %</w:t>
            </w:r>
          </w:p>
        </w:tc>
      </w:tr>
      <w:tr w:rsidR="00A51FCE">
        <w:trPr>
          <w:trHeight w:val="371"/>
        </w:trPr>
        <w:tc>
          <w:tcPr>
            <w:tcW w:w="15313" w:type="dxa"/>
            <w:gridSpan w:val="6"/>
          </w:tcPr>
          <w:p w:rsidR="00A51FCE" w:rsidRDefault="00426836">
            <w:pPr>
              <w:pStyle w:val="TableParagraph"/>
              <w:spacing w:line="315" w:lineRule="exact"/>
              <w:ind w:left="4973" w:right="4954"/>
              <w:jc w:val="center"/>
              <w:rPr>
                <w:sz w:val="28"/>
              </w:rPr>
            </w:pPr>
            <w:r>
              <w:rPr>
                <w:sz w:val="28"/>
              </w:rPr>
              <w:t>на основе данных за январь-декабрь 2019 г.</w:t>
            </w:r>
          </w:p>
        </w:tc>
      </w:tr>
      <w:tr w:rsidR="00A51FCE">
        <w:trPr>
          <w:trHeight w:val="369"/>
        </w:trPr>
        <w:tc>
          <w:tcPr>
            <w:tcW w:w="475" w:type="dxa"/>
          </w:tcPr>
          <w:p w:rsidR="00A51FCE" w:rsidRDefault="00426836">
            <w:pPr>
              <w:pStyle w:val="TableParagraph"/>
              <w:spacing w:line="315" w:lineRule="exact"/>
              <w:ind w:left="15"/>
              <w:jc w:val="center"/>
              <w:rPr>
                <w:sz w:val="28"/>
              </w:rPr>
            </w:pPr>
            <w:r>
              <w:rPr>
                <w:sz w:val="28"/>
              </w:rPr>
              <w:t>4</w:t>
            </w:r>
          </w:p>
        </w:tc>
        <w:tc>
          <w:tcPr>
            <w:tcW w:w="2787" w:type="dxa"/>
          </w:tcPr>
          <w:p w:rsidR="00A51FCE" w:rsidRDefault="00426836">
            <w:pPr>
              <w:pStyle w:val="TableParagraph"/>
              <w:spacing w:line="315" w:lineRule="exact"/>
              <w:ind w:left="16" w:right="2"/>
              <w:jc w:val="center"/>
              <w:rPr>
                <w:sz w:val="28"/>
              </w:rPr>
            </w:pPr>
            <w:r>
              <w:rPr>
                <w:sz w:val="28"/>
              </w:rPr>
              <w:t>Врачи</w:t>
            </w:r>
          </w:p>
        </w:tc>
        <w:tc>
          <w:tcPr>
            <w:tcW w:w="2269" w:type="dxa"/>
          </w:tcPr>
          <w:p w:rsidR="00A51FCE" w:rsidRDefault="00426836">
            <w:pPr>
              <w:pStyle w:val="TableParagraph"/>
              <w:spacing w:line="315" w:lineRule="exact"/>
              <w:ind w:left="118" w:right="99"/>
              <w:jc w:val="center"/>
              <w:rPr>
                <w:sz w:val="28"/>
              </w:rPr>
            </w:pPr>
            <w:r>
              <w:rPr>
                <w:sz w:val="28"/>
              </w:rPr>
              <w:t>100%</w:t>
            </w:r>
          </w:p>
        </w:tc>
        <w:tc>
          <w:tcPr>
            <w:tcW w:w="1275" w:type="dxa"/>
          </w:tcPr>
          <w:p w:rsidR="00A51FCE" w:rsidRDefault="00426836">
            <w:pPr>
              <w:pStyle w:val="TableParagraph"/>
              <w:spacing w:line="315" w:lineRule="exact"/>
              <w:ind w:left="148" w:right="137"/>
              <w:jc w:val="center"/>
              <w:rPr>
                <w:sz w:val="28"/>
              </w:rPr>
            </w:pPr>
            <w:r>
              <w:rPr>
                <w:sz w:val="28"/>
              </w:rPr>
              <w:t>54 %</w:t>
            </w:r>
          </w:p>
        </w:tc>
        <w:tc>
          <w:tcPr>
            <w:tcW w:w="3687" w:type="dxa"/>
          </w:tcPr>
          <w:p w:rsidR="00A51FCE" w:rsidRDefault="00426836">
            <w:pPr>
              <w:pStyle w:val="TableParagraph"/>
              <w:spacing w:line="315" w:lineRule="exact"/>
              <w:ind w:left="147" w:right="139"/>
              <w:jc w:val="center"/>
              <w:rPr>
                <w:sz w:val="28"/>
              </w:rPr>
            </w:pPr>
            <w:r>
              <w:rPr>
                <w:sz w:val="28"/>
              </w:rPr>
              <w:t>13 %</w:t>
            </w:r>
          </w:p>
        </w:tc>
        <w:tc>
          <w:tcPr>
            <w:tcW w:w="4820" w:type="dxa"/>
          </w:tcPr>
          <w:p w:rsidR="00A51FCE" w:rsidRDefault="00426836">
            <w:pPr>
              <w:pStyle w:val="TableParagraph"/>
              <w:spacing w:line="315" w:lineRule="exact"/>
              <w:ind w:left="806" w:right="798"/>
              <w:jc w:val="center"/>
              <w:rPr>
                <w:sz w:val="28"/>
              </w:rPr>
            </w:pPr>
            <w:r>
              <w:rPr>
                <w:sz w:val="28"/>
              </w:rPr>
              <w:t>33 %</w:t>
            </w:r>
          </w:p>
        </w:tc>
      </w:tr>
      <w:tr w:rsidR="00A51FCE">
        <w:trPr>
          <w:trHeight w:val="741"/>
        </w:trPr>
        <w:tc>
          <w:tcPr>
            <w:tcW w:w="475" w:type="dxa"/>
          </w:tcPr>
          <w:p w:rsidR="00A51FCE" w:rsidRDefault="00426836">
            <w:pPr>
              <w:pStyle w:val="TableParagraph"/>
              <w:spacing w:before="177"/>
              <w:ind w:left="15"/>
              <w:jc w:val="center"/>
              <w:rPr>
                <w:sz w:val="28"/>
              </w:rPr>
            </w:pPr>
            <w:r>
              <w:rPr>
                <w:sz w:val="28"/>
              </w:rPr>
              <w:t>5</w:t>
            </w:r>
          </w:p>
        </w:tc>
        <w:tc>
          <w:tcPr>
            <w:tcW w:w="2787" w:type="dxa"/>
          </w:tcPr>
          <w:p w:rsidR="00A51FCE" w:rsidRDefault="00426836">
            <w:pPr>
              <w:pStyle w:val="TableParagraph"/>
              <w:spacing w:line="315" w:lineRule="exact"/>
              <w:ind w:left="16" w:right="3"/>
              <w:jc w:val="center"/>
              <w:rPr>
                <w:sz w:val="28"/>
              </w:rPr>
            </w:pPr>
            <w:r>
              <w:rPr>
                <w:sz w:val="28"/>
              </w:rPr>
              <w:t>Средний медицинский</w:t>
            </w:r>
          </w:p>
          <w:p w:rsidR="00A51FCE" w:rsidRDefault="00426836">
            <w:pPr>
              <w:pStyle w:val="TableParagraph"/>
              <w:spacing w:before="50"/>
              <w:ind w:left="16" w:right="1"/>
              <w:jc w:val="center"/>
              <w:rPr>
                <w:sz w:val="28"/>
              </w:rPr>
            </w:pPr>
            <w:r>
              <w:rPr>
                <w:sz w:val="28"/>
              </w:rPr>
              <w:t>персонал</w:t>
            </w:r>
          </w:p>
        </w:tc>
        <w:tc>
          <w:tcPr>
            <w:tcW w:w="2269" w:type="dxa"/>
          </w:tcPr>
          <w:p w:rsidR="00A51FCE" w:rsidRDefault="00426836">
            <w:pPr>
              <w:pStyle w:val="TableParagraph"/>
              <w:spacing w:before="177"/>
              <w:ind w:left="118" w:right="99"/>
              <w:jc w:val="center"/>
              <w:rPr>
                <w:sz w:val="28"/>
              </w:rPr>
            </w:pPr>
            <w:r>
              <w:rPr>
                <w:sz w:val="28"/>
              </w:rPr>
              <w:t>100%</w:t>
            </w:r>
          </w:p>
        </w:tc>
        <w:tc>
          <w:tcPr>
            <w:tcW w:w="1275" w:type="dxa"/>
          </w:tcPr>
          <w:p w:rsidR="00A51FCE" w:rsidRDefault="00426836">
            <w:pPr>
              <w:pStyle w:val="TableParagraph"/>
              <w:spacing w:before="177"/>
              <w:ind w:left="146" w:right="137"/>
              <w:jc w:val="center"/>
              <w:rPr>
                <w:sz w:val="28"/>
              </w:rPr>
            </w:pPr>
            <w:r>
              <w:rPr>
                <w:sz w:val="28"/>
              </w:rPr>
              <w:t>58,3 %</w:t>
            </w:r>
          </w:p>
        </w:tc>
        <w:tc>
          <w:tcPr>
            <w:tcW w:w="3687" w:type="dxa"/>
          </w:tcPr>
          <w:p w:rsidR="00A51FCE" w:rsidRDefault="00426836">
            <w:pPr>
              <w:pStyle w:val="TableParagraph"/>
              <w:spacing w:before="177"/>
              <w:ind w:left="145" w:right="139"/>
              <w:jc w:val="center"/>
              <w:rPr>
                <w:sz w:val="28"/>
              </w:rPr>
            </w:pPr>
            <w:r>
              <w:rPr>
                <w:sz w:val="28"/>
              </w:rPr>
              <w:t>11,6 %</w:t>
            </w:r>
          </w:p>
        </w:tc>
        <w:tc>
          <w:tcPr>
            <w:tcW w:w="4820" w:type="dxa"/>
          </w:tcPr>
          <w:p w:rsidR="00A51FCE" w:rsidRDefault="00426836">
            <w:pPr>
              <w:pStyle w:val="TableParagraph"/>
              <w:spacing w:before="177"/>
              <w:ind w:left="804" w:right="798"/>
              <w:jc w:val="center"/>
              <w:rPr>
                <w:sz w:val="28"/>
              </w:rPr>
            </w:pPr>
            <w:r>
              <w:rPr>
                <w:sz w:val="28"/>
              </w:rPr>
              <w:t>30,1 %</w:t>
            </w:r>
          </w:p>
        </w:tc>
      </w:tr>
      <w:tr w:rsidR="00A51FCE">
        <w:trPr>
          <w:trHeight w:val="741"/>
        </w:trPr>
        <w:tc>
          <w:tcPr>
            <w:tcW w:w="475" w:type="dxa"/>
          </w:tcPr>
          <w:p w:rsidR="00A51FCE" w:rsidRDefault="00426836">
            <w:pPr>
              <w:pStyle w:val="TableParagraph"/>
              <w:spacing w:before="177"/>
              <w:ind w:left="15"/>
              <w:jc w:val="center"/>
              <w:rPr>
                <w:sz w:val="28"/>
              </w:rPr>
            </w:pPr>
            <w:r>
              <w:rPr>
                <w:sz w:val="28"/>
              </w:rPr>
              <w:t>6</w:t>
            </w:r>
          </w:p>
        </w:tc>
        <w:tc>
          <w:tcPr>
            <w:tcW w:w="2787" w:type="dxa"/>
          </w:tcPr>
          <w:p w:rsidR="00A51FCE" w:rsidRDefault="00426836">
            <w:pPr>
              <w:pStyle w:val="TableParagraph"/>
              <w:spacing w:line="315" w:lineRule="exact"/>
              <w:ind w:left="14" w:right="3"/>
              <w:jc w:val="center"/>
              <w:rPr>
                <w:sz w:val="28"/>
              </w:rPr>
            </w:pPr>
            <w:r>
              <w:rPr>
                <w:sz w:val="28"/>
              </w:rPr>
              <w:t>Младший</w:t>
            </w:r>
          </w:p>
          <w:p w:rsidR="00A51FCE" w:rsidRDefault="00426836">
            <w:pPr>
              <w:pStyle w:val="TableParagraph"/>
              <w:spacing w:before="47"/>
              <w:ind w:left="16" w:right="1"/>
              <w:jc w:val="center"/>
              <w:rPr>
                <w:sz w:val="28"/>
              </w:rPr>
            </w:pPr>
            <w:r>
              <w:rPr>
                <w:spacing w:val="-10"/>
                <w:sz w:val="28"/>
              </w:rPr>
              <w:t>медицинский персонал</w:t>
            </w:r>
          </w:p>
        </w:tc>
        <w:tc>
          <w:tcPr>
            <w:tcW w:w="2269" w:type="dxa"/>
          </w:tcPr>
          <w:p w:rsidR="00A51FCE" w:rsidRDefault="00426836">
            <w:pPr>
              <w:pStyle w:val="TableParagraph"/>
              <w:spacing w:before="177"/>
              <w:ind w:left="118" w:right="99"/>
              <w:jc w:val="center"/>
              <w:rPr>
                <w:sz w:val="28"/>
              </w:rPr>
            </w:pPr>
            <w:r>
              <w:rPr>
                <w:sz w:val="28"/>
              </w:rPr>
              <w:t>100%</w:t>
            </w:r>
          </w:p>
        </w:tc>
        <w:tc>
          <w:tcPr>
            <w:tcW w:w="1275" w:type="dxa"/>
          </w:tcPr>
          <w:p w:rsidR="00A51FCE" w:rsidRDefault="00426836">
            <w:pPr>
              <w:pStyle w:val="TableParagraph"/>
              <w:spacing w:before="177"/>
              <w:ind w:left="146" w:right="137"/>
              <w:jc w:val="center"/>
              <w:rPr>
                <w:sz w:val="28"/>
              </w:rPr>
            </w:pPr>
            <w:r>
              <w:rPr>
                <w:sz w:val="28"/>
              </w:rPr>
              <w:t>48,6 %</w:t>
            </w:r>
          </w:p>
        </w:tc>
        <w:tc>
          <w:tcPr>
            <w:tcW w:w="3687" w:type="dxa"/>
          </w:tcPr>
          <w:p w:rsidR="00A51FCE" w:rsidRDefault="00426836">
            <w:pPr>
              <w:pStyle w:val="TableParagraph"/>
              <w:spacing w:before="177"/>
              <w:ind w:left="145" w:right="139"/>
              <w:jc w:val="center"/>
              <w:rPr>
                <w:sz w:val="28"/>
              </w:rPr>
            </w:pPr>
            <w:r>
              <w:rPr>
                <w:sz w:val="28"/>
              </w:rPr>
              <w:t>16,4 %</w:t>
            </w:r>
          </w:p>
        </w:tc>
        <w:tc>
          <w:tcPr>
            <w:tcW w:w="4820" w:type="dxa"/>
          </w:tcPr>
          <w:p w:rsidR="00A51FCE" w:rsidRDefault="00426836">
            <w:pPr>
              <w:pStyle w:val="TableParagraph"/>
              <w:spacing w:before="177"/>
              <w:ind w:left="806" w:right="798"/>
              <w:jc w:val="center"/>
              <w:rPr>
                <w:sz w:val="28"/>
              </w:rPr>
            </w:pPr>
            <w:r>
              <w:rPr>
                <w:sz w:val="28"/>
              </w:rPr>
              <w:t>35 %</w:t>
            </w:r>
          </w:p>
        </w:tc>
      </w:tr>
    </w:tbl>
    <w:p w:rsidR="00A51FCE" w:rsidRDefault="00A51FCE">
      <w:pPr>
        <w:pStyle w:val="a3"/>
        <w:spacing w:before="4"/>
        <w:rPr>
          <w:sz w:val="12"/>
        </w:rPr>
      </w:pPr>
    </w:p>
    <w:p w:rsidR="00A51FCE" w:rsidRDefault="00D97A2F">
      <w:pPr>
        <w:pStyle w:val="a3"/>
        <w:spacing w:before="89" w:line="276" w:lineRule="auto"/>
        <w:ind w:left="1440" w:firstLine="12678"/>
      </w:pPr>
      <w:r>
        <w:pict>
          <v:group id="_x0000_s1207" style="position:absolute;left:0;text-align:left;margin-left:0;margin-top:60.35pt;width:841.95pt;height:75.5pt;z-index:251739136;mso-position-horizontal-relative:page" coordorigin=",1207" coordsize="16839,1510">
            <v:line id="_x0000_s1221" style="position:absolute" from="720,1207" to="720,2708" strokeweight=".48pt"/>
            <v:rect id="_x0000_s1220" style="position:absolute;left:715;top:2707;width:10;height:10" fillcolor="black" stroked="f"/>
            <v:line id="_x0000_s1219" style="position:absolute" from="725,2712" to="16027,2712" strokeweight=".48pt"/>
            <v:line id="_x0000_s1218" style="position:absolute" from="16032,1207" to="16032,2708" strokeweight=".16936mm"/>
            <v:rect id="_x0000_s1217" style="position:absolute;left:16027;top:2707;width:10;height:10" fillcolor="black" stroked="f"/>
            <v:line id="_x0000_s1216" style="position:absolute" from="0,2620" to="16838,2620" strokeweight=".5pt"/>
            <v:shape id="_x0000_s1215" type="#_x0000_t202" style="position:absolute;left:720;top:2332;width:15312;height:287" filled="f" strokeweight=".16936mm">
              <v:textbox inset="0,0,0,0">
                <w:txbxContent>
                  <w:p w:rsidR="00D97A2F" w:rsidRDefault="00D97A2F">
                    <w:pPr>
                      <w:spacing w:line="277" w:lineRule="exact"/>
                      <w:ind w:left="4968" w:right="4958"/>
                      <w:jc w:val="center"/>
                      <w:rPr>
                        <w:sz w:val="28"/>
                      </w:rPr>
                    </w:pPr>
                    <w:r>
                      <w:rPr>
                        <w:sz w:val="28"/>
                      </w:rPr>
                      <w:t>на основе данных за январь-сентябрь 2019 г.</w:t>
                    </w:r>
                  </w:p>
                </w:txbxContent>
              </v:textbox>
            </v:shape>
            <v:shape id="_x0000_s1214" type="#_x0000_t202" style="position:absolute;left:11636;top:1591;width:4396;height:742" filled="f" strokeweight=".16936mm">
              <v:textbox inset="0,0,0,0">
                <w:txbxContent>
                  <w:p w:rsidR="00D97A2F" w:rsidRDefault="00D97A2F">
                    <w:pPr>
                      <w:spacing w:before="173"/>
                      <w:ind w:left="718"/>
                      <w:rPr>
                        <w:sz w:val="28"/>
                      </w:rPr>
                    </w:pPr>
                    <w:r>
                      <w:rPr>
                        <w:sz w:val="28"/>
                      </w:rPr>
                      <w:t>Стимулирующие выплаты</w:t>
                    </w:r>
                  </w:p>
                </w:txbxContent>
              </v:textbox>
            </v:shape>
            <v:shape id="_x0000_s1213" type="#_x0000_t202" style="position:absolute;left:7525;top:1591;width:4112;height:742" filled="f" strokeweight=".16936mm">
              <v:textbox inset="0,0,0,0">
                <w:txbxContent>
                  <w:p w:rsidR="00D97A2F" w:rsidRDefault="00D97A2F">
                    <w:pPr>
                      <w:spacing w:before="173"/>
                      <w:ind w:left="494"/>
                      <w:rPr>
                        <w:sz w:val="28"/>
                      </w:rPr>
                    </w:pPr>
                    <w:r>
                      <w:rPr>
                        <w:sz w:val="28"/>
                      </w:rPr>
                      <w:t>Компенсационные выплаты</w:t>
                    </w:r>
                  </w:p>
                </w:txbxContent>
              </v:textbox>
            </v:shape>
            <v:shape id="_x0000_s1212" type="#_x0000_t202" style="position:absolute;left:5965;top:1591;width:1560;height:742" filled="f" strokeweight=".48pt">
              <v:textbox inset="0,0,0,0">
                <w:txbxContent>
                  <w:p w:rsidR="00D97A2F" w:rsidRDefault="00D97A2F">
                    <w:pPr>
                      <w:spacing w:before="173"/>
                      <w:ind w:left="338"/>
                      <w:rPr>
                        <w:sz w:val="28"/>
                      </w:rPr>
                    </w:pPr>
                    <w:r>
                      <w:rPr>
                        <w:sz w:val="28"/>
                      </w:rPr>
                      <w:t>Оклады</w:t>
                    </w:r>
                  </w:p>
                </w:txbxContent>
              </v:textbox>
            </v:shape>
            <v:shape id="_x0000_s1211" type="#_x0000_t202" style="position:absolute;left:5965;top:1212;width:10067;height:380" filled="f" strokeweight=".16936mm">
              <v:textbox inset="0,0,0,0">
                <w:txbxContent>
                  <w:p w:rsidR="00D97A2F" w:rsidRDefault="00D97A2F">
                    <w:pPr>
                      <w:spacing w:line="315" w:lineRule="exact"/>
                      <w:ind w:left="4250" w:right="4243"/>
                      <w:jc w:val="center"/>
                      <w:rPr>
                        <w:sz w:val="28"/>
                      </w:rPr>
                    </w:pPr>
                    <w:r>
                      <w:rPr>
                        <w:sz w:val="28"/>
                      </w:rPr>
                      <w:t>В том числе:</w:t>
                    </w:r>
                  </w:p>
                </w:txbxContent>
              </v:textbox>
            </v:shape>
            <v:shape id="_x0000_s1210" type="#_x0000_t202" style="position:absolute;left:3341;top:1212;width:2624;height:1121" filled="f" strokeweight=".48pt">
              <v:textbox inset="0,0,0,0">
                <w:txbxContent>
                  <w:p w:rsidR="00D97A2F" w:rsidRDefault="00D97A2F">
                    <w:pPr>
                      <w:spacing w:line="276" w:lineRule="auto"/>
                      <w:ind w:left="367" w:right="356" w:hanging="3"/>
                      <w:jc w:val="center"/>
                      <w:rPr>
                        <w:sz w:val="28"/>
                      </w:rPr>
                    </w:pPr>
                    <w:r>
                      <w:rPr>
                        <w:spacing w:val="-10"/>
                        <w:sz w:val="28"/>
                      </w:rPr>
                      <w:t xml:space="preserve">Начисленная заработная </w:t>
                    </w:r>
                    <w:r>
                      <w:rPr>
                        <w:spacing w:val="-12"/>
                        <w:sz w:val="28"/>
                      </w:rPr>
                      <w:t xml:space="preserve">плата </w:t>
                    </w:r>
                    <w:r>
                      <w:rPr>
                        <w:spacing w:val="-10"/>
                        <w:sz w:val="28"/>
                      </w:rPr>
                      <w:t>(всего)</w:t>
                    </w:r>
                  </w:p>
                </w:txbxContent>
              </v:textbox>
            </v:shape>
            <v:shape id="_x0000_s1209" type="#_x0000_t202" style="position:absolute;left:1195;top:1212;width:2146;height:1121" filled="f" strokeweight=".48pt">
              <v:textbox inset="0,0,0,0">
                <w:txbxContent>
                  <w:p w:rsidR="00D97A2F" w:rsidRDefault="00D97A2F">
                    <w:pPr>
                      <w:spacing w:before="6"/>
                      <w:rPr>
                        <w:sz w:val="31"/>
                      </w:rPr>
                    </w:pPr>
                  </w:p>
                  <w:p w:rsidR="00D97A2F" w:rsidRDefault="00D97A2F">
                    <w:pPr>
                      <w:ind w:left="494"/>
                      <w:rPr>
                        <w:sz w:val="28"/>
                      </w:rPr>
                    </w:pPr>
                    <w:r>
                      <w:rPr>
                        <w:sz w:val="28"/>
                      </w:rPr>
                      <w:t>Категория</w:t>
                    </w:r>
                  </w:p>
                </w:txbxContent>
              </v:textbox>
            </v:shape>
            <v:shape id="_x0000_s1208" type="#_x0000_t202" style="position:absolute;left:720;top:1212;width:476;height:1121" filled="f" strokeweight=".48pt">
              <v:textbox inset="0,0,0,0">
                <w:txbxContent>
                  <w:p w:rsidR="00D97A2F" w:rsidRDefault="00D97A2F">
                    <w:pPr>
                      <w:spacing w:before="6"/>
                      <w:rPr>
                        <w:sz w:val="31"/>
                      </w:rPr>
                    </w:pPr>
                  </w:p>
                  <w:p w:rsidR="00D97A2F" w:rsidRDefault="00D97A2F">
                    <w:pPr>
                      <w:ind w:left="103"/>
                      <w:rPr>
                        <w:sz w:val="28"/>
                      </w:rPr>
                    </w:pPr>
                    <w:r>
                      <w:rPr>
                        <w:sz w:val="28"/>
                      </w:rPr>
                      <w:t>№</w:t>
                    </w:r>
                  </w:p>
                </w:txbxContent>
              </v:textbox>
            </v:shape>
            <w10:wrap anchorx="page"/>
          </v:group>
        </w:pict>
      </w:r>
      <w:r w:rsidR="00426836">
        <w:t xml:space="preserve">Таблица </w:t>
      </w:r>
      <w:r w:rsidR="00426836">
        <w:rPr>
          <w:spacing w:val="-7"/>
        </w:rPr>
        <w:t xml:space="preserve">№11 </w:t>
      </w:r>
      <w:r w:rsidR="00426836">
        <w:rPr>
          <w:spacing w:val="-10"/>
        </w:rPr>
        <w:t xml:space="preserve">Структура начисленной заработной </w:t>
      </w:r>
      <w:r w:rsidR="00426836">
        <w:rPr>
          <w:spacing w:val="-9"/>
        </w:rPr>
        <w:t xml:space="preserve">платы </w:t>
      </w:r>
      <w:r w:rsidR="00426836">
        <w:rPr>
          <w:spacing w:val="-10"/>
        </w:rPr>
        <w:t xml:space="preserve">медицинских работников, </w:t>
      </w:r>
      <w:r w:rsidR="00426836">
        <w:t>оказывающих первичную медико-санитарную помощь</w:t>
      </w:r>
    </w:p>
    <w:p w:rsidR="00A51FCE" w:rsidRDefault="00A51FCE">
      <w:pPr>
        <w:spacing w:line="276" w:lineRule="auto"/>
        <w:sectPr w:rsidR="00A51FCE">
          <w:footerReference w:type="default" r:id="rId68"/>
          <w:pgSz w:w="16840" w:h="11910" w:orient="landscape"/>
          <w:pgMar w:top="480" w:right="0" w:bottom="520" w:left="0" w:header="0" w:footer="337" w:gutter="0"/>
          <w:pgNumType w:start="88"/>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2146"/>
        <w:gridCol w:w="2624"/>
        <w:gridCol w:w="1560"/>
        <w:gridCol w:w="4112"/>
        <w:gridCol w:w="4396"/>
      </w:tblGrid>
      <w:tr w:rsidR="00A51FCE">
        <w:trPr>
          <w:trHeight w:val="371"/>
        </w:trPr>
        <w:tc>
          <w:tcPr>
            <w:tcW w:w="475" w:type="dxa"/>
          </w:tcPr>
          <w:p w:rsidR="00A51FCE" w:rsidRDefault="00426836">
            <w:pPr>
              <w:pStyle w:val="TableParagraph"/>
              <w:spacing w:line="315" w:lineRule="exact"/>
              <w:ind w:left="15"/>
              <w:jc w:val="center"/>
              <w:rPr>
                <w:sz w:val="28"/>
              </w:rPr>
            </w:pPr>
            <w:r>
              <w:rPr>
                <w:sz w:val="28"/>
              </w:rPr>
              <w:lastRenderedPageBreak/>
              <w:t>1</w:t>
            </w:r>
          </w:p>
        </w:tc>
        <w:tc>
          <w:tcPr>
            <w:tcW w:w="2146" w:type="dxa"/>
          </w:tcPr>
          <w:p w:rsidR="00A51FCE" w:rsidRDefault="00426836">
            <w:pPr>
              <w:pStyle w:val="TableParagraph"/>
              <w:spacing w:line="315" w:lineRule="exact"/>
              <w:ind w:left="323" w:right="307"/>
              <w:jc w:val="center"/>
              <w:rPr>
                <w:sz w:val="28"/>
              </w:rPr>
            </w:pPr>
            <w:r>
              <w:rPr>
                <w:sz w:val="28"/>
              </w:rPr>
              <w:t>Врачи</w:t>
            </w:r>
          </w:p>
        </w:tc>
        <w:tc>
          <w:tcPr>
            <w:tcW w:w="2624" w:type="dxa"/>
          </w:tcPr>
          <w:p w:rsidR="00A51FCE" w:rsidRDefault="00426836">
            <w:pPr>
              <w:pStyle w:val="TableParagraph"/>
              <w:spacing w:line="315" w:lineRule="exact"/>
              <w:ind w:left="1003"/>
              <w:rPr>
                <w:sz w:val="28"/>
              </w:rPr>
            </w:pPr>
            <w:r>
              <w:rPr>
                <w:sz w:val="28"/>
              </w:rPr>
              <w:t>100%</w:t>
            </w:r>
          </w:p>
        </w:tc>
        <w:tc>
          <w:tcPr>
            <w:tcW w:w="1560" w:type="dxa"/>
          </w:tcPr>
          <w:p w:rsidR="00A51FCE" w:rsidRDefault="00426836">
            <w:pPr>
              <w:pStyle w:val="TableParagraph"/>
              <w:spacing w:line="315" w:lineRule="exact"/>
              <w:ind w:left="135" w:right="113"/>
              <w:jc w:val="center"/>
              <w:rPr>
                <w:sz w:val="28"/>
              </w:rPr>
            </w:pPr>
            <w:r>
              <w:rPr>
                <w:sz w:val="28"/>
              </w:rPr>
              <w:t>57,1 %</w:t>
            </w:r>
          </w:p>
        </w:tc>
        <w:tc>
          <w:tcPr>
            <w:tcW w:w="4112" w:type="dxa"/>
          </w:tcPr>
          <w:p w:rsidR="00A51FCE" w:rsidRDefault="00426836">
            <w:pPr>
              <w:pStyle w:val="TableParagraph"/>
              <w:spacing w:line="315" w:lineRule="exact"/>
              <w:ind w:left="1644" w:right="1624"/>
              <w:jc w:val="center"/>
              <w:rPr>
                <w:sz w:val="28"/>
              </w:rPr>
            </w:pPr>
            <w:r>
              <w:rPr>
                <w:sz w:val="28"/>
              </w:rPr>
              <w:t>11,0 %</w:t>
            </w:r>
          </w:p>
        </w:tc>
        <w:tc>
          <w:tcPr>
            <w:tcW w:w="4396" w:type="dxa"/>
          </w:tcPr>
          <w:p w:rsidR="00A51FCE" w:rsidRDefault="00426836">
            <w:pPr>
              <w:pStyle w:val="TableParagraph"/>
              <w:spacing w:line="315" w:lineRule="exact"/>
              <w:ind w:left="1780" w:right="1761"/>
              <w:jc w:val="center"/>
              <w:rPr>
                <w:sz w:val="28"/>
              </w:rPr>
            </w:pPr>
            <w:r>
              <w:rPr>
                <w:sz w:val="28"/>
              </w:rPr>
              <w:t>31,9 %</w:t>
            </w:r>
          </w:p>
        </w:tc>
      </w:tr>
      <w:tr w:rsidR="00A51FCE">
        <w:trPr>
          <w:trHeight w:val="1111"/>
        </w:trPr>
        <w:tc>
          <w:tcPr>
            <w:tcW w:w="475" w:type="dxa"/>
          </w:tcPr>
          <w:p w:rsidR="00A51FCE" w:rsidRDefault="00A51FCE">
            <w:pPr>
              <w:pStyle w:val="TableParagraph"/>
              <w:spacing w:before="6"/>
              <w:rPr>
                <w:sz w:val="31"/>
              </w:rPr>
            </w:pPr>
          </w:p>
          <w:p w:rsidR="00A51FCE" w:rsidRDefault="00426836">
            <w:pPr>
              <w:pStyle w:val="TableParagraph"/>
              <w:ind w:left="15"/>
              <w:jc w:val="center"/>
              <w:rPr>
                <w:sz w:val="28"/>
              </w:rPr>
            </w:pPr>
            <w:r>
              <w:rPr>
                <w:sz w:val="28"/>
              </w:rPr>
              <w:t>2</w:t>
            </w:r>
          </w:p>
        </w:tc>
        <w:tc>
          <w:tcPr>
            <w:tcW w:w="2146" w:type="dxa"/>
          </w:tcPr>
          <w:p w:rsidR="00A51FCE" w:rsidRDefault="00426836">
            <w:pPr>
              <w:pStyle w:val="TableParagraph"/>
              <w:spacing w:line="315" w:lineRule="exact"/>
              <w:ind w:left="321" w:right="307"/>
              <w:jc w:val="center"/>
              <w:rPr>
                <w:sz w:val="28"/>
              </w:rPr>
            </w:pPr>
            <w:r>
              <w:rPr>
                <w:spacing w:val="-10"/>
                <w:sz w:val="28"/>
              </w:rPr>
              <w:t>Средний</w:t>
            </w:r>
          </w:p>
          <w:p w:rsidR="00A51FCE" w:rsidRDefault="00426836">
            <w:pPr>
              <w:pStyle w:val="TableParagraph"/>
              <w:spacing w:line="370" w:lineRule="atLeast"/>
              <w:ind w:left="323" w:right="307"/>
              <w:jc w:val="center"/>
              <w:rPr>
                <w:sz w:val="28"/>
              </w:rPr>
            </w:pPr>
            <w:r>
              <w:rPr>
                <w:spacing w:val="-10"/>
                <w:sz w:val="28"/>
              </w:rPr>
              <w:t xml:space="preserve">медицинский </w:t>
            </w:r>
            <w:r>
              <w:rPr>
                <w:spacing w:val="-9"/>
                <w:sz w:val="28"/>
              </w:rPr>
              <w:t>персонал</w:t>
            </w:r>
          </w:p>
        </w:tc>
        <w:tc>
          <w:tcPr>
            <w:tcW w:w="2624" w:type="dxa"/>
          </w:tcPr>
          <w:p w:rsidR="00A51FCE" w:rsidRDefault="00A51FCE">
            <w:pPr>
              <w:pStyle w:val="TableParagraph"/>
              <w:spacing w:before="6"/>
              <w:rPr>
                <w:sz w:val="31"/>
              </w:rPr>
            </w:pPr>
          </w:p>
          <w:p w:rsidR="00A51FCE" w:rsidRDefault="00426836">
            <w:pPr>
              <w:pStyle w:val="TableParagraph"/>
              <w:ind w:left="1003"/>
              <w:rPr>
                <w:sz w:val="28"/>
              </w:rPr>
            </w:pPr>
            <w:r>
              <w:rPr>
                <w:sz w:val="28"/>
              </w:rPr>
              <w:t>100%</w:t>
            </w:r>
          </w:p>
        </w:tc>
        <w:tc>
          <w:tcPr>
            <w:tcW w:w="1560" w:type="dxa"/>
          </w:tcPr>
          <w:p w:rsidR="00A51FCE" w:rsidRDefault="00A51FCE">
            <w:pPr>
              <w:pStyle w:val="TableParagraph"/>
              <w:spacing w:before="6"/>
              <w:rPr>
                <w:sz w:val="31"/>
              </w:rPr>
            </w:pPr>
          </w:p>
          <w:p w:rsidR="00A51FCE" w:rsidRDefault="00426836">
            <w:pPr>
              <w:pStyle w:val="TableParagraph"/>
              <w:ind w:left="135" w:right="113"/>
              <w:jc w:val="center"/>
              <w:rPr>
                <w:sz w:val="28"/>
              </w:rPr>
            </w:pPr>
            <w:r>
              <w:rPr>
                <w:sz w:val="28"/>
              </w:rPr>
              <w:t>57,3 %</w:t>
            </w:r>
          </w:p>
        </w:tc>
        <w:tc>
          <w:tcPr>
            <w:tcW w:w="4112" w:type="dxa"/>
          </w:tcPr>
          <w:p w:rsidR="00A51FCE" w:rsidRDefault="00A51FCE">
            <w:pPr>
              <w:pStyle w:val="TableParagraph"/>
              <w:spacing w:before="6"/>
              <w:rPr>
                <w:sz w:val="31"/>
              </w:rPr>
            </w:pPr>
          </w:p>
          <w:p w:rsidR="00A51FCE" w:rsidRDefault="00426836">
            <w:pPr>
              <w:pStyle w:val="TableParagraph"/>
              <w:ind w:left="1644" w:right="1622"/>
              <w:jc w:val="center"/>
              <w:rPr>
                <w:sz w:val="28"/>
              </w:rPr>
            </w:pPr>
            <w:r>
              <w:rPr>
                <w:sz w:val="28"/>
              </w:rPr>
              <w:t>9,1 %</w:t>
            </w:r>
          </w:p>
        </w:tc>
        <w:tc>
          <w:tcPr>
            <w:tcW w:w="4396" w:type="dxa"/>
          </w:tcPr>
          <w:p w:rsidR="00A51FCE" w:rsidRDefault="00A51FCE">
            <w:pPr>
              <w:pStyle w:val="TableParagraph"/>
              <w:spacing w:before="6"/>
              <w:rPr>
                <w:sz w:val="31"/>
              </w:rPr>
            </w:pPr>
          </w:p>
          <w:p w:rsidR="00A51FCE" w:rsidRDefault="00426836">
            <w:pPr>
              <w:pStyle w:val="TableParagraph"/>
              <w:ind w:left="1780" w:right="1761"/>
              <w:jc w:val="center"/>
              <w:rPr>
                <w:sz w:val="28"/>
              </w:rPr>
            </w:pPr>
            <w:r>
              <w:rPr>
                <w:sz w:val="28"/>
              </w:rPr>
              <w:t>33,6 %</w:t>
            </w:r>
          </w:p>
        </w:tc>
      </w:tr>
      <w:tr w:rsidR="00A51FCE">
        <w:trPr>
          <w:trHeight w:val="1110"/>
        </w:trPr>
        <w:tc>
          <w:tcPr>
            <w:tcW w:w="475" w:type="dxa"/>
          </w:tcPr>
          <w:p w:rsidR="00A51FCE" w:rsidRDefault="00A51FCE">
            <w:pPr>
              <w:pStyle w:val="TableParagraph"/>
              <w:spacing w:before="5"/>
              <w:rPr>
                <w:sz w:val="31"/>
              </w:rPr>
            </w:pPr>
          </w:p>
          <w:p w:rsidR="00A51FCE" w:rsidRDefault="00426836">
            <w:pPr>
              <w:pStyle w:val="TableParagraph"/>
              <w:spacing w:before="1"/>
              <w:ind w:left="15"/>
              <w:jc w:val="center"/>
              <w:rPr>
                <w:sz w:val="28"/>
              </w:rPr>
            </w:pPr>
            <w:r>
              <w:rPr>
                <w:sz w:val="28"/>
              </w:rPr>
              <w:t>3</w:t>
            </w:r>
          </w:p>
        </w:tc>
        <w:tc>
          <w:tcPr>
            <w:tcW w:w="2146" w:type="dxa"/>
          </w:tcPr>
          <w:p w:rsidR="00A51FCE" w:rsidRDefault="00426836">
            <w:pPr>
              <w:pStyle w:val="TableParagraph"/>
              <w:spacing w:line="315" w:lineRule="exact"/>
              <w:ind w:left="321" w:right="307"/>
              <w:jc w:val="center"/>
              <w:rPr>
                <w:sz w:val="28"/>
              </w:rPr>
            </w:pPr>
            <w:r>
              <w:rPr>
                <w:sz w:val="28"/>
              </w:rPr>
              <w:t>Младший</w:t>
            </w:r>
          </w:p>
          <w:p w:rsidR="00A51FCE" w:rsidRDefault="00426836">
            <w:pPr>
              <w:pStyle w:val="TableParagraph"/>
              <w:spacing w:line="370" w:lineRule="atLeast"/>
              <w:ind w:left="323" w:right="307"/>
              <w:jc w:val="center"/>
              <w:rPr>
                <w:sz w:val="28"/>
              </w:rPr>
            </w:pPr>
            <w:r>
              <w:rPr>
                <w:spacing w:val="-10"/>
                <w:sz w:val="28"/>
              </w:rPr>
              <w:t xml:space="preserve">медицинский </w:t>
            </w:r>
            <w:r>
              <w:rPr>
                <w:spacing w:val="-9"/>
                <w:sz w:val="28"/>
              </w:rPr>
              <w:t>персонал</w:t>
            </w:r>
          </w:p>
        </w:tc>
        <w:tc>
          <w:tcPr>
            <w:tcW w:w="2624" w:type="dxa"/>
          </w:tcPr>
          <w:p w:rsidR="00A51FCE" w:rsidRDefault="00A51FCE">
            <w:pPr>
              <w:pStyle w:val="TableParagraph"/>
              <w:spacing w:before="5"/>
              <w:rPr>
                <w:sz w:val="31"/>
              </w:rPr>
            </w:pPr>
          </w:p>
          <w:p w:rsidR="00A51FCE" w:rsidRDefault="00426836">
            <w:pPr>
              <w:pStyle w:val="TableParagraph"/>
              <w:spacing w:before="1"/>
              <w:ind w:left="1003"/>
              <w:rPr>
                <w:sz w:val="28"/>
              </w:rPr>
            </w:pPr>
            <w:r>
              <w:rPr>
                <w:sz w:val="28"/>
              </w:rPr>
              <w:t>100%</w:t>
            </w:r>
          </w:p>
        </w:tc>
        <w:tc>
          <w:tcPr>
            <w:tcW w:w="1560" w:type="dxa"/>
          </w:tcPr>
          <w:p w:rsidR="00A51FCE" w:rsidRDefault="00A51FCE">
            <w:pPr>
              <w:pStyle w:val="TableParagraph"/>
              <w:spacing w:before="5"/>
              <w:rPr>
                <w:sz w:val="31"/>
              </w:rPr>
            </w:pPr>
          </w:p>
          <w:p w:rsidR="00A51FCE" w:rsidRDefault="00426836">
            <w:pPr>
              <w:pStyle w:val="TableParagraph"/>
              <w:spacing w:before="1"/>
              <w:ind w:left="135" w:right="113"/>
              <w:jc w:val="center"/>
              <w:rPr>
                <w:sz w:val="28"/>
              </w:rPr>
            </w:pPr>
            <w:r>
              <w:rPr>
                <w:sz w:val="28"/>
              </w:rPr>
              <w:t>57,6 %</w:t>
            </w:r>
          </w:p>
        </w:tc>
        <w:tc>
          <w:tcPr>
            <w:tcW w:w="4112" w:type="dxa"/>
          </w:tcPr>
          <w:p w:rsidR="00A51FCE" w:rsidRDefault="00A51FCE">
            <w:pPr>
              <w:pStyle w:val="TableParagraph"/>
              <w:spacing w:before="5"/>
              <w:rPr>
                <w:sz w:val="31"/>
              </w:rPr>
            </w:pPr>
          </w:p>
          <w:p w:rsidR="00A51FCE" w:rsidRDefault="00426836">
            <w:pPr>
              <w:pStyle w:val="TableParagraph"/>
              <w:spacing w:before="1"/>
              <w:ind w:left="1644" w:right="1622"/>
              <w:jc w:val="center"/>
              <w:rPr>
                <w:sz w:val="28"/>
              </w:rPr>
            </w:pPr>
            <w:r>
              <w:rPr>
                <w:sz w:val="28"/>
              </w:rPr>
              <w:t>8,4 %</w:t>
            </w:r>
          </w:p>
        </w:tc>
        <w:tc>
          <w:tcPr>
            <w:tcW w:w="4396" w:type="dxa"/>
          </w:tcPr>
          <w:p w:rsidR="00A51FCE" w:rsidRDefault="00A51FCE">
            <w:pPr>
              <w:pStyle w:val="TableParagraph"/>
              <w:spacing w:before="5"/>
              <w:rPr>
                <w:sz w:val="31"/>
              </w:rPr>
            </w:pPr>
          </w:p>
          <w:p w:rsidR="00A51FCE" w:rsidRDefault="00426836">
            <w:pPr>
              <w:pStyle w:val="TableParagraph"/>
              <w:spacing w:before="1"/>
              <w:ind w:left="1780" w:right="1761"/>
              <w:jc w:val="center"/>
              <w:rPr>
                <w:sz w:val="28"/>
              </w:rPr>
            </w:pPr>
            <w:r>
              <w:rPr>
                <w:sz w:val="28"/>
              </w:rPr>
              <w:t>34,0 %</w:t>
            </w:r>
          </w:p>
        </w:tc>
      </w:tr>
      <w:tr w:rsidR="00A51FCE">
        <w:trPr>
          <w:trHeight w:val="369"/>
        </w:trPr>
        <w:tc>
          <w:tcPr>
            <w:tcW w:w="15313" w:type="dxa"/>
            <w:gridSpan w:val="6"/>
          </w:tcPr>
          <w:p w:rsidR="00A51FCE" w:rsidRDefault="00426836">
            <w:pPr>
              <w:pStyle w:val="TableParagraph"/>
              <w:spacing w:line="315" w:lineRule="exact"/>
              <w:ind w:left="4973" w:right="4954"/>
              <w:jc w:val="center"/>
              <w:rPr>
                <w:sz w:val="28"/>
              </w:rPr>
            </w:pPr>
            <w:r>
              <w:rPr>
                <w:sz w:val="28"/>
              </w:rPr>
              <w:t>на основе данных за январь-декабрь 2019 г.</w:t>
            </w:r>
          </w:p>
        </w:tc>
      </w:tr>
      <w:tr w:rsidR="00A51FCE">
        <w:trPr>
          <w:trHeight w:val="372"/>
        </w:trPr>
        <w:tc>
          <w:tcPr>
            <w:tcW w:w="475" w:type="dxa"/>
          </w:tcPr>
          <w:p w:rsidR="00A51FCE" w:rsidRDefault="00426836">
            <w:pPr>
              <w:pStyle w:val="TableParagraph"/>
              <w:spacing w:line="315" w:lineRule="exact"/>
              <w:ind w:left="15"/>
              <w:jc w:val="center"/>
              <w:rPr>
                <w:sz w:val="28"/>
              </w:rPr>
            </w:pPr>
            <w:r>
              <w:rPr>
                <w:sz w:val="28"/>
              </w:rPr>
              <w:t>4</w:t>
            </w:r>
          </w:p>
        </w:tc>
        <w:tc>
          <w:tcPr>
            <w:tcW w:w="2146" w:type="dxa"/>
          </w:tcPr>
          <w:p w:rsidR="00A51FCE" w:rsidRDefault="00426836">
            <w:pPr>
              <w:pStyle w:val="TableParagraph"/>
              <w:spacing w:line="315" w:lineRule="exact"/>
              <w:ind w:left="323" w:right="307"/>
              <w:jc w:val="center"/>
              <w:rPr>
                <w:sz w:val="28"/>
              </w:rPr>
            </w:pPr>
            <w:r>
              <w:rPr>
                <w:sz w:val="28"/>
              </w:rPr>
              <w:t>Врачи</w:t>
            </w:r>
          </w:p>
        </w:tc>
        <w:tc>
          <w:tcPr>
            <w:tcW w:w="2624" w:type="dxa"/>
          </w:tcPr>
          <w:p w:rsidR="00A51FCE" w:rsidRDefault="00426836">
            <w:pPr>
              <w:pStyle w:val="TableParagraph"/>
              <w:spacing w:line="315" w:lineRule="exact"/>
              <w:ind w:left="1003"/>
              <w:rPr>
                <w:sz w:val="28"/>
              </w:rPr>
            </w:pPr>
            <w:r>
              <w:rPr>
                <w:sz w:val="28"/>
              </w:rPr>
              <w:t>100%</w:t>
            </w:r>
          </w:p>
        </w:tc>
        <w:tc>
          <w:tcPr>
            <w:tcW w:w="1560" w:type="dxa"/>
          </w:tcPr>
          <w:p w:rsidR="00A51FCE" w:rsidRDefault="00426836">
            <w:pPr>
              <w:pStyle w:val="TableParagraph"/>
              <w:spacing w:line="315" w:lineRule="exact"/>
              <w:ind w:left="123" w:right="113"/>
              <w:jc w:val="center"/>
              <w:rPr>
                <w:sz w:val="28"/>
              </w:rPr>
            </w:pPr>
            <w:r>
              <w:rPr>
                <w:sz w:val="28"/>
              </w:rPr>
              <w:t>49 %</w:t>
            </w:r>
          </w:p>
        </w:tc>
        <w:tc>
          <w:tcPr>
            <w:tcW w:w="4112" w:type="dxa"/>
          </w:tcPr>
          <w:p w:rsidR="00A51FCE" w:rsidRDefault="00426836">
            <w:pPr>
              <w:pStyle w:val="TableParagraph"/>
              <w:spacing w:line="315" w:lineRule="exact"/>
              <w:ind w:left="1637" w:right="1624"/>
              <w:jc w:val="center"/>
              <w:rPr>
                <w:sz w:val="28"/>
              </w:rPr>
            </w:pPr>
            <w:r>
              <w:rPr>
                <w:sz w:val="28"/>
              </w:rPr>
              <w:t>11 %</w:t>
            </w:r>
          </w:p>
        </w:tc>
        <w:tc>
          <w:tcPr>
            <w:tcW w:w="4396" w:type="dxa"/>
          </w:tcPr>
          <w:p w:rsidR="00A51FCE" w:rsidRDefault="00426836">
            <w:pPr>
              <w:pStyle w:val="TableParagraph"/>
              <w:spacing w:line="315" w:lineRule="exact"/>
              <w:ind w:left="1777" w:right="1766"/>
              <w:jc w:val="center"/>
              <w:rPr>
                <w:sz w:val="28"/>
              </w:rPr>
            </w:pPr>
            <w:r>
              <w:rPr>
                <w:sz w:val="28"/>
              </w:rPr>
              <w:t>40 %</w:t>
            </w:r>
          </w:p>
        </w:tc>
      </w:tr>
      <w:tr w:rsidR="00A51FCE">
        <w:trPr>
          <w:trHeight w:val="1110"/>
        </w:trPr>
        <w:tc>
          <w:tcPr>
            <w:tcW w:w="475" w:type="dxa"/>
          </w:tcPr>
          <w:p w:rsidR="00A51FCE" w:rsidRDefault="00A51FCE">
            <w:pPr>
              <w:pStyle w:val="TableParagraph"/>
              <w:spacing w:before="5"/>
              <w:rPr>
                <w:sz w:val="31"/>
              </w:rPr>
            </w:pPr>
          </w:p>
          <w:p w:rsidR="00A51FCE" w:rsidRDefault="00426836">
            <w:pPr>
              <w:pStyle w:val="TableParagraph"/>
              <w:spacing w:before="1"/>
              <w:ind w:left="15"/>
              <w:jc w:val="center"/>
              <w:rPr>
                <w:sz w:val="28"/>
              </w:rPr>
            </w:pPr>
            <w:r>
              <w:rPr>
                <w:sz w:val="28"/>
              </w:rPr>
              <w:t>5</w:t>
            </w:r>
          </w:p>
        </w:tc>
        <w:tc>
          <w:tcPr>
            <w:tcW w:w="2146" w:type="dxa"/>
          </w:tcPr>
          <w:p w:rsidR="00A51FCE" w:rsidRDefault="00426836">
            <w:pPr>
              <w:pStyle w:val="TableParagraph"/>
              <w:spacing w:line="276" w:lineRule="auto"/>
              <w:ind w:left="323" w:right="299" w:firstLine="259"/>
              <w:rPr>
                <w:sz w:val="28"/>
              </w:rPr>
            </w:pPr>
            <w:r>
              <w:rPr>
                <w:spacing w:val="-10"/>
                <w:sz w:val="28"/>
              </w:rPr>
              <w:t>Средний медицинский</w:t>
            </w:r>
          </w:p>
          <w:p w:rsidR="00A51FCE" w:rsidRDefault="00426836">
            <w:pPr>
              <w:pStyle w:val="TableParagraph"/>
              <w:spacing w:line="321" w:lineRule="exact"/>
              <w:ind w:left="564"/>
              <w:rPr>
                <w:sz w:val="28"/>
              </w:rPr>
            </w:pPr>
            <w:r>
              <w:rPr>
                <w:sz w:val="28"/>
              </w:rPr>
              <w:t>персонал</w:t>
            </w:r>
          </w:p>
        </w:tc>
        <w:tc>
          <w:tcPr>
            <w:tcW w:w="2624" w:type="dxa"/>
          </w:tcPr>
          <w:p w:rsidR="00A51FCE" w:rsidRDefault="00A51FCE">
            <w:pPr>
              <w:pStyle w:val="TableParagraph"/>
              <w:spacing w:before="5"/>
              <w:rPr>
                <w:sz w:val="31"/>
              </w:rPr>
            </w:pPr>
          </w:p>
          <w:p w:rsidR="00A51FCE" w:rsidRDefault="00426836">
            <w:pPr>
              <w:pStyle w:val="TableParagraph"/>
              <w:spacing w:before="1"/>
              <w:ind w:left="1003"/>
              <w:rPr>
                <w:sz w:val="28"/>
              </w:rPr>
            </w:pPr>
            <w:r>
              <w:rPr>
                <w:sz w:val="28"/>
              </w:rPr>
              <w:t>100%</w:t>
            </w:r>
          </w:p>
        </w:tc>
        <w:tc>
          <w:tcPr>
            <w:tcW w:w="1560" w:type="dxa"/>
          </w:tcPr>
          <w:p w:rsidR="00A51FCE" w:rsidRDefault="00A51FCE">
            <w:pPr>
              <w:pStyle w:val="TableParagraph"/>
              <w:spacing w:before="5"/>
              <w:rPr>
                <w:sz w:val="31"/>
              </w:rPr>
            </w:pPr>
          </w:p>
          <w:p w:rsidR="00A51FCE" w:rsidRDefault="00426836">
            <w:pPr>
              <w:pStyle w:val="TableParagraph"/>
              <w:spacing w:before="1"/>
              <w:ind w:left="121" w:right="113"/>
              <w:jc w:val="center"/>
              <w:rPr>
                <w:sz w:val="28"/>
              </w:rPr>
            </w:pPr>
            <w:r>
              <w:rPr>
                <w:sz w:val="28"/>
              </w:rPr>
              <w:t>57,2 %</w:t>
            </w:r>
          </w:p>
        </w:tc>
        <w:tc>
          <w:tcPr>
            <w:tcW w:w="4112" w:type="dxa"/>
          </w:tcPr>
          <w:p w:rsidR="00A51FCE" w:rsidRDefault="00A51FCE">
            <w:pPr>
              <w:pStyle w:val="TableParagraph"/>
              <w:spacing w:before="5"/>
              <w:rPr>
                <w:sz w:val="31"/>
              </w:rPr>
            </w:pPr>
          </w:p>
          <w:p w:rsidR="00A51FCE" w:rsidRDefault="00426836">
            <w:pPr>
              <w:pStyle w:val="TableParagraph"/>
              <w:spacing w:before="1"/>
              <w:ind w:left="1634" w:right="1624"/>
              <w:jc w:val="center"/>
              <w:rPr>
                <w:sz w:val="28"/>
              </w:rPr>
            </w:pPr>
            <w:r>
              <w:rPr>
                <w:sz w:val="28"/>
              </w:rPr>
              <w:t>9,1 %</w:t>
            </w:r>
          </w:p>
        </w:tc>
        <w:tc>
          <w:tcPr>
            <w:tcW w:w="4396" w:type="dxa"/>
          </w:tcPr>
          <w:p w:rsidR="00A51FCE" w:rsidRDefault="00A51FCE">
            <w:pPr>
              <w:pStyle w:val="TableParagraph"/>
              <w:spacing w:before="5"/>
              <w:rPr>
                <w:sz w:val="31"/>
              </w:rPr>
            </w:pPr>
          </w:p>
          <w:p w:rsidR="00A51FCE" w:rsidRDefault="00426836">
            <w:pPr>
              <w:pStyle w:val="TableParagraph"/>
              <w:spacing w:before="1"/>
              <w:ind w:left="1775" w:right="1766"/>
              <w:jc w:val="center"/>
              <w:rPr>
                <w:sz w:val="28"/>
              </w:rPr>
            </w:pPr>
            <w:r>
              <w:rPr>
                <w:sz w:val="28"/>
              </w:rPr>
              <w:t>33,7 %</w:t>
            </w:r>
          </w:p>
        </w:tc>
      </w:tr>
      <w:tr w:rsidR="00A51FCE">
        <w:trPr>
          <w:trHeight w:val="1110"/>
        </w:trPr>
        <w:tc>
          <w:tcPr>
            <w:tcW w:w="475" w:type="dxa"/>
          </w:tcPr>
          <w:p w:rsidR="00A51FCE" w:rsidRDefault="00A51FCE">
            <w:pPr>
              <w:pStyle w:val="TableParagraph"/>
              <w:spacing w:before="5"/>
              <w:rPr>
                <w:sz w:val="31"/>
              </w:rPr>
            </w:pPr>
          </w:p>
          <w:p w:rsidR="00A51FCE" w:rsidRDefault="00426836">
            <w:pPr>
              <w:pStyle w:val="TableParagraph"/>
              <w:spacing w:before="1"/>
              <w:ind w:left="15"/>
              <w:jc w:val="center"/>
              <w:rPr>
                <w:sz w:val="28"/>
              </w:rPr>
            </w:pPr>
            <w:r>
              <w:rPr>
                <w:sz w:val="28"/>
              </w:rPr>
              <w:t>6</w:t>
            </w:r>
          </w:p>
        </w:tc>
        <w:tc>
          <w:tcPr>
            <w:tcW w:w="2146" w:type="dxa"/>
          </w:tcPr>
          <w:p w:rsidR="00A51FCE" w:rsidRDefault="00426836">
            <w:pPr>
              <w:pStyle w:val="TableParagraph"/>
              <w:spacing w:line="276" w:lineRule="auto"/>
              <w:ind w:left="323" w:right="299" w:firstLine="194"/>
              <w:rPr>
                <w:sz w:val="28"/>
              </w:rPr>
            </w:pPr>
            <w:r>
              <w:rPr>
                <w:spacing w:val="-10"/>
                <w:sz w:val="28"/>
              </w:rPr>
              <w:t>Младший медицинский</w:t>
            </w:r>
          </w:p>
          <w:p w:rsidR="00A51FCE" w:rsidRDefault="00426836">
            <w:pPr>
              <w:pStyle w:val="TableParagraph"/>
              <w:spacing w:line="321" w:lineRule="exact"/>
              <w:ind w:left="564"/>
              <w:rPr>
                <w:sz w:val="28"/>
              </w:rPr>
            </w:pPr>
            <w:r>
              <w:rPr>
                <w:sz w:val="28"/>
              </w:rPr>
              <w:t>персонал</w:t>
            </w:r>
          </w:p>
        </w:tc>
        <w:tc>
          <w:tcPr>
            <w:tcW w:w="2624" w:type="dxa"/>
          </w:tcPr>
          <w:p w:rsidR="00A51FCE" w:rsidRDefault="00A51FCE">
            <w:pPr>
              <w:pStyle w:val="TableParagraph"/>
              <w:spacing w:before="5"/>
              <w:rPr>
                <w:sz w:val="31"/>
              </w:rPr>
            </w:pPr>
          </w:p>
          <w:p w:rsidR="00A51FCE" w:rsidRDefault="00426836">
            <w:pPr>
              <w:pStyle w:val="TableParagraph"/>
              <w:spacing w:before="1"/>
              <w:ind w:left="1003"/>
              <w:rPr>
                <w:sz w:val="28"/>
              </w:rPr>
            </w:pPr>
            <w:r>
              <w:rPr>
                <w:sz w:val="28"/>
              </w:rPr>
              <w:t>100%</w:t>
            </w:r>
          </w:p>
        </w:tc>
        <w:tc>
          <w:tcPr>
            <w:tcW w:w="1560" w:type="dxa"/>
          </w:tcPr>
          <w:p w:rsidR="00A51FCE" w:rsidRDefault="00A51FCE">
            <w:pPr>
              <w:pStyle w:val="TableParagraph"/>
              <w:spacing w:before="5"/>
              <w:rPr>
                <w:sz w:val="31"/>
              </w:rPr>
            </w:pPr>
          </w:p>
          <w:p w:rsidR="00A51FCE" w:rsidRDefault="00426836">
            <w:pPr>
              <w:pStyle w:val="TableParagraph"/>
              <w:spacing w:before="1"/>
              <w:ind w:left="121" w:right="113"/>
              <w:jc w:val="center"/>
              <w:rPr>
                <w:sz w:val="28"/>
              </w:rPr>
            </w:pPr>
            <w:r>
              <w:rPr>
                <w:sz w:val="28"/>
              </w:rPr>
              <w:t>57,6 %</w:t>
            </w:r>
          </w:p>
        </w:tc>
        <w:tc>
          <w:tcPr>
            <w:tcW w:w="4112" w:type="dxa"/>
          </w:tcPr>
          <w:p w:rsidR="00A51FCE" w:rsidRDefault="00A51FCE">
            <w:pPr>
              <w:pStyle w:val="TableParagraph"/>
              <w:spacing w:before="5"/>
              <w:rPr>
                <w:sz w:val="31"/>
              </w:rPr>
            </w:pPr>
          </w:p>
          <w:p w:rsidR="00A51FCE" w:rsidRDefault="00426836">
            <w:pPr>
              <w:pStyle w:val="TableParagraph"/>
              <w:spacing w:before="1"/>
              <w:ind w:left="1634" w:right="1624"/>
              <w:jc w:val="center"/>
              <w:rPr>
                <w:sz w:val="28"/>
              </w:rPr>
            </w:pPr>
            <w:r>
              <w:rPr>
                <w:sz w:val="28"/>
              </w:rPr>
              <w:t>8,4 %</w:t>
            </w:r>
          </w:p>
        </w:tc>
        <w:tc>
          <w:tcPr>
            <w:tcW w:w="4396" w:type="dxa"/>
          </w:tcPr>
          <w:p w:rsidR="00A51FCE" w:rsidRDefault="00A51FCE">
            <w:pPr>
              <w:pStyle w:val="TableParagraph"/>
              <w:spacing w:before="5"/>
              <w:rPr>
                <w:sz w:val="31"/>
              </w:rPr>
            </w:pPr>
          </w:p>
          <w:p w:rsidR="00A51FCE" w:rsidRDefault="00426836">
            <w:pPr>
              <w:pStyle w:val="TableParagraph"/>
              <w:spacing w:before="1"/>
              <w:ind w:left="1777" w:right="1766"/>
              <w:jc w:val="center"/>
              <w:rPr>
                <w:sz w:val="28"/>
              </w:rPr>
            </w:pPr>
            <w:r>
              <w:rPr>
                <w:sz w:val="28"/>
              </w:rPr>
              <w:t>34 %</w:t>
            </w:r>
          </w:p>
        </w:tc>
      </w:tr>
    </w:tbl>
    <w:p w:rsidR="00A51FCE" w:rsidRDefault="00A51FCE">
      <w:pPr>
        <w:pStyle w:val="a3"/>
        <w:rPr>
          <w:sz w:val="10"/>
        </w:rPr>
      </w:pPr>
    </w:p>
    <w:p w:rsidR="00A51FCE" w:rsidRDefault="00D97A2F">
      <w:pPr>
        <w:pStyle w:val="a3"/>
        <w:spacing w:before="89" w:line="276" w:lineRule="auto"/>
        <w:ind w:left="2035" w:right="1083" w:firstLine="12083"/>
      </w:pPr>
      <w:r>
        <w:pict>
          <v:group id="_x0000_s1174" style="position:absolute;left:0;text-align:left;margin-left:0;margin-top:60.35pt;width:841.95pt;height:188.25pt;z-index:-323098624;mso-position-horizontal-relative:page" coordorigin=",1207" coordsize="16839,3765">
            <v:line id="_x0000_s1206" style="position:absolute" from="725,1212" to="1896,1212" strokeweight=".48pt"/>
            <v:line id="_x0000_s1205" style="position:absolute" from="1906,1212" to="3608,1212" strokeweight=".48pt"/>
            <v:line id="_x0000_s1204" style="position:absolute" from="3617,1212" to="6217,1212" strokeweight=".48pt"/>
            <v:line id="_x0000_s1203" style="position:absolute" from="6227,1212" to="16027,1212" strokeweight=".48pt"/>
            <v:line id="_x0000_s1202" style="position:absolute" from="1901,1207" to="1901,2338" strokeweight=".48pt"/>
            <v:line id="_x0000_s1201" style="position:absolute" from="3612,1207" to="3612,2338" strokeweight=".48pt"/>
            <v:line id="_x0000_s1200" style="position:absolute" from="6222,1207" to="6222,2338" strokeweight=".48pt"/>
            <v:line id="_x0000_s1199" style="position:absolute" from="7753,1586" to="7753,2338" strokeweight=".48pt"/>
            <v:line id="_x0000_s1198" style="position:absolute" from="11764,1586" to="11764,2338" strokeweight=".48pt"/>
            <v:line id="_x0000_s1197" style="position:absolute" from="725,2333" to="1896,2333" strokeweight=".48pt"/>
            <v:line id="_x0000_s1196" style="position:absolute" from="1906,2333" to="3608,2333" strokeweight=".48pt"/>
            <v:line id="_x0000_s1195" style="position:absolute" from="3617,2333" to="6217,2333" strokeweight=".48pt"/>
            <v:line id="_x0000_s1194" style="position:absolute" from="6227,2333" to="7748,2333" strokeweight=".48pt"/>
            <v:line id="_x0000_s1193" style="position:absolute" from="7758,2333" to="11759,2333" strokeweight=".48pt"/>
            <v:line id="_x0000_s1192" style="position:absolute" from="11769,2333" to="16027,2333" strokeweight=".48pt"/>
            <v:line id="_x0000_s1191" style="position:absolute" from="720,1207" to="720,4962" strokeweight=".48pt"/>
            <v:rect id="_x0000_s1190" style="position:absolute;left:715;top:4961;width:10;height:10" fillcolor="black" stroked="f"/>
            <v:line id="_x0000_s1189" style="position:absolute" from="725,4967" to="1896,4967" strokeweight=".48pt"/>
            <v:rect id="_x0000_s1188" style="position:absolute;left:1896;top:4961;width:10;height:10" fillcolor="black" stroked="f"/>
            <v:line id="_x0000_s1187" style="position:absolute" from="1906,4967" to="3608,4967" strokeweight=".48pt"/>
            <v:rect id="_x0000_s1186" style="position:absolute;left:3607;top:4961;width:10;height:10" fillcolor="black" stroked="f"/>
            <v:line id="_x0000_s1185" style="position:absolute" from="3617,4967" to="6217,4967" strokeweight=".48pt"/>
            <v:rect id="_x0000_s1184" style="position:absolute;left:6217;top:4961;width:10;height:10" fillcolor="black" stroked="f"/>
            <v:line id="_x0000_s1183" style="position:absolute" from="6227,4967" to="7748,4967" strokeweight=".48pt"/>
            <v:rect id="_x0000_s1182" style="position:absolute;left:7748;top:4961;width:10;height:10" fillcolor="black" stroked="f"/>
            <v:line id="_x0000_s1181" style="position:absolute" from="7758,4967" to="11759,4967" strokeweight=".48pt"/>
            <v:rect id="_x0000_s1180" style="position:absolute;left:11759;top:4961;width:10;height:10" fillcolor="black" stroked="f"/>
            <v:line id="_x0000_s1179" style="position:absolute" from="11769,4967" to="16027,4967" strokeweight=".48pt"/>
            <v:line id="_x0000_s1178" style="position:absolute" from="16032,1207" to="16032,4962" strokeweight=".16936mm"/>
            <v:rect id="_x0000_s1177" style="position:absolute;left:16027;top:4961;width:10;height:10" fillcolor="black" stroked="f"/>
            <v:line id="_x0000_s1176" style="position:absolute" from="0,4888" to="16838,4888" strokeweight=".5pt"/>
            <v:shape id="_x0000_s1175" type="#_x0000_t202" style="position:absolute;left:4541;top:1960;width:784;height:311" filled="f" stroked="f">
              <v:textbox inset="0,0,0,0">
                <w:txbxContent>
                  <w:p w:rsidR="00D97A2F" w:rsidRDefault="00D97A2F">
                    <w:pPr>
                      <w:spacing w:line="311" w:lineRule="exact"/>
                      <w:rPr>
                        <w:sz w:val="28"/>
                      </w:rPr>
                    </w:pPr>
                    <w:r>
                      <w:rPr>
                        <w:spacing w:val="-10"/>
                        <w:sz w:val="28"/>
                      </w:rPr>
                      <w:t>(всего)</w:t>
                    </w:r>
                  </w:p>
                </w:txbxContent>
              </v:textbox>
            </v:shape>
            <w10:wrap anchorx="page"/>
          </v:group>
        </w:pict>
      </w:r>
      <w:r w:rsidR="00426836">
        <w:t>Таблица №12 Структура начисленной заработной платы медицинских работников, оказывающих скорую медицинскую помощь</w:t>
      </w:r>
    </w:p>
    <w:p w:rsidR="00A51FCE" w:rsidRDefault="00A51FCE">
      <w:pPr>
        <w:pStyle w:val="a3"/>
        <w:rPr>
          <w:sz w:val="20"/>
        </w:rPr>
      </w:pPr>
    </w:p>
    <w:p w:rsidR="00A51FCE" w:rsidRDefault="00A51FCE">
      <w:pPr>
        <w:pStyle w:val="a3"/>
        <w:spacing w:before="3"/>
        <w:rPr>
          <w:sz w:val="13"/>
        </w:rPr>
      </w:pP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711"/>
        <w:gridCol w:w="2612"/>
        <w:gridCol w:w="1529"/>
        <w:gridCol w:w="4011"/>
        <w:gridCol w:w="4268"/>
      </w:tblGrid>
      <w:tr w:rsidR="00A51FCE">
        <w:trPr>
          <w:trHeight w:val="374"/>
        </w:trPr>
        <w:tc>
          <w:tcPr>
            <w:tcW w:w="5504" w:type="dxa"/>
            <w:gridSpan w:val="3"/>
            <w:tcBorders>
              <w:top w:val="nil"/>
              <w:left w:val="nil"/>
              <w:bottom w:val="nil"/>
              <w:right w:val="nil"/>
            </w:tcBorders>
          </w:tcPr>
          <w:p w:rsidR="00A51FCE" w:rsidRDefault="00426836">
            <w:pPr>
              <w:pStyle w:val="TableParagraph"/>
              <w:spacing w:line="320" w:lineRule="exact"/>
              <w:ind w:left="3470"/>
              <w:rPr>
                <w:sz w:val="28"/>
              </w:rPr>
            </w:pPr>
            <w:r>
              <w:rPr>
                <w:sz w:val="28"/>
              </w:rPr>
              <w:t>Начисленная</w:t>
            </w:r>
          </w:p>
        </w:tc>
        <w:tc>
          <w:tcPr>
            <w:tcW w:w="9808" w:type="dxa"/>
            <w:gridSpan w:val="3"/>
            <w:tcBorders>
              <w:top w:val="nil"/>
              <w:left w:val="nil"/>
              <w:right w:val="nil"/>
            </w:tcBorders>
          </w:tcPr>
          <w:p w:rsidR="00A51FCE" w:rsidRDefault="00426836">
            <w:pPr>
              <w:pStyle w:val="TableParagraph"/>
              <w:spacing w:line="320" w:lineRule="exact"/>
              <w:ind w:left="4126" w:right="4118"/>
              <w:jc w:val="center"/>
              <w:rPr>
                <w:sz w:val="28"/>
              </w:rPr>
            </w:pPr>
            <w:r>
              <w:rPr>
                <w:sz w:val="28"/>
              </w:rPr>
              <w:t>В том числе:</w:t>
            </w:r>
          </w:p>
        </w:tc>
      </w:tr>
      <w:tr w:rsidR="00A51FCE">
        <w:trPr>
          <w:trHeight w:val="736"/>
        </w:trPr>
        <w:tc>
          <w:tcPr>
            <w:tcW w:w="7033" w:type="dxa"/>
            <w:gridSpan w:val="4"/>
            <w:tcBorders>
              <w:top w:val="nil"/>
              <w:left w:val="nil"/>
              <w:bottom w:val="nil"/>
              <w:right w:val="nil"/>
            </w:tcBorders>
          </w:tcPr>
          <w:p w:rsidR="00A51FCE" w:rsidRDefault="00426836">
            <w:pPr>
              <w:pStyle w:val="TableParagraph"/>
              <w:tabs>
                <w:tab w:val="left" w:pos="1464"/>
                <w:tab w:val="left" w:pos="3257"/>
                <w:tab w:val="left" w:pos="5830"/>
              </w:tabs>
              <w:spacing w:line="223" w:lineRule="auto"/>
              <w:ind w:left="460"/>
              <w:rPr>
                <w:sz w:val="28"/>
              </w:rPr>
            </w:pPr>
            <w:r>
              <w:rPr>
                <w:sz w:val="28"/>
              </w:rPr>
              <w:t>№</w:t>
            </w:r>
            <w:r>
              <w:rPr>
                <w:sz w:val="28"/>
              </w:rPr>
              <w:tab/>
            </w:r>
            <w:r>
              <w:rPr>
                <w:spacing w:val="-10"/>
                <w:sz w:val="28"/>
              </w:rPr>
              <w:t>Категория</w:t>
            </w:r>
            <w:r>
              <w:rPr>
                <w:spacing w:val="-10"/>
                <w:sz w:val="28"/>
              </w:rPr>
              <w:tab/>
              <w:t>заработная</w:t>
            </w:r>
            <w:r>
              <w:rPr>
                <w:spacing w:val="-21"/>
                <w:sz w:val="28"/>
              </w:rPr>
              <w:t xml:space="preserve"> </w:t>
            </w:r>
            <w:r>
              <w:rPr>
                <w:spacing w:val="-9"/>
                <w:sz w:val="28"/>
              </w:rPr>
              <w:t>плата</w:t>
            </w:r>
            <w:r>
              <w:rPr>
                <w:spacing w:val="-9"/>
                <w:sz w:val="28"/>
              </w:rPr>
              <w:tab/>
            </w:r>
            <w:r>
              <w:rPr>
                <w:spacing w:val="-9"/>
                <w:position w:val="-18"/>
                <w:sz w:val="28"/>
              </w:rPr>
              <w:t>Оклады</w:t>
            </w:r>
          </w:p>
        </w:tc>
        <w:tc>
          <w:tcPr>
            <w:tcW w:w="4011" w:type="dxa"/>
            <w:tcBorders>
              <w:top w:val="nil"/>
              <w:left w:val="nil"/>
              <w:bottom w:val="nil"/>
              <w:right w:val="nil"/>
            </w:tcBorders>
          </w:tcPr>
          <w:p w:rsidR="00A51FCE" w:rsidRDefault="00426836">
            <w:pPr>
              <w:pStyle w:val="TableParagraph"/>
              <w:spacing w:before="172"/>
              <w:ind w:left="316" w:right="311"/>
              <w:jc w:val="center"/>
              <w:rPr>
                <w:sz w:val="28"/>
              </w:rPr>
            </w:pPr>
            <w:r>
              <w:rPr>
                <w:sz w:val="28"/>
              </w:rPr>
              <w:t>Компенсационные выплаты</w:t>
            </w:r>
          </w:p>
        </w:tc>
        <w:tc>
          <w:tcPr>
            <w:tcW w:w="4268" w:type="dxa"/>
            <w:tcBorders>
              <w:top w:val="nil"/>
              <w:left w:val="nil"/>
              <w:bottom w:val="nil"/>
              <w:right w:val="nil"/>
            </w:tcBorders>
          </w:tcPr>
          <w:p w:rsidR="00A51FCE" w:rsidRDefault="00426836">
            <w:pPr>
              <w:pStyle w:val="TableParagraph"/>
              <w:spacing w:before="172"/>
              <w:ind w:left="538" w:right="530"/>
              <w:jc w:val="center"/>
              <w:rPr>
                <w:sz w:val="28"/>
              </w:rPr>
            </w:pPr>
            <w:r>
              <w:rPr>
                <w:sz w:val="28"/>
              </w:rPr>
              <w:t>Стимулирующие выплаты</w:t>
            </w:r>
          </w:p>
        </w:tc>
      </w:tr>
      <w:tr w:rsidR="00A51FCE">
        <w:trPr>
          <w:trHeight w:val="374"/>
        </w:trPr>
        <w:tc>
          <w:tcPr>
            <w:tcW w:w="15312" w:type="dxa"/>
            <w:gridSpan w:val="6"/>
            <w:tcBorders>
              <w:top w:val="nil"/>
              <w:left w:val="nil"/>
              <w:bottom w:val="nil"/>
              <w:right w:val="nil"/>
            </w:tcBorders>
          </w:tcPr>
          <w:p w:rsidR="00A51FCE" w:rsidRDefault="00426836">
            <w:pPr>
              <w:pStyle w:val="TableParagraph"/>
              <w:spacing w:line="320" w:lineRule="exact"/>
              <w:ind w:left="4973" w:right="4963"/>
              <w:jc w:val="center"/>
              <w:rPr>
                <w:sz w:val="28"/>
              </w:rPr>
            </w:pPr>
            <w:r>
              <w:rPr>
                <w:sz w:val="28"/>
              </w:rPr>
              <w:t>на основе данных за январь-сентябрь 2019 г.</w:t>
            </w:r>
          </w:p>
        </w:tc>
      </w:tr>
      <w:tr w:rsidR="00A51FCE">
        <w:trPr>
          <w:trHeight w:val="371"/>
        </w:trPr>
        <w:tc>
          <w:tcPr>
            <w:tcW w:w="1181" w:type="dxa"/>
            <w:tcBorders>
              <w:left w:val="nil"/>
            </w:tcBorders>
          </w:tcPr>
          <w:p w:rsidR="00A51FCE" w:rsidRDefault="00426836">
            <w:pPr>
              <w:pStyle w:val="TableParagraph"/>
              <w:spacing w:line="315" w:lineRule="exact"/>
              <w:ind w:left="15"/>
              <w:jc w:val="center"/>
              <w:rPr>
                <w:sz w:val="28"/>
              </w:rPr>
            </w:pPr>
            <w:r>
              <w:rPr>
                <w:sz w:val="28"/>
              </w:rPr>
              <w:t>1</w:t>
            </w:r>
          </w:p>
        </w:tc>
        <w:tc>
          <w:tcPr>
            <w:tcW w:w="1711" w:type="dxa"/>
          </w:tcPr>
          <w:p w:rsidR="00A51FCE" w:rsidRDefault="00426836">
            <w:pPr>
              <w:pStyle w:val="TableParagraph"/>
              <w:spacing w:line="315" w:lineRule="exact"/>
              <w:ind w:left="504"/>
              <w:rPr>
                <w:sz w:val="28"/>
              </w:rPr>
            </w:pPr>
            <w:r>
              <w:rPr>
                <w:sz w:val="28"/>
              </w:rPr>
              <w:t>Врачи</w:t>
            </w:r>
          </w:p>
        </w:tc>
        <w:tc>
          <w:tcPr>
            <w:tcW w:w="2612" w:type="dxa"/>
          </w:tcPr>
          <w:p w:rsidR="00A51FCE" w:rsidRDefault="00426836">
            <w:pPr>
              <w:pStyle w:val="TableParagraph"/>
              <w:spacing w:line="315" w:lineRule="exact"/>
              <w:ind w:left="958" w:right="950"/>
              <w:jc w:val="center"/>
              <w:rPr>
                <w:sz w:val="28"/>
              </w:rPr>
            </w:pPr>
            <w:r>
              <w:rPr>
                <w:sz w:val="28"/>
              </w:rPr>
              <w:t>100%</w:t>
            </w:r>
          </w:p>
        </w:tc>
        <w:tc>
          <w:tcPr>
            <w:tcW w:w="1529" w:type="dxa"/>
          </w:tcPr>
          <w:p w:rsidR="00A51FCE" w:rsidRDefault="00426836">
            <w:pPr>
              <w:pStyle w:val="TableParagraph"/>
              <w:spacing w:line="315" w:lineRule="exact"/>
              <w:ind w:left="347" w:right="337"/>
              <w:jc w:val="center"/>
              <w:rPr>
                <w:sz w:val="28"/>
              </w:rPr>
            </w:pPr>
            <w:r>
              <w:rPr>
                <w:sz w:val="28"/>
              </w:rPr>
              <w:t>54,0 %</w:t>
            </w:r>
          </w:p>
        </w:tc>
        <w:tc>
          <w:tcPr>
            <w:tcW w:w="4011" w:type="dxa"/>
          </w:tcPr>
          <w:p w:rsidR="00A51FCE" w:rsidRDefault="00426836">
            <w:pPr>
              <w:pStyle w:val="TableParagraph"/>
              <w:spacing w:line="315" w:lineRule="exact"/>
              <w:ind w:left="1587" w:right="1577"/>
              <w:jc w:val="center"/>
              <w:rPr>
                <w:sz w:val="28"/>
              </w:rPr>
            </w:pPr>
            <w:r>
              <w:rPr>
                <w:sz w:val="28"/>
              </w:rPr>
              <w:t>18,9 %</w:t>
            </w:r>
          </w:p>
        </w:tc>
        <w:tc>
          <w:tcPr>
            <w:tcW w:w="4268" w:type="dxa"/>
            <w:tcBorders>
              <w:right w:val="nil"/>
            </w:tcBorders>
          </w:tcPr>
          <w:p w:rsidR="00A51FCE" w:rsidRDefault="00426836">
            <w:pPr>
              <w:pStyle w:val="TableParagraph"/>
              <w:spacing w:line="315" w:lineRule="exact"/>
              <w:ind w:left="1718" w:right="1710"/>
              <w:jc w:val="center"/>
              <w:rPr>
                <w:sz w:val="28"/>
              </w:rPr>
            </w:pPr>
            <w:r>
              <w:rPr>
                <w:sz w:val="28"/>
              </w:rPr>
              <w:t>27,1 %</w:t>
            </w:r>
          </w:p>
        </w:tc>
      </w:tr>
      <w:tr w:rsidR="00A51FCE">
        <w:trPr>
          <w:trHeight w:val="1110"/>
        </w:trPr>
        <w:tc>
          <w:tcPr>
            <w:tcW w:w="1181" w:type="dxa"/>
            <w:tcBorders>
              <w:left w:val="nil"/>
            </w:tcBorders>
          </w:tcPr>
          <w:p w:rsidR="00A51FCE" w:rsidRDefault="00A51FCE">
            <w:pPr>
              <w:pStyle w:val="TableParagraph"/>
              <w:spacing w:before="5"/>
              <w:rPr>
                <w:sz w:val="31"/>
              </w:rPr>
            </w:pPr>
          </w:p>
          <w:p w:rsidR="00A51FCE" w:rsidRDefault="00426836">
            <w:pPr>
              <w:pStyle w:val="TableParagraph"/>
              <w:spacing w:before="1"/>
              <w:ind w:left="15"/>
              <w:jc w:val="center"/>
              <w:rPr>
                <w:sz w:val="28"/>
              </w:rPr>
            </w:pPr>
            <w:r>
              <w:rPr>
                <w:sz w:val="28"/>
              </w:rPr>
              <w:t>2</w:t>
            </w:r>
          </w:p>
        </w:tc>
        <w:tc>
          <w:tcPr>
            <w:tcW w:w="1711" w:type="dxa"/>
          </w:tcPr>
          <w:p w:rsidR="00A51FCE" w:rsidRDefault="00426836">
            <w:pPr>
              <w:pStyle w:val="TableParagraph"/>
              <w:spacing w:line="276" w:lineRule="auto"/>
              <w:ind w:left="103" w:right="84" w:firstLine="259"/>
              <w:rPr>
                <w:sz w:val="28"/>
              </w:rPr>
            </w:pPr>
            <w:r>
              <w:rPr>
                <w:spacing w:val="-10"/>
                <w:sz w:val="28"/>
              </w:rPr>
              <w:t>Средний медицинский</w:t>
            </w:r>
          </w:p>
          <w:p w:rsidR="00A51FCE" w:rsidRDefault="00426836">
            <w:pPr>
              <w:pStyle w:val="TableParagraph"/>
              <w:spacing w:line="321" w:lineRule="exact"/>
              <w:ind w:left="340"/>
              <w:rPr>
                <w:sz w:val="28"/>
              </w:rPr>
            </w:pPr>
            <w:r>
              <w:rPr>
                <w:sz w:val="28"/>
              </w:rPr>
              <w:t>персонал</w:t>
            </w:r>
          </w:p>
        </w:tc>
        <w:tc>
          <w:tcPr>
            <w:tcW w:w="2612" w:type="dxa"/>
          </w:tcPr>
          <w:p w:rsidR="00A51FCE" w:rsidRDefault="00A51FCE">
            <w:pPr>
              <w:pStyle w:val="TableParagraph"/>
              <w:spacing w:before="5"/>
              <w:rPr>
                <w:sz w:val="31"/>
              </w:rPr>
            </w:pPr>
          </w:p>
          <w:p w:rsidR="00A51FCE" w:rsidRDefault="00426836">
            <w:pPr>
              <w:pStyle w:val="TableParagraph"/>
              <w:spacing w:before="1"/>
              <w:ind w:left="958" w:right="950"/>
              <w:jc w:val="center"/>
              <w:rPr>
                <w:sz w:val="28"/>
              </w:rPr>
            </w:pPr>
            <w:r>
              <w:rPr>
                <w:sz w:val="28"/>
              </w:rPr>
              <w:t>100%</w:t>
            </w:r>
          </w:p>
        </w:tc>
        <w:tc>
          <w:tcPr>
            <w:tcW w:w="1529" w:type="dxa"/>
          </w:tcPr>
          <w:p w:rsidR="00A51FCE" w:rsidRDefault="00A51FCE">
            <w:pPr>
              <w:pStyle w:val="TableParagraph"/>
              <w:spacing w:before="5"/>
              <w:rPr>
                <w:sz w:val="31"/>
              </w:rPr>
            </w:pPr>
          </w:p>
          <w:p w:rsidR="00A51FCE" w:rsidRDefault="00426836">
            <w:pPr>
              <w:pStyle w:val="TableParagraph"/>
              <w:spacing w:before="1"/>
              <w:ind w:left="347" w:right="337"/>
              <w:jc w:val="center"/>
              <w:rPr>
                <w:sz w:val="28"/>
              </w:rPr>
            </w:pPr>
            <w:r>
              <w:rPr>
                <w:sz w:val="28"/>
              </w:rPr>
              <w:t>50,3 %</w:t>
            </w:r>
          </w:p>
        </w:tc>
        <w:tc>
          <w:tcPr>
            <w:tcW w:w="4011" w:type="dxa"/>
          </w:tcPr>
          <w:p w:rsidR="00A51FCE" w:rsidRDefault="00A51FCE">
            <w:pPr>
              <w:pStyle w:val="TableParagraph"/>
              <w:spacing w:before="5"/>
              <w:rPr>
                <w:sz w:val="31"/>
              </w:rPr>
            </w:pPr>
          </w:p>
          <w:p w:rsidR="00A51FCE" w:rsidRDefault="00426836">
            <w:pPr>
              <w:pStyle w:val="TableParagraph"/>
              <w:spacing w:before="1"/>
              <w:ind w:left="1587" w:right="1577"/>
              <w:jc w:val="center"/>
              <w:rPr>
                <w:sz w:val="28"/>
              </w:rPr>
            </w:pPr>
            <w:r>
              <w:rPr>
                <w:sz w:val="28"/>
              </w:rPr>
              <w:t>17,6 %</w:t>
            </w:r>
          </w:p>
        </w:tc>
        <w:tc>
          <w:tcPr>
            <w:tcW w:w="4268" w:type="dxa"/>
            <w:tcBorders>
              <w:right w:val="nil"/>
            </w:tcBorders>
          </w:tcPr>
          <w:p w:rsidR="00A51FCE" w:rsidRDefault="00A51FCE">
            <w:pPr>
              <w:pStyle w:val="TableParagraph"/>
              <w:spacing w:before="5"/>
              <w:rPr>
                <w:sz w:val="31"/>
              </w:rPr>
            </w:pPr>
          </w:p>
          <w:p w:rsidR="00A51FCE" w:rsidRDefault="00426836">
            <w:pPr>
              <w:pStyle w:val="TableParagraph"/>
              <w:spacing w:before="1"/>
              <w:ind w:left="1718" w:right="1710"/>
              <w:jc w:val="center"/>
              <w:rPr>
                <w:sz w:val="28"/>
              </w:rPr>
            </w:pPr>
            <w:r>
              <w:rPr>
                <w:sz w:val="28"/>
              </w:rPr>
              <w:t>32,1 %</w:t>
            </w:r>
          </w:p>
        </w:tc>
      </w:tr>
      <w:tr w:rsidR="00A51FCE">
        <w:trPr>
          <w:trHeight w:val="707"/>
        </w:trPr>
        <w:tc>
          <w:tcPr>
            <w:tcW w:w="1181" w:type="dxa"/>
            <w:tcBorders>
              <w:left w:val="nil"/>
              <w:bottom w:val="nil"/>
            </w:tcBorders>
          </w:tcPr>
          <w:p w:rsidR="00A51FCE" w:rsidRDefault="00426836">
            <w:pPr>
              <w:pStyle w:val="TableParagraph"/>
              <w:spacing w:before="177"/>
              <w:ind w:left="15"/>
              <w:jc w:val="center"/>
              <w:rPr>
                <w:sz w:val="28"/>
              </w:rPr>
            </w:pPr>
            <w:r>
              <w:rPr>
                <w:sz w:val="28"/>
              </w:rPr>
              <w:t>3</w:t>
            </w:r>
          </w:p>
        </w:tc>
        <w:tc>
          <w:tcPr>
            <w:tcW w:w="1711" w:type="dxa"/>
            <w:tcBorders>
              <w:bottom w:val="nil"/>
            </w:tcBorders>
          </w:tcPr>
          <w:p w:rsidR="00A51FCE" w:rsidRDefault="00426836">
            <w:pPr>
              <w:pStyle w:val="TableParagraph"/>
              <w:spacing w:line="315" w:lineRule="exact"/>
              <w:ind w:left="31" w:right="24"/>
              <w:jc w:val="center"/>
              <w:rPr>
                <w:sz w:val="28"/>
              </w:rPr>
            </w:pPr>
            <w:r>
              <w:rPr>
                <w:sz w:val="28"/>
              </w:rPr>
              <w:t>Младший</w:t>
            </w:r>
          </w:p>
          <w:p w:rsidR="00A51FCE" w:rsidRDefault="00426836">
            <w:pPr>
              <w:pStyle w:val="TableParagraph"/>
              <w:spacing w:before="47"/>
              <w:ind w:left="33" w:right="24"/>
              <w:jc w:val="center"/>
              <w:rPr>
                <w:sz w:val="28"/>
              </w:rPr>
            </w:pPr>
            <w:r>
              <w:rPr>
                <w:sz w:val="28"/>
              </w:rPr>
              <w:t>медицинский</w:t>
            </w:r>
          </w:p>
        </w:tc>
        <w:tc>
          <w:tcPr>
            <w:tcW w:w="2612" w:type="dxa"/>
            <w:tcBorders>
              <w:bottom w:val="nil"/>
            </w:tcBorders>
          </w:tcPr>
          <w:p w:rsidR="00A51FCE" w:rsidRDefault="00426836">
            <w:pPr>
              <w:pStyle w:val="TableParagraph"/>
              <w:spacing w:before="177"/>
              <w:ind w:left="958" w:right="950"/>
              <w:jc w:val="center"/>
              <w:rPr>
                <w:sz w:val="28"/>
              </w:rPr>
            </w:pPr>
            <w:r>
              <w:rPr>
                <w:sz w:val="28"/>
              </w:rPr>
              <w:t>100%</w:t>
            </w:r>
          </w:p>
        </w:tc>
        <w:tc>
          <w:tcPr>
            <w:tcW w:w="1529" w:type="dxa"/>
            <w:tcBorders>
              <w:bottom w:val="nil"/>
            </w:tcBorders>
          </w:tcPr>
          <w:p w:rsidR="00A51FCE" w:rsidRDefault="00426836">
            <w:pPr>
              <w:pStyle w:val="TableParagraph"/>
              <w:spacing w:before="177"/>
              <w:ind w:left="9"/>
              <w:jc w:val="center"/>
              <w:rPr>
                <w:sz w:val="28"/>
              </w:rPr>
            </w:pPr>
            <w:r>
              <w:rPr>
                <w:sz w:val="28"/>
              </w:rPr>
              <w:t>-</w:t>
            </w:r>
          </w:p>
        </w:tc>
        <w:tc>
          <w:tcPr>
            <w:tcW w:w="4011" w:type="dxa"/>
            <w:tcBorders>
              <w:bottom w:val="nil"/>
            </w:tcBorders>
          </w:tcPr>
          <w:p w:rsidR="00A51FCE" w:rsidRDefault="00426836">
            <w:pPr>
              <w:pStyle w:val="TableParagraph"/>
              <w:spacing w:before="177"/>
              <w:ind w:left="4"/>
              <w:jc w:val="center"/>
              <w:rPr>
                <w:sz w:val="28"/>
              </w:rPr>
            </w:pPr>
            <w:r>
              <w:rPr>
                <w:sz w:val="28"/>
              </w:rPr>
              <w:t>-</w:t>
            </w:r>
          </w:p>
        </w:tc>
        <w:tc>
          <w:tcPr>
            <w:tcW w:w="4268" w:type="dxa"/>
            <w:tcBorders>
              <w:bottom w:val="nil"/>
              <w:right w:val="nil"/>
            </w:tcBorders>
          </w:tcPr>
          <w:p w:rsidR="00A51FCE" w:rsidRDefault="00426836">
            <w:pPr>
              <w:pStyle w:val="TableParagraph"/>
              <w:spacing w:before="177"/>
              <w:ind w:left="2"/>
              <w:jc w:val="center"/>
              <w:rPr>
                <w:sz w:val="28"/>
              </w:rPr>
            </w:pPr>
            <w:r>
              <w:rPr>
                <w:sz w:val="28"/>
              </w:rPr>
              <w:t>-</w:t>
            </w:r>
          </w:p>
        </w:tc>
      </w:tr>
    </w:tbl>
    <w:p w:rsidR="00A51FCE" w:rsidRDefault="00A51FCE">
      <w:pPr>
        <w:jc w:val="center"/>
        <w:rPr>
          <w:sz w:val="28"/>
        </w:rPr>
        <w:sectPr w:rsidR="00A51FCE">
          <w:pgSz w:w="16840" w:h="11910" w:orient="landscape"/>
          <w:pgMar w:top="560" w:right="0" w:bottom="520" w:left="0" w:header="0" w:footer="337"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711"/>
        <w:gridCol w:w="2609"/>
        <w:gridCol w:w="1531"/>
        <w:gridCol w:w="4011"/>
        <w:gridCol w:w="4268"/>
      </w:tblGrid>
      <w:tr w:rsidR="00A51FCE">
        <w:trPr>
          <w:trHeight w:val="371"/>
        </w:trPr>
        <w:tc>
          <w:tcPr>
            <w:tcW w:w="1181" w:type="dxa"/>
          </w:tcPr>
          <w:p w:rsidR="00A51FCE" w:rsidRDefault="00A51FCE">
            <w:pPr>
              <w:pStyle w:val="TableParagraph"/>
              <w:rPr>
                <w:sz w:val="24"/>
              </w:rPr>
            </w:pPr>
          </w:p>
        </w:tc>
        <w:tc>
          <w:tcPr>
            <w:tcW w:w="1711" w:type="dxa"/>
          </w:tcPr>
          <w:p w:rsidR="00A51FCE" w:rsidRDefault="00426836">
            <w:pPr>
              <w:pStyle w:val="TableParagraph"/>
              <w:spacing w:line="315" w:lineRule="exact"/>
              <w:ind w:left="33" w:right="13"/>
              <w:jc w:val="center"/>
              <w:rPr>
                <w:sz w:val="28"/>
              </w:rPr>
            </w:pPr>
            <w:r>
              <w:rPr>
                <w:sz w:val="28"/>
              </w:rPr>
              <w:t>персонал</w:t>
            </w:r>
          </w:p>
        </w:tc>
        <w:tc>
          <w:tcPr>
            <w:tcW w:w="2609" w:type="dxa"/>
          </w:tcPr>
          <w:p w:rsidR="00A51FCE" w:rsidRDefault="00A51FCE">
            <w:pPr>
              <w:pStyle w:val="TableParagraph"/>
              <w:rPr>
                <w:sz w:val="24"/>
              </w:rPr>
            </w:pPr>
          </w:p>
        </w:tc>
        <w:tc>
          <w:tcPr>
            <w:tcW w:w="1531" w:type="dxa"/>
          </w:tcPr>
          <w:p w:rsidR="00A51FCE" w:rsidRDefault="00A51FCE">
            <w:pPr>
              <w:pStyle w:val="TableParagraph"/>
              <w:rPr>
                <w:sz w:val="24"/>
              </w:rPr>
            </w:pPr>
          </w:p>
        </w:tc>
        <w:tc>
          <w:tcPr>
            <w:tcW w:w="4011" w:type="dxa"/>
          </w:tcPr>
          <w:p w:rsidR="00A51FCE" w:rsidRDefault="00A51FCE">
            <w:pPr>
              <w:pStyle w:val="TableParagraph"/>
              <w:rPr>
                <w:sz w:val="24"/>
              </w:rPr>
            </w:pPr>
          </w:p>
        </w:tc>
        <w:tc>
          <w:tcPr>
            <w:tcW w:w="4268" w:type="dxa"/>
          </w:tcPr>
          <w:p w:rsidR="00A51FCE" w:rsidRDefault="00A51FCE">
            <w:pPr>
              <w:pStyle w:val="TableParagraph"/>
              <w:rPr>
                <w:sz w:val="24"/>
              </w:rPr>
            </w:pPr>
          </w:p>
        </w:tc>
      </w:tr>
      <w:tr w:rsidR="00A51FCE">
        <w:trPr>
          <w:trHeight w:val="369"/>
        </w:trPr>
        <w:tc>
          <w:tcPr>
            <w:tcW w:w="15311" w:type="dxa"/>
            <w:gridSpan w:val="6"/>
          </w:tcPr>
          <w:p w:rsidR="00A51FCE" w:rsidRDefault="00426836">
            <w:pPr>
              <w:pStyle w:val="TableParagraph"/>
              <w:spacing w:line="315" w:lineRule="exact"/>
              <w:ind w:left="5034" w:right="5013"/>
              <w:jc w:val="center"/>
              <w:rPr>
                <w:sz w:val="28"/>
              </w:rPr>
            </w:pPr>
            <w:r>
              <w:rPr>
                <w:sz w:val="28"/>
              </w:rPr>
              <w:t>на основе данных за январь-декабрь 2019 г.</w:t>
            </w:r>
          </w:p>
        </w:tc>
      </w:tr>
      <w:tr w:rsidR="00A51FCE">
        <w:trPr>
          <w:trHeight w:val="371"/>
        </w:trPr>
        <w:tc>
          <w:tcPr>
            <w:tcW w:w="1181" w:type="dxa"/>
          </w:tcPr>
          <w:p w:rsidR="00A51FCE" w:rsidRDefault="00426836">
            <w:pPr>
              <w:pStyle w:val="TableParagraph"/>
              <w:spacing w:line="315" w:lineRule="exact"/>
              <w:ind w:left="20"/>
              <w:jc w:val="center"/>
              <w:rPr>
                <w:sz w:val="28"/>
              </w:rPr>
            </w:pPr>
            <w:r>
              <w:rPr>
                <w:sz w:val="28"/>
              </w:rPr>
              <w:t>4</w:t>
            </w:r>
          </w:p>
        </w:tc>
        <w:tc>
          <w:tcPr>
            <w:tcW w:w="1711" w:type="dxa"/>
          </w:tcPr>
          <w:p w:rsidR="00A51FCE" w:rsidRDefault="00426836">
            <w:pPr>
              <w:pStyle w:val="TableParagraph"/>
              <w:spacing w:line="315" w:lineRule="exact"/>
              <w:ind w:left="33" w:right="15"/>
              <w:jc w:val="center"/>
              <w:rPr>
                <w:sz w:val="28"/>
              </w:rPr>
            </w:pPr>
            <w:r>
              <w:rPr>
                <w:sz w:val="28"/>
              </w:rPr>
              <w:t>Врачи</w:t>
            </w:r>
          </w:p>
        </w:tc>
        <w:tc>
          <w:tcPr>
            <w:tcW w:w="2609" w:type="dxa"/>
          </w:tcPr>
          <w:p w:rsidR="00A51FCE" w:rsidRDefault="00426836">
            <w:pPr>
              <w:pStyle w:val="TableParagraph"/>
              <w:spacing w:line="315" w:lineRule="exact"/>
              <w:ind w:left="962" w:right="942"/>
              <w:jc w:val="center"/>
              <w:rPr>
                <w:sz w:val="28"/>
              </w:rPr>
            </w:pPr>
            <w:r>
              <w:rPr>
                <w:sz w:val="28"/>
              </w:rPr>
              <w:t>100%</w:t>
            </w:r>
          </w:p>
        </w:tc>
        <w:tc>
          <w:tcPr>
            <w:tcW w:w="1531" w:type="dxa"/>
          </w:tcPr>
          <w:p w:rsidR="00A51FCE" w:rsidRDefault="00426836">
            <w:pPr>
              <w:pStyle w:val="TableParagraph"/>
              <w:spacing w:line="315" w:lineRule="exact"/>
              <w:ind w:left="18" w:right="4"/>
              <w:jc w:val="center"/>
              <w:rPr>
                <w:sz w:val="28"/>
              </w:rPr>
            </w:pPr>
            <w:r>
              <w:rPr>
                <w:sz w:val="28"/>
              </w:rPr>
              <w:t>53,9 %</w:t>
            </w:r>
          </w:p>
        </w:tc>
        <w:tc>
          <w:tcPr>
            <w:tcW w:w="4011" w:type="dxa"/>
          </w:tcPr>
          <w:p w:rsidR="00A51FCE" w:rsidRDefault="00426836">
            <w:pPr>
              <w:pStyle w:val="TableParagraph"/>
              <w:spacing w:line="315" w:lineRule="exact"/>
              <w:ind w:left="1587" w:right="1577"/>
              <w:jc w:val="center"/>
              <w:rPr>
                <w:sz w:val="28"/>
              </w:rPr>
            </w:pPr>
            <w:r>
              <w:rPr>
                <w:sz w:val="28"/>
              </w:rPr>
              <w:t>19 %</w:t>
            </w:r>
          </w:p>
        </w:tc>
        <w:tc>
          <w:tcPr>
            <w:tcW w:w="4268" w:type="dxa"/>
          </w:tcPr>
          <w:p w:rsidR="00A51FCE" w:rsidRDefault="00426836">
            <w:pPr>
              <w:pStyle w:val="TableParagraph"/>
              <w:spacing w:line="315" w:lineRule="exact"/>
              <w:ind w:left="1717" w:right="1707"/>
              <w:jc w:val="center"/>
              <w:rPr>
                <w:sz w:val="28"/>
              </w:rPr>
            </w:pPr>
            <w:r>
              <w:rPr>
                <w:sz w:val="28"/>
              </w:rPr>
              <w:t>27,1 %</w:t>
            </w:r>
          </w:p>
        </w:tc>
      </w:tr>
      <w:tr w:rsidR="00A51FCE">
        <w:trPr>
          <w:trHeight w:val="1110"/>
        </w:trPr>
        <w:tc>
          <w:tcPr>
            <w:tcW w:w="1181" w:type="dxa"/>
          </w:tcPr>
          <w:p w:rsidR="00A51FCE" w:rsidRDefault="00A51FCE">
            <w:pPr>
              <w:pStyle w:val="TableParagraph"/>
              <w:spacing w:before="5"/>
              <w:rPr>
                <w:sz w:val="31"/>
              </w:rPr>
            </w:pPr>
          </w:p>
          <w:p w:rsidR="00A51FCE" w:rsidRDefault="00426836">
            <w:pPr>
              <w:pStyle w:val="TableParagraph"/>
              <w:spacing w:before="1"/>
              <w:ind w:left="20"/>
              <w:jc w:val="center"/>
              <w:rPr>
                <w:sz w:val="28"/>
              </w:rPr>
            </w:pPr>
            <w:r>
              <w:rPr>
                <w:sz w:val="28"/>
              </w:rPr>
              <w:t>5</w:t>
            </w:r>
          </w:p>
        </w:tc>
        <w:tc>
          <w:tcPr>
            <w:tcW w:w="1711" w:type="dxa"/>
          </w:tcPr>
          <w:p w:rsidR="00A51FCE" w:rsidRDefault="00426836">
            <w:pPr>
              <w:pStyle w:val="TableParagraph"/>
              <w:spacing w:line="315" w:lineRule="exact"/>
              <w:ind w:left="33" w:right="17"/>
              <w:jc w:val="center"/>
              <w:rPr>
                <w:sz w:val="28"/>
              </w:rPr>
            </w:pPr>
            <w:r>
              <w:rPr>
                <w:spacing w:val="-10"/>
                <w:sz w:val="28"/>
              </w:rPr>
              <w:t>Средний</w:t>
            </w:r>
          </w:p>
          <w:p w:rsidR="00A51FCE" w:rsidRDefault="00426836">
            <w:pPr>
              <w:pStyle w:val="TableParagraph"/>
              <w:spacing w:line="370" w:lineRule="atLeast"/>
              <w:ind w:left="33" w:right="14"/>
              <w:jc w:val="center"/>
              <w:rPr>
                <w:sz w:val="28"/>
              </w:rPr>
            </w:pPr>
            <w:r>
              <w:rPr>
                <w:spacing w:val="-10"/>
                <w:sz w:val="28"/>
              </w:rPr>
              <w:t xml:space="preserve">медицинский </w:t>
            </w:r>
            <w:r>
              <w:rPr>
                <w:spacing w:val="-9"/>
                <w:sz w:val="28"/>
              </w:rPr>
              <w:t>персонал</w:t>
            </w:r>
          </w:p>
        </w:tc>
        <w:tc>
          <w:tcPr>
            <w:tcW w:w="2609" w:type="dxa"/>
          </w:tcPr>
          <w:p w:rsidR="00A51FCE" w:rsidRDefault="00A51FCE">
            <w:pPr>
              <w:pStyle w:val="TableParagraph"/>
              <w:spacing w:before="5"/>
              <w:rPr>
                <w:sz w:val="31"/>
              </w:rPr>
            </w:pPr>
          </w:p>
          <w:p w:rsidR="00A51FCE" w:rsidRDefault="00426836">
            <w:pPr>
              <w:pStyle w:val="TableParagraph"/>
              <w:spacing w:before="1"/>
              <w:ind w:left="962" w:right="942"/>
              <w:jc w:val="center"/>
              <w:rPr>
                <w:sz w:val="28"/>
              </w:rPr>
            </w:pPr>
            <w:r>
              <w:rPr>
                <w:sz w:val="28"/>
              </w:rPr>
              <w:t>100%</w:t>
            </w:r>
          </w:p>
        </w:tc>
        <w:tc>
          <w:tcPr>
            <w:tcW w:w="1531" w:type="dxa"/>
          </w:tcPr>
          <w:p w:rsidR="00A51FCE" w:rsidRDefault="00A51FCE">
            <w:pPr>
              <w:pStyle w:val="TableParagraph"/>
              <w:spacing w:before="5"/>
              <w:rPr>
                <w:sz w:val="31"/>
              </w:rPr>
            </w:pPr>
          </w:p>
          <w:p w:rsidR="00A51FCE" w:rsidRDefault="00426836">
            <w:pPr>
              <w:pStyle w:val="TableParagraph"/>
              <w:spacing w:before="1"/>
              <w:ind w:left="18" w:right="1"/>
              <w:jc w:val="center"/>
              <w:rPr>
                <w:sz w:val="28"/>
              </w:rPr>
            </w:pPr>
            <w:r>
              <w:rPr>
                <w:sz w:val="28"/>
              </w:rPr>
              <w:t>50 %</w:t>
            </w:r>
          </w:p>
        </w:tc>
        <w:tc>
          <w:tcPr>
            <w:tcW w:w="4011" w:type="dxa"/>
          </w:tcPr>
          <w:p w:rsidR="00A51FCE" w:rsidRDefault="00A51FCE">
            <w:pPr>
              <w:pStyle w:val="TableParagraph"/>
              <w:spacing w:before="5"/>
              <w:rPr>
                <w:sz w:val="31"/>
              </w:rPr>
            </w:pPr>
          </w:p>
          <w:p w:rsidR="00A51FCE" w:rsidRDefault="00426836">
            <w:pPr>
              <w:pStyle w:val="TableParagraph"/>
              <w:spacing w:before="1"/>
              <w:ind w:left="1586" w:right="1578"/>
              <w:jc w:val="center"/>
              <w:rPr>
                <w:sz w:val="28"/>
              </w:rPr>
            </w:pPr>
            <w:r>
              <w:rPr>
                <w:sz w:val="28"/>
              </w:rPr>
              <w:t>17,9 %</w:t>
            </w:r>
          </w:p>
        </w:tc>
        <w:tc>
          <w:tcPr>
            <w:tcW w:w="4268" w:type="dxa"/>
          </w:tcPr>
          <w:p w:rsidR="00A51FCE" w:rsidRDefault="00A51FCE">
            <w:pPr>
              <w:pStyle w:val="TableParagraph"/>
              <w:spacing w:before="5"/>
              <w:rPr>
                <w:sz w:val="31"/>
              </w:rPr>
            </w:pPr>
          </w:p>
          <w:p w:rsidR="00A51FCE" w:rsidRDefault="00426836">
            <w:pPr>
              <w:pStyle w:val="TableParagraph"/>
              <w:spacing w:before="1"/>
              <w:ind w:left="1717" w:right="1707"/>
              <w:jc w:val="center"/>
              <w:rPr>
                <w:sz w:val="28"/>
              </w:rPr>
            </w:pPr>
            <w:r>
              <w:rPr>
                <w:sz w:val="28"/>
              </w:rPr>
              <w:t>32,1 %</w:t>
            </w:r>
          </w:p>
        </w:tc>
      </w:tr>
      <w:tr w:rsidR="00A51FCE">
        <w:trPr>
          <w:trHeight w:val="1111"/>
        </w:trPr>
        <w:tc>
          <w:tcPr>
            <w:tcW w:w="1181" w:type="dxa"/>
          </w:tcPr>
          <w:p w:rsidR="00A51FCE" w:rsidRDefault="00A51FCE">
            <w:pPr>
              <w:pStyle w:val="TableParagraph"/>
              <w:spacing w:before="5"/>
              <w:rPr>
                <w:sz w:val="31"/>
              </w:rPr>
            </w:pPr>
          </w:p>
          <w:p w:rsidR="00A51FCE" w:rsidRDefault="00426836">
            <w:pPr>
              <w:pStyle w:val="TableParagraph"/>
              <w:spacing w:before="1"/>
              <w:ind w:left="20"/>
              <w:jc w:val="center"/>
              <w:rPr>
                <w:sz w:val="28"/>
              </w:rPr>
            </w:pPr>
            <w:r>
              <w:rPr>
                <w:sz w:val="28"/>
              </w:rPr>
              <w:t>6</w:t>
            </w:r>
          </w:p>
        </w:tc>
        <w:tc>
          <w:tcPr>
            <w:tcW w:w="1711" w:type="dxa"/>
          </w:tcPr>
          <w:p w:rsidR="00A51FCE" w:rsidRDefault="00426836">
            <w:pPr>
              <w:pStyle w:val="TableParagraph"/>
              <w:spacing w:line="276" w:lineRule="auto"/>
              <w:ind w:left="107" w:right="80" w:firstLine="194"/>
              <w:rPr>
                <w:sz w:val="28"/>
              </w:rPr>
            </w:pPr>
            <w:r>
              <w:rPr>
                <w:spacing w:val="-10"/>
                <w:sz w:val="28"/>
              </w:rPr>
              <w:t>Младший медицинский</w:t>
            </w:r>
          </w:p>
          <w:p w:rsidR="00A51FCE" w:rsidRDefault="00426836">
            <w:pPr>
              <w:pStyle w:val="TableParagraph"/>
              <w:spacing w:line="321" w:lineRule="exact"/>
              <w:ind w:left="347"/>
              <w:rPr>
                <w:sz w:val="28"/>
              </w:rPr>
            </w:pPr>
            <w:r>
              <w:rPr>
                <w:sz w:val="28"/>
              </w:rPr>
              <w:t>персонал</w:t>
            </w:r>
          </w:p>
        </w:tc>
        <w:tc>
          <w:tcPr>
            <w:tcW w:w="2609" w:type="dxa"/>
          </w:tcPr>
          <w:p w:rsidR="00A51FCE" w:rsidRDefault="00A51FCE">
            <w:pPr>
              <w:pStyle w:val="TableParagraph"/>
              <w:spacing w:before="5"/>
              <w:rPr>
                <w:sz w:val="31"/>
              </w:rPr>
            </w:pPr>
          </w:p>
          <w:p w:rsidR="00A51FCE" w:rsidRDefault="00426836">
            <w:pPr>
              <w:pStyle w:val="TableParagraph"/>
              <w:spacing w:before="1"/>
              <w:ind w:left="962" w:right="942"/>
              <w:jc w:val="center"/>
              <w:rPr>
                <w:sz w:val="28"/>
              </w:rPr>
            </w:pPr>
            <w:r>
              <w:rPr>
                <w:sz w:val="28"/>
              </w:rPr>
              <w:t>100%</w:t>
            </w:r>
          </w:p>
        </w:tc>
        <w:tc>
          <w:tcPr>
            <w:tcW w:w="1531" w:type="dxa"/>
          </w:tcPr>
          <w:p w:rsidR="00A51FCE" w:rsidRDefault="00A51FCE">
            <w:pPr>
              <w:pStyle w:val="TableParagraph"/>
              <w:spacing w:before="5"/>
              <w:rPr>
                <w:sz w:val="31"/>
              </w:rPr>
            </w:pPr>
          </w:p>
          <w:p w:rsidR="00A51FCE" w:rsidRDefault="00426836">
            <w:pPr>
              <w:pStyle w:val="TableParagraph"/>
              <w:spacing w:before="1"/>
              <w:ind w:left="13"/>
              <w:jc w:val="center"/>
              <w:rPr>
                <w:sz w:val="28"/>
              </w:rPr>
            </w:pPr>
            <w:r>
              <w:rPr>
                <w:sz w:val="28"/>
              </w:rPr>
              <w:t>-</w:t>
            </w:r>
          </w:p>
        </w:tc>
        <w:tc>
          <w:tcPr>
            <w:tcW w:w="4011" w:type="dxa"/>
          </w:tcPr>
          <w:p w:rsidR="00A51FCE" w:rsidRDefault="00A51FCE">
            <w:pPr>
              <w:pStyle w:val="TableParagraph"/>
              <w:spacing w:before="5"/>
              <w:rPr>
                <w:sz w:val="31"/>
              </w:rPr>
            </w:pPr>
          </w:p>
          <w:p w:rsidR="00A51FCE" w:rsidRDefault="00426836">
            <w:pPr>
              <w:pStyle w:val="TableParagraph"/>
              <w:spacing w:before="1"/>
              <w:ind w:left="6"/>
              <w:jc w:val="center"/>
              <w:rPr>
                <w:sz w:val="28"/>
              </w:rPr>
            </w:pPr>
            <w:r>
              <w:rPr>
                <w:sz w:val="28"/>
              </w:rPr>
              <w:t>-</w:t>
            </w:r>
          </w:p>
        </w:tc>
        <w:tc>
          <w:tcPr>
            <w:tcW w:w="4268" w:type="dxa"/>
          </w:tcPr>
          <w:p w:rsidR="00A51FCE" w:rsidRDefault="00A51FCE">
            <w:pPr>
              <w:pStyle w:val="TableParagraph"/>
              <w:spacing w:before="5"/>
              <w:rPr>
                <w:sz w:val="31"/>
              </w:rPr>
            </w:pPr>
          </w:p>
          <w:p w:rsidR="00A51FCE" w:rsidRDefault="00426836">
            <w:pPr>
              <w:pStyle w:val="TableParagraph"/>
              <w:spacing w:before="1"/>
              <w:ind w:left="9"/>
              <w:jc w:val="center"/>
              <w:rPr>
                <w:sz w:val="28"/>
              </w:rPr>
            </w:pPr>
            <w:r>
              <w:rPr>
                <w:sz w:val="28"/>
              </w:rPr>
              <w:t>-</w:t>
            </w:r>
          </w:p>
        </w:tc>
      </w:tr>
    </w:tbl>
    <w:p w:rsidR="00A51FCE" w:rsidRDefault="00A51FCE">
      <w:pPr>
        <w:pStyle w:val="a3"/>
        <w:spacing w:before="9"/>
        <w:rPr>
          <w:sz w:val="23"/>
        </w:rPr>
      </w:pPr>
    </w:p>
    <w:p w:rsidR="00A51FCE" w:rsidRDefault="00426836">
      <w:pPr>
        <w:pStyle w:val="a3"/>
        <w:spacing w:before="89" w:line="276" w:lineRule="auto"/>
        <w:ind w:left="1569" w:firstLine="12549"/>
      </w:pPr>
      <w:r>
        <w:t xml:space="preserve">Таблица </w:t>
      </w:r>
      <w:r>
        <w:rPr>
          <w:spacing w:val="-7"/>
        </w:rPr>
        <w:t xml:space="preserve">№13 </w:t>
      </w:r>
      <w:r>
        <w:rPr>
          <w:spacing w:val="-10"/>
        </w:rPr>
        <w:t xml:space="preserve">Структура начисленной заработной </w:t>
      </w:r>
      <w:r>
        <w:rPr>
          <w:spacing w:val="-9"/>
        </w:rPr>
        <w:t xml:space="preserve">платы </w:t>
      </w:r>
      <w:r>
        <w:rPr>
          <w:spacing w:val="-10"/>
        </w:rPr>
        <w:t xml:space="preserve">медицинских работников </w:t>
      </w:r>
      <w:r>
        <w:t>центральных районных больниц (районных больниц)</w:t>
      </w:r>
    </w:p>
    <w:p w:rsidR="00A51FCE" w:rsidRDefault="00A51FCE">
      <w:pPr>
        <w:pStyle w:val="a3"/>
        <w:rPr>
          <w:sz w:val="20"/>
        </w:rPr>
      </w:pPr>
    </w:p>
    <w:p w:rsidR="00A51FCE" w:rsidRDefault="00A51FCE">
      <w:pPr>
        <w:pStyle w:val="a3"/>
        <w:spacing w:before="9" w:after="1"/>
        <w:rPr>
          <w:sz w:val="12"/>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410"/>
        <w:gridCol w:w="2648"/>
        <w:gridCol w:w="1534"/>
        <w:gridCol w:w="4009"/>
        <w:gridCol w:w="4269"/>
      </w:tblGrid>
      <w:tr w:rsidR="00A51FCE">
        <w:trPr>
          <w:trHeight w:val="316"/>
        </w:trPr>
        <w:tc>
          <w:tcPr>
            <w:tcW w:w="566" w:type="dxa"/>
            <w:vMerge w:val="restart"/>
          </w:tcPr>
          <w:p w:rsidR="00A51FCE" w:rsidRDefault="00426836">
            <w:pPr>
              <w:pStyle w:val="TableParagraph"/>
              <w:spacing w:line="270" w:lineRule="exact"/>
              <w:ind w:left="107"/>
              <w:rPr>
                <w:sz w:val="24"/>
              </w:rPr>
            </w:pPr>
            <w:r>
              <w:rPr>
                <w:sz w:val="24"/>
              </w:rPr>
              <w:t>№</w:t>
            </w:r>
          </w:p>
        </w:tc>
        <w:tc>
          <w:tcPr>
            <w:tcW w:w="2410" w:type="dxa"/>
            <w:vMerge w:val="restart"/>
          </w:tcPr>
          <w:p w:rsidR="00A51FCE" w:rsidRDefault="00426836">
            <w:pPr>
              <w:pStyle w:val="TableParagraph"/>
              <w:spacing w:line="270" w:lineRule="exact"/>
              <w:ind w:left="108"/>
              <w:rPr>
                <w:sz w:val="24"/>
              </w:rPr>
            </w:pPr>
            <w:r>
              <w:rPr>
                <w:sz w:val="24"/>
              </w:rPr>
              <w:t>Категория</w:t>
            </w:r>
          </w:p>
        </w:tc>
        <w:tc>
          <w:tcPr>
            <w:tcW w:w="2648" w:type="dxa"/>
            <w:vMerge w:val="restart"/>
          </w:tcPr>
          <w:p w:rsidR="00A51FCE" w:rsidRDefault="00426836">
            <w:pPr>
              <w:pStyle w:val="TableParagraph"/>
              <w:spacing w:line="270" w:lineRule="exact"/>
              <w:ind w:left="51" w:right="30"/>
              <w:jc w:val="center"/>
              <w:rPr>
                <w:sz w:val="24"/>
              </w:rPr>
            </w:pPr>
            <w:r>
              <w:rPr>
                <w:sz w:val="24"/>
              </w:rPr>
              <w:t>Начисленная заработная</w:t>
            </w:r>
          </w:p>
          <w:p w:rsidR="00A51FCE" w:rsidRDefault="00426836">
            <w:pPr>
              <w:pStyle w:val="TableParagraph"/>
              <w:spacing w:before="41"/>
              <w:ind w:left="49" w:right="30"/>
              <w:jc w:val="center"/>
              <w:rPr>
                <w:sz w:val="24"/>
              </w:rPr>
            </w:pPr>
            <w:r>
              <w:rPr>
                <w:sz w:val="24"/>
              </w:rPr>
              <w:t>плата (всего)</w:t>
            </w:r>
          </w:p>
        </w:tc>
        <w:tc>
          <w:tcPr>
            <w:tcW w:w="9812" w:type="dxa"/>
            <w:gridSpan w:val="3"/>
          </w:tcPr>
          <w:p w:rsidR="00A51FCE" w:rsidRDefault="00426836">
            <w:pPr>
              <w:pStyle w:val="TableParagraph"/>
              <w:spacing w:line="270" w:lineRule="exact"/>
              <w:ind w:left="4236" w:right="4220"/>
              <w:jc w:val="center"/>
              <w:rPr>
                <w:sz w:val="24"/>
              </w:rPr>
            </w:pPr>
            <w:r>
              <w:rPr>
                <w:sz w:val="24"/>
              </w:rPr>
              <w:t>В том числе:</w:t>
            </w:r>
          </w:p>
        </w:tc>
      </w:tr>
      <w:tr w:rsidR="00A51FCE">
        <w:trPr>
          <w:trHeight w:val="318"/>
        </w:trPr>
        <w:tc>
          <w:tcPr>
            <w:tcW w:w="566" w:type="dxa"/>
            <w:vMerge/>
            <w:tcBorders>
              <w:top w:val="nil"/>
            </w:tcBorders>
          </w:tcPr>
          <w:p w:rsidR="00A51FCE" w:rsidRDefault="00A51FCE">
            <w:pPr>
              <w:rPr>
                <w:sz w:val="2"/>
                <w:szCs w:val="2"/>
              </w:rPr>
            </w:pPr>
          </w:p>
        </w:tc>
        <w:tc>
          <w:tcPr>
            <w:tcW w:w="2410" w:type="dxa"/>
            <w:vMerge/>
            <w:tcBorders>
              <w:top w:val="nil"/>
            </w:tcBorders>
          </w:tcPr>
          <w:p w:rsidR="00A51FCE" w:rsidRDefault="00A51FCE">
            <w:pPr>
              <w:rPr>
                <w:sz w:val="2"/>
                <w:szCs w:val="2"/>
              </w:rPr>
            </w:pPr>
          </w:p>
        </w:tc>
        <w:tc>
          <w:tcPr>
            <w:tcW w:w="2648" w:type="dxa"/>
            <w:vMerge/>
            <w:tcBorders>
              <w:top w:val="nil"/>
            </w:tcBorders>
          </w:tcPr>
          <w:p w:rsidR="00A51FCE" w:rsidRDefault="00A51FCE">
            <w:pPr>
              <w:rPr>
                <w:sz w:val="2"/>
                <w:szCs w:val="2"/>
              </w:rPr>
            </w:pPr>
          </w:p>
        </w:tc>
        <w:tc>
          <w:tcPr>
            <w:tcW w:w="1534" w:type="dxa"/>
          </w:tcPr>
          <w:p w:rsidR="00A51FCE" w:rsidRDefault="00426836">
            <w:pPr>
              <w:pStyle w:val="TableParagraph"/>
              <w:spacing w:line="270" w:lineRule="exact"/>
              <w:ind w:left="107"/>
              <w:rPr>
                <w:sz w:val="24"/>
              </w:rPr>
            </w:pPr>
            <w:r>
              <w:rPr>
                <w:sz w:val="24"/>
              </w:rPr>
              <w:t>Оклады</w:t>
            </w:r>
          </w:p>
        </w:tc>
        <w:tc>
          <w:tcPr>
            <w:tcW w:w="4009" w:type="dxa"/>
          </w:tcPr>
          <w:p w:rsidR="00A51FCE" w:rsidRDefault="00426836">
            <w:pPr>
              <w:pStyle w:val="TableParagraph"/>
              <w:spacing w:line="270" w:lineRule="exact"/>
              <w:ind w:left="554" w:right="539"/>
              <w:jc w:val="center"/>
              <w:rPr>
                <w:sz w:val="24"/>
              </w:rPr>
            </w:pPr>
            <w:r>
              <w:rPr>
                <w:sz w:val="24"/>
              </w:rPr>
              <w:t>Компенсационные выплаты</w:t>
            </w:r>
          </w:p>
        </w:tc>
        <w:tc>
          <w:tcPr>
            <w:tcW w:w="4269" w:type="dxa"/>
          </w:tcPr>
          <w:p w:rsidR="00A51FCE" w:rsidRDefault="00426836">
            <w:pPr>
              <w:pStyle w:val="TableParagraph"/>
              <w:spacing w:line="270" w:lineRule="exact"/>
              <w:ind w:left="763" w:right="748"/>
              <w:jc w:val="center"/>
              <w:rPr>
                <w:sz w:val="24"/>
              </w:rPr>
            </w:pPr>
            <w:r>
              <w:rPr>
                <w:sz w:val="24"/>
              </w:rPr>
              <w:t>Стимулирующие выплаты</w:t>
            </w:r>
          </w:p>
        </w:tc>
      </w:tr>
      <w:tr w:rsidR="00A51FCE">
        <w:trPr>
          <w:trHeight w:val="316"/>
        </w:trPr>
        <w:tc>
          <w:tcPr>
            <w:tcW w:w="15436" w:type="dxa"/>
            <w:gridSpan w:val="6"/>
          </w:tcPr>
          <w:p w:rsidR="00A51FCE" w:rsidRDefault="00426836">
            <w:pPr>
              <w:pStyle w:val="TableParagraph"/>
              <w:spacing w:line="271" w:lineRule="exact"/>
              <w:ind w:left="5416" w:right="5396"/>
              <w:jc w:val="center"/>
              <w:rPr>
                <w:sz w:val="24"/>
              </w:rPr>
            </w:pPr>
            <w:r>
              <w:rPr>
                <w:sz w:val="24"/>
              </w:rPr>
              <w:t>на основе данных за январь-сентябрь 2019 г.</w:t>
            </w:r>
          </w:p>
        </w:tc>
      </w:tr>
      <w:tr w:rsidR="00A51FCE">
        <w:trPr>
          <w:trHeight w:val="316"/>
        </w:trPr>
        <w:tc>
          <w:tcPr>
            <w:tcW w:w="566" w:type="dxa"/>
          </w:tcPr>
          <w:p w:rsidR="00A51FCE" w:rsidRDefault="00426836">
            <w:pPr>
              <w:pStyle w:val="TableParagraph"/>
              <w:spacing w:line="270" w:lineRule="exact"/>
              <w:ind w:left="107"/>
              <w:rPr>
                <w:sz w:val="24"/>
              </w:rPr>
            </w:pPr>
            <w:r>
              <w:rPr>
                <w:sz w:val="24"/>
              </w:rPr>
              <w:t>1</w:t>
            </w:r>
          </w:p>
        </w:tc>
        <w:tc>
          <w:tcPr>
            <w:tcW w:w="2410" w:type="dxa"/>
          </w:tcPr>
          <w:p w:rsidR="00A51FCE" w:rsidRDefault="00426836">
            <w:pPr>
              <w:pStyle w:val="TableParagraph"/>
              <w:spacing w:line="270" w:lineRule="exact"/>
              <w:ind w:left="19"/>
              <w:jc w:val="center"/>
              <w:rPr>
                <w:sz w:val="24"/>
              </w:rPr>
            </w:pPr>
            <w:r>
              <w:rPr>
                <w:sz w:val="24"/>
              </w:rPr>
              <w:t>Врачи</w:t>
            </w:r>
          </w:p>
        </w:tc>
        <w:tc>
          <w:tcPr>
            <w:tcW w:w="2648" w:type="dxa"/>
          </w:tcPr>
          <w:p w:rsidR="00A51FCE" w:rsidRDefault="00426836">
            <w:pPr>
              <w:pStyle w:val="TableParagraph"/>
              <w:spacing w:line="270" w:lineRule="exact"/>
              <w:ind w:left="40" w:right="30"/>
              <w:jc w:val="center"/>
              <w:rPr>
                <w:sz w:val="24"/>
              </w:rPr>
            </w:pPr>
            <w:r>
              <w:rPr>
                <w:sz w:val="24"/>
              </w:rPr>
              <w:t>100%</w:t>
            </w:r>
          </w:p>
        </w:tc>
        <w:tc>
          <w:tcPr>
            <w:tcW w:w="1534" w:type="dxa"/>
          </w:tcPr>
          <w:p w:rsidR="00A51FCE" w:rsidRDefault="00426836">
            <w:pPr>
              <w:pStyle w:val="TableParagraph"/>
              <w:spacing w:line="270" w:lineRule="exact"/>
              <w:ind w:right="434"/>
              <w:jc w:val="right"/>
              <w:rPr>
                <w:sz w:val="24"/>
              </w:rPr>
            </w:pPr>
            <w:r>
              <w:rPr>
                <w:sz w:val="24"/>
              </w:rPr>
              <w:t>56,0 %</w:t>
            </w:r>
          </w:p>
        </w:tc>
        <w:tc>
          <w:tcPr>
            <w:tcW w:w="4009" w:type="dxa"/>
          </w:tcPr>
          <w:p w:rsidR="00A51FCE" w:rsidRDefault="00426836">
            <w:pPr>
              <w:pStyle w:val="TableParagraph"/>
              <w:spacing w:line="270" w:lineRule="exact"/>
              <w:ind w:left="554" w:right="533"/>
              <w:jc w:val="center"/>
              <w:rPr>
                <w:sz w:val="24"/>
              </w:rPr>
            </w:pPr>
            <w:r>
              <w:rPr>
                <w:sz w:val="24"/>
              </w:rPr>
              <w:t>14,9 %</w:t>
            </w:r>
          </w:p>
        </w:tc>
        <w:tc>
          <w:tcPr>
            <w:tcW w:w="4269" w:type="dxa"/>
          </w:tcPr>
          <w:p w:rsidR="00A51FCE" w:rsidRDefault="00426836">
            <w:pPr>
              <w:pStyle w:val="TableParagraph"/>
              <w:spacing w:line="270" w:lineRule="exact"/>
              <w:ind w:left="763" w:right="743"/>
              <w:jc w:val="center"/>
              <w:rPr>
                <w:sz w:val="24"/>
              </w:rPr>
            </w:pPr>
            <w:r>
              <w:rPr>
                <w:sz w:val="24"/>
              </w:rPr>
              <w:t>29,1 %</w:t>
            </w:r>
          </w:p>
        </w:tc>
      </w:tr>
      <w:tr w:rsidR="00A51FCE">
        <w:trPr>
          <w:trHeight w:val="635"/>
        </w:trPr>
        <w:tc>
          <w:tcPr>
            <w:tcW w:w="566" w:type="dxa"/>
          </w:tcPr>
          <w:p w:rsidR="00A51FCE" w:rsidRDefault="00426836">
            <w:pPr>
              <w:pStyle w:val="TableParagraph"/>
              <w:spacing w:line="273" w:lineRule="exact"/>
              <w:ind w:left="107"/>
              <w:rPr>
                <w:sz w:val="24"/>
              </w:rPr>
            </w:pPr>
            <w:r>
              <w:rPr>
                <w:sz w:val="24"/>
              </w:rPr>
              <w:t>2</w:t>
            </w:r>
          </w:p>
        </w:tc>
        <w:tc>
          <w:tcPr>
            <w:tcW w:w="2410" w:type="dxa"/>
          </w:tcPr>
          <w:p w:rsidR="00A51FCE" w:rsidRDefault="00426836">
            <w:pPr>
              <w:pStyle w:val="TableParagraph"/>
              <w:spacing w:line="273" w:lineRule="exact"/>
              <w:ind w:left="18"/>
              <w:jc w:val="center"/>
              <w:rPr>
                <w:sz w:val="24"/>
              </w:rPr>
            </w:pPr>
            <w:r>
              <w:rPr>
                <w:sz w:val="24"/>
              </w:rPr>
              <w:t>Средний медицинский</w:t>
            </w:r>
          </w:p>
          <w:p w:rsidR="00A51FCE" w:rsidRDefault="00426836">
            <w:pPr>
              <w:pStyle w:val="TableParagraph"/>
              <w:spacing w:before="41"/>
              <w:ind w:left="20"/>
              <w:jc w:val="center"/>
              <w:rPr>
                <w:sz w:val="24"/>
              </w:rPr>
            </w:pPr>
            <w:r>
              <w:rPr>
                <w:sz w:val="24"/>
              </w:rPr>
              <w:t>персонал</w:t>
            </w:r>
          </w:p>
        </w:tc>
        <w:tc>
          <w:tcPr>
            <w:tcW w:w="2648" w:type="dxa"/>
          </w:tcPr>
          <w:p w:rsidR="00A51FCE" w:rsidRDefault="00A51FCE">
            <w:pPr>
              <w:pStyle w:val="TableParagraph"/>
              <w:spacing w:before="2"/>
              <w:rPr>
                <w:sz w:val="27"/>
              </w:rPr>
            </w:pPr>
          </w:p>
          <w:p w:rsidR="00A51FCE" w:rsidRDefault="00426836">
            <w:pPr>
              <w:pStyle w:val="TableParagraph"/>
              <w:spacing w:before="1"/>
              <w:ind w:left="40" w:right="30"/>
              <w:jc w:val="center"/>
              <w:rPr>
                <w:sz w:val="24"/>
              </w:rPr>
            </w:pPr>
            <w:r>
              <w:rPr>
                <w:sz w:val="24"/>
              </w:rPr>
              <w:t>100%</w:t>
            </w:r>
          </w:p>
        </w:tc>
        <w:tc>
          <w:tcPr>
            <w:tcW w:w="1534" w:type="dxa"/>
          </w:tcPr>
          <w:p w:rsidR="00A51FCE" w:rsidRDefault="00A51FCE">
            <w:pPr>
              <w:pStyle w:val="TableParagraph"/>
              <w:spacing w:before="2"/>
              <w:rPr>
                <w:sz w:val="27"/>
              </w:rPr>
            </w:pPr>
          </w:p>
          <w:p w:rsidR="00A51FCE" w:rsidRDefault="00426836">
            <w:pPr>
              <w:pStyle w:val="TableParagraph"/>
              <w:spacing w:before="1"/>
              <w:ind w:right="434"/>
              <w:jc w:val="right"/>
              <w:rPr>
                <w:sz w:val="24"/>
              </w:rPr>
            </w:pPr>
            <w:r>
              <w:rPr>
                <w:sz w:val="24"/>
              </w:rPr>
              <w:t>55,9 %</w:t>
            </w:r>
          </w:p>
        </w:tc>
        <w:tc>
          <w:tcPr>
            <w:tcW w:w="4009" w:type="dxa"/>
          </w:tcPr>
          <w:p w:rsidR="00A51FCE" w:rsidRDefault="00A51FCE">
            <w:pPr>
              <w:pStyle w:val="TableParagraph"/>
              <w:spacing w:before="2"/>
              <w:rPr>
                <w:sz w:val="27"/>
              </w:rPr>
            </w:pPr>
          </w:p>
          <w:p w:rsidR="00A51FCE" w:rsidRDefault="00426836">
            <w:pPr>
              <w:pStyle w:val="TableParagraph"/>
              <w:spacing w:before="1"/>
              <w:ind w:left="554" w:right="533"/>
              <w:jc w:val="center"/>
              <w:rPr>
                <w:sz w:val="24"/>
              </w:rPr>
            </w:pPr>
            <w:r>
              <w:rPr>
                <w:sz w:val="24"/>
              </w:rPr>
              <w:t>11,3 %</w:t>
            </w:r>
          </w:p>
        </w:tc>
        <w:tc>
          <w:tcPr>
            <w:tcW w:w="4269" w:type="dxa"/>
          </w:tcPr>
          <w:p w:rsidR="00A51FCE" w:rsidRDefault="00A51FCE">
            <w:pPr>
              <w:pStyle w:val="TableParagraph"/>
              <w:spacing w:before="2"/>
              <w:rPr>
                <w:sz w:val="27"/>
              </w:rPr>
            </w:pPr>
          </w:p>
          <w:p w:rsidR="00A51FCE" w:rsidRDefault="00426836">
            <w:pPr>
              <w:pStyle w:val="TableParagraph"/>
              <w:spacing w:before="1"/>
              <w:ind w:left="763" w:right="743"/>
              <w:jc w:val="center"/>
              <w:rPr>
                <w:sz w:val="24"/>
              </w:rPr>
            </w:pPr>
            <w:r>
              <w:rPr>
                <w:sz w:val="24"/>
              </w:rPr>
              <w:t>32,8 %</w:t>
            </w:r>
          </w:p>
        </w:tc>
      </w:tr>
      <w:tr w:rsidR="00A51FCE">
        <w:trPr>
          <w:trHeight w:val="635"/>
        </w:trPr>
        <w:tc>
          <w:tcPr>
            <w:tcW w:w="566" w:type="dxa"/>
          </w:tcPr>
          <w:p w:rsidR="00A51FCE" w:rsidRDefault="00426836">
            <w:pPr>
              <w:pStyle w:val="TableParagraph"/>
              <w:spacing w:line="270" w:lineRule="exact"/>
              <w:ind w:left="107"/>
              <w:rPr>
                <w:sz w:val="24"/>
              </w:rPr>
            </w:pPr>
            <w:r>
              <w:rPr>
                <w:sz w:val="24"/>
              </w:rPr>
              <w:t>3</w:t>
            </w:r>
          </w:p>
        </w:tc>
        <w:tc>
          <w:tcPr>
            <w:tcW w:w="2410" w:type="dxa"/>
          </w:tcPr>
          <w:p w:rsidR="00A51FCE" w:rsidRDefault="00426836">
            <w:pPr>
              <w:pStyle w:val="TableParagraph"/>
              <w:spacing w:line="270" w:lineRule="exact"/>
              <w:ind w:left="19"/>
              <w:jc w:val="center"/>
              <w:rPr>
                <w:sz w:val="24"/>
              </w:rPr>
            </w:pPr>
            <w:r>
              <w:rPr>
                <w:sz w:val="24"/>
              </w:rPr>
              <w:t>Младший</w:t>
            </w:r>
          </w:p>
          <w:p w:rsidR="00A51FCE" w:rsidRDefault="00426836">
            <w:pPr>
              <w:pStyle w:val="TableParagraph"/>
              <w:spacing w:before="43"/>
              <w:ind w:left="21"/>
              <w:jc w:val="center"/>
              <w:rPr>
                <w:sz w:val="24"/>
              </w:rPr>
            </w:pPr>
            <w:r>
              <w:rPr>
                <w:sz w:val="24"/>
              </w:rPr>
              <w:t>медицинский персонал</w:t>
            </w:r>
          </w:p>
        </w:tc>
        <w:tc>
          <w:tcPr>
            <w:tcW w:w="2648" w:type="dxa"/>
          </w:tcPr>
          <w:p w:rsidR="00A51FCE" w:rsidRDefault="00A51FCE">
            <w:pPr>
              <w:pStyle w:val="TableParagraph"/>
              <w:spacing w:before="2"/>
              <w:rPr>
                <w:sz w:val="27"/>
              </w:rPr>
            </w:pPr>
          </w:p>
          <w:p w:rsidR="00A51FCE" w:rsidRDefault="00426836">
            <w:pPr>
              <w:pStyle w:val="TableParagraph"/>
              <w:spacing w:before="1"/>
              <w:ind w:left="40" w:right="30"/>
              <w:jc w:val="center"/>
              <w:rPr>
                <w:sz w:val="24"/>
              </w:rPr>
            </w:pPr>
            <w:r>
              <w:rPr>
                <w:sz w:val="24"/>
              </w:rPr>
              <w:t>100%</w:t>
            </w:r>
          </w:p>
        </w:tc>
        <w:tc>
          <w:tcPr>
            <w:tcW w:w="1534" w:type="dxa"/>
          </w:tcPr>
          <w:p w:rsidR="00A51FCE" w:rsidRDefault="00A51FCE">
            <w:pPr>
              <w:pStyle w:val="TableParagraph"/>
              <w:spacing w:before="2"/>
              <w:rPr>
                <w:sz w:val="27"/>
              </w:rPr>
            </w:pPr>
          </w:p>
          <w:p w:rsidR="00A51FCE" w:rsidRDefault="00426836">
            <w:pPr>
              <w:pStyle w:val="TableParagraph"/>
              <w:spacing w:before="1"/>
              <w:ind w:right="434"/>
              <w:jc w:val="right"/>
              <w:rPr>
                <w:sz w:val="24"/>
              </w:rPr>
            </w:pPr>
            <w:r>
              <w:rPr>
                <w:sz w:val="24"/>
              </w:rPr>
              <w:t>59,9 %</w:t>
            </w:r>
          </w:p>
        </w:tc>
        <w:tc>
          <w:tcPr>
            <w:tcW w:w="4009" w:type="dxa"/>
          </w:tcPr>
          <w:p w:rsidR="00A51FCE" w:rsidRDefault="00A51FCE">
            <w:pPr>
              <w:pStyle w:val="TableParagraph"/>
              <w:spacing w:before="2"/>
              <w:rPr>
                <w:sz w:val="27"/>
              </w:rPr>
            </w:pPr>
          </w:p>
          <w:p w:rsidR="00A51FCE" w:rsidRDefault="00426836">
            <w:pPr>
              <w:pStyle w:val="TableParagraph"/>
              <w:spacing w:before="1"/>
              <w:ind w:left="554" w:right="533"/>
              <w:jc w:val="center"/>
              <w:rPr>
                <w:sz w:val="24"/>
              </w:rPr>
            </w:pPr>
            <w:r>
              <w:rPr>
                <w:sz w:val="24"/>
              </w:rPr>
              <w:t>9,1 %</w:t>
            </w:r>
          </w:p>
        </w:tc>
        <w:tc>
          <w:tcPr>
            <w:tcW w:w="4269" w:type="dxa"/>
          </w:tcPr>
          <w:p w:rsidR="00A51FCE" w:rsidRDefault="00A51FCE">
            <w:pPr>
              <w:pStyle w:val="TableParagraph"/>
              <w:spacing w:before="2"/>
              <w:rPr>
                <w:sz w:val="27"/>
              </w:rPr>
            </w:pPr>
          </w:p>
          <w:p w:rsidR="00A51FCE" w:rsidRDefault="00426836">
            <w:pPr>
              <w:pStyle w:val="TableParagraph"/>
              <w:spacing w:before="1"/>
              <w:ind w:left="763" w:right="743"/>
              <w:jc w:val="center"/>
              <w:rPr>
                <w:sz w:val="24"/>
              </w:rPr>
            </w:pPr>
            <w:r>
              <w:rPr>
                <w:sz w:val="24"/>
              </w:rPr>
              <w:t>31,0 %</w:t>
            </w:r>
          </w:p>
        </w:tc>
      </w:tr>
      <w:tr w:rsidR="00A51FCE">
        <w:trPr>
          <w:trHeight w:val="316"/>
        </w:trPr>
        <w:tc>
          <w:tcPr>
            <w:tcW w:w="15436" w:type="dxa"/>
            <w:gridSpan w:val="6"/>
          </w:tcPr>
          <w:p w:rsidR="00A51FCE" w:rsidRDefault="00426836">
            <w:pPr>
              <w:pStyle w:val="TableParagraph"/>
              <w:spacing w:line="270" w:lineRule="exact"/>
              <w:ind w:left="5413" w:right="5396"/>
              <w:jc w:val="center"/>
              <w:rPr>
                <w:sz w:val="24"/>
              </w:rPr>
            </w:pPr>
            <w:r>
              <w:rPr>
                <w:sz w:val="24"/>
              </w:rPr>
              <w:t>на основе данных за январь-декабрь 2019 г.</w:t>
            </w:r>
          </w:p>
        </w:tc>
      </w:tr>
      <w:tr w:rsidR="00A51FCE">
        <w:trPr>
          <w:trHeight w:val="318"/>
        </w:trPr>
        <w:tc>
          <w:tcPr>
            <w:tcW w:w="566" w:type="dxa"/>
          </w:tcPr>
          <w:p w:rsidR="00A51FCE" w:rsidRDefault="00426836">
            <w:pPr>
              <w:pStyle w:val="TableParagraph"/>
              <w:spacing w:line="270" w:lineRule="exact"/>
              <w:ind w:left="107"/>
              <w:rPr>
                <w:sz w:val="24"/>
              </w:rPr>
            </w:pPr>
            <w:r>
              <w:rPr>
                <w:sz w:val="24"/>
              </w:rPr>
              <w:t>4</w:t>
            </w:r>
          </w:p>
        </w:tc>
        <w:tc>
          <w:tcPr>
            <w:tcW w:w="2410" w:type="dxa"/>
          </w:tcPr>
          <w:p w:rsidR="00A51FCE" w:rsidRDefault="00426836">
            <w:pPr>
              <w:pStyle w:val="TableParagraph"/>
              <w:spacing w:line="270" w:lineRule="exact"/>
              <w:ind w:left="19"/>
              <w:jc w:val="center"/>
              <w:rPr>
                <w:sz w:val="24"/>
              </w:rPr>
            </w:pPr>
            <w:r>
              <w:rPr>
                <w:sz w:val="24"/>
              </w:rPr>
              <w:t>Врачи</w:t>
            </w:r>
          </w:p>
        </w:tc>
        <w:tc>
          <w:tcPr>
            <w:tcW w:w="2648" w:type="dxa"/>
          </w:tcPr>
          <w:p w:rsidR="00A51FCE" w:rsidRDefault="00426836">
            <w:pPr>
              <w:pStyle w:val="TableParagraph"/>
              <w:spacing w:line="270" w:lineRule="exact"/>
              <w:ind w:left="40" w:right="30"/>
              <w:jc w:val="center"/>
              <w:rPr>
                <w:sz w:val="24"/>
              </w:rPr>
            </w:pPr>
            <w:r>
              <w:rPr>
                <w:sz w:val="24"/>
              </w:rPr>
              <w:t>100%</w:t>
            </w:r>
          </w:p>
        </w:tc>
        <w:tc>
          <w:tcPr>
            <w:tcW w:w="1534" w:type="dxa"/>
          </w:tcPr>
          <w:p w:rsidR="00A51FCE" w:rsidRDefault="00426836">
            <w:pPr>
              <w:pStyle w:val="TableParagraph"/>
              <w:spacing w:line="270" w:lineRule="exact"/>
              <w:ind w:left="527" w:right="517"/>
              <w:jc w:val="center"/>
              <w:rPr>
                <w:sz w:val="24"/>
              </w:rPr>
            </w:pPr>
            <w:r>
              <w:rPr>
                <w:sz w:val="24"/>
              </w:rPr>
              <w:t>56%</w:t>
            </w:r>
          </w:p>
        </w:tc>
        <w:tc>
          <w:tcPr>
            <w:tcW w:w="4009" w:type="dxa"/>
          </w:tcPr>
          <w:p w:rsidR="00A51FCE" w:rsidRDefault="00426836">
            <w:pPr>
              <w:pStyle w:val="TableParagraph"/>
              <w:spacing w:line="270" w:lineRule="exact"/>
              <w:ind w:left="548" w:right="539"/>
              <w:jc w:val="center"/>
              <w:rPr>
                <w:sz w:val="24"/>
              </w:rPr>
            </w:pPr>
            <w:r>
              <w:rPr>
                <w:sz w:val="24"/>
              </w:rPr>
              <w:t>14,9%</w:t>
            </w:r>
          </w:p>
        </w:tc>
        <w:tc>
          <w:tcPr>
            <w:tcW w:w="4269" w:type="dxa"/>
          </w:tcPr>
          <w:p w:rsidR="00A51FCE" w:rsidRDefault="00426836">
            <w:pPr>
              <w:pStyle w:val="TableParagraph"/>
              <w:spacing w:line="270" w:lineRule="exact"/>
              <w:ind w:left="756" w:right="748"/>
              <w:jc w:val="center"/>
              <w:rPr>
                <w:sz w:val="24"/>
              </w:rPr>
            </w:pPr>
            <w:r>
              <w:rPr>
                <w:sz w:val="24"/>
              </w:rPr>
              <w:t>29,1%</w:t>
            </w:r>
          </w:p>
        </w:tc>
      </w:tr>
      <w:tr w:rsidR="00A51FCE">
        <w:trPr>
          <w:trHeight w:val="633"/>
        </w:trPr>
        <w:tc>
          <w:tcPr>
            <w:tcW w:w="566" w:type="dxa"/>
          </w:tcPr>
          <w:p w:rsidR="00A51FCE" w:rsidRDefault="00426836">
            <w:pPr>
              <w:pStyle w:val="TableParagraph"/>
              <w:spacing w:line="271" w:lineRule="exact"/>
              <w:ind w:left="107"/>
              <w:rPr>
                <w:sz w:val="24"/>
              </w:rPr>
            </w:pPr>
            <w:r>
              <w:rPr>
                <w:sz w:val="24"/>
              </w:rPr>
              <w:t>5</w:t>
            </w:r>
          </w:p>
        </w:tc>
        <w:tc>
          <w:tcPr>
            <w:tcW w:w="2410" w:type="dxa"/>
          </w:tcPr>
          <w:p w:rsidR="00A51FCE" w:rsidRDefault="00426836">
            <w:pPr>
              <w:pStyle w:val="TableParagraph"/>
              <w:spacing w:line="271" w:lineRule="exact"/>
              <w:ind w:left="18"/>
              <w:jc w:val="center"/>
              <w:rPr>
                <w:sz w:val="24"/>
              </w:rPr>
            </w:pPr>
            <w:r>
              <w:rPr>
                <w:sz w:val="24"/>
              </w:rPr>
              <w:t>Средний медицинский</w:t>
            </w:r>
          </w:p>
          <w:p w:rsidR="00A51FCE" w:rsidRDefault="00426836">
            <w:pPr>
              <w:pStyle w:val="TableParagraph"/>
              <w:spacing w:before="41"/>
              <w:ind w:left="20"/>
              <w:jc w:val="center"/>
              <w:rPr>
                <w:sz w:val="24"/>
              </w:rPr>
            </w:pPr>
            <w:r>
              <w:rPr>
                <w:sz w:val="24"/>
              </w:rPr>
              <w:t>персонал</w:t>
            </w:r>
          </w:p>
        </w:tc>
        <w:tc>
          <w:tcPr>
            <w:tcW w:w="2648" w:type="dxa"/>
          </w:tcPr>
          <w:p w:rsidR="00A51FCE" w:rsidRDefault="00A51FCE">
            <w:pPr>
              <w:pStyle w:val="TableParagraph"/>
              <w:spacing w:before="1"/>
              <w:rPr>
                <w:sz w:val="27"/>
              </w:rPr>
            </w:pPr>
          </w:p>
          <w:p w:rsidR="00A51FCE" w:rsidRDefault="00426836">
            <w:pPr>
              <w:pStyle w:val="TableParagraph"/>
              <w:ind w:left="40" w:right="30"/>
              <w:jc w:val="center"/>
              <w:rPr>
                <w:sz w:val="24"/>
              </w:rPr>
            </w:pPr>
            <w:r>
              <w:rPr>
                <w:sz w:val="24"/>
              </w:rPr>
              <w:t>100%</w:t>
            </w:r>
          </w:p>
        </w:tc>
        <w:tc>
          <w:tcPr>
            <w:tcW w:w="1534" w:type="dxa"/>
          </w:tcPr>
          <w:p w:rsidR="00A51FCE" w:rsidRDefault="00426836">
            <w:pPr>
              <w:pStyle w:val="TableParagraph"/>
              <w:spacing w:before="153"/>
              <w:ind w:right="446"/>
              <w:jc w:val="right"/>
              <w:rPr>
                <w:sz w:val="24"/>
              </w:rPr>
            </w:pPr>
            <w:r>
              <w:rPr>
                <w:sz w:val="24"/>
              </w:rPr>
              <w:t>55,9%</w:t>
            </w:r>
          </w:p>
        </w:tc>
        <w:tc>
          <w:tcPr>
            <w:tcW w:w="4009" w:type="dxa"/>
          </w:tcPr>
          <w:p w:rsidR="00A51FCE" w:rsidRDefault="00426836">
            <w:pPr>
              <w:pStyle w:val="TableParagraph"/>
              <w:spacing w:before="153"/>
              <w:ind w:left="548" w:right="539"/>
              <w:jc w:val="center"/>
              <w:rPr>
                <w:sz w:val="24"/>
              </w:rPr>
            </w:pPr>
            <w:r>
              <w:rPr>
                <w:sz w:val="24"/>
              </w:rPr>
              <w:t>11,3%</w:t>
            </w:r>
          </w:p>
        </w:tc>
        <w:tc>
          <w:tcPr>
            <w:tcW w:w="4269" w:type="dxa"/>
          </w:tcPr>
          <w:p w:rsidR="00A51FCE" w:rsidRDefault="00426836">
            <w:pPr>
              <w:pStyle w:val="TableParagraph"/>
              <w:spacing w:before="153"/>
              <w:ind w:left="756" w:right="748"/>
              <w:jc w:val="center"/>
              <w:rPr>
                <w:sz w:val="24"/>
              </w:rPr>
            </w:pPr>
            <w:r>
              <w:rPr>
                <w:sz w:val="24"/>
              </w:rPr>
              <w:t>32,8%</w:t>
            </w:r>
          </w:p>
        </w:tc>
      </w:tr>
      <w:tr w:rsidR="00A51FCE">
        <w:trPr>
          <w:trHeight w:val="635"/>
        </w:trPr>
        <w:tc>
          <w:tcPr>
            <w:tcW w:w="566" w:type="dxa"/>
          </w:tcPr>
          <w:p w:rsidR="00A51FCE" w:rsidRDefault="00426836">
            <w:pPr>
              <w:pStyle w:val="TableParagraph"/>
              <w:spacing w:line="270" w:lineRule="exact"/>
              <w:ind w:left="107"/>
              <w:rPr>
                <w:sz w:val="24"/>
              </w:rPr>
            </w:pPr>
            <w:r>
              <w:rPr>
                <w:sz w:val="24"/>
              </w:rPr>
              <w:t>6</w:t>
            </w:r>
          </w:p>
        </w:tc>
        <w:tc>
          <w:tcPr>
            <w:tcW w:w="2410" w:type="dxa"/>
          </w:tcPr>
          <w:p w:rsidR="00A51FCE" w:rsidRDefault="00426836">
            <w:pPr>
              <w:pStyle w:val="TableParagraph"/>
              <w:spacing w:line="270" w:lineRule="exact"/>
              <w:ind w:left="19"/>
              <w:jc w:val="center"/>
              <w:rPr>
                <w:sz w:val="24"/>
              </w:rPr>
            </w:pPr>
            <w:r>
              <w:rPr>
                <w:sz w:val="24"/>
              </w:rPr>
              <w:t>Младший</w:t>
            </w:r>
          </w:p>
          <w:p w:rsidR="00A51FCE" w:rsidRDefault="00426836">
            <w:pPr>
              <w:pStyle w:val="TableParagraph"/>
              <w:spacing w:before="43"/>
              <w:ind w:left="21"/>
              <w:jc w:val="center"/>
              <w:rPr>
                <w:sz w:val="24"/>
              </w:rPr>
            </w:pPr>
            <w:r>
              <w:rPr>
                <w:sz w:val="24"/>
              </w:rPr>
              <w:t>медицинский персонал</w:t>
            </w:r>
          </w:p>
        </w:tc>
        <w:tc>
          <w:tcPr>
            <w:tcW w:w="2648" w:type="dxa"/>
          </w:tcPr>
          <w:p w:rsidR="00A51FCE" w:rsidRDefault="00A51FCE">
            <w:pPr>
              <w:pStyle w:val="TableParagraph"/>
              <w:spacing w:before="2"/>
              <w:rPr>
                <w:sz w:val="27"/>
              </w:rPr>
            </w:pPr>
          </w:p>
          <w:p w:rsidR="00A51FCE" w:rsidRDefault="00426836">
            <w:pPr>
              <w:pStyle w:val="TableParagraph"/>
              <w:spacing w:before="1"/>
              <w:ind w:left="40" w:right="30"/>
              <w:jc w:val="center"/>
              <w:rPr>
                <w:sz w:val="24"/>
              </w:rPr>
            </w:pPr>
            <w:r>
              <w:rPr>
                <w:sz w:val="24"/>
              </w:rPr>
              <w:t>100%</w:t>
            </w:r>
          </w:p>
        </w:tc>
        <w:tc>
          <w:tcPr>
            <w:tcW w:w="1534" w:type="dxa"/>
          </w:tcPr>
          <w:p w:rsidR="00A51FCE" w:rsidRDefault="00426836">
            <w:pPr>
              <w:pStyle w:val="TableParagraph"/>
              <w:spacing w:before="155"/>
              <w:ind w:right="446"/>
              <w:jc w:val="right"/>
              <w:rPr>
                <w:sz w:val="24"/>
              </w:rPr>
            </w:pPr>
            <w:r>
              <w:rPr>
                <w:sz w:val="24"/>
              </w:rPr>
              <w:t>59,9%</w:t>
            </w:r>
          </w:p>
        </w:tc>
        <w:tc>
          <w:tcPr>
            <w:tcW w:w="4009" w:type="dxa"/>
          </w:tcPr>
          <w:p w:rsidR="00A51FCE" w:rsidRDefault="00426836">
            <w:pPr>
              <w:pStyle w:val="TableParagraph"/>
              <w:spacing w:before="155"/>
              <w:ind w:left="548" w:right="539"/>
              <w:jc w:val="center"/>
              <w:rPr>
                <w:sz w:val="24"/>
              </w:rPr>
            </w:pPr>
            <w:r>
              <w:rPr>
                <w:sz w:val="24"/>
              </w:rPr>
              <w:t>9,1%</w:t>
            </w:r>
          </w:p>
        </w:tc>
        <w:tc>
          <w:tcPr>
            <w:tcW w:w="4269" w:type="dxa"/>
          </w:tcPr>
          <w:p w:rsidR="00A51FCE" w:rsidRDefault="00426836">
            <w:pPr>
              <w:pStyle w:val="TableParagraph"/>
              <w:spacing w:before="155"/>
              <w:ind w:left="753" w:right="748"/>
              <w:jc w:val="center"/>
              <w:rPr>
                <w:sz w:val="24"/>
              </w:rPr>
            </w:pPr>
            <w:r>
              <w:rPr>
                <w:sz w:val="24"/>
              </w:rPr>
              <w:t>31%</w:t>
            </w:r>
          </w:p>
        </w:tc>
      </w:tr>
    </w:tbl>
    <w:p w:rsidR="00A51FCE" w:rsidRDefault="00A51FCE">
      <w:pPr>
        <w:pStyle w:val="a3"/>
        <w:spacing w:before="9"/>
        <w:rPr>
          <w:sz w:val="23"/>
        </w:rPr>
      </w:pPr>
    </w:p>
    <w:p w:rsidR="00A51FCE" w:rsidRDefault="00426836">
      <w:pPr>
        <w:pStyle w:val="a3"/>
        <w:spacing w:before="89" w:line="278" w:lineRule="auto"/>
        <w:ind w:left="720" w:right="1413" w:firstLine="708"/>
      </w:pPr>
      <w:r>
        <w:rPr>
          <w:spacing w:val="-6"/>
        </w:rPr>
        <w:t xml:space="preserve">На </w:t>
      </w:r>
      <w:r>
        <w:rPr>
          <w:spacing w:val="-9"/>
        </w:rPr>
        <w:t xml:space="preserve">основе </w:t>
      </w:r>
      <w:r>
        <w:rPr>
          <w:spacing w:val="-10"/>
        </w:rPr>
        <w:t xml:space="preserve">проведенного анализа </w:t>
      </w:r>
      <w:r>
        <w:rPr>
          <w:spacing w:val="-9"/>
        </w:rPr>
        <w:t xml:space="preserve">можно сделать вывод, </w:t>
      </w:r>
      <w:r>
        <w:rPr>
          <w:spacing w:val="-8"/>
        </w:rPr>
        <w:t xml:space="preserve">что доля </w:t>
      </w:r>
      <w:r>
        <w:rPr>
          <w:spacing w:val="-11"/>
        </w:rPr>
        <w:t xml:space="preserve">гарантированной </w:t>
      </w:r>
      <w:r>
        <w:rPr>
          <w:spacing w:val="-9"/>
        </w:rPr>
        <w:t xml:space="preserve">части </w:t>
      </w:r>
      <w:r>
        <w:rPr>
          <w:spacing w:val="-10"/>
        </w:rPr>
        <w:t xml:space="preserve">заработной </w:t>
      </w:r>
      <w:r>
        <w:rPr>
          <w:spacing w:val="-9"/>
        </w:rPr>
        <w:t xml:space="preserve">платы </w:t>
      </w:r>
      <w:r>
        <w:rPr>
          <w:spacing w:val="-10"/>
        </w:rPr>
        <w:t xml:space="preserve">медицинских работников </w:t>
      </w:r>
      <w:r>
        <w:rPr>
          <w:spacing w:val="-7"/>
        </w:rPr>
        <w:t xml:space="preserve">ЦРБ </w:t>
      </w:r>
      <w:r>
        <w:t xml:space="preserve">и </w:t>
      </w:r>
      <w:r>
        <w:rPr>
          <w:spacing w:val="-8"/>
        </w:rPr>
        <w:t xml:space="preserve">СМП ниже </w:t>
      </w:r>
      <w:r>
        <w:rPr>
          <w:spacing w:val="-10"/>
        </w:rPr>
        <w:t xml:space="preserve">работников </w:t>
      </w:r>
      <w:r>
        <w:rPr>
          <w:spacing w:val="-8"/>
        </w:rPr>
        <w:t xml:space="preserve">ПМС, </w:t>
      </w:r>
      <w:r>
        <w:t xml:space="preserve">в </w:t>
      </w:r>
      <w:r>
        <w:rPr>
          <w:spacing w:val="-10"/>
        </w:rPr>
        <w:t xml:space="preserve">связи </w:t>
      </w:r>
      <w:r>
        <w:t xml:space="preserve">с </w:t>
      </w:r>
      <w:r>
        <w:rPr>
          <w:spacing w:val="-10"/>
        </w:rPr>
        <w:t xml:space="preserve">наличием дежурных постов </w:t>
      </w:r>
      <w:r>
        <w:rPr>
          <w:spacing w:val="-7"/>
        </w:rPr>
        <w:t xml:space="preserve">для </w:t>
      </w:r>
      <w:r>
        <w:rPr>
          <w:spacing w:val="-9"/>
        </w:rPr>
        <w:t xml:space="preserve">работы </w:t>
      </w:r>
      <w:r>
        <w:t xml:space="preserve">в </w:t>
      </w:r>
      <w:r>
        <w:rPr>
          <w:spacing w:val="-9"/>
        </w:rPr>
        <w:t>ночное время.</w:t>
      </w:r>
    </w:p>
    <w:p w:rsidR="00A51FCE" w:rsidRDefault="00A51FCE">
      <w:pPr>
        <w:spacing w:line="278" w:lineRule="auto"/>
        <w:sectPr w:rsidR="00A51FCE">
          <w:footerReference w:type="default" r:id="rId69"/>
          <w:pgSz w:w="16840" w:h="11910" w:orient="landscape"/>
          <w:pgMar w:top="560" w:right="0" w:bottom="620" w:left="0" w:header="0" w:footer="425" w:gutter="0"/>
          <w:pgNumType w:start="90"/>
          <w:cols w:space="720"/>
        </w:sectPr>
      </w:pPr>
    </w:p>
    <w:p w:rsidR="00A51FCE" w:rsidRDefault="00426836">
      <w:pPr>
        <w:pStyle w:val="a3"/>
        <w:spacing w:before="73"/>
        <w:ind w:left="14118"/>
      </w:pPr>
      <w:r>
        <w:lastRenderedPageBreak/>
        <w:t>Таблица №14</w:t>
      </w:r>
    </w:p>
    <w:p w:rsidR="00A51FCE" w:rsidRDefault="00426836">
      <w:pPr>
        <w:pStyle w:val="a4"/>
        <w:numPr>
          <w:ilvl w:val="6"/>
          <w:numId w:val="9"/>
        </w:numPr>
        <w:tabs>
          <w:tab w:val="left" w:pos="2149"/>
        </w:tabs>
        <w:spacing w:before="103"/>
        <w:ind w:left="2148" w:hanging="253"/>
        <w:jc w:val="left"/>
        <w:rPr>
          <w:sz w:val="28"/>
        </w:rPr>
      </w:pPr>
      <w:r>
        <w:rPr>
          <w:spacing w:val="-10"/>
          <w:sz w:val="28"/>
        </w:rPr>
        <w:t>Распределение</w:t>
      </w:r>
      <w:r>
        <w:rPr>
          <w:spacing w:val="-22"/>
          <w:sz w:val="28"/>
        </w:rPr>
        <w:t xml:space="preserve"> </w:t>
      </w:r>
      <w:r>
        <w:rPr>
          <w:spacing w:val="-10"/>
          <w:sz w:val="28"/>
        </w:rPr>
        <w:t>средств,</w:t>
      </w:r>
      <w:r>
        <w:rPr>
          <w:spacing w:val="-19"/>
          <w:sz w:val="28"/>
        </w:rPr>
        <w:t xml:space="preserve"> </w:t>
      </w:r>
      <w:r>
        <w:rPr>
          <w:spacing w:val="-10"/>
          <w:sz w:val="28"/>
        </w:rPr>
        <w:t>направленных</w:t>
      </w:r>
      <w:r>
        <w:rPr>
          <w:spacing w:val="-19"/>
          <w:sz w:val="28"/>
        </w:rPr>
        <w:t xml:space="preserve"> </w:t>
      </w:r>
      <w:r>
        <w:rPr>
          <w:spacing w:val="-5"/>
          <w:sz w:val="28"/>
        </w:rPr>
        <w:t>на</w:t>
      </w:r>
      <w:r>
        <w:rPr>
          <w:spacing w:val="-20"/>
          <w:sz w:val="28"/>
        </w:rPr>
        <w:t xml:space="preserve"> </w:t>
      </w:r>
      <w:r>
        <w:rPr>
          <w:spacing w:val="-10"/>
          <w:sz w:val="28"/>
        </w:rPr>
        <w:t>выплаты</w:t>
      </w:r>
      <w:r>
        <w:rPr>
          <w:spacing w:val="-17"/>
          <w:sz w:val="28"/>
        </w:rPr>
        <w:t xml:space="preserve"> </w:t>
      </w:r>
      <w:r>
        <w:rPr>
          <w:spacing w:val="-11"/>
          <w:sz w:val="28"/>
        </w:rPr>
        <w:t>стимулирующего</w:t>
      </w:r>
      <w:r>
        <w:rPr>
          <w:spacing w:val="-19"/>
          <w:sz w:val="28"/>
        </w:rPr>
        <w:t xml:space="preserve"> </w:t>
      </w:r>
      <w:r>
        <w:rPr>
          <w:spacing w:val="-10"/>
          <w:sz w:val="28"/>
        </w:rPr>
        <w:t>характера</w:t>
      </w:r>
      <w:r>
        <w:rPr>
          <w:spacing w:val="-19"/>
          <w:sz w:val="28"/>
        </w:rPr>
        <w:t xml:space="preserve"> </w:t>
      </w:r>
      <w:r>
        <w:rPr>
          <w:spacing w:val="-10"/>
          <w:sz w:val="28"/>
        </w:rPr>
        <w:t>медицинским</w:t>
      </w:r>
      <w:r>
        <w:rPr>
          <w:spacing w:val="-21"/>
          <w:sz w:val="28"/>
        </w:rPr>
        <w:t xml:space="preserve"> </w:t>
      </w:r>
      <w:r>
        <w:rPr>
          <w:spacing w:val="-10"/>
          <w:sz w:val="28"/>
        </w:rPr>
        <w:t>работникам</w:t>
      </w:r>
      <w:r>
        <w:rPr>
          <w:spacing w:val="-18"/>
          <w:sz w:val="28"/>
        </w:rPr>
        <w:t xml:space="preserve"> </w:t>
      </w:r>
      <w:r>
        <w:rPr>
          <w:spacing w:val="-10"/>
          <w:sz w:val="28"/>
        </w:rPr>
        <w:t>учреждений</w:t>
      </w:r>
    </w:p>
    <w:p w:rsidR="00A51FCE" w:rsidRDefault="00426836">
      <w:pPr>
        <w:pStyle w:val="a3"/>
        <w:spacing w:before="48"/>
        <w:ind w:left="7285"/>
      </w:pPr>
      <w:r>
        <w:t>здравоохранения</w:t>
      </w:r>
    </w:p>
    <w:p w:rsidR="00A51FCE" w:rsidRDefault="00A51FCE">
      <w:pPr>
        <w:pStyle w:val="a3"/>
        <w:rPr>
          <w:sz w:val="20"/>
        </w:rPr>
      </w:pPr>
    </w:p>
    <w:p w:rsidR="00A51FCE" w:rsidRDefault="00A51FCE">
      <w:pPr>
        <w:pStyle w:val="a3"/>
        <w:spacing w:before="10"/>
        <w:rPr>
          <w:sz w:val="16"/>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480"/>
        <w:gridCol w:w="2131"/>
        <w:gridCol w:w="2222"/>
        <w:gridCol w:w="3955"/>
        <w:gridCol w:w="4340"/>
      </w:tblGrid>
      <w:tr w:rsidR="00A51FCE">
        <w:trPr>
          <w:trHeight w:val="371"/>
        </w:trPr>
        <w:tc>
          <w:tcPr>
            <w:tcW w:w="1181" w:type="dxa"/>
            <w:vMerge w:val="restart"/>
          </w:tcPr>
          <w:p w:rsidR="00A51FCE" w:rsidRDefault="00426836">
            <w:pPr>
              <w:pStyle w:val="TableParagraph"/>
              <w:spacing w:line="317" w:lineRule="exact"/>
              <w:ind w:left="107"/>
              <w:rPr>
                <w:sz w:val="28"/>
              </w:rPr>
            </w:pPr>
            <w:r>
              <w:rPr>
                <w:sz w:val="28"/>
              </w:rPr>
              <w:t>№</w:t>
            </w:r>
          </w:p>
        </w:tc>
        <w:tc>
          <w:tcPr>
            <w:tcW w:w="1480" w:type="dxa"/>
            <w:vMerge w:val="restart"/>
          </w:tcPr>
          <w:p w:rsidR="00A51FCE" w:rsidRDefault="00426836">
            <w:pPr>
              <w:pStyle w:val="TableParagraph"/>
              <w:spacing w:line="317" w:lineRule="exact"/>
              <w:ind w:left="107"/>
              <w:rPr>
                <w:sz w:val="28"/>
              </w:rPr>
            </w:pPr>
            <w:r>
              <w:rPr>
                <w:sz w:val="28"/>
              </w:rPr>
              <w:t>Категория</w:t>
            </w:r>
          </w:p>
        </w:tc>
        <w:tc>
          <w:tcPr>
            <w:tcW w:w="2131" w:type="dxa"/>
            <w:vMerge w:val="restart"/>
          </w:tcPr>
          <w:p w:rsidR="00A51FCE" w:rsidRDefault="00426836">
            <w:pPr>
              <w:pStyle w:val="TableParagraph"/>
              <w:spacing w:line="276" w:lineRule="auto"/>
              <w:ind w:left="171" w:right="78" w:hanging="63"/>
              <w:rPr>
                <w:sz w:val="28"/>
              </w:rPr>
            </w:pPr>
            <w:r>
              <w:rPr>
                <w:spacing w:val="-10"/>
                <w:sz w:val="28"/>
              </w:rPr>
              <w:t>Стимулирующие выплаты (всего)</w:t>
            </w:r>
          </w:p>
        </w:tc>
        <w:tc>
          <w:tcPr>
            <w:tcW w:w="10517" w:type="dxa"/>
            <w:gridSpan w:val="3"/>
          </w:tcPr>
          <w:p w:rsidR="00A51FCE" w:rsidRDefault="00426836">
            <w:pPr>
              <w:pStyle w:val="TableParagraph"/>
              <w:spacing w:line="317" w:lineRule="exact"/>
              <w:ind w:left="4482" w:right="4460"/>
              <w:jc w:val="center"/>
              <w:rPr>
                <w:sz w:val="28"/>
              </w:rPr>
            </w:pPr>
            <w:r>
              <w:rPr>
                <w:sz w:val="28"/>
              </w:rPr>
              <w:t>В том числе:</w:t>
            </w:r>
          </w:p>
        </w:tc>
      </w:tr>
      <w:tr w:rsidR="00A51FCE">
        <w:trPr>
          <w:trHeight w:val="1110"/>
        </w:trPr>
        <w:tc>
          <w:tcPr>
            <w:tcW w:w="1181" w:type="dxa"/>
            <w:vMerge/>
            <w:tcBorders>
              <w:top w:val="nil"/>
            </w:tcBorders>
          </w:tcPr>
          <w:p w:rsidR="00A51FCE" w:rsidRDefault="00A51FCE">
            <w:pPr>
              <w:rPr>
                <w:sz w:val="2"/>
                <w:szCs w:val="2"/>
              </w:rPr>
            </w:pPr>
          </w:p>
        </w:tc>
        <w:tc>
          <w:tcPr>
            <w:tcW w:w="1480" w:type="dxa"/>
            <w:vMerge/>
            <w:tcBorders>
              <w:top w:val="nil"/>
            </w:tcBorders>
          </w:tcPr>
          <w:p w:rsidR="00A51FCE" w:rsidRDefault="00A51FCE">
            <w:pPr>
              <w:rPr>
                <w:sz w:val="2"/>
                <w:szCs w:val="2"/>
              </w:rPr>
            </w:pPr>
          </w:p>
        </w:tc>
        <w:tc>
          <w:tcPr>
            <w:tcW w:w="2131" w:type="dxa"/>
            <w:vMerge/>
            <w:tcBorders>
              <w:top w:val="nil"/>
            </w:tcBorders>
          </w:tcPr>
          <w:p w:rsidR="00A51FCE" w:rsidRDefault="00A51FCE">
            <w:pPr>
              <w:rPr>
                <w:sz w:val="2"/>
                <w:szCs w:val="2"/>
              </w:rPr>
            </w:pPr>
          </w:p>
        </w:tc>
        <w:tc>
          <w:tcPr>
            <w:tcW w:w="2222" w:type="dxa"/>
          </w:tcPr>
          <w:p w:rsidR="00A51FCE" w:rsidRDefault="00426836">
            <w:pPr>
              <w:pStyle w:val="TableParagraph"/>
              <w:spacing w:line="276" w:lineRule="auto"/>
              <w:ind w:left="179" w:right="155"/>
              <w:jc w:val="center"/>
              <w:rPr>
                <w:sz w:val="28"/>
              </w:rPr>
            </w:pPr>
            <w:r>
              <w:rPr>
                <w:spacing w:val="-10"/>
                <w:sz w:val="28"/>
              </w:rPr>
              <w:t xml:space="preserve">установленные </w:t>
            </w:r>
            <w:r>
              <w:rPr>
                <w:spacing w:val="-12"/>
                <w:sz w:val="28"/>
              </w:rPr>
              <w:t xml:space="preserve">в </w:t>
            </w:r>
            <w:r>
              <w:rPr>
                <w:spacing w:val="-10"/>
                <w:sz w:val="28"/>
              </w:rPr>
              <w:t>фиксированном</w:t>
            </w:r>
          </w:p>
          <w:p w:rsidR="00A51FCE" w:rsidRDefault="00426836">
            <w:pPr>
              <w:pStyle w:val="TableParagraph"/>
              <w:ind w:left="177" w:right="155"/>
              <w:jc w:val="center"/>
              <w:rPr>
                <w:sz w:val="28"/>
              </w:rPr>
            </w:pPr>
            <w:r>
              <w:rPr>
                <w:sz w:val="28"/>
              </w:rPr>
              <w:t>размере</w:t>
            </w:r>
          </w:p>
        </w:tc>
        <w:tc>
          <w:tcPr>
            <w:tcW w:w="3955" w:type="dxa"/>
          </w:tcPr>
          <w:p w:rsidR="00A51FCE" w:rsidRDefault="00426836">
            <w:pPr>
              <w:pStyle w:val="TableParagraph"/>
              <w:spacing w:before="177" w:line="276" w:lineRule="auto"/>
              <w:ind w:left="1125" w:right="175" w:hanging="910"/>
              <w:rPr>
                <w:sz w:val="28"/>
              </w:rPr>
            </w:pPr>
            <w:r>
              <w:rPr>
                <w:spacing w:val="-10"/>
                <w:sz w:val="28"/>
              </w:rPr>
              <w:t xml:space="preserve">выплачиваемые </w:t>
            </w:r>
            <w:r>
              <w:rPr>
                <w:spacing w:val="-6"/>
                <w:sz w:val="28"/>
              </w:rPr>
              <w:t xml:space="preserve">по </w:t>
            </w:r>
            <w:r>
              <w:rPr>
                <w:spacing w:val="-10"/>
                <w:sz w:val="28"/>
              </w:rPr>
              <w:t xml:space="preserve">показателям </w:t>
            </w:r>
            <w:r>
              <w:rPr>
                <w:spacing w:val="-11"/>
                <w:sz w:val="28"/>
              </w:rPr>
              <w:t>эффективности</w:t>
            </w:r>
          </w:p>
        </w:tc>
        <w:tc>
          <w:tcPr>
            <w:tcW w:w="4340" w:type="dxa"/>
          </w:tcPr>
          <w:p w:rsidR="00A51FCE" w:rsidRDefault="00426836">
            <w:pPr>
              <w:pStyle w:val="TableParagraph"/>
              <w:spacing w:before="177" w:line="276" w:lineRule="auto"/>
              <w:ind w:left="1411" w:hanging="841"/>
              <w:rPr>
                <w:sz w:val="28"/>
              </w:rPr>
            </w:pPr>
            <w:r>
              <w:rPr>
                <w:spacing w:val="-10"/>
                <w:sz w:val="28"/>
              </w:rPr>
              <w:t xml:space="preserve">выплачиваемые </w:t>
            </w:r>
            <w:r>
              <w:rPr>
                <w:spacing w:val="-6"/>
                <w:sz w:val="28"/>
              </w:rPr>
              <w:t xml:space="preserve">по </w:t>
            </w:r>
            <w:r>
              <w:rPr>
                <w:spacing w:val="-9"/>
                <w:sz w:val="28"/>
              </w:rPr>
              <w:t xml:space="preserve">решению </w:t>
            </w:r>
            <w:r>
              <w:rPr>
                <w:spacing w:val="-10"/>
                <w:sz w:val="28"/>
              </w:rPr>
              <w:t>руководителя</w:t>
            </w:r>
          </w:p>
        </w:tc>
      </w:tr>
      <w:tr w:rsidR="00A51FCE">
        <w:trPr>
          <w:trHeight w:val="317"/>
        </w:trPr>
        <w:tc>
          <w:tcPr>
            <w:tcW w:w="15309" w:type="dxa"/>
            <w:gridSpan w:val="6"/>
          </w:tcPr>
          <w:p w:rsidR="00A51FCE" w:rsidRDefault="00426836">
            <w:pPr>
              <w:pStyle w:val="TableParagraph"/>
              <w:spacing w:line="271" w:lineRule="exact"/>
              <w:ind w:left="5354" w:right="5332"/>
              <w:jc w:val="center"/>
              <w:rPr>
                <w:sz w:val="24"/>
              </w:rPr>
            </w:pPr>
            <w:r>
              <w:rPr>
                <w:sz w:val="24"/>
              </w:rPr>
              <w:t>на основе данных за январь-сентябрь 2019 г.</w:t>
            </w:r>
          </w:p>
        </w:tc>
      </w:tr>
      <w:tr w:rsidR="00A51FCE">
        <w:trPr>
          <w:trHeight w:val="371"/>
        </w:trPr>
        <w:tc>
          <w:tcPr>
            <w:tcW w:w="1181" w:type="dxa"/>
          </w:tcPr>
          <w:p w:rsidR="00A51FCE" w:rsidRDefault="00426836">
            <w:pPr>
              <w:pStyle w:val="TableParagraph"/>
              <w:spacing w:line="315" w:lineRule="exact"/>
              <w:ind w:left="107"/>
              <w:rPr>
                <w:sz w:val="28"/>
              </w:rPr>
            </w:pPr>
            <w:r>
              <w:rPr>
                <w:sz w:val="28"/>
              </w:rPr>
              <w:t>1</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870"/>
              <w:rPr>
                <w:sz w:val="28"/>
              </w:rPr>
            </w:pPr>
            <w:r>
              <w:rPr>
                <w:sz w:val="28"/>
              </w:rPr>
              <w:t>70%</w:t>
            </w:r>
          </w:p>
        </w:tc>
        <w:tc>
          <w:tcPr>
            <w:tcW w:w="3955" w:type="dxa"/>
          </w:tcPr>
          <w:p w:rsidR="00A51FCE" w:rsidRDefault="00426836">
            <w:pPr>
              <w:pStyle w:val="TableParagraph"/>
              <w:spacing w:line="315" w:lineRule="exact"/>
              <w:ind w:left="1735"/>
              <w:rPr>
                <w:sz w:val="28"/>
              </w:rPr>
            </w:pPr>
            <w:r>
              <w:rPr>
                <w:sz w:val="28"/>
              </w:rPr>
              <w:t>20%</w:t>
            </w:r>
          </w:p>
        </w:tc>
        <w:tc>
          <w:tcPr>
            <w:tcW w:w="4340" w:type="dxa"/>
          </w:tcPr>
          <w:p w:rsidR="00A51FCE" w:rsidRDefault="00426836">
            <w:pPr>
              <w:pStyle w:val="TableParagraph"/>
              <w:spacing w:line="315" w:lineRule="exact"/>
              <w:ind w:left="1865" w:right="1839"/>
              <w:jc w:val="center"/>
              <w:rPr>
                <w:sz w:val="28"/>
              </w:rPr>
            </w:pPr>
            <w:r>
              <w:rPr>
                <w:sz w:val="28"/>
              </w:rPr>
              <w:t>10%</w:t>
            </w:r>
          </w:p>
        </w:tc>
      </w:tr>
      <w:tr w:rsidR="00A51FCE">
        <w:trPr>
          <w:trHeight w:val="952"/>
        </w:trPr>
        <w:tc>
          <w:tcPr>
            <w:tcW w:w="1181" w:type="dxa"/>
          </w:tcPr>
          <w:p w:rsidR="00A51FCE" w:rsidRDefault="00426836">
            <w:pPr>
              <w:pStyle w:val="TableParagraph"/>
              <w:spacing w:line="315" w:lineRule="exact"/>
              <w:ind w:left="107"/>
              <w:rPr>
                <w:sz w:val="28"/>
              </w:rPr>
            </w:pPr>
            <w:r>
              <w:rPr>
                <w:sz w:val="28"/>
              </w:rPr>
              <w:t>2</w:t>
            </w:r>
          </w:p>
        </w:tc>
        <w:tc>
          <w:tcPr>
            <w:tcW w:w="1480" w:type="dxa"/>
          </w:tcPr>
          <w:p w:rsidR="00A51FCE" w:rsidRDefault="00426836">
            <w:pPr>
              <w:pStyle w:val="TableParagraph"/>
              <w:spacing w:line="276" w:lineRule="auto"/>
              <w:ind w:left="107" w:right="78" w:firstLine="218"/>
              <w:rPr>
                <w:sz w:val="24"/>
              </w:rPr>
            </w:pPr>
            <w:r>
              <w:rPr>
                <w:spacing w:val="-9"/>
                <w:sz w:val="24"/>
              </w:rPr>
              <w:t xml:space="preserve">Средний </w:t>
            </w:r>
            <w:r>
              <w:rPr>
                <w:spacing w:val="-10"/>
                <w:sz w:val="24"/>
              </w:rPr>
              <w:t>медицинский</w:t>
            </w:r>
          </w:p>
          <w:p w:rsidR="00A51FCE" w:rsidRDefault="00426836">
            <w:pPr>
              <w:pStyle w:val="TableParagraph"/>
              <w:spacing w:line="275" w:lineRule="exact"/>
              <w:ind w:left="309"/>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870"/>
              <w:rPr>
                <w:sz w:val="28"/>
              </w:rPr>
            </w:pPr>
            <w:r>
              <w:rPr>
                <w:sz w:val="28"/>
              </w:rPr>
              <w:t>65%</w:t>
            </w:r>
          </w:p>
        </w:tc>
        <w:tc>
          <w:tcPr>
            <w:tcW w:w="3955" w:type="dxa"/>
          </w:tcPr>
          <w:p w:rsidR="00A51FCE" w:rsidRDefault="00426836">
            <w:pPr>
              <w:pStyle w:val="TableParagraph"/>
              <w:spacing w:line="315" w:lineRule="exact"/>
              <w:ind w:left="1735"/>
              <w:rPr>
                <w:sz w:val="28"/>
              </w:rPr>
            </w:pPr>
            <w:r>
              <w:rPr>
                <w:sz w:val="28"/>
              </w:rPr>
              <w:t>25%</w:t>
            </w:r>
          </w:p>
        </w:tc>
        <w:tc>
          <w:tcPr>
            <w:tcW w:w="4340" w:type="dxa"/>
          </w:tcPr>
          <w:p w:rsidR="00A51FCE" w:rsidRDefault="00426836">
            <w:pPr>
              <w:pStyle w:val="TableParagraph"/>
              <w:spacing w:line="315" w:lineRule="exact"/>
              <w:ind w:left="1865" w:right="1839"/>
              <w:jc w:val="center"/>
              <w:rPr>
                <w:sz w:val="28"/>
              </w:rPr>
            </w:pPr>
            <w:r>
              <w:rPr>
                <w:sz w:val="28"/>
              </w:rPr>
              <w:t>10%</w:t>
            </w:r>
          </w:p>
        </w:tc>
      </w:tr>
      <w:tr w:rsidR="00A51FCE">
        <w:trPr>
          <w:trHeight w:val="950"/>
        </w:trPr>
        <w:tc>
          <w:tcPr>
            <w:tcW w:w="1181" w:type="dxa"/>
          </w:tcPr>
          <w:p w:rsidR="00A51FCE" w:rsidRDefault="00426836">
            <w:pPr>
              <w:pStyle w:val="TableParagraph"/>
              <w:spacing w:line="315" w:lineRule="exact"/>
              <w:ind w:left="107"/>
              <w:rPr>
                <w:sz w:val="28"/>
              </w:rPr>
            </w:pPr>
            <w:r>
              <w:rPr>
                <w:sz w:val="28"/>
              </w:rPr>
              <w:t>3</w:t>
            </w:r>
          </w:p>
        </w:tc>
        <w:tc>
          <w:tcPr>
            <w:tcW w:w="1480" w:type="dxa"/>
          </w:tcPr>
          <w:p w:rsidR="00A51FCE" w:rsidRDefault="00426836">
            <w:pPr>
              <w:pStyle w:val="TableParagraph"/>
              <w:spacing w:line="276" w:lineRule="auto"/>
              <w:ind w:left="107" w:right="78" w:firstLine="163"/>
              <w:rPr>
                <w:sz w:val="24"/>
              </w:rPr>
            </w:pPr>
            <w:r>
              <w:rPr>
                <w:spacing w:val="-9"/>
                <w:sz w:val="24"/>
              </w:rPr>
              <w:t xml:space="preserve">Младший </w:t>
            </w:r>
            <w:r>
              <w:rPr>
                <w:spacing w:val="-10"/>
                <w:sz w:val="24"/>
              </w:rPr>
              <w:t>медицинский</w:t>
            </w:r>
          </w:p>
          <w:p w:rsidR="00A51FCE" w:rsidRDefault="00426836">
            <w:pPr>
              <w:pStyle w:val="TableParagraph"/>
              <w:spacing w:line="275" w:lineRule="exact"/>
              <w:ind w:left="311"/>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1009"/>
              <w:rPr>
                <w:sz w:val="28"/>
              </w:rPr>
            </w:pPr>
            <w:r>
              <w:rPr>
                <w:sz w:val="28"/>
              </w:rPr>
              <w:t>60%</w:t>
            </w:r>
          </w:p>
        </w:tc>
        <w:tc>
          <w:tcPr>
            <w:tcW w:w="3955" w:type="dxa"/>
          </w:tcPr>
          <w:p w:rsidR="00A51FCE" w:rsidRDefault="00426836">
            <w:pPr>
              <w:pStyle w:val="TableParagraph"/>
              <w:spacing w:line="315" w:lineRule="exact"/>
              <w:ind w:left="1735"/>
              <w:rPr>
                <w:sz w:val="28"/>
              </w:rPr>
            </w:pPr>
            <w:r>
              <w:rPr>
                <w:sz w:val="28"/>
              </w:rPr>
              <w:t>25%</w:t>
            </w:r>
          </w:p>
        </w:tc>
        <w:tc>
          <w:tcPr>
            <w:tcW w:w="4340" w:type="dxa"/>
          </w:tcPr>
          <w:p w:rsidR="00A51FCE" w:rsidRDefault="00426836">
            <w:pPr>
              <w:pStyle w:val="TableParagraph"/>
              <w:spacing w:line="315" w:lineRule="exact"/>
              <w:ind w:left="1865" w:right="1839"/>
              <w:jc w:val="center"/>
              <w:rPr>
                <w:sz w:val="28"/>
              </w:rPr>
            </w:pPr>
            <w:r>
              <w:rPr>
                <w:sz w:val="28"/>
              </w:rPr>
              <w:t>15%</w:t>
            </w:r>
          </w:p>
        </w:tc>
      </w:tr>
      <w:tr w:rsidR="00A51FCE">
        <w:trPr>
          <w:trHeight w:val="318"/>
        </w:trPr>
        <w:tc>
          <w:tcPr>
            <w:tcW w:w="15309" w:type="dxa"/>
            <w:gridSpan w:val="6"/>
          </w:tcPr>
          <w:p w:rsidR="00A51FCE" w:rsidRDefault="00426836">
            <w:pPr>
              <w:pStyle w:val="TableParagraph"/>
              <w:spacing w:line="273" w:lineRule="exact"/>
              <w:ind w:left="5354" w:right="5330"/>
              <w:jc w:val="center"/>
              <w:rPr>
                <w:sz w:val="24"/>
              </w:rPr>
            </w:pPr>
            <w:r>
              <w:rPr>
                <w:sz w:val="24"/>
              </w:rPr>
              <w:t>на основе данных за январь-декабрь 2019 г.</w:t>
            </w:r>
          </w:p>
        </w:tc>
      </w:tr>
      <w:tr w:rsidR="00A51FCE">
        <w:trPr>
          <w:trHeight w:val="369"/>
        </w:trPr>
        <w:tc>
          <w:tcPr>
            <w:tcW w:w="1181" w:type="dxa"/>
          </w:tcPr>
          <w:p w:rsidR="00A51FCE" w:rsidRDefault="00426836">
            <w:pPr>
              <w:pStyle w:val="TableParagraph"/>
              <w:spacing w:line="315" w:lineRule="exact"/>
              <w:ind w:left="107"/>
              <w:rPr>
                <w:sz w:val="28"/>
              </w:rPr>
            </w:pPr>
            <w:r>
              <w:rPr>
                <w:sz w:val="28"/>
              </w:rPr>
              <w:t>4</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before="20"/>
              <w:ind w:left="891"/>
              <w:rPr>
                <w:sz w:val="24"/>
              </w:rPr>
            </w:pPr>
            <w:r>
              <w:rPr>
                <w:sz w:val="24"/>
              </w:rPr>
              <w:t>70%</w:t>
            </w:r>
          </w:p>
        </w:tc>
        <w:tc>
          <w:tcPr>
            <w:tcW w:w="3955" w:type="dxa"/>
          </w:tcPr>
          <w:p w:rsidR="00A51FCE" w:rsidRDefault="00426836">
            <w:pPr>
              <w:pStyle w:val="TableParagraph"/>
              <w:spacing w:before="20"/>
              <w:ind w:left="1756"/>
              <w:rPr>
                <w:sz w:val="24"/>
              </w:rPr>
            </w:pPr>
            <w:r>
              <w:rPr>
                <w:sz w:val="24"/>
              </w:rPr>
              <w:t>20%</w:t>
            </w:r>
          </w:p>
        </w:tc>
        <w:tc>
          <w:tcPr>
            <w:tcW w:w="4340" w:type="dxa"/>
          </w:tcPr>
          <w:p w:rsidR="00A51FCE" w:rsidRDefault="00426836">
            <w:pPr>
              <w:pStyle w:val="TableParagraph"/>
              <w:spacing w:before="20"/>
              <w:ind w:left="1852" w:right="1839"/>
              <w:jc w:val="center"/>
              <w:rPr>
                <w:sz w:val="24"/>
              </w:rPr>
            </w:pPr>
            <w:r>
              <w:rPr>
                <w:sz w:val="24"/>
              </w:rPr>
              <w:t>10%</w:t>
            </w:r>
          </w:p>
        </w:tc>
      </w:tr>
      <w:tr w:rsidR="00A51FCE">
        <w:trPr>
          <w:trHeight w:val="952"/>
        </w:trPr>
        <w:tc>
          <w:tcPr>
            <w:tcW w:w="1181" w:type="dxa"/>
          </w:tcPr>
          <w:p w:rsidR="00A51FCE" w:rsidRDefault="00426836">
            <w:pPr>
              <w:pStyle w:val="TableParagraph"/>
              <w:spacing w:line="315" w:lineRule="exact"/>
              <w:ind w:left="107"/>
              <w:rPr>
                <w:sz w:val="28"/>
              </w:rPr>
            </w:pPr>
            <w:r>
              <w:rPr>
                <w:sz w:val="28"/>
              </w:rPr>
              <w:t>5</w:t>
            </w:r>
          </w:p>
        </w:tc>
        <w:tc>
          <w:tcPr>
            <w:tcW w:w="1480" w:type="dxa"/>
          </w:tcPr>
          <w:p w:rsidR="00A51FCE" w:rsidRDefault="00426836">
            <w:pPr>
              <w:pStyle w:val="TableParagraph"/>
              <w:spacing w:line="270" w:lineRule="exact"/>
              <w:ind w:left="33" w:right="17"/>
              <w:jc w:val="center"/>
              <w:rPr>
                <w:sz w:val="24"/>
              </w:rPr>
            </w:pPr>
            <w:r>
              <w:rPr>
                <w:spacing w:val="-9"/>
                <w:sz w:val="24"/>
              </w:rPr>
              <w:t>Средний</w:t>
            </w:r>
          </w:p>
          <w:p w:rsidR="00A51FCE" w:rsidRDefault="00426836">
            <w:pPr>
              <w:pStyle w:val="TableParagraph"/>
              <w:spacing w:before="9"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spacing w:before="2"/>
              <w:rPr>
                <w:sz w:val="27"/>
              </w:rPr>
            </w:pPr>
          </w:p>
          <w:p w:rsidR="00A51FCE" w:rsidRDefault="00426836">
            <w:pPr>
              <w:pStyle w:val="TableParagraph"/>
              <w:spacing w:before="1"/>
              <w:ind w:left="891"/>
              <w:rPr>
                <w:sz w:val="24"/>
              </w:rPr>
            </w:pPr>
            <w:r>
              <w:rPr>
                <w:sz w:val="24"/>
              </w:rPr>
              <w:t>65%</w:t>
            </w:r>
          </w:p>
        </w:tc>
        <w:tc>
          <w:tcPr>
            <w:tcW w:w="3955" w:type="dxa"/>
          </w:tcPr>
          <w:p w:rsidR="00A51FCE" w:rsidRDefault="00A51FCE">
            <w:pPr>
              <w:pStyle w:val="TableParagraph"/>
              <w:spacing w:before="2"/>
              <w:rPr>
                <w:sz w:val="27"/>
              </w:rPr>
            </w:pPr>
          </w:p>
          <w:p w:rsidR="00A51FCE" w:rsidRDefault="00426836">
            <w:pPr>
              <w:pStyle w:val="TableParagraph"/>
              <w:spacing w:before="1"/>
              <w:ind w:left="1756"/>
              <w:rPr>
                <w:sz w:val="24"/>
              </w:rPr>
            </w:pPr>
            <w:r>
              <w:rPr>
                <w:sz w:val="24"/>
              </w:rPr>
              <w:t>25%</w:t>
            </w:r>
          </w:p>
        </w:tc>
        <w:tc>
          <w:tcPr>
            <w:tcW w:w="4340" w:type="dxa"/>
          </w:tcPr>
          <w:p w:rsidR="00A51FCE" w:rsidRDefault="00A51FCE">
            <w:pPr>
              <w:pStyle w:val="TableParagraph"/>
              <w:spacing w:before="2"/>
              <w:rPr>
                <w:sz w:val="27"/>
              </w:rPr>
            </w:pPr>
          </w:p>
          <w:p w:rsidR="00A51FCE" w:rsidRDefault="00426836">
            <w:pPr>
              <w:pStyle w:val="TableParagraph"/>
              <w:spacing w:before="1"/>
              <w:ind w:left="1854" w:right="1839"/>
              <w:jc w:val="center"/>
              <w:rPr>
                <w:sz w:val="24"/>
              </w:rPr>
            </w:pPr>
            <w:r>
              <w:rPr>
                <w:sz w:val="24"/>
              </w:rPr>
              <w:t>105</w:t>
            </w:r>
          </w:p>
        </w:tc>
      </w:tr>
      <w:tr w:rsidR="00A51FCE">
        <w:trPr>
          <w:trHeight w:val="953"/>
        </w:trPr>
        <w:tc>
          <w:tcPr>
            <w:tcW w:w="1181" w:type="dxa"/>
          </w:tcPr>
          <w:p w:rsidR="00A51FCE" w:rsidRDefault="00426836">
            <w:pPr>
              <w:pStyle w:val="TableParagraph"/>
              <w:spacing w:line="315" w:lineRule="exact"/>
              <w:ind w:left="107"/>
              <w:rPr>
                <w:sz w:val="28"/>
              </w:rPr>
            </w:pPr>
            <w:r>
              <w:rPr>
                <w:sz w:val="28"/>
              </w:rPr>
              <w:t>6</w:t>
            </w:r>
          </w:p>
        </w:tc>
        <w:tc>
          <w:tcPr>
            <w:tcW w:w="1480" w:type="dxa"/>
          </w:tcPr>
          <w:p w:rsidR="00A51FCE" w:rsidRDefault="00426836">
            <w:pPr>
              <w:pStyle w:val="TableParagraph"/>
              <w:spacing w:line="270" w:lineRule="exact"/>
              <w:ind w:left="33" w:right="17"/>
              <w:jc w:val="center"/>
              <w:rPr>
                <w:sz w:val="24"/>
              </w:rPr>
            </w:pPr>
            <w:r>
              <w:rPr>
                <w:spacing w:val="-9"/>
                <w:sz w:val="24"/>
              </w:rPr>
              <w:t>Младший</w:t>
            </w:r>
          </w:p>
          <w:p w:rsidR="00A51FCE" w:rsidRDefault="00426836">
            <w:pPr>
              <w:pStyle w:val="TableParagraph"/>
              <w:spacing w:before="9"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spacing w:before="2"/>
              <w:rPr>
                <w:sz w:val="27"/>
              </w:rPr>
            </w:pPr>
          </w:p>
          <w:p w:rsidR="00A51FCE" w:rsidRDefault="00426836">
            <w:pPr>
              <w:pStyle w:val="TableParagraph"/>
              <w:spacing w:before="1"/>
              <w:ind w:left="891"/>
              <w:rPr>
                <w:sz w:val="24"/>
              </w:rPr>
            </w:pPr>
            <w:r>
              <w:rPr>
                <w:sz w:val="24"/>
              </w:rPr>
              <w:t>60%</w:t>
            </w:r>
          </w:p>
        </w:tc>
        <w:tc>
          <w:tcPr>
            <w:tcW w:w="3955" w:type="dxa"/>
          </w:tcPr>
          <w:p w:rsidR="00A51FCE" w:rsidRDefault="00A51FCE">
            <w:pPr>
              <w:pStyle w:val="TableParagraph"/>
              <w:spacing w:before="2"/>
              <w:rPr>
                <w:sz w:val="27"/>
              </w:rPr>
            </w:pPr>
          </w:p>
          <w:p w:rsidR="00A51FCE" w:rsidRDefault="00426836">
            <w:pPr>
              <w:pStyle w:val="TableParagraph"/>
              <w:spacing w:before="1"/>
              <w:ind w:left="1756"/>
              <w:rPr>
                <w:sz w:val="24"/>
              </w:rPr>
            </w:pPr>
            <w:r>
              <w:rPr>
                <w:sz w:val="24"/>
              </w:rPr>
              <w:t>25%</w:t>
            </w:r>
          </w:p>
        </w:tc>
        <w:tc>
          <w:tcPr>
            <w:tcW w:w="4340" w:type="dxa"/>
          </w:tcPr>
          <w:p w:rsidR="00A51FCE" w:rsidRDefault="00A51FCE">
            <w:pPr>
              <w:pStyle w:val="TableParagraph"/>
              <w:spacing w:before="2"/>
              <w:rPr>
                <w:sz w:val="27"/>
              </w:rPr>
            </w:pPr>
          </w:p>
          <w:p w:rsidR="00A51FCE" w:rsidRDefault="00426836">
            <w:pPr>
              <w:pStyle w:val="TableParagraph"/>
              <w:spacing w:before="1"/>
              <w:ind w:left="1852" w:right="1839"/>
              <w:jc w:val="center"/>
              <w:rPr>
                <w:sz w:val="24"/>
              </w:rPr>
            </w:pPr>
            <w:r>
              <w:rPr>
                <w:sz w:val="24"/>
              </w:rPr>
              <w:t>15%</w:t>
            </w:r>
          </w:p>
        </w:tc>
      </w:tr>
    </w:tbl>
    <w:p w:rsidR="00A51FCE" w:rsidRDefault="00A51FCE">
      <w:pPr>
        <w:pStyle w:val="a3"/>
        <w:rPr>
          <w:sz w:val="20"/>
        </w:rPr>
      </w:pPr>
    </w:p>
    <w:p w:rsidR="00A51FCE" w:rsidRDefault="00A51FCE">
      <w:pPr>
        <w:pStyle w:val="a3"/>
        <w:rPr>
          <w:sz w:val="20"/>
        </w:rPr>
      </w:pPr>
    </w:p>
    <w:p w:rsidR="00A51FCE" w:rsidRDefault="00A51FCE">
      <w:pPr>
        <w:pStyle w:val="a3"/>
        <w:spacing w:before="1"/>
        <w:rPr>
          <w:sz w:val="16"/>
        </w:rPr>
      </w:pPr>
    </w:p>
    <w:p w:rsidR="00A51FCE" w:rsidRDefault="00426836">
      <w:pPr>
        <w:pStyle w:val="a3"/>
        <w:spacing w:before="89" w:line="276" w:lineRule="auto"/>
        <w:ind w:left="1805" w:firstLine="12313"/>
      </w:pPr>
      <w:r>
        <w:t xml:space="preserve">Таблица </w:t>
      </w:r>
      <w:r>
        <w:rPr>
          <w:spacing w:val="-7"/>
        </w:rPr>
        <w:t xml:space="preserve">№15 </w:t>
      </w:r>
      <w:r>
        <w:rPr>
          <w:spacing w:val="-10"/>
        </w:rPr>
        <w:t xml:space="preserve">Распределение средств, направленных </w:t>
      </w:r>
      <w:r>
        <w:rPr>
          <w:spacing w:val="-6"/>
        </w:rPr>
        <w:t xml:space="preserve">на </w:t>
      </w:r>
      <w:r>
        <w:rPr>
          <w:spacing w:val="-10"/>
        </w:rPr>
        <w:t xml:space="preserve">выплаты </w:t>
      </w:r>
      <w:r>
        <w:rPr>
          <w:spacing w:val="-11"/>
        </w:rPr>
        <w:t xml:space="preserve">стимулирующего </w:t>
      </w:r>
      <w:proofErr w:type="gramStart"/>
      <w:r>
        <w:rPr>
          <w:spacing w:val="-10"/>
        </w:rPr>
        <w:t>характера,медицинским</w:t>
      </w:r>
      <w:proofErr w:type="gramEnd"/>
      <w:r>
        <w:rPr>
          <w:spacing w:val="-10"/>
        </w:rPr>
        <w:t xml:space="preserve"> работникам, </w:t>
      </w:r>
      <w:r>
        <w:t>оказывающим</w:t>
      </w:r>
    </w:p>
    <w:p w:rsidR="00A51FCE" w:rsidRDefault="00426836">
      <w:pPr>
        <w:pStyle w:val="a3"/>
        <w:spacing w:line="321" w:lineRule="exact"/>
        <w:ind w:left="5816"/>
      </w:pPr>
      <w:r>
        <w:t>первичную медико-санитарную помощь</w:t>
      </w:r>
    </w:p>
    <w:p w:rsidR="00A51FCE" w:rsidRDefault="00A51FCE">
      <w:pPr>
        <w:spacing w:line="321" w:lineRule="exact"/>
        <w:sectPr w:rsidR="00A51FCE">
          <w:pgSz w:w="16840" w:h="11910" w:orient="landscape"/>
          <w:pgMar w:top="480" w:right="0" w:bottom="620" w:left="0" w:header="0" w:footer="425"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480"/>
        <w:gridCol w:w="2131"/>
        <w:gridCol w:w="2222"/>
        <w:gridCol w:w="3955"/>
        <w:gridCol w:w="4340"/>
      </w:tblGrid>
      <w:tr w:rsidR="00A51FCE">
        <w:trPr>
          <w:trHeight w:val="371"/>
        </w:trPr>
        <w:tc>
          <w:tcPr>
            <w:tcW w:w="1181" w:type="dxa"/>
            <w:vMerge w:val="restart"/>
          </w:tcPr>
          <w:p w:rsidR="00A51FCE" w:rsidRDefault="00426836">
            <w:pPr>
              <w:pStyle w:val="TableParagraph"/>
              <w:spacing w:line="315" w:lineRule="exact"/>
              <w:ind w:left="107"/>
              <w:rPr>
                <w:sz w:val="28"/>
              </w:rPr>
            </w:pPr>
            <w:r>
              <w:rPr>
                <w:sz w:val="28"/>
              </w:rPr>
              <w:lastRenderedPageBreak/>
              <w:t>№</w:t>
            </w:r>
          </w:p>
        </w:tc>
        <w:tc>
          <w:tcPr>
            <w:tcW w:w="1480" w:type="dxa"/>
            <w:vMerge w:val="restart"/>
          </w:tcPr>
          <w:p w:rsidR="00A51FCE" w:rsidRDefault="00426836">
            <w:pPr>
              <w:pStyle w:val="TableParagraph"/>
              <w:spacing w:line="315" w:lineRule="exact"/>
              <w:ind w:left="107"/>
              <w:rPr>
                <w:sz w:val="28"/>
              </w:rPr>
            </w:pPr>
            <w:r>
              <w:rPr>
                <w:sz w:val="28"/>
              </w:rPr>
              <w:t>Категория</w:t>
            </w:r>
          </w:p>
        </w:tc>
        <w:tc>
          <w:tcPr>
            <w:tcW w:w="2131" w:type="dxa"/>
            <w:vMerge w:val="restart"/>
          </w:tcPr>
          <w:p w:rsidR="00A51FCE" w:rsidRDefault="00426836">
            <w:pPr>
              <w:pStyle w:val="TableParagraph"/>
              <w:spacing w:line="278" w:lineRule="auto"/>
              <w:ind w:left="171" w:right="78" w:hanging="63"/>
              <w:rPr>
                <w:sz w:val="28"/>
              </w:rPr>
            </w:pPr>
            <w:r>
              <w:rPr>
                <w:spacing w:val="-10"/>
                <w:sz w:val="28"/>
              </w:rPr>
              <w:t>Стимулирующие выплаты (всего)</w:t>
            </w:r>
          </w:p>
        </w:tc>
        <w:tc>
          <w:tcPr>
            <w:tcW w:w="10517" w:type="dxa"/>
            <w:gridSpan w:val="3"/>
          </w:tcPr>
          <w:p w:rsidR="00A51FCE" w:rsidRDefault="00426836">
            <w:pPr>
              <w:pStyle w:val="TableParagraph"/>
              <w:spacing w:line="315" w:lineRule="exact"/>
              <w:ind w:left="4482" w:right="4460"/>
              <w:jc w:val="center"/>
              <w:rPr>
                <w:sz w:val="28"/>
              </w:rPr>
            </w:pPr>
            <w:r>
              <w:rPr>
                <w:sz w:val="28"/>
              </w:rPr>
              <w:t>В том числе:</w:t>
            </w:r>
          </w:p>
        </w:tc>
      </w:tr>
      <w:tr w:rsidR="00A51FCE">
        <w:trPr>
          <w:trHeight w:val="1111"/>
        </w:trPr>
        <w:tc>
          <w:tcPr>
            <w:tcW w:w="1181" w:type="dxa"/>
            <w:vMerge/>
            <w:tcBorders>
              <w:top w:val="nil"/>
            </w:tcBorders>
          </w:tcPr>
          <w:p w:rsidR="00A51FCE" w:rsidRDefault="00A51FCE">
            <w:pPr>
              <w:rPr>
                <w:sz w:val="2"/>
                <w:szCs w:val="2"/>
              </w:rPr>
            </w:pPr>
          </w:p>
        </w:tc>
        <w:tc>
          <w:tcPr>
            <w:tcW w:w="1480" w:type="dxa"/>
            <w:vMerge/>
            <w:tcBorders>
              <w:top w:val="nil"/>
            </w:tcBorders>
          </w:tcPr>
          <w:p w:rsidR="00A51FCE" w:rsidRDefault="00A51FCE">
            <w:pPr>
              <w:rPr>
                <w:sz w:val="2"/>
                <w:szCs w:val="2"/>
              </w:rPr>
            </w:pPr>
          </w:p>
        </w:tc>
        <w:tc>
          <w:tcPr>
            <w:tcW w:w="2131" w:type="dxa"/>
            <w:vMerge/>
            <w:tcBorders>
              <w:top w:val="nil"/>
            </w:tcBorders>
          </w:tcPr>
          <w:p w:rsidR="00A51FCE" w:rsidRDefault="00A51FCE">
            <w:pPr>
              <w:rPr>
                <w:sz w:val="2"/>
                <w:szCs w:val="2"/>
              </w:rPr>
            </w:pPr>
          </w:p>
        </w:tc>
        <w:tc>
          <w:tcPr>
            <w:tcW w:w="2222" w:type="dxa"/>
          </w:tcPr>
          <w:p w:rsidR="00A51FCE" w:rsidRDefault="00426836">
            <w:pPr>
              <w:pStyle w:val="TableParagraph"/>
              <w:spacing w:line="315" w:lineRule="exact"/>
              <w:ind w:left="229" w:hanging="51"/>
              <w:rPr>
                <w:sz w:val="28"/>
              </w:rPr>
            </w:pPr>
            <w:r>
              <w:rPr>
                <w:sz w:val="28"/>
              </w:rPr>
              <w:t>установленные в</w:t>
            </w:r>
          </w:p>
          <w:p w:rsidR="00A51FCE" w:rsidRDefault="00426836">
            <w:pPr>
              <w:pStyle w:val="TableParagraph"/>
              <w:spacing w:line="370" w:lineRule="atLeast"/>
              <w:ind w:left="676" w:right="198" w:hanging="447"/>
              <w:rPr>
                <w:sz w:val="28"/>
              </w:rPr>
            </w:pPr>
            <w:r>
              <w:rPr>
                <w:spacing w:val="-10"/>
                <w:sz w:val="28"/>
              </w:rPr>
              <w:t xml:space="preserve">фиксированном </w:t>
            </w:r>
            <w:r>
              <w:rPr>
                <w:spacing w:val="-9"/>
                <w:sz w:val="28"/>
              </w:rPr>
              <w:t>размере</w:t>
            </w:r>
          </w:p>
        </w:tc>
        <w:tc>
          <w:tcPr>
            <w:tcW w:w="3955" w:type="dxa"/>
          </w:tcPr>
          <w:p w:rsidR="00A51FCE" w:rsidRDefault="00426836">
            <w:pPr>
              <w:pStyle w:val="TableParagraph"/>
              <w:spacing w:before="178" w:line="276" w:lineRule="auto"/>
              <w:ind w:left="1125" w:right="175" w:hanging="910"/>
              <w:rPr>
                <w:sz w:val="28"/>
              </w:rPr>
            </w:pPr>
            <w:r>
              <w:rPr>
                <w:spacing w:val="-10"/>
                <w:sz w:val="28"/>
              </w:rPr>
              <w:t xml:space="preserve">выплачиваемые </w:t>
            </w:r>
            <w:r>
              <w:rPr>
                <w:spacing w:val="-6"/>
                <w:sz w:val="28"/>
              </w:rPr>
              <w:t xml:space="preserve">по </w:t>
            </w:r>
            <w:r>
              <w:rPr>
                <w:spacing w:val="-10"/>
                <w:sz w:val="28"/>
              </w:rPr>
              <w:t xml:space="preserve">показателям </w:t>
            </w:r>
            <w:r>
              <w:rPr>
                <w:spacing w:val="-11"/>
                <w:sz w:val="28"/>
              </w:rPr>
              <w:t>эффективности</w:t>
            </w:r>
          </w:p>
        </w:tc>
        <w:tc>
          <w:tcPr>
            <w:tcW w:w="4340" w:type="dxa"/>
          </w:tcPr>
          <w:p w:rsidR="00A51FCE" w:rsidRDefault="00426836">
            <w:pPr>
              <w:pStyle w:val="TableParagraph"/>
              <w:spacing w:before="178" w:line="276" w:lineRule="auto"/>
              <w:ind w:left="1411" w:hanging="841"/>
              <w:rPr>
                <w:sz w:val="28"/>
              </w:rPr>
            </w:pPr>
            <w:r>
              <w:rPr>
                <w:spacing w:val="-10"/>
                <w:sz w:val="28"/>
              </w:rPr>
              <w:t xml:space="preserve">выплачиваемые </w:t>
            </w:r>
            <w:r>
              <w:rPr>
                <w:spacing w:val="-6"/>
                <w:sz w:val="28"/>
              </w:rPr>
              <w:t xml:space="preserve">по </w:t>
            </w:r>
            <w:r>
              <w:rPr>
                <w:spacing w:val="-9"/>
                <w:sz w:val="28"/>
              </w:rPr>
              <w:t xml:space="preserve">решению </w:t>
            </w:r>
            <w:r>
              <w:rPr>
                <w:spacing w:val="-10"/>
                <w:sz w:val="28"/>
              </w:rPr>
              <w:t>руководителя</w:t>
            </w:r>
          </w:p>
        </w:tc>
      </w:tr>
      <w:tr w:rsidR="00A51FCE">
        <w:trPr>
          <w:trHeight w:val="316"/>
        </w:trPr>
        <w:tc>
          <w:tcPr>
            <w:tcW w:w="15309" w:type="dxa"/>
            <w:gridSpan w:val="6"/>
          </w:tcPr>
          <w:p w:rsidR="00A51FCE" w:rsidRDefault="00426836">
            <w:pPr>
              <w:pStyle w:val="TableParagraph"/>
              <w:spacing w:line="270" w:lineRule="exact"/>
              <w:ind w:left="5354" w:right="5332"/>
              <w:jc w:val="center"/>
              <w:rPr>
                <w:sz w:val="24"/>
              </w:rPr>
            </w:pPr>
            <w:r>
              <w:rPr>
                <w:sz w:val="24"/>
              </w:rPr>
              <w:t>на основе данных за январь-сентябрь 2019 г.</w:t>
            </w:r>
          </w:p>
        </w:tc>
      </w:tr>
      <w:tr w:rsidR="00A51FCE">
        <w:trPr>
          <w:trHeight w:val="371"/>
        </w:trPr>
        <w:tc>
          <w:tcPr>
            <w:tcW w:w="1181" w:type="dxa"/>
          </w:tcPr>
          <w:p w:rsidR="00A51FCE" w:rsidRDefault="00426836">
            <w:pPr>
              <w:pStyle w:val="TableParagraph"/>
              <w:spacing w:line="315" w:lineRule="exact"/>
              <w:ind w:left="107"/>
              <w:rPr>
                <w:sz w:val="28"/>
              </w:rPr>
            </w:pPr>
            <w:r>
              <w:rPr>
                <w:sz w:val="28"/>
              </w:rPr>
              <w:t>1</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841"/>
              <w:rPr>
                <w:sz w:val="28"/>
              </w:rPr>
            </w:pPr>
            <w:r>
              <w:rPr>
                <w:sz w:val="28"/>
              </w:rPr>
              <w:t>50 %</w:t>
            </w:r>
          </w:p>
        </w:tc>
        <w:tc>
          <w:tcPr>
            <w:tcW w:w="3955" w:type="dxa"/>
          </w:tcPr>
          <w:p w:rsidR="00A51FCE" w:rsidRDefault="00426836">
            <w:pPr>
              <w:pStyle w:val="TableParagraph"/>
              <w:spacing w:line="315" w:lineRule="exact"/>
              <w:ind w:left="1668" w:right="1645"/>
              <w:jc w:val="center"/>
              <w:rPr>
                <w:sz w:val="28"/>
              </w:rPr>
            </w:pPr>
            <w:r>
              <w:rPr>
                <w:sz w:val="28"/>
              </w:rPr>
              <w:t>35 %</w:t>
            </w:r>
          </w:p>
        </w:tc>
        <w:tc>
          <w:tcPr>
            <w:tcW w:w="4340" w:type="dxa"/>
          </w:tcPr>
          <w:p w:rsidR="00A51FCE" w:rsidRDefault="00426836">
            <w:pPr>
              <w:pStyle w:val="TableParagraph"/>
              <w:spacing w:line="315" w:lineRule="exact"/>
              <w:ind w:left="1867" w:right="1839"/>
              <w:jc w:val="center"/>
              <w:rPr>
                <w:sz w:val="28"/>
              </w:rPr>
            </w:pPr>
            <w:r>
              <w:rPr>
                <w:sz w:val="28"/>
              </w:rPr>
              <w:t>15 %</w:t>
            </w:r>
          </w:p>
        </w:tc>
      </w:tr>
      <w:tr w:rsidR="00A51FCE">
        <w:trPr>
          <w:trHeight w:val="950"/>
        </w:trPr>
        <w:tc>
          <w:tcPr>
            <w:tcW w:w="1181" w:type="dxa"/>
          </w:tcPr>
          <w:p w:rsidR="00A51FCE" w:rsidRDefault="00426836">
            <w:pPr>
              <w:pStyle w:val="TableParagraph"/>
              <w:spacing w:line="315" w:lineRule="exact"/>
              <w:ind w:left="107"/>
              <w:rPr>
                <w:sz w:val="28"/>
              </w:rPr>
            </w:pPr>
            <w:r>
              <w:rPr>
                <w:sz w:val="28"/>
              </w:rPr>
              <w:t>2</w:t>
            </w:r>
          </w:p>
        </w:tc>
        <w:tc>
          <w:tcPr>
            <w:tcW w:w="1480" w:type="dxa"/>
          </w:tcPr>
          <w:p w:rsidR="00A51FCE" w:rsidRDefault="00426836">
            <w:pPr>
              <w:pStyle w:val="TableParagraph"/>
              <w:spacing w:line="276" w:lineRule="auto"/>
              <w:ind w:left="107" w:right="78" w:firstLine="218"/>
              <w:rPr>
                <w:sz w:val="24"/>
              </w:rPr>
            </w:pPr>
            <w:r>
              <w:rPr>
                <w:spacing w:val="-9"/>
                <w:sz w:val="24"/>
              </w:rPr>
              <w:t xml:space="preserve">Средний </w:t>
            </w:r>
            <w:r>
              <w:rPr>
                <w:spacing w:val="-10"/>
                <w:sz w:val="24"/>
              </w:rPr>
              <w:t>медицинский</w:t>
            </w:r>
          </w:p>
          <w:p w:rsidR="00A51FCE" w:rsidRDefault="00426836">
            <w:pPr>
              <w:pStyle w:val="TableParagraph"/>
              <w:spacing w:line="275" w:lineRule="exact"/>
              <w:ind w:left="309"/>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841"/>
              <w:rPr>
                <w:sz w:val="28"/>
              </w:rPr>
            </w:pPr>
            <w:r>
              <w:rPr>
                <w:sz w:val="28"/>
              </w:rPr>
              <w:t>65 %</w:t>
            </w:r>
          </w:p>
        </w:tc>
        <w:tc>
          <w:tcPr>
            <w:tcW w:w="3955" w:type="dxa"/>
          </w:tcPr>
          <w:p w:rsidR="00A51FCE" w:rsidRDefault="00426836">
            <w:pPr>
              <w:pStyle w:val="TableParagraph"/>
              <w:spacing w:line="315" w:lineRule="exact"/>
              <w:ind w:left="1668" w:right="1645"/>
              <w:jc w:val="center"/>
              <w:rPr>
                <w:sz w:val="28"/>
              </w:rPr>
            </w:pPr>
            <w:r>
              <w:rPr>
                <w:sz w:val="28"/>
              </w:rPr>
              <w:t>20 %</w:t>
            </w:r>
          </w:p>
        </w:tc>
        <w:tc>
          <w:tcPr>
            <w:tcW w:w="4340" w:type="dxa"/>
          </w:tcPr>
          <w:p w:rsidR="00A51FCE" w:rsidRDefault="00426836">
            <w:pPr>
              <w:pStyle w:val="TableParagraph"/>
              <w:spacing w:line="315" w:lineRule="exact"/>
              <w:ind w:left="1867" w:right="1839"/>
              <w:jc w:val="center"/>
              <w:rPr>
                <w:sz w:val="28"/>
              </w:rPr>
            </w:pPr>
            <w:r>
              <w:rPr>
                <w:sz w:val="28"/>
              </w:rPr>
              <w:t>15 %</w:t>
            </w:r>
          </w:p>
        </w:tc>
      </w:tr>
      <w:tr w:rsidR="00A51FCE">
        <w:trPr>
          <w:trHeight w:val="952"/>
        </w:trPr>
        <w:tc>
          <w:tcPr>
            <w:tcW w:w="1181" w:type="dxa"/>
          </w:tcPr>
          <w:p w:rsidR="00A51FCE" w:rsidRDefault="00426836">
            <w:pPr>
              <w:pStyle w:val="TableParagraph"/>
              <w:spacing w:line="317" w:lineRule="exact"/>
              <w:ind w:left="107"/>
              <w:rPr>
                <w:sz w:val="28"/>
              </w:rPr>
            </w:pPr>
            <w:r>
              <w:rPr>
                <w:sz w:val="28"/>
              </w:rPr>
              <w:t>3</w:t>
            </w:r>
          </w:p>
        </w:tc>
        <w:tc>
          <w:tcPr>
            <w:tcW w:w="1480" w:type="dxa"/>
          </w:tcPr>
          <w:p w:rsidR="00A51FCE" w:rsidRDefault="00426836">
            <w:pPr>
              <w:pStyle w:val="TableParagraph"/>
              <w:spacing w:line="276" w:lineRule="auto"/>
              <w:ind w:left="107" w:right="78" w:firstLine="163"/>
              <w:rPr>
                <w:sz w:val="24"/>
              </w:rPr>
            </w:pPr>
            <w:r>
              <w:rPr>
                <w:spacing w:val="-9"/>
                <w:sz w:val="24"/>
              </w:rPr>
              <w:t xml:space="preserve">Младший </w:t>
            </w:r>
            <w:r>
              <w:rPr>
                <w:spacing w:val="-10"/>
                <w:sz w:val="24"/>
              </w:rPr>
              <w:t>медицинский</w:t>
            </w:r>
          </w:p>
          <w:p w:rsidR="00A51FCE" w:rsidRDefault="00426836">
            <w:pPr>
              <w:pStyle w:val="TableParagraph"/>
              <w:spacing w:line="275" w:lineRule="exact"/>
              <w:ind w:left="311"/>
              <w:rPr>
                <w:sz w:val="24"/>
              </w:rPr>
            </w:pPr>
            <w:r>
              <w:rPr>
                <w:sz w:val="24"/>
              </w:rPr>
              <w:t>персонал</w:t>
            </w:r>
          </w:p>
        </w:tc>
        <w:tc>
          <w:tcPr>
            <w:tcW w:w="2131" w:type="dxa"/>
          </w:tcPr>
          <w:p w:rsidR="00A51FCE" w:rsidRDefault="00426836">
            <w:pPr>
              <w:pStyle w:val="TableParagraph"/>
              <w:spacing w:line="317" w:lineRule="exact"/>
              <w:ind w:right="732"/>
              <w:jc w:val="right"/>
              <w:rPr>
                <w:sz w:val="28"/>
              </w:rPr>
            </w:pPr>
            <w:r>
              <w:rPr>
                <w:sz w:val="28"/>
              </w:rPr>
              <w:t>100%</w:t>
            </w:r>
          </w:p>
        </w:tc>
        <w:tc>
          <w:tcPr>
            <w:tcW w:w="2222" w:type="dxa"/>
          </w:tcPr>
          <w:p w:rsidR="00A51FCE" w:rsidRDefault="00426836">
            <w:pPr>
              <w:pStyle w:val="TableParagraph"/>
              <w:spacing w:line="317" w:lineRule="exact"/>
              <w:ind w:left="841"/>
              <w:rPr>
                <w:sz w:val="28"/>
              </w:rPr>
            </w:pPr>
            <w:r>
              <w:rPr>
                <w:sz w:val="28"/>
              </w:rPr>
              <w:t>55 %</w:t>
            </w:r>
          </w:p>
        </w:tc>
        <w:tc>
          <w:tcPr>
            <w:tcW w:w="3955" w:type="dxa"/>
          </w:tcPr>
          <w:p w:rsidR="00A51FCE" w:rsidRDefault="00426836">
            <w:pPr>
              <w:pStyle w:val="TableParagraph"/>
              <w:spacing w:line="317" w:lineRule="exact"/>
              <w:ind w:left="1668" w:right="1645"/>
              <w:jc w:val="center"/>
              <w:rPr>
                <w:sz w:val="28"/>
              </w:rPr>
            </w:pPr>
            <w:r>
              <w:rPr>
                <w:sz w:val="28"/>
              </w:rPr>
              <w:t>25 %</w:t>
            </w:r>
          </w:p>
        </w:tc>
        <w:tc>
          <w:tcPr>
            <w:tcW w:w="4340" w:type="dxa"/>
          </w:tcPr>
          <w:p w:rsidR="00A51FCE" w:rsidRDefault="00426836">
            <w:pPr>
              <w:pStyle w:val="TableParagraph"/>
              <w:spacing w:line="317" w:lineRule="exact"/>
              <w:ind w:left="1867" w:right="1839"/>
              <w:jc w:val="center"/>
              <w:rPr>
                <w:sz w:val="28"/>
              </w:rPr>
            </w:pPr>
            <w:r>
              <w:rPr>
                <w:sz w:val="28"/>
              </w:rPr>
              <w:t>20 %</w:t>
            </w:r>
          </w:p>
        </w:tc>
      </w:tr>
      <w:tr w:rsidR="00A51FCE">
        <w:trPr>
          <w:trHeight w:val="318"/>
        </w:trPr>
        <w:tc>
          <w:tcPr>
            <w:tcW w:w="15309" w:type="dxa"/>
            <w:gridSpan w:val="6"/>
          </w:tcPr>
          <w:p w:rsidR="00A51FCE" w:rsidRDefault="00426836">
            <w:pPr>
              <w:pStyle w:val="TableParagraph"/>
              <w:spacing w:line="270" w:lineRule="exact"/>
              <w:ind w:left="5354" w:right="5330"/>
              <w:jc w:val="center"/>
              <w:rPr>
                <w:sz w:val="24"/>
              </w:rPr>
            </w:pPr>
            <w:r>
              <w:rPr>
                <w:sz w:val="24"/>
              </w:rPr>
              <w:t>на основе данных за январь-декабрь 2019 г.</w:t>
            </w:r>
          </w:p>
        </w:tc>
      </w:tr>
      <w:tr w:rsidR="00A51FCE">
        <w:trPr>
          <w:trHeight w:val="369"/>
        </w:trPr>
        <w:tc>
          <w:tcPr>
            <w:tcW w:w="1181" w:type="dxa"/>
          </w:tcPr>
          <w:p w:rsidR="00A51FCE" w:rsidRDefault="00A51FCE">
            <w:pPr>
              <w:pStyle w:val="TableParagraph"/>
              <w:rPr>
                <w:sz w:val="24"/>
              </w:rPr>
            </w:pP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before="20"/>
              <w:ind w:left="863"/>
              <w:rPr>
                <w:sz w:val="24"/>
              </w:rPr>
            </w:pPr>
            <w:r>
              <w:rPr>
                <w:sz w:val="24"/>
              </w:rPr>
              <w:t>50 %</w:t>
            </w:r>
          </w:p>
        </w:tc>
        <w:tc>
          <w:tcPr>
            <w:tcW w:w="3955" w:type="dxa"/>
          </w:tcPr>
          <w:p w:rsidR="00A51FCE" w:rsidRDefault="00426836">
            <w:pPr>
              <w:pStyle w:val="TableParagraph"/>
              <w:spacing w:before="20"/>
              <w:ind w:left="1659" w:right="1649"/>
              <w:jc w:val="center"/>
              <w:rPr>
                <w:sz w:val="24"/>
              </w:rPr>
            </w:pPr>
            <w:r>
              <w:rPr>
                <w:sz w:val="24"/>
              </w:rPr>
              <w:t>35 %</w:t>
            </w:r>
          </w:p>
        </w:tc>
        <w:tc>
          <w:tcPr>
            <w:tcW w:w="4340" w:type="dxa"/>
          </w:tcPr>
          <w:p w:rsidR="00A51FCE" w:rsidRDefault="00426836">
            <w:pPr>
              <w:pStyle w:val="TableParagraph"/>
              <w:spacing w:before="20"/>
              <w:ind w:left="1855" w:right="1839"/>
              <w:jc w:val="center"/>
              <w:rPr>
                <w:sz w:val="24"/>
              </w:rPr>
            </w:pPr>
            <w:r>
              <w:rPr>
                <w:sz w:val="24"/>
              </w:rPr>
              <w:t>15 %</w:t>
            </w:r>
          </w:p>
        </w:tc>
      </w:tr>
      <w:tr w:rsidR="00A51FCE">
        <w:trPr>
          <w:trHeight w:val="952"/>
        </w:trPr>
        <w:tc>
          <w:tcPr>
            <w:tcW w:w="1181" w:type="dxa"/>
          </w:tcPr>
          <w:p w:rsidR="00A51FCE" w:rsidRDefault="00A51FCE">
            <w:pPr>
              <w:pStyle w:val="TableParagraph"/>
              <w:rPr>
                <w:sz w:val="24"/>
              </w:rPr>
            </w:pPr>
          </w:p>
        </w:tc>
        <w:tc>
          <w:tcPr>
            <w:tcW w:w="1480" w:type="dxa"/>
          </w:tcPr>
          <w:p w:rsidR="00A51FCE" w:rsidRDefault="00426836">
            <w:pPr>
              <w:pStyle w:val="TableParagraph"/>
              <w:spacing w:line="270" w:lineRule="exact"/>
              <w:ind w:left="33" w:right="17"/>
              <w:jc w:val="center"/>
              <w:rPr>
                <w:sz w:val="24"/>
              </w:rPr>
            </w:pPr>
            <w:r>
              <w:rPr>
                <w:spacing w:val="-9"/>
                <w:sz w:val="24"/>
              </w:rPr>
              <w:t>Средний</w:t>
            </w:r>
          </w:p>
          <w:p w:rsidR="00A51FCE" w:rsidRDefault="00426836">
            <w:pPr>
              <w:pStyle w:val="TableParagraph"/>
              <w:spacing w:before="9"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spacing w:before="2"/>
              <w:rPr>
                <w:sz w:val="27"/>
              </w:rPr>
            </w:pPr>
          </w:p>
          <w:p w:rsidR="00A51FCE" w:rsidRDefault="00426836">
            <w:pPr>
              <w:pStyle w:val="TableParagraph"/>
              <w:spacing w:before="1"/>
              <w:ind w:left="863"/>
              <w:rPr>
                <w:sz w:val="24"/>
              </w:rPr>
            </w:pPr>
            <w:r>
              <w:rPr>
                <w:sz w:val="24"/>
              </w:rPr>
              <w:t>65 %</w:t>
            </w:r>
          </w:p>
        </w:tc>
        <w:tc>
          <w:tcPr>
            <w:tcW w:w="3955" w:type="dxa"/>
          </w:tcPr>
          <w:p w:rsidR="00A51FCE" w:rsidRDefault="00A51FCE">
            <w:pPr>
              <w:pStyle w:val="TableParagraph"/>
              <w:spacing w:before="2"/>
              <w:rPr>
                <w:sz w:val="27"/>
              </w:rPr>
            </w:pPr>
          </w:p>
          <w:p w:rsidR="00A51FCE" w:rsidRDefault="00426836">
            <w:pPr>
              <w:pStyle w:val="TableParagraph"/>
              <w:spacing w:before="1"/>
              <w:ind w:left="1659" w:right="1649"/>
              <w:jc w:val="center"/>
              <w:rPr>
                <w:sz w:val="24"/>
              </w:rPr>
            </w:pPr>
            <w:r>
              <w:rPr>
                <w:sz w:val="24"/>
              </w:rPr>
              <w:t>20 %</w:t>
            </w:r>
          </w:p>
        </w:tc>
        <w:tc>
          <w:tcPr>
            <w:tcW w:w="4340" w:type="dxa"/>
          </w:tcPr>
          <w:p w:rsidR="00A51FCE" w:rsidRDefault="00A51FCE">
            <w:pPr>
              <w:pStyle w:val="TableParagraph"/>
              <w:spacing w:before="2"/>
              <w:rPr>
                <w:sz w:val="27"/>
              </w:rPr>
            </w:pPr>
          </w:p>
          <w:p w:rsidR="00A51FCE" w:rsidRDefault="00426836">
            <w:pPr>
              <w:pStyle w:val="TableParagraph"/>
              <w:spacing w:before="1"/>
              <w:ind w:left="1855" w:right="1839"/>
              <w:jc w:val="center"/>
              <w:rPr>
                <w:sz w:val="24"/>
              </w:rPr>
            </w:pPr>
            <w:r>
              <w:rPr>
                <w:sz w:val="24"/>
              </w:rPr>
              <w:t>15 %</w:t>
            </w:r>
          </w:p>
        </w:tc>
      </w:tr>
      <w:tr w:rsidR="00A51FCE">
        <w:trPr>
          <w:trHeight w:val="952"/>
        </w:trPr>
        <w:tc>
          <w:tcPr>
            <w:tcW w:w="1181" w:type="dxa"/>
          </w:tcPr>
          <w:p w:rsidR="00A51FCE" w:rsidRDefault="00A51FCE">
            <w:pPr>
              <w:pStyle w:val="TableParagraph"/>
              <w:rPr>
                <w:sz w:val="24"/>
              </w:rPr>
            </w:pPr>
          </w:p>
        </w:tc>
        <w:tc>
          <w:tcPr>
            <w:tcW w:w="1480" w:type="dxa"/>
          </w:tcPr>
          <w:p w:rsidR="00A51FCE" w:rsidRDefault="00426836">
            <w:pPr>
              <w:pStyle w:val="TableParagraph"/>
              <w:spacing w:line="276" w:lineRule="auto"/>
              <w:ind w:left="107" w:right="78" w:firstLine="163"/>
              <w:rPr>
                <w:sz w:val="24"/>
              </w:rPr>
            </w:pPr>
            <w:r>
              <w:rPr>
                <w:spacing w:val="-9"/>
                <w:sz w:val="24"/>
              </w:rPr>
              <w:t xml:space="preserve">Младший </w:t>
            </w:r>
            <w:r>
              <w:rPr>
                <w:spacing w:val="-10"/>
                <w:sz w:val="24"/>
              </w:rPr>
              <w:t>медицинский</w:t>
            </w:r>
          </w:p>
          <w:p w:rsidR="00A51FCE" w:rsidRDefault="00426836">
            <w:pPr>
              <w:pStyle w:val="TableParagraph"/>
              <w:ind w:left="311"/>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rPr>
                <w:sz w:val="27"/>
              </w:rPr>
            </w:pPr>
          </w:p>
          <w:p w:rsidR="00A51FCE" w:rsidRDefault="00426836">
            <w:pPr>
              <w:pStyle w:val="TableParagraph"/>
              <w:ind w:left="863"/>
              <w:rPr>
                <w:sz w:val="24"/>
              </w:rPr>
            </w:pPr>
            <w:r>
              <w:rPr>
                <w:sz w:val="24"/>
              </w:rPr>
              <w:t>55 %</w:t>
            </w:r>
          </w:p>
        </w:tc>
        <w:tc>
          <w:tcPr>
            <w:tcW w:w="3955" w:type="dxa"/>
          </w:tcPr>
          <w:p w:rsidR="00A51FCE" w:rsidRDefault="00A51FCE">
            <w:pPr>
              <w:pStyle w:val="TableParagraph"/>
              <w:rPr>
                <w:sz w:val="27"/>
              </w:rPr>
            </w:pPr>
          </w:p>
          <w:p w:rsidR="00A51FCE" w:rsidRDefault="00426836">
            <w:pPr>
              <w:pStyle w:val="TableParagraph"/>
              <w:ind w:left="1659" w:right="1649"/>
              <w:jc w:val="center"/>
              <w:rPr>
                <w:sz w:val="24"/>
              </w:rPr>
            </w:pPr>
            <w:r>
              <w:rPr>
                <w:sz w:val="24"/>
              </w:rPr>
              <w:t>25 %</w:t>
            </w:r>
          </w:p>
        </w:tc>
        <w:tc>
          <w:tcPr>
            <w:tcW w:w="4340" w:type="dxa"/>
          </w:tcPr>
          <w:p w:rsidR="00A51FCE" w:rsidRDefault="00A51FCE">
            <w:pPr>
              <w:pStyle w:val="TableParagraph"/>
              <w:rPr>
                <w:sz w:val="27"/>
              </w:rPr>
            </w:pPr>
          </w:p>
          <w:p w:rsidR="00A51FCE" w:rsidRDefault="00426836">
            <w:pPr>
              <w:pStyle w:val="TableParagraph"/>
              <w:ind w:left="1855" w:right="1839"/>
              <w:jc w:val="center"/>
              <w:rPr>
                <w:sz w:val="24"/>
              </w:rPr>
            </w:pPr>
            <w:r>
              <w:rPr>
                <w:sz w:val="24"/>
              </w:rPr>
              <w:t>20 %</w:t>
            </w:r>
          </w:p>
        </w:tc>
      </w:tr>
    </w:tbl>
    <w:p w:rsidR="00A51FCE" w:rsidRDefault="00A51FCE">
      <w:pPr>
        <w:pStyle w:val="a3"/>
        <w:spacing w:before="9"/>
        <w:rPr>
          <w:sz w:val="23"/>
        </w:rPr>
      </w:pPr>
    </w:p>
    <w:p w:rsidR="00A51FCE" w:rsidRDefault="00426836">
      <w:pPr>
        <w:pStyle w:val="a3"/>
        <w:spacing w:before="89" w:line="278" w:lineRule="auto"/>
        <w:ind w:left="1805" w:firstLine="12313"/>
      </w:pPr>
      <w:r>
        <w:t xml:space="preserve">Таблица </w:t>
      </w:r>
      <w:r>
        <w:rPr>
          <w:spacing w:val="-7"/>
        </w:rPr>
        <w:t xml:space="preserve">№16 </w:t>
      </w:r>
      <w:r>
        <w:rPr>
          <w:spacing w:val="-10"/>
        </w:rPr>
        <w:t xml:space="preserve">Распределение средств, направленных </w:t>
      </w:r>
      <w:r>
        <w:rPr>
          <w:spacing w:val="-6"/>
        </w:rPr>
        <w:t xml:space="preserve">на </w:t>
      </w:r>
      <w:r>
        <w:rPr>
          <w:spacing w:val="-10"/>
        </w:rPr>
        <w:t xml:space="preserve">выплаты </w:t>
      </w:r>
      <w:r>
        <w:rPr>
          <w:spacing w:val="-11"/>
        </w:rPr>
        <w:t xml:space="preserve">стимулирующего </w:t>
      </w:r>
      <w:proofErr w:type="gramStart"/>
      <w:r>
        <w:rPr>
          <w:spacing w:val="-10"/>
        </w:rPr>
        <w:t>характера,медицинским</w:t>
      </w:r>
      <w:proofErr w:type="gramEnd"/>
      <w:r>
        <w:rPr>
          <w:spacing w:val="-10"/>
        </w:rPr>
        <w:t xml:space="preserve"> работникам, </w:t>
      </w:r>
      <w:r>
        <w:t>оказывающим</w:t>
      </w:r>
    </w:p>
    <w:p w:rsidR="00A51FCE" w:rsidRDefault="00426836">
      <w:pPr>
        <w:pStyle w:val="a3"/>
        <w:spacing w:line="317" w:lineRule="exact"/>
        <w:ind w:left="6411"/>
      </w:pPr>
      <w:r>
        <w:t>скорую медицинскую помощь</w:t>
      </w:r>
    </w:p>
    <w:p w:rsidR="00A51FCE" w:rsidRDefault="00A51FCE">
      <w:pPr>
        <w:pStyle w:val="a3"/>
        <w:rPr>
          <w:sz w:val="20"/>
        </w:rPr>
      </w:pPr>
    </w:p>
    <w:p w:rsidR="00A51FCE" w:rsidRDefault="00A51FCE">
      <w:pPr>
        <w:pStyle w:val="a3"/>
        <w:spacing w:before="10" w:after="1"/>
        <w:rPr>
          <w:sz w:val="16"/>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480"/>
        <w:gridCol w:w="2131"/>
        <w:gridCol w:w="2222"/>
        <w:gridCol w:w="3955"/>
        <w:gridCol w:w="4340"/>
      </w:tblGrid>
      <w:tr w:rsidR="00A51FCE">
        <w:trPr>
          <w:trHeight w:val="371"/>
        </w:trPr>
        <w:tc>
          <w:tcPr>
            <w:tcW w:w="1181" w:type="dxa"/>
            <w:vMerge w:val="restart"/>
          </w:tcPr>
          <w:p w:rsidR="00A51FCE" w:rsidRDefault="00426836">
            <w:pPr>
              <w:pStyle w:val="TableParagraph"/>
              <w:spacing w:line="317" w:lineRule="exact"/>
              <w:ind w:left="107"/>
              <w:rPr>
                <w:sz w:val="28"/>
              </w:rPr>
            </w:pPr>
            <w:r>
              <w:rPr>
                <w:sz w:val="28"/>
              </w:rPr>
              <w:t>№</w:t>
            </w:r>
          </w:p>
        </w:tc>
        <w:tc>
          <w:tcPr>
            <w:tcW w:w="1480" w:type="dxa"/>
            <w:vMerge w:val="restart"/>
          </w:tcPr>
          <w:p w:rsidR="00A51FCE" w:rsidRDefault="00426836">
            <w:pPr>
              <w:pStyle w:val="TableParagraph"/>
              <w:spacing w:line="317" w:lineRule="exact"/>
              <w:ind w:left="107"/>
              <w:rPr>
                <w:sz w:val="28"/>
              </w:rPr>
            </w:pPr>
            <w:r>
              <w:rPr>
                <w:sz w:val="28"/>
              </w:rPr>
              <w:t>Категория</w:t>
            </w:r>
          </w:p>
        </w:tc>
        <w:tc>
          <w:tcPr>
            <w:tcW w:w="2131" w:type="dxa"/>
            <w:vMerge w:val="restart"/>
          </w:tcPr>
          <w:p w:rsidR="00A51FCE" w:rsidRDefault="00426836">
            <w:pPr>
              <w:pStyle w:val="TableParagraph"/>
              <w:spacing w:line="276" w:lineRule="auto"/>
              <w:ind w:left="171" w:right="78" w:hanging="63"/>
              <w:rPr>
                <w:sz w:val="28"/>
              </w:rPr>
            </w:pPr>
            <w:r>
              <w:rPr>
                <w:spacing w:val="-10"/>
                <w:sz w:val="28"/>
              </w:rPr>
              <w:t>Стимулирующие выплаты (всего)</w:t>
            </w:r>
          </w:p>
        </w:tc>
        <w:tc>
          <w:tcPr>
            <w:tcW w:w="10517" w:type="dxa"/>
            <w:gridSpan w:val="3"/>
          </w:tcPr>
          <w:p w:rsidR="00A51FCE" w:rsidRDefault="00426836">
            <w:pPr>
              <w:pStyle w:val="TableParagraph"/>
              <w:spacing w:line="317" w:lineRule="exact"/>
              <w:ind w:left="4482" w:right="4460"/>
              <w:jc w:val="center"/>
              <w:rPr>
                <w:sz w:val="28"/>
              </w:rPr>
            </w:pPr>
            <w:r>
              <w:rPr>
                <w:sz w:val="28"/>
              </w:rPr>
              <w:t>В том числе:</w:t>
            </w:r>
          </w:p>
        </w:tc>
      </w:tr>
      <w:tr w:rsidR="00A51FCE">
        <w:trPr>
          <w:trHeight w:val="1110"/>
        </w:trPr>
        <w:tc>
          <w:tcPr>
            <w:tcW w:w="1181" w:type="dxa"/>
            <w:vMerge/>
            <w:tcBorders>
              <w:top w:val="nil"/>
            </w:tcBorders>
          </w:tcPr>
          <w:p w:rsidR="00A51FCE" w:rsidRDefault="00A51FCE">
            <w:pPr>
              <w:rPr>
                <w:sz w:val="2"/>
                <w:szCs w:val="2"/>
              </w:rPr>
            </w:pPr>
          </w:p>
        </w:tc>
        <w:tc>
          <w:tcPr>
            <w:tcW w:w="1480" w:type="dxa"/>
            <w:vMerge/>
            <w:tcBorders>
              <w:top w:val="nil"/>
            </w:tcBorders>
          </w:tcPr>
          <w:p w:rsidR="00A51FCE" w:rsidRDefault="00A51FCE">
            <w:pPr>
              <w:rPr>
                <w:sz w:val="2"/>
                <w:szCs w:val="2"/>
              </w:rPr>
            </w:pPr>
          </w:p>
        </w:tc>
        <w:tc>
          <w:tcPr>
            <w:tcW w:w="2131" w:type="dxa"/>
            <w:vMerge/>
            <w:tcBorders>
              <w:top w:val="nil"/>
            </w:tcBorders>
          </w:tcPr>
          <w:p w:rsidR="00A51FCE" w:rsidRDefault="00A51FCE">
            <w:pPr>
              <w:rPr>
                <w:sz w:val="2"/>
                <w:szCs w:val="2"/>
              </w:rPr>
            </w:pPr>
          </w:p>
        </w:tc>
        <w:tc>
          <w:tcPr>
            <w:tcW w:w="2222" w:type="dxa"/>
          </w:tcPr>
          <w:p w:rsidR="00A51FCE" w:rsidRDefault="00426836">
            <w:pPr>
              <w:pStyle w:val="TableParagraph"/>
              <w:spacing w:line="276" w:lineRule="auto"/>
              <w:ind w:left="179" w:right="155"/>
              <w:jc w:val="center"/>
              <w:rPr>
                <w:sz w:val="28"/>
              </w:rPr>
            </w:pPr>
            <w:r>
              <w:rPr>
                <w:spacing w:val="-10"/>
                <w:sz w:val="28"/>
              </w:rPr>
              <w:t xml:space="preserve">установленные </w:t>
            </w:r>
            <w:r>
              <w:rPr>
                <w:spacing w:val="-12"/>
                <w:sz w:val="28"/>
              </w:rPr>
              <w:t xml:space="preserve">в </w:t>
            </w:r>
            <w:r>
              <w:rPr>
                <w:spacing w:val="-10"/>
                <w:sz w:val="28"/>
              </w:rPr>
              <w:t>фиксированном</w:t>
            </w:r>
          </w:p>
          <w:p w:rsidR="00A51FCE" w:rsidRDefault="00426836">
            <w:pPr>
              <w:pStyle w:val="TableParagraph"/>
              <w:ind w:left="177" w:right="155"/>
              <w:jc w:val="center"/>
              <w:rPr>
                <w:sz w:val="28"/>
              </w:rPr>
            </w:pPr>
            <w:r>
              <w:rPr>
                <w:sz w:val="28"/>
              </w:rPr>
              <w:t>размере</w:t>
            </w:r>
          </w:p>
        </w:tc>
        <w:tc>
          <w:tcPr>
            <w:tcW w:w="3955" w:type="dxa"/>
          </w:tcPr>
          <w:p w:rsidR="00A51FCE" w:rsidRDefault="00426836">
            <w:pPr>
              <w:pStyle w:val="TableParagraph"/>
              <w:spacing w:before="177" w:line="278" w:lineRule="auto"/>
              <w:ind w:left="1125" w:right="175" w:hanging="910"/>
              <w:rPr>
                <w:sz w:val="28"/>
              </w:rPr>
            </w:pPr>
            <w:r>
              <w:rPr>
                <w:spacing w:val="-10"/>
                <w:sz w:val="28"/>
              </w:rPr>
              <w:t xml:space="preserve">выплачиваемые </w:t>
            </w:r>
            <w:r>
              <w:rPr>
                <w:spacing w:val="-6"/>
                <w:sz w:val="28"/>
              </w:rPr>
              <w:t xml:space="preserve">по </w:t>
            </w:r>
            <w:r>
              <w:rPr>
                <w:spacing w:val="-10"/>
                <w:sz w:val="28"/>
              </w:rPr>
              <w:t xml:space="preserve">показателям </w:t>
            </w:r>
            <w:r>
              <w:rPr>
                <w:spacing w:val="-11"/>
                <w:sz w:val="28"/>
              </w:rPr>
              <w:t>эффективности</w:t>
            </w:r>
          </w:p>
        </w:tc>
        <w:tc>
          <w:tcPr>
            <w:tcW w:w="4340" w:type="dxa"/>
          </w:tcPr>
          <w:p w:rsidR="00A51FCE" w:rsidRDefault="00426836">
            <w:pPr>
              <w:pStyle w:val="TableParagraph"/>
              <w:spacing w:before="177" w:line="278" w:lineRule="auto"/>
              <w:ind w:left="1411" w:hanging="841"/>
              <w:rPr>
                <w:sz w:val="28"/>
              </w:rPr>
            </w:pPr>
            <w:r>
              <w:rPr>
                <w:spacing w:val="-10"/>
                <w:sz w:val="28"/>
              </w:rPr>
              <w:t xml:space="preserve">выплачиваемые </w:t>
            </w:r>
            <w:r>
              <w:rPr>
                <w:spacing w:val="-6"/>
                <w:sz w:val="28"/>
              </w:rPr>
              <w:t xml:space="preserve">по </w:t>
            </w:r>
            <w:r>
              <w:rPr>
                <w:spacing w:val="-9"/>
                <w:sz w:val="28"/>
              </w:rPr>
              <w:t xml:space="preserve">решению </w:t>
            </w:r>
            <w:r>
              <w:rPr>
                <w:spacing w:val="-10"/>
                <w:sz w:val="28"/>
              </w:rPr>
              <w:t>руководителя</w:t>
            </w:r>
          </w:p>
        </w:tc>
      </w:tr>
      <w:tr w:rsidR="00A51FCE">
        <w:trPr>
          <w:trHeight w:val="318"/>
        </w:trPr>
        <w:tc>
          <w:tcPr>
            <w:tcW w:w="15309" w:type="dxa"/>
            <w:gridSpan w:val="6"/>
          </w:tcPr>
          <w:p w:rsidR="00A51FCE" w:rsidRDefault="00426836">
            <w:pPr>
              <w:pStyle w:val="TableParagraph"/>
              <w:spacing w:line="270" w:lineRule="exact"/>
              <w:ind w:left="5354" w:right="5332"/>
              <w:jc w:val="center"/>
              <w:rPr>
                <w:sz w:val="24"/>
              </w:rPr>
            </w:pPr>
            <w:r>
              <w:rPr>
                <w:sz w:val="24"/>
              </w:rPr>
              <w:t>на основе данных за январь-сентябрь 2019 г.</w:t>
            </w:r>
          </w:p>
        </w:tc>
      </w:tr>
    </w:tbl>
    <w:p w:rsidR="00A51FCE" w:rsidRDefault="00A51FCE">
      <w:pPr>
        <w:spacing w:line="270" w:lineRule="exact"/>
        <w:jc w:val="center"/>
        <w:rPr>
          <w:sz w:val="24"/>
        </w:rPr>
        <w:sectPr w:rsidR="00A51FCE">
          <w:pgSz w:w="16840" w:h="11910" w:orient="landscape"/>
          <w:pgMar w:top="560" w:right="0" w:bottom="620" w:left="0" w:header="0" w:footer="425"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480"/>
        <w:gridCol w:w="2131"/>
        <w:gridCol w:w="2222"/>
        <w:gridCol w:w="3955"/>
        <w:gridCol w:w="4340"/>
      </w:tblGrid>
      <w:tr w:rsidR="00A51FCE">
        <w:trPr>
          <w:trHeight w:val="371"/>
        </w:trPr>
        <w:tc>
          <w:tcPr>
            <w:tcW w:w="1181" w:type="dxa"/>
          </w:tcPr>
          <w:p w:rsidR="00A51FCE" w:rsidRDefault="00426836">
            <w:pPr>
              <w:pStyle w:val="TableParagraph"/>
              <w:spacing w:line="315" w:lineRule="exact"/>
              <w:ind w:left="107"/>
              <w:rPr>
                <w:sz w:val="28"/>
              </w:rPr>
            </w:pPr>
            <w:r>
              <w:rPr>
                <w:sz w:val="28"/>
              </w:rPr>
              <w:lastRenderedPageBreak/>
              <w:t>1</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179" w:right="153"/>
              <w:jc w:val="center"/>
              <w:rPr>
                <w:sz w:val="28"/>
              </w:rPr>
            </w:pPr>
            <w:r>
              <w:rPr>
                <w:sz w:val="28"/>
              </w:rPr>
              <w:t>55 %</w:t>
            </w:r>
          </w:p>
        </w:tc>
        <w:tc>
          <w:tcPr>
            <w:tcW w:w="3955" w:type="dxa"/>
          </w:tcPr>
          <w:p w:rsidR="00A51FCE" w:rsidRDefault="00426836">
            <w:pPr>
              <w:pStyle w:val="TableParagraph"/>
              <w:spacing w:line="315" w:lineRule="exact"/>
              <w:ind w:left="1668" w:right="1645"/>
              <w:jc w:val="center"/>
              <w:rPr>
                <w:sz w:val="28"/>
              </w:rPr>
            </w:pPr>
            <w:r>
              <w:rPr>
                <w:sz w:val="28"/>
              </w:rPr>
              <w:t>40 %</w:t>
            </w:r>
          </w:p>
        </w:tc>
        <w:tc>
          <w:tcPr>
            <w:tcW w:w="4340" w:type="dxa"/>
          </w:tcPr>
          <w:p w:rsidR="00A51FCE" w:rsidRDefault="00426836">
            <w:pPr>
              <w:pStyle w:val="TableParagraph"/>
              <w:spacing w:line="315" w:lineRule="exact"/>
              <w:ind w:left="2011"/>
              <w:rPr>
                <w:sz w:val="28"/>
              </w:rPr>
            </w:pPr>
            <w:r>
              <w:rPr>
                <w:sz w:val="28"/>
              </w:rPr>
              <w:t>5 5</w:t>
            </w:r>
          </w:p>
        </w:tc>
      </w:tr>
      <w:tr w:rsidR="00A51FCE">
        <w:trPr>
          <w:trHeight w:val="952"/>
        </w:trPr>
        <w:tc>
          <w:tcPr>
            <w:tcW w:w="1181" w:type="dxa"/>
          </w:tcPr>
          <w:p w:rsidR="00A51FCE" w:rsidRDefault="00426836">
            <w:pPr>
              <w:pStyle w:val="TableParagraph"/>
              <w:spacing w:line="315" w:lineRule="exact"/>
              <w:ind w:left="107"/>
              <w:rPr>
                <w:sz w:val="28"/>
              </w:rPr>
            </w:pPr>
            <w:r>
              <w:rPr>
                <w:sz w:val="28"/>
              </w:rPr>
              <w:t>2</w:t>
            </w:r>
          </w:p>
        </w:tc>
        <w:tc>
          <w:tcPr>
            <w:tcW w:w="1480" w:type="dxa"/>
          </w:tcPr>
          <w:p w:rsidR="00A51FCE" w:rsidRDefault="00426836">
            <w:pPr>
              <w:pStyle w:val="TableParagraph"/>
              <w:spacing w:line="270" w:lineRule="exact"/>
              <w:ind w:left="33" w:right="17"/>
              <w:jc w:val="center"/>
              <w:rPr>
                <w:sz w:val="24"/>
              </w:rPr>
            </w:pPr>
            <w:r>
              <w:rPr>
                <w:spacing w:val="-9"/>
                <w:sz w:val="24"/>
              </w:rPr>
              <w:t>Средний</w:t>
            </w:r>
          </w:p>
          <w:p w:rsidR="00A51FCE" w:rsidRDefault="00426836">
            <w:pPr>
              <w:pStyle w:val="TableParagraph"/>
              <w:spacing w:before="7"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179" w:right="153"/>
              <w:jc w:val="center"/>
              <w:rPr>
                <w:sz w:val="28"/>
              </w:rPr>
            </w:pPr>
            <w:r>
              <w:rPr>
                <w:sz w:val="28"/>
              </w:rPr>
              <w:t>58 %</w:t>
            </w:r>
          </w:p>
        </w:tc>
        <w:tc>
          <w:tcPr>
            <w:tcW w:w="3955" w:type="dxa"/>
          </w:tcPr>
          <w:p w:rsidR="00A51FCE" w:rsidRDefault="00426836">
            <w:pPr>
              <w:pStyle w:val="TableParagraph"/>
              <w:spacing w:line="315" w:lineRule="exact"/>
              <w:ind w:left="1668" w:right="1645"/>
              <w:jc w:val="center"/>
              <w:rPr>
                <w:sz w:val="28"/>
              </w:rPr>
            </w:pPr>
            <w:r>
              <w:rPr>
                <w:sz w:val="28"/>
              </w:rPr>
              <w:t>35 %</w:t>
            </w:r>
          </w:p>
        </w:tc>
        <w:tc>
          <w:tcPr>
            <w:tcW w:w="4340" w:type="dxa"/>
          </w:tcPr>
          <w:p w:rsidR="00A51FCE" w:rsidRDefault="00426836">
            <w:pPr>
              <w:pStyle w:val="TableParagraph"/>
              <w:spacing w:line="315" w:lineRule="exact"/>
              <w:ind w:left="1966"/>
              <w:rPr>
                <w:sz w:val="28"/>
              </w:rPr>
            </w:pPr>
            <w:r>
              <w:rPr>
                <w:sz w:val="28"/>
              </w:rPr>
              <w:t>7 %</w:t>
            </w:r>
          </w:p>
        </w:tc>
      </w:tr>
      <w:tr w:rsidR="00A51FCE">
        <w:trPr>
          <w:trHeight w:val="950"/>
        </w:trPr>
        <w:tc>
          <w:tcPr>
            <w:tcW w:w="1181" w:type="dxa"/>
          </w:tcPr>
          <w:p w:rsidR="00A51FCE" w:rsidRDefault="00426836">
            <w:pPr>
              <w:pStyle w:val="TableParagraph"/>
              <w:spacing w:line="315" w:lineRule="exact"/>
              <w:ind w:left="107"/>
              <w:rPr>
                <w:sz w:val="28"/>
              </w:rPr>
            </w:pPr>
            <w:r>
              <w:rPr>
                <w:sz w:val="28"/>
              </w:rPr>
              <w:t>3</w:t>
            </w:r>
          </w:p>
        </w:tc>
        <w:tc>
          <w:tcPr>
            <w:tcW w:w="1480" w:type="dxa"/>
          </w:tcPr>
          <w:p w:rsidR="00A51FCE" w:rsidRDefault="00426836">
            <w:pPr>
              <w:pStyle w:val="TableParagraph"/>
              <w:spacing w:line="276" w:lineRule="auto"/>
              <w:ind w:left="107" w:right="78" w:firstLine="163"/>
              <w:rPr>
                <w:sz w:val="24"/>
              </w:rPr>
            </w:pPr>
            <w:r>
              <w:rPr>
                <w:spacing w:val="-9"/>
                <w:sz w:val="24"/>
              </w:rPr>
              <w:t xml:space="preserve">Младший </w:t>
            </w:r>
            <w:r>
              <w:rPr>
                <w:spacing w:val="-10"/>
                <w:sz w:val="24"/>
              </w:rPr>
              <w:t>медицинский</w:t>
            </w:r>
          </w:p>
          <w:p w:rsidR="00A51FCE" w:rsidRDefault="00426836">
            <w:pPr>
              <w:pStyle w:val="TableParagraph"/>
              <w:spacing w:line="275" w:lineRule="exact"/>
              <w:ind w:left="311"/>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line="315" w:lineRule="exact"/>
              <w:ind w:left="20"/>
              <w:jc w:val="center"/>
              <w:rPr>
                <w:sz w:val="28"/>
              </w:rPr>
            </w:pPr>
            <w:r>
              <w:rPr>
                <w:sz w:val="28"/>
              </w:rPr>
              <w:t>-</w:t>
            </w:r>
          </w:p>
        </w:tc>
        <w:tc>
          <w:tcPr>
            <w:tcW w:w="3955" w:type="dxa"/>
          </w:tcPr>
          <w:p w:rsidR="00A51FCE" w:rsidRDefault="00426836">
            <w:pPr>
              <w:pStyle w:val="TableParagraph"/>
              <w:spacing w:line="315" w:lineRule="exact"/>
              <w:ind w:left="17"/>
              <w:jc w:val="center"/>
              <w:rPr>
                <w:sz w:val="28"/>
              </w:rPr>
            </w:pPr>
            <w:r>
              <w:rPr>
                <w:sz w:val="28"/>
              </w:rPr>
              <w:t>-</w:t>
            </w:r>
          </w:p>
        </w:tc>
        <w:tc>
          <w:tcPr>
            <w:tcW w:w="4340" w:type="dxa"/>
          </w:tcPr>
          <w:p w:rsidR="00A51FCE" w:rsidRDefault="00426836">
            <w:pPr>
              <w:pStyle w:val="TableParagraph"/>
              <w:spacing w:line="315" w:lineRule="exact"/>
              <w:ind w:left="22"/>
              <w:jc w:val="center"/>
              <w:rPr>
                <w:sz w:val="28"/>
              </w:rPr>
            </w:pPr>
            <w:r>
              <w:rPr>
                <w:sz w:val="28"/>
              </w:rPr>
              <w:t>-</w:t>
            </w:r>
          </w:p>
        </w:tc>
      </w:tr>
      <w:tr w:rsidR="00A51FCE">
        <w:trPr>
          <w:trHeight w:val="318"/>
        </w:trPr>
        <w:tc>
          <w:tcPr>
            <w:tcW w:w="15309" w:type="dxa"/>
            <w:gridSpan w:val="6"/>
          </w:tcPr>
          <w:p w:rsidR="00A51FCE" w:rsidRDefault="00426836">
            <w:pPr>
              <w:pStyle w:val="TableParagraph"/>
              <w:spacing w:line="273" w:lineRule="exact"/>
              <w:ind w:left="5354" w:right="5330"/>
              <w:jc w:val="center"/>
              <w:rPr>
                <w:sz w:val="24"/>
              </w:rPr>
            </w:pPr>
            <w:r>
              <w:rPr>
                <w:sz w:val="24"/>
              </w:rPr>
              <w:t>на основе данных за январь-декабрь 2019 г.</w:t>
            </w:r>
          </w:p>
        </w:tc>
      </w:tr>
      <w:tr w:rsidR="00A51FCE">
        <w:trPr>
          <w:trHeight w:val="369"/>
        </w:trPr>
        <w:tc>
          <w:tcPr>
            <w:tcW w:w="1181" w:type="dxa"/>
          </w:tcPr>
          <w:p w:rsidR="00A51FCE" w:rsidRDefault="00426836">
            <w:pPr>
              <w:pStyle w:val="TableParagraph"/>
              <w:spacing w:line="315" w:lineRule="exact"/>
              <w:ind w:left="107"/>
              <w:rPr>
                <w:sz w:val="28"/>
              </w:rPr>
            </w:pPr>
            <w:r>
              <w:rPr>
                <w:sz w:val="28"/>
              </w:rPr>
              <w:t>4</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before="20"/>
              <w:ind w:left="169" w:right="155"/>
              <w:jc w:val="center"/>
              <w:rPr>
                <w:sz w:val="24"/>
              </w:rPr>
            </w:pPr>
            <w:r>
              <w:rPr>
                <w:sz w:val="24"/>
              </w:rPr>
              <w:t>55 %</w:t>
            </w:r>
          </w:p>
        </w:tc>
        <w:tc>
          <w:tcPr>
            <w:tcW w:w="3955" w:type="dxa"/>
          </w:tcPr>
          <w:p w:rsidR="00A51FCE" w:rsidRDefault="00426836">
            <w:pPr>
              <w:pStyle w:val="TableParagraph"/>
              <w:spacing w:before="20"/>
              <w:ind w:left="1659" w:right="1649"/>
              <w:jc w:val="center"/>
              <w:rPr>
                <w:sz w:val="24"/>
              </w:rPr>
            </w:pPr>
            <w:r>
              <w:rPr>
                <w:sz w:val="24"/>
              </w:rPr>
              <w:t>40 %</w:t>
            </w:r>
          </w:p>
        </w:tc>
        <w:tc>
          <w:tcPr>
            <w:tcW w:w="4340" w:type="dxa"/>
          </w:tcPr>
          <w:p w:rsidR="00A51FCE" w:rsidRDefault="00426836">
            <w:pPr>
              <w:pStyle w:val="TableParagraph"/>
              <w:spacing w:before="20"/>
              <w:ind w:left="1983"/>
              <w:rPr>
                <w:sz w:val="24"/>
              </w:rPr>
            </w:pPr>
            <w:r>
              <w:rPr>
                <w:sz w:val="24"/>
              </w:rPr>
              <w:t>5 %</w:t>
            </w:r>
          </w:p>
        </w:tc>
      </w:tr>
      <w:tr w:rsidR="00A51FCE">
        <w:trPr>
          <w:trHeight w:val="952"/>
        </w:trPr>
        <w:tc>
          <w:tcPr>
            <w:tcW w:w="1181" w:type="dxa"/>
          </w:tcPr>
          <w:p w:rsidR="00A51FCE" w:rsidRDefault="00426836">
            <w:pPr>
              <w:pStyle w:val="TableParagraph"/>
              <w:spacing w:line="315" w:lineRule="exact"/>
              <w:ind w:left="107"/>
              <w:rPr>
                <w:sz w:val="28"/>
              </w:rPr>
            </w:pPr>
            <w:r>
              <w:rPr>
                <w:sz w:val="28"/>
              </w:rPr>
              <w:t>5</w:t>
            </w:r>
          </w:p>
        </w:tc>
        <w:tc>
          <w:tcPr>
            <w:tcW w:w="1480" w:type="dxa"/>
          </w:tcPr>
          <w:p w:rsidR="00A51FCE" w:rsidRDefault="00426836">
            <w:pPr>
              <w:pStyle w:val="TableParagraph"/>
              <w:spacing w:line="271" w:lineRule="exact"/>
              <w:ind w:left="33" w:right="17"/>
              <w:jc w:val="center"/>
              <w:rPr>
                <w:sz w:val="24"/>
              </w:rPr>
            </w:pPr>
            <w:r>
              <w:rPr>
                <w:spacing w:val="-9"/>
                <w:sz w:val="24"/>
              </w:rPr>
              <w:t>Средний</w:t>
            </w:r>
          </w:p>
          <w:p w:rsidR="00A51FCE" w:rsidRDefault="00426836">
            <w:pPr>
              <w:pStyle w:val="TableParagraph"/>
              <w:spacing w:before="9"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spacing w:before="3"/>
              <w:rPr>
                <w:sz w:val="27"/>
              </w:rPr>
            </w:pPr>
          </w:p>
          <w:p w:rsidR="00A51FCE" w:rsidRDefault="00426836">
            <w:pPr>
              <w:pStyle w:val="TableParagraph"/>
              <w:ind w:left="169" w:right="155"/>
              <w:jc w:val="center"/>
              <w:rPr>
                <w:sz w:val="24"/>
              </w:rPr>
            </w:pPr>
            <w:r>
              <w:rPr>
                <w:sz w:val="24"/>
              </w:rPr>
              <w:t>58 %</w:t>
            </w:r>
          </w:p>
        </w:tc>
        <w:tc>
          <w:tcPr>
            <w:tcW w:w="3955" w:type="dxa"/>
          </w:tcPr>
          <w:p w:rsidR="00A51FCE" w:rsidRDefault="00A51FCE">
            <w:pPr>
              <w:pStyle w:val="TableParagraph"/>
              <w:spacing w:before="3"/>
              <w:rPr>
                <w:sz w:val="27"/>
              </w:rPr>
            </w:pPr>
          </w:p>
          <w:p w:rsidR="00A51FCE" w:rsidRDefault="00426836">
            <w:pPr>
              <w:pStyle w:val="TableParagraph"/>
              <w:ind w:left="1659" w:right="1649"/>
              <w:jc w:val="center"/>
              <w:rPr>
                <w:sz w:val="24"/>
              </w:rPr>
            </w:pPr>
            <w:r>
              <w:rPr>
                <w:sz w:val="24"/>
              </w:rPr>
              <w:t>35 %</w:t>
            </w:r>
          </w:p>
        </w:tc>
        <w:tc>
          <w:tcPr>
            <w:tcW w:w="4340" w:type="dxa"/>
          </w:tcPr>
          <w:p w:rsidR="00A51FCE" w:rsidRDefault="00A51FCE">
            <w:pPr>
              <w:pStyle w:val="TableParagraph"/>
              <w:spacing w:before="3"/>
              <w:rPr>
                <w:sz w:val="27"/>
              </w:rPr>
            </w:pPr>
          </w:p>
          <w:p w:rsidR="00A51FCE" w:rsidRDefault="00426836">
            <w:pPr>
              <w:pStyle w:val="TableParagraph"/>
              <w:ind w:left="1983"/>
              <w:rPr>
                <w:sz w:val="24"/>
              </w:rPr>
            </w:pPr>
            <w:r>
              <w:rPr>
                <w:sz w:val="24"/>
              </w:rPr>
              <w:t>7 %</w:t>
            </w:r>
          </w:p>
        </w:tc>
      </w:tr>
      <w:tr w:rsidR="00A51FCE">
        <w:trPr>
          <w:trHeight w:val="952"/>
        </w:trPr>
        <w:tc>
          <w:tcPr>
            <w:tcW w:w="1181" w:type="dxa"/>
          </w:tcPr>
          <w:p w:rsidR="00A51FCE" w:rsidRDefault="00426836">
            <w:pPr>
              <w:pStyle w:val="TableParagraph"/>
              <w:spacing w:line="315" w:lineRule="exact"/>
              <w:ind w:left="107"/>
              <w:rPr>
                <w:sz w:val="28"/>
              </w:rPr>
            </w:pPr>
            <w:r>
              <w:rPr>
                <w:sz w:val="28"/>
              </w:rPr>
              <w:t>6</w:t>
            </w:r>
          </w:p>
        </w:tc>
        <w:tc>
          <w:tcPr>
            <w:tcW w:w="1480" w:type="dxa"/>
          </w:tcPr>
          <w:p w:rsidR="00A51FCE" w:rsidRDefault="00426836">
            <w:pPr>
              <w:pStyle w:val="TableParagraph"/>
              <w:spacing w:line="270" w:lineRule="exact"/>
              <w:ind w:left="33" w:right="17"/>
              <w:jc w:val="center"/>
              <w:rPr>
                <w:sz w:val="24"/>
              </w:rPr>
            </w:pPr>
            <w:r>
              <w:rPr>
                <w:spacing w:val="-9"/>
                <w:sz w:val="24"/>
              </w:rPr>
              <w:t>Младший</w:t>
            </w:r>
          </w:p>
          <w:p w:rsidR="00A51FCE" w:rsidRDefault="00426836">
            <w:pPr>
              <w:pStyle w:val="TableParagraph"/>
              <w:spacing w:before="9" w:line="310" w:lineRule="atLeast"/>
              <w:ind w:left="33" w:right="10"/>
              <w:jc w:val="center"/>
              <w:rPr>
                <w:sz w:val="24"/>
              </w:rPr>
            </w:pPr>
            <w:r>
              <w:rPr>
                <w:spacing w:val="-10"/>
                <w:sz w:val="24"/>
              </w:rPr>
              <w:t xml:space="preserve">медицинский </w:t>
            </w:r>
            <w:r>
              <w:rPr>
                <w:spacing w:val="-9"/>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spacing w:before="2"/>
              <w:rPr>
                <w:sz w:val="27"/>
              </w:rPr>
            </w:pPr>
          </w:p>
          <w:p w:rsidR="00A51FCE" w:rsidRDefault="00426836">
            <w:pPr>
              <w:pStyle w:val="TableParagraph"/>
              <w:spacing w:before="1"/>
              <w:ind w:left="11"/>
              <w:jc w:val="center"/>
              <w:rPr>
                <w:sz w:val="24"/>
              </w:rPr>
            </w:pPr>
            <w:r>
              <w:rPr>
                <w:sz w:val="24"/>
              </w:rPr>
              <w:t>-</w:t>
            </w:r>
          </w:p>
        </w:tc>
        <w:tc>
          <w:tcPr>
            <w:tcW w:w="3955" w:type="dxa"/>
          </w:tcPr>
          <w:p w:rsidR="00A51FCE" w:rsidRDefault="00A51FCE">
            <w:pPr>
              <w:pStyle w:val="TableParagraph"/>
              <w:spacing w:before="2"/>
              <w:rPr>
                <w:sz w:val="27"/>
              </w:rPr>
            </w:pPr>
          </w:p>
          <w:p w:rsidR="00A51FCE" w:rsidRDefault="00426836">
            <w:pPr>
              <w:pStyle w:val="TableParagraph"/>
              <w:spacing w:before="1"/>
              <w:ind w:left="8"/>
              <w:jc w:val="center"/>
              <w:rPr>
                <w:sz w:val="24"/>
              </w:rPr>
            </w:pPr>
            <w:r>
              <w:rPr>
                <w:sz w:val="24"/>
              </w:rPr>
              <w:t>-</w:t>
            </w:r>
          </w:p>
        </w:tc>
        <w:tc>
          <w:tcPr>
            <w:tcW w:w="4340" w:type="dxa"/>
          </w:tcPr>
          <w:p w:rsidR="00A51FCE" w:rsidRDefault="00A51FCE">
            <w:pPr>
              <w:pStyle w:val="TableParagraph"/>
              <w:spacing w:before="2"/>
              <w:rPr>
                <w:sz w:val="27"/>
              </w:rPr>
            </w:pPr>
          </w:p>
          <w:p w:rsidR="00A51FCE" w:rsidRDefault="00426836">
            <w:pPr>
              <w:pStyle w:val="TableParagraph"/>
              <w:spacing w:before="1"/>
              <w:ind w:left="13"/>
              <w:jc w:val="center"/>
              <w:rPr>
                <w:sz w:val="24"/>
              </w:rPr>
            </w:pPr>
            <w:r>
              <w:rPr>
                <w:sz w:val="24"/>
              </w:rPr>
              <w:t>-</w:t>
            </w:r>
          </w:p>
        </w:tc>
      </w:tr>
    </w:tbl>
    <w:p w:rsidR="00A51FCE" w:rsidRDefault="00A51FCE">
      <w:pPr>
        <w:pStyle w:val="a3"/>
        <w:spacing w:before="3"/>
        <w:rPr>
          <w:sz w:val="26"/>
        </w:rPr>
      </w:pPr>
    </w:p>
    <w:p w:rsidR="00A51FCE" w:rsidRDefault="00426836">
      <w:pPr>
        <w:pStyle w:val="a3"/>
        <w:spacing w:before="89" w:line="276" w:lineRule="auto"/>
        <w:ind w:left="1915" w:firstLine="12203"/>
      </w:pPr>
      <w:r>
        <w:t xml:space="preserve">Таблица </w:t>
      </w:r>
      <w:r>
        <w:rPr>
          <w:spacing w:val="-7"/>
        </w:rPr>
        <w:t xml:space="preserve">№17 </w:t>
      </w:r>
      <w:r>
        <w:rPr>
          <w:spacing w:val="-10"/>
        </w:rPr>
        <w:t xml:space="preserve">Распределение средств, направленных </w:t>
      </w:r>
      <w:r>
        <w:rPr>
          <w:spacing w:val="-6"/>
        </w:rPr>
        <w:t xml:space="preserve">на </w:t>
      </w:r>
      <w:r>
        <w:rPr>
          <w:spacing w:val="-10"/>
        </w:rPr>
        <w:t xml:space="preserve">выплаты </w:t>
      </w:r>
      <w:r>
        <w:rPr>
          <w:spacing w:val="-11"/>
        </w:rPr>
        <w:t xml:space="preserve">стимулирующего </w:t>
      </w:r>
      <w:proofErr w:type="gramStart"/>
      <w:r>
        <w:rPr>
          <w:spacing w:val="-10"/>
        </w:rPr>
        <w:t>характера,медицинским</w:t>
      </w:r>
      <w:proofErr w:type="gramEnd"/>
      <w:r>
        <w:rPr>
          <w:spacing w:val="-10"/>
        </w:rPr>
        <w:t xml:space="preserve"> работникам </w:t>
      </w:r>
      <w:r>
        <w:t>центральных</w:t>
      </w:r>
    </w:p>
    <w:p w:rsidR="00A51FCE" w:rsidRDefault="00D97A2F">
      <w:pPr>
        <w:pStyle w:val="a3"/>
        <w:spacing w:line="321" w:lineRule="exact"/>
        <w:ind w:left="5847"/>
      </w:pPr>
      <w:r>
        <w:pict>
          <v:group id="_x0000_s1155" style="position:absolute;left:0;text-align:left;margin-left:35.75pt;margin-top:37.4pt;width:766.1pt;height:190.85pt;z-index:-323096576;mso-position-horizontal-relative:page" coordorigin="715,748" coordsize="15322,3817">
            <v:line id="_x0000_s1173" style="position:absolute" from="725,752" to="1896,752" strokeweight=".48pt"/>
            <v:line id="_x0000_s1172" style="position:absolute" from="1906,752" to="3377,752" strokeweight=".48pt"/>
            <v:line id="_x0000_s1171" style="position:absolute" from="3387,752" to="5509,752" strokeweight=".48pt"/>
            <v:line id="_x0000_s1170" style="position:absolute" from="5519,752" to="16027,752" strokeweight=".48pt"/>
            <v:line id="_x0000_s1169" style="position:absolute" from="1901,748" to="1901,2258" strokeweight=".48pt"/>
            <v:line id="_x0000_s1168" style="position:absolute" from="3382,748" to="3382,2258" strokeweight=".48pt"/>
            <v:line id="_x0000_s1167" style="position:absolute" from="5514,748" to="5514,2258" strokeweight=".48pt"/>
            <v:line id="_x0000_s1166" style="position:absolute" from="7736,1127" to="7736,2258" strokeweight=".48pt"/>
            <v:line id="_x0000_s1165" style="position:absolute" from="11692,1127" to="11692,2258" strokeweight=".16936mm"/>
            <v:line id="_x0000_s1164" style="position:absolute" from="725,2253" to="1896,2253" strokeweight=".48pt"/>
            <v:line id="_x0000_s1163" style="position:absolute" from="1906,2253" to="3377,2253" strokeweight=".48pt"/>
            <v:line id="_x0000_s1162" style="position:absolute" from="3387,2253" to="5509,2253" strokeweight=".48pt"/>
            <v:line id="_x0000_s1161" style="position:absolute" from="5519,2253" to="7731,2253" strokeweight=".48pt"/>
            <v:line id="_x0000_s1160" style="position:absolute" from="7741,2253" to="11687,2253" strokeweight=".48pt"/>
            <v:line id="_x0000_s1159" style="position:absolute" from="11697,2253" to="16027,2253" strokeweight=".48pt"/>
            <v:line id="_x0000_s1158" style="position:absolute" from="720,748" to="720,4564" strokeweight=".48pt"/>
            <v:line id="_x0000_s1157" style="position:absolute" from="16032,748" to="16032,4564" strokeweight=".16936mm"/>
            <v:shape id="_x0000_s1156" type="#_x0000_t202" style="position:absolute;left:6188;top:1882;width:903;height:311" filled="f" stroked="f">
              <v:textbox inset="0,0,0,0">
                <w:txbxContent>
                  <w:p w:rsidR="00D97A2F" w:rsidRDefault="00D97A2F">
                    <w:pPr>
                      <w:spacing w:line="311" w:lineRule="exact"/>
                      <w:rPr>
                        <w:sz w:val="28"/>
                      </w:rPr>
                    </w:pPr>
                    <w:r>
                      <w:rPr>
                        <w:spacing w:val="-9"/>
                        <w:sz w:val="28"/>
                      </w:rPr>
                      <w:t>размере</w:t>
                    </w:r>
                  </w:p>
                </w:txbxContent>
              </v:textbox>
            </v:shape>
            <w10:wrap anchorx="page"/>
          </v:group>
        </w:pict>
      </w:r>
      <w:r w:rsidR="00426836">
        <w:t>районных больниц (районных больниц)</w:t>
      </w:r>
    </w:p>
    <w:p w:rsidR="00A51FCE" w:rsidRDefault="00A51FCE">
      <w:pPr>
        <w:pStyle w:val="a3"/>
        <w:rPr>
          <w:sz w:val="20"/>
        </w:rPr>
      </w:pPr>
    </w:p>
    <w:p w:rsidR="00A51FCE" w:rsidRDefault="00A51FCE">
      <w:pPr>
        <w:pStyle w:val="a3"/>
        <w:spacing w:before="6"/>
        <w:rPr>
          <w:sz w:val="17"/>
        </w:rPr>
      </w:pPr>
    </w:p>
    <w:tbl>
      <w:tblPr>
        <w:tblStyle w:val="TableNormal"/>
        <w:tblW w:w="0" w:type="auto"/>
        <w:tblInd w:w="7" w:type="dxa"/>
        <w:tblLayout w:type="fixed"/>
        <w:tblLook w:val="01E0" w:firstRow="1" w:lastRow="1" w:firstColumn="1" w:lastColumn="1" w:noHBand="0" w:noVBand="0"/>
      </w:tblPr>
      <w:tblGrid>
        <w:gridCol w:w="720"/>
        <w:gridCol w:w="1181"/>
        <w:gridCol w:w="1480"/>
        <w:gridCol w:w="2133"/>
        <w:gridCol w:w="2219"/>
        <w:gridCol w:w="3955"/>
        <w:gridCol w:w="4340"/>
        <w:gridCol w:w="806"/>
      </w:tblGrid>
      <w:tr w:rsidR="00A51FCE">
        <w:trPr>
          <w:trHeight w:val="374"/>
        </w:trPr>
        <w:tc>
          <w:tcPr>
            <w:tcW w:w="1901" w:type="dxa"/>
            <w:gridSpan w:val="2"/>
          </w:tcPr>
          <w:p w:rsidR="00A51FCE" w:rsidRDefault="00426836">
            <w:pPr>
              <w:pStyle w:val="TableParagraph"/>
              <w:spacing w:line="320" w:lineRule="exact"/>
              <w:ind w:left="22"/>
              <w:jc w:val="center"/>
              <w:rPr>
                <w:sz w:val="28"/>
              </w:rPr>
            </w:pPr>
            <w:r>
              <w:rPr>
                <w:sz w:val="28"/>
              </w:rPr>
              <w:t>№</w:t>
            </w:r>
          </w:p>
        </w:tc>
        <w:tc>
          <w:tcPr>
            <w:tcW w:w="1480" w:type="dxa"/>
          </w:tcPr>
          <w:p w:rsidR="00A51FCE" w:rsidRDefault="00426836">
            <w:pPr>
              <w:pStyle w:val="TableParagraph"/>
              <w:spacing w:line="320" w:lineRule="exact"/>
              <w:ind w:left="108"/>
              <w:rPr>
                <w:sz w:val="28"/>
              </w:rPr>
            </w:pPr>
            <w:r>
              <w:rPr>
                <w:sz w:val="28"/>
              </w:rPr>
              <w:t>Категория</w:t>
            </w:r>
          </w:p>
        </w:tc>
        <w:tc>
          <w:tcPr>
            <w:tcW w:w="2133" w:type="dxa"/>
          </w:tcPr>
          <w:p w:rsidR="00A51FCE" w:rsidRDefault="00426836">
            <w:pPr>
              <w:pStyle w:val="TableParagraph"/>
              <w:spacing w:line="320" w:lineRule="exact"/>
              <w:ind w:left="29" w:right="18"/>
              <w:jc w:val="center"/>
              <w:rPr>
                <w:sz w:val="28"/>
              </w:rPr>
            </w:pPr>
            <w:r>
              <w:rPr>
                <w:sz w:val="28"/>
              </w:rPr>
              <w:t>Стимулирующие</w:t>
            </w:r>
          </w:p>
        </w:tc>
        <w:tc>
          <w:tcPr>
            <w:tcW w:w="10514" w:type="dxa"/>
            <w:gridSpan w:val="3"/>
            <w:tcBorders>
              <w:bottom w:val="single" w:sz="4" w:space="0" w:color="000000"/>
            </w:tcBorders>
          </w:tcPr>
          <w:p w:rsidR="00A51FCE" w:rsidRDefault="00426836">
            <w:pPr>
              <w:pStyle w:val="TableParagraph"/>
              <w:spacing w:line="320" w:lineRule="exact"/>
              <w:ind w:left="4480" w:right="4469"/>
              <w:jc w:val="center"/>
              <w:rPr>
                <w:sz w:val="28"/>
              </w:rPr>
            </w:pPr>
            <w:r>
              <w:rPr>
                <w:sz w:val="28"/>
              </w:rPr>
              <w:t>В том числе:</w:t>
            </w:r>
          </w:p>
        </w:tc>
        <w:tc>
          <w:tcPr>
            <w:tcW w:w="806" w:type="dxa"/>
          </w:tcPr>
          <w:p w:rsidR="00A51FCE" w:rsidRDefault="00A51FCE">
            <w:pPr>
              <w:pStyle w:val="TableParagraph"/>
              <w:rPr>
                <w:sz w:val="24"/>
              </w:rPr>
            </w:pPr>
          </w:p>
        </w:tc>
      </w:tr>
      <w:tr w:rsidR="00A51FCE">
        <w:trPr>
          <w:trHeight w:val="530"/>
        </w:trPr>
        <w:tc>
          <w:tcPr>
            <w:tcW w:w="11688" w:type="dxa"/>
            <w:gridSpan w:val="6"/>
          </w:tcPr>
          <w:p w:rsidR="00A51FCE" w:rsidRDefault="00426836">
            <w:pPr>
              <w:pStyle w:val="TableParagraph"/>
              <w:tabs>
                <w:tab w:val="left" w:pos="5691"/>
                <w:tab w:val="left" w:pos="7949"/>
              </w:tabs>
              <w:spacing w:line="232" w:lineRule="auto"/>
              <w:ind w:left="3552"/>
              <w:rPr>
                <w:sz w:val="28"/>
              </w:rPr>
            </w:pPr>
            <w:r>
              <w:rPr>
                <w:spacing w:val="-10"/>
                <w:position w:val="1"/>
                <w:sz w:val="28"/>
              </w:rPr>
              <w:t>выплаты</w:t>
            </w:r>
            <w:r>
              <w:rPr>
                <w:spacing w:val="-17"/>
                <w:position w:val="1"/>
                <w:sz w:val="28"/>
              </w:rPr>
              <w:t xml:space="preserve"> </w:t>
            </w:r>
            <w:r>
              <w:rPr>
                <w:spacing w:val="-10"/>
                <w:position w:val="1"/>
                <w:sz w:val="28"/>
              </w:rPr>
              <w:t>(всего)</w:t>
            </w:r>
            <w:r>
              <w:rPr>
                <w:spacing w:val="-10"/>
                <w:position w:val="1"/>
                <w:sz w:val="28"/>
              </w:rPr>
              <w:tab/>
            </w:r>
            <w:r>
              <w:rPr>
                <w:spacing w:val="-10"/>
                <w:sz w:val="28"/>
              </w:rPr>
              <w:t>установленные</w:t>
            </w:r>
            <w:r>
              <w:rPr>
                <w:spacing w:val="-19"/>
                <w:sz w:val="28"/>
              </w:rPr>
              <w:t xml:space="preserve"> </w:t>
            </w:r>
            <w:r>
              <w:rPr>
                <w:sz w:val="28"/>
              </w:rPr>
              <w:t>в</w:t>
            </w:r>
            <w:r>
              <w:rPr>
                <w:sz w:val="28"/>
              </w:rPr>
              <w:tab/>
            </w:r>
            <w:r>
              <w:rPr>
                <w:spacing w:val="-10"/>
                <w:position w:val="-17"/>
                <w:sz w:val="28"/>
              </w:rPr>
              <w:t xml:space="preserve">выплачиваемые </w:t>
            </w:r>
            <w:r>
              <w:rPr>
                <w:spacing w:val="-6"/>
                <w:position w:val="-17"/>
                <w:sz w:val="28"/>
              </w:rPr>
              <w:t>по</w:t>
            </w:r>
            <w:r>
              <w:rPr>
                <w:spacing w:val="-28"/>
                <w:position w:val="-17"/>
                <w:sz w:val="28"/>
              </w:rPr>
              <w:t xml:space="preserve"> </w:t>
            </w:r>
            <w:r>
              <w:rPr>
                <w:spacing w:val="-10"/>
                <w:position w:val="-17"/>
                <w:sz w:val="28"/>
              </w:rPr>
              <w:t>показателям</w:t>
            </w:r>
          </w:p>
        </w:tc>
        <w:tc>
          <w:tcPr>
            <w:tcW w:w="4340" w:type="dxa"/>
          </w:tcPr>
          <w:p w:rsidR="00A51FCE" w:rsidRDefault="00426836">
            <w:pPr>
              <w:pStyle w:val="TableParagraph"/>
              <w:spacing w:before="177"/>
              <w:ind w:left="439" w:right="422"/>
              <w:jc w:val="center"/>
              <w:rPr>
                <w:sz w:val="28"/>
              </w:rPr>
            </w:pPr>
            <w:r>
              <w:rPr>
                <w:sz w:val="28"/>
              </w:rPr>
              <w:t>выплачиваемые по решению</w:t>
            </w:r>
          </w:p>
        </w:tc>
        <w:tc>
          <w:tcPr>
            <w:tcW w:w="806" w:type="dxa"/>
          </w:tcPr>
          <w:p w:rsidR="00A51FCE" w:rsidRDefault="00A51FCE">
            <w:pPr>
              <w:pStyle w:val="TableParagraph"/>
              <w:rPr>
                <w:sz w:val="24"/>
              </w:rPr>
            </w:pPr>
          </w:p>
        </w:tc>
      </w:tr>
      <w:tr w:rsidR="00A51FCE">
        <w:trPr>
          <w:trHeight w:val="586"/>
        </w:trPr>
        <w:tc>
          <w:tcPr>
            <w:tcW w:w="11688" w:type="dxa"/>
            <w:gridSpan w:val="6"/>
          </w:tcPr>
          <w:p w:rsidR="00A51FCE" w:rsidRDefault="00426836">
            <w:pPr>
              <w:pStyle w:val="TableParagraph"/>
              <w:tabs>
                <w:tab w:val="left" w:pos="8859"/>
              </w:tabs>
              <w:spacing w:line="86" w:lineRule="auto"/>
              <w:ind w:left="5741"/>
              <w:rPr>
                <w:sz w:val="28"/>
              </w:rPr>
            </w:pPr>
            <w:r>
              <w:rPr>
                <w:spacing w:val="-10"/>
                <w:sz w:val="28"/>
              </w:rPr>
              <w:t>фиксированном</w:t>
            </w:r>
            <w:r>
              <w:rPr>
                <w:spacing w:val="-10"/>
                <w:sz w:val="28"/>
              </w:rPr>
              <w:tab/>
            </w:r>
            <w:r>
              <w:rPr>
                <w:spacing w:val="-11"/>
                <w:position w:val="-17"/>
                <w:sz w:val="28"/>
              </w:rPr>
              <w:t>эффективности</w:t>
            </w:r>
          </w:p>
        </w:tc>
        <w:tc>
          <w:tcPr>
            <w:tcW w:w="4340" w:type="dxa"/>
          </w:tcPr>
          <w:p w:rsidR="00A51FCE" w:rsidRDefault="00426836">
            <w:pPr>
              <w:pStyle w:val="TableParagraph"/>
              <w:spacing w:before="19"/>
              <w:ind w:left="437" w:right="422"/>
              <w:jc w:val="center"/>
              <w:rPr>
                <w:sz w:val="28"/>
              </w:rPr>
            </w:pPr>
            <w:r>
              <w:rPr>
                <w:sz w:val="28"/>
              </w:rPr>
              <w:t>руководителя</w:t>
            </w:r>
          </w:p>
        </w:tc>
        <w:tc>
          <w:tcPr>
            <w:tcW w:w="806" w:type="dxa"/>
          </w:tcPr>
          <w:p w:rsidR="00A51FCE" w:rsidRDefault="00A51FCE">
            <w:pPr>
              <w:pStyle w:val="TableParagraph"/>
              <w:rPr>
                <w:sz w:val="24"/>
              </w:rPr>
            </w:pPr>
          </w:p>
        </w:tc>
      </w:tr>
      <w:tr w:rsidR="00A51FCE">
        <w:trPr>
          <w:trHeight w:val="323"/>
        </w:trPr>
        <w:tc>
          <w:tcPr>
            <w:tcW w:w="1901" w:type="dxa"/>
            <w:gridSpan w:val="2"/>
          </w:tcPr>
          <w:p w:rsidR="00A51FCE" w:rsidRDefault="00A51FCE">
            <w:pPr>
              <w:pStyle w:val="TableParagraph"/>
              <w:rPr>
                <w:sz w:val="24"/>
              </w:rPr>
            </w:pPr>
          </w:p>
        </w:tc>
        <w:tc>
          <w:tcPr>
            <w:tcW w:w="1480" w:type="dxa"/>
          </w:tcPr>
          <w:p w:rsidR="00A51FCE" w:rsidRDefault="00A51FCE">
            <w:pPr>
              <w:pStyle w:val="TableParagraph"/>
              <w:rPr>
                <w:sz w:val="24"/>
              </w:rPr>
            </w:pPr>
          </w:p>
        </w:tc>
        <w:tc>
          <w:tcPr>
            <w:tcW w:w="2133" w:type="dxa"/>
          </w:tcPr>
          <w:p w:rsidR="00A51FCE" w:rsidRDefault="00A51FCE">
            <w:pPr>
              <w:pStyle w:val="TableParagraph"/>
              <w:rPr>
                <w:sz w:val="24"/>
              </w:rPr>
            </w:pPr>
          </w:p>
        </w:tc>
        <w:tc>
          <w:tcPr>
            <w:tcW w:w="6174" w:type="dxa"/>
            <w:gridSpan w:val="2"/>
          </w:tcPr>
          <w:p w:rsidR="00A51FCE" w:rsidRDefault="00426836">
            <w:pPr>
              <w:pStyle w:val="TableParagraph"/>
              <w:spacing w:line="275" w:lineRule="exact"/>
              <w:ind w:left="561" w:right="999"/>
              <w:jc w:val="center"/>
              <w:rPr>
                <w:sz w:val="24"/>
              </w:rPr>
            </w:pPr>
            <w:r>
              <w:rPr>
                <w:sz w:val="24"/>
              </w:rPr>
              <w:t>на основе данных за январь-сентябрь 2019 г.</w:t>
            </w:r>
          </w:p>
        </w:tc>
        <w:tc>
          <w:tcPr>
            <w:tcW w:w="4340" w:type="dxa"/>
          </w:tcPr>
          <w:p w:rsidR="00A51FCE" w:rsidRDefault="00A51FCE">
            <w:pPr>
              <w:pStyle w:val="TableParagraph"/>
              <w:rPr>
                <w:sz w:val="24"/>
              </w:rPr>
            </w:pPr>
          </w:p>
        </w:tc>
        <w:tc>
          <w:tcPr>
            <w:tcW w:w="806" w:type="dxa"/>
          </w:tcPr>
          <w:p w:rsidR="00A51FCE" w:rsidRDefault="00A51FCE">
            <w:pPr>
              <w:pStyle w:val="TableParagraph"/>
              <w:rPr>
                <w:sz w:val="24"/>
              </w:rPr>
            </w:pPr>
          </w:p>
        </w:tc>
      </w:tr>
      <w:tr w:rsidR="00A51FCE">
        <w:trPr>
          <w:trHeight w:val="369"/>
        </w:trPr>
        <w:tc>
          <w:tcPr>
            <w:tcW w:w="720" w:type="dxa"/>
          </w:tcPr>
          <w:p w:rsidR="00A51FCE" w:rsidRDefault="00A51FCE">
            <w:pPr>
              <w:pStyle w:val="TableParagraph"/>
              <w:rPr>
                <w:sz w:val="24"/>
              </w:rPr>
            </w:pPr>
          </w:p>
        </w:tc>
        <w:tc>
          <w:tcPr>
            <w:tcW w:w="1181" w:type="dxa"/>
            <w:tcBorders>
              <w:top w:val="single" w:sz="4" w:space="0" w:color="000000"/>
              <w:bottom w:val="single" w:sz="4" w:space="0" w:color="000000"/>
              <w:right w:val="single" w:sz="4" w:space="0" w:color="000000"/>
            </w:tcBorders>
          </w:tcPr>
          <w:p w:rsidR="00A51FCE" w:rsidRDefault="00426836">
            <w:pPr>
              <w:pStyle w:val="TableParagraph"/>
              <w:spacing w:line="315" w:lineRule="exact"/>
              <w:ind w:left="107"/>
              <w:rPr>
                <w:sz w:val="28"/>
              </w:rPr>
            </w:pPr>
            <w:r>
              <w:rPr>
                <w:sz w:val="28"/>
              </w:rPr>
              <w:t>1</w:t>
            </w:r>
          </w:p>
        </w:tc>
        <w:tc>
          <w:tcPr>
            <w:tcW w:w="1480" w:type="dxa"/>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before="20"/>
              <w:ind w:left="441"/>
              <w:rPr>
                <w:sz w:val="24"/>
              </w:rPr>
            </w:pPr>
            <w:r>
              <w:rPr>
                <w:sz w:val="24"/>
              </w:rPr>
              <w:t>Врачи</w:t>
            </w:r>
          </w:p>
        </w:tc>
        <w:tc>
          <w:tcPr>
            <w:tcW w:w="2133" w:type="dxa"/>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line="315" w:lineRule="exact"/>
              <w:ind w:left="721" w:right="708"/>
              <w:jc w:val="center"/>
              <w:rPr>
                <w:sz w:val="28"/>
              </w:rPr>
            </w:pPr>
            <w:r>
              <w:rPr>
                <w:sz w:val="28"/>
              </w:rPr>
              <w:t>100%</w:t>
            </w:r>
          </w:p>
        </w:tc>
        <w:tc>
          <w:tcPr>
            <w:tcW w:w="2219" w:type="dxa"/>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line="315" w:lineRule="exact"/>
              <w:ind w:left="765" w:right="749"/>
              <w:jc w:val="center"/>
              <w:rPr>
                <w:sz w:val="28"/>
              </w:rPr>
            </w:pPr>
            <w:r>
              <w:rPr>
                <w:sz w:val="28"/>
              </w:rPr>
              <w:t>50  %</w:t>
            </w:r>
          </w:p>
        </w:tc>
        <w:tc>
          <w:tcPr>
            <w:tcW w:w="3955" w:type="dxa"/>
            <w:tcBorders>
              <w:top w:val="single" w:sz="4" w:space="0" w:color="000000"/>
              <w:left w:val="single" w:sz="4" w:space="0" w:color="000000"/>
              <w:bottom w:val="single" w:sz="4" w:space="0" w:color="000000"/>
              <w:right w:val="single" w:sz="4" w:space="0" w:color="000000"/>
            </w:tcBorders>
          </w:tcPr>
          <w:p w:rsidR="00A51FCE" w:rsidRDefault="00426836">
            <w:pPr>
              <w:pStyle w:val="TableParagraph"/>
              <w:spacing w:line="315" w:lineRule="exact"/>
              <w:ind w:left="1664" w:right="1649"/>
              <w:jc w:val="center"/>
              <w:rPr>
                <w:sz w:val="28"/>
              </w:rPr>
            </w:pPr>
            <w:r>
              <w:rPr>
                <w:sz w:val="28"/>
              </w:rPr>
              <w:t>35 %</w:t>
            </w:r>
          </w:p>
        </w:tc>
        <w:tc>
          <w:tcPr>
            <w:tcW w:w="4340" w:type="dxa"/>
            <w:tcBorders>
              <w:top w:val="single" w:sz="4" w:space="0" w:color="000000"/>
              <w:left w:val="single" w:sz="4" w:space="0" w:color="000000"/>
              <w:bottom w:val="single" w:sz="4" w:space="0" w:color="000000"/>
            </w:tcBorders>
          </w:tcPr>
          <w:p w:rsidR="00A51FCE" w:rsidRDefault="00426836">
            <w:pPr>
              <w:pStyle w:val="TableParagraph"/>
              <w:spacing w:line="315" w:lineRule="exact"/>
              <w:ind w:left="1860" w:right="1847"/>
              <w:jc w:val="center"/>
              <w:rPr>
                <w:sz w:val="28"/>
              </w:rPr>
            </w:pPr>
            <w:r>
              <w:rPr>
                <w:sz w:val="28"/>
              </w:rPr>
              <w:t>10 %</w:t>
            </w:r>
          </w:p>
        </w:tc>
        <w:tc>
          <w:tcPr>
            <w:tcW w:w="806" w:type="dxa"/>
          </w:tcPr>
          <w:p w:rsidR="00A51FCE" w:rsidRDefault="00A51FCE">
            <w:pPr>
              <w:pStyle w:val="TableParagraph"/>
              <w:rPr>
                <w:sz w:val="24"/>
              </w:rPr>
            </w:pPr>
          </w:p>
        </w:tc>
      </w:tr>
      <w:tr w:rsidR="00A51FCE">
        <w:trPr>
          <w:trHeight w:val="613"/>
        </w:trPr>
        <w:tc>
          <w:tcPr>
            <w:tcW w:w="720" w:type="dxa"/>
          </w:tcPr>
          <w:p w:rsidR="00A51FCE" w:rsidRDefault="00A51FCE">
            <w:pPr>
              <w:pStyle w:val="TableParagraph"/>
              <w:rPr>
                <w:sz w:val="24"/>
              </w:rPr>
            </w:pPr>
          </w:p>
        </w:tc>
        <w:tc>
          <w:tcPr>
            <w:tcW w:w="1181" w:type="dxa"/>
            <w:tcBorders>
              <w:top w:val="single" w:sz="4" w:space="0" w:color="000000"/>
              <w:right w:val="single" w:sz="4" w:space="0" w:color="000000"/>
            </w:tcBorders>
          </w:tcPr>
          <w:p w:rsidR="00A51FCE" w:rsidRDefault="00426836">
            <w:pPr>
              <w:pStyle w:val="TableParagraph"/>
              <w:spacing w:line="315" w:lineRule="exact"/>
              <w:ind w:left="107"/>
              <w:rPr>
                <w:sz w:val="28"/>
              </w:rPr>
            </w:pPr>
            <w:r>
              <w:rPr>
                <w:sz w:val="28"/>
              </w:rPr>
              <w:t>2</w:t>
            </w:r>
          </w:p>
        </w:tc>
        <w:tc>
          <w:tcPr>
            <w:tcW w:w="1480" w:type="dxa"/>
            <w:tcBorders>
              <w:top w:val="single" w:sz="4" w:space="0" w:color="000000"/>
              <w:left w:val="single" w:sz="4" w:space="0" w:color="000000"/>
              <w:right w:val="single" w:sz="4" w:space="0" w:color="000000"/>
            </w:tcBorders>
          </w:tcPr>
          <w:p w:rsidR="00A51FCE" w:rsidRDefault="00426836">
            <w:pPr>
              <w:pStyle w:val="TableParagraph"/>
              <w:spacing w:line="270" w:lineRule="exact"/>
              <w:ind w:left="28" w:right="21"/>
              <w:jc w:val="center"/>
              <w:rPr>
                <w:sz w:val="24"/>
              </w:rPr>
            </w:pPr>
            <w:r>
              <w:rPr>
                <w:sz w:val="24"/>
              </w:rPr>
              <w:t>Средний</w:t>
            </w:r>
          </w:p>
          <w:p w:rsidR="00A51FCE" w:rsidRDefault="00426836">
            <w:pPr>
              <w:pStyle w:val="TableParagraph"/>
              <w:spacing w:before="40"/>
              <w:ind w:left="33" w:right="21"/>
              <w:jc w:val="center"/>
              <w:rPr>
                <w:sz w:val="24"/>
              </w:rPr>
            </w:pPr>
            <w:r>
              <w:rPr>
                <w:sz w:val="24"/>
              </w:rPr>
              <w:t>медицинский</w:t>
            </w:r>
          </w:p>
        </w:tc>
        <w:tc>
          <w:tcPr>
            <w:tcW w:w="2133" w:type="dxa"/>
            <w:tcBorders>
              <w:top w:val="single" w:sz="4" w:space="0" w:color="000000"/>
              <w:left w:val="single" w:sz="4" w:space="0" w:color="000000"/>
              <w:right w:val="single" w:sz="4" w:space="0" w:color="000000"/>
            </w:tcBorders>
          </w:tcPr>
          <w:p w:rsidR="00A51FCE" w:rsidRDefault="00426836">
            <w:pPr>
              <w:pStyle w:val="TableParagraph"/>
              <w:spacing w:line="315" w:lineRule="exact"/>
              <w:ind w:left="721" w:right="708"/>
              <w:jc w:val="center"/>
              <w:rPr>
                <w:sz w:val="28"/>
              </w:rPr>
            </w:pPr>
            <w:r>
              <w:rPr>
                <w:sz w:val="28"/>
              </w:rPr>
              <w:t>100%</w:t>
            </w:r>
          </w:p>
        </w:tc>
        <w:tc>
          <w:tcPr>
            <w:tcW w:w="2219" w:type="dxa"/>
            <w:tcBorders>
              <w:top w:val="single" w:sz="4" w:space="0" w:color="000000"/>
              <w:left w:val="single" w:sz="4" w:space="0" w:color="000000"/>
              <w:right w:val="single" w:sz="4" w:space="0" w:color="000000"/>
            </w:tcBorders>
          </w:tcPr>
          <w:p w:rsidR="00A51FCE" w:rsidRDefault="00426836">
            <w:pPr>
              <w:pStyle w:val="TableParagraph"/>
              <w:spacing w:line="315" w:lineRule="exact"/>
              <w:ind w:left="765" w:right="749"/>
              <w:jc w:val="center"/>
              <w:rPr>
                <w:sz w:val="28"/>
              </w:rPr>
            </w:pPr>
            <w:r>
              <w:rPr>
                <w:sz w:val="28"/>
              </w:rPr>
              <w:t>65 %</w:t>
            </w:r>
          </w:p>
        </w:tc>
        <w:tc>
          <w:tcPr>
            <w:tcW w:w="3955" w:type="dxa"/>
            <w:tcBorders>
              <w:top w:val="single" w:sz="4" w:space="0" w:color="000000"/>
              <w:left w:val="single" w:sz="4" w:space="0" w:color="000000"/>
              <w:right w:val="single" w:sz="4" w:space="0" w:color="000000"/>
            </w:tcBorders>
          </w:tcPr>
          <w:p w:rsidR="00A51FCE" w:rsidRDefault="00426836">
            <w:pPr>
              <w:pStyle w:val="TableParagraph"/>
              <w:spacing w:line="315" w:lineRule="exact"/>
              <w:ind w:left="1664" w:right="1649"/>
              <w:jc w:val="center"/>
              <w:rPr>
                <w:sz w:val="28"/>
              </w:rPr>
            </w:pPr>
            <w:r>
              <w:rPr>
                <w:sz w:val="28"/>
              </w:rPr>
              <w:t>20 %</w:t>
            </w:r>
          </w:p>
        </w:tc>
        <w:tc>
          <w:tcPr>
            <w:tcW w:w="4340" w:type="dxa"/>
            <w:tcBorders>
              <w:top w:val="single" w:sz="4" w:space="0" w:color="000000"/>
              <w:left w:val="single" w:sz="4" w:space="0" w:color="000000"/>
            </w:tcBorders>
          </w:tcPr>
          <w:p w:rsidR="00A51FCE" w:rsidRDefault="00426836">
            <w:pPr>
              <w:pStyle w:val="TableParagraph"/>
              <w:spacing w:line="315" w:lineRule="exact"/>
              <w:ind w:left="1862" w:right="1846"/>
              <w:jc w:val="center"/>
              <w:rPr>
                <w:sz w:val="28"/>
              </w:rPr>
            </w:pPr>
            <w:r>
              <w:rPr>
                <w:sz w:val="28"/>
              </w:rPr>
              <w:t>15 %</w:t>
            </w:r>
          </w:p>
        </w:tc>
        <w:tc>
          <w:tcPr>
            <w:tcW w:w="806" w:type="dxa"/>
          </w:tcPr>
          <w:p w:rsidR="00A51FCE" w:rsidRDefault="00A51FCE">
            <w:pPr>
              <w:pStyle w:val="TableParagraph"/>
              <w:rPr>
                <w:sz w:val="24"/>
              </w:rPr>
            </w:pPr>
          </w:p>
        </w:tc>
      </w:tr>
      <w:tr w:rsidR="00A51FCE">
        <w:trPr>
          <w:trHeight w:val="338"/>
        </w:trPr>
        <w:tc>
          <w:tcPr>
            <w:tcW w:w="720" w:type="dxa"/>
          </w:tcPr>
          <w:p w:rsidR="00A51FCE" w:rsidRDefault="00A51FCE">
            <w:pPr>
              <w:pStyle w:val="TableParagraph"/>
              <w:rPr>
                <w:sz w:val="24"/>
              </w:rPr>
            </w:pPr>
          </w:p>
        </w:tc>
        <w:tc>
          <w:tcPr>
            <w:tcW w:w="1181" w:type="dxa"/>
            <w:tcBorders>
              <w:bottom w:val="single" w:sz="4" w:space="0" w:color="000000"/>
              <w:right w:val="single" w:sz="4" w:space="0" w:color="000000"/>
            </w:tcBorders>
          </w:tcPr>
          <w:p w:rsidR="00A51FCE" w:rsidRDefault="00A51FCE">
            <w:pPr>
              <w:pStyle w:val="TableParagraph"/>
              <w:rPr>
                <w:sz w:val="24"/>
              </w:rPr>
            </w:pPr>
          </w:p>
        </w:tc>
        <w:tc>
          <w:tcPr>
            <w:tcW w:w="1480" w:type="dxa"/>
            <w:tcBorders>
              <w:left w:val="single" w:sz="4" w:space="0" w:color="000000"/>
              <w:bottom w:val="single" w:sz="4" w:space="0" w:color="000000"/>
              <w:right w:val="single" w:sz="4" w:space="0" w:color="000000"/>
            </w:tcBorders>
          </w:tcPr>
          <w:p w:rsidR="00A51FCE" w:rsidRDefault="00426836">
            <w:pPr>
              <w:pStyle w:val="TableParagraph"/>
              <w:spacing w:before="16"/>
              <w:ind w:left="304"/>
              <w:rPr>
                <w:sz w:val="24"/>
              </w:rPr>
            </w:pPr>
            <w:r>
              <w:rPr>
                <w:sz w:val="24"/>
              </w:rPr>
              <w:t>персонал</w:t>
            </w:r>
          </w:p>
        </w:tc>
        <w:tc>
          <w:tcPr>
            <w:tcW w:w="2133" w:type="dxa"/>
            <w:tcBorders>
              <w:left w:val="single" w:sz="4" w:space="0" w:color="000000"/>
              <w:bottom w:val="single" w:sz="4" w:space="0" w:color="000000"/>
              <w:right w:val="single" w:sz="4" w:space="0" w:color="000000"/>
            </w:tcBorders>
          </w:tcPr>
          <w:p w:rsidR="00A51FCE" w:rsidRDefault="00A51FCE">
            <w:pPr>
              <w:pStyle w:val="TableParagraph"/>
              <w:rPr>
                <w:sz w:val="24"/>
              </w:rPr>
            </w:pPr>
          </w:p>
        </w:tc>
        <w:tc>
          <w:tcPr>
            <w:tcW w:w="2219" w:type="dxa"/>
            <w:tcBorders>
              <w:left w:val="single" w:sz="4" w:space="0" w:color="000000"/>
              <w:bottom w:val="single" w:sz="4" w:space="0" w:color="000000"/>
              <w:right w:val="single" w:sz="4" w:space="0" w:color="000000"/>
            </w:tcBorders>
          </w:tcPr>
          <w:p w:rsidR="00A51FCE" w:rsidRDefault="00A51FCE">
            <w:pPr>
              <w:pStyle w:val="TableParagraph"/>
              <w:rPr>
                <w:sz w:val="24"/>
              </w:rPr>
            </w:pPr>
          </w:p>
        </w:tc>
        <w:tc>
          <w:tcPr>
            <w:tcW w:w="3955" w:type="dxa"/>
            <w:tcBorders>
              <w:left w:val="single" w:sz="4" w:space="0" w:color="000000"/>
              <w:bottom w:val="single" w:sz="4" w:space="0" w:color="000000"/>
              <w:right w:val="single" w:sz="4" w:space="0" w:color="000000"/>
            </w:tcBorders>
          </w:tcPr>
          <w:p w:rsidR="00A51FCE" w:rsidRDefault="00A51FCE">
            <w:pPr>
              <w:pStyle w:val="TableParagraph"/>
              <w:rPr>
                <w:sz w:val="24"/>
              </w:rPr>
            </w:pPr>
          </w:p>
        </w:tc>
        <w:tc>
          <w:tcPr>
            <w:tcW w:w="4340" w:type="dxa"/>
            <w:tcBorders>
              <w:left w:val="single" w:sz="4" w:space="0" w:color="000000"/>
              <w:bottom w:val="single" w:sz="4" w:space="0" w:color="000000"/>
            </w:tcBorders>
          </w:tcPr>
          <w:p w:rsidR="00A51FCE" w:rsidRDefault="00A51FCE">
            <w:pPr>
              <w:pStyle w:val="TableParagraph"/>
              <w:rPr>
                <w:sz w:val="24"/>
              </w:rPr>
            </w:pPr>
          </w:p>
        </w:tc>
        <w:tc>
          <w:tcPr>
            <w:tcW w:w="806" w:type="dxa"/>
          </w:tcPr>
          <w:p w:rsidR="00A51FCE" w:rsidRDefault="00A51FCE">
            <w:pPr>
              <w:pStyle w:val="TableParagraph"/>
              <w:rPr>
                <w:sz w:val="24"/>
              </w:rPr>
            </w:pPr>
          </w:p>
        </w:tc>
      </w:tr>
      <w:tr w:rsidR="00A51FCE">
        <w:trPr>
          <w:trHeight w:val="626"/>
        </w:trPr>
        <w:tc>
          <w:tcPr>
            <w:tcW w:w="720" w:type="dxa"/>
            <w:tcBorders>
              <w:bottom w:val="single" w:sz="4" w:space="0" w:color="000000"/>
            </w:tcBorders>
          </w:tcPr>
          <w:p w:rsidR="00A51FCE" w:rsidRDefault="00A51FCE">
            <w:pPr>
              <w:pStyle w:val="TableParagraph"/>
              <w:rPr>
                <w:sz w:val="24"/>
              </w:rPr>
            </w:pPr>
          </w:p>
        </w:tc>
        <w:tc>
          <w:tcPr>
            <w:tcW w:w="1181" w:type="dxa"/>
            <w:tcBorders>
              <w:top w:val="single" w:sz="4" w:space="0" w:color="000000"/>
              <w:bottom w:val="single" w:sz="8" w:space="0" w:color="000000"/>
              <w:right w:val="single" w:sz="4" w:space="0" w:color="000000"/>
            </w:tcBorders>
          </w:tcPr>
          <w:p w:rsidR="00A51FCE" w:rsidRDefault="00426836">
            <w:pPr>
              <w:pStyle w:val="TableParagraph"/>
              <w:spacing w:line="315" w:lineRule="exact"/>
              <w:ind w:left="107"/>
              <w:rPr>
                <w:sz w:val="28"/>
              </w:rPr>
            </w:pPr>
            <w:r>
              <w:rPr>
                <w:sz w:val="28"/>
              </w:rPr>
              <w:t>3</w:t>
            </w:r>
          </w:p>
        </w:tc>
        <w:tc>
          <w:tcPr>
            <w:tcW w:w="1480" w:type="dxa"/>
            <w:tcBorders>
              <w:top w:val="single" w:sz="4" w:space="0" w:color="000000"/>
              <w:left w:val="single" w:sz="4" w:space="0" w:color="000000"/>
              <w:bottom w:val="single" w:sz="8" w:space="0" w:color="000000"/>
              <w:right w:val="single" w:sz="4" w:space="0" w:color="000000"/>
            </w:tcBorders>
          </w:tcPr>
          <w:p w:rsidR="00A51FCE" w:rsidRDefault="00426836">
            <w:pPr>
              <w:pStyle w:val="TableParagraph"/>
              <w:spacing w:line="270" w:lineRule="exact"/>
              <w:ind w:left="28" w:right="21"/>
              <w:jc w:val="center"/>
              <w:rPr>
                <w:sz w:val="24"/>
              </w:rPr>
            </w:pPr>
            <w:r>
              <w:rPr>
                <w:sz w:val="24"/>
              </w:rPr>
              <w:t>Младший</w:t>
            </w:r>
          </w:p>
          <w:p w:rsidR="00A51FCE" w:rsidRDefault="00426836">
            <w:pPr>
              <w:pStyle w:val="TableParagraph"/>
              <w:spacing w:before="41"/>
              <w:ind w:left="33" w:right="21"/>
              <w:jc w:val="center"/>
              <w:rPr>
                <w:sz w:val="24"/>
              </w:rPr>
            </w:pPr>
            <w:r>
              <w:rPr>
                <w:sz w:val="24"/>
              </w:rPr>
              <w:t>медицинский</w:t>
            </w:r>
          </w:p>
        </w:tc>
        <w:tc>
          <w:tcPr>
            <w:tcW w:w="2133" w:type="dxa"/>
            <w:tcBorders>
              <w:top w:val="single" w:sz="4" w:space="0" w:color="000000"/>
              <w:left w:val="single" w:sz="4" w:space="0" w:color="000000"/>
              <w:bottom w:val="single" w:sz="8" w:space="0" w:color="000000"/>
              <w:right w:val="single" w:sz="4" w:space="0" w:color="000000"/>
            </w:tcBorders>
          </w:tcPr>
          <w:p w:rsidR="00A51FCE" w:rsidRDefault="00426836">
            <w:pPr>
              <w:pStyle w:val="TableParagraph"/>
              <w:spacing w:line="315" w:lineRule="exact"/>
              <w:ind w:left="721" w:right="708"/>
              <w:jc w:val="center"/>
              <w:rPr>
                <w:sz w:val="28"/>
              </w:rPr>
            </w:pPr>
            <w:r>
              <w:rPr>
                <w:sz w:val="28"/>
              </w:rPr>
              <w:t>100%</w:t>
            </w:r>
          </w:p>
        </w:tc>
        <w:tc>
          <w:tcPr>
            <w:tcW w:w="2219" w:type="dxa"/>
            <w:tcBorders>
              <w:top w:val="single" w:sz="4" w:space="0" w:color="000000"/>
              <w:left w:val="single" w:sz="4" w:space="0" w:color="000000"/>
              <w:bottom w:val="single" w:sz="8" w:space="0" w:color="000000"/>
              <w:right w:val="single" w:sz="4" w:space="0" w:color="000000"/>
            </w:tcBorders>
          </w:tcPr>
          <w:p w:rsidR="00A51FCE" w:rsidRDefault="00426836">
            <w:pPr>
              <w:pStyle w:val="TableParagraph"/>
              <w:spacing w:line="315" w:lineRule="exact"/>
              <w:ind w:left="765" w:right="749"/>
              <w:jc w:val="center"/>
              <w:rPr>
                <w:sz w:val="28"/>
              </w:rPr>
            </w:pPr>
            <w:r>
              <w:rPr>
                <w:sz w:val="28"/>
              </w:rPr>
              <w:t>55 %</w:t>
            </w:r>
          </w:p>
        </w:tc>
        <w:tc>
          <w:tcPr>
            <w:tcW w:w="3955" w:type="dxa"/>
            <w:tcBorders>
              <w:top w:val="single" w:sz="4" w:space="0" w:color="000000"/>
              <w:left w:val="single" w:sz="4" w:space="0" w:color="000000"/>
              <w:bottom w:val="single" w:sz="8" w:space="0" w:color="000000"/>
              <w:right w:val="single" w:sz="4" w:space="0" w:color="000000"/>
            </w:tcBorders>
          </w:tcPr>
          <w:p w:rsidR="00A51FCE" w:rsidRDefault="00426836">
            <w:pPr>
              <w:pStyle w:val="TableParagraph"/>
              <w:spacing w:line="315" w:lineRule="exact"/>
              <w:ind w:left="1664" w:right="1649"/>
              <w:jc w:val="center"/>
              <w:rPr>
                <w:sz w:val="28"/>
              </w:rPr>
            </w:pPr>
            <w:r>
              <w:rPr>
                <w:sz w:val="28"/>
              </w:rPr>
              <w:t>25 %</w:t>
            </w:r>
          </w:p>
        </w:tc>
        <w:tc>
          <w:tcPr>
            <w:tcW w:w="4340" w:type="dxa"/>
            <w:tcBorders>
              <w:top w:val="single" w:sz="4" w:space="0" w:color="000000"/>
              <w:left w:val="single" w:sz="4" w:space="0" w:color="000000"/>
              <w:bottom w:val="single" w:sz="8" w:space="0" w:color="000000"/>
            </w:tcBorders>
          </w:tcPr>
          <w:p w:rsidR="00A51FCE" w:rsidRDefault="00426836">
            <w:pPr>
              <w:pStyle w:val="TableParagraph"/>
              <w:spacing w:line="315" w:lineRule="exact"/>
              <w:ind w:left="1862" w:right="1846"/>
              <w:jc w:val="center"/>
              <w:rPr>
                <w:sz w:val="28"/>
              </w:rPr>
            </w:pPr>
            <w:r>
              <w:rPr>
                <w:sz w:val="28"/>
              </w:rPr>
              <w:t>20 %</w:t>
            </w:r>
          </w:p>
        </w:tc>
        <w:tc>
          <w:tcPr>
            <w:tcW w:w="806" w:type="dxa"/>
            <w:tcBorders>
              <w:bottom w:val="single" w:sz="4" w:space="0" w:color="000000"/>
            </w:tcBorders>
          </w:tcPr>
          <w:p w:rsidR="00A51FCE" w:rsidRDefault="00A51FCE">
            <w:pPr>
              <w:pStyle w:val="TableParagraph"/>
              <w:rPr>
                <w:sz w:val="24"/>
              </w:rPr>
            </w:pPr>
          </w:p>
        </w:tc>
      </w:tr>
    </w:tbl>
    <w:p w:rsidR="00A51FCE" w:rsidRDefault="00A51FCE">
      <w:pPr>
        <w:rPr>
          <w:sz w:val="24"/>
        </w:rPr>
        <w:sectPr w:rsidR="00A51FCE">
          <w:footerReference w:type="default" r:id="rId70"/>
          <w:pgSz w:w="16840" w:h="11910" w:orient="landscape"/>
          <w:pgMar w:top="560" w:right="0" w:bottom="460" w:left="0" w:header="0" w:footer="265" w:gutter="0"/>
          <w:pgNumType w:start="93"/>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480"/>
        <w:gridCol w:w="2131"/>
        <w:gridCol w:w="2222"/>
        <w:gridCol w:w="3955"/>
        <w:gridCol w:w="4340"/>
      </w:tblGrid>
      <w:tr w:rsidR="00A51FCE">
        <w:trPr>
          <w:trHeight w:val="318"/>
        </w:trPr>
        <w:tc>
          <w:tcPr>
            <w:tcW w:w="1181" w:type="dxa"/>
          </w:tcPr>
          <w:p w:rsidR="00A51FCE" w:rsidRDefault="00A51FCE">
            <w:pPr>
              <w:pStyle w:val="TableParagraph"/>
              <w:rPr>
                <w:sz w:val="20"/>
              </w:rPr>
            </w:pPr>
          </w:p>
        </w:tc>
        <w:tc>
          <w:tcPr>
            <w:tcW w:w="1480" w:type="dxa"/>
          </w:tcPr>
          <w:p w:rsidR="00A51FCE" w:rsidRDefault="00426836">
            <w:pPr>
              <w:pStyle w:val="TableParagraph"/>
              <w:spacing w:line="270" w:lineRule="exact"/>
              <w:ind w:left="33" w:right="11"/>
              <w:jc w:val="center"/>
              <w:rPr>
                <w:sz w:val="24"/>
              </w:rPr>
            </w:pPr>
            <w:r>
              <w:rPr>
                <w:sz w:val="24"/>
              </w:rPr>
              <w:t>персонал</w:t>
            </w:r>
          </w:p>
        </w:tc>
        <w:tc>
          <w:tcPr>
            <w:tcW w:w="2131" w:type="dxa"/>
          </w:tcPr>
          <w:p w:rsidR="00A51FCE" w:rsidRDefault="00A51FCE">
            <w:pPr>
              <w:pStyle w:val="TableParagraph"/>
              <w:rPr>
                <w:sz w:val="20"/>
              </w:rPr>
            </w:pPr>
          </w:p>
        </w:tc>
        <w:tc>
          <w:tcPr>
            <w:tcW w:w="2222" w:type="dxa"/>
          </w:tcPr>
          <w:p w:rsidR="00A51FCE" w:rsidRDefault="00A51FCE">
            <w:pPr>
              <w:pStyle w:val="TableParagraph"/>
              <w:rPr>
                <w:sz w:val="20"/>
              </w:rPr>
            </w:pPr>
          </w:p>
        </w:tc>
        <w:tc>
          <w:tcPr>
            <w:tcW w:w="3955" w:type="dxa"/>
          </w:tcPr>
          <w:p w:rsidR="00A51FCE" w:rsidRDefault="00A51FCE">
            <w:pPr>
              <w:pStyle w:val="TableParagraph"/>
              <w:rPr>
                <w:sz w:val="20"/>
              </w:rPr>
            </w:pPr>
          </w:p>
        </w:tc>
        <w:tc>
          <w:tcPr>
            <w:tcW w:w="4340" w:type="dxa"/>
          </w:tcPr>
          <w:p w:rsidR="00A51FCE" w:rsidRDefault="00A51FCE">
            <w:pPr>
              <w:pStyle w:val="TableParagraph"/>
              <w:rPr>
                <w:sz w:val="20"/>
              </w:rPr>
            </w:pPr>
          </w:p>
        </w:tc>
      </w:tr>
      <w:tr w:rsidR="00A51FCE">
        <w:trPr>
          <w:trHeight w:val="316"/>
        </w:trPr>
        <w:tc>
          <w:tcPr>
            <w:tcW w:w="15309" w:type="dxa"/>
            <w:gridSpan w:val="6"/>
          </w:tcPr>
          <w:p w:rsidR="00A51FCE" w:rsidRDefault="00426836">
            <w:pPr>
              <w:pStyle w:val="TableParagraph"/>
              <w:spacing w:line="270" w:lineRule="exact"/>
              <w:ind w:left="5354" w:right="5330"/>
              <w:jc w:val="center"/>
              <w:rPr>
                <w:sz w:val="24"/>
              </w:rPr>
            </w:pPr>
            <w:r>
              <w:rPr>
                <w:sz w:val="24"/>
              </w:rPr>
              <w:t>на основе данных за январь-декабрь 2019 г.</w:t>
            </w:r>
          </w:p>
        </w:tc>
      </w:tr>
      <w:tr w:rsidR="00A51FCE">
        <w:trPr>
          <w:trHeight w:val="371"/>
        </w:trPr>
        <w:tc>
          <w:tcPr>
            <w:tcW w:w="1181" w:type="dxa"/>
          </w:tcPr>
          <w:p w:rsidR="00A51FCE" w:rsidRDefault="00426836">
            <w:pPr>
              <w:pStyle w:val="TableParagraph"/>
              <w:spacing w:line="315" w:lineRule="exact"/>
              <w:ind w:left="107"/>
              <w:rPr>
                <w:sz w:val="28"/>
              </w:rPr>
            </w:pPr>
            <w:r>
              <w:rPr>
                <w:sz w:val="28"/>
              </w:rPr>
              <w:t>4</w:t>
            </w:r>
          </w:p>
        </w:tc>
        <w:tc>
          <w:tcPr>
            <w:tcW w:w="1480" w:type="dxa"/>
          </w:tcPr>
          <w:p w:rsidR="00A51FCE" w:rsidRDefault="00426836">
            <w:pPr>
              <w:pStyle w:val="TableParagraph"/>
              <w:spacing w:before="20"/>
              <w:ind w:left="33" w:right="17"/>
              <w:jc w:val="center"/>
              <w:rPr>
                <w:sz w:val="24"/>
              </w:rPr>
            </w:pPr>
            <w:r>
              <w:rPr>
                <w:sz w:val="24"/>
              </w:rPr>
              <w:t>Врачи</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426836">
            <w:pPr>
              <w:pStyle w:val="TableParagraph"/>
              <w:spacing w:before="20"/>
              <w:ind w:left="169" w:right="155"/>
              <w:jc w:val="center"/>
              <w:rPr>
                <w:sz w:val="24"/>
              </w:rPr>
            </w:pPr>
            <w:r>
              <w:rPr>
                <w:sz w:val="24"/>
              </w:rPr>
              <w:t>50 %</w:t>
            </w:r>
          </w:p>
        </w:tc>
        <w:tc>
          <w:tcPr>
            <w:tcW w:w="3955" w:type="dxa"/>
          </w:tcPr>
          <w:p w:rsidR="00A51FCE" w:rsidRDefault="00426836">
            <w:pPr>
              <w:pStyle w:val="TableParagraph"/>
              <w:spacing w:before="20"/>
              <w:ind w:left="1659" w:right="1649"/>
              <w:jc w:val="center"/>
              <w:rPr>
                <w:sz w:val="24"/>
              </w:rPr>
            </w:pPr>
            <w:r>
              <w:rPr>
                <w:sz w:val="24"/>
              </w:rPr>
              <w:t>35 %</w:t>
            </w:r>
          </w:p>
        </w:tc>
        <w:tc>
          <w:tcPr>
            <w:tcW w:w="4340" w:type="dxa"/>
          </w:tcPr>
          <w:p w:rsidR="00A51FCE" w:rsidRDefault="00426836">
            <w:pPr>
              <w:pStyle w:val="TableParagraph"/>
              <w:spacing w:before="20"/>
              <w:ind w:left="1855" w:right="1839"/>
              <w:jc w:val="center"/>
              <w:rPr>
                <w:sz w:val="24"/>
              </w:rPr>
            </w:pPr>
            <w:r>
              <w:rPr>
                <w:sz w:val="24"/>
              </w:rPr>
              <w:t>10 %</w:t>
            </w:r>
          </w:p>
        </w:tc>
      </w:tr>
      <w:tr w:rsidR="00A51FCE">
        <w:trPr>
          <w:trHeight w:val="949"/>
        </w:trPr>
        <w:tc>
          <w:tcPr>
            <w:tcW w:w="1181" w:type="dxa"/>
          </w:tcPr>
          <w:p w:rsidR="00A51FCE" w:rsidRDefault="00426836">
            <w:pPr>
              <w:pStyle w:val="TableParagraph"/>
              <w:spacing w:line="315" w:lineRule="exact"/>
              <w:ind w:left="107"/>
              <w:rPr>
                <w:sz w:val="28"/>
              </w:rPr>
            </w:pPr>
            <w:r>
              <w:rPr>
                <w:sz w:val="28"/>
              </w:rPr>
              <w:t>5</w:t>
            </w:r>
          </w:p>
        </w:tc>
        <w:tc>
          <w:tcPr>
            <w:tcW w:w="1480" w:type="dxa"/>
          </w:tcPr>
          <w:p w:rsidR="00A51FCE" w:rsidRDefault="00426836">
            <w:pPr>
              <w:pStyle w:val="TableParagraph"/>
              <w:spacing w:line="276" w:lineRule="auto"/>
              <w:ind w:left="107" w:right="78" w:firstLine="218"/>
              <w:rPr>
                <w:sz w:val="24"/>
              </w:rPr>
            </w:pPr>
            <w:r>
              <w:rPr>
                <w:spacing w:val="-9"/>
                <w:sz w:val="24"/>
              </w:rPr>
              <w:t xml:space="preserve">Средний </w:t>
            </w:r>
            <w:r>
              <w:rPr>
                <w:spacing w:val="-10"/>
                <w:sz w:val="24"/>
              </w:rPr>
              <w:t>медицинский</w:t>
            </w:r>
          </w:p>
          <w:p w:rsidR="00A51FCE" w:rsidRDefault="00426836">
            <w:pPr>
              <w:pStyle w:val="TableParagraph"/>
              <w:spacing w:line="275" w:lineRule="exact"/>
              <w:ind w:left="309"/>
              <w:rPr>
                <w:sz w:val="24"/>
              </w:rPr>
            </w:pPr>
            <w:r>
              <w:rPr>
                <w:sz w:val="24"/>
              </w:rPr>
              <w:t>персонал</w:t>
            </w:r>
          </w:p>
        </w:tc>
        <w:tc>
          <w:tcPr>
            <w:tcW w:w="2131" w:type="dxa"/>
          </w:tcPr>
          <w:p w:rsidR="00A51FCE" w:rsidRDefault="00426836">
            <w:pPr>
              <w:pStyle w:val="TableParagraph"/>
              <w:spacing w:line="315" w:lineRule="exact"/>
              <w:ind w:right="732"/>
              <w:jc w:val="right"/>
              <w:rPr>
                <w:sz w:val="28"/>
              </w:rPr>
            </w:pPr>
            <w:r>
              <w:rPr>
                <w:sz w:val="28"/>
              </w:rPr>
              <w:t>100%</w:t>
            </w:r>
          </w:p>
        </w:tc>
        <w:tc>
          <w:tcPr>
            <w:tcW w:w="2222" w:type="dxa"/>
          </w:tcPr>
          <w:p w:rsidR="00A51FCE" w:rsidRDefault="00A51FCE">
            <w:pPr>
              <w:pStyle w:val="TableParagraph"/>
              <w:rPr>
                <w:sz w:val="27"/>
              </w:rPr>
            </w:pPr>
          </w:p>
          <w:p w:rsidR="00A51FCE" w:rsidRDefault="00426836">
            <w:pPr>
              <w:pStyle w:val="TableParagraph"/>
              <w:ind w:left="169" w:right="155"/>
              <w:jc w:val="center"/>
              <w:rPr>
                <w:sz w:val="24"/>
              </w:rPr>
            </w:pPr>
            <w:r>
              <w:rPr>
                <w:sz w:val="24"/>
              </w:rPr>
              <w:t>65 %</w:t>
            </w:r>
          </w:p>
        </w:tc>
        <w:tc>
          <w:tcPr>
            <w:tcW w:w="3955" w:type="dxa"/>
          </w:tcPr>
          <w:p w:rsidR="00A51FCE" w:rsidRDefault="00A51FCE">
            <w:pPr>
              <w:pStyle w:val="TableParagraph"/>
              <w:rPr>
                <w:sz w:val="27"/>
              </w:rPr>
            </w:pPr>
          </w:p>
          <w:p w:rsidR="00A51FCE" w:rsidRDefault="00426836">
            <w:pPr>
              <w:pStyle w:val="TableParagraph"/>
              <w:ind w:left="1659" w:right="1649"/>
              <w:jc w:val="center"/>
              <w:rPr>
                <w:sz w:val="24"/>
              </w:rPr>
            </w:pPr>
            <w:r>
              <w:rPr>
                <w:sz w:val="24"/>
              </w:rPr>
              <w:t>20 %</w:t>
            </w:r>
          </w:p>
        </w:tc>
        <w:tc>
          <w:tcPr>
            <w:tcW w:w="4340" w:type="dxa"/>
          </w:tcPr>
          <w:p w:rsidR="00A51FCE" w:rsidRDefault="00A51FCE">
            <w:pPr>
              <w:pStyle w:val="TableParagraph"/>
              <w:rPr>
                <w:sz w:val="27"/>
              </w:rPr>
            </w:pPr>
          </w:p>
          <w:p w:rsidR="00A51FCE" w:rsidRDefault="00426836">
            <w:pPr>
              <w:pStyle w:val="TableParagraph"/>
              <w:ind w:left="1855" w:right="1839"/>
              <w:jc w:val="center"/>
              <w:rPr>
                <w:sz w:val="24"/>
              </w:rPr>
            </w:pPr>
            <w:r>
              <w:rPr>
                <w:sz w:val="24"/>
              </w:rPr>
              <w:t>15 %</w:t>
            </w:r>
          </w:p>
        </w:tc>
      </w:tr>
      <w:tr w:rsidR="00A51FCE">
        <w:trPr>
          <w:trHeight w:val="952"/>
        </w:trPr>
        <w:tc>
          <w:tcPr>
            <w:tcW w:w="1181" w:type="dxa"/>
          </w:tcPr>
          <w:p w:rsidR="00A51FCE" w:rsidRDefault="00426836">
            <w:pPr>
              <w:pStyle w:val="TableParagraph"/>
              <w:spacing w:line="317" w:lineRule="exact"/>
              <w:ind w:left="107"/>
              <w:rPr>
                <w:sz w:val="28"/>
              </w:rPr>
            </w:pPr>
            <w:r>
              <w:rPr>
                <w:sz w:val="28"/>
              </w:rPr>
              <w:t>6</w:t>
            </w:r>
          </w:p>
        </w:tc>
        <w:tc>
          <w:tcPr>
            <w:tcW w:w="1480" w:type="dxa"/>
          </w:tcPr>
          <w:p w:rsidR="00A51FCE" w:rsidRDefault="00426836">
            <w:pPr>
              <w:pStyle w:val="TableParagraph"/>
              <w:spacing w:line="276" w:lineRule="auto"/>
              <w:ind w:left="107" w:right="78" w:firstLine="163"/>
              <w:rPr>
                <w:sz w:val="24"/>
              </w:rPr>
            </w:pPr>
            <w:r>
              <w:rPr>
                <w:spacing w:val="-9"/>
                <w:sz w:val="24"/>
              </w:rPr>
              <w:t xml:space="preserve">Младший </w:t>
            </w:r>
            <w:r>
              <w:rPr>
                <w:spacing w:val="-10"/>
                <w:sz w:val="24"/>
              </w:rPr>
              <w:t>медицинский</w:t>
            </w:r>
          </w:p>
          <w:p w:rsidR="00A51FCE" w:rsidRDefault="00426836">
            <w:pPr>
              <w:pStyle w:val="TableParagraph"/>
              <w:spacing w:line="275" w:lineRule="exact"/>
              <w:ind w:left="311"/>
              <w:rPr>
                <w:sz w:val="24"/>
              </w:rPr>
            </w:pPr>
            <w:r>
              <w:rPr>
                <w:sz w:val="24"/>
              </w:rPr>
              <w:t>персонал</w:t>
            </w:r>
          </w:p>
        </w:tc>
        <w:tc>
          <w:tcPr>
            <w:tcW w:w="2131" w:type="dxa"/>
          </w:tcPr>
          <w:p w:rsidR="00A51FCE" w:rsidRDefault="00426836">
            <w:pPr>
              <w:pStyle w:val="TableParagraph"/>
              <w:spacing w:line="317" w:lineRule="exact"/>
              <w:ind w:right="732"/>
              <w:jc w:val="right"/>
              <w:rPr>
                <w:sz w:val="28"/>
              </w:rPr>
            </w:pPr>
            <w:r>
              <w:rPr>
                <w:sz w:val="28"/>
              </w:rPr>
              <w:t>100%</w:t>
            </w:r>
          </w:p>
        </w:tc>
        <w:tc>
          <w:tcPr>
            <w:tcW w:w="2222" w:type="dxa"/>
          </w:tcPr>
          <w:p w:rsidR="00A51FCE" w:rsidRDefault="00A51FCE">
            <w:pPr>
              <w:pStyle w:val="TableParagraph"/>
              <w:spacing w:before="2"/>
              <w:rPr>
                <w:sz w:val="27"/>
              </w:rPr>
            </w:pPr>
          </w:p>
          <w:p w:rsidR="00A51FCE" w:rsidRDefault="00426836">
            <w:pPr>
              <w:pStyle w:val="TableParagraph"/>
              <w:spacing w:before="1"/>
              <w:ind w:left="169" w:right="155"/>
              <w:jc w:val="center"/>
              <w:rPr>
                <w:sz w:val="24"/>
              </w:rPr>
            </w:pPr>
            <w:r>
              <w:rPr>
                <w:sz w:val="24"/>
              </w:rPr>
              <w:t>55 %</w:t>
            </w:r>
          </w:p>
        </w:tc>
        <w:tc>
          <w:tcPr>
            <w:tcW w:w="3955" w:type="dxa"/>
          </w:tcPr>
          <w:p w:rsidR="00A51FCE" w:rsidRDefault="00A51FCE">
            <w:pPr>
              <w:pStyle w:val="TableParagraph"/>
              <w:spacing w:before="2"/>
              <w:rPr>
                <w:sz w:val="27"/>
              </w:rPr>
            </w:pPr>
          </w:p>
          <w:p w:rsidR="00A51FCE" w:rsidRDefault="00426836">
            <w:pPr>
              <w:pStyle w:val="TableParagraph"/>
              <w:spacing w:before="1"/>
              <w:ind w:left="1659" w:right="1649"/>
              <w:jc w:val="center"/>
              <w:rPr>
                <w:sz w:val="24"/>
              </w:rPr>
            </w:pPr>
            <w:r>
              <w:rPr>
                <w:sz w:val="24"/>
              </w:rPr>
              <w:t>25 %</w:t>
            </w:r>
          </w:p>
        </w:tc>
        <w:tc>
          <w:tcPr>
            <w:tcW w:w="4340" w:type="dxa"/>
          </w:tcPr>
          <w:p w:rsidR="00A51FCE" w:rsidRDefault="00A51FCE">
            <w:pPr>
              <w:pStyle w:val="TableParagraph"/>
              <w:spacing w:before="2"/>
              <w:rPr>
                <w:sz w:val="27"/>
              </w:rPr>
            </w:pPr>
          </w:p>
          <w:p w:rsidR="00A51FCE" w:rsidRDefault="00426836">
            <w:pPr>
              <w:pStyle w:val="TableParagraph"/>
              <w:spacing w:before="1"/>
              <w:ind w:left="1855" w:right="1839"/>
              <w:jc w:val="center"/>
              <w:rPr>
                <w:sz w:val="24"/>
              </w:rPr>
            </w:pPr>
            <w:r>
              <w:rPr>
                <w:sz w:val="24"/>
              </w:rPr>
              <w:t>20 %</w:t>
            </w:r>
          </w:p>
        </w:tc>
      </w:tr>
    </w:tbl>
    <w:p w:rsidR="00A51FCE" w:rsidRDefault="00D97A2F">
      <w:pPr>
        <w:rPr>
          <w:sz w:val="2"/>
          <w:szCs w:val="2"/>
        </w:rPr>
      </w:pPr>
      <w:r>
        <w:pict>
          <v:line id="_x0000_s1154" style="position:absolute;z-index:251744256;mso-position-horizontal-relative:page;mso-position-vertical-relative:page" from="0,560.3pt" to="841.9pt,560.3pt" strokeweight=".5pt">
            <w10:wrap anchorx="page" anchory="page"/>
          </v:line>
        </w:pict>
      </w:r>
    </w:p>
    <w:p w:rsidR="00A51FCE" w:rsidRDefault="00A51FCE">
      <w:pPr>
        <w:rPr>
          <w:sz w:val="2"/>
          <w:szCs w:val="2"/>
        </w:rPr>
        <w:sectPr w:rsidR="00A51FCE">
          <w:pgSz w:w="16840" w:h="11910" w:orient="landscape"/>
          <w:pgMar w:top="560" w:right="0" w:bottom="460" w:left="0" w:header="0" w:footer="265" w:gutter="0"/>
          <w:cols w:space="720"/>
        </w:sectPr>
      </w:pPr>
    </w:p>
    <w:p w:rsidR="00A51FCE" w:rsidRDefault="00426836">
      <w:pPr>
        <w:pStyle w:val="a3"/>
        <w:spacing w:before="73"/>
        <w:ind w:left="14118"/>
      </w:pPr>
      <w:r>
        <w:lastRenderedPageBreak/>
        <w:t>Таблица №18</w:t>
      </w:r>
    </w:p>
    <w:p w:rsidR="00A51FCE" w:rsidRDefault="00426836">
      <w:pPr>
        <w:pStyle w:val="a4"/>
        <w:numPr>
          <w:ilvl w:val="6"/>
          <w:numId w:val="9"/>
        </w:numPr>
        <w:tabs>
          <w:tab w:val="left" w:pos="4561"/>
        </w:tabs>
        <w:spacing w:before="50"/>
        <w:ind w:left="4560" w:hanging="253"/>
        <w:jc w:val="left"/>
        <w:rPr>
          <w:sz w:val="28"/>
        </w:rPr>
      </w:pPr>
      <w:r>
        <w:rPr>
          <w:spacing w:val="-10"/>
          <w:sz w:val="28"/>
        </w:rPr>
        <w:t>Распределение</w:t>
      </w:r>
      <w:r>
        <w:rPr>
          <w:spacing w:val="-22"/>
          <w:sz w:val="28"/>
        </w:rPr>
        <w:t xml:space="preserve"> </w:t>
      </w:r>
      <w:r>
        <w:rPr>
          <w:spacing w:val="-10"/>
          <w:sz w:val="28"/>
        </w:rPr>
        <w:t>работников</w:t>
      </w:r>
      <w:r>
        <w:rPr>
          <w:spacing w:val="-21"/>
          <w:sz w:val="28"/>
        </w:rPr>
        <w:t xml:space="preserve"> </w:t>
      </w:r>
      <w:r>
        <w:rPr>
          <w:sz w:val="28"/>
        </w:rPr>
        <w:t>в</w:t>
      </w:r>
      <w:r>
        <w:rPr>
          <w:spacing w:val="-20"/>
          <w:sz w:val="28"/>
        </w:rPr>
        <w:t xml:space="preserve"> </w:t>
      </w:r>
      <w:r>
        <w:rPr>
          <w:spacing w:val="-10"/>
          <w:sz w:val="28"/>
        </w:rPr>
        <w:t>зависимости</w:t>
      </w:r>
      <w:r>
        <w:rPr>
          <w:spacing w:val="-22"/>
          <w:sz w:val="28"/>
        </w:rPr>
        <w:t xml:space="preserve"> </w:t>
      </w:r>
      <w:r>
        <w:rPr>
          <w:spacing w:val="-5"/>
          <w:sz w:val="28"/>
        </w:rPr>
        <w:t>от</w:t>
      </w:r>
      <w:r>
        <w:rPr>
          <w:spacing w:val="-22"/>
          <w:sz w:val="28"/>
        </w:rPr>
        <w:t xml:space="preserve"> </w:t>
      </w:r>
      <w:r>
        <w:rPr>
          <w:spacing w:val="-10"/>
          <w:sz w:val="28"/>
        </w:rPr>
        <w:t>отработанного</w:t>
      </w:r>
      <w:r>
        <w:rPr>
          <w:spacing w:val="-18"/>
          <w:sz w:val="28"/>
        </w:rPr>
        <w:t xml:space="preserve"> </w:t>
      </w:r>
      <w:r>
        <w:rPr>
          <w:spacing w:val="-10"/>
          <w:sz w:val="28"/>
        </w:rPr>
        <w:t>времени</w:t>
      </w:r>
    </w:p>
    <w:p w:rsidR="00A51FCE" w:rsidRDefault="00A51FCE">
      <w:pPr>
        <w:pStyle w:val="a3"/>
        <w:rPr>
          <w:sz w:val="20"/>
        </w:rPr>
      </w:pPr>
    </w:p>
    <w:p w:rsidR="00A51FCE" w:rsidRDefault="00A51FCE">
      <w:pPr>
        <w:pStyle w:val="a3"/>
        <w:spacing w:before="10"/>
        <w:rPr>
          <w:sz w:val="16"/>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1180"/>
        <w:gridCol w:w="1338"/>
        <w:gridCol w:w="553"/>
        <w:gridCol w:w="599"/>
        <w:gridCol w:w="567"/>
        <w:gridCol w:w="565"/>
        <w:gridCol w:w="531"/>
        <w:gridCol w:w="598"/>
        <w:gridCol w:w="567"/>
        <w:gridCol w:w="565"/>
        <w:gridCol w:w="565"/>
        <w:gridCol w:w="565"/>
        <w:gridCol w:w="709"/>
        <w:gridCol w:w="565"/>
        <w:gridCol w:w="565"/>
        <w:gridCol w:w="568"/>
        <w:gridCol w:w="565"/>
        <w:gridCol w:w="565"/>
        <w:gridCol w:w="565"/>
        <w:gridCol w:w="567"/>
        <w:gridCol w:w="565"/>
        <w:gridCol w:w="565"/>
      </w:tblGrid>
      <w:tr w:rsidR="00A51FCE">
        <w:trPr>
          <w:trHeight w:val="316"/>
        </w:trPr>
        <w:tc>
          <w:tcPr>
            <w:tcW w:w="1145" w:type="dxa"/>
            <w:vMerge w:val="restart"/>
          </w:tcPr>
          <w:p w:rsidR="00A51FCE" w:rsidRDefault="00426836">
            <w:pPr>
              <w:pStyle w:val="TableParagraph"/>
              <w:spacing w:line="270" w:lineRule="exact"/>
              <w:ind w:left="107"/>
              <w:rPr>
                <w:sz w:val="24"/>
              </w:rPr>
            </w:pPr>
            <w:r>
              <w:rPr>
                <w:sz w:val="24"/>
              </w:rPr>
              <w:t>№</w:t>
            </w:r>
          </w:p>
        </w:tc>
        <w:tc>
          <w:tcPr>
            <w:tcW w:w="1180" w:type="dxa"/>
            <w:vMerge w:val="restart"/>
          </w:tcPr>
          <w:p w:rsidR="00A51FCE" w:rsidRDefault="00426836">
            <w:pPr>
              <w:pStyle w:val="TableParagraph"/>
              <w:spacing w:line="270" w:lineRule="exact"/>
              <w:ind w:left="108"/>
              <w:rPr>
                <w:sz w:val="24"/>
              </w:rPr>
            </w:pPr>
            <w:r>
              <w:rPr>
                <w:sz w:val="24"/>
              </w:rPr>
              <w:t>Категория</w:t>
            </w:r>
          </w:p>
        </w:tc>
        <w:tc>
          <w:tcPr>
            <w:tcW w:w="12812" w:type="dxa"/>
            <w:gridSpan w:val="21"/>
          </w:tcPr>
          <w:p w:rsidR="00A51FCE" w:rsidRDefault="00426836">
            <w:pPr>
              <w:pStyle w:val="TableParagraph"/>
              <w:spacing w:line="270" w:lineRule="exact"/>
              <w:ind w:left="4999" w:right="4948"/>
              <w:jc w:val="center"/>
              <w:rPr>
                <w:sz w:val="24"/>
              </w:rPr>
            </w:pPr>
            <w:r>
              <w:rPr>
                <w:sz w:val="24"/>
              </w:rPr>
              <w:t>Количество занятых ставок</w:t>
            </w:r>
          </w:p>
        </w:tc>
      </w:tr>
      <w:tr w:rsidR="00A51FCE">
        <w:trPr>
          <w:trHeight w:val="1134"/>
        </w:trPr>
        <w:tc>
          <w:tcPr>
            <w:tcW w:w="1145" w:type="dxa"/>
            <w:vMerge/>
            <w:tcBorders>
              <w:top w:val="nil"/>
            </w:tcBorders>
          </w:tcPr>
          <w:p w:rsidR="00A51FCE" w:rsidRDefault="00A51FCE">
            <w:pPr>
              <w:rPr>
                <w:sz w:val="2"/>
                <w:szCs w:val="2"/>
              </w:rPr>
            </w:pPr>
          </w:p>
        </w:tc>
        <w:tc>
          <w:tcPr>
            <w:tcW w:w="1180" w:type="dxa"/>
            <w:vMerge/>
            <w:tcBorders>
              <w:top w:val="nil"/>
            </w:tcBorders>
          </w:tcPr>
          <w:p w:rsidR="00A51FCE" w:rsidRDefault="00A51FCE">
            <w:pPr>
              <w:rPr>
                <w:sz w:val="2"/>
                <w:szCs w:val="2"/>
              </w:rPr>
            </w:pPr>
          </w:p>
        </w:tc>
        <w:tc>
          <w:tcPr>
            <w:tcW w:w="1338" w:type="dxa"/>
          </w:tcPr>
          <w:p w:rsidR="00A51FCE" w:rsidRDefault="00A51FCE">
            <w:pPr>
              <w:pStyle w:val="TableParagraph"/>
              <w:spacing w:before="4"/>
              <w:rPr>
                <w:sz w:val="21"/>
              </w:rPr>
            </w:pPr>
          </w:p>
          <w:p w:rsidR="00A51FCE" w:rsidRDefault="00426836">
            <w:pPr>
              <w:pStyle w:val="TableParagraph"/>
              <w:spacing w:line="276" w:lineRule="auto"/>
              <w:ind w:left="130" w:right="97" w:firstLine="268"/>
              <w:rPr>
                <w:sz w:val="24"/>
              </w:rPr>
            </w:pPr>
            <w:r>
              <w:rPr>
                <w:spacing w:val="-9"/>
                <w:sz w:val="24"/>
              </w:rPr>
              <w:t xml:space="preserve">Всего </w:t>
            </w:r>
            <w:r>
              <w:rPr>
                <w:spacing w:val="-10"/>
                <w:sz w:val="24"/>
              </w:rPr>
              <w:t>работников</w:t>
            </w:r>
          </w:p>
        </w:tc>
        <w:tc>
          <w:tcPr>
            <w:tcW w:w="553" w:type="dxa"/>
            <w:textDirection w:val="btLr"/>
          </w:tcPr>
          <w:p w:rsidR="00A51FCE" w:rsidRDefault="00A51FCE">
            <w:pPr>
              <w:pStyle w:val="TableParagraph"/>
              <w:spacing w:before="1"/>
              <w:rPr>
                <w:sz w:val="18"/>
              </w:rPr>
            </w:pPr>
          </w:p>
          <w:p w:rsidR="00A51FCE" w:rsidRDefault="00426836">
            <w:pPr>
              <w:pStyle w:val="TableParagraph"/>
              <w:ind w:left="354"/>
              <w:rPr>
                <w:sz w:val="18"/>
              </w:rPr>
            </w:pPr>
            <w:r>
              <w:rPr>
                <w:sz w:val="18"/>
              </w:rPr>
              <w:t>До 0,1</w:t>
            </w:r>
          </w:p>
        </w:tc>
        <w:tc>
          <w:tcPr>
            <w:tcW w:w="599" w:type="dxa"/>
            <w:textDirection w:val="btLr"/>
          </w:tcPr>
          <w:p w:rsidR="00A51FCE" w:rsidRDefault="00A51FCE">
            <w:pPr>
              <w:pStyle w:val="TableParagraph"/>
              <w:spacing w:before="4"/>
              <w:rPr>
                <w:sz w:val="20"/>
              </w:rPr>
            </w:pPr>
          </w:p>
          <w:p w:rsidR="00A51FCE" w:rsidRDefault="00426836">
            <w:pPr>
              <w:pStyle w:val="TableParagraph"/>
              <w:ind w:left="81"/>
              <w:rPr>
                <w:sz w:val="18"/>
              </w:rPr>
            </w:pPr>
            <w:r>
              <w:rPr>
                <w:spacing w:val="-5"/>
                <w:sz w:val="18"/>
              </w:rPr>
              <w:t xml:space="preserve">От </w:t>
            </w:r>
            <w:r>
              <w:rPr>
                <w:spacing w:val="-9"/>
                <w:sz w:val="18"/>
              </w:rPr>
              <w:t xml:space="preserve">0,11до </w:t>
            </w:r>
            <w:r>
              <w:rPr>
                <w:spacing w:val="-8"/>
                <w:sz w:val="18"/>
              </w:rPr>
              <w:t>0,25</w:t>
            </w:r>
          </w:p>
        </w:tc>
        <w:tc>
          <w:tcPr>
            <w:tcW w:w="567" w:type="dxa"/>
            <w:textDirection w:val="btLr"/>
          </w:tcPr>
          <w:p w:rsidR="00A51FCE" w:rsidRDefault="00A51FCE">
            <w:pPr>
              <w:pStyle w:val="TableParagraph"/>
              <w:rPr>
                <w:sz w:val="19"/>
              </w:rPr>
            </w:pPr>
          </w:p>
          <w:p w:rsidR="00A51FCE" w:rsidRDefault="00426836">
            <w:pPr>
              <w:pStyle w:val="TableParagraph"/>
              <w:ind w:left="81"/>
              <w:rPr>
                <w:sz w:val="18"/>
              </w:rPr>
            </w:pPr>
            <w:r>
              <w:rPr>
                <w:spacing w:val="-5"/>
                <w:sz w:val="18"/>
              </w:rPr>
              <w:t xml:space="preserve">От </w:t>
            </w:r>
            <w:r>
              <w:rPr>
                <w:spacing w:val="-10"/>
                <w:sz w:val="18"/>
              </w:rPr>
              <w:t xml:space="preserve">0,251до </w:t>
            </w:r>
            <w:r>
              <w:rPr>
                <w:spacing w:val="-7"/>
                <w:sz w:val="18"/>
              </w:rPr>
              <w:t>0,3</w:t>
            </w:r>
          </w:p>
        </w:tc>
        <w:tc>
          <w:tcPr>
            <w:tcW w:w="565" w:type="dxa"/>
            <w:textDirection w:val="btLr"/>
          </w:tcPr>
          <w:p w:rsidR="00A51FCE" w:rsidRDefault="00A51FCE">
            <w:pPr>
              <w:pStyle w:val="TableParagraph"/>
              <w:spacing w:before="10"/>
              <w:rPr>
                <w:sz w:val="18"/>
              </w:rPr>
            </w:pPr>
          </w:p>
          <w:p w:rsidR="00A51FCE" w:rsidRDefault="00426836">
            <w:pPr>
              <w:pStyle w:val="TableParagraph"/>
              <w:spacing w:before="1"/>
              <w:ind w:left="102"/>
              <w:rPr>
                <w:sz w:val="18"/>
              </w:rPr>
            </w:pPr>
            <w:r>
              <w:rPr>
                <w:spacing w:val="-5"/>
                <w:sz w:val="18"/>
              </w:rPr>
              <w:t xml:space="preserve">От </w:t>
            </w:r>
            <w:r>
              <w:rPr>
                <w:spacing w:val="-9"/>
                <w:sz w:val="18"/>
              </w:rPr>
              <w:t xml:space="preserve">0,,31 </w:t>
            </w:r>
            <w:r>
              <w:rPr>
                <w:spacing w:val="-7"/>
                <w:sz w:val="18"/>
              </w:rPr>
              <w:t xml:space="preserve">до </w:t>
            </w:r>
            <w:r>
              <w:rPr>
                <w:spacing w:val="-5"/>
                <w:sz w:val="18"/>
              </w:rPr>
              <w:t>04</w:t>
            </w:r>
          </w:p>
        </w:tc>
        <w:tc>
          <w:tcPr>
            <w:tcW w:w="531" w:type="dxa"/>
            <w:textDirection w:val="btLr"/>
          </w:tcPr>
          <w:p w:rsidR="00A51FCE" w:rsidRDefault="00A51FCE">
            <w:pPr>
              <w:pStyle w:val="TableParagraph"/>
              <w:spacing w:before="7"/>
              <w:rPr>
                <w:sz w:val="17"/>
              </w:rPr>
            </w:pPr>
          </w:p>
          <w:p w:rsidR="00A51FCE" w:rsidRDefault="00426836">
            <w:pPr>
              <w:pStyle w:val="TableParagraph"/>
              <w:ind w:left="102"/>
              <w:rPr>
                <w:sz w:val="18"/>
              </w:rPr>
            </w:pPr>
            <w:r>
              <w:rPr>
                <w:spacing w:val="-5"/>
                <w:sz w:val="18"/>
              </w:rPr>
              <w:t xml:space="preserve">От </w:t>
            </w:r>
            <w:r>
              <w:rPr>
                <w:spacing w:val="-8"/>
                <w:sz w:val="18"/>
              </w:rPr>
              <w:t xml:space="preserve">0,41 </w:t>
            </w:r>
            <w:r>
              <w:rPr>
                <w:spacing w:val="-6"/>
                <w:sz w:val="18"/>
              </w:rPr>
              <w:t xml:space="preserve">до </w:t>
            </w:r>
            <w:r>
              <w:rPr>
                <w:spacing w:val="-7"/>
                <w:sz w:val="18"/>
              </w:rPr>
              <w:t>0,5</w:t>
            </w:r>
          </w:p>
        </w:tc>
        <w:tc>
          <w:tcPr>
            <w:tcW w:w="598" w:type="dxa"/>
            <w:textDirection w:val="btLr"/>
          </w:tcPr>
          <w:p w:rsidR="00A51FCE" w:rsidRDefault="00A51FCE">
            <w:pPr>
              <w:pStyle w:val="TableParagraph"/>
              <w:spacing w:before="7"/>
              <w:rPr>
                <w:sz w:val="20"/>
              </w:rPr>
            </w:pPr>
          </w:p>
          <w:p w:rsidR="00A51FCE" w:rsidRDefault="00426836">
            <w:pPr>
              <w:pStyle w:val="TableParagraph"/>
              <w:spacing w:before="1"/>
              <w:ind w:left="102"/>
              <w:rPr>
                <w:sz w:val="18"/>
              </w:rPr>
            </w:pPr>
            <w:r>
              <w:rPr>
                <w:spacing w:val="-5"/>
                <w:sz w:val="18"/>
              </w:rPr>
              <w:t xml:space="preserve">От </w:t>
            </w:r>
            <w:r>
              <w:rPr>
                <w:spacing w:val="-8"/>
                <w:sz w:val="18"/>
              </w:rPr>
              <w:t xml:space="preserve">0,51 </w:t>
            </w:r>
            <w:r>
              <w:rPr>
                <w:spacing w:val="-6"/>
                <w:sz w:val="18"/>
              </w:rPr>
              <w:t xml:space="preserve">до </w:t>
            </w:r>
            <w:r>
              <w:rPr>
                <w:spacing w:val="-7"/>
                <w:sz w:val="18"/>
              </w:rPr>
              <w:t>0,6</w:t>
            </w:r>
          </w:p>
        </w:tc>
        <w:tc>
          <w:tcPr>
            <w:tcW w:w="567" w:type="dxa"/>
            <w:textDirection w:val="btLr"/>
          </w:tcPr>
          <w:p w:rsidR="00A51FCE" w:rsidRDefault="00A51FCE">
            <w:pPr>
              <w:pStyle w:val="TableParagraph"/>
              <w:spacing w:before="7"/>
              <w:rPr>
                <w:sz w:val="19"/>
              </w:rPr>
            </w:pPr>
          </w:p>
          <w:p w:rsidR="00A51FCE" w:rsidRDefault="00426836">
            <w:pPr>
              <w:pStyle w:val="TableParagraph"/>
              <w:ind w:left="102"/>
              <w:rPr>
                <w:sz w:val="18"/>
              </w:rPr>
            </w:pPr>
            <w:r>
              <w:rPr>
                <w:spacing w:val="-5"/>
                <w:sz w:val="18"/>
              </w:rPr>
              <w:t xml:space="preserve">От </w:t>
            </w:r>
            <w:r>
              <w:rPr>
                <w:spacing w:val="-8"/>
                <w:sz w:val="18"/>
              </w:rPr>
              <w:t xml:space="preserve">0,61 </w:t>
            </w:r>
            <w:r>
              <w:rPr>
                <w:spacing w:val="-6"/>
                <w:sz w:val="18"/>
              </w:rPr>
              <w:t xml:space="preserve">до </w:t>
            </w:r>
            <w:r>
              <w:rPr>
                <w:spacing w:val="-7"/>
                <w:sz w:val="18"/>
              </w:rPr>
              <w:t>0,7</w:t>
            </w:r>
          </w:p>
        </w:tc>
        <w:tc>
          <w:tcPr>
            <w:tcW w:w="565" w:type="dxa"/>
            <w:textDirection w:val="btLr"/>
          </w:tcPr>
          <w:p w:rsidR="00A51FCE" w:rsidRDefault="00A51FCE">
            <w:pPr>
              <w:pStyle w:val="TableParagraph"/>
              <w:spacing w:before="6"/>
              <w:rPr>
                <w:sz w:val="19"/>
              </w:rPr>
            </w:pPr>
          </w:p>
          <w:p w:rsidR="00A51FCE" w:rsidRDefault="00426836">
            <w:pPr>
              <w:pStyle w:val="TableParagraph"/>
              <w:ind w:left="102"/>
              <w:rPr>
                <w:sz w:val="18"/>
              </w:rPr>
            </w:pPr>
            <w:r>
              <w:rPr>
                <w:spacing w:val="-5"/>
                <w:sz w:val="18"/>
              </w:rPr>
              <w:t xml:space="preserve">От </w:t>
            </w:r>
            <w:r>
              <w:rPr>
                <w:spacing w:val="-8"/>
                <w:sz w:val="18"/>
              </w:rPr>
              <w:t xml:space="preserve">0,71 </w:t>
            </w:r>
            <w:r>
              <w:rPr>
                <w:spacing w:val="-6"/>
                <w:sz w:val="18"/>
              </w:rPr>
              <w:t xml:space="preserve">до </w:t>
            </w:r>
            <w:r>
              <w:rPr>
                <w:spacing w:val="-7"/>
                <w:sz w:val="18"/>
              </w:rPr>
              <w:t>0,8</w:t>
            </w:r>
          </w:p>
        </w:tc>
        <w:tc>
          <w:tcPr>
            <w:tcW w:w="565" w:type="dxa"/>
            <w:textDirection w:val="btLr"/>
          </w:tcPr>
          <w:p w:rsidR="00A51FCE" w:rsidRDefault="00A51FCE">
            <w:pPr>
              <w:pStyle w:val="TableParagraph"/>
              <w:spacing w:before="8"/>
              <w:rPr>
                <w:sz w:val="19"/>
              </w:rPr>
            </w:pPr>
          </w:p>
          <w:p w:rsidR="00A51FCE" w:rsidRDefault="00426836">
            <w:pPr>
              <w:pStyle w:val="TableParagraph"/>
              <w:ind w:left="102"/>
              <w:rPr>
                <w:sz w:val="18"/>
              </w:rPr>
            </w:pPr>
            <w:r>
              <w:rPr>
                <w:spacing w:val="-5"/>
                <w:sz w:val="18"/>
              </w:rPr>
              <w:t xml:space="preserve">От </w:t>
            </w:r>
            <w:r>
              <w:rPr>
                <w:spacing w:val="-8"/>
                <w:sz w:val="18"/>
              </w:rPr>
              <w:t xml:space="preserve">0,81 </w:t>
            </w:r>
            <w:r>
              <w:rPr>
                <w:spacing w:val="-6"/>
                <w:sz w:val="18"/>
              </w:rPr>
              <w:t xml:space="preserve">до </w:t>
            </w:r>
            <w:r>
              <w:rPr>
                <w:spacing w:val="-7"/>
                <w:sz w:val="18"/>
              </w:rPr>
              <w:t>0,9</w:t>
            </w:r>
          </w:p>
        </w:tc>
        <w:tc>
          <w:tcPr>
            <w:tcW w:w="565" w:type="dxa"/>
            <w:textDirection w:val="btLr"/>
          </w:tcPr>
          <w:p w:rsidR="00A51FCE" w:rsidRDefault="00A51FCE">
            <w:pPr>
              <w:pStyle w:val="TableParagraph"/>
              <w:rPr>
                <w:sz w:val="20"/>
              </w:rPr>
            </w:pPr>
          </w:p>
          <w:p w:rsidR="00A51FCE" w:rsidRDefault="00426836">
            <w:pPr>
              <w:pStyle w:val="TableParagraph"/>
              <w:ind w:left="62"/>
              <w:rPr>
                <w:sz w:val="18"/>
              </w:rPr>
            </w:pPr>
            <w:r>
              <w:rPr>
                <w:spacing w:val="-5"/>
                <w:sz w:val="18"/>
              </w:rPr>
              <w:t xml:space="preserve">От </w:t>
            </w:r>
            <w:r>
              <w:rPr>
                <w:spacing w:val="-8"/>
                <w:sz w:val="18"/>
              </w:rPr>
              <w:t xml:space="preserve">0,91 </w:t>
            </w:r>
            <w:r>
              <w:rPr>
                <w:spacing w:val="-6"/>
                <w:sz w:val="18"/>
              </w:rPr>
              <w:t xml:space="preserve">до </w:t>
            </w:r>
            <w:r>
              <w:rPr>
                <w:spacing w:val="-8"/>
                <w:sz w:val="18"/>
              </w:rPr>
              <w:t>0,99</w:t>
            </w:r>
          </w:p>
        </w:tc>
        <w:tc>
          <w:tcPr>
            <w:tcW w:w="709" w:type="dxa"/>
            <w:textDirection w:val="btLr"/>
          </w:tcPr>
          <w:p w:rsidR="00A51FCE" w:rsidRDefault="00A51FCE">
            <w:pPr>
              <w:pStyle w:val="TableParagraph"/>
              <w:spacing w:before="4"/>
              <w:rPr>
                <w:sz w:val="26"/>
              </w:rPr>
            </w:pPr>
          </w:p>
          <w:p w:rsidR="00A51FCE" w:rsidRDefault="00426836">
            <w:pPr>
              <w:pStyle w:val="TableParagraph"/>
              <w:spacing w:before="1"/>
              <w:ind w:left="6"/>
              <w:jc w:val="center"/>
              <w:rPr>
                <w:sz w:val="18"/>
              </w:rPr>
            </w:pPr>
            <w:r>
              <w:rPr>
                <w:sz w:val="18"/>
              </w:rPr>
              <w:t>1</w:t>
            </w:r>
          </w:p>
        </w:tc>
        <w:tc>
          <w:tcPr>
            <w:tcW w:w="565" w:type="dxa"/>
            <w:textDirection w:val="btLr"/>
          </w:tcPr>
          <w:p w:rsidR="00A51FCE" w:rsidRDefault="00A51FCE">
            <w:pPr>
              <w:pStyle w:val="TableParagraph"/>
              <w:rPr>
                <w:sz w:val="20"/>
              </w:rPr>
            </w:pPr>
          </w:p>
          <w:p w:rsidR="00A51FCE" w:rsidRDefault="00426836">
            <w:pPr>
              <w:pStyle w:val="TableParagraph"/>
              <w:spacing w:before="1"/>
              <w:ind w:left="143"/>
              <w:rPr>
                <w:sz w:val="18"/>
              </w:rPr>
            </w:pPr>
            <w:r>
              <w:rPr>
                <w:sz w:val="18"/>
              </w:rPr>
              <w:t>От 1,1 до 1,2</w:t>
            </w:r>
          </w:p>
        </w:tc>
        <w:tc>
          <w:tcPr>
            <w:tcW w:w="565" w:type="dxa"/>
            <w:textDirection w:val="btLr"/>
          </w:tcPr>
          <w:p w:rsidR="00A51FCE" w:rsidRDefault="00A51FCE">
            <w:pPr>
              <w:pStyle w:val="TableParagraph"/>
              <w:spacing w:before="4"/>
              <w:rPr>
                <w:sz w:val="20"/>
              </w:rPr>
            </w:pPr>
          </w:p>
          <w:p w:rsidR="00A51FCE" w:rsidRDefault="00426836">
            <w:pPr>
              <w:pStyle w:val="TableParagraph"/>
              <w:ind w:left="119"/>
              <w:rPr>
                <w:sz w:val="18"/>
              </w:rPr>
            </w:pPr>
            <w:r>
              <w:rPr>
                <w:spacing w:val="-5"/>
                <w:sz w:val="18"/>
              </w:rPr>
              <w:t xml:space="preserve">От </w:t>
            </w:r>
            <w:r>
              <w:rPr>
                <w:spacing w:val="-8"/>
                <w:sz w:val="18"/>
              </w:rPr>
              <w:t xml:space="preserve">1,21 </w:t>
            </w:r>
            <w:r>
              <w:rPr>
                <w:spacing w:val="-9"/>
                <w:sz w:val="18"/>
              </w:rPr>
              <w:t>до1,3</w:t>
            </w:r>
          </w:p>
        </w:tc>
        <w:tc>
          <w:tcPr>
            <w:tcW w:w="568" w:type="dxa"/>
            <w:textDirection w:val="btLr"/>
          </w:tcPr>
          <w:p w:rsidR="00A51FCE" w:rsidRDefault="00A51FCE">
            <w:pPr>
              <w:pStyle w:val="TableParagraph"/>
              <w:spacing w:before="6"/>
              <w:rPr>
                <w:sz w:val="20"/>
              </w:rPr>
            </w:pPr>
          </w:p>
          <w:p w:rsidR="00A51FCE" w:rsidRDefault="00426836">
            <w:pPr>
              <w:pStyle w:val="TableParagraph"/>
              <w:ind w:left="119"/>
              <w:rPr>
                <w:sz w:val="18"/>
              </w:rPr>
            </w:pPr>
            <w:r>
              <w:rPr>
                <w:spacing w:val="-5"/>
                <w:sz w:val="18"/>
              </w:rPr>
              <w:t xml:space="preserve">От </w:t>
            </w:r>
            <w:r>
              <w:rPr>
                <w:spacing w:val="-9"/>
                <w:sz w:val="18"/>
              </w:rPr>
              <w:t xml:space="preserve">1,31до </w:t>
            </w:r>
            <w:r>
              <w:rPr>
                <w:spacing w:val="-7"/>
                <w:sz w:val="18"/>
              </w:rPr>
              <w:t>1,4</w:t>
            </w:r>
          </w:p>
        </w:tc>
        <w:tc>
          <w:tcPr>
            <w:tcW w:w="565" w:type="dxa"/>
            <w:textDirection w:val="btLr"/>
          </w:tcPr>
          <w:p w:rsidR="00A51FCE" w:rsidRDefault="00A51FCE">
            <w:pPr>
              <w:pStyle w:val="TableParagraph"/>
              <w:spacing w:before="5"/>
              <w:rPr>
                <w:sz w:val="20"/>
              </w:rPr>
            </w:pPr>
          </w:p>
          <w:p w:rsidR="00A51FCE" w:rsidRDefault="00426836">
            <w:pPr>
              <w:pStyle w:val="TableParagraph"/>
              <w:ind w:left="102"/>
              <w:rPr>
                <w:sz w:val="18"/>
              </w:rPr>
            </w:pPr>
            <w:r>
              <w:rPr>
                <w:spacing w:val="-5"/>
                <w:sz w:val="18"/>
              </w:rPr>
              <w:t xml:space="preserve">От </w:t>
            </w:r>
            <w:r>
              <w:rPr>
                <w:spacing w:val="-8"/>
                <w:sz w:val="18"/>
              </w:rPr>
              <w:t xml:space="preserve">1,41 </w:t>
            </w:r>
            <w:r>
              <w:rPr>
                <w:spacing w:val="-6"/>
                <w:sz w:val="18"/>
              </w:rPr>
              <w:t xml:space="preserve">до </w:t>
            </w:r>
            <w:r>
              <w:rPr>
                <w:spacing w:val="-7"/>
                <w:sz w:val="18"/>
              </w:rPr>
              <w:t>1,5</w:t>
            </w:r>
          </w:p>
        </w:tc>
        <w:tc>
          <w:tcPr>
            <w:tcW w:w="565" w:type="dxa"/>
            <w:textDirection w:val="btLr"/>
          </w:tcPr>
          <w:p w:rsidR="00A51FCE" w:rsidRDefault="00A51FCE">
            <w:pPr>
              <w:pStyle w:val="TableParagraph"/>
              <w:spacing w:before="6"/>
              <w:rPr>
                <w:sz w:val="20"/>
              </w:rPr>
            </w:pPr>
          </w:p>
          <w:p w:rsidR="00A51FCE" w:rsidRDefault="00426836">
            <w:pPr>
              <w:pStyle w:val="TableParagraph"/>
              <w:ind w:left="102"/>
              <w:rPr>
                <w:sz w:val="18"/>
              </w:rPr>
            </w:pPr>
            <w:r>
              <w:rPr>
                <w:spacing w:val="-5"/>
                <w:sz w:val="18"/>
              </w:rPr>
              <w:t xml:space="preserve">От </w:t>
            </w:r>
            <w:r>
              <w:rPr>
                <w:spacing w:val="-8"/>
                <w:sz w:val="18"/>
              </w:rPr>
              <w:t xml:space="preserve">1,51 </w:t>
            </w:r>
            <w:r>
              <w:rPr>
                <w:spacing w:val="-6"/>
                <w:sz w:val="18"/>
              </w:rPr>
              <w:t xml:space="preserve">до </w:t>
            </w:r>
            <w:r>
              <w:rPr>
                <w:spacing w:val="-7"/>
                <w:sz w:val="18"/>
              </w:rPr>
              <w:t>1,6</w:t>
            </w:r>
          </w:p>
        </w:tc>
        <w:tc>
          <w:tcPr>
            <w:tcW w:w="565" w:type="dxa"/>
            <w:textDirection w:val="btLr"/>
          </w:tcPr>
          <w:p w:rsidR="00A51FCE" w:rsidRDefault="00A51FCE">
            <w:pPr>
              <w:pStyle w:val="TableParagraph"/>
              <w:spacing w:before="10"/>
              <w:rPr>
                <w:sz w:val="20"/>
              </w:rPr>
            </w:pPr>
          </w:p>
          <w:p w:rsidR="00A51FCE" w:rsidRDefault="00426836">
            <w:pPr>
              <w:pStyle w:val="TableParagraph"/>
              <w:ind w:left="102"/>
              <w:rPr>
                <w:sz w:val="18"/>
              </w:rPr>
            </w:pPr>
            <w:r>
              <w:rPr>
                <w:spacing w:val="-5"/>
                <w:sz w:val="18"/>
              </w:rPr>
              <w:t xml:space="preserve">От </w:t>
            </w:r>
            <w:r>
              <w:rPr>
                <w:spacing w:val="-8"/>
                <w:sz w:val="18"/>
              </w:rPr>
              <w:t xml:space="preserve">1,61 </w:t>
            </w:r>
            <w:r>
              <w:rPr>
                <w:spacing w:val="-6"/>
                <w:sz w:val="18"/>
              </w:rPr>
              <w:t xml:space="preserve">до </w:t>
            </w:r>
            <w:r>
              <w:rPr>
                <w:spacing w:val="-7"/>
                <w:sz w:val="18"/>
              </w:rPr>
              <w:t>1,7</w:t>
            </w:r>
          </w:p>
        </w:tc>
        <w:tc>
          <w:tcPr>
            <w:tcW w:w="567" w:type="dxa"/>
            <w:textDirection w:val="btLr"/>
          </w:tcPr>
          <w:p w:rsidR="00A51FCE" w:rsidRDefault="00A51FCE">
            <w:pPr>
              <w:pStyle w:val="TableParagraph"/>
              <w:rPr>
                <w:sz w:val="21"/>
              </w:rPr>
            </w:pPr>
          </w:p>
          <w:p w:rsidR="00A51FCE" w:rsidRDefault="00426836">
            <w:pPr>
              <w:pStyle w:val="TableParagraph"/>
              <w:ind w:left="102"/>
              <w:rPr>
                <w:sz w:val="18"/>
              </w:rPr>
            </w:pPr>
            <w:r>
              <w:rPr>
                <w:spacing w:val="-5"/>
                <w:sz w:val="18"/>
              </w:rPr>
              <w:t xml:space="preserve">От </w:t>
            </w:r>
            <w:r>
              <w:rPr>
                <w:spacing w:val="-8"/>
                <w:sz w:val="18"/>
              </w:rPr>
              <w:t xml:space="preserve">1,71 </w:t>
            </w:r>
            <w:r>
              <w:rPr>
                <w:spacing w:val="-6"/>
                <w:sz w:val="18"/>
              </w:rPr>
              <w:t xml:space="preserve">до </w:t>
            </w:r>
            <w:r>
              <w:rPr>
                <w:spacing w:val="-7"/>
                <w:sz w:val="18"/>
              </w:rPr>
              <w:t>1,8</w:t>
            </w:r>
          </w:p>
        </w:tc>
        <w:tc>
          <w:tcPr>
            <w:tcW w:w="565" w:type="dxa"/>
            <w:textDirection w:val="btLr"/>
          </w:tcPr>
          <w:p w:rsidR="00A51FCE" w:rsidRDefault="00A51FCE">
            <w:pPr>
              <w:pStyle w:val="TableParagraph"/>
              <w:spacing w:before="11"/>
              <w:rPr>
                <w:sz w:val="20"/>
              </w:rPr>
            </w:pPr>
          </w:p>
          <w:p w:rsidR="00A51FCE" w:rsidRDefault="00426836">
            <w:pPr>
              <w:pStyle w:val="TableParagraph"/>
              <w:ind w:left="102"/>
              <w:rPr>
                <w:sz w:val="18"/>
              </w:rPr>
            </w:pPr>
            <w:r>
              <w:rPr>
                <w:spacing w:val="-5"/>
                <w:sz w:val="18"/>
              </w:rPr>
              <w:t xml:space="preserve">От </w:t>
            </w:r>
            <w:r>
              <w:rPr>
                <w:spacing w:val="-8"/>
                <w:sz w:val="18"/>
              </w:rPr>
              <w:t xml:space="preserve">1,81 </w:t>
            </w:r>
            <w:r>
              <w:rPr>
                <w:spacing w:val="-6"/>
                <w:sz w:val="18"/>
              </w:rPr>
              <w:t xml:space="preserve">до </w:t>
            </w:r>
            <w:r>
              <w:rPr>
                <w:spacing w:val="-7"/>
                <w:sz w:val="18"/>
              </w:rPr>
              <w:t>1,9</w:t>
            </w:r>
          </w:p>
        </w:tc>
        <w:tc>
          <w:tcPr>
            <w:tcW w:w="565" w:type="dxa"/>
            <w:textDirection w:val="btLr"/>
          </w:tcPr>
          <w:p w:rsidR="00A51FCE" w:rsidRDefault="00A51FCE">
            <w:pPr>
              <w:pStyle w:val="TableParagraph"/>
              <w:spacing w:before="1"/>
              <w:rPr>
                <w:sz w:val="21"/>
              </w:rPr>
            </w:pPr>
          </w:p>
          <w:p w:rsidR="00A51FCE" w:rsidRDefault="00426836">
            <w:pPr>
              <w:pStyle w:val="TableParagraph"/>
              <w:ind w:left="160"/>
              <w:rPr>
                <w:sz w:val="18"/>
              </w:rPr>
            </w:pPr>
            <w:r>
              <w:rPr>
                <w:sz w:val="18"/>
              </w:rPr>
              <w:t>От 1,91 до 2</w:t>
            </w:r>
          </w:p>
        </w:tc>
      </w:tr>
      <w:tr w:rsidR="00A51FCE">
        <w:trPr>
          <w:trHeight w:val="318"/>
        </w:trPr>
        <w:tc>
          <w:tcPr>
            <w:tcW w:w="15137" w:type="dxa"/>
            <w:gridSpan w:val="23"/>
          </w:tcPr>
          <w:p w:rsidR="00A51FCE" w:rsidRDefault="00426836">
            <w:pPr>
              <w:pStyle w:val="TableParagraph"/>
              <w:spacing w:line="270" w:lineRule="exact"/>
              <w:ind w:left="5284" w:right="5229"/>
              <w:jc w:val="center"/>
              <w:rPr>
                <w:sz w:val="24"/>
              </w:rPr>
            </w:pPr>
            <w:r>
              <w:rPr>
                <w:sz w:val="24"/>
              </w:rPr>
              <w:t>на основе данных за январь-сентябрь 2019 г.</w:t>
            </w:r>
          </w:p>
        </w:tc>
      </w:tr>
      <w:tr w:rsidR="00A51FCE">
        <w:trPr>
          <w:trHeight w:val="528"/>
        </w:trPr>
        <w:tc>
          <w:tcPr>
            <w:tcW w:w="1145" w:type="dxa"/>
          </w:tcPr>
          <w:p w:rsidR="00A51FCE" w:rsidRDefault="00426836">
            <w:pPr>
              <w:pStyle w:val="TableParagraph"/>
              <w:spacing w:line="271" w:lineRule="exact"/>
              <w:ind w:left="107"/>
              <w:rPr>
                <w:sz w:val="24"/>
              </w:rPr>
            </w:pPr>
            <w:r>
              <w:rPr>
                <w:sz w:val="24"/>
              </w:rPr>
              <w:t>1</w:t>
            </w:r>
          </w:p>
        </w:tc>
        <w:tc>
          <w:tcPr>
            <w:tcW w:w="1180" w:type="dxa"/>
          </w:tcPr>
          <w:p w:rsidR="00A51FCE" w:rsidRDefault="00426836">
            <w:pPr>
              <w:pStyle w:val="TableParagraph"/>
              <w:spacing w:before="100"/>
              <w:ind w:left="85" w:right="66"/>
              <w:jc w:val="center"/>
              <w:rPr>
                <w:sz w:val="24"/>
              </w:rPr>
            </w:pPr>
            <w:r>
              <w:rPr>
                <w:sz w:val="24"/>
              </w:rPr>
              <w:t>Врачи</w:t>
            </w:r>
          </w:p>
        </w:tc>
        <w:tc>
          <w:tcPr>
            <w:tcW w:w="1338" w:type="dxa"/>
          </w:tcPr>
          <w:p w:rsidR="00A51FCE" w:rsidRDefault="00426836">
            <w:pPr>
              <w:pStyle w:val="TableParagraph"/>
              <w:spacing w:line="271" w:lineRule="exact"/>
              <w:ind w:left="369" w:right="358"/>
              <w:jc w:val="center"/>
              <w:rPr>
                <w:sz w:val="24"/>
              </w:rPr>
            </w:pPr>
            <w:r>
              <w:rPr>
                <w:sz w:val="24"/>
              </w:rPr>
              <w:t>100%</w:t>
            </w:r>
          </w:p>
        </w:tc>
        <w:tc>
          <w:tcPr>
            <w:tcW w:w="553" w:type="dxa"/>
          </w:tcPr>
          <w:p w:rsidR="00A51FCE" w:rsidRDefault="00426836">
            <w:pPr>
              <w:pStyle w:val="TableParagraph"/>
              <w:spacing w:line="225" w:lineRule="exact"/>
              <w:ind w:left="153"/>
              <w:rPr>
                <w:sz w:val="20"/>
              </w:rPr>
            </w:pPr>
            <w:r>
              <w:rPr>
                <w:sz w:val="20"/>
              </w:rPr>
              <w:t>0,0</w:t>
            </w:r>
          </w:p>
          <w:p w:rsidR="00A51FCE" w:rsidRDefault="00426836">
            <w:pPr>
              <w:pStyle w:val="TableParagraph"/>
              <w:spacing w:before="34"/>
              <w:ind w:left="196"/>
              <w:rPr>
                <w:sz w:val="20"/>
              </w:rPr>
            </w:pPr>
            <w:r>
              <w:rPr>
                <w:w w:val="99"/>
                <w:sz w:val="20"/>
              </w:rPr>
              <w:t>%</w:t>
            </w:r>
          </w:p>
        </w:tc>
        <w:tc>
          <w:tcPr>
            <w:tcW w:w="599" w:type="dxa"/>
          </w:tcPr>
          <w:p w:rsidR="00A51FCE" w:rsidRDefault="00426836">
            <w:pPr>
              <w:pStyle w:val="TableParagraph"/>
              <w:spacing w:line="225" w:lineRule="exact"/>
              <w:ind w:left="108" w:right="90"/>
              <w:jc w:val="center"/>
              <w:rPr>
                <w:sz w:val="20"/>
              </w:rPr>
            </w:pPr>
            <w:r>
              <w:rPr>
                <w:sz w:val="20"/>
              </w:rPr>
              <w:t>0,0</w:t>
            </w:r>
          </w:p>
          <w:p w:rsidR="00A51FCE" w:rsidRDefault="00426836">
            <w:pPr>
              <w:pStyle w:val="TableParagraph"/>
              <w:spacing w:before="34"/>
              <w:ind w:left="15"/>
              <w:jc w:val="center"/>
              <w:rPr>
                <w:sz w:val="20"/>
              </w:rPr>
            </w:pPr>
            <w:r>
              <w:rPr>
                <w:w w:val="99"/>
                <w:sz w:val="20"/>
              </w:rPr>
              <w:t>%</w:t>
            </w:r>
          </w:p>
        </w:tc>
        <w:tc>
          <w:tcPr>
            <w:tcW w:w="567" w:type="dxa"/>
          </w:tcPr>
          <w:p w:rsidR="00A51FCE" w:rsidRDefault="00426836">
            <w:pPr>
              <w:pStyle w:val="TableParagraph"/>
              <w:spacing w:line="225" w:lineRule="exact"/>
              <w:ind w:left="56" w:right="36"/>
              <w:jc w:val="center"/>
              <w:rPr>
                <w:sz w:val="20"/>
              </w:rPr>
            </w:pPr>
            <w:r>
              <w:rPr>
                <w:sz w:val="20"/>
              </w:rPr>
              <w:t>0,0</w:t>
            </w:r>
          </w:p>
          <w:p w:rsidR="00A51FCE" w:rsidRDefault="00426836">
            <w:pPr>
              <w:pStyle w:val="TableParagraph"/>
              <w:spacing w:before="34"/>
              <w:ind w:left="17"/>
              <w:jc w:val="center"/>
              <w:rPr>
                <w:sz w:val="20"/>
              </w:rPr>
            </w:pPr>
            <w:r>
              <w:rPr>
                <w:w w:val="99"/>
                <w:sz w:val="20"/>
              </w:rPr>
              <w:t>%</w:t>
            </w:r>
          </w:p>
        </w:tc>
        <w:tc>
          <w:tcPr>
            <w:tcW w:w="565" w:type="dxa"/>
          </w:tcPr>
          <w:p w:rsidR="00A51FCE" w:rsidRDefault="00426836">
            <w:pPr>
              <w:pStyle w:val="TableParagraph"/>
              <w:spacing w:line="225" w:lineRule="exact"/>
              <w:ind w:left="215"/>
              <w:rPr>
                <w:sz w:val="20"/>
              </w:rPr>
            </w:pPr>
            <w:r>
              <w:rPr>
                <w:sz w:val="20"/>
              </w:rPr>
              <w:t>0,0</w:t>
            </w:r>
          </w:p>
          <w:p w:rsidR="00A51FCE" w:rsidRDefault="00426836">
            <w:pPr>
              <w:pStyle w:val="TableParagraph"/>
              <w:spacing w:before="34"/>
              <w:ind w:left="299"/>
              <w:rPr>
                <w:sz w:val="20"/>
              </w:rPr>
            </w:pPr>
            <w:r>
              <w:rPr>
                <w:w w:val="99"/>
                <w:sz w:val="20"/>
              </w:rPr>
              <w:t>%</w:t>
            </w:r>
          </w:p>
        </w:tc>
        <w:tc>
          <w:tcPr>
            <w:tcW w:w="531" w:type="dxa"/>
          </w:tcPr>
          <w:p w:rsidR="00A51FCE" w:rsidRDefault="00426836">
            <w:pPr>
              <w:pStyle w:val="TableParagraph"/>
              <w:spacing w:line="225" w:lineRule="exact"/>
              <w:ind w:left="183"/>
              <w:rPr>
                <w:sz w:val="20"/>
              </w:rPr>
            </w:pPr>
            <w:r>
              <w:rPr>
                <w:sz w:val="20"/>
              </w:rPr>
              <w:t>0,0</w:t>
            </w:r>
          </w:p>
          <w:p w:rsidR="00A51FCE" w:rsidRDefault="00426836">
            <w:pPr>
              <w:pStyle w:val="TableParagraph"/>
              <w:spacing w:before="34"/>
              <w:ind w:left="267"/>
              <w:rPr>
                <w:sz w:val="20"/>
              </w:rPr>
            </w:pPr>
            <w:r>
              <w:rPr>
                <w:w w:val="99"/>
                <w:sz w:val="20"/>
              </w:rPr>
              <w:t>%</w:t>
            </w:r>
          </w:p>
        </w:tc>
        <w:tc>
          <w:tcPr>
            <w:tcW w:w="598" w:type="dxa"/>
          </w:tcPr>
          <w:p w:rsidR="00A51FCE" w:rsidRDefault="00426836">
            <w:pPr>
              <w:pStyle w:val="TableParagraph"/>
              <w:spacing w:line="225" w:lineRule="exact"/>
              <w:ind w:left="252"/>
              <w:rPr>
                <w:sz w:val="20"/>
              </w:rPr>
            </w:pPr>
            <w:r>
              <w:rPr>
                <w:sz w:val="20"/>
              </w:rPr>
              <w:t>0,0</w:t>
            </w:r>
          </w:p>
          <w:p w:rsidR="00A51FCE" w:rsidRDefault="00426836">
            <w:pPr>
              <w:pStyle w:val="TableParagraph"/>
              <w:spacing w:before="34"/>
              <w:ind w:left="336"/>
              <w:rPr>
                <w:sz w:val="20"/>
              </w:rPr>
            </w:pPr>
            <w:r>
              <w:rPr>
                <w:w w:val="99"/>
                <w:sz w:val="20"/>
              </w:rPr>
              <w:t>%</w:t>
            </w:r>
          </w:p>
        </w:tc>
        <w:tc>
          <w:tcPr>
            <w:tcW w:w="567" w:type="dxa"/>
          </w:tcPr>
          <w:p w:rsidR="00A51FCE" w:rsidRDefault="00426836">
            <w:pPr>
              <w:pStyle w:val="TableParagraph"/>
              <w:spacing w:line="225" w:lineRule="exact"/>
              <w:ind w:left="220"/>
              <w:rPr>
                <w:sz w:val="20"/>
              </w:rPr>
            </w:pPr>
            <w:r>
              <w:rPr>
                <w:sz w:val="20"/>
              </w:rPr>
              <w:t>3,7</w:t>
            </w:r>
          </w:p>
          <w:p w:rsidR="00A51FCE" w:rsidRDefault="00426836">
            <w:pPr>
              <w:pStyle w:val="TableParagraph"/>
              <w:spacing w:before="34"/>
              <w:ind w:left="304"/>
              <w:rPr>
                <w:sz w:val="20"/>
              </w:rPr>
            </w:pPr>
            <w:r>
              <w:rPr>
                <w:w w:val="99"/>
                <w:sz w:val="20"/>
              </w:rPr>
              <w:t>%</w:t>
            </w:r>
          </w:p>
        </w:tc>
        <w:tc>
          <w:tcPr>
            <w:tcW w:w="565" w:type="dxa"/>
          </w:tcPr>
          <w:p w:rsidR="00A51FCE" w:rsidRDefault="00426836">
            <w:pPr>
              <w:pStyle w:val="TableParagraph"/>
              <w:spacing w:line="225" w:lineRule="exact"/>
              <w:ind w:left="222"/>
              <w:rPr>
                <w:sz w:val="20"/>
              </w:rPr>
            </w:pPr>
            <w:r>
              <w:rPr>
                <w:sz w:val="20"/>
              </w:rPr>
              <w:t>0,9</w:t>
            </w:r>
          </w:p>
          <w:p w:rsidR="00A51FCE" w:rsidRDefault="00426836">
            <w:pPr>
              <w:pStyle w:val="TableParagraph"/>
              <w:spacing w:before="34"/>
              <w:ind w:left="306"/>
              <w:rPr>
                <w:sz w:val="20"/>
              </w:rPr>
            </w:pPr>
            <w:r>
              <w:rPr>
                <w:w w:val="99"/>
                <w:sz w:val="20"/>
              </w:rPr>
              <w:t>%</w:t>
            </w:r>
          </w:p>
        </w:tc>
        <w:tc>
          <w:tcPr>
            <w:tcW w:w="565" w:type="dxa"/>
          </w:tcPr>
          <w:p w:rsidR="00A51FCE" w:rsidRDefault="00426836">
            <w:pPr>
              <w:pStyle w:val="TableParagraph"/>
              <w:spacing w:line="225" w:lineRule="exact"/>
              <w:ind w:left="224"/>
              <w:rPr>
                <w:sz w:val="20"/>
              </w:rPr>
            </w:pPr>
            <w:r>
              <w:rPr>
                <w:sz w:val="20"/>
              </w:rPr>
              <w:t>0,6</w:t>
            </w:r>
          </w:p>
          <w:p w:rsidR="00A51FCE" w:rsidRDefault="00426836">
            <w:pPr>
              <w:pStyle w:val="TableParagraph"/>
              <w:spacing w:before="34"/>
              <w:ind w:left="308"/>
              <w:rPr>
                <w:sz w:val="20"/>
              </w:rPr>
            </w:pPr>
            <w:r>
              <w:rPr>
                <w:w w:val="99"/>
                <w:sz w:val="20"/>
              </w:rPr>
              <w:t>%</w:t>
            </w:r>
          </w:p>
        </w:tc>
        <w:tc>
          <w:tcPr>
            <w:tcW w:w="565" w:type="dxa"/>
          </w:tcPr>
          <w:p w:rsidR="00A51FCE" w:rsidRDefault="00426836">
            <w:pPr>
              <w:pStyle w:val="TableParagraph"/>
              <w:spacing w:line="225" w:lineRule="exact"/>
              <w:ind w:left="225"/>
              <w:rPr>
                <w:sz w:val="20"/>
              </w:rPr>
            </w:pPr>
            <w:r>
              <w:rPr>
                <w:sz w:val="20"/>
              </w:rPr>
              <w:t>0,2</w:t>
            </w:r>
          </w:p>
          <w:p w:rsidR="00A51FCE" w:rsidRDefault="00426836">
            <w:pPr>
              <w:pStyle w:val="TableParagraph"/>
              <w:spacing w:before="34"/>
              <w:ind w:left="309"/>
              <w:rPr>
                <w:sz w:val="20"/>
              </w:rPr>
            </w:pPr>
            <w:r>
              <w:rPr>
                <w:w w:val="99"/>
                <w:sz w:val="20"/>
              </w:rPr>
              <w:t>%</w:t>
            </w:r>
          </w:p>
        </w:tc>
        <w:tc>
          <w:tcPr>
            <w:tcW w:w="709" w:type="dxa"/>
          </w:tcPr>
          <w:p w:rsidR="00A51FCE" w:rsidRDefault="00426836">
            <w:pPr>
              <w:pStyle w:val="TableParagraph"/>
              <w:spacing w:line="225" w:lineRule="exact"/>
              <w:ind w:right="78"/>
              <w:jc w:val="right"/>
              <w:rPr>
                <w:sz w:val="20"/>
              </w:rPr>
            </w:pPr>
            <w:r>
              <w:rPr>
                <w:sz w:val="20"/>
              </w:rPr>
              <w:t>83,0</w:t>
            </w:r>
          </w:p>
          <w:p w:rsidR="00A51FCE" w:rsidRDefault="00426836">
            <w:pPr>
              <w:pStyle w:val="TableParagraph"/>
              <w:spacing w:before="34"/>
              <w:ind w:right="78"/>
              <w:jc w:val="right"/>
              <w:rPr>
                <w:sz w:val="20"/>
              </w:rPr>
            </w:pPr>
            <w:r>
              <w:rPr>
                <w:w w:val="99"/>
                <w:sz w:val="20"/>
              </w:rPr>
              <w:t>%</w:t>
            </w:r>
          </w:p>
        </w:tc>
        <w:tc>
          <w:tcPr>
            <w:tcW w:w="565" w:type="dxa"/>
          </w:tcPr>
          <w:p w:rsidR="00A51FCE" w:rsidRDefault="00426836">
            <w:pPr>
              <w:pStyle w:val="TableParagraph"/>
              <w:spacing w:line="225" w:lineRule="exact"/>
              <w:ind w:left="228"/>
              <w:rPr>
                <w:sz w:val="20"/>
              </w:rPr>
            </w:pPr>
            <w:r>
              <w:rPr>
                <w:sz w:val="20"/>
              </w:rPr>
              <w:t>1,1</w:t>
            </w:r>
          </w:p>
          <w:p w:rsidR="00A51FCE" w:rsidRDefault="00426836">
            <w:pPr>
              <w:pStyle w:val="TableParagraph"/>
              <w:spacing w:before="34"/>
              <w:ind w:left="312"/>
              <w:rPr>
                <w:sz w:val="20"/>
              </w:rPr>
            </w:pPr>
            <w:r>
              <w:rPr>
                <w:w w:val="99"/>
                <w:sz w:val="20"/>
              </w:rPr>
              <w:t>%</w:t>
            </w:r>
          </w:p>
        </w:tc>
        <w:tc>
          <w:tcPr>
            <w:tcW w:w="565" w:type="dxa"/>
          </w:tcPr>
          <w:p w:rsidR="00A51FCE" w:rsidRDefault="00426836">
            <w:pPr>
              <w:pStyle w:val="TableParagraph"/>
              <w:spacing w:line="225" w:lineRule="exact"/>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426836">
            <w:pPr>
              <w:pStyle w:val="TableParagraph"/>
              <w:spacing w:line="225" w:lineRule="exact"/>
              <w:ind w:left="231"/>
              <w:rPr>
                <w:sz w:val="20"/>
              </w:rPr>
            </w:pPr>
            <w:r>
              <w:rPr>
                <w:sz w:val="20"/>
              </w:rPr>
              <w:t>1,5</w:t>
            </w:r>
          </w:p>
          <w:p w:rsidR="00A51FCE" w:rsidRDefault="00426836">
            <w:pPr>
              <w:pStyle w:val="TableParagraph"/>
              <w:spacing w:before="34"/>
              <w:ind w:left="315"/>
              <w:rPr>
                <w:sz w:val="20"/>
              </w:rPr>
            </w:pPr>
            <w:r>
              <w:rPr>
                <w:w w:val="99"/>
                <w:sz w:val="20"/>
              </w:rPr>
              <w:t>%</w:t>
            </w:r>
          </w:p>
        </w:tc>
        <w:tc>
          <w:tcPr>
            <w:tcW w:w="565" w:type="dxa"/>
          </w:tcPr>
          <w:p w:rsidR="00A51FCE" w:rsidRDefault="00426836">
            <w:pPr>
              <w:pStyle w:val="TableParagraph"/>
              <w:spacing w:line="225" w:lineRule="exact"/>
              <w:ind w:left="230"/>
              <w:rPr>
                <w:sz w:val="20"/>
              </w:rPr>
            </w:pPr>
            <w:r>
              <w:rPr>
                <w:sz w:val="20"/>
              </w:rPr>
              <w:t>7,4</w:t>
            </w:r>
          </w:p>
          <w:p w:rsidR="00A51FCE" w:rsidRDefault="00426836">
            <w:pPr>
              <w:pStyle w:val="TableParagraph"/>
              <w:spacing w:before="34"/>
              <w:ind w:left="314"/>
              <w:rPr>
                <w:sz w:val="20"/>
              </w:rPr>
            </w:pPr>
            <w:r>
              <w:rPr>
                <w:w w:val="99"/>
                <w:sz w:val="20"/>
              </w:rPr>
              <w:t>%</w:t>
            </w:r>
          </w:p>
        </w:tc>
        <w:tc>
          <w:tcPr>
            <w:tcW w:w="565" w:type="dxa"/>
          </w:tcPr>
          <w:p w:rsidR="00A51FCE" w:rsidRDefault="00426836">
            <w:pPr>
              <w:pStyle w:val="TableParagraph"/>
              <w:spacing w:line="225" w:lineRule="exact"/>
              <w:ind w:left="234"/>
              <w:rPr>
                <w:sz w:val="20"/>
              </w:rPr>
            </w:pPr>
            <w:r>
              <w:rPr>
                <w:sz w:val="20"/>
              </w:rPr>
              <w:t>0,6</w:t>
            </w:r>
          </w:p>
          <w:p w:rsidR="00A51FCE" w:rsidRDefault="00426836">
            <w:pPr>
              <w:pStyle w:val="TableParagraph"/>
              <w:spacing w:before="34"/>
              <w:ind w:left="318"/>
              <w:rPr>
                <w:sz w:val="20"/>
              </w:rPr>
            </w:pPr>
            <w:r>
              <w:rPr>
                <w:w w:val="99"/>
                <w:sz w:val="20"/>
              </w:rPr>
              <w:t>%</w:t>
            </w:r>
          </w:p>
        </w:tc>
        <w:tc>
          <w:tcPr>
            <w:tcW w:w="565" w:type="dxa"/>
          </w:tcPr>
          <w:p w:rsidR="00A51FCE" w:rsidRDefault="00426836">
            <w:pPr>
              <w:pStyle w:val="TableParagraph"/>
              <w:spacing w:line="225" w:lineRule="exact"/>
              <w:ind w:left="235"/>
              <w:rPr>
                <w:sz w:val="20"/>
              </w:rPr>
            </w:pPr>
            <w:r>
              <w:rPr>
                <w:sz w:val="20"/>
              </w:rPr>
              <w:t>0,3</w:t>
            </w:r>
          </w:p>
          <w:p w:rsidR="00A51FCE" w:rsidRDefault="00426836">
            <w:pPr>
              <w:pStyle w:val="TableParagraph"/>
              <w:spacing w:before="34"/>
              <w:ind w:left="319"/>
              <w:rPr>
                <w:sz w:val="20"/>
              </w:rPr>
            </w:pPr>
            <w:r>
              <w:rPr>
                <w:w w:val="99"/>
                <w:sz w:val="20"/>
              </w:rPr>
              <w:t>%</w:t>
            </w:r>
          </w:p>
        </w:tc>
        <w:tc>
          <w:tcPr>
            <w:tcW w:w="567" w:type="dxa"/>
          </w:tcPr>
          <w:p w:rsidR="00A51FCE" w:rsidRDefault="00426836">
            <w:pPr>
              <w:pStyle w:val="TableParagraph"/>
              <w:spacing w:line="225" w:lineRule="exact"/>
              <w:ind w:left="237"/>
              <w:rPr>
                <w:sz w:val="20"/>
              </w:rPr>
            </w:pPr>
            <w:r>
              <w:rPr>
                <w:sz w:val="20"/>
              </w:rPr>
              <w:t>0,2</w:t>
            </w:r>
          </w:p>
          <w:p w:rsidR="00A51FCE" w:rsidRDefault="00426836">
            <w:pPr>
              <w:pStyle w:val="TableParagraph"/>
              <w:spacing w:before="34"/>
              <w:ind w:left="320"/>
              <w:rPr>
                <w:sz w:val="20"/>
              </w:rPr>
            </w:pPr>
            <w:r>
              <w:rPr>
                <w:w w:val="99"/>
                <w:sz w:val="20"/>
              </w:rPr>
              <w:t>%</w:t>
            </w:r>
          </w:p>
        </w:tc>
        <w:tc>
          <w:tcPr>
            <w:tcW w:w="565" w:type="dxa"/>
          </w:tcPr>
          <w:p w:rsidR="00A51FCE" w:rsidRDefault="00426836">
            <w:pPr>
              <w:pStyle w:val="TableParagraph"/>
              <w:spacing w:line="225" w:lineRule="exact"/>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426836">
            <w:pPr>
              <w:pStyle w:val="TableParagraph"/>
              <w:spacing w:line="225" w:lineRule="exact"/>
              <w:ind w:left="237"/>
              <w:rPr>
                <w:sz w:val="20"/>
              </w:rPr>
            </w:pPr>
            <w:r>
              <w:rPr>
                <w:sz w:val="20"/>
              </w:rPr>
              <w:t>0,4</w:t>
            </w:r>
          </w:p>
          <w:p w:rsidR="00A51FCE" w:rsidRDefault="00426836">
            <w:pPr>
              <w:pStyle w:val="TableParagraph"/>
              <w:spacing w:before="34"/>
              <w:ind w:left="324"/>
              <w:rPr>
                <w:sz w:val="20"/>
              </w:rPr>
            </w:pPr>
            <w:r>
              <w:rPr>
                <w:w w:val="99"/>
                <w:sz w:val="20"/>
              </w:rPr>
              <w:t>%</w:t>
            </w:r>
          </w:p>
        </w:tc>
      </w:tr>
      <w:tr w:rsidR="00A51FCE">
        <w:trPr>
          <w:trHeight w:val="1269"/>
        </w:trPr>
        <w:tc>
          <w:tcPr>
            <w:tcW w:w="1145" w:type="dxa"/>
          </w:tcPr>
          <w:p w:rsidR="00A51FCE" w:rsidRDefault="00426836">
            <w:pPr>
              <w:pStyle w:val="TableParagraph"/>
              <w:spacing w:line="270" w:lineRule="exact"/>
              <w:ind w:left="107"/>
              <w:rPr>
                <w:sz w:val="24"/>
              </w:rPr>
            </w:pPr>
            <w:r>
              <w:rPr>
                <w:sz w:val="24"/>
              </w:rPr>
              <w:t>2</w:t>
            </w:r>
          </w:p>
        </w:tc>
        <w:tc>
          <w:tcPr>
            <w:tcW w:w="1180" w:type="dxa"/>
          </w:tcPr>
          <w:p w:rsidR="00A51FCE" w:rsidRDefault="00426836">
            <w:pPr>
              <w:pStyle w:val="TableParagraph"/>
              <w:spacing w:line="276" w:lineRule="auto"/>
              <w:ind w:left="129" w:right="106" w:hanging="3"/>
              <w:jc w:val="center"/>
              <w:rPr>
                <w:sz w:val="24"/>
              </w:rPr>
            </w:pPr>
            <w:r>
              <w:rPr>
                <w:spacing w:val="-9"/>
                <w:sz w:val="24"/>
              </w:rPr>
              <w:t xml:space="preserve">Средний медицинс </w:t>
            </w:r>
            <w:r>
              <w:rPr>
                <w:spacing w:val="-7"/>
                <w:sz w:val="24"/>
              </w:rPr>
              <w:t>кий</w:t>
            </w:r>
          </w:p>
          <w:p w:rsidR="00A51FCE" w:rsidRDefault="00426836">
            <w:pPr>
              <w:pStyle w:val="TableParagraph"/>
              <w:ind w:left="86" w:right="66"/>
              <w:jc w:val="center"/>
              <w:rPr>
                <w:sz w:val="24"/>
              </w:rPr>
            </w:pPr>
            <w:r>
              <w:rPr>
                <w:sz w:val="24"/>
              </w:rPr>
              <w:t>персонал</w:t>
            </w:r>
          </w:p>
        </w:tc>
        <w:tc>
          <w:tcPr>
            <w:tcW w:w="1338" w:type="dxa"/>
          </w:tcPr>
          <w:p w:rsidR="00A51FCE" w:rsidRDefault="00426836">
            <w:pPr>
              <w:pStyle w:val="TableParagraph"/>
              <w:spacing w:line="270" w:lineRule="exact"/>
              <w:ind w:left="369" w:right="358"/>
              <w:jc w:val="center"/>
              <w:rPr>
                <w:sz w:val="24"/>
              </w:rPr>
            </w:pPr>
            <w:r>
              <w:rPr>
                <w:sz w:val="24"/>
              </w:rPr>
              <w:t>100%</w:t>
            </w:r>
          </w:p>
        </w:tc>
        <w:tc>
          <w:tcPr>
            <w:tcW w:w="553" w:type="dxa"/>
          </w:tcPr>
          <w:p w:rsidR="00A51FCE" w:rsidRDefault="00A51FCE">
            <w:pPr>
              <w:pStyle w:val="TableParagraph"/>
              <w:spacing w:before="11"/>
              <w:rPr>
                <w:sz w:val="31"/>
              </w:rPr>
            </w:pPr>
          </w:p>
          <w:p w:rsidR="00A51FCE" w:rsidRDefault="00426836">
            <w:pPr>
              <w:pStyle w:val="TableParagraph"/>
              <w:ind w:left="153"/>
              <w:rPr>
                <w:sz w:val="20"/>
              </w:rPr>
            </w:pPr>
            <w:r>
              <w:rPr>
                <w:sz w:val="20"/>
              </w:rPr>
              <w:t>0,0</w:t>
            </w:r>
          </w:p>
          <w:p w:rsidR="00A51FCE" w:rsidRDefault="00426836">
            <w:pPr>
              <w:pStyle w:val="TableParagraph"/>
              <w:spacing w:before="34"/>
              <w:ind w:left="196"/>
              <w:rPr>
                <w:sz w:val="20"/>
              </w:rPr>
            </w:pPr>
            <w:r>
              <w:rPr>
                <w:w w:val="99"/>
                <w:sz w:val="20"/>
              </w:rPr>
              <w:t>%</w:t>
            </w:r>
          </w:p>
        </w:tc>
        <w:tc>
          <w:tcPr>
            <w:tcW w:w="599" w:type="dxa"/>
          </w:tcPr>
          <w:p w:rsidR="00A51FCE" w:rsidRDefault="00A51FCE">
            <w:pPr>
              <w:pStyle w:val="TableParagraph"/>
              <w:spacing w:before="11"/>
              <w:rPr>
                <w:sz w:val="31"/>
              </w:rPr>
            </w:pPr>
          </w:p>
          <w:p w:rsidR="00A51FCE" w:rsidRDefault="00426836">
            <w:pPr>
              <w:pStyle w:val="TableParagraph"/>
              <w:ind w:left="108" w:right="90"/>
              <w:jc w:val="center"/>
              <w:rPr>
                <w:sz w:val="20"/>
              </w:rPr>
            </w:pPr>
            <w:r>
              <w:rPr>
                <w:sz w:val="20"/>
              </w:rPr>
              <w:t>0,0</w:t>
            </w:r>
          </w:p>
          <w:p w:rsidR="00A51FCE" w:rsidRDefault="00426836">
            <w:pPr>
              <w:pStyle w:val="TableParagraph"/>
              <w:spacing w:before="34"/>
              <w:ind w:left="15"/>
              <w:jc w:val="center"/>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56" w:right="36"/>
              <w:jc w:val="center"/>
              <w:rPr>
                <w:sz w:val="20"/>
              </w:rPr>
            </w:pPr>
            <w:r>
              <w:rPr>
                <w:sz w:val="20"/>
              </w:rPr>
              <w:t>0,0</w:t>
            </w:r>
          </w:p>
          <w:p w:rsidR="00A51FCE" w:rsidRDefault="00426836">
            <w:pPr>
              <w:pStyle w:val="TableParagraph"/>
              <w:spacing w:before="34"/>
              <w:ind w:left="17"/>
              <w:jc w:val="center"/>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15"/>
              <w:rPr>
                <w:sz w:val="20"/>
              </w:rPr>
            </w:pPr>
            <w:r>
              <w:rPr>
                <w:sz w:val="20"/>
              </w:rPr>
              <w:t>0,0</w:t>
            </w:r>
          </w:p>
          <w:p w:rsidR="00A51FCE" w:rsidRDefault="00426836">
            <w:pPr>
              <w:pStyle w:val="TableParagraph"/>
              <w:spacing w:before="34"/>
              <w:ind w:left="299"/>
              <w:rPr>
                <w:sz w:val="20"/>
              </w:rPr>
            </w:pPr>
            <w:r>
              <w:rPr>
                <w:w w:val="99"/>
                <w:sz w:val="20"/>
              </w:rPr>
              <w:t>%</w:t>
            </w:r>
          </w:p>
        </w:tc>
        <w:tc>
          <w:tcPr>
            <w:tcW w:w="531" w:type="dxa"/>
          </w:tcPr>
          <w:p w:rsidR="00A51FCE" w:rsidRDefault="00A51FCE">
            <w:pPr>
              <w:pStyle w:val="TableParagraph"/>
              <w:spacing w:before="11"/>
              <w:rPr>
                <w:sz w:val="31"/>
              </w:rPr>
            </w:pPr>
          </w:p>
          <w:p w:rsidR="00A51FCE" w:rsidRDefault="00426836">
            <w:pPr>
              <w:pStyle w:val="TableParagraph"/>
              <w:ind w:left="183"/>
              <w:rPr>
                <w:sz w:val="20"/>
              </w:rPr>
            </w:pPr>
            <w:r>
              <w:rPr>
                <w:sz w:val="20"/>
              </w:rPr>
              <w:t>0,0</w:t>
            </w:r>
          </w:p>
          <w:p w:rsidR="00A51FCE" w:rsidRDefault="00426836">
            <w:pPr>
              <w:pStyle w:val="TableParagraph"/>
              <w:spacing w:before="34"/>
              <w:ind w:left="267"/>
              <w:rPr>
                <w:sz w:val="20"/>
              </w:rPr>
            </w:pPr>
            <w:r>
              <w:rPr>
                <w:w w:val="99"/>
                <w:sz w:val="20"/>
              </w:rPr>
              <w:t>%</w:t>
            </w:r>
          </w:p>
        </w:tc>
        <w:tc>
          <w:tcPr>
            <w:tcW w:w="598" w:type="dxa"/>
          </w:tcPr>
          <w:p w:rsidR="00A51FCE" w:rsidRDefault="00A51FCE">
            <w:pPr>
              <w:pStyle w:val="TableParagraph"/>
              <w:spacing w:before="11"/>
              <w:rPr>
                <w:sz w:val="31"/>
              </w:rPr>
            </w:pPr>
          </w:p>
          <w:p w:rsidR="00A51FCE" w:rsidRDefault="00426836">
            <w:pPr>
              <w:pStyle w:val="TableParagraph"/>
              <w:ind w:left="252"/>
              <w:rPr>
                <w:sz w:val="20"/>
              </w:rPr>
            </w:pPr>
            <w:r>
              <w:rPr>
                <w:sz w:val="20"/>
              </w:rPr>
              <w:t>0,0</w:t>
            </w:r>
          </w:p>
          <w:p w:rsidR="00A51FCE" w:rsidRDefault="00426836">
            <w:pPr>
              <w:pStyle w:val="TableParagraph"/>
              <w:spacing w:before="34"/>
              <w:ind w:left="336"/>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20"/>
              <w:rPr>
                <w:sz w:val="20"/>
              </w:rPr>
            </w:pPr>
            <w:r>
              <w:rPr>
                <w:sz w:val="20"/>
              </w:rPr>
              <w:t>1,4</w:t>
            </w:r>
          </w:p>
          <w:p w:rsidR="00A51FCE" w:rsidRDefault="00426836">
            <w:pPr>
              <w:pStyle w:val="TableParagraph"/>
              <w:spacing w:before="34"/>
              <w:ind w:left="304"/>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2"/>
              <w:rPr>
                <w:sz w:val="20"/>
              </w:rPr>
            </w:pPr>
            <w:r>
              <w:rPr>
                <w:sz w:val="20"/>
              </w:rPr>
              <w:t>1,7</w:t>
            </w:r>
          </w:p>
          <w:p w:rsidR="00A51FCE" w:rsidRDefault="00426836">
            <w:pPr>
              <w:pStyle w:val="TableParagraph"/>
              <w:spacing w:before="34"/>
              <w:ind w:left="306"/>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4"/>
              <w:rPr>
                <w:sz w:val="20"/>
              </w:rPr>
            </w:pPr>
            <w:r>
              <w:rPr>
                <w:sz w:val="20"/>
              </w:rPr>
              <w:t>0,2</w:t>
            </w:r>
          </w:p>
          <w:p w:rsidR="00A51FCE" w:rsidRDefault="00426836">
            <w:pPr>
              <w:pStyle w:val="TableParagraph"/>
              <w:spacing w:before="34"/>
              <w:ind w:left="30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5"/>
              <w:rPr>
                <w:sz w:val="20"/>
              </w:rPr>
            </w:pPr>
            <w:r>
              <w:rPr>
                <w:sz w:val="20"/>
              </w:rPr>
              <w:t>0,2</w:t>
            </w:r>
          </w:p>
          <w:p w:rsidR="00A51FCE" w:rsidRDefault="00426836">
            <w:pPr>
              <w:pStyle w:val="TableParagraph"/>
              <w:spacing w:before="34"/>
              <w:ind w:left="309"/>
              <w:rPr>
                <w:sz w:val="20"/>
              </w:rPr>
            </w:pPr>
            <w:r>
              <w:rPr>
                <w:w w:val="99"/>
                <w:sz w:val="20"/>
              </w:rPr>
              <w:t>%</w:t>
            </w:r>
          </w:p>
        </w:tc>
        <w:tc>
          <w:tcPr>
            <w:tcW w:w="709" w:type="dxa"/>
          </w:tcPr>
          <w:p w:rsidR="00A51FCE" w:rsidRDefault="00A51FCE">
            <w:pPr>
              <w:pStyle w:val="TableParagraph"/>
              <w:spacing w:before="11"/>
              <w:rPr>
                <w:sz w:val="31"/>
              </w:rPr>
            </w:pPr>
          </w:p>
          <w:p w:rsidR="00A51FCE" w:rsidRDefault="00426836">
            <w:pPr>
              <w:pStyle w:val="TableParagraph"/>
              <w:ind w:right="78"/>
              <w:jc w:val="right"/>
              <w:rPr>
                <w:sz w:val="20"/>
              </w:rPr>
            </w:pPr>
            <w:r>
              <w:rPr>
                <w:sz w:val="20"/>
              </w:rPr>
              <w:t>81,0</w:t>
            </w:r>
          </w:p>
          <w:p w:rsidR="00A51FCE" w:rsidRDefault="00426836">
            <w:pPr>
              <w:pStyle w:val="TableParagraph"/>
              <w:spacing w:before="34"/>
              <w:ind w:right="78"/>
              <w:jc w:val="right"/>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8"/>
              <w:rPr>
                <w:sz w:val="20"/>
              </w:rPr>
            </w:pPr>
            <w:r>
              <w:rPr>
                <w:sz w:val="20"/>
              </w:rPr>
              <w:t>8,7</w:t>
            </w:r>
          </w:p>
          <w:p w:rsidR="00A51FCE" w:rsidRDefault="00426836">
            <w:pPr>
              <w:pStyle w:val="TableParagraph"/>
              <w:spacing w:before="34"/>
              <w:ind w:left="312"/>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A51FCE">
            <w:pPr>
              <w:pStyle w:val="TableParagraph"/>
              <w:spacing w:before="11"/>
              <w:rPr>
                <w:sz w:val="31"/>
              </w:rPr>
            </w:pPr>
          </w:p>
          <w:p w:rsidR="00A51FCE" w:rsidRDefault="00426836">
            <w:pPr>
              <w:pStyle w:val="TableParagraph"/>
              <w:ind w:left="231"/>
              <w:rPr>
                <w:sz w:val="20"/>
              </w:rPr>
            </w:pPr>
            <w:r>
              <w:rPr>
                <w:sz w:val="20"/>
              </w:rPr>
              <w:t>0,7</w:t>
            </w:r>
          </w:p>
          <w:p w:rsidR="00A51FCE" w:rsidRDefault="00426836">
            <w:pPr>
              <w:pStyle w:val="TableParagraph"/>
              <w:spacing w:before="34"/>
              <w:ind w:left="315"/>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0"/>
              <w:rPr>
                <w:sz w:val="20"/>
              </w:rPr>
            </w:pPr>
            <w:r>
              <w:rPr>
                <w:sz w:val="20"/>
              </w:rPr>
              <w:t>5,3</w:t>
            </w:r>
          </w:p>
          <w:p w:rsidR="00A51FCE" w:rsidRDefault="00426836">
            <w:pPr>
              <w:pStyle w:val="TableParagraph"/>
              <w:spacing w:before="34"/>
              <w:ind w:left="314"/>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4"/>
              <w:rPr>
                <w:sz w:val="20"/>
              </w:rPr>
            </w:pPr>
            <w:r>
              <w:rPr>
                <w:sz w:val="20"/>
              </w:rPr>
              <w:t>0,5</w:t>
            </w:r>
          </w:p>
          <w:p w:rsidR="00A51FCE" w:rsidRDefault="00426836">
            <w:pPr>
              <w:pStyle w:val="TableParagraph"/>
              <w:spacing w:before="34"/>
              <w:ind w:left="31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5"/>
              <w:rPr>
                <w:sz w:val="20"/>
              </w:rPr>
            </w:pPr>
            <w:r>
              <w:rPr>
                <w:sz w:val="20"/>
              </w:rPr>
              <w:t>0,3</w:t>
            </w:r>
          </w:p>
          <w:p w:rsidR="00A51FCE" w:rsidRDefault="00426836">
            <w:pPr>
              <w:pStyle w:val="TableParagraph"/>
              <w:spacing w:before="34"/>
              <w:ind w:left="319"/>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37"/>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40"/>
              <w:rPr>
                <w:sz w:val="20"/>
              </w:rPr>
            </w:pPr>
            <w:r>
              <w:rPr>
                <w:sz w:val="20"/>
              </w:rPr>
              <w:t>0,0</w:t>
            </w:r>
          </w:p>
          <w:p w:rsidR="00A51FCE" w:rsidRDefault="00426836">
            <w:pPr>
              <w:pStyle w:val="TableParagraph"/>
              <w:spacing w:before="34"/>
              <w:ind w:left="324"/>
              <w:rPr>
                <w:sz w:val="20"/>
              </w:rPr>
            </w:pPr>
            <w:r>
              <w:rPr>
                <w:w w:val="99"/>
                <w:sz w:val="20"/>
              </w:rPr>
              <w:t>%</w:t>
            </w:r>
          </w:p>
        </w:tc>
      </w:tr>
      <w:tr w:rsidR="00A51FCE">
        <w:trPr>
          <w:trHeight w:val="1269"/>
        </w:trPr>
        <w:tc>
          <w:tcPr>
            <w:tcW w:w="1145" w:type="dxa"/>
          </w:tcPr>
          <w:p w:rsidR="00A51FCE" w:rsidRDefault="00426836">
            <w:pPr>
              <w:pStyle w:val="TableParagraph"/>
              <w:spacing w:line="270" w:lineRule="exact"/>
              <w:ind w:left="107"/>
              <w:rPr>
                <w:sz w:val="24"/>
              </w:rPr>
            </w:pPr>
            <w:r>
              <w:rPr>
                <w:sz w:val="24"/>
              </w:rPr>
              <w:t>3</w:t>
            </w:r>
          </w:p>
        </w:tc>
        <w:tc>
          <w:tcPr>
            <w:tcW w:w="1180" w:type="dxa"/>
          </w:tcPr>
          <w:p w:rsidR="00A51FCE" w:rsidRDefault="00426836">
            <w:pPr>
              <w:pStyle w:val="TableParagraph"/>
              <w:spacing w:line="276" w:lineRule="auto"/>
              <w:ind w:left="87" w:right="66"/>
              <w:jc w:val="center"/>
              <w:rPr>
                <w:sz w:val="24"/>
              </w:rPr>
            </w:pPr>
            <w:r>
              <w:rPr>
                <w:sz w:val="24"/>
              </w:rPr>
              <w:t>Младший медицинс кий</w:t>
            </w:r>
          </w:p>
          <w:p w:rsidR="00A51FCE" w:rsidRDefault="00426836">
            <w:pPr>
              <w:pStyle w:val="TableParagraph"/>
              <w:ind w:left="87" w:right="63"/>
              <w:jc w:val="center"/>
              <w:rPr>
                <w:sz w:val="24"/>
              </w:rPr>
            </w:pPr>
            <w:r>
              <w:rPr>
                <w:sz w:val="24"/>
              </w:rPr>
              <w:t>персонал</w:t>
            </w:r>
          </w:p>
        </w:tc>
        <w:tc>
          <w:tcPr>
            <w:tcW w:w="1338" w:type="dxa"/>
          </w:tcPr>
          <w:p w:rsidR="00A51FCE" w:rsidRDefault="00426836">
            <w:pPr>
              <w:pStyle w:val="TableParagraph"/>
              <w:spacing w:line="270" w:lineRule="exact"/>
              <w:ind w:left="369" w:right="358"/>
              <w:jc w:val="center"/>
              <w:rPr>
                <w:sz w:val="24"/>
              </w:rPr>
            </w:pPr>
            <w:r>
              <w:rPr>
                <w:sz w:val="24"/>
              </w:rPr>
              <w:t>100%</w:t>
            </w:r>
          </w:p>
        </w:tc>
        <w:tc>
          <w:tcPr>
            <w:tcW w:w="553" w:type="dxa"/>
          </w:tcPr>
          <w:p w:rsidR="00A51FCE" w:rsidRDefault="00A51FCE">
            <w:pPr>
              <w:pStyle w:val="TableParagraph"/>
              <w:spacing w:before="11"/>
              <w:rPr>
                <w:sz w:val="31"/>
              </w:rPr>
            </w:pPr>
          </w:p>
          <w:p w:rsidR="00A51FCE" w:rsidRDefault="00426836">
            <w:pPr>
              <w:pStyle w:val="TableParagraph"/>
              <w:ind w:left="153"/>
              <w:rPr>
                <w:sz w:val="20"/>
              </w:rPr>
            </w:pPr>
            <w:r>
              <w:rPr>
                <w:sz w:val="20"/>
              </w:rPr>
              <w:t>0,0</w:t>
            </w:r>
          </w:p>
          <w:p w:rsidR="00A51FCE" w:rsidRDefault="00426836">
            <w:pPr>
              <w:pStyle w:val="TableParagraph"/>
              <w:spacing w:before="34"/>
              <w:ind w:left="196"/>
              <w:rPr>
                <w:sz w:val="20"/>
              </w:rPr>
            </w:pPr>
            <w:r>
              <w:rPr>
                <w:w w:val="99"/>
                <w:sz w:val="20"/>
              </w:rPr>
              <w:t>%</w:t>
            </w:r>
          </w:p>
        </w:tc>
        <w:tc>
          <w:tcPr>
            <w:tcW w:w="599" w:type="dxa"/>
          </w:tcPr>
          <w:p w:rsidR="00A51FCE" w:rsidRDefault="00A51FCE">
            <w:pPr>
              <w:pStyle w:val="TableParagraph"/>
              <w:spacing w:before="11"/>
              <w:rPr>
                <w:sz w:val="31"/>
              </w:rPr>
            </w:pPr>
          </w:p>
          <w:p w:rsidR="00A51FCE" w:rsidRDefault="00426836">
            <w:pPr>
              <w:pStyle w:val="TableParagraph"/>
              <w:ind w:left="108" w:right="90"/>
              <w:jc w:val="center"/>
              <w:rPr>
                <w:sz w:val="20"/>
              </w:rPr>
            </w:pPr>
            <w:r>
              <w:rPr>
                <w:sz w:val="20"/>
              </w:rPr>
              <w:t>0,0</w:t>
            </w:r>
          </w:p>
          <w:p w:rsidR="00A51FCE" w:rsidRDefault="00426836">
            <w:pPr>
              <w:pStyle w:val="TableParagraph"/>
              <w:spacing w:before="34"/>
              <w:ind w:left="15"/>
              <w:jc w:val="center"/>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56" w:right="36"/>
              <w:jc w:val="center"/>
              <w:rPr>
                <w:sz w:val="20"/>
              </w:rPr>
            </w:pPr>
            <w:r>
              <w:rPr>
                <w:sz w:val="20"/>
              </w:rPr>
              <w:t>0,0</w:t>
            </w:r>
          </w:p>
          <w:p w:rsidR="00A51FCE" w:rsidRDefault="00426836">
            <w:pPr>
              <w:pStyle w:val="TableParagraph"/>
              <w:spacing w:before="34"/>
              <w:ind w:left="17"/>
              <w:jc w:val="center"/>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15"/>
              <w:rPr>
                <w:sz w:val="20"/>
              </w:rPr>
            </w:pPr>
            <w:r>
              <w:rPr>
                <w:sz w:val="20"/>
              </w:rPr>
              <w:t>0,0</w:t>
            </w:r>
          </w:p>
          <w:p w:rsidR="00A51FCE" w:rsidRDefault="00426836">
            <w:pPr>
              <w:pStyle w:val="TableParagraph"/>
              <w:spacing w:before="34"/>
              <w:ind w:left="299"/>
              <w:rPr>
                <w:sz w:val="20"/>
              </w:rPr>
            </w:pPr>
            <w:r>
              <w:rPr>
                <w:w w:val="99"/>
                <w:sz w:val="20"/>
              </w:rPr>
              <w:t>%</w:t>
            </w:r>
          </w:p>
        </w:tc>
        <w:tc>
          <w:tcPr>
            <w:tcW w:w="531" w:type="dxa"/>
          </w:tcPr>
          <w:p w:rsidR="00A51FCE" w:rsidRDefault="00A51FCE">
            <w:pPr>
              <w:pStyle w:val="TableParagraph"/>
              <w:spacing w:before="11"/>
              <w:rPr>
                <w:sz w:val="31"/>
              </w:rPr>
            </w:pPr>
          </w:p>
          <w:p w:rsidR="00A51FCE" w:rsidRDefault="00426836">
            <w:pPr>
              <w:pStyle w:val="TableParagraph"/>
              <w:ind w:left="183"/>
              <w:rPr>
                <w:sz w:val="20"/>
              </w:rPr>
            </w:pPr>
            <w:r>
              <w:rPr>
                <w:sz w:val="20"/>
              </w:rPr>
              <w:t>0,0</w:t>
            </w:r>
          </w:p>
          <w:p w:rsidR="00A51FCE" w:rsidRDefault="00426836">
            <w:pPr>
              <w:pStyle w:val="TableParagraph"/>
              <w:spacing w:before="34"/>
              <w:ind w:left="267"/>
              <w:rPr>
                <w:sz w:val="20"/>
              </w:rPr>
            </w:pPr>
            <w:r>
              <w:rPr>
                <w:w w:val="99"/>
                <w:sz w:val="20"/>
              </w:rPr>
              <w:t>%</w:t>
            </w:r>
          </w:p>
        </w:tc>
        <w:tc>
          <w:tcPr>
            <w:tcW w:w="598" w:type="dxa"/>
          </w:tcPr>
          <w:p w:rsidR="00A51FCE" w:rsidRDefault="00A51FCE">
            <w:pPr>
              <w:pStyle w:val="TableParagraph"/>
              <w:spacing w:before="11"/>
              <w:rPr>
                <w:sz w:val="31"/>
              </w:rPr>
            </w:pPr>
          </w:p>
          <w:p w:rsidR="00A51FCE" w:rsidRDefault="00426836">
            <w:pPr>
              <w:pStyle w:val="TableParagraph"/>
              <w:ind w:left="252"/>
              <w:rPr>
                <w:sz w:val="20"/>
              </w:rPr>
            </w:pPr>
            <w:r>
              <w:rPr>
                <w:sz w:val="20"/>
              </w:rPr>
              <w:t>0,0</w:t>
            </w:r>
          </w:p>
          <w:p w:rsidR="00A51FCE" w:rsidRDefault="00426836">
            <w:pPr>
              <w:pStyle w:val="TableParagraph"/>
              <w:spacing w:before="34"/>
              <w:ind w:left="336"/>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20"/>
              <w:rPr>
                <w:sz w:val="20"/>
              </w:rPr>
            </w:pPr>
            <w:r>
              <w:rPr>
                <w:sz w:val="20"/>
              </w:rPr>
              <w:t>3,7</w:t>
            </w:r>
          </w:p>
          <w:p w:rsidR="00A51FCE" w:rsidRDefault="00426836">
            <w:pPr>
              <w:pStyle w:val="TableParagraph"/>
              <w:spacing w:before="34"/>
              <w:ind w:left="304"/>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2"/>
              <w:rPr>
                <w:sz w:val="20"/>
              </w:rPr>
            </w:pPr>
            <w:r>
              <w:rPr>
                <w:sz w:val="20"/>
              </w:rPr>
              <w:t>0,9</w:t>
            </w:r>
          </w:p>
          <w:p w:rsidR="00A51FCE" w:rsidRDefault="00426836">
            <w:pPr>
              <w:pStyle w:val="TableParagraph"/>
              <w:spacing w:before="34"/>
              <w:ind w:left="306"/>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4"/>
              <w:rPr>
                <w:sz w:val="20"/>
              </w:rPr>
            </w:pPr>
            <w:r>
              <w:rPr>
                <w:sz w:val="20"/>
              </w:rPr>
              <w:t>0,6</w:t>
            </w:r>
          </w:p>
          <w:p w:rsidR="00A51FCE" w:rsidRDefault="00426836">
            <w:pPr>
              <w:pStyle w:val="TableParagraph"/>
              <w:spacing w:before="34"/>
              <w:ind w:left="30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5"/>
              <w:rPr>
                <w:sz w:val="20"/>
              </w:rPr>
            </w:pPr>
            <w:r>
              <w:rPr>
                <w:sz w:val="20"/>
              </w:rPr>
              <w:t>0,2</w:t>
            </w:r>
          </w:p>
          <w:p w:rsidR="00A51FCE" w:rsidRDefault="00426836">
            <w:pPr>
              <w:pStyle w:val="TableParagraph"/>
              <w:spacing w:before="34"/>
              <w:ind w:left="309"/>
              <w:rPr>
                <w:sz w:val="20"/>
              </w:rPr>
            </w:pPr>
            <w:r>
              <w:rPr>
                <w:w w:val="99"/>
                <w:sz w:val="20"/>
              </w:rPr>
              <w:t>%</w:t>
            </w:r>
          </w:p>
        </w:tc>
        <w:tc>
          <w:tcPr>
            <w:tcW w:w="709" w:type="dxa"/>
          </w:tcPr>
          <w:p w:rsidR="00A51FCE" w:rsidRDefault="00A51FCE">
            <w:pPr>
              <w:pStyle w:val="TableParagraph"/>
              <w:spacing w:before="11"/>
              <w:rPr>
                <w:sz w:val="31"/>
              </w:rPr>
            </w:pPr>
          </w:p>
          <w:p w:rsidR="00A51FCE" w:rsidRDefault="00426836">
            <w:pPr>
              <w:pStyle w:val="TableParagraph"/>
              <w:ind w:right="78"/>
              <w:jc w:val="right"/>
              <w:rPr>
                <w:sz w:val="20"/>
              </w:rPr>
            </w:pPr>
            <w:r>
              <w:rPr>
                <w:sz w:val="20"/>
              </w:rPr>
              <w:t>83,0</w:t>
            </w:r>
          </w:p>
          <w:p w:rsidR="00A51FCE" w:rsidRDefault="00426836">
            <w:pPr>
              <w:pStyle w:val="TableParagraph"/>
              <w:spacing w:before="34"/>
              <w:ind w:right="78"/>
              <w:jc w:val="right"/>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8"/>
              <w:rPr>
                <w:sz w:val="20"/>
              </w:rPr>
            </w:pPr>
            <w:r>
              <w:rPr>
                <w:sz w:val="20"/>
              </w:rPr>
              <w:t>1,1</w:t>
            </w:r>
          </w:p>
          <w:p w:rsidR="00A51FCE" w:rsidRDefault="00426836">
            <w:pPr>
              <w:pStyle w:val="TableParagraph"/>
              <w:spacing w:before="34"/>
              <w:ind w:left="312"/>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A51FCE">
            <w:pPr>
              <w:pStyle w:val="TableParagraph"/>
              <w:spacing w:before="11"/>
              <w:rPr>
                <w:sz w:val="31"/>
              </w:rPr>
            </w:pPr>
          </w:p>
          <w:p w:rsidR="00A51FCE" w:rsidRDefault="00426836">
            <w:pPr>
              <w:pStyle w:val="TableParagraph"/>
              <w:ind w:left="231"/>
              <w:rPr>
                <w:sz w:val="20"/>
              </w:rPr>
            </w:pPr>
            <w:r>
              <w:rPr>
                <w:sz w:val="20"/>
              </w:rPr>
              <w:t>1,5</w:t>
            </w:r>
          </w:p>
          <w:p w:rsidR="00A51FCE" w:rsidRDefault="00426836">
            <w:pPr>
              <w:pStyle w:val="TableParagraph"/>
              <w:spacing w:before="34"/>
              <w:ind w:left="315"/>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0"/>
              <w:rPr>
                <w:sz w:val="20"/>
              </w:rPr>
            </w:pPr>
            <w:r>
              <w:rPr>
                <w:sz w:val="20"/>
              </w:rPr>
              <w:t>7,4</w:t>
            </w:r>
          </w:p>
          <w:p w:rsidR="00A51FCE" w:rsidRDefault="00426836">
            <w:pPr>
              <w:pStyle w:val="TableParagraph"/>
              <w:spacing w:before="34"/>
              <w:ind w:left="314"/>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4"/>
              <w:rPr>
                <w:sz w:val="20"/>
              </w:rPr>
            </w:pPr>
            <w:r>
              <w:rPr>
                <w:sz w:val="20"/>
              </w:rPr>
              <w:t>0,6</w:t>
            </w:r>
          </w:p>
          <w:p w:rsidR="00A51FCE" w:rsidRDefault="00426836">
            <w:pPr>
              <w:pStyle w:val="TableParagraph"/>
              <w:spacing w:before="34"/>
              <w:ind w:left="31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5"/>
              <w:rPr>
                <w:sz w:val="20"/>
              </w:rPr>
            </w:pPr>
            <w:r>
              <w:rPr>
                <w:sz w:val="20"/>
              </w:rPr>
              <w:t>0,3</w:t>
            </w:r>
          </w:p>
          <w:p w:rsidR="00A51FCE" w:rsidRDefault="00426836">
            <w:pPr>
              <w:pStyle w:val="TableParagraph"/>
              <w:spacing w:before="34"/>
              <w:ind w:left="319"/>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37"/>
              <w:rPr>
                <w:sz w:val="20"/>
              </w:rPr>
            </w:pPr>
            <w:r>
              <w:rPr>
                <w:sz w:val="20"/>
              </w:rPr>
              <w:t>0,2</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40"/>
              <w:rPr>
                <w:sz w:val="20"/>
              </w:rPr>
            </w:pPr>
            <w:r>
              <w:rPr>
                <w:sz w:val="20"/>
              </w:rPr>
              <w:t>0,4</w:t>
            </w:r>
          </w:p>
          <w:p w:rsidR="00A51FCE" w:rsidRDefault="00426836">
            <w:pPr>
              <w:pStyle w:val="TableParagraph"/>
              <w:spacing w:before="34"/>
              <w:ind w:left="324"/>
              <w:rPr>
                <w:sz w:val="20"/>
              </w:rPr>
            </w:pPr>
            <w:r>
              <w:rPr>
                <w:w w:val="99"/>
                <w:sz w:val="20"/>
              </w:rPr>
              <w:t>%</w:t>
            </w:r>
          </w:p>
        </w:tc>
      </w:tr>
      <w:tr w:rsidR="00A51FCE">
        <w:trPr>
          <w:trHeight w:val="318"/>
        </w:trPr>
        <w:tc>
          <w:tcPr>
            <w:tcW w:w="15137" w:type="dxa"/>
            <w:gridSpan w:val="23"/>
          </w:tcPr>
          <w:p w:rsidR="00A51FCE" w:rsidRDefault="00426836">
            <w:pPr>
              <w:pStyle w:val="TableParagraph"/>
              <w:spacing w:line="273" w:lineRule="exact"/>
              <w:ind w:left="5281" w:right="5229"/>
              <w:jc w:val="center"/>
              <w:rPr>
                <w:sz w:val="24"/>
              </w:rPr>
            </w:pPr>
            <w:r>
              <w:rPr>
                <w:sz w:val="24"/>
              </w:rPr>
              <w:t>на основе данных за январь-декабрь 2019 г.</w:t>
            </w:r>
          </w:p>
        </w:tc>
      </w:tr>
      <w:tr w:rsidR="00A51FCE">
        <w:trPr>
          <w:trHeight w:val="527"/>
        </w:trPr>
        <w:tc>
          <w:tcPr>
            <w:tcW w:w="1145" w:type="dxa"/>
          </w:tcPr>
          <w:p w:rsidR="00A51FCE" w:rsidRDefault="00A51FCE">
            <w:pPr>
              <w:pStyle w:val="TableParagraph"/>
              <w:rPr>
                <w:sz w:val="20"/>
              </w:rPr>
            </w:pPr>
          </w:p>
        </w:tc>
        <w:tc>
          <w:tcPr>
            <w:tcW w:w="1180" w:type="dxa"/>
          </w:tcPr>
          <w:p w:rsidR="00A51FCE" w:rsidRDefault="00426836">
            <w:pPr>
              <w:pStyle w:val="TableParagraph"/>
              <w:spacing w:before="99"/>
              <w:ind w:left="85" w:right="66"/>
              <w:jc w:val="center"/>
              <w:rPr>
                <w:sz w:val="24"/>
              </w:rPr>
            </w:pPr>
            <w:r>
              <w:rPr>
                <w:sz w:val="24"/>
              </w:rPr>
              <w:t>Врачи</w:t>
            </w:r>
          </w:p>
        </w:tc>
        <w:tc>
          <w:tcPr>
            <w:tcW w:w="1338" w:type="dxa"/>
          </w:tcPr>
          <w:p w:rsidR="00A51FCE" w:rsidRDefault="00426836">
            <w:pPr>
              <w:pStyle w:val="TableParagraph"/>
              <w:spacing w:line="270" w:lineRule="exact"/>
              <w:ind w:left="369" w:right="358"/>
              <w:jc w:val="center"/>
              <w:rPr>
                <w:sz w:val="24"/>
              </w:rPr>
            </w:pPr>
            <w:r>
              <w:rPr>
                <w:sz w:val="24"/>
              </w:rPr>
              <w:t>100%</w:t>
            </w:r>
          </w:p>
        </w:tc>
        <w:tc>
          <w:tcPr>
            <w:tcW w:w="553" w:type="dxa"/>
          </w:tcPr>
          <w:p w:rsidR="00A51FCE" w:rsidRDefault="00426836">
            <w:pPr>
              <w:pStyle w:val="TableParagraph"/>
              <w:spacing w:line="225" w:lineRule="exact"/>
              <w:ind w:left="153"/>
              <w:rPr>
                <w:sz w:val="20"/>
              </w:rPr>
            </w:pPr>
            <w:r>
              <w:rPr>
                <w:sz w:val="20"/>
              </w:rPr>
              <w:t>0,2</w:t>
            </w:r>
          </w:p>
          <w:p w:rsidR="00A51FCE" w:rsidRDefault="00426836">
            <w:pPr>
              <w:pStyle w:val="TableParagraph"/>
              <w:spacing w:before="34"/>
              <w:ind w:left="196"/>
              <w:rPr>
                <w:sz w:val="20"/>
              </w:rPr>
            </w:pPr>
            <w:r>
              <w:rPr>
                <w:w w:val="99"/>
                <w:sz w:val="20"/>
              </w:rPr>
              <w:t>%</w:t>
            </w:r>
          </w:p>
        </w:tc>
        <w:tc>
          <w:tcPr>
            <w:tcW w:w="599" w:type="dxa"/>
          </w:tcPr>
          <w:p w:rsidR="00A51FCE" w:rsidRDefault="00426836">
            <w:pPr>
              <w:pStyle w:val="TableParagraph"/>
              <w:spacing w:line="225" w:lineRule="exact"/>
              <w:ind w:left="108" w:right="90"/>
              <w:jc w:val="center"/>
              <w:rPr>
                <w:sz w:val="20"/>
              </w:rPr>
            </w:pPr>
            <w:r>
              <w:rPr>
                <w:sz w:val="20"/>
              </w:rPr>
              <w:t>0,2</w:t>
            </w:r>
          </w:p>
          <w:p w:rsidR="00A51FCE" w:rsidRDefault="00426836">
            <w:pPr>
              <w:pStyle w:val="TableParagraph"/>
              <w:spacing w:before="34"/>
              <w:ind w:left="15"/>
              <w:jc w:val="center"/>
              <w:rPr>
                <w:sz w:val="20"/>
              </w:rPr>
            </w:pPr>
            <w:r>
              <w:rPr>
                <w:w w:val="99"/>
                <w:sz w:val="20"/>
              </w:rPr>
              <w:t>%</w:t>
            </w:r>
          </w:p>
        </w:tc>
        <w:tc>
          <w:tcPr>
            <w:tcW w:w="567" w:type="dxa"/>
          </w:tcPr>
          <w:p w:rsidR="00A51FCE" w:rsidRDefault="00426836">
            <w:pPr>
              <w:pStyle w:val="TableParagraph"/>
              <w:spacing w:line="225" w:lineRule="exact"/>
              <w:ind w:left="56" w:right="36"/>
              <w:jc w:val="center"/>
              <w:rPr>
                <w:sz w:val="20"/>
              </w:rPr>
            </w:pPr>
            <w:r>
              <w:rPr>
                <w:sz w:val="20"/>
              </w:rPr>
              <w:t>0,1</w:t>
            </w:r>
          </w:p>
          <w:p w:rsidR="00A51FCE" w:rsidRDefault="00426836">
            <w:pPr>
              <w:pStyle w:val="TableParagraph"/>
              <w:spacing w:before="34"/>
              <w:ind w:left="17"/>
              <w:jc w:val="center"/>
              <w:rPr>
                <w:sz w:val="20"/>
              </w:rPr>
            </w:pPr>
            <w:r>
              <w:rPr>
                <w:w w:val="99"/>
                <w:sz w:val="20"/>
              </w:rPr>
              <w:t>%</w:t>
            </w:r>
          </w:p>
        </w:tc>
        <w:tc>
          <w:tcPr>
            <w:tcW w:w="565" w:type="dxa"/>
          </w:tcPr>
          <w:p w:rsidR="00A51FCE" w:rsidRDefault="00426836">
            <w:pPr>
              <w:pStyle w:val="TableParagraph"/>
              <w:spacing w:line="225" w:lineRule="exact"/>
              <w:ind w:left="215"/>
              <w:rPr>
                <w:sz w:val="20"/>
              </w:rPr>
            </w:pPr>
            <w:r>
              <w:rPr>
                <w:sz w:val="20"/>
              </w:rPr>
              <w:t>0,1</w:t>
            </w:r>
          </w:p>
          <w:p w:rsidR="00A51FCE" w:rsidRDefault="00426836">
            <w:pPr>
              <w:pStyle w:val="TableParagraph"/>
              <w:spacing w:before="34"/>
              <w:ind w:left="299"/>
              <w:rPr>
                <w:sz w:val="20"/>
              </w:rPr>
            </w:pPr>
            <w:r>
              <w:rPr>
                <w:w w:val="99"/>
                <w:sz w:val="20"/>
              </w:rPr>
              <w:t>%</w:t>
            </w:r>
          </w:p>
        </w:tc>
        <w:tc>
          <w:tcPr>
            <w:tcW w:w="531" w:type="dxa"/>
          </w:tcPr>
          <w:p w:rsidR="00A51FCE" w:rsidRDefault="00426836">
            <w:pPr>
              <w:pStyle w:val="TableParagraph"/>
              <w:spacing w:line="225" w:lineRule="exact"/>
              <w:ind w:left="183"/>
              <w:rPr>
                <w:sz w:val="20"/>
              </w:rPr>
            </w:pPr>
            <w:r>
              <w:rPr>
                <w:sz w:val="20"/>
              </w:rPr>
              <w:t>2,1</w:t>
            </w:r>
          </w:p>
          <w:p w:rsidR="00A51FCE" w:rsidRDefault="00426836">
            <w:pPr>
              <w:pStyle w:val="TableParagraph"/>
              <w:spacing w:before="34"/>
              <w:ind w:left="267"/>
              <w:rPr>
                <w:sz w:val="20"/>
              </w:rPr>
            </w:pPr>
            <w:r>
              <w:rPr>
                <w:w w:val="99"/>
                <w:sz w:val="20"/>
              </w:rPr>
              <w:t>%</w:t>
            </w:r>
          </w:p>
        </w:tc>
        <w:tc>
          <w:tcPr>
            <w:tcW w:w="598" w:type="dxa"/>
          </w:tcPr>
          <w:p w:rsidR="00A51FCE" w:rsidRDefault="00426836">
            <w:pPr>
              <w:pStyle w:val="TableParagraph"/>
              <w:spacing w:line="225" w:lineRule="exact"/>
              <w:ind w:left="252"/>
              <w:rPr>
                <w:sz w:val="20"/>
              </w:rPr>
            </w:pPr>
            <w:r>
              <w:rPr>
                <w:sz w:val="20"/>
              </w:rPr>
              <w:t>0,8</w:t>
            </w:r>
          </w:p>
          <w:p w:rsidR="00A51FCE" w:rsidRDefault="00426836">
            <w:pPr>
              <w:pStyle w:val="TableParagraph"/>
              <w:spacing w:before="34"/>
              <w:ind w:left="336"/>
              <w:rPr>
                <w:sz w:val="20"/>
              </w:rPr>
            </w:pPr>
            <w:r>
              <w:rPr>
                <w:w w:val="99"/>
                <w:sz w:val="20"/>
              </w:rPr>
              <w:t>%</w:t>
            </w:r>
          </w:p>
        </w:tc>
        <w:tc>
          <w:tcPr>
            <w:tcW w:w="567" w:type="dxa"/>
          </w:tcPr>
          <w:p w:rsidR="00A51FCE" w:rsidRDefault="00426836">
            <w:pPr>
              <w:pStyle w:val="TableParagraph"/>
              <w:spacing w:line="225" w:lineRule="exact"/>
              <w:ind w:left="220"/>
              <w:rPr>
                <w:sz w:val="20"/>
              </w:rPr>
            </w:pPr>
            <w:r>
              <w:rPr>
                <w:sz w:val="20"/>
              </w:rPr>
              <w:t>0,3</w:t>
            </w:r>
          </w:p>
          <w:p w:rsidR="00A51FCE" w:rsidRDefault="00426836">
            <w:pPr>
              <w:pStyle w:val="TableParagraph"/>
              <w:spacing w:before="34"/>
              <w:ind w:left="304"/>
              <w:rPr>
                <w:sz w:val="20"/>
              </w:rPr>
            </w:pPr>
            <w:r>
              <w:rPr>
                <w:w w:val="99"/>
                <w:sz w:val="20"/>
              </w:rPr>
              <w:t>%</w:t>
            </w:r>
          </w:p>
        </w:tc>
        <w:tc>
          <w:tcPr>
            <w:tcW w:w="565" w:type="dxa"/>
          </w:tcPr>
          <w:p w:rsidR="00A51FCE" w:rsidRDefault="00426836">
            <w:pPr>
              <w:pStyle w:val="TableParagraph"/>
              <w:spacing w:line="225" w:lineRule="exact"/>
              <w:ind w:left="222"/>
              <w:rPr>
                <w:sz w:val="20"/>
              </w:rPr>
            </w:pPr>
            <w:r>
              <w:rPr>
                <w:sz w:val="20"/>
              </w:rPr>
              <w:t>1,1</w:t>
            </w:r>
          </w:p>
          <w:p w:rsidR="00A51FCE" w:rsidRDefault="00426836">
            <w:pPr>
              <w:pStyle w:val="TableParagraph"/>
              <w:spacing w:before="34"/>
              <w:ind w:left="306"/>
              <w:rPr>
                <w:sz w:val="20"/>
              </w:rPr>
            </w:pPr>
            <w:r>
              <w:rPr>
                <w:w w:val="99"/>
                <w:sz w:val="20"/>
              </w:rPr>
              <w:t>%</w:t>
            </w:r>
          </w:p>
        </w:tc>
        <w:tc>
          <w:tcPr>
            <w:tcW w:w="565" w:type="dxa"/>
          </w:tcPr>
          <w:p w:rsidR="00A51FCE" w:rsidRDefault="00426836">
            <w:pPr>
              <w:pStyle w:val="TableParagraph"/>
              <w:spacing w:line="225" w:lineRule="exact"/>
              <w:ind w:left="224"/>
              <w:rPr>
                <w:sz w:val="20"/>
              </w:rPr>
            </w:pPr>
            <w:r>
              <w:rPr>
                <w:sz w:val="20"/>
              </w:rPr>
              <w:t>0,5</w:t>
            </w:r>
          </w:p>
          <w:p w:rsidR="00A51FCE" w:rsidRDefault="00426836">
            <w:pPr>
              <w:pStyle w:val="TableParagraph"/>
              <w:spacing w:before="34"/>
              <w:ind w:left="308"/>
              <w:rPr>
                <w:sz w:val="20"/>
              </w:rPr>
            </w:pPr>
            <w:r>
              <w:rPr>
                <w:w w:val="99"/>
                <w:sz w:val="20"/>
              </w:rPr>
              <w:t>%</w:t>
            </w:r>
          </w:p>
        </w:tc>
        <w:tc>
          <w:tcPr>
            <w:tcW w:w="565" w:type="dxa"/>
          </w:tcPr>
          <w:p w:rsidR="00A51FCE" w:rsidRDefault="00426836">
            <w:pPr>
              <w:pStyle w:val="TableParagraph"/>
              <w:spacing w:line="225" w:lineRule="exact"/>
              <w:ind w:left="225"/>
              <w:rPr>
                <w:sz w:val="20"/>
              </w:rPr>
            </w:pPr>
            <w:r>
              <w:rPr>
                <w:sz w:val="20"/>
              </w:rPr>
              <w:t>0,1</w:t>
            </w:r>
          </w:p>
          <w:p w:rsidR="00A51FCE" w:rsidRDefault="00426836">
            <w:pPr>
              <w:pStyle w:val="TableParagraph"/>
              <w:spacing w:before="34"/>
              <w:ind w:left="309"/>
              <w:rPr>
                <w:sz w:val="20"/>
              </w:rPr>
            </w:pPr>
            <w:r>
              <w:rPr>
                <w:w w:val="99"/>
                <w:sz w:val="20"/>
              </w:rPr>
              <w:t>%</w:t>
            </w:r>
          </w:p>
        </w:tc>
        <w:tc>
          <w:tcPr>
            <w:tcW w:w="709" w:type="dxa"/>
          </w:tcPr>
          <w:p w:rsidR="00A51FCE" w:rsidRDefault="00426836">
            <w:pPr>
              <w:pStyle w:val="TableParagraph"/>
              <w:spacing w:line="225" w:lineRule="exact"/>
              <w:ind w:right="78"/>
              <w:jc w:val="right"/>
              <w:rPr>
                <w:sz w:val="20"/>
              </w:rPr>
            </w:pPr>
            <w:r>
              <w:rPr>
                <w:sz w:val="20"/>
              </w:rPr>
              <w:t>81,0</w:t>
            </w:r>
          </w:p>
          <w:p w:rsidR="00A51FCE" w:rsidRDefault="00426836">
            <w:pPr>
              <w:pStyle w:val="TableParagraph"/>
              <w:spacing w:before="34"/>
              <w:ind w:right="78"/>
              <w:jc w:val="right"/>
              <w:rPr>
                <w:sz w:val="20"/>
              </w:rPr>
            </w:pPr>
            <w:r>
              <w:rPr>
                <w:w w:val="99"/>
                <w:sz w:val="20"/>
              </w:rPr>
              <w:t>%</w:t>
            </w:r>
          </w:p>
        </w:tc>
        <w:tc>
          <w:tcPr>
            <w:tcW w:w="565" w:type="dxa"/>
          </w:tcPr>
          <w:p w:rsidR="00A51FCE" w:rsidRDefault="00426836">
            <w:pPr>
              <w:pStyle w:val="TableParagraph"/>
              <w:spacing w:line="225" w:lineRule="exact"/>
              <w:ind w:left="228"/>
              <w:rPr>
                <w:sz w:val="20"/>
              </w:rPr>
            </w:pPr>
            <w:r>
              <w:rPr>
                <w:sz w:val="20"/>
              </w:rPr>
              <w:t>0,9</w:t>
            </w:r>
          </w:p>
          <w:p w:rsidR="00A51FCE" w:rsidRDefault="00426836">
            <w:pPr>
              <w:pStyle w:val="TableParagraph"/>
              <w:spacing w:before="34"/>
              <w:ind w:left="312"/>
              <w:rPr>
                <w:sz w:val="20"/>
              </w:rPr>
            </w:pPr>
            <w:r>
              <w:rPr>
                <w:w w:val="99"/>
                <w:sz w:val="20"/>
              </w:rPr>
              <w:t>%</w:t>
            </w:r>
          </w:p>
        </w:tc>
        <w:tc>
          <w:tcPr>
            <w:tcW w:w="565" w:type="dxa"/>
          </w:tcPr>
          <w:p w:rsidR="00A51FCE" w:rsidRDefault="00426836">
            <w:pPr>
              <w:pStyle w:val="TableParagraph"/>
              <w:spacing w:line="225" w:lineRule="exact"/>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426836">
            <w:pPr>
              <w:pStyle w:val="TableParagraph"/>
              <w:spacing w:line="225" w:lineRule="exact"/>
              <w:ind w:left="231"/>
              <w:rPr>
                <w:sz w:val="20"/>
              </w:rPr>
            </w:pPr>
            <w:r>
              <w:rPr>
                <w:sz w:val="20"/>
              </w:rPr>
              <w:t>0,9</w:t>
            </w:r>
          </w:p>
          <w:p w:rsidR="00A51FCE" w:rsidRDefault="00426836">
            <w:pPr>
              <w:pStyle w:val="TableParagraph"/>
              <w:spacing w:before="34"/>
              <w:ind w:left="315"/>
              <w:rPr>
                <w:sz w:val="20"/>
              </w:rPr>
            </w:pPr>
            <w:r>
              <w:rPr>
                <w:w w:val="99"/>
                <w:sz w:val="20"/>
              </w:rPr>
              <w:t>%</w:t>
            </w:r>
          </w:p>
        </w:tc>
        <w:tc>
          <w:tcPr>
            <w:tcW w:w="565" w:type="dxa"/>
          </w:tcPr>
          <w:p w:rsidR="00A51FCE" w:rsidRDefault="00426836">
            <w:pPr>
              <w:pStyle w:val="TableParagraph"/>
              <w:spacing w:line="225" w:lineRule="exact"/>
              <w:ind w:left="230"/>
              <w:rPr>
                <w:sz w:val="20"/>
              </w:rPr>
            </w:pPr>
            <w:r>
              <w:rPr>
                <w:sz w:val="20"/>
              </w:rPr>
              <w:t>8,4</w:t>
            </w:r>
          </w:p>
          <w:p w:rsidR="00A51FCE" w:rsidRDefault="00426836">
            <w:pPr>
              <w:pStyle w:val="TableParagraph"/>
              <w:spacing w:before="34"/>
              <w:ind w:left="314"/>
              <w:rPr>
                <w:sz w:val="20"/>
              </w:rPr>
            </w:pPr>
            <w:r>
              <w:rPr>
                <w:w w:val="99"/>
                <w:sz w:val="20"/>
              </w:rPr>
              <w:t>%</w:t>
            </w:r>
          </w:p>
        </w:tc>
        <w:tc>
          <w:tcPr>
            <w:tcW w:w="565" w:type="dxa"/>
          </w:tcPr>
          <w:p w:rsidR="00A51FCE" w:rsidRDefault="00426836">
            <w:pPr>
              <w:pStyle w:val="TableParagraph"/>
              <w:spacing w:line="225" w:lineRule="exact"/>
              <w:ind w:left="234"/>
              <w:rPr>
                <w:sz w:val="20"/>
              </w:rPr>
            </w:pPr>
            <w:r>
              <w:rPr>
                <w:sz w:val="20"/>
              </w:rPr>
              <w:t>2,2</w:t>
            </w:r>
          </w:p>
          <w:p w:rsidR="00A51FCE" w:rsidRDefault="00426836">
            <w:pPr>
              <w:pStyle w:val="TableParagraph"/>
              <w:spacing w:before="34"/>
              <w:ind w:left="318"/>
              <w:rPr>
                <w:sz w:val="20"/>
              </w:rPr>
            </w:pPr>
            <w:r>
              <w:rPr>
                <w:w w:val="99"/>
                <w:sz w:val="20"/>
              </w:rPr>
              <w:t>%</w:t>
            </w:r>
          </w:p>
        </w:tc>
        <w:tc>
          <w:tcPr>
            <w:tcW w:w="565" w:type="dxa"/>
          </w:tcPr>
          <w:p w:rsidR="00A51FCE" w:rsidRDefault="00426836">
            <w:pPr>
              <w:pStyle w:val="TableParagraph"/>
              <w:spacing w:line="225" w:lineRule="exact"/>
              <w:ind w:left="235"/>
              <w:rPr>
                <w:sz w:val="20"/>
              </w:rPr>
            </w:pPr>
            <w:r>
              <w:rPr>
                <w:sz w:val="20"/>
              </w:rPr>
              <w:t>0,2</w:t>
            </w:r>
          </w:p>
          <w:p w:rsidR="00A51FCE" w:rsidRDefault="00426836">
            <w:pPr>
              <w:pStyle w:val="TableParagraph"/>
              <w:spacing w:before="34"/>
              <w:ind w:left="319"/>
              <w:rPr>
                <w:sz w:val="20"/>
              </w:rPr>
            </w:pPr>
            <w:r>
              <w:rPr>
                <w:w w:val="99"/>
                <w:sz w:val="20"/>
              </w:rPr>
              <w:t>%</w:t>
            </w:r>
          </w:p>
        </w:tc>
        <w:tc>
          <w:tcPr>
            <w:tcW w:w="567" w:type="dxa"/>
          </w:tcPr>
          <w:p w:rsidR="00A51FCE" w:rsidRDefault="00426836">
            <w:pPr>
              <w:pStyle w:val="TableParagraph"/>
              <w:spacing w:line="225" w:lineRule="exact"/>
              <w:ind w:left="237"/>
              <w:rPr>
                <w:sz w:val="20"/>
              </w:rPr>
            </w:pPr>
            <w:r>
              <w:rPr>
                <w:sz w:val="20"/>
              </w:rPr>
              <w:t>0,1</w:t>
            </w:r>
          </w:p>
          <w:p w:rsidR="00A51FCE" w:rsidRDefault="00426836">
            <w:pPr>
              <w:pStyle w:val="TableParagraph"/>
              <w:spacing w:before="34"/>
              <w:ind w:left="320"/>
              <w:rPr>
                <w:sz w:val="20"/>
              </w:rPr>
            </w:pPr>
            <w:r>
              <w:rPr>
                <w:w w:val="99"/>
                <w:sz w:val="20"/>
              </w:rPr>
              <w:t>%</w:t>
            </w:r>
          </w:p>
        </w:tc>
        <w:tc>
          <w:tcPr>
            <w:tcW w:w="565" w:type="dxa"/>
          </w:tcPr>
          <w:p w:rsidR="00A51FCE" w:rsidRDefault="00426836">
            <w:pPr>
              <w:pStyle w:val="TableParagraph"/>
              <w:spacing w:line="225" w:lineRule="exact"/>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426836">
            <w:pPr>
              <w:pStyle w:val="TableParagraph"/>
              <w:spacing w:line="225" w:lineRule="exact"/>
              <w:ind w:left="240"/>
              <w:rPr>
                <w:sz w:val="20"/>
              </w:rPr>
            </w:pPr>
            <w:r>
              <w:rPr>
                <w:sz w:val="20"/>
              </w:rPr>
              <w:t>0,3</w:t>
            </w:r>
          </w:p>
          <w:p w:rsidR="00A51FCE" w:rsidRDefault="00426836">
            <w:pPr>
              <w:pStyle w:val="TableParagraph"/>
              <w:spacing w:before="34"/>
              <w:ind w:left="324"/>
              <w:rPr>
                <w:sz w:val="20"/>
              </w:rPr>
            </w:pPr>
            <w:r>
              <w:rPr>
                <w:w w:val="99"/>
                <w:sz w:val="20"/>
              </w:rPr>
              <w:t>%</w:t>
            </w:r>
          </w:p>
        </w:tc>
      </w:tr>
      <w:tr w:rsidR="00A51FCE">
        <w:trPr>
          <w:trHeight w:val="1269"/>
        </w:trPr>
        <w:tc>
          <w:tcPr>
            <w:tcW w:w="1145" w:type="dxa"/>
          </w:tcPr>
          <w:p w:rsidR="00A51FCE" w:rsidRDefault="00A51FCE">
            <w:pPr>
              <w:pStyle w:val="TableParagraph"/>
              <w:rPr>
                <w:sz w:val="20"/>
              </w:rPr>
            </w:pPr>
          </w:p>
        </w:tc>
        <w:tc>
          <w:tcPr>
            <w:tcW w:w="1180" w:type="dxa"/>
          </w:tcPr>
          <w:p w:rsidR="00A51FCE" w:rsidRDefault="00426836">
            <w:pPr>
              <w:pStyle w:val="TableParagraph"/>
              <w:spacing w:line="276" w:lineRule="auto"/>
              <w:ind w:left="129" w:right="106" w:hanging="3"/>
              <w:jc w:val="center"/>
              <w:rPr>
                <w:sz w:val="24"/>
              </w:rPr>
            </w:pPr>
            <w:r>
              <w:rPr>
                <w:spacing w:val="-9"/>
                <w:sz w:val="24"/>
              </w:rPr>
              <w:t xml:space="preserve">Средний медицинс </w:t>
            </w:r>
            <w:r>
              <w:rPr>
                <w:spacing w:val="-7"/>
                <w:sz w:val="24"/>
              </w:rPr>
              <w:t>кий</w:t>
            </w:r>
          </w:p>
          <w:p w:rsidR="00A51FCE" w:rsidRDefault="00426836">
            <w:pPr>
              <w:pStyle w:val="TableParagraph"/>
              <w:spacing w:line="274" w:lineRule="exact"/>
              <w:ind w:left="86" w:right="66"/>
              <w:jc w:val="center"/>
              <w:rPr>
                <w:sz w:val="24"/>
              </w:rPr>
            </w:pPr>
            <w:r>
              <w:rPr>
                <w:sz w:val="24"/>
              </w:rPr>
              <w:t>персонал</w:t>
            </w:r>
          </w:p>
        </w:tc>
        <w:tc>
          <w:tcPr>
            <w:tcW w:w="1338" w:type="dxa"/>
          </w:tcPr>
          <w:p w:rsidR="00A51FCE" w:rsidRDefault="00426836">
            <w:pPr>
              <w:pStyle w:val="TableParagraph"/>
              <w:spacing w:line="273" w:lineRule="exact"/>
              <w:ind w:left="369" w:right="358"/>
              <w:jc w:val="center"/>
              <w:rPr>
                <w:sz w:val="24"/>
              </w:rPr>
            </w:pPr>
            <w:r>
              <w:rPr>
                <w:sz w:val="24"/>
              </w:rPr>
              <w:t>100%</w:t>
            </w:r>
          </w:p>
        </w:tc>
        <w:tc>
          <w:tcPr>
            <w:tcW w:w="553" w:type="dxa"/>
          </w:tcPr>
          <w:p w:rsidR="00A51FCE" w:rsidRDefault="00A51FCE">
            <w:pPr>
              <w:pStyle w:val="TableParagraph"/>
              <w:spacing w:before="11"/>
              <w:rPr>
                <w:sz w:val="31"/>
              </w:rPr>
            </w:pPr>
          </w:p>
          <w:p w:rsidR="00A51FCE" w:rsidRDefault="00426836">
            <w:pPr>
              <w:pStyle w:val="TableParagraph"/>
              <w:ind w:left="153"/>
              <w:rPr>
                <w:sz w:val="20"/>
              </w:rPr>
            </w:pPr>
            <w:r>
              <w:rPr>
                <w:sz w:val="20"/>
              </w:rPr>
              <w:t>0,6</w:t>
            </w:r>
          </w:p>
          <w:p w:rsidR="00A51FCE" w:rsidRDefault="00426836">
            <w:pPr>
              <w:pStyle w:val="TableParagraph"/>
              <w:spacing w:before="34"/>
              <w:ind w:left="196"/>
              <w:rPr>
                <w:sz w:val="20"/>
              </w:rPr>
            </w:pPr>
            <w:r>
              <w:rPr>
                <w:w w:val="99"/>
                <w:sz w:val="20"/>
              </w:rPr>
              <w:t>%</w:t>
            </w:r>
          </w:p>
        </w:tc>
        <w:tc>
          <w:tcPr>
            <w:tcW w:w="599" w:type="dxa"/>
          </w:tcPr>
          <w:p w:rsidR="00A51FCE" w:rsidRDefault="00A51FCE">
            <w:pPr>
              <w:pStyle w:val="TableParagraph"/>
              <w:spacing w:before="11"/>
              <w:rPr>
                <w:sz w:val="31"/>
              </w:rPr>
            </w:pPr>
          </w:p>
          <w:p w:rsidR="00A51FCE" w:rsidRDefault="00426836">
            <w:pPr>
              <w:pStyle w:val="TableParagraph"/>
              <w:ind w:left="108" w:right="90"/>
              <w:jc w:val="center"/>
              <w:rPr>
                <w:sz w:val="20"/>
              </w:rPr>
            </w:pPr>
            <w:r>
              <w:rPr>
                <w:sz w:val="20"/>
              </w:rPr>
              <w:t>0,30</w:t>
            </w:r>
          </w:p>
          <w:p w:rsidR="00A51FCE" w:rsidRDefault="00426836">
            <w:pPr>
              <w:pStyle w:val="TableParagraph"/>
              <w:spacing w:before="34"/>
              <w:ind w:left="15"/>
              <w:jc w:val="center"/>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56" w:right="36"/>
              <w:jc w:val="center"/>
              <w:rPr>
                <w:sz w:val="20"/>
              </w:rPr>
            </w:pPr>
            <w:r>
              <w:rPr>
                <w:sz w:val="20"/>
              </w:rPr>
              <w:t>0,0</w:t>
            </w:r>
          </w:p>
          <w:p w:rsidR="00A51FCE" w:rsidRDefault="00426836">
            <w:pPr>
              <w:pStyle w:val="TableParagraph"/>
              <w:spacing w:before="34"/>
              <w:ind w:left="17"/>
              <w:jc w:val="center"/>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15"/>
              <w:rPr>
                <w:sz w:val="20"/>
              </w:rPr>
            </w:pPr>
            <w:r>
              <w:rPr>
                <w:sz w:val="20"/>
              </w:rPr>
              <w:t>0,0</w:t>
            </w:r>
          </w:p>
          <w:p w:rsidR="00A51FCE" w:rsidRDefault="00426836">
            <w:pPr>
              <w:pStyle w:val="TableParagraph"/>
              <w:spacing w:before="34"/>
              <w:ind w:left="299"/>
              <w:rPr>
                <w:sz w:val="20"/>
              </w:rPr>
            </w:pPr>
            <w:r>
              <w:rPr>
                <w:w w:val="99"/>
                <w:sz w:val="20"/>
              </w:rPr>
              <w:t>%</w:t>
            </w:r>
          </w:p>
        </w:tc>
        <w:tc>
          <w:tcPr>
            <w:tcW w:w="531" w:type="dxa"/>
          </w:tcPr>
          <w:p w:rsidR="00A51FCE" w:rsidRDefault="00A51FCE">
            <w:pPr>
              <w:pStyle w:val="TableParagraph"/>
              <w:spacing w:before="11"/>
              <w:rPr>
                <w:sz w:val="31"/>
              </w:rPr>
            </w:pPr>
          </w:p>
          <w:p w:rsidR="00A51FCE" w:rsidRDefault="00426836">
            <w:pPr>
              <w:pStyle w:val="TableParagraph"/>
              <w:ind w:left="183"/>
              <w:rPr>
                <w:sz w:val="20"/>
              </w:rPr>
            </w:pPr>
            <w:r>
              <w:rPr>
                <w:sz w:val="20"/>
              </w:rPr>
              <w:t>0,2</w:t>
            </w:r>
          </w:p>
          <w:p w:rsidR="00A51FCE" w:rsidRDefault="00426836">
            <w:pPr>
              <w:pStyle w:val="TableParagraph"/>
              <w:spacing w:before="34"/>
              <w:ind w:left="267"/>
              <w:rPr>
                <w:sz w:val="20"/>
              </w:rPr>
            </w:pPr>
            <w:r>
              <w:rPr>
                <w:w w:val="99"/>
                <w:sz w:val="20"/>
              </w:rPr>
              <w:t>%</w:t>
            </w:r>
          </w:p>
        </w:tc>
        <w:tc>
          <w:tcPr>
            <w:tcW w:w="598" w:type="dxa"/>
          </w:tcPr>
          <w:p w:rsidR="00A51FCE" w:rsidRDefault="00A51FCE">
            <w:pPr>
              <w:pStyle w:val="TableParagraph"/>
              <w:spacing w:before="11"/>
              <w:rPr>
                <w:sz w:val="31"/>
              </w:rPr>
            </w:pPr>
          </w:p>
          <w:p w:rsidR="00A51FCE" w:rsidRDefault="00426836">
            <w:pPr>
              <w:pStyle w:val="TableParagraph"/>
              <w:ind w:right="83"/>
              <w:jc w:val="right"/>
              <w:rPr>
                <w:sz w:val="20"/>
              </w:rPr>
            </w:pPr>
            <w:r>
              <w:rPr>
                <w:sz w:val="20"/>
              </w:rPr>
              <w:t>0,30</w:t>
            </w:r>
          </w:p>
          <w:p w:rsidR="00A51FCE" w:rsidRDefault="00426836">
            <w:pPr>
              <w:pStyle w:val="TableParagraph"/>
              <w:spacing w:before="34"/>
              <w:ind w:right="83"/>
              <w:jc w:val="right"/>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20"/>
              <w:rPr>
                <w:sz w:val="20"/>
              </w:rPr>
            </w:pPr>
            <w:r>
              <w:rPr>
                <w:sz w:val="20"/>
              </w:rPr>
              <w:t>0,6</w:t>
            </w:r>
          </w:p>
          <w:p w:rsidR="00A51FCE" w:rsidRDefault="00426836">
            <w:pPr>
              <w:pStyle w:val="TableParagraph"/>
              <w:spacing w:before="34"/>
              <w:ind w:left="304"/>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2"/>
              <w:rPr>
                <w:sz w:val="20"/>
              </w:rPr>
            </w:pPr>
            <w:r>
              <w:rPr>
                <w:sz w:val="20"/>
              </w:rPr>
              <w:t>2,2</w:t>
            </w:r>
          </w:p>
          <w:p w:rsidR="00A51FCE" w:rsidRDefault="00426836">
            <w:pPr>
              <w:pStyle w:val="TableParagraph"/>
              <w:spacing w:before="34"/>
              <w:ind w:left="306"/>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4"/>
              <w:rPr>
                <w:sz w:val="20"/>
              </w:rPr>
            </w:pPr>
            <w:r>
              <w:rPr>
                <w:sz w:val="20"/>
              </w:rPr>
              <w:t>0,2</w:t>
            </w:r>
          </w:p>
          <w:p w:rsidR="00A51FCE" w:rsidRDefault="00426836">
            <w:pPr>
              <w:pStyle w:val="TableParagraph"/>
              <w:spacing w:before="34"/>
              <w:ind w:left="30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25"/>
              <w:rPr>
                <w:sz w:val="20"/>
              </w:rPr>
            </w:pPr>
            <w:r>
              <w:rPr>
                <w:sz w:val="20"/>
              </w:rPr>
              <w:t>0,2</w:t>
            </w:r>
          </w:p>
          <w:p w:rsidR="00A51FCE" w:rsidRDefault="00426836">
            <w:pPr>
              <w:pStyle w:val="TableParagraph"/>
              <w:spacing w:before="34"/>
              <w:ind w:left="309"/>
              <w:rPr>
                <w:sz w:val="20"/>
              </w:rPr>
            </w:pPr>
            <w:r>
              <w:rPr>
                <w:w w:val="99"/>
                <w:sz w:val="20"/>
              </w:rPr>
              <w:t>%</w:t>
            </w:r>
          </w:p>
        </w:tc>
        <w:tc>
          <w:tcPr>
            <w:tcW w:w="709" w:type="dxa"/>
          </w:tcPr>
          <w:p w:rsidR="00A51FCE" w:rsidRDefault="00A51FCE">
            <w:pPr>
              <w:pStyle w:val="TableParagraph"/>
              <w:spacing w:before="11"/>
              <w:rPr>
                <w:sz w:val="31"/>
              </w:rPr>
            </w:pPr>
          </w:p>
          <w:p w:rsidR="00A51FCE" w:rsidRDefault="00426836">
            <w:pPr>
              <w:pStyle w:val="TableParagraph"/>
              <w:ind w:right="78"/>
              <w:jc w:val="right"/>
              <w:rPr>
                <w:sz w:val="20"/>
              </w:rPr>
            </w:pPr>
            <w:r>
              <w:rPr>
                <w:sz w:val="20"/>
              </w:rPr>
              <w:t>64,1</w:t>
            </w:r>
          </w:p>
          <w:p w:rsidR="00A51FCE" w:rsidRDefault="00426836">
            <w:pPr>
              <w:pStyle w:val="TableParagraph"/>
              <w:spacing w:before="34"/>
              <w:ind w:right="78"/>
              <w:jc w:val="right"/>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right="74"/>
              <w:jc w:val="right"/>
              <w:rPr>
                <w:sz w:val="20"/>
              </w:rPr>
            </w:pPr>
            <w:r>
              <w:rPr>
                <w:sz w:val="20"/>
              </w:rPr>
              <w:t>12,3</w:t>
            </w:r>
          </w:p>
          <w:p w:rsidR="00A51FCE" w:rsidRDefault="00426836">
            <w:pPr>
              <w:pStyle w:val="TableParagraph"/>
              <w:spacing w:before="34"/>
              <w:ind w:right="74"/>
              <w:jc w:val="right"/>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A51FCE">
            <w:pPr>
              <w:pStyle w:val="TableParagraph"/>
              <w:spacing w:before="11"/>
              <w:rPr>
                <w:sz w:val="31"/>
              </w:rPr>
            </w:pPr>
          </w:p>
          <w:p w:rsidR="00A51FCE" w:rsidRDefault="00426836">
            <w:pPr>
              <w:pStyle w:val="TableParagraph"/>
              <w:ind w:left="231"/>
              <w:rPr>
                <w:sz w:val="20"/>
              </w:rPr>
            </w:pPr>
            <w:r>
              <w:rPr>
                <w:sz w:val="20"/>
              </w:rPr>
              <w:t>1,0</w:t>
            </w:r>
          </w:p>
          <w:p w:rsidR="00A51FCE" w:rsidRDefault="00426836">
            <w:pPr>
              <w:pStyle w:val="TableParagraph"/>
              <w:spacing w:before="34"/>
              <w:ind w:left="315"/>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right="72"/>
              <w:jc w:val="right"/>
              <w:rPr>
                <w:sz w:val="20"/>
              </w:rPr>
            </w:pPr>
            <w:r>
              <w:rPr>
                <w:sz w:val="20"/>
              </w:rPr>
              <w:t>11,0</w:t>
            </w:r>
          </w:p>
          <w:p w:rsidR="00A51FCE" w:rsidRDefault="00426836">
            <w:pPr>
              <w:pStyle w:val="TableParagraph"/>
              <w:spacing w:before="34"/>
              <w:ind w:right="72"/>
              <w:jc w:val="right"/>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4"/>
              <w:rPr>
                <w:sz w:val="20"/>
              </w:rPr>
            </w:pPr>
            <w:r>
              <w:rPr>
                <w:sz w:val="20"/>
              </w:rPr>
              <w:t>5,2</w:t>
            </w:r>
          </w:p>
          <w:p w:rsidR="00A51FCE" w:rsidRDefault="00426836">
            <w:pPr>
              <w:pStyle w:val="TableParagraph"/>
              <w:spacing w:before="34"/>
              <w:ind w:left="318"/>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5"/>
              <w:rPr>
                <w:sz w:val="20"/>
              </w:rPr>
            </w:pPr>
            <w:r>
              <w:rPr>
                <w:sz w:val="20"/>
              </w:rPr>
              <w:t>0,5</w:t>
            </w:r>
          </w:p>
          <w:p w:rsidR="00A51FCE" w:rsidRDefault="00426836">
            <w:pPr>
              <w:pStyle w:val="TableParagraph"/>
              <w:spacing w:before="34"/>
              <w:ind w:left="319"/>
              <w:rPr>
                <w:sz w:val="20"/>
              </w:rPr>
            </w:pPr>
            <w:r>
              <w:rPr>
                <w:w w:val="99"/>
                <w:sz w:val="20"/>
              </w:rPr>
              <w:t>%</w:t>
            </w:r>
          </w:p>
        </w:tc>
        <w:tc>
          <w:tcPr>
            <w:tcW w:w="567" w:type="dxa"/>
          </w:tcPr>
          <w:p w:rsidR="00A51FCE" w:rsidRDefault="00A51FCE">
            <w:pPr>
              <w:pStyle w:val="TableParagraph"/>
              <w:spacing w:before="11"/>
              <w:rPr>
                <w:sz w:val="31"/>
              </w:rPr>
            </w:pPr>
          </w:p>
          <w:p w:rsidR="00A51FCE" w:rsidRDefault="00426836">
            <w:pPr>
              <w:pStyle w:val="TableParagraph"/>
              <w:ind w:left="237"/>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spacing w:before="11"/>
              <w:rPr>
                <w:sz w:val="31"/>
              </w:rPr>
            </w:pPr>
          </w:p>
          <w:p w:rsidR="00A51FCE" w:rsidRDefault="00426836">
            <w:pPr>
              <w:pStyle w:val="TableParagraph"/>
              <w:ind w:left="240"/>
              <w:rPr>
                <w:sz w:val="20"/>
              </w:rPr>
            </w:pPr>
            <w:r>
              <w:rPr>
                <w:sz w:val="20"/>
              </w:rPr>
              <w:t>0,0</w:t>
            </w:r>
          </w:p>
          <w:p w:rsidR="00A51FCE" w:rsidRDefault="00426836">
            <w:pPr>
              <w:pStyle w:val="TableParagraph"/>
              <w:spacing w:before="34"/>
              <w:ind w:left="324"/>
              <w:rPr>
                <w:sz w:val="20"/>
              </w:rPr>
            </w:pPr>
            <w:r>
              <w:rPr>
                <w:w w:val="99"/>
                <w:sz w:val="20"/>
              </w:rPr>
              <w:t>%</w:t>
            </w:r>
          </w:p>
        </w:tc>
      </w:tr>
      <w:tr w:rsidR="00A51FCE">
        <w:trPr>
          <w:trHeight w:val="1272"/>
        </w:trPr>
        <w:tc>
          <w:tcPr>
            <w:tcW w:w="1145" w:type="dxa"/>
          </w:tcPr>
          <w:p w:rsidR="00A51FCE" w:rsidRDefault="00A51FCE">
            <w:pPr>
              <w:pStyle w:val="TableParagraph"/>
              <w:rPr>
                <w:sz w:val="20"/>
              </w:rPr>
            </w:pPr>
          </w:p>
        </w:tc>
        <w:tc>
          <w:tcPr>
            <w:tcW w:w="1180" w:type="dxa"/>
          </w:tcPr>
          <w:p w:rsidR="00A51FCE" w:rsidRDefault="00426836">
            <w:pPr>
              <w:pStyle w:val="TableParagraph"/>
              <w:spacing w:line="276" w:lineRule="auto"/>
              <w:ind w:left="87" w:right="66"/>
              <w:jc w:val="center"/>
              <w:rPr>
                <w:sz w:val="24"/>
              </w:rPr>
            </w:pPr>
            <w:r>
              <w:rPr>
                <w:sz w:val="24"/>
              </w:rPr>
              <w:t>Младший медицинс кий</w:t>
            </w:r>
          </w:p>
          <w:p w:rsidR="00A51FCE" w:rsidRDefault="00426836">
            <w:pPr>
              <w:pStyle w:val="TableParagraph"/>
              <w:spacing w:line="274" w:lineRule="exact"/>
              <w:ind w:left="87" w:right="63"/>
              <w:jc w:val="center"/>
              <w:rPr>
                <w:sz w:val="24"/>
              </w:rPr>
            </w:pPr>
            <w:r>
              <w:rPr>
                <w:sz w:val="24"/>
              </w:rPr>
              <w:t>персонал</w:t>
            </w:r>
          </w:p>
        </w:tc>
        <w:tc>
          <w:tcPr>
            <w:tcW w:w="1338" w:type="dxa"/>
          </w:tcPr>
          <w:p w:rsidR="00A51FCE" w:rsidRDefault="00426836">
            <w:pPr>
              <w:pStyle w:val="TableParagraph"/>
              <w:spacing w:line="273" w:lineRule="exact"/>
              <w:ind w:left="369" w:right="358"/>
              <w:jc w:val="center"/>
              <w:rPr>
                <w:sz w:val="24"/>
              </w:rPr>
            </w:pPr>
            <w:r>
              <w:rPr>
                <w:sz w:val="24"/>
              </w:rPr>
              <w:t>100%</w:t>
            </w:r>
          </w:p>
        </w:tc>
        <w:tc>
          <w:tcPr>
            <w:tcW w:w="553" w:type="dxa"/>
          </w:tcPr>
          <w:p w:rsidR="00A51FCE" w:rsidRDefault="00A51FCE">
            <w:pPr>
              <w:pStyle w:val="TableParagraph"/>
              <w:rPr>
                <w:sz w:val="32"/>
              </w:rPr>
            </w:pPr>
          </w:p>
          <w:p w:rsidR="00A51FCE" w:rsidRDefault="00426836">
            <w:pPr>
              <w:pStyle w:val="TableParagraph"/>
              <w:ind w:left="153"/>
              <w:rPr>
                <w:sz w:val="20"/>
              </w:rPr>
            </w:pPr>
            <w:r>
              <w:rPr>
                <w:sz w:val="20"/>
              </w:rPr>
              <w:t>0,2</w:t>
            </w:r>
          </w:p>
          <w:p w:rsidR="00A51FCE" w:rsidRDefault="00426836">
            <w:pPr>
              <w:pStyle w:val="TableParagraph"/>
              <w:spacing w:before="34"/>
              <w:ind w:left="196"/>
              <w:rPr>
                <w:sz w:val="20"/>
              </w:rPr>
            </w:pPr>
            <w:r>
              <w:rPr>
                <w:w w:val="99"/>
                <w:sz w:val="20"/>
              </w:rPr>
              <w:t>%</w:t>
            </w:r>
          </w:p>
        </w:tc>
        <w:tc>
          <w:tcPr>
            <w:tcW w:w="599" w:type="dxa"/>
          </w:tcPr>
          <w:p w:rsidR="00A51FCE" w:rsidRDefault="00A51FCE">
            <w:pPr>
              <w:pStyle w:val="TableParagraph"/>
              <w:rPr>
                <w:sz w:val="32"/>
              </w:rPr>
            </w:pPr>
          </w:p>
          <w:p w:rsidR="00A51FCE" w:rsidRDefault="00426836">
            <w:pPr>
              <w:pStyle w:val="TableParagraph"/>
              <w:ind w:left="108" w:right="90"/>
              <w:jc w:val="center"/>
              <w:rPr>
                <w:sz w:val="20"/>
              </w:rPr>
            </w:pPr>
            <w:r>
              <w:rPr>
                <w:sz w:val="20"/>
              </w:rPr>
              <w:t>0,2</w:t>
            </w:r>
          </w:p>
          <w:p w:rsidR="00A51FCE" w:rsidRDefault="00426836">
            <w:pPr>
              <w:pStyle w:val="TableParagraph"/>
              <w:spacing w:before="34"/>
              <w:ind w:left="15"/>
              <w:jc w:val="center"/>
              <w:rPr>
                <w:sz w:val="20"/>
              </w:rPr>
            </w:pPr>
            <w:r>
              <w:rPr>
                <w:w w:val="99"/>
                <w:sz w:val="20"/>
              </w:rPr>
              <w:t>%</w:t>
            </w:r>
          </w:p>
        </w:tc>
        <w:tc>
          <w:tcPr>
            <w:tcW w:w="567" w:type="dxa"/>
          </w:tcPr>
          <w:p w:rsidR="00A51FCE" w:rsidRDefault="00A51FCE">
            <w:pPr>
              <w:pStyle w:val="TableParagraph"/>
              <w:rPr>
                <w:sz w:val="32"/>
              </w:rPr>
            </w:pPr>
          </w:p>
          <w:p w:rsidR="00A51FCE" w:rsidRDefault="00426836">
            <w:pPr>
              <w:pStyle w:val="TableParagraph"/>
              <w:ind w:left="56" w:right="36"/>
              <w:jc w:val="center"/>
              <w:rPr>
                <w:sz w:val="20"/>
              </w:rPr>
            </w:pPr>
            <w:r>
              <w:rPr>
                <w:sz w:val="20"/>
              </w:rPr>
              <w:t>0,1</w:t>
            </w:r>
          </w:p>
          <w:p w:rsidR="00A51FCE" w:rsidRDefault="00426836">
            <w:pPr>
              <w:pStyle w:val="TableParagraph"/>
              <w:spacing w:before="34"/>
              <w:ind w:left="17"/>
              <w:jc w:val="center"/>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15"/>
              <w:rPr>
                <w:sz w:val="20"/>
              </w:rPr>
            </w:pPr>
            <w:r>
              <w:rPr>
                <w:sz w:val="20"/>
              </w:rPr>
              <w:t>0,1</w:t>
            </w:r>
          </w:p>
          <w:p w:rsidR="00A51FCE" w:rsidRDefault="00426836">
            <w:pPr>
              <w:pStyle w:val="TableParagraph"/>
              <w:spacing w:before="34"/>
              <w:ind w:left="299"/>
              <w:rPr>
                <w:sz w:val="20"/>
              </w:rPr>
            </w:pPr>
            <w:r>
              <w:rPr>
                <w:w w:val="99"/>
                <w:sz w:val="20"/>
              </w:rPr>
              <w:t>%</w:t>
            </w:r>
          </w:p>
        </w:tc>
        <w:tc>
          <w:tcPr>
            <w:tcW w:w="531" w:type="dxa"/>
          </w:tcPr>
          <w:p w:rsidR="00A51FCE" w:rsidRDefault="00A51FCE">
            <w:pPr>
              <w:pStyle w:val="TableParagraph"/>
              <w:rPr>
                <w:sz w:val="32"/>
              </w:rPr>
            </w:pPr>
          </w:p>
          <w:p w:rsidR="00A51FCE" w:rsidRDefault="00426836">
            <w:pPr>
              <w:pStyle w:val="TableParagraph"/>
              <w:ind w:left="183"/>
              <w:rPr>
                <w:sz w:val="20"/>
              </w:rPr>
            </w:pPr>
            <w:r>
              <w:rPr>
                <w:sz w:val="20"/>
              </w:rPr>
              <w:t>2,1</w:t>
            </w:r>
          </w:p>
          <w:p w:rsidR="00A51FCE" w:rsidRDefault="00426836">
            <w:pPr>
              <w:pStyle w:val="TableParagraph"/>
              <w:spacing w:before="34"/>
              <w:ind w:left="267"/>
              <w:rPr>
                <w:sz w:val="20"/>
              </w:rPr>
            </w:pPr>
            <w:r>
              <w:rPr>
                <w:w w:val="99"/>
                <w:sz w:val="20"/>
              </w:rPr>
              <w:t>%</w:t>
            </w:r>
          </w:p>
        </w:tc>
        <w:tc>
          <w:tcPr>
            <w:tcW w:w="598" w:type="dxa"/>
          </w:tcPr>
          <w:p w:rsidR="00A51FCE" w:rsidRDefault="00A51FCE">
            <w:pPr>
              <w:pStyle w:val="TableParagraph"/>
              <w:rPr>
                <w:sz w:val="32"/>
              </w:rPr>
            </w:pPr>
          </w:p>
          <w:p w:rsidR="00A51FCE" w:rsidRDefault="00426836">
            <w:pPr>
              <w:pStyle w:val="TableParagraph"/>
              <w:ind w:left="252"/>
              <w:rPr>
                <w:sz w:val="20"/>
              </w:rPr>
            </w:pPr>
            <w:r>
              <w:rPr>
                <w:sz w:val="20"/>
              </w:rPr>
              <w:t>0,8</w:t>
            </w:r>
          </w:p>
          <w:p w:rsidR="00A51FCE" w:rsidRDefault="00426836">
            <w:pPr>
              <w:pStyle w:val="TableParagraph"/>
              <w:spacing w:before="34"/>
              <w:ind w:left="336"/>
              <w:rPr>
                <w:sz w:val="20"/>
              </w:rPr>
            </w:pPr>
            <w:r>
              <w:rPr>
                <w:w w:val="99"/>
                <w:sz w:val="20"/>
              </w:rPr>
              <w:t>%</w:t>
            </w:r>
          </w:p>
        </w:tc>
        <w:tc>
          <w:tcPr>
            <w:tcW w:w="567" w:type="dxa"/>
          </w:tcPr>
          <w:p w:rsidR="00A51FCE" w:rsidRDefault="00A51FCE">
            <w:pPr>
              <w:pStyle w:val="TableParagraph"/>
              <w:rPr>
                <w:sz w:val="32"/>
              </w:rPr>
            </w:pPr>
          </w:p>
          <w:p w:rsidR="00A51FCE" w:rsidRDefault="00426836">
            <w:pPr>
              <w:pStyle w:val="TableParagraph"/>
              <w:ind w:left="220"/>
              <w:rPr>
                <w:sz w:val="20"/>
              </w:rPr>
            </w:pPr>
            <w:r>
              <w:rPr>
                <w:sz w:val="20"/>
              </w:rPr>
              <w:t>0,3</w:t>
            </w:r>
          </w:p>
          <w:p w:rsidR="00A51FCE" w:rsidRDefault="00426836">
            <w:pPr>
              <w:pStyle w:val="TableParagraph"/>
              <w:spacing w:before="34"/>
              <w:ind w:left="304"/>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22"/>
              <w:rPr>
                <w:sz w:val="20"/>
              </w:rPr>
            </w:pPr>
            <w:r>
              <w:rPr>
                <w:sz w:val="20"/>
              </w:rPr>
              <w:t>1,1</w:t>
            </w:r>
          </w:p>
          <w:p w:rsidR="00A51FCE" w:rsidRDefault="00426836">
            <w:pPr>
              <w:pStyle w:val="TableParagraph"/>
              <w:spacing w:before="34"/>
              <w:ind w:left="306"/>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24"/>
              <w:rPr>
                <w:sz w:val="20"/>
              </w:rPr>
            </w:pPr>
            <w:r>
              <w:rPr>
                <w:sz w:val="20"/>
              </w:rPr>
              <w:t>0,5</w:t>
            </w:r>
          </w:p>
          <w:p w:rsidR="00A51FCE" w:rsidRDefault="00426836">
            <w:pPr>
              <w:pStyle w:val="TableParagraph"/>
              <w:spacing w:before="34"/>
              <w:ind w:left="308"/>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25"/>
              <w:rPr>
                <w:sz w:val="20"/>
              </w:rPr>
            </w:pPr>
            <w:r>
              <w:rPr>
                <w:sz w:val="20"/>
              </w:rPr>
              <w:t>0,1</w:t>
            </w:r>
          </w:p>
          <w:p w:rsidR="00A51FCE" w:rsidRDefault="00426836">
            <w:pPr>
              <w:pStyle w:val="TableParagraph"/>
              <w:spacing w:before="34"/>
              <w:ind w:left="309"/>
              <w:rPr>
                <w:sz w:val="20"/>
              </w:rPr>
            </w:pPr>
            <w:r>
              <w:rPr>
                <w:w w:val="99"/>
                <w:sz w:val="20"/>
              </w:rPr>
              <w:t>%</w:t>
            </w:r>
          </w:p>
        </w:tc>
        <w:tc>
          <w:tcPr>
            <w:tcW w:w="709" w:type="dxa"/>
          </w:tcPr>
          <w:p w:rsidR="00A51FCE" w:rsidRDefault="00A51FCE">
            <w:pPr>
              <w:pStyle w:val="TableParagraph"/>
              <w:rPr>
                <w:sz w:val="32"/>
              </w:rPr>
            </w:pPr>
          </w:p>
          <w:p w:rsidR="00A51FCE" w:rsidRDefault="00426836">
            <w:pPr>
              <w:pStyle w:val="TableParagraph"/>
              <w:ind w:right="78"/>
              <w:jc w:val="right"/>
              <w:rPr>
                <w:sz w:val="20"/>
              </w:rPr>
            </w:pPr>
            <w:r>
              <w:rPr>
                <w:sz w:val="20"/>
              </w:rPr>
              <w:t>81,3</w:t>
            </w:r>
          </w:p>
          <w:p w:rsidR="00A51FCE" w:rsidRDefault="00426836">
            <w:pPr>
              <w:pStyle w:val="TableParagraph"/>
              <w:spacing w:before="34"/>
              <w:ind w:right="78"/>
              <w:jc w:val="right"/>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28"/>
              <w:rPr>
                <w:sz w:val="20"/>
              </w:rPr>
            </w:pPr>
            <w:r>
              <w:rPr>
                <w:sz w:val="20"/>
              </w:rPr>
              <w:t>0,9</w:t>
            </w:r>
          </w:p>
          <w:p w:rsidR="00A51FCE" w:rsidRDefault="00426836">
            <w:pPr>
              <w:pStyle w:val="TableParagraph"/>
              <w:spacing w:before="34"/>
              <w:ind w:left="312"/>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30"/>
              <w:rPr>
                <w:sz w:val="20"/>
              </w:rPr>
            </w:pPr>
            <w:r>
              <w:rPr>
                <w:sz w:val="20"/>
              </w:rPr>
              <w:t>0,2</w:t>
            </w:r>
          </w:p>
          <w:p w:rsidR="00A51FCE" w:rsidRDefault="00426836">
            <w:pPr>
              <w:pStyle w:val="TableParagraph"/>
              <w:spacing w:before="34"/>
              <w:ind w:left="313"/>
              <w:rPr>
                <w:sz w:val="20"/>
              </w:rPr>
            </w:pPr>
            <w:r>
              <w:rPr>
                <w:w w:val="99"/>
                <w:sz w:val="20"/>
              </w:rPr>
              <w:t>%</w:t>
            </w:r>
          </w:p>
        </w:tc>
        <w:tc>
          <w:tcPr>
            <w:tcW w:w="568" w:type="dxa"/>
          </w:tcPr>
          <w:p w:rsidR="00A51FCE" w:rsidRDefault="00A51FCE">
            <w:pPr>
              <w:pStyle w:val="TableParagraph"/>
              <w:rPr>
                <w:sz w:val="32"/>
              </w:rPr>
            </w:pPr>
          </w:p>
          <w:p w:rsidR="00A51FCE" w:rsidRDefault="00426836">
            <w:pPr>
              <w:pStyle w:val="TableParagraph"/>
              <w:ind w:left="231"/>
              <w:rPr>
                <w:sz w:val="20"/>
              </w:rPr>
            </w:pPr>
            <w:r>
              <w:rPr>
                <w:sz w:val="20"/>
              </w:rPr>
              <w:t>0,9</w:t>
            </w:r>
          </w:p>
          <w:p w:rsidR="00A51FCE" w:rsidRDefault="00426836">
            <w:pPr>
              <w:pStyle w:val="TableParagraph"/>
              <w:spacing w:before="34"/>
              <w:ind w:left="315"/>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30"/>
              <w:rPr>
                <w:sz w:val="20"/>
              </w:rPr>
            </w:pPr>
            <w:r>
              <w:rPr>
                <w:sz w:val="20"/>
              </w:rPr>
              <w:t>8,4</w:t>
            </w:r>
          </w:p>
          <w:p w:rsidR="00A51FCE" w:rsidRDefault="00426836">
            <w:pPr>
              <w:pStyle w:val="TableParagraph"/>
              <w:spacing w:before="34"/>
              <w:ind w:left="314"/>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34"/>
              <w:rPr>
                <w:sz w:val="20"/>
              </w:rPr>
            </w:pPr>
            <w:r>
              <w:rPr>
                <w:sz w:val="20"/>
              </w:rPr>
              <w:t>2,2</w:t>
            </w:r>
          </w:p>
          <w:p w:rsidR="00A51FCE" w:rsidRDefault="00426836">
            <w:pPr>
              <w:pStyle w:val="TableParagraph"/>
              <w:spacing w:before="34"/>
              <w:ind w:left="318"/>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35"/>
              <w:rPr>
                <w:sz w:val="20"/>
              </w:rPr>
            </w:pPr>
            <w:r>
              <w:rPr>
                <w:sz w:val="20"/>
              </w:rPr>
              <w:t>0,2</w:t>
            </w:r>
          </w:p>
          <w:p w:rsidR="00A51FCE" w:rsidRDefault="00426836">
            <w:pPr>
              <w:pStyle w:val="TableParagraph"/>
              <w:spacing w:before="34"/>
              <w:ind w:left="319"/>
              <w:rPr>
                <w:sz w:val="20"/>
              </w:rPr>
            </w:pPr>
            <w:r>
              <w:rPr>
                <w:w w:val="99"/>
                <w:sz w:val="20"/>
              </w:rPr>
              <w:t>%</w:t>
            </w:r>
          </w:p>
        </w:tc>
        <w:tc>
          <w:tcPr>
            <w:tcW w:w="567" w:type="dxa"/>
          </w:tcPr>
          <w:p w:rsidR="00A51FCE" w:rsidRDefault="00A51FCE">
            <w:pPr>
              <w:pStyle w:val="TableParagraph"/>
              <w:rPr>
                <w:sz w:val="32"/>
              </w:rPr>
            </w:pPr>
          </w:p>
          <w:p w:rsidR="00A51FCE" w:rsidRDefault="00426836">
            <w:pPr>
              <w:pStyle w:val="TableParagraph"/>
              <w:ind w:left="237"/>
              <w:rPr>
                <w:sz w:val="20"/>
              </w:rPr>
            </w:pPr>
            <w:r>
              <w:rPr>
                <w:sz w:val="20"/>
              </w:rPr>
              <w:t>0,1</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36"/>
              <w:rPr>
                <w:sz w:val="20"/>
              </w:rPr>
            </w:pPr>
            <w:r>
              <w:rPr>
                <w:sz w:val="20"/>
              </w:rPr>
              <w:t>0,0</w:t>
            </w:r>
          </w:p>
          <w:p w:rsidR="00A51FCE" w:rsidRDefault="00426836">
            <w:pPr>
              <w:pStyle w:val="TableParagraph"/>
              <w:spacing w:before="34"/>
              <w:ind w:left="320"/>
              <w:rPr>
                <w:sz w:val="20"/>
              </w:rPr>
            </w:pPr>
            <w:r>
              <w:rPr>
                <w:w w:val="99"/>
                <w:sz w:val="20"/>
              </w:rPr>
              <w:t>%</w:t>
            </w:r>
          </w:p>
        </w:tc>
        <w:tc>
          <w:tcPr>
            <w:tcW w:w="565" w:type="dxa"/>
          </w:tcPr>
          <w:p w:rsidR="00A51FCE" w:rsidRDefault="00A51FCE">
            <w:pPr>
              <w:pStyle w:val="TableParagraph"/>
              <w:rPr>
                <w:sz w:val="32"/>
              </w:rPr>
            </w:pPr>
          </w:p>
          <w:p w:rsidR="00A51FCE" w:rsidRDefault="00426836">
            <w:pPr>
              <w:pStyle w:val="TableParagraph"/>
              <w:ind w:left="240"/>
              <w:rPr>
                <w:sz w:val="20"/>
              </w:rPr>
            </w:pPr>
            <w:r>
              <w:rPr>
                <w:sz w:val="20"/>
              </w:rPr>
              <w:t>0,3</w:t>
            </w:r>
          </w:p>
          <w:p w:rsidR="00A51FCE" w:rsidRDefault="00426836">
            <w:pPr>
              <w:pStyle w:val="TableParagraph"/>
              <w:spacing w:before="34"/>
              <w:ind w:left="324"/>
              <w:rPr>
                <w:sz w:val="20"/>
              </w:rPr>
            </w:pPr>
            <w:r>
              <w:rPr>
                <w:w w:val="99"/>
                <w:sz w:val="20"/>
              </w:rPr>
              <w:t>%</w:t>
            </w:r>
          </w:p>
        </w:tc>
      </w:tr>
    </w:tbl>
    <w:p w:rsidR="00A51FCE" w:rsidRDefault="00A51FCE">
      <w:pPr>
        <w:pStyle w:val="a3"/>
        <w:rPr>
          <w:sz w:val="20"/>
        </w:rPr>
      </w:pPr>
    </w:p>
    <w:p w:rsidR="00A51FCE" w:rsidRDefault="00A51FCE">
      <w:pPr>
        <w:pStyle w:val="a3"/>
        <w:rPr>
          <w:sz w:val="20"/>
        </w:rPr>
      </w:pPr>
    </w:p>
    <w:p w:rsidR="00A51FCE" w:rsidRDefault="00A51FCE">
      <w:pPr>
        <w:pStyle w:val="a3"/>
        <w:spacing w:before="10"/>
        <w:rPr>
          <w:sz w:val="15"/>
        </w:rPr>
      </w:pPr>
    </w:p>
    <w:p w:rsidR="00A51FCE" w:rsidRDefault="00426836">
      <w:pPr>
        <w:pStyle w:val="a3"/>
        <w:spacing w:before="89"/>
        <w:ind w:right="1099"/>
        <w:jc w:val="right"/>
      </w:pPr>
      <w:r>
        <w:t>Таблица №19</w:t>
      </w:r>
    </w:p>
    <w:p w:rsidR="00A51FCE" w:rsidRDefault="00A51FCE">
      <w:pPr>
        <w:jc w:val="right"/>
        <w:sectPr w:rsidR="00A51FCE">
          <w:footerReference w:type="default" r:id="rId71"/>
          <w:pgSz w:w="16840" w:h="11910" w:orient="landscape"/>
          <w:pgMar w:top="480" w:right="0" w:bottom="460" w:left="0" w:header="0" w:footer="265" w:gutter="0"/>
          <w:pgNumType w:start="95"/>
          <w:cols w:space="720"/>
        </w:sectPr>
      </w:pPr>
    </w:p>
    <w:p w:rsidR="00A51FCE" w:rsidRDefault="00426836">
      <w:pPr>
        <w:pStyle w:val="a4"/>
        <w:numPr>
          <w:ilvl w:val="6"/>
          <w:numId w:val="9"/>
        </w:numPr>
        <w:tabs>
          <w:tab w:val="left" w:pos="4744"/>
        </w:tabs>
        <w:spacing w:before="73"/>
        <w:ind w:left="4743" w:hanging="383"/>
        <w:jc w:val="left"/>
        <w:rPr>
          <w:sz w:val="28"/>
        </w:rPr>
      </w:pPr>
      <w:r>
        <w:rPr>
          <w:spacing w:val="-10"/>
          <w:sz w:val="28"/>
        </w:rPr>
        <w:lastRenderedPageBreak/>
        <w:t>Распределение</w:t>
      </w:r>
      <w:r>
        <w:rPr>
          <w:spacing w:val="-22"/>
          <w:sz w:val="28"/>
        </w:rPr>
        <w:t xml:space="preserve"> </w:t>
      </w:r>
      <w:r>
        <w:rPr>
          <w:spacing w:val="-10"/>
          <w:sz w:val="28"/>
        </w:rPr>
        <w:t>работников</w:t>
      </w:r>
      <w:r>
        <w:rPr>
          <w:spacing w:val="-21"/>
          <w:sz w:val="28"/>
        </w:rPr>
        <w:t xml:space="preserve"> </w:t>
      </w:r>
      <w:r>
        <w:rPr>
          <w:spacing w:val="-6"/>
          <w:sz w:val="28"/>
        </w:rPr>
        <w:t>по</w:t>
      </w:r>
      <w:r>
        <w:rPr>
          <w:spacing w:val="-20"/>
          <w:sz w:val="28"/>
        </w:rPr>
        <w:t xml:space="preserve"> </w:t>
      </w:r>
      <w:r>
        <w:rPr>
          <w:spacing w:val="-9"/>
          <w:sz w:val="28"/>
        </w:rPr>
        <w:t>числу</w:t>
      </w:r>
      <w:r>
        <w:rPr>
          <w:spacing w:val="-24"/>
          <w:sz w:val="28"/>
        </w:rPr>
        <w:t xml:space="preserve"> </w:t>
      </w:r>
      <w:r>
        <w:rPr>
          <w:spacing w:val="-10"/>
          <w:sz w:val="28"/>
        </w:rPr>
        <w:t>трудовых</w:t>
      </w:r>
      <w:r>
        <w:rPr>
          <w:spacing w:val="-20"/>
          <w:sz w:val="28"/>
        </w:rPr>
        <w:t xml:space="preserve"> </w:t>
      </w:r>
      <w:r>
        <w:rPr>
          <w:spacing w:val="-10"/>
          <w:sz w:val="28"/>
        </w:rPr>
        <w:t>договоров</w:t>
      </w:r>
      <w:r>
        <w:rPr>
          <w:spacing w:val="-21"/>
          <w:sz w:val="28"/>
        </w:rPr>
        <w:t xml:space="preserve"> </w:t>
      </w:r>
      <w:r>
        <w:rPr>
          <w:sz w:val="28"/>
        </w:rPr>
        <w:t>с</w:t>
      </w:r>
      <w:r>
        <w:rPr>
          <w:spacing w:val="-19"/>
          <w:sz w:val="28"/>
        </w:rPr>
        <w:t xml:space="preserve"> </w:t>
      </w:r>
      <w:r>
        <w:rPr>
          <w:spacing w:val="-10"/>
          <w:sz w:val="28"/>
        </w:rPr>
        <w:t>учреждением</w:t>
      </w:r>
    </w:p>
    <w:p w:rsidR="00A51FCE" w:rsidRDefault="00A51FCE">
      <w:pPr>
        <w:pStyle w:val="a3"/>
        <w:rPr>
          <w:sz w:val="20"/>
        </w:rPr>
      </w:pPr>
    </w:p>
    <w:p w:rsidR="00A51FCE" w:rsidRDefault="00A51FCE">
      <w:pPr>
        <w:pStyle w:val="a3"/>
        <w:spacing w:before="1"/>
        <w:rPr>
          <w:sz w:val="17"/>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2448"/>
        <w:gridCol w:w="1544"/>
        <w:gridCol w:w="1080"/>
        <w:gridCol w:w="1274"/>
        <w:gridCol w:w="1414"/>
        <w:gridCol w:w="1553"/>
        <w:gridCol w:w="1976"/>
        <w:gridCol w:w="2679"/>
      </w:tblGrid>
      <w:tr w:rsidR="00A51FCE">
        <w:trPr>
          <w:trHeight w:val="369"/>
        </w:trPr>
        <w:tc>
          <w:tcPr>
            <w:tcW w:w="1344" w:type="dxa"/>
            <w:vMerge w:val="restart"/>
          </w:tcPr>
          <w:p w:rsidR="00A51FCE" w:rsidRDefault="00426836">
            <w:pPr>
              <w:pStyle w:val="TableParagraph"/>
              <w:spacing w:line="315" w:lineRule="exact"/>
              <w:ind w:left="107"/>
              <w:rPr>
                <w:sz w:val="28"/>
              </w:rPr>
            </w:pPr>
            <w:r>
              <w:rPr>
                <w:sz w:val="28"/>
              </w:rPr>
              <w:t>№</w:t>
            </w:r>
          </w:p>
        </w:tc>
        <w:tc>
          <w:tcPr>
            <w:tcW w:w="2448" w:type="dxa"/>
            <w:vMerge w:val="restart"/>
          </w:tcPr>
          <w:p w:rsidR="00A51FCE" w:rsidRDefault="00426836">
            <w:pPr>
              <w:pStyle w:val="TableParagraph"/>
              <w:spacing w:line="315" w:lineRule="exact"/>
              <w:ind w:left="108"/>
              <w:rPr>
                <w:sz w:val="28"/>
              </w:rPr>
            </w:pPr>
            <w:r>
              <w:rPr>
                <w:sz w:val="28"/>
              </w:rPr>
              <w:t>Категория</w:t>
            </w:r>
          </w:p>
        </w:tc>
        <w:tc>
          <w:tcPr>
            <w:tcW w:w="1544" w:type="dxa"/>
          </w:tcPr>
          <w:p w:rsidR="00A51FCE" w:rsidRDefault="00A51FCE">
            <w:pPr>
              <w:pStyle w:val="TableParagraph"/>
              <w:rPr>
                <w:sz w:val="26"/>
              </w:rPr>
            </w:pPr>
          </w:p>
        </w:tc>
        <w:tc>
          <w:tcPr>
            <w:tcW w:w="9976" w:type="dxa"/>
            <w:gridSpan w:val="6"/>
          </w:tcPr>
          <w:p w:rsidR="00A51FCE" w:rsidRDefault="00426836">
            <w:pPr>
              <w:pStyle w:val="TableParagraph"/>
              <w:spacing w:line="315" w:lineRule="exact"/>
              <w:ind w:left="3067" w:right="3046"/>
              <w:jc w:val="center"/>
              <w:rPr>
                <w:sz w:val="28"/>
              </w:rPr>
            </w:pPr>
            <w:r>
              <w:rPr>
                <w:sz w:val="28"/>
              </w:rPr>
              <w:t>Заключено трудовых договоров</w:t>
            </w:r>
          </w:p>
        </w:tc>
      </w:tr>
      <w:tr w:rsidR="00A51FCE">
        <w:trPr>
          <w:trHeight w:val="741"/>
        </w:trPr>
        <w:tc>
          <w:tcPr>
            <w:tcW w:w="1344" w:type="dxa"/>
            <w:vMerge/>
            <w:tcBorders>
              <w:top w:val="nil"/>
            </w:tcBorders>
          </w:tcPr>
          <w:p w:rsidR="00A51FCE" w:rsidRDefault="00A51FCE">
            <w:pPr>
              <w:rPr>
                <w:sz w:val="2"/>
                <w:szCs w:val="2"/>
              </w:rPr>
            </w:pPr>
          </w:p>
        </w:tc>
        <w:tc>
          <w:tcPr>
            <w:tcW w:w="2448" w:type="dxa"/>
            <w:vMerge/>
            <w:tcBorders>
              <w:top w:val="nil"/>
            </w:tcBorders>
          </w:tcPr>
          <w:p w:rsidR="00A51FCE" w:rsidRDefault="00A51FCE">
            <w:pPr>
              <w:rPr>
                <w:sz w:val="2"/>
                <w:szCs w:val="2"/>
              </w:rPr>
            </w:pPr>
          </w:p>
        </w:tc>
        <w:tc>
          <w:tcPr>
            <w:tcW w:w="1544" w:type="dxa"/>
          </w:tcPr>
          <w:p w:rsidR="00A51FCE" w:rsidRDefault="00426836">
            <w:pPr>
              <w:pStyle w:val="TableParagraph"/>
              <w:spacing w:line="315" w:lineRule="exact"/>
              <w:ind w:left="15"/>
              <w:jc w:val="center"/>
              <w:rPr>
                <w:sz w:val="28"/>
              </w:rPr>
            </w:pPr>
            <w:r>
              <w:rPr>
                <w:sz w:val="28"/>
              </w:rPr>
              <w:t>Всего</w:t>
            </w:r>
          </w:p>
          <w:p w:rsidR="00A51FCE" w:rsidRDefault="00426836">
            <w:pPr>
              <w:pStyle w:val="TableParagraph"/>
              <w:spacing w:before="50"/>
              <w:ind w:left="19"/>
              <w:jc w:val="center"/>
              <w:rPr>
                <w:sz w:val="28"/>
              </w:rPr>
            </w:pPr>
            <w:r>
              <w:rPr>
                <w:sz w:val="28"/>
              </w:rPr>
              <w:t>работников</w:t>
            </w:r>
          </w:p>
        </w:tc>
        <w:tc>
          <w:tcPr>
            <w:tcW w:w="1080" w:type="dxa"/>
          </w:tcPr>
          <w:p w:rsidR="00A51FCE" w:rsidRDefault="00426836">
            <w:pPr>
              <w:pStyle w:val="TableParagraph"/>
              <w:spacing w:before="180"/>
              <w:ind w:left="20"/>
              <w:jc w:val="center"/>
              <w:rPr>
                <w:sz w:val="28"/>
              </w:rPr>
            </w:pPr>
            <w:r>
              <w:rPr>
                <w:sz w:val="28"/>
              </w:rPr>
              <w:t>1</w:t>
            </w:r>
          </w:p>
        </w:tc>
        <w:tc>
          <w:tcPr>
            <w:tcW w:w="1274" w:type="dxa"/>
          </w:tcPr>
          <w:p w:rsidR="00A51FCE" w:rsidRDefault="00426836">
            <w:pPr>
              <w:pStyle w:val="TableParagraph"/>
              <w:spacing w:before="180"/>
              <w:ind w:left="18"/>
              <w:jc w:val="center"/>
              <w:rPr>
                <w:sz w:val="28"/>
              </w:rPr>
            </w:pPr>
            <w:r>
              <w:rPr>
                <w:sz w:val="28"/>
              </w:rPr>
              <w:t>2</w:t>
            </w:r>
          </w:p>
        </w:tc>
        <w:tc>
          <w:tcPr>
            <w:tcW w:w="1414" w:type="dxa"/>
          </w:tcPr>
          <w:p w:rsidR="00A51FCE" w:rsidRDefault="00426836">
            <w:pPr>
              <w:pStyle w:val="TableParagraph"/>
              <w:spacing w:before="180"/>
              <w:ind w:left="19"/>
              <w:jc w:val="center"/>
              <w:rPr>
                <w:sz w:val="28"/>
              </w:rPr>
            </w:pPr>
            <w:r>
              <w:rPr>
                <w:sz w:val="28"/>
              </w:rPr>
              <w:t>3</w:t>
            </w:r>
          </w:p>
        </w:tc>
        <w:tc>
          <w:tcPr>
            <w:tcW w:w="1553" w:type="dxa"/>
          </w:tcPr>
          <w:p w:rsidR="00A51FCE" w:rsidRDefault="00426836">
            <w:pPr>
              <w:pStyle w:val="TableParagraph"/>
              <w:spacing w:before="180"/>
              <w:ind w:left="713"/>
              <w:rPr>
                <w:sz w:val="28"/>
              </w:rPr>
            </w:pPr>
            <w:r>
              <w:rPr>
                <w:sz w:val="28"/>
              </w:rPr>
              <w:t>4</w:t>
            </w:r>
          </w:p>
        </w:tc>
        <w:tc>
          <w:tcPr>
            <w:tcW w:w="1976" w:type="dxa"/>
          </w:tcPr>
          <w:p w:rsidR="00A51FCE" w:rsidRDefault="00426836">
            <w:pPr>
              <w:pStyle w:val="TableParagraph"/>
              <w:spacing w:before="180"/>
              <w:ind w:left="18"/>
              <w:jc w:val="center"/>
              <w:rPr>
                <w:sz w:val="28"/>
              </w:rPr>
            </w:pPr>
            <w:r>
              <w:rPr>
                <w:sz w:val="28"/>
              </w:rPr>
              <w:t>5</w:t>
            </w:r>
          </w:p>
        </w:tc>
        <w:tc>
          <w:tcPr>
            <w:tcW w:w="2679" w:type="dxa"/>
          </w:tcPr>
          <w:p w:rsidR="00A51FCE" w:rsidRDefault="00426836">
            <w:pPr>
              <w:pStyle w:val="TableParagraph"/>
              <w:spacing w:before="180"/>
              <w:ind w:left="832"/>
              <w:rPr>
                <w:sz w:val="28"/>
              </w:rPr>
            </w:pPr>
            <w:r>
              <w:rPr>
                <w:sz w:val="28"/>
              </w:rPr>
              <w:t>6 и более</w:t>
            </w:r>
          </w:p>
        </w:tc>
      </w:tr>
      <w:tr w:rsidR="00A51FCE">
        <w:trPr>
          <w:trHeight w:val="316"/>
        </w:trPr>
        <w:tc>
          <w:tcPr>
            <w:tcW w:w="15312" w:type="dxa"/>
            <w:gridSpan w:val="9"/>
          </w:tcPr>
          <w:p w:rsidR="00A51FCE" w:rsidRDefault="00426836">
            <w:pPr>
              <w:pStyle w:val="TableParagraph"/>
              <w:spacing w:line="270" w:lineRule="exact"/>
              <w:ind w:left="5028" w:right="5009"/>
              <w:jc w:val="center"/>
              <w:rPr>
                <w:sz w:val="24"/>
              </w:rPr>
            </w:pPr>
            <w:r>
              <w:rPr>
                <w:sz w:val="24"/>
              </w:rPr>
              <w:t>на основе данных за январь-сентябрь 2019 г.</w:t>
            </w:r>
          </w:p>
        </w:tc>
      </w:tr>
      <w:tr w:rsidR="00A51FCE">
        <w:trPr>
          <w:trHeight w:val="371"/>
        </w:trPr>
        <w:tc>
          <w:tcPr>
            <w:tcW w:w="1344" w:type="dxa"/>
          </w:tcPr>
          <w:p w:rsidR="00A51FCE" w:rsidRDefault="00426836">
            <w:pPr>
              <w:pStyle w:val="TableParagraph"/>
              <w:spacing w:line="317" w:lineRule="exact"/>
              <w:ind w:left="107"/>
              <w:rPr>
                <w:sz w:val="28"/>
              </w:rPr>
            </w:pPr>
            <w:r>
              <w:rPr>
                <w:sz w:val="28"/>
              </w:rPr>
              <w:t>1</w:t>
            </w:r>
          </w:p>
        </w:tc>
        <w:tc>
          <w:tcPr>
            <w:tcW w:w="2448" w:type="dxa"/>
          </w:tcPr>
          <w:p w:rsidR="00A51FCE" w:rsidRDefault="00426836">
            <w:pPr>
              <w:pStyle w:val="TableParagraph"/>
              <w:spacing w:line="317" w:lineRule="exact"/>
              <w:ind w:left="422" w:right="409"/>
              <w:jc w:val="center"/>
              <w:rPr>
                <w:sz w:val="28"/>
              </w:rPr>
            </w:pPr>
            <w:r>
              <w:rPr>
                <w:sz w:val="28"/>
              </w:rPr>
              <w:t>Врачи</w:t>
            </w:r>
          </w:p>
        </w:tc>
        <w:tc>
          <w:tcPr>
            <w:tcW w:w="1544" w:type="dxa"/>
          </w:tcPr>
          <w:p w:rsidR="00A51FCE" w:rsidRDefault="00426836">
            <w:pPr>
              <w:pStyle w:val="TableParagraph"/>
              <w:spacing w:line="317" w:lineRule="exact"/>
              <w:ind w:left="10"/>
              <w:jc w:val="center"/>
              <w:rPr>
                <w:sz w:val="28"/>
              </w:rPr>
            </w:pPr>
            <w:r>
              <w:rPr>
                <w:sz w:val="28"/>
              </w:rPr>
              <w:t>100%</w:t>
            </w:r>
          </w:p>
        </w:tc>
        <w:tc>
          <w:tcPr>
            <w:tcW w:w="1080" w:type="dxa"/>
          </w:tcPr>
          <w:p w:rsidR="00A51FCE" w:rsidRDefault="00426836">
            <w:pPr>
              <w:pStyle w:val="TableParagraph"/>
              <w:spacing w:line="317" w:lineRule="exact"/>
              <w:ind w:left="88" w:right="77"/>
              <w:jc w:val="center"/>
              <w:rPr>
                <w:sz w:val="28"/>
              </w:rPr>
            </w:pPr>
            <w:r>
              <w:rPr>
                <w:sz w:val="28"/>
              </w:rPr>
              <w:t>79,30%</w:t>
            </w:r>
          </w:p>
        </w:tc>
        <w:tc>
          <w:tcPr>
            <w:tcW w:w="1274" w:type="dxa"/>
          </w:tcPr>
          <w:p w:rsidR="00A51FCE" w:rsidRDefault="00426836">
            <w:pPr>
              <w:pStyle w:val="TableParagraph"/>
              <w:spacing w:line="317" w:lineRule="exact"/>
              <w:ind w:left="130" w:right="121"/>
              <w:jc w:val="center"/>
              <w:rPr>
                <w:sz w:val="28"/>
              </w:rPr>
            </w:pPr>
            <w:r>
              <w:rPr>
                <w:sz w:val="28"/>
              </w:rPr>
              <w:t>20,70%</w:t>
            </w:r>
          </w:p>
        </w:tc>
        <w:tc>
          <w:tcPr>
            <w:tcW w:w="1414" w:type="dxa"/>
          </w:tcPr>
          <w:p w:rsidR="00A51FCE" w:rsidRDefault="00426836">
            <w:pPr>
              <w:pStyle w:val="TableParagraph"/>
              <w:spacing w:line="317" w:lineRule="exact"/>
              <w:ind w:left="326" w:right="313"/>
              <w:jc w:val="center"/>
              <w:rPr>
                <w:sz w:val="28"/>
              </w:rPr>
            </w:pPr>
            <w:r>
              <w:rPr>
                <w:sz w:val="28"/>
              </w:rPr>
              <w:t>0,00%</w:t>
            </w:r>
          </w:p>
        </w:tc>
        <w:tc>
          <w:tcPr>
            <w:tcW w:w="1553" w:type="dxa"/>
          </w:tcPr>
          <w:p w:rsidR="00A51FCE" w:rsidRDefault="00426836">
            <w:pPr>
              <w:pStyle w:val="TableParagraph"/>
              <w:spacing w:line="317" w:lineRule="exact"/>
              <w:ind w:left="725"/>
              <w:rPr>
                <w:sz w:val="28"/>
              </w:rPr>
            </w:pPr>
            <w:r>
              <w:rPr>
                <w:sz w:val="28"/>
              </w:rPr>
              <w:t>0,00%</w:t>
            </w:r>
          </w:p>
        </w:tc>
        <w:tc>
          <w:tcPr>
            <w:tcW w:w="1976" w:type="dxa"/>
          </w:tcPr>
          <w:p w:rsidR="00A51FCE" w:rsidRDefault="00426836">
            <w:pPr>
              <w:pStyle w:val="TableParagraph"/>
              <w:spacing w:line="317" w:lineRule="exact"/>
              <w:ind w:right="93"/>
              <w:jc w:val="right"/>
              <w:rPr>
                <w:sz w:val="28"/>
              </w:rPr>
            </w:pPr>
            <w:r>
              <w:rPr>
                <w:sz w:val="28"/>
              </w:rPr>
              <w:t>0,00%</w:t>
            </w:r>
          </w:p>
        </w:tc>
        <w:tc>
          <w:tcPr>
            <w:tcW w:w="2679" w:type="dxa"/>
          </w:tcPr>
          <w:p w:rsidR="00A51FCE" w:rsidRDefault="00426836">
            <w:pPr>
              <w:pStyle w:val="TableParagraph"/>
              <w:spacing w:line="317" w:lineRule="exact"/>
              <w:ind w:right="96"/>
              <w:jc w:val="right"/>
              <w:rPr>
                <w:sz w:val="28"/>
              </w:rPr>
            </w:pPr>
            <w:r>
              <w:rPr>
                <w:sz w:val="28"/>
              </w:rPr>
              <w:t>0,00%</w:t>
            </w:r>
          </w:p>
        </w:tc>
      </w:tr>
      <w:tr w:rsidR="00A51FCE">
        <w:trPr>
          <w:trHeight w:val="1111"/>
        </w:trPr>
        <w:tc>
          <w:tcPr>
            <w:tcW w:w="1344" w:type="dxa"/>
          </w:tcPr>
          <w:p w:rsidR="00A51FCE" w:rsidRDefault="00426836">
            <w:pPr>
              <w:pStyle w:val="TableParagraph"/>
              <w:spacing w:line="315" w:lineRule="exact"/>
              <w:ind w:left="107"/>
              <w:rPr>
                <w:sz w:val="28"/>
              </w:rPr>
            </w:pPr>
            <w:r>
              <w:rPr>
                <w:sz w:val="28"/>
              </w:rPr>
              <w:t>2</w:t>
            </w:r>
          </w:p>
        </w:tc>
        <w:tc>
          <w:tcPr>
            <w:tcW w:w="2448" w:type="dxa"/>
          </w:tcPr>
          <w:p w:rsidR="00A51FCE" w:rsidRDefault="00426836">
            <w:pPr>
              <w:pStyle w:val="TableParagraph"/>
              <w:spacing w:line="315" w:lineRule="exact"/>
              <w:ind w:left="417" w:right="409"/>
              <w:jc w:val="center"/>
              <w:rPr>
                <w:sz w:val="28"/>
              </w:rPr>
            </w:pPr>
            <w:r>
              <w:rPr>
                <w:sz w:val="28"/>
              </w:rPr>
              <w:t>Средний</w:t>
            </w:r>
          </w:p>
          <w:p w:rsidR="00A51FCE" w:rsidRDefault="00426836">
            <w:pPr>
              <w:pStyle w:val="TableParagraph"/>
              <w:spacing w:before="12" w:line="372" w:lineRule="exact"/>
              <w:ind w:left="422" w:right="409"/>
              <w:jc w:val="center"/>
              <w:rPr>
                <w:sz w:val="28"/>
              </w:rPr>
            </w:pPr>
            <w:r>
              <w:rPr>
                <w:spacing w:val="-1"/>
                <w:sz w:val="28"/>
              </w:rPr>
              <w:t xml:space="preserve">медицинский </w:t>
            </w:r>
            <w:r>
              <w:rPr>
                <w:sz w:val="28"/>
              </w:rPr>
              <w:t>персонал</w:t>
            </w:r>
          </w:p>
        </w:tc>
        <w:tc>
          <w:tcPr>
            <w:tcW w:w="1544" w:type="dxa"/>
          </w:tcPr>
          <w:p w:rsidR="00A51FCE" w:rsidRDefault="00426836">
            <w:pPr>
              <w:pStyle w:val="TableParagraph"/>
              <w:spacing w:line="315" w:lineRule="exact"/>
              <w:ind w:left="10"/>
              <w:jc w:val="center"/>
              <w:rPr>
                <w:sz w:val="28"/>
              </w:rPr>
            </w:pPr>
            <w:r>
              <w:rPr>
                <w:sz w:val="28"/>
              </w:rPr>
              <w:t>100%</w:t>
            </w:r>
          </w:p>
        </w:tc>
        <w:tc>
          <w:tcPr>
            <w:tcW w:w="1080" w:type="dxa"/>
          </w:tcPr>
          <w:p w:rsidR="00A51FCE" w:rsidRDefault="00426836">
            <w:pPr>
              <w:pStyle w:val="TableParagraph"/>
              <w:spacing w:line="315" w:lineRule="exact"/>
              <w:ind w:left="88" w:right="77"/>
              <w:jc w:val="center"/>
              <w:rPr>
                <w:sz w:val="28"/>
              </w:rPr>
            </w:pPr>
            <w:r>
              <w:rPr>
                <w:sz w:val="28"/>
              </w:rPr>
              <w:t>88,40%</w:t>
            </w:r>
          </w:p>
        </w:tc>
        <w:tc>
          <w:tcPr>
            <w:tcW w:w="1274" w:type="dxa"/>
          </w:tcPr>
          <w:p w:rsidR="00A51FCE" w:rsidRDefault="00426836">
            <w:pPr>
              <w:pStyle w:val="TableParagraph"/>
              <w:spacing w:line="315" w:lineRule="exact"/>
              <w:ind w:left="130" w:right="121"/>
              <w:jc w:val="center"/>
              <w:rPr>
                <w:sz w:val="28"/>
              </w:rPr>
            </w:pPr>
            <w:r>
              <w:rPr>
                <w:sz w:val="28"/>
              </w:rPr>
              <w:t>11,60%</w:t>
            </w:r>
          </w:p>
        </w:tc>
        <w:tc>
          <w:tcPr>
            <w:tcW w:w="1414" w:type="dxa"/>
          </w:tcPr>
          <w:p w:rsidR="00A51FCE" w:rsidRDefault="00426836">
            <w:pPr>
              <w:pStyle w:val="TableParagraph"/>
              <w:spacing w:line="315" w:lineRule="exact"/>
              <w:ind w:left="326" w:right="313"/>
              <w:jc w:val="center"/>
              <w:rPr>
                <w:sz w:val="28"/>
              </w:rPr>
            </w:pPr>
            <w:r>
              <w:rPr>
                <w:sz w:val="28"/>
              </w:rPr>
              <w:t>0,00%</w:t>
            </w:r>
          </w:p>
        </w:tc>
        <w:tc>
          <w:tcPr>
            <w:tcW w:w="1553" w:type="dxa"/>
          </w:tcPr>
          <w:p w:rsidR="00A51FCE" w:rsidRDefault="00426836">
            <w:pPr>
              <w:pStyle w:val="TableParagraph"/>
              <w:spacing w:line="315" w:lineRule="exact"/>
              <w:ind w:left="725"/>
              <w:rPr>
                <w:sz w:val="28"/>
              </w:rPr>
            </w:pPr>
            <w:r>
              <w:rPr>
                <w:sz w:val="28"/>
              </w:rPr>
              <w:t>0,00%</w:t>
            </w:r>
          </w:p>
        </w:tc>
        <w:tc>
          <w:tcPr>
            <w:tcW w:w="1976" w:type="dxa"/>
          </w:tcPr>
          <w:p w:rsidR="00A51FCE" w:rsidRDefault="00426836">
            <w:pPr>
              <w:pStyle w:val="TableParagraph"/>
              <w:spacing w:line="315" w:lineRule="exact"/>
              <w:ind w:right="93"/>
              <w:jc w:val="right"/>
              <w:rPr>
                <w:sz w:val="28"/>
              </w:rPr>
            </w:pPr>
            <w:r>
              <w:rPr>
                <w:sz w:val="28"/>
              </w:rPr>
              <w:t>0,00%</w:t>
            </w:r>
          </w:p>
        </w:tc>
        <w:tc>
          <w:tcPr>
            <w:tcW w:w="2679" w:type="dxa"/>
          </w:tcPr>
          <w:p w:rsidR="00A51FCE" w:rsidRDefault="00426836">
            <w:pPr>
              <w:pStyle w:val="TableParagraph"/>
              <w:spacing w:line="315" w:lineRule="exact"/>
              <w:ind w:right="96"/>
              <w:jc w:val="right"/>
              <w:rPr>
                <w:sz w:val="28"/>
              </w:rPr>
            </w:pPr>
            <w:r>
              <w:rPr>
                <w:sz w:val="28"/>
              </w:rPr>
              <w:t>0,00%</w:t>
            </w:r>
          </w:p>
        </w:tc>
      </w:tr>
      <w:tr w:rsidR="00A51FCE">
        <w:trPr>
          <w:trHeight w:val="1110"/>
        </w:trPr>
        <w:tc>
          <w:tcPr>
            <w:tcW w:w="1344" w:type="dxa"/>
          </w:tcPr>
          <w:p w:rsidR="00A51FCE" w:rsidRDefault="00426836">
            <w:pPr>
              <w:pStyle w:val="TableParagraph"/>
              <w:spacing w:line="315" w:lineRule="exact"/>
              <w:ind w:left="107"/>
              <w:rPr>
                <w:sz w:val="28"/>
              </w:rPr>
            </w:pPr>
            <w:r>
              <w:rPr>
                <w:sz w:val="28"/>
              </w:rPr>
              <w:t>3</w:t>
            </w:r>
          </w:p>
        </w:tc>
        <w:tc>
          <w:tcPr>
            <w:tcW w:w="2448" w:type="dxa"/>
          </w:tcPr>
          <w:p w:rsidR="00A51FCE" w:rsidRDefault="00426836">
            <w:pPr>
              <w:pStyle w:val="TableParagraph"/>
              <w:spacing w:line="276" w:lineRule="auto"/>
              <w:ind w:left="422" w:right="392" w:firstLine="216"/>
              <w:rPr>
                <w:sz w:val="28"/>
              </w:rPr>
            </w:pPr>
            <w:r>
              <w:rPr>
                <w:sz w:val="28"/>
              </w:rPr>
              <w:t>Младший медицинский</w:t>
            </w:r>
          </w:p>
          <w:p w:rsidR="00A51FCE" w:rsidRDefault="00426836">
            <w:pPr>
              <w:pStyle w:val="TableParagraph"/>
              <w:ind w:left="679"/>
              <w:rPr>
                <w:sz w:val="28"/>
              </w:rPr>
            </w:pPr>
            <w:r>
              <w:rPr>
                <w:sz w:val="28"/>
              </w:rPr>
              <w:t>персонал</w:t>
            </w:r>
          </w:p>
        </w:tc>
        <w:tc>
          <w:tcPr>
            <w:tcW w:w="1544" w:type="dxa"/>
          </w:tcPr>
          <w:p w:rsidR="00A51FCE" w:rsidRDefault="00426836">
            <w:pPr>
              <w:pStyle w:val="TableParagraph"/>
              <w:spacing w:line="315" w:lineRule="exact"/>
              <w:ind w:left="10"/>
              <w:jc w:val="center"/>
              <w:rPr>
                <w:sz w:val="28"/>
              </w:rPr>
            </w:pPr>
            <w:r>
              <w:rPr>
                <w:sz w:val="28"/>
              </w:rPr>
              <w:t>100%</w:t>
            </w:r>
          </w:p>
        </w:tc>
        <w:tc>
          <w:tcPr>
            <w:tcW w:w="1080" w:type="dxa"/>
          </w:tcPr>
          <w:p w:rsidR="00A51FCE" w:rsidRDefault="00426836">
            <w:pPr>
              <w:pStyle w:val="TableParagraph"/>
              <w:spacing w:line="315" w:lineRule="exact"/>
              <w:ind w:left="88" w:right="77"/>
              <w:jc w:val="center"/>
              <w:rPr>
                <w:sz w:val="28"/>
              </w:rPr>
            </w:pPr>
            <w:r>
              <w:rPr>
                <w:sz w:val="28"/>
              </w:rPr>
              <w:t>84,40%</w:t>
            </w:r>
          </w:p>
        </w:tc>
        <w:tc>
          <w:tcPr>
            <w:tcW w:w="1274" w:type="dxa"/>
          </w:tcPr>
          <w:p w:rsidR="00A51FCE" w:rsidRDefault="00426836">
            <w:pPr>
              <w:pStyle w:val="TableParagraph"/>
              <w:spacing w:line="315" w:lineRule="exact"/>
              <w:ind w:left="130" w:right="121"/>
              <w:jc w:val="center"/>
              <w:rPr>
                <w:sz w:val="28"/>
              </w:rPr>
            </w:pPr>
            <w:r>
              <w:rPr>
                <w:sz w:val="28"/>
              </w:rPr>
              <w:t>15,60%</w:t>
            </w:r>
          </w:p>
        </w:tc>
        <w:tc>
          <w:tcPr>
            <w:tcW w:w="1414" w:type="dxa"/>
          </w:tcPr>
          <w:p w:rsidR="00A51FCE" w:rsidRDefault="00426836">
            <w:pPr>
              <w:pStyle w:val="TableParagraph"/>
              <w:spacing w:line="315" w:lineRule="exact"/>
              <w:ind w:left="326" w:right="313"/>
              <w:jc w:val="center"/>
              <w:rPr>
                <w:sz w:val="28"/>
              </w:rPr>
            </w:pPr>
            <w:r>
              <w:rPr>
                <w:sz w:val="28"/>
              </w:rPr>
              <w:t>0,00%</w:t>
            </w:r>
          </w:p>
        </w:tc>
        <w:tc>
          <w:tcPr>
            <w:tcW w:w="1553" w:type="dxa"/>
          </w:tcPr>
          <w:p w:rsidR="00A51FCE" w:rsidRDefault="00426836">
            <w:pPr>
              <w:pStyle w:val="TableParagraph"/>
              <w:spacing w:line="315" w:lineRule="exact"/>
              <w:ind w:left="725"/>
              <w:rPr>
                <w:sz w:val="28"/>
              </w:rPr>
            </w:pPr>
            <w:r>
              <w:rPr>
                <w:sz w:val="28"/>
              </w:rPr>
              <w:t>0,00%</w:t>
            </w:r>
          </w:p>
        </w:tc>
        <w:tc>
          <w:tcPr>
            <w:tcW w:w="1976" w:type="dxa"/>
          </w:tcPr>
          <w:p w:rsidR="00A51FCE" w:rsidRDefault="00426836">
            <w:pPr>
              <w:pStyle w:val="TableParagraph"/>
              <w:spacing w:line="315" w:lineRule="exact"/>
              <w:ind w:right="93"/>
              <w:jc w:val="right"/>
              <w:rPr>
                <w:sz w:val="28"/>
              </w:rPr>
            </w:pPr>
            <w:r>
              <w:rPr>
                <w:sz w:val="28"/>
              </w:rPr>
              <w:t>0,00%</w:t>
            </w:r>
          </w:p>
        </w:tc>
        <w:tc>
          <w:tcPr>
            <w:tcW w:w="2679" w:type="dxa"/>
          </w:tcPr>
          <w:p w:rsidR="00A51FCE" w:rsidRDefault="00426836">
            <w:pPr>
              <w:pStyle w:val="TableParagraph"/>
              <w:spacing w:line="315" w:lineRule="exact"/>
              <w:ind w:right="96"/>
              <w:jc w:val="right"/>
              <w:rPr>
                <w:sz w:val="28"/>
              </w:rPr>
            </w:pPr>
            <w:r>
              <w:rPr>
                <w:sz w:val="28"/>
              </w:rPr>
              <w:t>0,00%</w:t>
            </w:r>
          </w:p>
        </w:tc>
      </w:tr>
      <w:tr w:rsidR="00A51FCE">
        <w:trPr>
          <w:trHeight w:val="369"/>
        </w:trPr>
        <w:tc>
          <w:tcPr>
            <w:tcW w:w="15312" w:type="dxa"/>
            <w:gridSpan w:val="9"/>
          </w:tcPr>
          <w:p w:rsidR="00A51FCE" w:rsidRDefault="00426836">
            <w:pPr>
              <w:pStyle w:val="TableParagraph"/>
              <w:spacing w:line="315" w:lineRule="exact"/>
              <w:ind w:left="5028" w:right="5021"/>
              <w:jc w:val="center"/>
              <w:rPr>
                <w:sz w:val="28"/>
              </w:rPr>
            </w:pPr>
            <w:r>
              <w:rPr>
                <w:sz w:val="28"/>
              </w:rPr>
              <w:t>на основе данных за январь-декабрь 2019 г.</w:t>
            </w:r>
          </w:p>
        </w:tc>
      </w:tr>
      <w:tr w:rsidR="00A51FCE">
        <w:trPr>
          <w:trHeight w:val="371"/>
        </w:trPr>
        <w:tc>
          <w:tcPr>
            <w:tcW w:w="1344" w:type="dxa"/>
          </w:tcPr>
          <w:p w:rsidR="00A51FCE" w:rsidRDefault="00426836">
            <w:pPr>
              <w:pStyle w:val="TableParagraph"/>
              <w:spacing w:line="315" w:lineRule="exact"/>
              <w:ind w:left="107"/>
              <w:rPr>
                <w:sz w:val="28"/>
              </w:rPr>
            </w:pPr>
            <w:r>
              <w:rPr>
                <w:sz w:val="28"/>
              </w:rPr>
              <w:t>4</w:t>
            </w:r>
          </w:p>
        </w:tc>
        <w:tc>
          <w:tcPr>
            <w:tcW w:w="2448" w:type="dxa"/>
          </w:tcPr>
          <w:p w:rsidR="00A51FCE" w:rsidRDefault="00426836">
            <w:pPr>
              <w:pStyle w:val="TableParagraph"/>
              <w:spacing w:line="315" w:lineRule="exact"/>
              <w:ind w:left="422" w:right="409"/>
              <w:jc w:val="center"/>
              <w:rPr>
                <w:sz w:val="28"/>
              </w:rPr>
            </w:pPr>
            <w:r>
              <w:rPr>
                <w:sz w:val="28"/>
              </w:rPr>
              <w:t>Врачи</w:t>
            </w:r>
          </w:p>
        </w:tc>
        <w:tc>
          <w:tcPr>
            <w:tcW w:w="1544" w:type="dxa"/>
          </w:tcPr>
          <w:p w:rsidR="00A51FCE" w:rsidRDefault="00426836">
            <w:pPr>
              <w:pStyle w:val="TableParagraph"/>
              <w:spacing w:line="315" w:lineRule="exact"/>
              <w:ind w:left="10"/>
              <w:jc w:val="center"/>
              <w:rPr>
                <w:sz w:val="28"/>
              </w:rPr>
            </w:pPr>
            <w:r>
              <w:rPr>
                <w:sz w:val="28"/>
              </w:rPr>
              <w:t>100%</w:t>
            </w:r>
          </w:p>
        </w:tc>
        <w:tc>
          <w:tcPr>
            <w:tcW w:w="1080" w:type="dxa"/>
          </w:tcPr>
          <w:p w:rsidR="00A51FCE" w:rsidRDefault="00426836">
            <w:pPr>
              <w:pStyle w:val="TableParagraph"/>
              <w:spacing w:line="315" w:lineRule="exact"/>
              <w:ind w:left="88" w:right="77"/>
              <w:jc w:val="center"/>
              <w:rPr>
                <w:sz w:val="28"/>
              </w:rPr>
            </w:pPr>
            <w:r>
              <w:rPr>
                <w:sz w:val="28"/>
              </w:rPr>
              <w:t>80,20%</w:t>
            </w:r>
          </w:p>
        </w:tc>
        <w:tc>
          <w:tcPr>
            <w:tcW w:w="1274" w:type="dxa"/>
          </w:tcPr>
          <w:p w:rsidR="00A51FCE" w:rsidRDefault="00426836">
            <w:pPr>
              <w:pStyle w:val="TableParagraph"/>
              <w:spacing w:line="315" w:lineRule="exact"/>
              <w:ind w:left="130" w:right="121"/>
              <w:jc w:val="center"/>
              <w:rPr>
                <w:sz w:val="28"/>
              </w:rPr>
            </w:pPr>
            <w:r>
              <w:rPr>
                <w:sz w:val="28"/>
              </w:rPr>
              <w:t>18,80%</w:t>
            </w:r>
          </w:p>
        </w:tc>
        <w:tc>
          <w:tcPr>
            <w:tcW w:w="1414" w:type="dxa"/>
          </w:tcPr>
          <w:p w:rsidR="00A51FCE" w:rsidRDefault="00426836">
            <w:pPr>
              <w:pStyle w:val="TableParagraph"/>
              <w:spacing w:line="315" w:lineRule="exact"/>
              <w:ind w:left="326" w:right="313"/>
              <w:jc w:val="center"/>
              <w:rPr>
                <w:sz w:val="28"/>
              </w:rPr>
            </w:pPr>
            <w:r>
              <w:rPr>
                <w:sz w:val="28"/>
              </w:rPr>
              <w:t>0,90%</w:t>
            </w:r>
          </w:p>
        </w:tc>
        <w:tc>
          <w:tcPr>
            <w:tcW w:w="1553" w:type="dxa"/>
          </w:tcPr>
          <w:p w:rsidR="00A51FCE" w:rsidRDefault="00426836">
            <w:pPr>
              <w:pStyle w:val="TableParagraph"/>
              <w:spacing w:line="315" w:lineRule="exact"/>
              <w:ind w:left="725"/>
              <w:rPr>
                <w:sz w:val="28"/>
              </w:rPr>
            </w:pPr>
            <w:r>
              <w:rPr>
                <w:sz w:val="28"/>
              </w:rPr>
              <w:t>0,00%</w:t>
            </w:r>
          </w:p>
        </w:tc>
        <w:tc>
          <w:tcPr>
            <w:tcW w:w="1976" w:type="dxa"/>
          </w:tcPr>
          <w:p w:rsidR="00A51FCE" w:rsidRDefault="00426836">
            <w:pPr>
              <w:pStyle w:val="TableParagraph"/>
              <w:spacing w:line="315" w:lineRule="exact"/>
              <w:ind w:right="93"/>
              <w:jc w:val="right"/>
              <w:rPr>
                <w:sz w:val="28"/>
              </w:rPr>
            </w:pPr>
            <w:r>
              <w:rPr>
                <w:sz w:val="28"/>
              </w:rPr>
              <w:t>0,00%</w:t>
            </w:r>
          </w:p>
        </w:tc>
        <w:tc>
          <w:tcPr>
            <w:tcW w:w="2679" w:type="dxa"/>
          </w:tcPr>
          <w:p w:rsidR="00A51FCE" w:rsidRDefault="00426836">
            <w:pPr>
              <w:pStyle w:val="TableParagraph"/>
              <w:spacing w:line="315" w:lineRule="exact"/>
              <w:ind w:right="96"/>
              <w:jc w:val="right"/>
              <w:rPr>
                <w:sz w:val="28"/>
              </w:rPr>
            </w:pPr>
            <w:r>
              <w:rPr>
                <w:sz w:val="28"/>
              </w:rPr>
              <w:t>0,00%</w:t>
            </w:r>
          </w:p>
        </w:tc>
      </w:tr>
      <w:tr w:rsidR="00A51FCE">
        <w:trPr>
          <w:trHeight w:val="1111"/>
        </w:trPr>
        <w:tc>
          <w:tcPr>
            <w:tcW w:w="1344" w:type="dxa"/>
          </w:tcPr>
          <w:p w:rsidR="00A51FCE" w:rsidRDefault="00426836">
            <w:pPr>
              <w:pStyle w:val="TableParagraph"/>
              <w:spacing w:line="315" w:lineRule="exact"/>
              <w:ind w:left="107"/>
              <w:rPr>
                <w:sz w:val="28"/>
              </w:rPr>
            </w:pPr>
            <w:r>
              <w:rPr>
                <w:sz w:val="28"/>
              </w:rPr>
              <w:t>5</w:t>
            </w:r>
          </w:p>
        </w:tc>
        <w:tc>
          <w:tcPr>
            <w:tcW w:w="2448" w:type="dxa"/>
          </w:tcPr>
          <w:p w:rsidR="00A51FCE" w:rsidRDefault="00426836">
            <w:pPr>
              <w:pStyle w:val="TableParagraph"/>
              <w:spacing w:line="315" w:lineRule="exact"/>
              <w:ind w:left="417" w:right="409"/>
              <w:jc w:val="center"/>
              <w:rPr>
                <w:sz w:val="28"/>
              </w:rPr>
            </w:pPr>
            <w:r>
              <w:rPr>
                <w:sz w:val="28"/>
              </w:rPr>
              <w:t>Средний</w:t>
            </w:r>
          </w:p>
          <w:p w:rsidR="00A51FCE" w:rsidRDefault="00426836">
            <w:pPr>
              <w:pStyle w:val="TableParagraph"/>
              <w:spacing w:line="370" w:lineRule="atLeast"/>
              <w:ind w:left="422" w:right="409"/>
              <w:jc w:val="center"/>
              <w:rPr>
                <w:sz w:val="28"/>
              </w:rPr>
            </w:pPr>
            <w:r>
              <w:rPr>
                <w:spacing w:val="-1"/>
                <w:sz w:val="28"/>
              </w:rPr>
              <w:t xml:space="preserve">медицинский </w:t>
            </w:r>
            <w:r>
              <w:rPr>
                <w:sz w:val="28"/>
              </w:rPr>
              <w:t>персонал</w:t>
            </w:r>
          </w:p>
        </w:tc>
        <w:tc>
          <w:tcPr>
            <w:tcW w:w="1544" w:type="dxa"/>
          </w:tcPr>
          <w:p w:rsidR="00A51FCE" w:rsidRDefault="00426836">
            <w:pPr>
              <w:pStyle w:val="TableParagraph"/>
              <w:spacing w:line="315" w:lineRule="exact"/>
              <w:ind w:left="10"/>
              <w:jc w:val="center"/>
              <w:rPr>
                <w:sz w:val="28"/>
              </w:rPr>
            </w:pPr>
            <w:r>
              <w:rPr>
                <w:sz w:val="28"/>
              </w:rPr>
              <w:t>100%</w:t>
            </w:r>
          </w:p>
        </w:tc>
        <w:tc>
          <w:tcPr>
            <w:tcW w:w="1080" w:type="dxa"/>
          </w:tcPr>
          <w:p w:rsidR="00A51FCE" w:rsidRDefault="00426836">
            <w:pPr>
              <w:pStyle w:val="TableParagraph"/>
              <w:spacing w:line="315" w:lineRule="exact"/>
              <w:ind w:left="88" w:right="77"/>
              <w:jc w:val="center"/>
              <w:rPr>
                <w:sz w:val="28"/>
              </w:rPr>
            </w:pPr>
            <w:r>
              <w:rPr>
                <w:sz w:val="28"/>
              </w:rPr>
              <w:t>88,50%</w:t>
            </w:r>
          </w:p>
        </w:tc>
        <w:tc>
          <w:tcPr>
            <w:tcW w:w="1274" w:type="dxa"/>
          </w:tcPr>
          <w:p w:rsidR="00A51FCE" w:rsidRDefault="00426836">
            <w:pPr>
              <w:pStyle w:val="TableParagraph"/>
              <w:spacing w:line="315" w:lineRule="exact"/>
              <w:ind w:left="130" w:right="121"/>
              <w:jc w:val="center"/>
              <w:rPr>
                <w:sz w:val="28"/>
              </w:rPr>
            </w:pPr>
            <w:r>
              <w:rPr>
                <w:sz w:val="28"/>
              </w:rPr>
              <w:t>11,50%</w:t>
            </w:r>
          </w:p>
        </w:tc>
        <w:tc>
          <w:tcPr>
            <w:tcW w:w="1414" w:type="dxa"/>
          </w:tcPr>
          <w:p w:rsidR="00A51FCE" w:rsidRDefault="00426836">
            <w:pPr>
              <w:pStyle w:val="TableParagraph"/>
              <w:spacing w:line="315" w:lineRule="exact"/>
              <w:ind w:left="326" w:right="313"/>
              <w:jc w:val="center"/>
              <w:rPr>
                <w:sz w:val="28"/>
              </w:rPr>
            </w:pPr>
            <w:r>
              <w:rPr>
                <w:sz w:val="28"/>
              </w:rPr>
              <w:t>0,00%</w:t>
            </w:r>
          </w:p>
        </w:tc>
        <w:tc>
          <w:tcPr>
            <w:tcW w:w="1553" w:type="dxa"/>
          </w:tcPr>
          <w:p w:rsidR="00A51FCE" w:rsidRDefault="00426836">
            <w:pPr>
              <w:pStyle w:val="TableParagraph"/>
              <w:spacing w:line="315" w:lineRule="exact"/>
              <w:ind w:left="725"/>
              <w:rPr>
                <w:sz w:val="28"/>
              </w:rPr>
            </w:pPr>
            <w:r>
              <w:rPr>
                <w:sz w:val="28"/>
              </w:rPr>
              <w:t>0,00%</w:t>
            </w:r>
          </w:p>
        </w:tc>
        <w:tc>
          <w:tcPr>
            <w:tcW w:w="1976" w:type="dxa"/>
          </w:tcPr>
          <w:p w:rsidR="00A51FCE" w:rsidRDefault="00426836">
            <w:pPr>
              <w:pStyle w:val="TableParagraph"/>
              <w:spacing w:line="315" w:lineRule="exact"/>
              <w:ind w:right="93"/>
              <w:jc w:val="right"/>
              <w:rPr>
                <w:sz w:val="28"/>
              </w:rPr>
            </w:pPr>
            <w:r>
              <w:rPr>
                <w:sz w:val="28"/>
              </w:rPr>
              <w:t>0,00%</w:t>
            </w:r>
          </w:p>
        </w:tc>
        <w:tc>
          <w:tcPr>
            <w:tcW w:w="2679" w:type="dxa"/>
          </w:tcPr>
          <w:p w:rsidR="00A51FCE" w:rsidRDefault="00426836">
            <w:pPr>
              <w:pStyle w:val="TableParagraph"/>
              <w:spacing w:line="315" w:lineRule="exact"/>
              <w:ind w:right="96"/>
              <w:jc w:val="right"/>
              <w:rPr>
                <w:sz w:val="28"/>
              </w:rPr>
            </w:pPr>
            <w:r>
              <w:rPr>
                <w:sz w:val="28"/>
              </w:rPr>
              <w:t>0,00%</w:t>
            </w:r>
          </w:p>
        </w:tc>
      </w:tr>
      <w:tr w:rsidR="00A51FCE">
        <w:trPr>
          <w:trHeight w:val="1110"/>
        </w:trPr>
        <w:tc>
          <w:tcPr>
            <w:tcW w:w="1344" w:type="dxa"/>
          </w:tcPr>
          <w:p w:rsidR="00A51FCE" w:rsidRDefault="00426836">
            <w:pPr>
              <w:pStyle w:val="TableParagraph"/>
              <w:spacing w:line="315" w:lineRule="exact"/>
              <w:ind w:left="107"/>
              <w:rPr>
                <w:sz w:val="28"/>
              </w:rPr>
            </w:pPr>
            <w:r>
              <w:rPr>
                <w:sz w:val="28"/>
              </w:rPr>
              <w:t>6</w:t>
            </w:r>
          </w:p>
        </w:tc>
        <w:tc>
          <w:tcPr>
            <w:tcW w:w="2448" w:type="dxa"/>
          </w:tcPr>
          <w:p w:rsidR="00A51FCE" w:rsidRDefault="00426836">
            <w:pPr>
              <w:pStyle w:val="TableParagraph"/>
              <w:spacing w:line="276" w:lineRule="auto"/>
              <w:ind w:left="422" w:right="392" w:firstLine="216"/>
              <w:rPr>
                <w:sz w:val="28"/>
              </w:rPr>
            </w:pPr>
            <w:r>
              <w:rPr>
                <w:sz w:val="28"/>
              </w:rPr>
              <w:t>Младший медицинский</w:t>
            </w:r>
          </w:p>
          <w:p w:rsidR="00A51FCE" w:rsidRDefault="00426836">
            <w:pPr>
              <w:pStyle w:val="TableParagraph"/>
              <w:spacing w:line="321" w:lineRule="exact"/>
              <w:ind w:left="679"/>
              <w:rPr>
                <w:sz w:val="28"/>
              </w:rPr>
            </w:pPr>
            <w:r>
              <w:rPr>
                <w:sz w:val="28"/>
              </w:rPr>
              <w:t>персонал</w:t>
            </w:r>
          </w:p>
        </w:tc>
        <w:tc>
          <w:tcPr>
            <w:tcW w:w="1544" w:type="dxa"/>
          </w:tcPr>
          <w:p w:rsidR="00A51FCE" w:rsidRDefault="00426836">
            <w:pPr>
              <w:pStyle w:val="TableParagraph"/>
              <w:spacing w:line="315" w:lineRule="exact"/>
              <w:ind w:left="10"/>
              <w:jc w:val="center"/>
              <w:rPr>
                <w:sz w:val="28"/>
              </w:rPr>
            </w:pPr>
            <w:r>
              <w:rPr>
                <w:sz w:val="28"/>
              </w:rPr>
              <w:t>100%</w:t>
            </w:r>
          </w:p>
        </w:tc>
        <w:tc>
          <w:tcPr>
            <w:tcW w:w="1080" w:type="dxa"/>
          </w:tcPr>
          <w:p w:rsidR="00A51FCE" w:rsidRDefault="00426836">
            <w:pPr>
              <w:pStyle w:val="TableParagraph"/>
              <w:spacing w:line="315" w:lineRule="exact"/>
              <w:ind w:left="88" w:right="77"/>
              <w:jc w:val="center"/>
              <w:rPr>
                <w:sz w:val="28"/>
              </w:rPr>
            </w:pPr>
            <w:r>
              <w:rPr>
                <w:sz w:val="28"/>
              </w:rPr>
              <w:t>99,00%</w:t>
            </w:r>
          </w:p>
        </w:tc>
        <w:tc>
          <w:tcPr>
            <w:tcW w:w="1274" w:type="dxa"/>
          </w:tcPr>
          <w:p w:rsidR="00A51FCE" w:rsidRDefault="00426836">
            <w:pPr>
              <w:pStyle w:val="TableParagraph"/>
              <w:spacing w:line="315" w:lineRule="exact"/>
              <w:ind w:left="130" w:right="117"/>
              <w:jc w:val="center"/>
              <w:rPr>
                <w:sz w:val="28"/>
              </w:rPr>
            </w:pPr>
            <w:r>
              <w:rPr>
                <w:sz w:val="28"/>
              </w:rPr>
              <w:t>1,00%</w:t>
            </w:r>
          </w:p>
        </w:tc>
        <w:tc>
          <w:tcPr>
            <w:tcW w:w="1414" w:type="dxa"/>
          </w:tcPr>
          <w:p w:rsidR="00A51FCE" w:rsidRDefault="00426836">
            <w:pPr>
              <w:pStyle w:val="TableParagraph"/>
              <w:spacing w:line="315" w:lineRule="exact"/>
              <w:ind w:left="326" w:right="313"/>
              <w:jc w:val="center"/>
              <w:rPr>
                <w:sz w:val="28"/>
              </w:rPr>
            </w:pPr>
            <w:r>
              <w:rPr>
                <w:sz w:val="28"/>
              </w:rPr>
              <w:t>0,00%</w:t>
            </w:r>
          </w:p>
        </w:tc>
        <w:tc>
          <w:tcPr>
            <w:tcW w:w="1553" w:type="dxa"/>
          </w:tcPr>
          <w:p w:rsidR="00A51FCE" w:rsidRDefault="00426836">
            <w:pPr>
              <w:pStyle w:val="TableParagraph"/>
              <w:spacing w:line="315" w:lineRule="exact"/>
              <w:ind w:left="725"/>
              <w:rPr>
                <w:sz w:val="28"/>
              </w:rPr>
            </w:pPr>
            <w:r>
              <w:rPr>
                <w:sz w:val="28"/>
              </w:rPr>
              <w:t>0,00%</w:t>
            </w:r>
          </w:p>
        </w:tc>
        <w:tc>
          <w:tcPr>
            <w:tcW w:w="1976" w:type="dxa"/>
          </w:tcPr>
          <w:p w:rsidR="00A51FCE" w:rsidRDefault="00426836">
            <w:pPr>
              <w:pStyle w:val="TableParagraph"/>
              <w:spacing w:line="315" w:lineRule="exact"/>
              <w:ind w:right="93"/>
              <w:jc w:val="right"/>
              <w:rPr>
                <w:sz w:val="28"/>
              </w:rPr>
            </w:pPr>
            <w:r>
              <w:rPr>
                <w:sz w:val="28"/>
              </w:rPr>
              <w:t>0,00%</w:t>
            </w:r>
          </w:p>
        </w:tc>
        <w:tc>
          <w:tcPr>
            <w:tcW w:w="2679" w:type="dxa"/>
          </w:tcPr>
          <w:p w:rsidR="00A51FCE" w:rsidRDefault="00426836">
            <w:pPr>
              <w:pStyle w:val="TableParagraph"/>
              <w:spacing w:line="315" w:lineRule="exact"/>
              <w:ind w:right="96"/>
              <w:jc w:val="right"/>
              <w:rPr>
                <w:sz w:val="28"/>
              </w:rPr>
            </w:pPr>
            <w:r>
              <w:rPr>
                <w:sz w:val="28"/>
              </w:rPr>
              <w:t>0,00%</w:t>
            </w:r>
          </w:p>
        </w:tc>
      </w:tr>
    </w:tbl>
    <w:p w:rsidR="00A51FCE" w:rsidRDefault="00A51FCE">
      <w:pPr>
        <w:spacing w:line="315" w:lineRule="exact"/>
        <w:jc w:val="right"/>
        <w:rPr>
          <w:sz w:val="28"/>
        </w:rPr>
        <w:sectPr w:rsidR="00A51FCE">
          <w:pgSz w:w="16840" w:h="11910" w:orient="landscape"/>
          <w:pgMar w:top="480" w:right="0" w:bottom="620" w:left="0" w:header="0" w:footer="265" w:gutter="0"/>
          <w:cols w:space="720"/>
        </w:sectPr>
      </w:pPr>
    </w:p>
    <w:p w:rsidR="00A51FCE" w:rsidRDefault="00A51FCE">
      <w:pPr>
        <w:pStyle w:val="a3"/>
        <w:rPr>
          <w:sz w:val="26"/>
        </w:rPr>
      </w:pPr>
    </w:p>
    <w:p w:rsidR="00A51FCE" w:rsidRDefault="00A51FCE">
      <w:pPr>
        <w:pStyle w:val="a3"/>
        <w:rPr>
          <w:sz w:val="26"/>
        </w:rPr>
      </w:pPr>
    </w:p>
    <w:p w:rsidR="00A51FCE" w:rsidRDefault="00A51FCE">
      <w:pPr>
        <w:pStyle w:val="a3"/>
        <w:rPr>
          <w:sz w:val="26"/>
        </w:rPr>
      </w:pPr>
    </w:p>
    <w:p w:rsidR="00A51FCE" w:rsidRDefault="00A51FCE">
      <w:pPr>
        <w:pStyle w:val="a3"/>
        <w:rPr>
          <w:sz w:val="26"/>
        </w:rPr>
      </w:pPr>
    </w:p>
    <w:p w:rsidR="00A51FCE" w:rsidRDefault="00A51FCE">
      <w:pPr>
        <w:pStyle w:val="a3"/>
        <w:rPr>
          <w:sz w:val="26"/>
        </w:rPr>
      </w:pPr>
    </w:p>
    <w:p w:rsidR="00A51FCE" w:rsidRDefault="00A51FCE">
      <w:pPr>
        <w:pStyle w:val="a3"/>
        <w:rPr>
          <w:sz w:val="26"/>
        </w:rPr>
      </w:pPr>
    </w:p>
    <w:p w:rsidR="00A51FCE" w:rsidRDefault="00D97A2F">
      <w:pPr>
        <w:spacing w:before="209"/>
        <w:jc w:val="right"/>
        <w:rPr>
          <w:sz w:val="24"/>
        </w:rPr>
      </w:pPr>
      <w:r>
        <w:pict>
          <v:group id="_x0000_s1111" style="position:absolute;left:0;text-align:left;margin-left:0;margin-top:-7.4pt;width:841.95pt;height:439.7pt;z-index:-323090432;mso-position-horizontal-relative:page" coordorigin=",-148" coordsize="16839,8794">
            <v:shape id="_x0000_s1153" style="position:absolute;left:700;top:-148;width:20;height:10" coordorigin="701,-148" coordsize="20,10" o:spt="100" adj="0,,0" path="m710,-148r-9,l701,-138r9,l710,-148t10,l710,-148r,10l720,-138r,-10e" fillcolor="black" stroked="f">
              <v:stroke joinstyle="round"/>
              <v:formulas/>
              <v:path arrowok="t" o:connecttype="segments"/>
            </v:shape>
            <v:line id="_x0000_s1152" style="position:absolute" from="720,-143" to="1260,-143" strokeweight=".48pt"/>
            <v:rect id="_x0000_s1151" style="position:absolute;left:1260;top:-148;width:10;height:10" fillcolor="black" stroked="f"/>
            <v:line id="_x0000_s1150" style="position:absolute" from="1270,-143" to="7520,-143" strokeweight=".48pt"/>
            <v:rect id="_x0000_s1149" style="position:absolute;left:7520;top:-148;width:10;height:10" fillcolor="black" stroked="f"/>
            <v:line id="_x0000_s1148" style="position:absolute" from="7530,-143" to="14378,-143" strokeweight=".48pt"/>
            <v:rect id="_x0000_s1147" style="position:absolute;left:14378;top:-148;width:10;height:10" fillcolor="black" stroked="f"/>
            <v:line id="_x0000_s1146" style="position:absolute" from="14388,-143" to="16027,-143" strokeweight=".48pt"/>
            <v:rect id="_x0000_s1145" style="position:absolute;left:16027;top:-148;width:10;height:10" fillcolor="black" stroked="f"/>
            <v:line id="_x0000_s1144" style="position:absolute" from="706,-138" to="706,8636" strokeweight=".48pt"/>
            <v:rect id="_x0000_s1143" style="position:absolute;left:700;top:8635;width:10;height:10" fillcolor="black" stroked="f"/>
            <v:line id="_x0000_s1142" style="position:absolute" from="710,8641" to="1260,8641" strokeweight=".48pt"/>
            <v:line id="_x0000_s1141" style="position:absolute" from="1265,-138" to="1265,8636" strokeweight=".48pt"/>
            <v:rect id="_x0000_s1140" style="position:absolute;left:1260;top:8635;width:10;height:10" fillcolor="black" stroked="f"/>
            <v:line id="_x0000_s1139" style="position:absolute" from="1270,8641" to="7520,8641" strokeweight=".48pt"/>
            <v:line id="_x0000_s1138" style="position:absolute" from="7525,-138" to="7525,8636" strokeweight=".48pt"/>
            <v:rect id="_x0000_s1137" style="position:absolute;left:7520;top:8635;width:10;height:10" fillcolor="black" stroked="f"/>
            <v:line id="_x0000_s1136" style="position:absolute" from="7530,8641" to="8516,8641" strokeweight=".48pt"/>
            <v:line id="_x0000_s1135" style="position:absolute" from="8521,567" to="8521,8636" strokeweight=".48pt"/>
            <v:rect id="_x0000_s1134" style="position:absolute;left:8516;top:8635;width:10;height:10" fillcolor="black" stroked="f"/>
            <v:line id="_x0000_s1133" style="position:absolute" from="8526,8641" to="9513,8641" strokeweight=".48pt"/>
            <v:line id="_x0000_s1132" style="position:absolute" from="9517,567" to="9517,8636" strokeweight=".48pt"/>
            <v:rect id="_x0000_s1131" style="position:absolute;left:9512;top:8635;width:10;height:10" fillcolor="black" stroked="f"/>
            <v:line id="_x0000_s1130" style="position:absolute" from="9522,8641" to="10509,8641" strokeweight=".48pt"/>
            <v:line id="_x0000_s1129" style="position:absolute" from="10513,567" to="10513,8636" strokeweight=".48pt"/>
            <v:rect id="_x0000_s1128" style="position:absolute;left:10508;top:8635;width:10;height:10" fillcolor="black" stroked="f"/>
            <v:line id="_x0000_s1127" style="position:absolute" from="10518,8641" to="11509,8641" strokeweight=".48pt"/>
            <v:line id="_x0000_s1126" style="position:absolute" from="11514,567" to="11514,8636" strokeweight=".16936mm"/>
            <v:rect id="_x0000_s1125" style="position:absolute;left:11509;top:8635;width:10;height:10" fillcolor="black" stroked="f"/>
            <v:line id="_x0000_s1124" style="position:absolute" from="11519,8641" to="12506,8641" strokeweight=".48pt"/>
            <v:line id="_x0000_s1123" style="position:absolute" from="12511,567" to="12511,8636" strokeweight=".48pt"/>
            <v:rect id="_x0000_s1122" style="position:absolute;left:12506;top:8635;width:10;height:10" fillcolor="black" stroked="f"/>
            <v:line id="_x0000_s1121" style="position:absolute" from="12516,8641" to="13502,8641" strokeweight=".48pt"/>
            <v:line id="_x0000_s1120" style="position:absolute" from="13507,567" to="13507,8636" strokeweight=".48pt"/>
            <v:rect id="_x0000_s1119" style="position:absolute;left:13502;top:8635;width:10;height:10" fillcolor="black" stroked="f"/>
            <v:line id="_x0000_s1118" style="position:absolute" from="13512,8641" to="14378,8641" strokeweight=".48pt"/>
            <v:line id="_x0000_s1117" style="position:absolute" from="14383,-138" to="14383,8636" strokeweight=".48pt"/>
            <v:rect id="_x0000_s1116" style="position:absolute;left:14378;top:8635;width:10;height:10" fillcolor="black" stroked="f"/>
            <v:line id="_x0000_s1115" style="position:absolute" from="14388,8641" to="16027,8641" strokeweight=".48pt"/>
            <v:line id="_x0000_s1114" style="position:absolute" from="16032,-138" to="16032,8636" strokeweight=".16936mm"/>
            <v:rect id="_x0000_s1113" style="position:absolute;left:16027;top:8635;width:10;height:10" fillcolor="black" stroked="f"/>
            <v:line id="_x0000_s1112" style="position:absolute" from="0,8545" to="16838,8545" strokeweight=".5pt"/>
            <w10:wrap anchorx="page"/>
          </v:group>
        </w:pict>
      </w:r>
      <w:r>
        <w:pict>
          <v:shape id="_x0000_s1110" type="#_x0000_t202" style="position:absolute;left:0;text-align:left;margin-left:35.3pt;margin-top:-7.15pt;width:766.35pt;height:420.9pt;z-index:25175040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59"/>
                    <w:gridCol w:w="6260"/>
                    <w:gridCol w:w="996"/>
                    <w:gridCol w:w="996"/>
                    <w:gridCol w:w="996"/>
                    <w:gridCol w:w="1001"/>
                    <w:gridCol w:w="997"/>
                    <w:gridCol w:w="996"/>
                    <w:gridCol w:w="874"/>
                    <w:gridCol w:w="1652"/>
                  </w:tblGrid>
                  <w:tr w:rsidR="00D97A2F">
                    <w:trPr>
                      <w:trHeight w:val="710"/>
                    </w:trPr>
                    <w:tc>
                      <w:tcPr>
                        <w:tcW w:w="13675" w:type="dxa"/>
                        <w:gridSpan w:val="9"/>
                        <w:tcBorders>
                          <w:bottom w:val="single" w:sz="4" w:space="0" w:color="000000"/>
                        </w:tcBorders>
                      </w:tcPr>
                      <w:p w:rsidR="00D97A2F" w:rsidRDefault="00D97A2F">
                        <w:pPr>
                          <w:pStyle w:val="TableParagraph"/>
                          <w:tabs>
                            <w:tab w:val="left" w:pos="2352"/>
                            <w:tab w:val="left" w:pos="8158"/>
                          </w:tabs>
                          <w:spacing w:before="33"/>
                          <w:ind w:left="165"/>
                          <w:rPr>
                            <w:sz w:val="24"/>
                          </w:rPr>
                        </w:pPr>
                        <w:r>
                          <w:rPr>
                            <w:position w:val="16"/>
                            <w:sz w:val="24"/>
                          </w:rPr>
                          <w:t>№</w:t>
                        </w:r>
                        <w:r>
                          <w:rPr>
                            <w:position w:val="16"/>
                            <w:sz w:val="24"/>
                          </w:rPr>
                          <w:tab/>
                        </w:r>
                        <w:r>
                          <w:rPr>
                            <w:sz w:val="24"/>
                          </w:rPr>
                          <w:t>Наименование</w:t>
                        </w:r>
                        <w:r>
                          <w:rPr>
                            <w:spacing w:val="-3"/>
                            <w:sz w:val="24"/>
                          </w:rPr>
                          <w:t xml:space="preserve"> </w:t>
                        </w:r>
                        <w:r>
                          <w:rPr>
                            <w:sz w:val="24"/>
                          </w:rPr>
                          <w:t>показателя</w:t>
                        </w:r>
                        <w:r>
                          <w:rPr>
                            <w:sz w:val="24"/>
                          </w:rPr>
                          <w:tab/>
                          <w:t>Динамика значений показателя по</w:t>
                        </w:r>
                        <w:r>
                          <w:rPr>
                            <w:spacing w:val="-4"/>
                            <w:sz w:val="24"/>
                          </w:rPr>
                          <w:t xml:space="preserve"> </w:t>
                        </w:r>
                        <w:r>
                          <w:rPr>
                            <w:sz w:val="24"/>
                          </w:rPr>
                          <w:t>годам</w:t>
                        </w:r>
                      </w:p>
                    </w:tc>
                    <w:tc>
                      <w:tcPr>
                        <w:tcW w:w="1652" w:type="dxa"/>
                      </w:tcPr>
                      <w:p w:rsidR="00D97A2F" w:rsidRDefault="00D97A2F">
                        <w:pPr>
                          <w:pStyle w:val="TableParagraph"/>
                          <w:spacing w:line="275" w:lineRule="exact"/>
                          <w:ind w:left="207" w:right="207"/>
                          <w:jc w:val="center"/>
                          <w:rPr>
                            <w:sz w:val="24"/>
                          </w:rPr>
                        </w:pPr>
                        <w:r>
                          <w:rPr>
                            <w:sz w:val="24"/>
                          </w:rPr>
                          <w:t>2025 к 2019</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pP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Штатная численность врачей</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2019</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2020</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2021</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2022</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2023</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2024</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2025</w:t>
                        </w:r>
                      </w:p>
                    </w:tc>
                    <w:tc>
                      <w:tcPr>
                        <w:tcW w:w="1652" w:type="dxa"/>
                        <w:tcBorders>
                          <w:bottom w:val="single" w:sz="4" w:space="0" w:color="000000"/>
                        </w:tcBorders>
                      </w:tcPr>
                      <w:p w:rsidR="00D97A2F" w:rsidRDefault="00D97A2F">
                        <w:pPr>
                          <w:pStyle w:val="TableParagraph"/>
                        </w:pPr>
                      </w:p>
                    </w:tc>
                  </w:tr>
                  <w:tr w:rsidR="00D97A2F">
                    <w:trPr>
                      <w:trHeight w:val="636"/>
                    </w:trPr>
                    <w:tc>
                      <w:tcPr>
                        <w:tcW w:w="559" w:type="dxa"/>
                        <w:tcBorders>
                          <w:top w:val="single" w:sz="4" w:space="0" w:color="000000"/>
                          <w:bottom w:val="single" w:sz="4" w:space="0" w:color="000000"/>
                        </w:tcBorders>
                      </w:tcPr>
                      <w:p w:rsidR="00D97A2F" w:rsidRDefault="00D97A2F">
                        <w:pPr>
                          <w:pStyle w:val="TableParagraph"/>
                          <w:spacing w:line="273" w:lineRule="exact"/>
                          <w:ind w:left="107"/>
                          <w:rPr>
                            <w:sz w:val="24"/>
                          </w:rPr>
                        </w:pPr>
                        <w:r>
                          <w:rPr>
                            <w:sz w:val="24"/>
                          </w:rPr>
                          <w:t>1.</w:t>
                        </w:r>
                      </w:p>
                    </w:tc>
                    <w:tc>
                      <w:tcPr>
                        <w:tcW w:w="6260" w:type="dxa"/>
                        <w:tcBorders>
                          <w:top w:val="single" w:sz="4" w:space="0" w:color="000000"/>
                          <w:bottom w:val="single" w:sz="4" w:space="0" w:color="000000"/>
                        </w:tcBorders>
                      </w:tcPr>
                      <w:p w:rsidR="00D97A2F" w:rsidRDefault="00D97A2F">
                        <w:pPr>
                          <w:pStyle w:val="TableParagraph"/>
                          <w:spacing w:line="273" w:lineRule="exact"/>
                          <w:ind w:left="108"/>
                          <w:rPr>
                            <w:sz w:val="24"/>
                          </w:rPr>
                        </w:pPr>
                        <w:r>
                          <w:rPr>
                            <w:sz w:val="24"/>
                          </w:rPr>
                          <w:t>Норма труда в среднем на 1 работника (на ставку),</w:t>
                        </w:r>
                      </w:p>
                      <w:p w:rsidR="00D97A2F" w:rsidRDefault="00D97A2F">
                        <w:pPr>
                          <w:pStyle w:val="TableParagraph"/>
                          <w:spacing w:before="41"/>
                          <w:ind w:left="108"/>
                          <w:rPr>
                            <w:sz w:val="24"/>
                          </w:rPr>
                        </w:pPr>
                        <w:r>
                          <w:rPr>
                            <w:sz w:val="24"/>
                          </w:rPr>
                          <w:t>посещения</w:t>
                        </w:r>
                      </w:p>
                    </w:tc>
                    <w:tc>
                      <w:tcPr>
                        <w:tcW w:w="996" w:type="dxa"/>
                        <w:tcBorders>
                          <w:top w:val="single" w:sz="4" w:space="0" w:color="000000"/>
                          <w:bottom w:val="single" w:sz="4" w:space="0" w:color="000000"/>
                        </w:tcBorders>
                      </w:tcPr>
                      <w:p w:rsidR="00D97A2F" w:rsidRDefault="00D97A2F">
                        <w:pPr>
                          <w:pStyle w:val="TableParagraph"/>
                          <w:spacing w:line="273" w:lineRule="exact"/>
                          <w:ind w:left="86" w:right="87"/>
                          <w:jc w:val="center"/>
                          <w:rPr>
                            <w:sz w:val="24"/>
                          </w:rPr>
                        </w:pPr>
                        <w:r>
                          <w:rPr>
                            <w:sz w:val="24"/>
                          </w:rPr>
                          <w:t>4750</w:t>
                        </w:r>
                      </w:p>
                    </w:tc>
                    <w:tc>
                      <w:tcPr>
                        <w:tcW w:w="996" w:type="dxa"/>
                        <w:tcBorders>
                          <w:top w:val="single" w:sz="4" w:space="0" w:color="000000"/>
                          <w:bottom w:val="single" w:sz="4" w:space="0" w:color="000000"/>
                        </w:tcBorders>
                      </w:tcPr>
                      <w:p w:rsidR="00D97A2F" w:rsidRDefault="00D97A2F">
                        <w:pPr>
                          <w:pStyle w:val="TableParagraph"/>
                          <w:spacing w:line="273" w:lineRule="exact"/>
                          <w:ind w:left="86" w:right="87"/>
                          <w:jc w:val="center"/>
                          <w:rPr>
                            <w:sz w:val="24"/>
                          </w:rPr>
                        </w:pPr>
                        <w:r>
                          <w:rPr>
                            <w:sz w:val="24"/>
                          </w:rPr>
                          <w:t>4700</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4600</w:t>
                        </w:r>
                      </w:p>
                    </w:tc>
                    <w:tc>
                      <w:tcPr>
                        <w:tcW w:w="1001" w:type="dxa"/>
                        <w:tcBorders>
                          <w:top w:val="single" w:sz="4" w:space="0" w:color="000000"/>
                          <w:bottom w:val="single" w:sz="4" w:space="0" w:color="000000"/>
                        </w:tcBorders>
                      </w:tcPr>
                      <w:p w:rsidR="00D97A2F" w:rsidRDefault="00D97A2F">
                        <w:pPr>
                          <w:pStyle w:val="TableParagraph"/>
                          <w:spacing w:line="273" w:lineRule="exact"/>
                          <w:ind w:left="90" w:right="90"/>
                          <w:jc w:val="center"/>
                          <w:rPr>
                            <w:sz w:val="24"/>
                          </w:rPr>
                        </w:pPr>
                        <w:r>
                          <w:rPr>
                            <w:sz w:val="24"/>
                          </w:rPr>
                          <w:t>4650</w:t>
                        </w:r>
                      </w:p>
                    </w:tc>
                    <w:tc>
                      <w:tcPr>
                        <w:tcW w:w="997" w:type="dxa"/>
                        <w:tcBorders>
                          <w:top w:val="single" w:sz="4" w:space="0" w:color="000000"/>
                          <w:bottom w:val="single" w:sz="4" w:space="0" w:color="000000"/>
                        </w:tcBorders>
                      </w:tcPr>
                      <w:p w:rsidR="00D97A2F" w:rsidRDefault="00D97A2F">
                        <w:pPr>
                          <w:pStyle w:val="TableParagraph"/>
                          <w:spacing w:line="273" w:lineRule="exact"/>
                          <w:ind w:left="27" w:right="27"/>
                          <w:jc w:val="center"/>
                          <w:rPr>
                            <w:sz w:val="24"/>
                          </w:rPr>
                        </w:pPr>
                        <w:r>
                          <w:rPr>
                            <w:sz w:val="24"/>
                          </w:rPr>
                          <w:t>4650</w:t>
                        </w:r>
                      </w:p>
                    </w:tc>
                    <w:tc>
                      <w:tcPr>
                        <w:tcW w:w="996" w:type="dxa"/>
                        <w:tcBorders>
                          <w:top w:val="single" w:sz="4" w:space="0" w:color="000000"/>
                          <w:bottom w:val="single" w:sz="4" w:space="0" w:color="000000"/>
                        </w:tcBorders>
                      </w:tcPr>
                      <w:p w:rsidR="00D97A2F" w:rsidRDefault="00D97A2F">
                        <w:pPr>
                          <w:pStyle w:val="TableParagraph"/>
                          <w:spacing w:line="273" w:lineRule="exact"/>
                          <w:ind w:left="86" w:right="87"/>
                          <w:jc w:val="center"/>
                          <w:rPr>
                            <w:sz w:val="24"/>
                          </w:rPr>
                        </w:pPr>
                        <w:r>
                          <w:rPr>
                            <w:sz w:val="24"/>
                          </w:rPr>
                          <w:t>4700</w:t>
                        </w:r>
                      </w:p>
                    </w:tc>
                    <w:tc>
                      <w:tcPr>
                        <w:tcW w:w="874" w:type="dxa"/>
                        <w:tcBorders>
                          <w:top w:val="single" w:sz="4" w:space="0" w:color="000000"/>
                          <w:bottom w:val="single" w:sz="4" w:space="0" w:color="000000"/>
                        </w:tcBorders>
                      </w:tcPr>
                      <w:p w:rsidR="00D97A2F" w:rsidRDefault="00D97A2F">
                        <w:pPr>
                          <w:pStyle w:val="TableParagraph"/>
                          <w:spacing w:line="273" w:lineRule="exact"/>
                          <w:ind w:left="86" w:right="86"/>
                          <w:jc w:val="center"/>
                          <w:rPr>
                            <w:sz w:val="24"/>
                          </w:rPr>
                        </w:pPr>
                        <w:r>
                          <w:rPr>
                            <w:sz w:val="24"/>
                          </w:rPr>
                          <w:t>4750</w:t>
                        </w:r>
                      </w:p>
                    </w:tc>
                    <w:tc>
                      <w:tcPr>
                        <w:tcW w:w="1652" w:type="dxa"/>
                        <w:tcBorders>
                          <w:top w:val="single" w:sz="4" w:space="0" w:color="000000"/>
                          <w:bottom w:val="single" w:sz="4" w:space="0" w:color="000000"/>
                        </w:tcBorders>
                      </w:tcPr>
                      <w:p w:rsidR="00D97A2F" w:rsidRDefault="00D97A2F">
                        <w:pPr>
                          <w:pStyle w:val="TableParagraph"/>
                          <w:spacing w:line="273" w:lineRule="exact"/>
                          <w:ind w:right="1"/>
                          <w:jc w:val="center"/>
                          <w:rPr>
                            <w:sz w:val="24"/>
                          </w:rPr>
                        </w:pPr>
                        <w:r>
                          <w:rPr>
                            <w:sz w:val="24"/>
                          </w:rPr>
                          <w:t>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2.</w:t>
                        </w:r>
                      </w:p>
                    </w:tc>
                    <w:tc>
                      <w:tcPr>
                        <w:tcW w:w="6260"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497,4</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507</w:t>
                        </w:r>
                      </w:p>
                    </w:tc>
                    <w:tc>
                      <w:tcPr>
                        <w:tcW w:w="996" w:type="dxa"/>
                        <w:tcBorders>
                          <w:top w:val="single" w:sz="4" w:space="0" w:color="000000"/>
                          <w:bottom w:val="single" w:sz="4" w:space="0" w:color="000000"/>
                        </w:tcBorders>
                      </w:tcPr>
                      <w:p w:rsidR="00D97A2F" w:rsidRDefault="00D97A2F">
                        <w:pPr>
                          <w:pStyle w:val="TableParagraph"/>
                          <w:spacing w:line="270" w:lineRule="exact"/>
                          <w:ind w:left="88" w:right="87"/>
                          <w:jc w:val="center"/>
                          <w:rPr>
                            <w:sz w:val="24"/>
                          </w:rPr>
                        </w:pPr>
                        <w:r>
                          <w:rPr>
                            <w:sz w:val="24"/>
                          </w:rPr>
                          <w:t>507,1</w:t>
                        </w:r>
                      </w:p>
                    </w:tc>
                    <w:tc>
                      <w:tcPr>
                        <w:tcW w:w="1001" w:type="dxa"/>
                        <w:tcBorders>
                          <w:top w:val="single" w:sz="4" w:space="0" w:color="000000"/>
                          <w:bottom w:val="single" w:sz="4" w:space="0" w:color="000000"/>
                        </w:tcBorders>
                      </w:tcPr>
                      <w:p w:rsidR="00D97A2F" w:rsidRDefault="00D97A2F">
                        <w:pPr>
                          <w:pStyle w:val="TableParagraph"/>
                          <w:spacing w:line="270" w:lineRule="exact"/>
                          <w:ind w:left="91" w:right="90"/>
                          <w:jc w:val="center"/>
                          <w:rPr>
                            <w:sz w:val="24"/>
                          </w:rPr>
                        </w:pPr>
                        <w:r>
                          <w:rPr>
                            <w:sz w:val="24"/>
                          </w:rPr>
                          <w:t>513,6</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520</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526,6</w:t>
                        </w:r>
                      </w:p>
                    </w:tc>
                    <w:tc>
                      <w:tcPr>
                        <w:tcW w:w="874" w:type="dxa"/>
                        <w:tcBorders>
                          <w:top w:val="single" w:sz="4" w:space="0" w:color="000000"/>
                          <w:bottom w:val="single" w:sz="4" w:space="0" w:color="000000"/>
                        </w:tcBorders>
                      </w:tcPr>
                      <w:p w:rsidR="00D97A2F" w:rsidRDefault="00D97A2F">
                        <w:pPr>
                          <w:pStyle w:val="TableParagraph"/>
                          <w:spacing w:line="270" w:lineRule="exact"/>
                          <w:ind w:left="88" w:right="86"/>
                          <w:jc w:val="center"/>
                          <w:rPr>
                            <w:sz w:val="24"/>
                          </w:rPr>
                        </w:pPr>
                        <w:r>
                          <w:rPr>
                            <w:sz w:val="24"/>
                          </w:rPr>
                          <w:t>533,1</w:t>
                        </w:r>
                      </w:p>
                    </w:tc>
                    <w:tc>
                      <w:tcPr>
                        <w:tcW w:w="1652" w:type="dxa"/>
                        <w:tcBorders>
                          <w:top w:val="single" w:sz="4" w:space="0" w:color="000000"/>
                          <w:bottom w:val="single" w:sz="4" w:space="0" w:color="000000"/>
                        </w:tcBorders>
                      </w:tcPr>
                      <w:p w:rsidR="00D97A2F" w:rsidRDefault="00D97A2F">
                        <w:pPr>
                          <w:pStyle w:val="TableParagraph"/>
                          <w:spacing w:line="270" w:lineRule="exact"/>
                          <w:ind w:left="207" w:right="206"/>
                          <w:jc w:val="center"/>
                          <w:rPr>
                            <w:sz w:val="24"/>
                          </w:rPr>
                        </w:pPr>
                        <w:r>
                          <w:rPr>
                            <w:sz w:val="24"/>
                          </w:rPr>
                          <w:t>1,1</w:t>
                        </w:r>
                      </w:p>
                    </w:tc>
                  </w:tr>
                  <w:tr w:rsidR="00D97A2F">
                    <w:trPr>
                      <w:trHeight w:val="635"/>
                    </w:trPr>
                    <w:tc>
                      <w:tcPr>
                        <w:tcW w:w="559" w:type="dxa"/>
                        <w:tcBorders>
                          <w:top w:val="single" w:sz="4" w:space="0" w:color="000000"/>
                          <w:bottom w:val="single" w:sz="4" w:space="0" w:color="000000"/>
                        </w:tcBorders>
                      </w:tcPr>
                      <w:p w:rsidR="00D97A2F" w:rsidRDefault="00D97A2F">
                        <w:pPr>
                          <w:pStyle w:val="TableParagraph"/>
                          <w:spacing w:line="273" w:lineRule="exact"/>
                          <w:ind w:left="107"/>
                          <w:rPr>
                            <w:sz w:val="24"/>
                          </w:rPr>
                        </w:pPr>
                        <w:r>
                          <w:rPr>
                            <w:sz w:val="24"/>
                          </w:rPr>
                          <w:t>3.</w:t>
                        </w:r>
                      </w:p>
                    </w:tc>
                    <w:tc>
                      <w:tcPr>
                        <w:tcW w:w="6260" w:type="dxa"/>
                        <w:tcBorders>
                          <w:top w:val="single" w:sz="4" w:space="0" w:color="000000"/>
                          <w:bottom w:val="single" w:sz="4" w:space="0" w:color="000000"/>
                        </w:tcBorders>
                      </w:tcPr>
                      <w:p w:rsidR="00D97A2F" w:rsidRDefault="00D97A2F">
                        <w:pPr>
                          <w:pStyle w:val="TableParagraph"/>
                          <w:tabs>
                            <w:tab w:val="left" w:pos="1866"/>
                            <w:tab w:val="left" w:pos="3109"/>
                            <w:tab w:val="left" w:pos="4785"/>
                          </w:tabs>
                          <w:spacing w:line="273" w:lineRule="exact"/>
                          <w:ind w:left="108"/>
                          <w:rPr>
                            <w:sz w:val="24"/>
                          </w:rPr>
                        </w:pPr>
                        <w:r>
                          <w:rPr>
                            <w:sz w:val="24"/>
                          </w:rPr>
                          <w:t>Нормативная</w:t>
                        </w:r>
                        <w:r>
                          <w:rPr>
                            <w:sz w:val="24"/>
                          </w:rPr>
                          <w:tab/>
                          <w:t>штатная</w:t>
                        </w:r>
                        <w:r>
                          <w:rPr>
                            <w:sz w:val="24"/>
                          </w:rPr>
                          <w:tab/>
                          <w:t>численность</w:t>
                        </w:r>
                        <w:r>
                          <w:rPr>
                            <w:sz w:val="24"/>
                          </w:rPr>
                          <w:tab/>
                          <w:t>медицинских</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2426,75</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2438,75</w:t>
                        </w:r>
                      </w:p>
                    </w:tc>
                    <w:tc>
                      <w:tcPr>
                        <w:tcW w:w="996" w:type="dxa"/>
                        <w:tcBorders>
                          <w:top w:val="single" w:sz="4" w:space="0" w:color="000000"/>
                          <w:bottom w:val="single" w:sz="4" w:space="0" w:color="000000"/>
                        </w:tcBorders>
                      </w:tcPr>
                      <w:p w:rsidR="00D97A2F" w:rsidRDefault="00D97A2F">
                        <w:pPr>
                          <w:pStyle w:val="TableParagraph"/>
                          <w:spacing w:line="273" w:lineRule="exact"/>
                          <w:ind w:left="88" w:right="87"/>
                          <w:jc w:val="center"/>
                          <w:rPr>
                            <w:sz w:val="24"/>
                          </w:rPr>
                        </w:pPr>
                        <w:r>
                          <w:rPr>
                            <w:sz w:val="24"/>
                          </w:rPr>
                          <w:t>2439,25</w:t>
                        </w:r>
                      </w:p>
                    </w:tc>
                    <w:tc>
                      <w:tcPr>
                        <w:tcW w:w="1001" w:type="dxa"/>
                        <w:tcBorders>
                          <w:top w:val="single" w:sz="4" w:space="0" w:color="000000"/>
                          <w:bottom w:val="single" w:sz="4" w:space="0" w:color="000000"/>
                        </w:tcBorders>
                      </w:tcPr>
                      <w:p w:rsidR="00D97A2F" w:rsidRDefault="00D97A2F">
                        <w:pPr>
                          <w:pStyle w:val="TableParagraph"/>
                          <w:spacing w:line="273" w:lineRule="exact"/>
                          <w:ind w:left="91" w:right="90"/>
                          <w:jc w:val="center"/>
                          <w:rPr>
                            <w:sz w:val="24"/>
                          </w:rPr>
                        </w:pPr>
                        <w:r>
                          <w:rPr>
                            <w:sz w:val="24"/>
                          </w:rPr>
                          <w:t>2451,5</w:t>
                        </w:r>
                      </w:p>
                    </w:tc>
                    <w:tc>
                      <w:tcPr>
                        <w:tcW w:w="997" w:type="dxa"/>
                        <w:tcBorders>
                          <w:top w:val="single" w:sz="4" w:space="0" w:color="000000"/>
                          <w:bottom w:val="single" w:sz="4" w:space="0" w:color="000000"/>
                        </w:tcBorders>
                      </w:tcPr>
                      <w:p w:rsidR="00D97A2F" w:rsidRDefault="00D97A2F">
                        <w:pPr>
                          <w:pStyle w:val="TableParagraph"/>
                          <w:spacing w:line="273" w:lineRule="exact"/>
                          <w:ind w:left="27" w:right="27"/>
                          <w:jc w:val="center"/>
                          <w:rPr>
                            <w:sz w:val="24"/>
                          </w:rPr>
                        </w:pPr>
                        <w:r>
                          <w:rPr>
                            <w:sz w:val="24"/>
                          </w:rPr>
                          <w:t>2452</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2464,25</w:t>
                        </w:r>
                      </w:p>
                    </w:tc>
                    <w:tc>
                      <w:tcPr>
                        <w:tcW w:w="874" w:type="dxa"/>
                        <w:tcBorders>
                          <w:top w:val="single" w:sz="4" w:space="0" w:color="000000"/>
                          <w:bottom w:val="single" w:sz="4" w:space="0" w:color="000000"/>
                        </w:tcBorders>
                      </w:tcPr>
                      <w:p w:rsidR="00D97A2F" w:rsidRDefault="00D97A2F">
                        <w:pPr>
                          <w:pStyle w:val="TableParagraph"/>
                          <w:spacing w:line="273" w:lineRule="exact"/>
                          <w:ind w:left="88" w:right="86"/>
                          <w:jc w:val="center"/>
                          <w:rPr>
                            <w:sz w:val="24"/>
                          </w:rPr>
                        </w:pPr>
                        <w:r>
                          <w:rPr>
                            <w:sz w:val="24"/>
                          </w:rPr>
                          <w:t>2476,5</w:t>
                        </w:r>
                      </w:p>
                    </w:tc>
                    <w:tc>
                      <w:tcPr>
                        <w:tcW w:w="1652" w:type="dxa"/>
                        <w:tcBorders>
                          <w:top w:val="single" w:sz="4" w:space="0" w:color="000000"/>
                          <w:bottom w:val="single" w:sz="4" w:space="0" w:color="000000"/>
                        </w:tcBorders>
                      </w:tcPr>
                      <w:p w:rsidR="00D97A2F" w:rsidRDefault="00D97A2F">
                        <w:pPr>
                          <w:pStyle w:val="TableParagraph"/>
                          <w:spacing w:line="273" w:lineRule="exact"/>
                          <w:ind w:right="1"/>
                          <w:jc w:val="center"/>
                          <w:rPr>
                            <w:sz w:val="24"/>
                          </w:rPr>
                        </w:pPr>
                        <w:r>
                          <w:rPr>
                            <w:sz w:val="24"/>
                          </w:rPr>
                          <w:t>1</w:t>
                        </w:r>
                      </w:p>
                    </w:tc>
                  </w:tr>
                  <w:tr w:rsidR="00D97A2F">
                    <w:trPr>
                      <w:trHeight w:val="318"/>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4.</w:t>
                        </w:r>
                      </w:p>
                    </w:tc>
                    <w:tc>
                      <w:tcPr>
                        <w:tcW w:w="6260"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1001" w:type="dxa"/>
                        <w:tcBorders>
                          <w:top w:val="single" w:sz="4" w:space="0" w:color="000000"/>
                          <w:bottom w:val="single" w:sz="4" w:space="0" w:color="000000"/>
                        </w:tcBorders>
                      </w:tcPr>
                      <w:p w:rsidR="00D97A2F" w:rsidRDefault="00D97A2F">
                        <w:pPr>
                          <w:pStyle w:val="TableParagraph"/>
                        </w:pPr>
                      </w:p>
                    </w:tc>
                    <w:tc>
                      <w:tcPr>
                        <w:tcW w:w="997"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874" w:type="dxa"/>
                        <w:tcBorders>
                          <w:top w:val="single" w:sz="4" w:space="0" w:color="000000"/>
                          <w:bottom w:val="single" w:sz="4" w:space="0" w:color="000000"/>
                        </w:tcBorders>
                      </w:tcPr>
                      <w:p w:rsidR="00D97A2F" w:rsidRDefault="00D97A2F">
                        <w:pPr>
                          <w:pStyle w:val="TableParagraph"/>
                        </w:pP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5.</w:t>
                        </w: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Расчетная штатная численность медицинских работников</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2206</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2217</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2228</w:t>
                        </w:r>
                      </w:p>
                    </w:tc>
                    <w:tc>
                      <w:tcPr>
                        <w:tcW w:w="1001" w:type="dxa"/>
                        <w:tcBorders>
                          <w:top w:val="single" w:sz="4" w:space="0" w:color="000000"/>
                          <w:bottom w:val="single" w:sz="4" w:space="0" w:color="000000"/>
                        </w:tcBorders>
                      </w:tcPr>
                      <w:p w:rsidR="00D97A2F" w:rsidRDefault="00D97A2F">
                        <w:pPr>
                          <w:pStyle w:val="TableParagraph"/>
                          <w:spacing w:line="270" w:lineRule="exact"/>
                          <w:ind w:left="91" w:right="90"/>
                          <w:jc w:val="center"/>
                          <w:rPr>
                            <w:sz w:val="24"/>
                          </w:rPr>
                        </w:pPr>
                        <w:r>
                          <w:rPr>
                            <w:sz w:val="24"/>
                          </w:rPr>
                          <w:t>2239,25</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2250,5</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2262</w:t>
                        </w:r>
                      </w:p>
                    </w:tc>
                    <w:tc>
                      <w:tcPr>
                        <w:tcW w:w="874" w:type="dxa"/>
                        <w:tcBorders>
                          <w:top w:val="single" w:sz="4" w:space="0" w:color="000000"/>
                          <w:bottom w:val="single" w:sz="4" w:space="0" w:color="000000"/>
                        </w:tcBorders>
                      </w:tcPr>
                      <w:p w:rsidR="00D97A2F" w:rsidRDefault="00D97A2F">
                        <w:pPr>
                          <w:pStyle w:val="TableParagraph"/>
                          <w:spacing w:line="270" w:lineRule="exact"/>
                          <w:ind w:left="88" w:right="86"/>
                          <w:jc w:val="center"/>
                          <w:rPr>
                            <w:sz w:val="24"/>
                          </w:rPr>
                        </w:pPr>
                        <w:r>
                          <w:rPr>
                            <w:sz w:val="24"/>
                          </w:rPr>
                          <w:t>2273,5</w:t>
                        </w:r>
                      </w:p>
                    </w:tc>
                    <w:tc>
                      <w:tcPr>
                        <w:tcW w:w="1652" w:type="dxa"/>
                        <w:tcBorders>
                          <w:top w:val="single" w:sz="4" w:space="0" w:color="000000"/>
                          <w:bottom w:val="single" w:sz="4" w:space="0" w:color="000000"/>
                        </w:tcBorders>
                      </w:tcPr>
                      <w:p w:rsidR="00D97A2F" w:rsidRDefault="00D97A2F">
                        <w:pPr>
                          <w:pStyle w:val="TableParagraph"/>
                          <w:spacing w:line="270" w:lineRule="exact"/>
                          <w:ind w:left="207" w:right="206"/>
                          <w:jc w:val="center"/>
                          <w:rPr>
                            <w:sz w:val="24"/>
                          </w:rPr>
                        </w:pPr>
                        <w:r>
                          <w:rPr>
                            <w:sz w:val="24"/>
                          </w:rPr>
                          <w:t>1,1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6.</w:t>
                        </w: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Штатная численность медицинских работников</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2184</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2178</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2185</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2191</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2198</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2205</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2211</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636"/>
                    </w:trPr>
                    <w:tc>
                      <w:tcPr>
                        <w:tcW w:w="559" w:type="dxa"/>
                        <w:tcBorders>
                          <w:top w:val="single" w:sz="4" w:space="0" w:color="000000"/>
                          <w:bottom w:val="single" w:sz="4" w:space="0" w:color="000000"/>
                        </w:tcBorders>
                      </w:tcPr>
                      <w:p w:rsidR="00D97A2F" w:rsidRDefault="00D97A2F">
                        <w:pPr>
                          <w:pStyle w:val="TableParagraph"/>
                          <w:spacing w:line="273" w:lineRule="exact"/>
                          <w:ind w:left="107"/>
                          <w:rPr>
                            <w:sz w:val="24"/>
                          </w:rPr>
                        </w:pPr>
                        <w:r>
                          <w:rPr>
                            <w:sz w:val="24"/>
                          </w:rPr>
                          <w:t>7.</w:t>
                        </w:r>
                      </w:p>
                    </w:tc>
                    <w:tc>
                      <w:tcPr>
                        <w:tcW w:w="6260" w:type="dxa"/>
                        <w:tcBorders>
                          <w:top w:val="single" w:sz="4" w:space="0" w:color="000000"/>
                          <w:bottom w:val="single" w:sz="4" w:space="0" w:color="000000"/>
                        </w:tcBorders>
                      </w:tcPr>
                      <w:p w:rsidR="00D97A2F" w:rsidRDefault="00D97A2F">
                        <w:pPr>
                          <w:pStyle w:val="TableParagraph"/>
                          <w:tabs>
                            <w:tab w:val="left" w:pos="1835"/>
                            <w:tab w:val="left" w:pos="3194"/>
                            <w:tab w:val="left" w:pos="3643"/>
                            <w:tab w:val="left" w:pos="5271"/>
                          </w:tabs>
                          <w:spacing w:line="273" w:lineRule="exact"/>
                          <w:ind w:left="108"/>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p w:rsidR="00D97A2F" w:rsidRDefault="00D97A2F">
                        <w:pPr>
                          <w:pStyle w:val="TableParagraph"/>
                          <w:spacing w:before="41"/>
                          <w:ind w:left="108"/>
                          <w:rPr>
                            <w:sz w:val="24"/>
                          </w:rPr>
                        </w:pPr>
                        <w:r>
                          <w:rPr>
                            <w:sz w:val="24"/>
                          </w:rPr>
                          <w:t>численности, %</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0,99</w:t>
                        </w:r>
                      </w:p>
                    </w:tc>
                    <w:tc>
                      <w:tcPr>
                        <w:tcW w:w="996" w:type="dxa"/>
                        <w:tcBorders>
                          <w:top w:val="single" w:sz="4" w:space="0" w:color="000000"/>
                          <w:bottom w:val="single" w:sz="4" w:space="0" w:color="000000"/>
                        </w:tcBorders>
                      </w:tcPr>
                      <w:p w:rsidR="00D97A2F" w:rsidRDefault="00D97A2F">
                        <w:pPr>
                          <w:pStyle w:val="TableParagraph"/>
                          <w:spacing w:line="273" w:lineRule="exact"/>
                          <w:ind w:left="88" w:right="87"/>
                          <w:jc w:val="center"/>
                          <w:rPr>
                            <w:sz w:val="24"/>
                          </w:rPr>
                        </w:pPr>
                        <w:r>
                          <w:rPr>
                            <w:sz w:val="24"/>
                          </w:rPr>
                          <w:t>0,98</w:t>
                        </w:r>
                      </w:p>
                    </w:tc>
                    <w:tc>
                      <w:tcPr>
                        <w:tcW w:w="996" w:type="dxa"/>
                        <w:tcBorders>
                          <w:top w:val="single" w:sz="4" w:space="0" w:color="000000"/>
                          <w:bottom w:val="single" w:sz="4" w:space="0" w:color="000000"/>
                        </w:tcBorders>
                      </w:tcPr>
                      <w:p w:rsidR="00D97A2F" w:rsidRDefault="00D97A2F">
                        <w:pPr>
                          <w:pStyle w:val="TableParagraph"/>
                          <w:spacing w:line="273" w:lineRule="exact"/>
                          <w:ind w:left="88" w:right="87"/>
                          <w:jc w:val="center"/>
                          <w:rPr>
                            <w:sz w:val="24"/>
                          </w:rPr>
                        </w:pPr>
                        <w:r>
                          <w:rPr>
                            <w:sz w:val="24"/>
                          </w:rPr>
                          <w:t>0,98</w:t>
                        </w:r>
                      </w:p>
                    </w:tc>
                    <w:tc>
                      <w:tcPr>
                        <w:tcW w:w="1001" w:type="dxa"/>
                        <w:tcBorders>
                          <w:top w:val="single" w:sz="4" w:space="0" w:color="000000"/>
                          <w:bottom w:val="single" w:sz="4" w:space="0" w:color="000000"/>
                        </w:tcBorders>
                      </w:tcPr>
                      <w:p w:rsidR="00D97A2F" w:rsidRDefault="00D97A2F">
                        <w:pPr>
                          <w:pStyle w:val="TableParagraph"/>
                          <w:spacing w:line="273" w:lineRule="exact"/>
                          <w:ind w:left="91" w:right="90"/>
                          <w:jc w:val="center"/>
                          <w:rPr>
                            <w:sz w:val="24"/>
                          </w:rPr>
                        </w:pPr>
                        <w:r>
                          <w:rPr>
                            <w:sz w:val="24"/>
                          </w:rPr>
                          <w:t>0,98</w:t>
                        </w:r>
                      </w:p>
                    </w:tc>
                    <w:tc>
                      <w:tcPr>
                        <w:tcW w:w="997" w:type="dxa"/>
                        <w:tcBorders>
                          <w:top w:val="single" w:sz="4" w:space="0" w:color="000000"/>
                          <w:bottom w:val="single" w:sz="4" w:space="0" w:color="000000"/>
                        </w:tcBorders>
                      </w:tcPr>
                      <w:p w:rsidR="00D97A2F" w:rsidRDefault="00D97A2F">
                        <w:pPr>
                          <w:pStyle w:val="TableParagraph"/>
                          <w:spacing w:line="273" w:lineRule="exact"/>
                          <w:ind w:left="27" w:right="27"/>
                          <w:jc w:val="center"/>
                          <w:rPr>
                            <w:sz w:val="24"/>
                          </w:rPr>
                        </w:pPr>
                        <w:r>
                          <w:rPr>
                            <w:sz w:val="24"/>
                          </w:rPr>
                          <w:t>0,98</w:t>
                        </w:r>
                      </w:p>
                    </w:tc>
                    <w:tc>
                      <w:tcPr>
                        <w:tcW w:w="996" w:type="dxa"/>
                        <w:tcBorders>
                          <w:top w:val="single" w:sz="4" w:space="0" w:color="000000"/>
                          <w:bottom w:val="single" w:sz="4" w:space="0" w:color="000000"/>
                        </w:tcBorders>
                      </w:tcPr>
                      <w:p w:rsidR="00D97A2F" w:rsidRDefault="00D97A2F">
                        <w:pPr>
                          <w:pStyle w:val="TableParagraph"/>
                          <w:spacing w:line="273" w:lineRule="exact"/>
                          <w:ind w:left="87" w:right="87"/>
                          <w:jc w:val="center"/>
                          <w:rPr>
                            <w:sz w:val="24"/>
                          </w:rPr>
                        </w:pPr>
                        <w:r>
                          <w:rPr>
                            <w:sz w:val="24"/>
                          </w:rPr>
                          <w:t>0,97</w:t>
                        </w:r>
                      </w:p>
                    </w:tc>
                    <w:tc>
                      <w:tcPr>
                        <w:tcW w:w="874" w:type="dxa"/>
                        <w:tcBorders>
                          <w:top w:val="single" w:sz="4" w:space="0" w:color="000000"/>
                          <w:bottom w:val="single" w:sz="4" w:space="0" w:color="000000"/>
                        </w:tcBorders>
                      </w:tcPr>
                      <w:p w:rsidR="00D97A2F" w:rsidRDefault="00D97A2F">
                        <w:pPr>
                          <w:pStyle w:val="TableParagraph"/>
                          <w:spacing w:line="273" w:lineRule="exact"/>
                          <w:ind w:left="88" w:right="86"/>
                          <w:jc w:val="center"/>
                          <w:rPr>
                            <w:sz w:val="24"/>
                          </w:rPr>
                        </w:pPr>
                        <w:r>
                          <w:rPr>
                            <w:sz w:val="24"/>
                          </w:rPr>
                          <w:t>0,97</w:t>
                        </w:r>
                      </w:p>
                    </w:tc>
                    <w:tc>
                      <w:tcPr>
                        <w:tcW w:w="1652" w:type="dxa"/>
                        <w:tcBorders>
                          <w:top w:val="single" w:sz="4" w:space="0" w:color="000000"/>
                          <w:bottom w:val="single" w:sz="4" w:space="0" w:color="000000"/>
                        </w:tcBorders>
                      </w:tcPr>
                      <w:p w:rsidR="00D97A2F" w:rsidRDefault="00D97A2F">
                        <w:pPr>
                          <w:pStyle w:val="TableParagraph"/>
                          <w:spacing w:line="273" w:lineRule="exact"/>
                          <w:ind w:left="1"/>
                          <w:jc w:val="center"/>
                          <w:rPr>
                            <w:sz w:val="24"/>
                          </w:rPr>
                        </w:pPr>
                        <w:r>
                          <w:rPr>
                            <w:sz w:val="24"/>
                          </w:rPr>
                          <w:t>-</w:t>
                        </w:r>
                      </w:p>
                    </w:tc>
                  </w:tr>
                  <w:tr w:rsidR="00D97A2F">
                    <w:trPr>
                      <w:trHeight w:val="599"/>
                    </w:trPr>
                    <w:tc>
                      <w:tcPr>
                        <w:tcW w:w="559" w:type="dxa"/>
                        <w:tcBorders>
                          <w:top w:val="single" w:sz="4" w:space="0" w:color="000000"/>
                          <w:bottom w:val="single" w:sz="4" w:space="0" w:color="000000"/>
                        </w:tcBorders>
                      </w:tcPr>
                      <w:p w:rsidR="00D97A2F" w:rsidRDefault="00D97A2F">
                        <w:pPr>
                          <w:pStyle w:val="TableParagraph"/>
                        </w:pPr>
                      </w:p>
                    </w:tc>
                    <w:tc>
                      <w:tcPr>
                        <w:tcW w:w="6260" w:type="dxa"/>
                        <w:tcBorders>
                          <w:top w:val="single" w:sz="4" w:space="0" w:color="000000"/>
                          <w:bottom w:val="single" w:sz="4" w:space="0" w:color="000000"/>
                        </w:tcBorders>
                      </w:tcPr>
                      <w:p w:rsidR="00D97A2F" w:rsidRDefault="00D97A2F">
                        <w:pPr>
                          <w:pStyle w:val="TableParagraph"/>
                          <w:spacing w:before="135"/>
                          <w:ind w:left="108"/>
                          <w:rPr>
                            <w:sz w:val="24"/>
                          </w:rPr>
                        </w:pPr>
                        <w:r>
                          <w:rPr>
                            <w:sz w:val="24"/>
                          </w:rPr>
                          <w:t>Штатная численность среднего медицинского персонала</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2019</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2020</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2021</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2022</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2023</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2024</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2025</w:t>
                        </w:r>
                      </w:p>
                    </w:tc>
                    <w:tc>
                      <w:tcPr>
                        <w:tcW w:w="1652" w:type="dxa"/>
                        <w:tcBorders>
                          <w:top w:val="single" w:sz="4" w:space="0" w:color="000000"/>
                          <w:bottom w:val="single" w:sz="4" w:space="0" w:color="000000"/>
                        </w:tcBorders>
                      </w:tcPr>
                      <w:p w:rsidR="00D97A2F" w:rsidRDefault="00D97A2F">
                        <w:pPr>
                          <w:pStyle w:val="TableParagraph"/>
                          <w:spacing w:line="270" w:lineRule="exact"/>
                          <w:ind w:left="207" w:right="207"/>
                          <w:jc w:val="center"/>
                          <w:rPr>
                            <w:sz w:val="24"/>
                          </w:rPr>
                        </w:pPr>
                        <w:r>
                          <w:rPr>
                            <w:sz w:val="24"/>
                          </w:rPr>
                          <w:t>2025 к 2019</w:t>
                        </w:r>
                      </w:p>
                    </w:tc>
                  </w:tr>
                  <w:tr w:rsidR="00D97A2F">
                    <w:trPr>
                      <w:trHeight w:val="635"/>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8.</w:t>
                        </w: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Норма труда в среднем на 1 работника (на ставку),</w:t>
                        </w:r>
                      </w:p>
                      <w:p w:rsidR="00D97A2F" w:rsidRDefault="00D97A2F">
                        <w:pPr>
                          <w:pStyle w:val="TableParagraph"/>
                          <w:spacing w:before="43"/>
                          <w:ind w:left="108"/>
                          <w:rPr>
                            <w:sz w:val="24"/>
                          </w:rPr>
                        </w:pPr>
                        <w:r>
                          <w:rPr>
                            <w:sz w:val="24"/>
                          </w:rPr>
                          <w:t>посещения</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4750</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4700</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4600</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4650</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4650</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4700</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4750</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9.</w:t>
                        </w:r>
                      </w:p>
                    </w:tc>
                    <w:tc>
                      <w:tcPr>
                        <w:tcW w:w="6260"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497,4</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507</w:t>
                        </w:r>
                      </w:p>
                    </w:tc>
                    <w:tc>
                      <w:tcPr>
                        <w:tcW w:w="996" w:type="dxa"/>
                        <w:tcBorders>
                          <w:top w:val="single" w:sz="4" w:space="0" w:color="000000"/>
                          <w:bottom w:val="single" w:sz="4" w:space="0" w:color="000000"/>
                        </w:tcBorders>
                      </w:tcPr>
                      <w:p w:rsidR="00D97A2F" w:rsidRDefault="00D97A2F">
                        <w:pPr>
                          <w:pStyle w:val="TableParagraph"/>
                          <w:spacing w:line="270" w:lineRule="exact"/>
                          <w:ind w:left="88" w:right="87"/>
                          <w:jc w:val="center"/>
                          <w:rPr>
                            <w:sz w:val="24"/>
                          </w:rPr>
                        </w:pPr>
                        <w:r>
                          <w:rPr>
                            <w:sz w:val="24"/>
                          </w:rPr>
                          <w:t>507,1</w:t>
                        </w:r>
                      </w:p>
                    </w:tc>
                    <w:tc>
                      <w:tcPr>
                        <w:tcW w:w="1001" w:type="dxa"/>
                        <w:tcBorders>
                          <w:top w:val="single" w:sz="4" w:space="0" w:color="000000"/>
                          <w:bottom w:val="single" w:sz="4" w:space="0" w:color="000000"/>
                        </w:tcBorders>
                      </w:tcPr>
                      <w:p w:rsidR="00D97A2F" w:rsidRDefault="00D97A2F">
                        <w:pPr>
                          <w:pStyle w:val="TableParagraph"/>
                          <w:spacing w:line="270" w:lineRule="exact"/>
                          <w:ind w:left="91" w:right="90"/>
                          <w:jc w:val="center"/>
                          <w:rPr>
                            <w:sz w:val="24"/>
                          </w:rPr>
                        </w:pPr>
                        <w:r>
                          <w:rPr>
                            <w:sz w:val="24"/>
                          </w:rPr>
                          <w:t>513,6</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520</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526,6</w:t>
                        </w:r>
                      </w:p>
                    </w:tc>
                    <w:tc>
                      <w:tcPr>
                        <w:tcW w:w="874" w:type="dxa"/>
                        <w:tcBorders>
                          <w:top w:val="single" w:sz="4" w:space="0" w:color="000000"/>
                          <w:bottom w:val="single" w:sz="4" w:space="0" w:color="000000"/>
                        </w:tcBorders>
                      </w:tcPr>
                      <w:p w:rsidR="00D97A2F" w:rsidRDefault="00D97A2F">
                        <w:pPr>
                          <w:pStyle w:val="TableParagraph"/>
                          <w:spacing w:line="270" w:lineRule="exact"/>
                          <w:ind w:left="88" w:right="86"/>
                          <w:jc w:val="center"/>
                          <w:rPr>
                            <w:sz w:val="24"/>
                          </w:rPr>
                        </w:pPr>
                        <w:r>
                          <w:rPr>
                            <w:sz w:val="24"/>
                          </w:rPr>
                          <w:t>533,1</w:t>
                        </w:r>
                      </w:p>
                    </w:tc>
                    <w:tc>
                      <w:tcPr>
                        <w:tcW w:w="1652" w:type="dxa"/>
                        <w:tcBorders>
                          <w:top w:val="single" w:sz="4" w:space="0" w:color="000000"/>
                          <w:bottom w:val="single" w:sz="4" w:space="0" w:color="000000"/>
                        </w:tcBorders>
                      </w:tcPr>
                      <w:p w:rsidR="00D97A2F" w:rsidRDefault="00D97A2F">
                        <w:pPr>
                          <w:pStyle w:val="TableParagraph"/>
                          <w:spacing w:line="270" w:lineRule="exact"/>
                          <w:ind w:left="207" w:right="206"/>
                          <w:jc w:val="center"/>
                          <w:rPr>
                            <w:sz w:val="24"/>
                          </w:rPr>
                        </w:pPr>
                        <w:r>
                          <w:rPr>
                            <w:sz w:val="24"/>
                          </w:rPr>
                          <w:t>1,1</w:t>
                        </w:r>
                      </w:p>
                    </w:tc>
                  </w:tr>
                  <w:tr w:rsidR="00D97A2F">
                    <w:trPr>
                      <w:trHeight w:val="63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10.</w:t>
                        </w:r>
                      </w:p>
                    </w:tc>
                    <w:tc>
                      <w:tcPr>
                        <w:tcW w:w="6260" w:type="dxa"/>
                        <w:tcBorders>
                          <w:top w:val="single" w:sz="4" w:space="0" w:color="000000"/>
                          <w:bottom w:val="single" w:sz="4" w:space="0" w:color="000000"/>
                        </w:tcBorders>
                      </w:tcPr>
                      <w:p w:rsidR="00D97A2F" w:rsidRDefault="00D97A2F">
                        <w:pPr>
                          <w:pStyle w:val="TableParagraph"/>
                          <w:tabs>
                            <w:tab w:val="left" w:pos="1866"/>
                            <w:tab w:val="left" w:pos="3109"/>
                            <w:tab w:val="left" w:pos="4785"/>
                          </w:tabs>
                          <w:spacing w:line="270" w:lineRule="exact"/>
                          <w:ind w:left="108"/>
                          <w:rPr>
                            <w:sz w:val="24"/>
                          </w:rPr>
                        </w:pPr>
                        <w:r>
                          <w:rPr>
                            <w:sz w:val="24"/>
                          </w:rPr>
                          <w:t>Нормативная</w:t>
                        </w:r>
                        <w:r>
                          <w:rPr>
                            <w:sz w:val="24"/>
                          </w:rPr>
                          <w:tab/>
                          <w:t>штатная</w:t>
                        </w:r>
                        <w:r>
                          <w:rPr>
                            <w:sz w:val="24"/>
                          </w:rPr>
                          <w:tab/>
                          <w:t>численность</w:t>
                        </w:r>
                        <w:r>
                          <w:rPr>
                            <w:sz w:val="24"/>
                          </w:rPr>
                          <w:tab/>
                          <w:t>медицинских</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4120,5</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4141</w:t>
                        </w:r>
                      </w:p>
                    </w:tc>
                    <w:tc>
                      <w:tcPr>
                        <w:tcW w:w="996" w:type="dxa"/>
                        <w:tcBorders>
                          <w:top w:val="single" w:sz="4" w:space="0" w:color="000000"/>
                          <w:bottom w:val="single" w:sz="4" w:space="0" w:color="000000"/>
                        </w:tcBorders>
                      </w:tcPr>
                      <w:p w:rsidR="00D97A2F" w:rsidRDefault="00D97A2F">
                        <w:pPr>
                          <w:pStyle w:val="TableParagraph"/>
                          <w:spacing w:line="270" w:lineRule="exact"/>
                          <w:ind w:left="88" w:right="87"/>
                          <w:jc w:val="center"/>
                          <w:rPr>
                            <w:sz w:val="24"/>
                          </w:rPr>
                        </w:pPr>
                        <w:r>
                          <w:rPr>
                            <w:sz w:val="24"/>
                          </w:rPr>
                          <w:t>4161,5</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4182</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4185,25</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4206</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4227</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11.</w:t>
                        </w:r>
                      </w:p>
                    </w:tc>
                    <w:tc>
                      <w:tcPr>
                        <w:tcW w:w="6260"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1001" w:type="dxa"/>
                        <w:tcBorders>
                          <w:top w:val="single" w:sz="4" w:space="0" w:color="000000"/>
                          <w:bottom w:val="single" w:sz="4" w:space="0" w:color="000000"/>
                        </w:tcBorders>
                      </w:tcPr>
                      <w:p w:rsidR="00D97A2F" w:rsidRDefault="00D97A2F">
                        <w:pPr>
                          <w:pStyle w:val="TableParagraph"/>
                        </w:pPr>
                      </w:p>
                    </w:tc>
                    <w:tc>
                      <w:tcPr>
                        <w:tcW w:w="997" w:type="dxa"/>
                        <w:tcBorders>
                          <w:top w:val="single" w:sz="4" w:space="0" w:color="000000"/>
                          <w:bottom w:val="single" w:sz="4" w:space="0" w:color="000000"/>
                        </w:tcBorders>
                      </w:tcPr>
                      <w:p w:rsidR="00D97A2F" w:rsidRDefault="00D97A2F">
                        <w:pPr>
                          <w:pStyle w:val="TableParagraph"/>
                        </w:pPr>
                      </w:p>
                    </w:tc>
                    <w:tc>
                      <w:tcPr>
                        <w:tcW w:w="996" w:type="dxa"/>
                        <w:tcBorders>
                          <w:top w:val="single" w:sz="4" w:space="0" w:color="000000"/>
                          <w:bottom w:val="single" w:sz="4" w:space="0" w:color="000000"/>
                        </w:tcBorders>
                      </w:tcPr>
                      <w:p w:rsidR="00D97A2F" w:rsidRDefault="00D97A2F">
                        <w:pPr>
                          <w:pStyle w:val="TableParagraph"/>
                        </w:pPr>
                      </w:p>
                    </w:tc>
                    <w:tc>
                      <w:tcPr>
                        <w:tcW w:w="874" w:type="dxa"/>
                        <w:tcBorders>
                          <w:top w:val="single" w:sz="4" w:space="0" w:color="000000"/>
                          <w:bottom w:val="single" w:sz="4" w:space="0" w:color="000000"/>
                        </w:tcBorders>
                      </w:tcPr>
                      <w:p w:rsidR="00D97A2F" w:rsidRDefault="00D97A2F">
                        <w:pPr>
                          <w:pStyle w:val="TableParagraph"/>
                        </w:pP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318"/>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12.</w:t>
                        </w: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Расчетная штатная численность медицинских работников</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4095</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4115</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4135</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4156</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4176</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4196</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4218</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316"/>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13.</w:t>
                        </w:r>
                      </w:p>
                    </w:tc>
                    <w:tc>
                      <w:tcPr>
                        <w:tcW w:w="6260" w:type="dxa"/>
                        <w:tcBorders>
                          <w:top w:val="single" w:sz="4" w:space="0" w:color="000000"/>
                          <w:bottom w:val="single" w:sz="4" w:space="0" w:color="000000"/>
                        </w:tcBorders>
                      </w:tcPr>
                      <w:p w:rsidR="00D97A2F" w:rsidRDefault="00D97A2F">
                        <w:pPr>
                          <w:pStyle w:val="TableParagraph"/>
                          <w:spacing w:line="270" w:lineRule="exact"/>
                          <w:ind w:left="108"/>
                          <w:rPr>
                            <w:sz w:val="24"/>
                          </w:rPr>
                        </w:pPr>
                        <w:r>
                          <w:rPr>
                            <w:sz w:val="24"/>
                          </w:rPr>
                          <w:t>Штатная численность медицинских работников</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4017</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4025</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4045</w:t>
                        </w:r>
                      </w:p>
                    </w:tc>
                    <w:tc>
                      <w:tcPr>
                        <w:tcW w:w="1001" w:type="dxa"/>
                        <w:tcBorders>
                          <w:top w:val="single" w:sz="4" w:space="0" w:color="000000"/>
                          <w:bottom w:val="single" w:sz="4" w:space="0" w:color="000000"/>
                        </w:tcBorders>
                      </w:tcPr>
                      <w:p w:rsidR="00D97A2F" w:rsidRDefault="00D97A2F">
                        <w:pPr>
                          <w:pStyle w:val="TableParagraph"/>
                          <w:spacing w:line="270" w:lineRule="exact"/>
                          <w:ind w:left="90" w:right="90"/>
                          <w:jc w:val="center"/>
                          <w:rPr>
                            <w:sz w:val="24"/>
                          </w:rPr>
                        </w:pPr>
                        <w:r>
                          <w:rPr>
                            <w:sz w:val="24"/>
                          </w:rPr>
                          <w:t>4065</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4085</w:t>
                        </w:r>
                      </w:p>
                    </w:tc>
                    <w:tc>
                      <w:tcPr>
                        <w:tcW w:w="996" w:type="dxa"/>
                        <w:tcBorders>
                          <w:top w:val="single" w:sz="4" w:space="0" w:color="000000"/>
                          <w:bottom w:val="single" w:sz="4" w:space="0" w:color="000000"/>
                        </w:tcBorders>
                      </w:tcPr>
                      <w:p w:rsidR="00D97A2F" w:rsidRDefault="00D97A2F">
                        <w:pPr>
                          <w:pStyle w:val="TableParagraph"/>
                          <w:spacing w:line="270" w:lineRule="exact"/>
                          <w:ind w:left="86" w:right="87"/>
                          <w:jc w:val="center"/>
                          <w:rPr>
                            <w:sz w:val="24"/>
                          </w:rPr>
                        </w:pPr>
                        <w:r>
                          <w:rPr>
                            <w:sz w:val="24"/>
                          </w:rPr>
                          <w:t>4106</w:t>
                        </w:r>
                      </w:p>
                    </w:tc>
                    <w:tc>
                      <w:tcPr>
                        <w:tcW w:w="874" w:type="dxa"/>
                        <w:tcBorders>
                          <w:top w:val="single" w:sz="4" w:space="0" w:color="000000"/>
                          <w:bottom w:val="single" w:sz="4" w:space="0" w:color="000000"/>
                        </w:tcBorders>
                      </w:tcPr>
                      <w:p w:rsidR="00D97A2F" w:rsidRDefault="00D97A2F">
                        <w:pPr>
                          <w:pStyle w:val="TableParagraph"/>
                          <w:spacing w:line="270" w:lineRule="exact"/>
                          <w:ind w:left="86" w:right="86"/>
                          <w:jc w:val="center"/>
                          <w:rPr>
                            <w:sz w:val="24"/>
                          </w:rPr>
                        </w:pPr>
                        <w:r>
                          <w:rPr>
                            <w:sz w:val="24"/>
                          </w:rPr>
                          <w:t>4127</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635"/>
                    </w:trPr>
                    <w:tc>
                      <w:tcPr>
                        <w:tcW w:w="559" w:type="dxa"/>
                        <w:tcBorders>
                          <w:top w:val="single" w:sz="4" w:space="0" w:color="000000"/>
                          <w:bottom w:val="single" w:sz="4" w:space="0" w:color="000000"/>
                        </w:tcBorders>
                      </w:tcPr>
                      <w:p w:rsidR="00D97A2F" w:rsidRDefault="00D97A2F">
                        <w:pPr>
                          <w:pStyle w:val="TableParagraph"/>
                          <w:spacing w:line="270" w:lineRule="exact"/>
                          <w:ind w:left="107"/>
                          <w:rPr>
                            <w:sz w:val="24"/>
                          </w:rPr>
                        </w:pPr>
                        <w:r>
                          <w:rPr>
                            <w:sz w:val="24"/>
                          </w:rPr>
                          <w:t>14.</w:t>
                        </w:r>
                      </w:p>
                    </w:tc>
                    <w:tc>
                      <w:tcPr>
                        <w:tcW w:w="6260" w:type="dxa"/>
                        <w:tcBorders>
                          <w:top w:val="single" w:sz="4" w:space="0" w:color="000000"/>
                          <w:bottom w:val="single" w:sz="4" w:space="0" w:color="000000"/>
                        </w:tcBorders>
                      </w:tcPr>
                      <w:p w:rsidR="00D97A2F" w:rsidRDefault="00D97A2F">
                        <w:pPr>
                          <w:pStyle w:val="TableParagraph"/>
                          <w:tabs>
                            <w:tab w:val="left" w:pos="1835"/>
                            <w:tab w:val="left" w:pos="3194"/>
                            <w:tab w:val="left" w:pos="3643"/>
                            <w:tab w:val="left" w:pos="5271"/>
                          </w:tabs>
                          <w:spacing w:line="270" w:lineRule="exact"/>
                          <w:ind w:left="108"/>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p w:rsidR="00D97A2F" w:rsidRDefault="00D97A2F">
                        <w:pPr>
                          <w:pStyle w:val="TableParagraph"/>
                          <w:spacing w:before="41"/>
                          <w:ind w:left="108"/>
                          <w:rPr>
                            <w:sz w:val="24"/>
                          </w:rPr>
                        </w:pPr>
                        <w:r>
                          <w:rPr>
                            <w:sz w:val="24"/>
                          </w:rPr>
                          <w:t>численности, %</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0,98</w:t>
                        </w:r>
                      </w:p>
                    </w:tc>
                    <w:tc>
                      <w:tcPr>
                        <w:tcW w:w="996" w:type="dxa"/>
                        <w:tcBorders>
                          <w:top w:val="single" w:sz="4" w:space="0" w:color="000000"/>
                          <w:bottom w:val="single" w:sz="4" w:space="0" w:color="000000"/>
                        </w:tcBorders>
                      </w:tcPr>
                      <w:p w:rsidR="00D97A2F" w:rsidRDefault="00D97A2F">
                        <w:pPr>
                          <w:pStyle w:val="TableParagraph"/>
                          <w:spacing w:line="270" w:lineRule="exact"/>
                          <w:ind w:left="88" w:right="87"/>
                          <w:jc w:val="center"/>
                          <w:rPr>
                            <w:sz w:val="24"/>
                          </w:rPr>
                        </w:pPr>
                        <w:r>
                          <w:rPr>
                            <w:sz w:val="24"/>
                          </w:rPr>
                          <w:t>0,98</w:t>
                        </w:r>
                      </w:p>
                    </w:tc>
                    <w:tc>
                      <w:tcPr>
                        <w:tcW w:w="996" w:type="dxa"/>
                        <w:tcBorders>
                          <w:top w:val="single" w:sz="4" w:space="0" w:color="000000"/>
                          <w:bottom w:val="single" w:sz="4" w:space="0" w:color="000000"/>
                        </w:tcBorders>
                      </w:tcPr>
                      <w:p w:rsidR="00D97A2F" w:rsidRDefault="00D97A2F">
                        <w:pPr>
                          <w:pStyle w:val="TableParagraph"/>
                          <w:spacing w:line="270" w:lineRule="exact"/>
                          <w:ind w:left="88" w:right="87"/>
                          <w:jc w:val="center"/>
                          <w:rPr>
                            <w:sz w:val="24"/>
                          </w:rPr>
                        </w:pPr>
                        <w:r>
                          <w:rPr>
                            <w:sz w:val="24"/>
                          </w:rPr>
                          <w:t>0,98</w:t>
                        </w:r>
                      </w:p>
                    </w:tc>
                    <w:tc>
                      <w:tcPr>
                        <w:tcW w:w="1001" w:type="dxa"/>
                        <w:tcBorders>
                          <w:top w:val="single" w:sz="4" w:space="0" w:color="000000"/>
                          <w:bottom w:val="single" w:sz="4" w:space="0" w:color="000000"/>
                        </w:tcBorders>
                      </w:tcPr>
                      <w:p w:rsidR="00D97A2F" w:rsidRDefault="00D97A2F">
                        <w:pPr>
                          <w:pStyle w:val="TableParagraph"/>
                          <w:spacing w:line="270" w:lineRule="exact"/>
                          <w:ind w:left="91" w:right="90"/>
                          <w:jc w:val="center"/>
                          <w:rPr>
                            <w:sz w:val="24"/>
                          </w:rPr>
                        </w:pPr>
                        <w:r>
                          <w:rPr>
                            <w:sz w:val="24"/>
                          </w:rPr>
                          <w:t>0,98</w:t>
                        </w:r>
                      </w:p>
                    </w:tc>
                    <w:tc>
                      <w:tcPr>
                        <w:tcW w:w="997" w:type="dxa"/>
                        <w:tcBorders>
                          <w:top w:val="single" w:sz="4" w:space="0" w:color="000000"/>
                          <w:bottom w:val="single" w:sz="4" w:space="0" w:color="000000"/>
                        </w:tcBorders>
                      </w:tcPr>
                      <w:p w:rsidR="00D97A2F" w:rsidRDefault="00D97A2F">
                        <w:pPr>
                          <w:pStyle w:val="TableParagraph"/>
                          <w:spacing w:line="270" w:lineRule="exact"/>
                          <w:ind w:left="27" w:right="27"/>
                          <w:jc w:val="center"/>
                          <w:rPr>
                            <w:sz w:val="24"/>
                          </w:rPr>
                        </w:pPr>
                        <w:r>
                          <w:rPr>
                            <w:sz w:val="24"/>
                          </w:rPr>
                          <w:t>0,98</w:t>
                        </w:r>
                      </w:p>
                    </w:tc>
                    <w:tc>
                      <w:tcPr>
                        <w:tcW w:w="996" w:type="dxa"/>
                        <w:tcBorders>
                          <w:top w:val="single" w:sz="4" w:space="0" w:color="000000"/>
                          <w:bottom w:val="single" w:sz="4" w:space="0" w:color="000000"/>
                        </w:tcBorders>
                      </w:tcPr>
                      <w:p w:rsidR="00D97A2F" w:rsidRDefault="00D97A2F">
                        <w:pPr>
                          <w:pStyle w:val="TableParagraph"/>
                          <w:spacing w:line="270" w:lineRule="exact"/>
                          <w:ind w:left="87" w:right="87"/>
                          <w:jc w:val="center"/>
                          <w:rPr>
                            <w:sz w:val="24"/>
                          </w:rPr>
                        </w:pPr>
                        <w:r>
                          <w:rPr>
                            <w:sz w:val="24"/>
                          </w:rPr>
                          <w:t>0,98</w:t>
                        </w:r>
                      </w:p>
                    </w:tc>
                    <w:tc>
                      <w:tcPr>
                        <w:tcW w:w="874" w:type="dxa"/>
                        <w:tcBorders>
                          <w:top w:val="single" w:sz="4" w:space="0" w:color="000000"/>
                          <w:bottom w:val="single" w:sz="4" w:space="0" w:color="000000"/>
                        </w:tcBorders>
                      </w:tcPr>
                      <w:p w:rsidR="00D97A2F" w:rsidRDefault="00D97A2F">
                        <w:pPr>
                          <w:pStyle w:val="TableParagraph"/>
                          <w:spacing w:line="270" w:lineRule="exact"/>
                          <w:ind w:left="88" w:right="86"/>
                          <w:jc w:val="center"/>
                          <w:rPr>
                            <w:sz w:val="24"/>
                          </w:rPr>
                        </w:pPr>
                        <w:r>
                          <w:rPr>
                            <w:sz w:val="24"/>
                          </w:rPr>
                          <w:t>0,98</w:t>
                        </w:r>
                      </w:p>
                    </w:tc>
                    <w:tc>
                      <w:tcPr>
                        <w:tcW w:w="1652" w:type="dxa"/>
                        <w:tcBorders>
                          <w:top w:val="single" w:sz="4" w:space="0" w:color="000000"/>
                          <w:bottom w:val="single" w:sz="4" w:space="0" w:color="000000"/>
                        </w:tcBorders>
                      </w:tcPr>
                      <w:p w:rsidR="00D97A2F" w:rsidRDefault="00D97A2F">
                        <w:pPr>
                          <w:pStyle w:val="TableParagraph"/>
                          <w:spacing w:line="270" w:lineRule="exact"/>
                          <w:ind w:right="1"/>
                          <w:jc w:val="center"/>
                          <w:rPr>
                            <w:sz w:val="24"/>
                          </w:rPr>
                        </w:pPr>
                        <w:r>
                          <w:rPr>
                            <w:sz w:val="24"/>
                          </w:rPr>
                          <w:t>1</w:t>
                        </w:r>
                      </w:p>
                    </w:tc>
                  </w:tr>
                  <w:tr w:rsidR="00D97A2F">
                    <w:trPr>
                      <w:trHeight w:val="270"/>
                    </w:trPr>
                    <w:tc>
                      <w:tcPr>
                        <w:tcW w:w="559" w:type="dxa"/>
                        <w:tcBorders>
                          <w:top w:val="single" w:sz="4" w:space="0" w:color="000000"/>
                        </w:tcBorders>
                      </w:tcPr>
                      <w:p w:rsidR="00D97A2F" w:rsidRDefault="00D97A2F">
                        <w:pPr>
                          <w:pStyle w:val="TableParagraph"/>
                          <w:rPr>
                            <w:sz w:val="20"/>
                          </w:rPr>
                        </w:pPr>
                      </w:p>
                    </w:tc>
                    <w:tc>
                      <w:tcPr>
                        <w:tcW w:w="6260" w:type="dxa"/>
                        <w:tcBorders>
                          <w:top w:val="single" w:sz="4" w:space="0" w:color="000000"/>
                        </w:tcBorders>
                      </w:tcPr>
                      <w:p w:rsidR="00D97A2F" w:rsidRDefault="00D97A2F">
                        <w:pPr>
                          <w:pStyle w:val="TableParagraph"/>
                          <w:rPr>
                            <w:sz w:val="20"/>
                          </w:rPr>
                        </w:pPr>
                      </w:p>
                    </w:tc>
                    <w:tc>
                      <w:tcPr>
                        <w:tcW w:w="996" w:type="dxa"/>
                        <w:tcBorders>
                          <w:top w:val="single" w:sz="4" w:space="0" w:color="000000"/>
                        </w:tcBorders>
                      </w:tcPr>
                      <w:p w:rsidR="00D97A2F" w:rsidRDefault="00D97A2F">
                        <w:pPr>
                          <w:pStyle w:val="TableParagraph"/>
                          <w:spacing w:line="250" w:lineRule="exact"/>
                          <w:ind w:left="86" w:right="87"/>
                          <w:jc w:val="center"/>
                          <w:rPr>
                            <w:sz w:val="24"/>
                          </w:rPr>
                        </w:pPr>
                        <w:r>
                          <w:rPr>
                            <w:sz w:val="24"/>
                          </w:rPr>
                          <w:t>2019</w:t>
                        </w:r>
                      </w:p>
                    </w:tc>
                    <w:tc>
                      <w:tcPr>
                        <w:tcW w:w="996" w:type="dxa"/>
                        <w:tcBorders>
                          <w:top w:val="single" w:sz="4" w:space="0" w:color="000000"/>
                        </w:tcBorders>
                      </w:tcPr>
                      <w:p w:rsidR="00D97A2F" w:rsidRDefault="00D97A2F">
                        <w:pPr>
                          <w:pStyle w:val="TableParagraph"/>
                          <w:spacing w:line="250" w:lineRule="exact"/>
                          <w:ind w:left="86" w:right="87"/>
                          <w:jc w:val="center"/>
                          <w:rPr>
                            <w:sz w:val="24"/>
                          </w:rPr>
                        </w:pPr>
                        <w:r>
                          <w:rPr>
                            <w:sz w:val="24"/>
                          </w:rPr>
                          <w:t>2020</w:t>
                        </w:r>
                      </w:p>
                    </w:tc>
                    <w:tc>
                      <w:tcPr>
                        <w:tcW w:w="996" w:type="dxa"/>
                        <w:tcBorders>
                          <w:top w:val="single" w:sz="4" w:space="0" w:color="000000"/>
                        </w:tcBorders>
                      </w:tcPr>
                      <w:p w:rsidR="00D97A2F" w:rsidRDefault="00D97A2F">
                        <w:pPr>
                          <w:pStyle w:val="TableParagraph"/>
                          <w:spacing w:line="250" w:lineRule="exact"/>
                          <w:ind w:left="87" w:right="87"/>
                          <w:jc w:val="center"/>
                          <w:rPr>
                            <w:sz w:val="24"/>
                          </w:rPr>
                        </w:pPr>
                        <w:r>
                          <w:rPr>
                            <w:sz w:val="24"/>
                          </w:rPr>
                          <w:t>2021</w:t>
                        </w:r>
                      </w:p>
                    </w:tc>
                    <w:tc>
                      <w:tcPr>
                        <w:tcW w:w="1001" w:type="dxa"/>
                        <w:tcBorders>
                          <w:top w:val="single" w:sz="4" w:space="0" w:color="000000"/>
                        </w:tcBorders>
                      </w:tcPr>
                      <w:p w:rsidR="00D97A2F" w:rsidRDefault="00D97A2F">
                        <w:pPr>
                          <w:pStyle w:val="TableParagraph"/>
                          <w:spacing w:line="250" w:lineRule="exact"/>
                          <w:ind w:left="90" w:right="90"/>
                          <w:jc w:val="center"/>
                          <w:rPr>
                            <w:sz w:val="24"/>
                          </w:rPr>
                        </w:pPr>
                        <w:r>
                          <w:rPr>
                            <w:sz w:val="24"/>
                          </w:rPr>
                          <w:t>2022</w:t>
                        </w:r>
                      </w:p>
                    </w:tc>
                    <w:tc>
                      <w:tcPr>
                        <w:tcW w:w="997" w:type="dxa"/>
                        <w:tcBorders>
                          <w:top w:val="single" w:sz="4" w:space="0" w:color="000000"/>
                        </w:tcBorders>
                      </w:tcPr>
                      <w:p w:rsidR="00D97A2F" w:rsidRDefault="00D97A2F">
                        <w:pPr>
                          <w:pStyle w:val="TableParagraph"/>
                          <w:spacing w:line="250" w:lineRule="exact"/>
                          <w:ind w:left="27" w:right="27"/>
                          <w:jc w:val="center"/>
                          <w:rPr>
                            <w:sz w:val="24"/>
                          </w:rPr>
                        </w:pPr>
                        <w:r>
                          <w:rPr>
                            <w:sz w:val="24"/>
                          </w:rPr>
                          <w:t>2023</w:t>
                        </w:r>
                      </w:p>
                    </w:tc>
                    <w:tc>
                      <w:tcPr>
                        <w:tcW w:w="996" w:type="dxa"/>
                        <w:tcBorders>
                          <w:top w:val="single" w:sz="4" w:space="0" w:color="000000"/>
                        </w:tcBorders>
                      </w:tcPr>
                      <w:p w:rsidR="00D97A2F" w:rsidRDefault="00D97A2F">
                        <w:pPr>
                          <w:pStyle w:val="TableParagraph"/>
                          <w:spacing w:line="250" w:lineRule="exact"/>
                          <w:ind w:left="86" w:right="87"/>
                          <w:jc w:val="center"/>
                          <w:rPr>
                            <w:sz w:val="24"/>
                          </w:rPr>
                        </w:pPr>
                        <w:r>
                          <w:rPr>
                            <w:sz w:val="24"/>
                          </w:rPr>
                          <w:t>2024</w:t>
                        </w:r>
                      </w:p>
                    </w:tc>
                    <w:tc>
                      <w:tcPr>
                        <w:tcW w:w="874" w:type="dxa"/>
                        <w:tcBorders>
                          <w:top w:val="single" w:sz="4" w:space="0" w:color="000000"/>
                        </w:tcBorders>
                      </w:tcPr>
                      <w:p w:rsidR="00D97A2F" w:rsidRDefault="00D97A2F">
                        <w:pPr>
                          <w:pStyle w:val="TableParagraph"/>
                          <w:spacing w:line="250" w:lineRule="exact"/>
                          <w:ind w:left="86" w:right="86"/>
                          <w:jc w:val="center"/>
                          <w:rPr>
                            <w:sz w:val="24"/>
                          </w:rPr>
                        </w:pPr>
                        <w:r>
                          <w:rPr>
                            <w:sz w:val="24"/>
                          </w:rPr>
                          <w:t>2025</w:t>
                        </w:r>
                      </w:p>
                    </w:tc>
                    <w:tc>
                      <w:tcPr>
                        <w:tcW w:w="1652" w:type="dxa"/>
                        <w:tcBorders>
                          <w:top w:val="single" w:sz="4" w:space="0" w:color="000000"/>
                        </w:tcBorders>
                      </w:tcPr>
                      <w:p w:rsidR="00D97A2F" w:rsidRDefault="00D97A2F">
                        <w:pPr>
                          <w:pStyle w:val="TableParagraph"/>
                          <w:spacing w:line="250" w:lineRule="exact"/>
                          <w:ind w:left="207" w:right="207"/>
                          <w:jc w:val="center"/>
                          <w:rPr>
                            <w:sz w:val="24"/>
                          </w:rPr>
                        </w:pPr>
                        <w:r>
                          <w:rPr>
                            <w:sz w:val="24"/>
                          </w:rPr>
                          <w:t>2025 к 2019</w:t>
                        </w:r>
                      </w:p>
                    </w:tc>
                  </w:tr>
                </w:tbl>
                <w:p w:rsidR="00D97A2F" w:rsidRDefault="00D97A2F">
                  <w:pPr>
                    <w:pStyle w:val="a3"/>
                  </w:pPr>
                </w:p>
              </w:txbxContent>
            </v:textbox>
            <w10:wrap anchorx="page"/>
          </v:shape>
        </w:pict>
      </w:r>
      <w:r w:rsidR="00426836">
        <w:rPr>
          <w:sz w:val="24"/>
        </w:rPr>
        <w:t>п/п</w:t>
      </w:r>
    </w:p>
    <w:p w:rsidR="00A51FCE" w:rsidRDefault="00426836">
      <w:pPr>
        <w:pStyle w:val="a3"/>
        <w:spacing w:before="65"/>
        <w:ind w:left="422"/>
      </w:pPr>
      <w:r>
        <w:br w:type="column"/>
      </w:r>
      <w:r>
        <w:rPr>
          <w:color w:val="0F0D18"/>
        </w:rPr>
        <w:lastRenderedPageBreak/>
        <w:t>Приведение штатной численности медицинских работников в соответствие с нормативами Минздрава России</w:t>
      </w:r>
    </w:p>
    <w:p w:rsidR="00A51FCE" w:rsidRDefault="00A51FCE">
      <w:pPr>
        <w:pStyle w:val="a3"/>
        <w:spacing w:before="3"/>
        <w:rPr>
          <w:sz w:val="36"/>
        </w:rPr>
      </w:pPr>
    </w:p>
    <w:p w:rsidR="00A51FCE" w:rsidRDefault="00426836">
      <w:pPr>
        <w:pStyle w:val="a3"/>
        <w:ind w:right="1099"/>
        <w:jc w:val="right"/>
      </w:pPr>
      <w:r>
        <w:t>Таблица №20</w:t>
      </w:r>
    </w:p>
    <w:p w:rsidR="00A51FCE" w:rsidRDefault="00426836">
      <w:pPr>
        <w:pStyle w:val="a3"/>
        <w:spacing w:before="5"/>
        <w:rPr>
          <w:sz w:val="12"/>
        </w:rPr>
      </w:pPr>
      <w:r>
        <w:rPr>
          <w:noProof/>
          <w:lang w:bidi="ar-SA"/>
        </w:rPr>
        <w:drawing>
          <wp:anchor distT="0" distB="0" distL="0" distR="0" simplePos="0" relativeHeight="85" behindDoc="0" locked="0" layoutInCell="1" allowOverlap="1">
            <wp:simplePos x="0" y="0"/>
            <wp:positionH relativeFrom="page">
              <wp:posOffset>3697859</wp:posOffset>
            </wp:positionH>
            <wp:positionV relativeFrom="paragraph">
              <wp:posOffset>115881</wp:posOffset>
            </wp:positionV>
            <wp:extent cx="3213454" cy="137160"/>
            <wp:effectExtent l="0" t="0" r="0" b="0"/>
            <wp:wrapTopAndBottom/>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72" cstate="print"/>
                    <a:stretch>
                      <a:fillRect/>
                    </a:stretch>
                  </pic:blipFill>
                  <pic:spPr>
                    <a:xfrm>
                      <a:off x="0" y="0"/>
                      <a:ext cx="3213454" cy="137160"/>
                    </a:xfrm>
                    <a:prstGeom prst="rect">
                      <a:avLst/>
                    </a:prstGeom>
                  </pic:spPr>
                </pic:pic>
              </a:graphicData>
            </a:graphic>
          </wp:anchor>
        </w:drawing>
      </w:r>
    </w:p>
    <w:p w:rsidR="00A51FCE" w:rsidRDefault="00A51FCE">
      <w:pPr>
        <w:rPr>
          <w:sz w:val="12"/>
        </w:rPr>
        <w:sectPr w:rsidR="00A51FCE">
          <w:footerReference w:type="default" r:id="rId73"/>
          <w:pgSz w:w="16840" w:h="11910" w:orient="landscape"/>
          <w:pgMar w:top="860" w:right="0" w:bottom="480" w:left="0" w:header="0" w:footer="289" w:gutter="0"/>
          <w:pgNumType w:start="97"/>
          <w:cols w:num="2" w:space="720" w:equalWidth="0">
            <w:col w:w="1148" w:space="40"/>
            <w:col w:w="15652"/>
          </w:cols>
        </w:sect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2"/>
        <w:rPr>
          <w:sz w:val="17"/>
        </w:rPr>
      </w:pPr>
    </w:p>
    <w:p w:rsidR="00A51FCE" w:rsidRDefault="00426836">
      <w:pPr>
        <w:pStyle w:val="a3"/>
        <w:spacing w:line="216" w:lineRule="exact"/>
        <w:ind w:left="1375"/>
        <w:rPr>
          <w:sz w:val="20"/>
        </w:rPr>
      </w:pPr>
      <w:r>
        <w:rPr>
          <w:noProof/>
          <w:position w:val="-3"/>
          <w:sz w:val="20"/>
          <w:lang w:bidi="ar-SA"/>
        </w:rPr>
        <w:drawing>
          <wp:inline distT="0" distB="0" distL="0" distR="0">
            <wp:extent cx="3784340" cy="137160"/>
            <wp:effectExtent l="0" t="0" r="0" b="0"/>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74" cstate="print"/>
                    <a:stretch>
                      <a:fillRect/>
                    </a:stretch>
                  </pic:blipFill>
                  <pic:spPr>
                    <a:xfrm>
                      <a:off x="0" y="0"/>
                      <a:ext cx="3784340" cy="137160"/>
                    </a:xfrm>
                    <a:prstGeom prst="rect">
                      <a:avLst/>
                    </a:prstGeom>
                  </pic:spPr>
                </pic:pic>
              </a:graphicData>
            </a:graphic>
          </wp:inline>
        </w:drawing>
      </w:r>
    </w:p>
    <w:p w:rsidR="00A51FCE" w:rsidRDefault="00A51FCE">
      <w:pPr>
        <w:pStyle w:val="a3"/>
        <w:rPr>
          <w:sz w:val="20"/>
        </w:rPr>
      </w:pPr>
    </w:p>
    <w:p w:rsidR="00A51FCE" w:rsidRDefault="00426836">
      <w:pPr>
        <w:pStyle w:val="a3"/>
        <w:spacing w:before="11"/>
        <w:rPr>
          <w:sz w:val="13"/>
        </w:rPr>
      </w:pPr>
      <w:r>
        <w:rPr>
          <w:noProof/>
          <w:lang w:bidi="ar-SA"/>
        </w:rPr>
        <w:drawing>
          <wp:anchor distT="0" distB="0" distL="0" distR="0" simplePos="0" relativeHeight="86" behindDoc="0" locked="0" layoutInCell="1" allowOverlap="1">
            <wp:simplePos x="0" y="0"/>
            <wp:positionH relativeFrom="page">
              <wp:posOffset>871727</wp:posOffset>
            </wp:positionH>
            <wp:positionV relativeFrom="paragraph">
              <wp:posOffset>126758</wp:posOffset>
            </wp:positionV>
            <wp:extent cx="1614881" cy="137160"/>
            <wp:effectExtent l="0" t="0" r="0" b="0"/>
            <wp:wrapTopAndBottom/>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png"/>
                    <pic:cNvPicPr/>
                  </pic:nvPicPr>
                  <pic:blipFill>
                    <a:blip r:embed="rId75" cstate="print"/>
                    <a:stretch>
                      <a:fillRect/>
                    </a:stretch>
                  </pic:blipFill>
                  <pic:spPr>
                    <a:xfrm>
                      <a:off x="0" y="0"/>
                      <a:ext cx="1614881" cy="137160"/>
                    </a:xfrm>
                    <a:prstGeom prst="rect">
                      <a:avLst/>
                    </a:prstGeom>
                  </pic:spPr>
                </pic:pic>
              </a:graphicData>
            </a:graphic>
          </wp:anchor>
        </w:drawing>
      </w:r>
    </w:p>
    <w:p w:rsidR="00A51FCE" w:rsidRDefault="00A51FCE">
      <w:pPr>
        <w:pStyle w:val="a3"/>
        <w:spacing w:before="10"/>
        <w:rPr>
          <w:sz w:val="6"/>
        </w:rPr>
      </w:pPr>
    </w:p>
    <w:p w:rsidR="00A51FCE" w:rsidRDefault="00426836">
      <w:pPr>
        <w:pStyle w:val="a3"/>
        <w:spacing w:line="218" w:lineRule="exact"/>
        <w:ind w:left="1377"/>
        <w:rPr>
          <w:sz w:val="20"/>
        </w:rPr>
      </w:pPr>
      <w:r>
        <w:rPr>
          <w:noProof/>
          <w:position w:val="-3"/>
          <w:sz w:val="20"/>
          <w:lang w:bidi="ar-SA"/>
        </w:rPr>
        <w:drawing>
          <wp:inline distT="0" distB="0" distL="0" distR="0">
            <wp:extent cx="2136092" cy="138684"/>
            <wp:effectExtent l="0" t="0" r="0" b="0"/>
            <wp:docPr id="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png"/>
                    <pic:cNvPicPr/>
                  </pic:nvPicPr>
                  <pic:blipFill>
                    <a:blip r:embed="rId76" cstate="print"/>
                    <a:stretch>
                      <a:fillRect/>
                    </a:stretch>
                  </pic:blipFill>
                  <pic:spPr>
                    <a:xfrm>
                      <a:off x="0" y="0"/>
                      <a:ext cx="2136092" cy="138684"/>
                    </a:xfrm>
                    <a:prstGeom prst="rect">
                      <a:avLst/>
                    </a:prstGeom>
                  </pic:spPr>
                </pic:pic>
              </a:graphicData>
            </a:graphic>
          </wp:inline>
        </w:drawing>
      </w: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426836">
      <w:pPr>
        <w:pStyle w:val="a3"/>
        <w:spacing w:before="6"/>
      </w:pPr>
      <w:r>
        <w:rPr>
          <w:noProof/>
          <w:lang w:bidi="ar-SA"/>
        </w:rPr>
        <w:drawing>
          <wp:anchor distT="0" distB="0" distL="0" distR="0" simplePos="0" relativeHeight="87" behindDoc="0" locked="0" layoutInCell="1" allowOverlap="1">
            <wp:simplePos x="0" y="0"/>
            <wp:positionH relativeFrom="page">
              <wp:posOffset>873252</wp:posOffset>
            </wp:positionH>
            <wp:positionV relativeFrom="paragraph">
              <wp:posOffset>233299</wp:posOffset>
            </wp:positionV>
            <wp:extent cx="3784340" cy="137160"/>
            <wp:effectExtent l="0" t="0" r="0" b="0"/>
            <wp:wrapTopAndBottom/>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pic:nvPicPr>
                  <pic:blipFill>
                    <a:blip r:embed="rId74" cstate="print"/>
                    <a:stretch>
                      <a:fillRect/>
                    </a:stretch>
                  </pic:blipFill>
                  <pic:spPr>
                    <a:xfrm>
                      <a:off x="0" y="0"/>
                      <a:ext cx="3784340" cy="137160"/>
                    </a:xfrm>
                    <a:prstGeom prst="rect">
                      <a:avLst/>
                    </a:prstGeom>
                  </pic:spPr>
                </pic:pic>
              </a:graphicData>
            </a:graphic>
          </wp:anchor>
        </w:drawing>
      </w:r>
    </w:p>
    <w:p w:rsidR="00A51FCE" w:rsidRDefault="00A51FCE">
      <w:pPr>
        <w:pStyle w:val="a3"/>
        <w:rPr>
          <w:sz w:val="20"/>
        </w:rPr>
      </w:pPr>
    </w:p>
    <w:p w:rsidR="00A51FCE" w:rsidRDefault="00426836">
      <w:pPr>
        <w:pStyle w:val="a3"/>
        <w:spacing w:before="5"/>
        <w:rPr>
          <w:sz w:val="11"/>
        </w:rPr>
      </w:pPr>
      <w:r>
        <w:rPr>
          <w:noProof/>
          <w:lang w:bidi="ar-SA"/>
        </w:rPr>
        <w:drawing>
          <wp:anchor distT="0" distB="0" distL="0" distR="0" simplePos="0" relativeHeight="88" behindDoc="0" locked="0" layoutInCell="1" allowOverlap="1">
            <wp:simplePos x="0" y="0"/>
            <wp:positionH relativeFrom="page">
              <wp:posOffset>871727</wp:posOffset>
            </wp:positionH>
            <wp:positionV relativeFrom="paragraph">
              <wp:posOffset>108724</wp:posOffset>
            </wp:positionV>
            <wp:extent cx="1614881" cy="137160"/>
            <wp:effectExtent l="0" t="0" r="0" b="0"/>
            <wp:wrapTopAndBottom/>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75" cstate="print"/>
                    <a:stretch>
                      <a:fillRect/>
                    </a:stretch>
                  </pic:blipFill>
                  <pic:spPr>
                    <a:xfrm>
                      <a:off x="0" y="0"/>
                      <a:ext cx="1614881" cy="137160"/>
                    </a:xfrm>
                    <a:prstGeom prst="rect">
                      <a:avLst/>
                    </a:prstGeom>
                  </pic:spPr>
                </pic:pic>
              </a:graphicData>
            </a:graphic>
          </wp:anchor>
        </w:drawing>
      </w:r>
    </w:p>
    <w:p w:rsidR="00A51FCE" w:rsidRDefault="00A51FCE">
      <w:pPr>
        <w:pStyle w:val="a3"/>
        <w:spacing w:before="10"/>
        <w:rPr>
          <w:sz w:val="6"/>
        </w:rPr>
      </w:pPr>
    </w:p>
    <w:p w:rsidR="00A51FCE" w:rsidRDefault="00426836">
      <w:pPr>
        <w:pStyle w:val="a3"/>
        <w:spacing w:line="218" w:lineRule="exact"/>
        <w:ind w:left="1377"/>
        <w:rPr>
          <w:sz w:val="20"/>
        </w:rPr>
      </w:pPr>
      <w:r>
        <w:rPr>
          <w:noProof/>
          <w:position w:val="-3"/>
          <w:sz w:val="20"/>
          <w:lang w:bidi="ar-SA"/>
        </w:rPr>
        <w:drawing>
          <wp:inline distT="0" distB="0" distL="0" distR="0">
            <wp:extent cx="2136092" cy="138683"/>
            <wp:effectExtent l="0" t="0" r="0" b="0"/>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76" cstate="print"/>
                    <a:stretch>
                      <a:fillRect/>
                    </a:stretch>
                  </pic:blipFill>
                  <pic:spPr>
                    <a:xfrm>
                      <a:off x="0" y="0"/>
                      <a:ext cx="2136092" cy="138683"/>
                    </a:xfrm>
                    <a:prstGeom prst="rect">
                      <a:avLst/>
                    </a:prstGeom>
                  </pic:spPr>
                </pic:pic>
              </a:graphicData>
            </a:graphic>
          </wp:inline>
        </w:drawing>
      </w: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9"/>
        <w:rPr>
          <w:sz w:val="29"/>
        </w:rPr>
      </w:pPr>
    </w:p>
    <w:p w:rsidR="00A51FCE" w:rsidRDefault="00A51FCE">
      <w:pPr>
        <w:pStyle w:val="a3"/>
        <w:spacing w:before="5"/>
        <w:rPr>
          <w:sz w:val="21"/>
        </w:rPr>
      </w:pPr>
    </w:p>
    <w:p w:rsidR="00A51FCE" w:rsidRDefault="00426836">
      <w:pPr>
        <w:ind w:left="1372"/>
        <w:rPr>
          <w:sz w:val="24"/>
        </w:rPr>
      </w:pPr>
      <w:r>
        <w:rPr>
          <w:sz w:val="24"/>
        </w:rPr>
        <w:t>Штатная численность младшего медицинского персонала</w:t>
      </w:r>
    </w:p>
    <w:p w:rsidR="00A51FCE" w:rsidRDefault="00A51FCE">
      <w:pPr>
        <w:rPr>
          <w:sz w:val="24"/>
        </w:rPr>
        <w:sectPr w:rsidR="00A51FCE">
          <w:type w:val="continuous"/>
          <w:pgSz w:w="16840" w:h="11910" w:orient="landscape"/>
          <w:pgMar w:top="1040" w:right="0" w:bottom="0" w:left="0" w:header="720" w:footer="720" w:gutter="0"/>
          <w:cols w:space="720"/>
        </w:sectPr>
      </w:pPr>
    </w:p>
    <w:tbl>
      <w:tblPr>
        <w:tblStyle w:val="TableNormal"/>
        <w:tblW w:w="0" w:type="auto"/>
        <w:tblInd w:w="713" w:type="dxa"/>
        <w:tblLayout w:type="fixed"/>
        <w:tblLook w:val="01E0" w:firstRow="1" w:lastRow="1" w:firstColumn="1" w:lastColumn="1" w:noHBand="0" w:noVBand="0"/>
      </w:tblPr>
      <w:tblGrid>
        <w:gridCol w:w="559"/>
        <w:gridCol w:w="1575"/>
        <w:gridCol w:w="1304"/>
        <w:gridCol w:w="1708"/>
        <w:gridCol w:w="1673"/>
        <w:gridCol w:w="996"/>
        <w:gridCol w:w="996"/>
        <w:gridCol w:w="996"/>
        <w:gridCol w:w="1001"/>
        <w:gridCol w:w="997"/>
        <w:gridCol w:w="996"/>
        <w:gridCol w:w="876"/>
        <w:gridCol w:w="1649"/>
      </w:tblGrid>
      <w:tr w:rsidR="00A51FCE">
        <w:trPr>
          <w:trHeight w:val="2263"/>
        </w:trPr>
        <w:tc>
          <w:tcPr>
            <w:tcW w:w="559" w:type="dxa"/>
            <w:tcBorders>
              <w:bottom w:val="single" w:sz="4" w:space="0" w:color="000000"/>
            </w:tcBorders>
          </w:tcPr>
          <w:p w:rsidR="00A51FCE" w:rsidRDefault="00426836">
            <w:pPr>
              <w:pStyle w:val="TableParagraph"/>
              <w:spacing w:line="270" w:lineRule="exact"/>
              <w:ind w:left="107"/>
              <w:rPr>
                <w:sz w:val="24"/>
              </w:rPr>
            </w:pPr>
            <w:r>
              <w:rPr>
                <w:sz w:val="24"/>
              </w:rPr>
              <w:lastRenderedPageBreak/>
              <w:t>15.</w:t>
            </w:r>
          </w:p>
          <w:p w:rsidR="00A51FCE" w:rsidRDefault="00A51FCE">
            <w:pPr>
              <w:pStyle w:val="TableParagraph"/>
              <w:spacing w:before="2"/>
              <w:rPr>
                <w:sz w:val="32"/>
              </w:rPr>
            </w:pPr>
          </w:p>
          <w:p w:rsidR="00A51FCE" w:rsidRDefault="00426836">
            <w:pPr>
              <w:pStyle w:val="TableParagraph"/>
              <w:ind w:left="107"/>
              <w:rPr>
                <w:sz w:val="24"/>
              </w:rPr>
            </w:pPr>
            <w:r>
              <w:rPr>
                <w:sz w:val="24"/>
              </w:rPr>
              <w:t>16.</w:t>
            </w:r>
          </w:p>
          <w:p w:rsidR="00A51FCE" w:rsidRDefault="00426836">
            <w:pPr>
              <w:pStyle w:val="TableParagraph"/>
              <w:spacing w:before="50"/>
              <w:ind w:left="107"/>
              <w:rPr>
                <w:sz w:val="24"/>
              </w:rPr>
            </w:pPr>
            <w:r>
              <w:rPr>
                <w:sz w:val="24"/>
              </w:rPr>
              <w:t>17.</w:t>
            </w:r>
          </w:p>
          <w:p w:rsidR="00A51FCE" w:rsidRDefault="00A51FCE">
            <w:pPr>
              <w:pStyle w:val="TableParagraph"/>
              <w:spacing w:before="2"/>
              <w:rPr>
                <w:sz w:val="32"/>
              </w:rPr>
            </w:pPr>
          </w:p>
          <w:p w:rsidR="00A51FCE" w:rsidRDefault="00426836">
            <w:pPr>
              <w:pStyle w:val="TableParagraph"/>
              <w:ind w:left="107"/>
              <w:rPr>
                <w:sz w:val="24"/>
              </w:rPr>
            </w:pPr>
            <w:r>
              <w:rPr>
                <w:sz w:val="24"/>
              </w:rPr>
              <w:t>18.</w:t>
            </w:r>
          </w:p>
          <w:p w:rsidR="00A51FCE" w:rsidRDefault="00426836">
            <w:pPr>
              <w:pStyle w:val="TableParagraph"/>
              <w:spacing w:before="50"/>
              <w:ind w:left="107"/>
              <w:rPr>
                <w:sz w:val="24"/>
              </w:rPr>
            </w:pPr>
            <w:r>
              <w:rPr>
                <w:sz w:val="24"/>
              </w:rPr>
              <w:t>19.</w:t>
            </w:r>
          </w:p>
        </w:tc>
        <w:tc>
          <w:tcPr>
            <w:tcW w:w="6260" w:type="dxa"/>
            <w:gridSpan w:val="4"/>
            <w:tcBorders>
              <w:bottom w:val="single" w:sz="4" w:space="0" w:color="000000"/>
            </w:tcBorders>
          </w:tcPr>
          <w:p w:rsidR="00A51FCE" w:rsidRDefault="00426836">
            <w:pPr>
              <w:pStyle w:val="TableParagraph"/>
              <w:spacing w:line="276" w:lineRule="auto"/>
              <w:ind w:left="108"/>
              <w:rPr>
                <w:sz w:val="24"/>
              </w:rPr>
            </w:pPr>
            <w:r>
              <w:rPr>
                <w:sz w:val="24"/>
              </w:rPr>
              <w:t>Норма труда в среднем на 1 работника (на ставку), посещения</w:t>
            </w:r>
          </w:p>
          <w:p w:rsidR="00A51FCE" w:rsidRDefault="00426836">
            <w:pPr>
              <w:pStyle w:val="TableParagraph"/>
              <w:tabs>
                <w:tab w:val="left" w:pos="1866"/>
                <w:tab w:val="left" w:pos="3109"/>
                <w:tab w:val="left" w:pos="4785"/>
              </w:tabs>
              <w:spacing w:before="39" w:line="646" w:lineRule="exact"/>
              <w:ind w:left="108" w:right="109"/>
              <w:rPr>
                <w:sz w:val="24"/>
              </w:rPr>
            </w:pPr>
            <w:r>
              <w:rPr>
                <w:sz w:val="24"/>
              </w:rPr>
              <w:t>Нормативная</w:t>
            </w:r>
            <w:r>
              <w:rPr>
                <w:sz w:val="24"/>
              </w:rPr>
              <w:tab/>
              <w:t>штатная</w:t>
            </w:r>
            <w:r>
              <w:rPr>
                <w:sz w:val="24"/>
              </w:rPr>
              <w:tab/>
              <w:t>численность</w:t>
            </w:r>
            <w:r>
              <w:rPr>
                <w:sz w:val="24"/>
              </w:rPr>
              <w:tab/>
            </w:r>
            <w:r>
              <w:rPr>
                <w:spacing w:val="-3"/>
                <w:sz w:val="24"/>
              </w:rPr>
              <w:t xml:space="preserve">медицинских </w:t>
            </w:r>
            <w:r>
              <w:rPr>
                <w:sz w:val="24"/>
              </w:rPr>
              <w:t>Коэффициент</w:t>
            </w:r>
          </w:p>
          <w:p w:rsidR="00A51FCE" w:rsidRDefault="00426836">
            <w:pPr>
              <w:pStyle w:val="TableParagraph"/>
              <w:spacing w:line="249" w:lineRule="exact"/>
              <w:ind w:left="108"/>
              <w:rPr>
                <w:sz w:val="24"/>
              </w:rPr>
            </w:pPr>
            <w:r>
              <w:rPr>
                <w:sz w:val="24"/>
              </w:rPr>
              <w:t>Расчетная штатная численность медицинских работников</w:t>
            </w:r>
          </w:p>
        </w:tc>
        <w:tc>
          <w:tcPr>
            <w:tcW w:w="996"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228"/>
              <w:rPr>
                <w:sz w:val="24"/>
              </w:rPr>
            </w:pPr>
            <w:r>
              <w:rPr>
                <w:sz w:val="24"/>
              </w:rPr>
              <w:t>497,4</w:t>
            </w:r>
          </w:p>
          <w:p w:rsidR="00A51FCE" w:rsidRDefault="00426836">
            <w:pPr>
              <w:pStyle w:val="TableParagraph"/>
              <w:spacing w:before="50"/>
              <w:ind w:left="168"/>
              <w:rPr>
                <w:sz w:val="24"/>
              </w:rPr>
            </w:pPr>
            <w:r>
              <w:rPr>
                <w:sz w:val="24"/>
              </w:rPr>
              <w:t>1306,5</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257"/>
              <w:rPr>
                <w:sz w:val="24"/>
              </w:rPr>
            </w:pPr>
            <w:r>
              <w:rPr>
                <w:sz w:val="24"/>
              </w:rPr>
              <w:t>1306</w:t>
            </w:r>
          </w:p>
        </w:tc>
        <w:tc>
          <w:tcPr>
            <w:tcW w:w="996"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87" w:right="87"/>
              <w:jc w:val="center"/>
              <w:rPr>
                <w:sz w:val="24"/>
              </w:rPr>
            </w:pPr>
            <w:r>
              <w:rPr>
                <w:sz w:val="24"/>
              </w:rPr>
              <w:t>507</w:t>
            </w:r>
          </w:p>
          <w:p w:rsidR="00A51FCE" w:rsidRDefault="00426836">
            <w:pPr>
              <w:pStyle w:val="TableParagraph"/>
              <w:spacing w:before="50"/>
              <w:ind w:left="87" w:right="87"/>
              <w:jc w:val="center"/>
              <w:rPr>
                <w:sz w:val="24"/>
              </w:rPr>
            </w:pPr>
            <w:r>
              <w:rPr>
                <w:sz w:val="24"/>
              </w:rPr>
              <w:t>1306,5</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86" w:right="87"/>
              <w:jc w:val="center"/>
              <w:rPr>
                <w:sz w:val="24"/>
              </w:rPr>
            </w:pPr>
            <w:r>
              <w:rPr>
                <w:sz w:val="24"/>
              </w:rPr>
              <w:t>1312</w:t>
            </w:r>
          </w:p>
        </w:tc>
        <w:tc>
          <w:tcPr>
            <w:tcW w:w="996"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228"/>
              <w:rPr>
                <w:sz w:val="24"/>
              </w:rPr>
            </w:pPr>
            <w:r>
              <w:rPr>
                <w:sz w:val="24"/>
              </w:rPr>
              <w:t>507,1</w:t>
            </w:r>
          </w:p>
          <w:p w:rsidR="00A51FCE" w:rsidRDefault="00426836">
            <w:pPr>
              <w:pStyle w:val="TableParagraph"/>
              <w:spacing w:before="50"/>
              <w:ind w:left="257"/>
              <w:rPr>
                <w:sz w:val="24"/>
              </w:rPr>
            </w:pPr>
            <w:r>
              <w:rPr>
                <w:sz w:val="24"/>
              </w:rPr>
              <w:t>1313</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257"/>
              <w:rPr>
                <w:sz w:val="24"/>
              </w:rPr>
            </w:pPr>
            <w:r>
              <w:rPr>
                <w:sz w:val="24"/>
              </w:rPr>
              <w:t>1319</w:t>
            </w:r>
          </w:p>
        </w:tc>
        <w:tc>
          <w:tcPr>
            <w:tcW w:w="1001"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231"/>
              <w:rPr>
                <w:sz w:val="24"/>
              </w:rPr>
            </w:pPr>
            <w:r>
              <w:rPr>
                <w:sz w:val="24"/>
              </w:rPr>
              <w:t>513,6</w:t>
            </w:r>
          </w:p>
          <w:p w:rsidR="00A51FCE" w:rsidRDefault="00426836">
            <w:pPr>
              <w:pStyle w:val="TableParagraph"/>
              <w:spacing w:before="50"/>
              <w:ind w:left="171"/>
              <w:rPr>
                <w:sz w:val="24"/>
              </w:rPr>
            </w:pPr>
            <w:r>
              <w:rPr>
                <w:sz w:val="24"/>
              </w:rPr>
              <w:t>1319,5</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260"/>
              <w:rPr>
                <w:sz w:val="24"/>
              </w:rPr>
            </w:pPr>
            <w:r>
              <w:rPr>
                <w:sz w:val="24"/>
              </w:rPr>
              <w:t>1325</w:t>
            </w:r>
          </w:p>
        </w:tc>
        <w:tc>
          <w:tcPr>
            <w:tcW w:w="997"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317"/>
              <w:rPr>
                <w:sz w:val="24"/>
              </w:rPr>
            </w:pPr>
            <w:r>
              <w:rPr>
                <w:sz w:val="24"/>
              </w:rPr>
              <w:t>520</w:t>
            </w:r>
          </w:p>
          <w:p w:rsidR="00A51FCE" w:rsidRDefault="00426836">
            <w:pPr>
              <w:pStyle w:val="TableParagraph"/>
              <w:spacing w:before="50"/>
              <w:ind w:left="257"/>
              <w:rPr>
                <w:sz w:val="24"/>
              </w:rPr>
            </w:pPr>
            <w:r>
              <w:rPr>
                <w:sz w:val="24"/>
              </w:rPr>
              <w:t>1326</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257"/>
              <w:rPr>
                <w:sz w:val="24"/>
              </w:rPr>
            </w:pPr>
            <w:r>
              <w:rPr>
                <w:sz w:val="24"/>
              </w:rPr>
              <w:t>1332</w:t>
            </w:r>
          </w:p>
        </w:tc>
        <w:tc>
          <w:tcPr>
            <w:tcW w:w="996"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228"/>
              <w:rPr>
                <w:sz w:val="24"/>
              </w:rPr>
            </w:pPr>
            <w:r>
              <w:rPr>
                <w:sz w:val="24"/>
              </w:rPr>
              <w:t>526,6</w:t>
            </w:r>
          </w:p>
          <w:p w:rsidR="00A51FCE" w:rsidRDefault="00426836">
            <w:pPr>
              <w:pStyle w:val="TableParagraph"/>
              <w:spacing w:before="50"/>
              <w:ind w:left="257"/>
              <w:rPr>
                <w:sz w:val="24"/>
              </w:rPr>
            </w:pPr>
            <w:r>
              <w:rPr>
                <w:sz w:val="24"/>
              </w:rPr>
              <w:t>1332</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257"/>
              <w:rPr>
                <w:sz w:val="24"/>
              </w:rPr>
            </w:pPr>
            <w:r>
              <w:rPr>
                <w:sz w:val="24"/>
              </w:rPr>
              <w:t>1338</w:t>
            </w:r>
          </w:p>
        </w:tc>
        <w:tc>
          <w:tcPr>
            <w:tcW w:w="876" w:type="dxa"/>
            <w:tcBorders>
              <w:bottom w:val="single" w:sz="4" w:space="0" w:color="000000"/>
            </w:tcBorders>
          </w:tcPr>
          <w:p w:rsidR="00A51FCE" w:rsidRDefault="00A51FCE">
            <w:pPr>
              <w:pStyle w:val="TableParagraph"/>
              <w:rPr>
                <w:sz w:val="26"/>
              </w:rPr>
            </w:pPr>
          </w:p>
          <w:p w:rsidR="00A51FCE" w:rsidRDefault="00A51FCE">
            <w:pPr>
              <w:pStyle w:val="TableParagraph"/>
              <w:spacing w:before="7"/>
              <w:rPr>
                <w:sz w:val="29"/>
              </w:rPr>
            </w:pPr>
          </w:p>
          <w:p w:rsidR="00A51FCE" w:rsidRDefault="00426836">
            <w:pPr>
              <w:pStyle w:val="TableParagraph"/>
              <w:spacing w:before="1"/>
              <w:ind w:left="168"/>
              <w:rPr>
                <w:sz w:val="24"/>
              </w:rPr>
            </w:pPr>
            <w:r>
              <w:rPr>
                <w:sz w:val="24"/>
              </w:rPr>
              <w:t>533,1</w:t>
            </w:r>
          </w:p>
          <w:p w:rsidR="00A51FCE" w:rsidRDefault="00426836">
            <w:pPr>
              <w:pStyle w:val="TableParagraph"/>
              <w:spacing w:before="50"/>
              <w:ind w:left="197"/>
              <w:rPr>
                <w:sz w:val="24"/>
              </w:rPr>
            </w:pPr>
            <w:r>
              <w:rPr>
                <w:sz w:val="24"/>
              </w:rPr>
              <w:t>1339</w:t>
            </w:r>
          </w:p>
          <w:p w:rsidR="00A51FCE" w:rsidRDefault="00A51FCE">
            <w:pPr>
              <w:pStyle w:val="TableParagraph"/>
              <w:rPr>
                <w:sz w:val="26"/>
              </w:rPr>
            </w:pPr>
          </w:p>
          <w:p w:rsidR="00A51FCE" w:rsidRDefault="00A51FCE">
            <w:pPr>
              <w:pStyle w:val="TableParagraph"/>
              <w:spacing w:before="6"/>
              <w:rPr>
                <w:sz w:val="34"/>
              </w:rPr>
            </w:pPr>
          </w:p>
          <w:p w:rsidR="00A51FCE" w:rsidRDefault="00426836">
            <w:pPr>
              <w:pStyle w:val="TableParagraph"/>
              <w:ind w:left="197"/>
              <w:rPr>
                <w:sz w:val="24"/>
              </w:rPr>
            </w:pPr>
            <w:r>
              <w:rPr>
                <w:sz w:val="24"/>
              </w:rPr>
              <w:t>1344</w:t>
            </w:r>
          </w:p>
        </w:tc>
        <w:tc>
          <w:tcPr>
            <w:tcW w:w="1649" w:type="dxa"/>
            <w:tcBorders>
              <w:bottom w:val="single" w:sz="4" w:space="0" w:color="000000"/>
            </w:tcBorders>
          </w:tcPr>
          <w:p w:rsidR="00A51FCE" w:rsidRDefault="00426836">
            <w:pPr>
              <w:pStyle w:val="TableParagraph"/>
              <w:spacing w:line="270" w:lineRule="exact"/>
              <w:jc w:val="center"/>
              <w:rPr>
                <w:sz w:val="24"/>
              </w:rPr>
            </w:pPr>
            <w:r>
              <w:rPr>
                <w:sz w:val="24"/>
              </w:rPr>
              <w:t>-</w:t>
            </w:r>
          </w:p>
          <w:p w:rsidR="00A51FCE" w:rsidRDefault="00A51FCE">
            <w:pPr>
              <w:pStyle w:val="TableParagraph"/>
              <w:spacing w:before="2"/>
              <w:rPr>
                <w:sz w:val="32"/>
              </w:rPr>
            </w:pPr>
          </w:p>
          <w:p w:rsidR="00A51FCE" w:rsidRDefault="00426836">
            <w:pPr>
              <w:pStyle w:val="TableParagraph"/>
              <w:ind w:left="206" w:right="206"/>
              <w:jc w:val="center"/>
              <w:rPr>
                <w:sz w:val="24"/>
              </w:rPr>
            </w:pPr>
            <w:r>
              <w:rPr>
                <w:sz w:val="24"/>
              </w:rPr>
              <w:t>1,1</w:t>
            </w:r>
          </w:p>
          <w:p w:rsidR="00A51FCE" w:rsidRDefault="00426836">
            <w:pPr>
              <w:pStyle w:val="TableParagraph"/>
              <w:spacing w:before="50"/>
              <w:jc w:val="center"/>
              <w:rPr>
                <w:sz w:val="24"/>
              </w:rPr>
            </w:pPr>
            <w:r>
              <w:rPr>
                <w:sz w:val="24"/>
              </w:rPr>
              <w:t>1</w:t>
            </w:r>
          </w:p>
          <w:p w:rsidR="00A51FCE" w:rsidRDefault="00A51FCE">
            <w:pPr>
              <w:pStyle w:val="TableParagraph"/>
              <w:spacing w:before="2"/>
              <w:rPr>
                <w:sz w:val="32"/>
              </w:rPr>
            </w:pPr>
          </w:p>
          <w:p w:rsidR="00A51FCE" w:rsidRDefault="00426836">
            <w:pPr>
              <w:pStyle w:val="TableParagraph"/>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20.</w:t>
            </w:r>
          </w:p>
        </w:tc>
        <w:tc>
          <w:tcPr>
            <w:tcW w:w="6260"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Штатная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1327</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1325</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1320</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1322</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1329</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1335</w:t>
            </w:r>
          </w:p>
        </w:tc>
        <w:tc>
          <w:tcPr>
            <w:tcW w:w="876" w:type="dxa"/>
            <w:tcBorders>
              <w:top w:val="single" w:sz="4" w:space="0" w:color="000000"/>
              <w:bottom w:val="single" w:sz="4" w:space="0" w:color="000000"/>
            </w:tcBorders>
          </w:tcPr>
          <w:p w:rsidR="00A51FCE" w:rsidRDefault="00426836">
            <w:pPr>
              <w:pStyle w:val="TableParagraph"/>
              <w:spacing w:line="270" w:lineRule="exact"/>
              <w:ind w:left="197"/>
              <w:rPr>
                <w:sz w:val="24"/>
              </w:rPr>
            </w:pPr>
            <w:r>
              <w:rPr>
                <w:sz w:val="24"/>
              </w:rPr>
              <w:t>1342</w:t>
            </w: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1</w:t>
            </w:r>
          </w:p>
        </w:tc>
      </w:tr>
      <w:tr w:rsidR="00A51FCE">
        <w:trPr>
          <w:trHeight w:val="63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21.</w:t>
            </w:r>
          </w:p>
        </w:tc>
        <w:tc>
          <w:tcPr>
            <w:tcW w:w="6260" w:type="dxa"/>
            <w:gridSpan w:val="4"/>
            <w:tcBorders>
              <w:top w:val="single" w:sz="4" w:space="0" w:color="000000"/>
              <w:bottom w:val="single" w:sz="4" w:space="0" w:color="000000"/>
            </w:tcBorders>
          </w:tcPr>
          <w:p w:rsidR="00A51FCE" w:rsidRDefault="00426836">
            <w:pPr>
              <w:pStyle w:val="TableParagraph"/>
              <w:tabs>
                <w:tab w:val="left" w:pos="1835"/>
                <w:tab w:val="left" w:pos="3194"/>
                <w:tab w:val="left" w:pos="3643"/>
                <w:tab w:val="left" w:pos="5271"/>
              </w:tabs>
              <w:spacing w:line="270" w:lineRule="exact"/>
              <w:ind w:left="108"/>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p w:rsidR="00A51FCE" w:rsidRDefault="00426836">
            <w:pPr>
              <w:pStyle w:val="TableParagraph"/>
              <w:spacing w:before="41"/>
              <w:ind w:left="108"/>
              <w:rPr>
                <w:sz w:val="24"/>
              </w:rPr>
            </w:pPr>
            <w:r>
              <w:rPr>
                <w:sz w:val="24"/>
              </w:rPr>
              <w:t>численности, %</w:t>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w:t>
            </w:r>
          </w:p>
        </w:tc>
      </w:tr>
      <w:tr w:rsidR="00A51FCE">
        <w:trPr>
          <w:trHeight w:val="628"/>
        </w:trPr>
        <w:tc>
          <w:tcPr>
            <w:tcW w:w="7815" w:type="dxa"/>
            <w:gridSpan w:val="6"/>
            <w:tcBorders>
              <w:bottom w:val="single" w:sz="4" w:space="0" w:color="000000"/>
            </w:tcBorders>
          </w:tcPr>
          <w:p w:rsidR="00A51FCE" w:rsidRDefault="00426836">
            <w:pPr>
              <w:pStyle w:val="TableParagraph"/>
              <w:tabs>
                <w:tab w:val="right" w:pos="7556"/>
              </w:tabs>
              <w:spacing w:line="417" w:lineRule="exact"/>
              <w:ind w:left="667"/>
              <w:rPr>
                <w:sz w:val="24"/>
              </w:rPr>
            </w:pPr>
            <w:r>
              <w:rPr>
                <w:sz w:val="24"/>
              </w:rPr>
              <w:t>Штатная численность врачей, занятых в</w:t>
            </w:r>
            <w:r>
              <w:rPr>
                <w:spacing w:val="-5"/>
                <w:sz w:val="24"/>
              </w:rPr>
              <w:t xml:space="preserve"> </w:t>
            </w:r>
            <w:r>
              <w:rPr>
                <w:sz w:val="24"/>
              </w:rPr>
              <w:t>первичном</w:t>
            </w:r>
            <w:r>
              <w:rPr>
                <w:spacing w:val="-2"/>
                <w:sz w:val="24"/>
              </w:rPr>
              <w:t xml:space="preserve"> </w:t>
            </w:r>
            <w:r>
              <w:rPr>
                <w:sz w:val="24"/>
              </w:rPr>
              <w:t>звене</w:t>
            </w:r>
            <w:r>
              <w:rPr>
                <w:sz w:val="24"/>
              </w:rPr>
              <w:tab/>
            </w:r>
            <w:r>
              <w:rPr>
                <w:position w:val="16"/>
                <w:sz w:val="24"/>
              </w:rPr>
              <w:t>2019</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2020</w:t>
            </w:r>
          </w:p>
        </w:tc>
        <w:tc>
          <w:tcPr>
            <w:tcW w:w="996" w:type="dxa"/>
            <w:tcBorders>
              <w:bottom w:val="single" w:sz="4" w:space="0" w:color="000000"/>
            </w:tcBorders>
          </w:tcPr>
          <w:p w:rsidR="00A51FCE" w:rsidRDefault="00426836">
            <w:pPr>
              <w:pStyle w:val="TableParagraph"/>
              <w:spacing w:line="261" w:lineRule="exact"/>
              <w:ind w:left="87" w:right="87"/>
              <w:jc w:val="center"/>
              <w:rPr>
                <w:sz w:val="24"/>
              </w:rPr>
            </w:pPr>
            <w:r>
              <w:rPr>
                <w:sz w:val="24"/>
              </w:rPr>
              <w:t>2021</w:t>
            </w:r>
          </w:p>
        </w:tc>
        <w:tc>
          <w:tcPr>
            <w:tcW w:w="1001" w:type="dxa"/>
            <w:tcBorders>
              <w:bottom w:val="single" w:sz="4" w:space="0" w:color="000000"/>
            </w:tcBorders>
          </w:tcPr>
          <w:p w:rsidR="00A51FCE" w:rsidRDefault="00426836">
            <w:pPr>
              <w:pStyle w:val="TableParagraph"/>
              <w:spacing w:line="261" w:lineRule="exact"/>
              <w:ind w:left="90" w:right="90"/>
              <w:jc w:val="center"/>
              <w:rPr>
                <w:sz w:val="24"/>
              </w:rPr>
            </w:pPr>
            <w:r>
              <w:rPr>
                <w:sz w:val="24"/>
              </w:rPr>
              <w:t>2022</w:t>
            </w:r>
          </w:p>
        </w:tc>
        <w:tc>
          <w:tcPr>
            <w:tcW w:w="997" w:type="dxa"/>
            <w:tcBorders>
              <w:bottom w:val="single" w:sz="4" w:space="0" w:color="000000"/>
            </w:tcBorders>
          </w:tcPr>
          <w:p w:rsidR="00A51FCE" w:rsidRDefault="00426836">
            <w:pPr>
              <w:pStyle w:val="TableParagraph"/>
              <w:spacing w:line="261" w:lineRule="exact"/>
              <w:ind w:left="27" w:right="27"/>
              <w:jc w:val="center"/>
              <w:rPr>
                <w:sz w:val="24"/>
              </w:rPr>
            </w:pPr>
            <w:r>
              <w:rPr>
                <w:sz w:val="24"/>
              </w:rPr>
              <w:t>2023</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2024</w:t>
            </w:r>
          </w:p>
        </w:tc>
        <w:tc>
          <w:tcPr>
            <w:tcW w:w="876" w:type="dxa"/>
            <w:tcBorders>
              <w:bottom w:val="single" w:sz="4" w:space="0" w:color="000000"/>
            </w:tcBorders>
          </w:tcPr>
          <w:p w:rsidR="00A51FCE" w:rsidRDefault="00426836">
            <w:pPr>
              <w:pStyle w:val="TableParagraph"/>
              <w:spacing w:line="261" w:lineRule="exact"/>
              <w:ind w:left="197"/>
              <w:rPr>
                <w:sz w:val="24"/>
              </w:rPr>
            </w:pPr>
            <w:r>
              <w:rPr>
                <w:sz w:val="24"/>
              </w:rPr>
              <w:t>2025</w:t>
            </w:r>
          </w:p>
        </w:tc>
        <w:tc>
          <w:tcPr>
            <w:tcW w:w="1649" w:type="dxa"/>
            <w:tcBorders>
              <w:bottom w:val="single" w:sz="4" w:space="0" w:color="000000"/>
            </w:tcBorders>
          </w:tcPr>
          <w:p w:rsidR="00A51FCE" w:rsidRDefault="00426836">
            <w:pPr>
              <w:pStyle w:val="TableParagraph"/>
              <w:spacing w:line="261" w:lineRule="exact"/>
              <w:ind w:left="206" w:right="206"/>
              <w:jc w:val="center"/>
              <w:rPr>
                <w:sz w:val="24"/>
              </w:rPr>
            </w:pPr>
            <w:r>
              <w:rPr>
                <w:sz w:val="24"/>
              </w:rPr>
              <w:t>2025 к 2019</w:t>
            </w:r>
          </w:p>
        </w:tc>
      </w:tr>
      <w:tr w:rsidR="00A51FCE">
        <w:trPr>
          <w:trHeight w:val="323"/>
        </w:trPr>
        <w:tc>
          <w:tcPr>
            <w:tcW w:w="7815" w:type="dxa"/>
            <w:gridSpan w:val="6"/>
            <w:tcBorders>
              <w:top w:val="single" w:sz="4" w:space="0" w:color="000000"/>
            </w:tcBorders>
          </w:tcPr>
          <w:p w:rsidR="00A51FCE" w:rsidRDefault="00426836">
            <w:pPr>
              <w:pStyle w:val="TableParagraph"/>
              <w:tabs>
                <w:tab w:val="left" w:pos="667"/>
              </w:tabs>
              <w:spacing w:line="270" w:lineRule="exact"/>
              <w:ind w:left="107"/>
              <w:rPr>
                <w:sz w:val="24"/>
              </w:rPr>
            </w:pPr>
            <w:r>
              <w:rPr>
                <w:sz w:val="24"/>
              </w:rPr>
              <w:t>22.</w:t>
            </w:r>
            <w:r>
              <w:rPr>
                <w:sz w:val="24"/>
              </w:rPr>
              <w:tab/>
              <w:t>Норма</w:t>
            </w:r>
            <w:r>
              <w:rPr>
                <w:spacing w:val="41"/>
                <w:sz w:val="24"/>
              </w:rPr>
              <w:t xml:space="preserve"> </w:t>
            </w:r>
            <w:r>
              <w:rPr>
                <w:sz w:val="24"/>
              </w:rPr>
              <w:t>труда</w:t>
            </w:r>
            <w:r>
              <w:rPr>
                <w:spacing w:val="43"/>
                <w:sz w:val="24"/>
              </w:rPr>
              <w:t xml:space="preserve"> </w:t>
            </w:r>
            <w:r>
              <w:rPr>
                <w:sz w:val="24"/>
              </w:rPr>
              <w:t>в</w:t>
            </w:r>
            <w:r>
              <w:rPr>
                <w:spacing w:val="42"/>
                <w:sz w:val="24"/>
              </w:rPr>
              <w:t xml:space="preserve"> </w:t>
            </w:r>
            <w:r>
              <w:rPr>
                <w:sz w:val="24"/>
              </w:rPr>
              <w:t>среднем</w:t>
            </w:r>
            <w:r>
              <w:rPr>
                <w:spacing w:val="41"/>
                <w:sz w:val="24"/>
              </w:rPr>
              <w:t xml:space="preserve"> </w:t>
            </w:r>
            <w:r>
              <w:rPr>
                <w:sz w:val="24"/>
              </w:rPr>
              <w:t>на</w:t>
            </w:r>
            <w:r>
              <w:rPr>
                <w:spacing w:val="42"/>
                <w:sz w:val="24"/>
              </w:rPr>
              <w:t xml:space="preserve"> </w:t>
            </w:r>
            <w:r>
              <w:rPr>
                <w:sz w:val="24"/>
              </w:rPr>
              <w:t>1</w:t>
            </w:r>
            <w:r>
              <w:rPr>
                <w:spacing w:val="44"/>
                <w:sz w:val="24"/>
              </w:rPr>
              <w:t xml:space="preserve"> </w:t>
            </w:r>
            <w:r>
              <w:rPr>
                <w:sz w:val="24"/>
              </w:rPr>
              <w:t>работника</w:t>
            </w:r>
            <w:r>
              <w:rPr>
                <w:spacing w:val="42"/>
                <w:sz w:val="24"/>
              </w:rPr>
              <w:t xml:space="preserve"> </w:t>
            </w:r>
            <w:r>
              <w:rPr>
                <w:sz w:val="24"/>
              </w:rPr>
              <w:t>(на</w:t>
            </w:r>
            <w:r>
              <w:rPr>
                <w:spacing w:val="41"/>
                <w:sz w:val="24"/>
              </w:rPr>
              <w:t xml:space="preserve"> </w:t>
            </w:r>
            <w:r>
              <w:rPr>
                <w:sz w:val="24"/>
              </w:rPr>
              <w:t>ставку),</w:t>
            </w:r>
          </w:p>
        </w:tc>
        <w:tc>
          <w:tcPr>
            <w:tcW w:w="996"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1001" w:type="dxa"/>
            <w:tcBorders>
              <w:top w:val="single" w:sz="4" w:space="0" w:color="000000"/>
            </w:tcBorders>
          </w:tcPr>
          <w:p w:rsidR="00A51FCE" w:rsidRDefault="00A51FCE">
            <w:pPr>
              <w:pStyle w:val="TableParagraph"/>
            </w:pPr>
          </w:p>
        </w:tc>
        <w:tc>
          <w:tcPr>
            <w:tcW w:w="997"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876" w:type="dxa"/>
            <w:tcBorders>
              <w:top w:val="single" w:sz="4" w:space="0" w:color="000000"/>
            </w:tcBorders>
          </w:tcPr>
          <w:p w:rsidR="00A51FCE" w:rsidRDefault="00A51FCE">
            <w:pPr>
              <w:pStyle w:val="TableParagraph"/>
            </w:pPr>
          </w:p>
        </w:tc>
        <w:tc>
          <w:tcPr>
            <w:tcW w:w="1649" w:type="dxa"/>
            <w:tcBorders>
              <w:top w:val="single" w:sz="4" w:space="0" w:color="000000"/>
            </w:tcBorders>
          </w:tcPr>
          <w:p w:rsidR="00A51FCE" w:rsidRDefault="00426836">
            <w:pPr>
              <w:pStyle w:val="TableParagraph"/>
              <w:spacing w:line="270" w:lineRule="exact"/>
              <w:jc w:val="center"/>
              <w:rPr>
                <w:sz w:val="24"/>
              </w:rPr>
            </w:pPr>
            <w:r>
              <w:rPr>
                <w:sz w:val="24"/>
              </w:rPr>
              <w:t>-</w:t>
            </w:r>
          </w:p>
        </w:tc>
      </w:tr>
      <w:tr w:rsidR="00A51FCE">
        <w:trPr>
          <w:trHeight w:val="312"/>
        </w:trPr>
        <w:tc>
          <w:tcPr>
            <w:tcW w:w="2134" w:type="dxa"/>
            <w:gridSpan w:val="2"/>
            <w:tcBorders>
              <w:bottom w:val="single" w:sz="4" w:space="0" w:color="000000"/>
            </w:tcBorders>
          </w:tcPr>
          <w:p w:rsidR="00A51FCE" w:rsidRDefault="00426836">
            <w:pPr>
              <w:pStyle w:val="TableParagraph"/>
              <w:spacing w:line="266" w:lineRule="exact"/>
              <w:ind w:left="667"/>
              <w:rPr>
                <w:sz w:val="24"/>
              </w:rPr>
            </w:pPr>
            <w:r>
              <w:rPr>
                <w:sz w:val="24"/>
              </w:rPr>
              <w:t>посещения</w:t>
            </w:r>
          </w:p>
        </w:tc>
        <w:tc>
          <w:tcPr>
            <w:tcW w:w="1304" w:type="dxa"/>
            <w:tcBorders>
              <w:bottom w:val="single" w:sz="4" w:space="0" w:color="000000"/>
            </w:tcBorders>
          </w:tcPr>
          <w:p w:rsidR="00A51FCE" w:rsidRDefault="00A51FCE">
            <w:pPr>
              <w:pStyle w:val="TableParagraph"/>
            </w:pPr>
          </w:p>
        </w:tc>
        <w:tc>
          <w:tcPr>
            <w:tcW w:w="1708" w:type="dxa"/>
            <w:tcBorders>
              <w:bottom w:val="single" w:sz="4" w:space="0" w:color="000000"/>
            </w:tcBorders>
          </w:tcPr>
          <w:p w:rsidR="00A51FCE" w:rsidRDefault="00A51FCE">
            <w:pPr>
              <w:pStyle w:val="TableParagraph"/>
            </w:pPr>
          </w:p>
        </w:tc>
        <w:tc>
          <w:tcPr>
            <w:tcW w:w="1673"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1001" w:type="dxa"/>
            <w:tcBorders>
              <w:bottom w:val="single" w:sz="4" w:space="0" w:color="000000"/>
            </w:tcBorders>
          </w:tcPr>
          <w:p w:rsidR="00A51FCE" w:rsidRDefault="00A51FCE">
            <w:pPr>
              <w:pStyle w:val="TableParagraph"/>
            </w:pPr>
          </w:p>
        </w:tc>
        <w:tc>
          <w:tcPr>
            <w:tcW w:w="997"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876" w:type="dxa"/>
            <w:tcBorders>
              <w:bottom w:val="single" w:sz="4" w:space="0" w:color="000000"/>
            </w:tcBorders>
          </w:tcPr>
          <w:p w:rsidR="00A51FCE" w:rsidRDefault="00A51FCE">
            <w:pPr>
              <w:pStyle w:val="TableParagraph"/>
            </w:pPr>
          </w:p>
        </w:tc>
        <w:tc>
          <w:tcPr>
            <w:tcW w:w="1649" w:type="dxa"/>
            <w:tcBorders>
              <w:bottom w:val="single" w:sz="4" w:space="0" w:color="000000"/>
            </w:tcBorders>
          </w:tcPr>
          <w:p w:rsidR="00A51FCE" w:rsidRDefault="00A51FCE">
            <w:pPr>
              <w:pStyle w:val="TableParagraph"/>
            </w:pPr>
          </w:p>
        </w:tc>
      </w:tr>
      <w:tr w:rsidR="00A51FCE">
        <w:trPr>
          <w:trHeight w:val="316"/>
        </w:trPr>
        <w:tc>
          <w:tcPr>
            <w:tcW w:w="2134" w:type="dxa"/>
            <w:gridSpan w:val="2"/>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23.</w:t>
            </w:r>
          </w:p>
        </w:tc>
        <w:tc>
          <w:tcPr>
            <w:tcW w:w="1304" w:type="dxa"/>
            <w:tcBorders>
              <w:top w:val="single" w:sz="4" w:space="0" w:color="000000"/>
              <w:bottom w:val="single" w:sz="4" w:space="0" w:color="000000"/>
            </w:tcBorders>
          </w:tcPr>
          <w:p w:rsidR="00A51FCE" w:rsidRDefault="00A51FCE">
            <w:pPr>
              <w:pStyle w:val="TableParagraph"/>
            </w:pPr>
          </w:p>
        </w:tc>
        <w:tc>
          <w:tcPr>
            <w:tcW w:w="1708" w:type="dxa"/>
            <w:tcBorders>
              <w:top w:val="single" w:sz="4" w:space="0" w:color="000000"/>
              <w:bottom w:val="single" w:sz="4" w:space="0" w:color="000000"/>
            </w:tcBorders>
          </w:tcPr>
          <w:p w:rsidR="00A51FCE" w:rsidRDefault="00A51FCE">
            <w:pPr>
              <w:pStyle w:val="TableParagraph"/>
            </w:pPr>
          </w:p>
        </w:tc>
        <w:tc>
          <w:tcPr>
            <w:tcW w:w="1673" w:type="dxa"/>
            <w:tcBorders>
              <w:top w:val="single" w:sz="4" w:space="0" w:color="000000"/>
              <w:bottom w:val="single" w:sz="4" w:space="0" w:color="000000"/>
            </w:tcBorders>
          </w:tcPr>
          <w:p w:rsidR="00A51FCE" w:rsidRDefault="00426836">
            <w:pPr>
              <w:pStyle w:val="TableParagraph"/>
              <w:spacing w:line="270" w:lineRule="exact"/>
              <w:ind w:right="186"/>
              <w:jc w:val="right"/>
              <w:rPr>
                <w:sz w:val="24"/>
              </w:rPr>
            </w:pPr>
            <w:r>
              <w:rPr>
                <w:sz w:val="24"/>
              </w:rPr>
              <w:t>человек</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497,4</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507</w:t>
            </w:r>
          </w:p>
        </w:tc>
        <w:tc>
          <w:tcPr>
            <w:tcW w:w="996" w:type="dxa"/>
            <w:tcBorders>
              <w:top w:val="single" w:sz="4" w:space="0" w:color="000000"/>
              <w:bottom w:val="single" w:sz="4" w:space="0" w:color="000000"/>
            </w:tcBorders>
          </w:tcPr>
          <w:p w:rsidR="00A51FCE" w:rsidRDefault="00426836">
            <w:pPr>
              <w:pStyle w:val="TableParagraph"/>
              <w:spacing w:line="270" w:lineRule="exact"/>
              <w:ind w:left="88" w:right="87"/>
              <w:jc w:val="center"/>
              <w:rPr>
                <w:sz w:val="24"/>
              </w:rPr>
            </w:pPr>
            <w:r>
              <w:rPr>
                <w:sz w:val="24"/>
              </w:rPr>
              <w:t>507,1</w:t>
            </w:r>
          </w:p>
        </w:tc>
        <w:tc>
          <w:tcPr>
            <w:tcW w:w="1001" w:type="dxa"/>
            <w:tcBorders>
              <w:top w:val="single" w:sz="4" w:space="0" w:color="000000"/>
              <w:bottom w:val="single" w:sz="4" w:space="0" w:color="000000"/>
            </w:tcBorders>
          </w:tcPr>
          <w:p w:rsidR="00A51FCE" w:rsidRDefault="00426836">
            <w:pPr>
              <w:pStyle w:val="TableParagraph"/>
              <w:spacing w:line="270" w:lineRule="exact"/>
              <w:ind w:left="91" w:right="90"/>
              <w:jc w:val="center"/>
              <w:rPr>
                <w:sz w:val="24"/>
              </w:rPr>
            </w:pPr>
            <w:r>
              <w:rPr>
                <w:sz w:val="24"/>
              </w:rPr>
              <w:t>513,6</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520</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526,6</w:t>
            </w:r>
          </w:p>
        </w:tc>
        <w:tc>
          <w:tcPr>
            <w:tcW w:w="876" w:type="dxa"/>
            <w:tcBorders>
              <w:top w:val="single" w:sz="4" w:space="0" w:color="000000"/>
              <w:bottom w:val="single" w:sz="4" w:space="0" w:color="000000"/>
            </w:tcBorders>
          </w:tcPr>
          <w:p w:rsidR="00A51FCE" w:rsidRDefault="00426836">
            <w:pPr>
              <w:pStyle w:val="TableParagraph"/>
              <w:spacing w:line="270" w:lineRule="exact"/>
              <w:ind w:left="168"/>
              <w:rPr>
                <w:sz w:val="24"/>
              </w:rPr>
            </w:pPr>
            <w:r>
              <w:rPr>
                <w:sz w:val="24"/>
              </w:rPr>
              <w:t>533,1</w:t>
            </w:r>
          </w:p>
        </w:tc>
        <w:tc>
          <w:tcPr>
            <w:tcW w:w="1649" w:type="dxa"/>
            <w:tcBorders>
              <w:top w:val="single" w:sz="4" w:space="0" w:color="000000"/>
              <w:bottom w:val="single" w:sz="4" w:space="0" w:color="000000"/>
            </w:tcBorders>
          </w:tcPr>
          <w:p w:rsidR="00A51FCE" w:rsidRDefault="00426836">
            <w:pPr>
              <w:pStyle w:val="TableParagraph"/>
              <w:spacing w:line="270" w:lineRule="exact"/>
              <w:ind w:left="206" w:right="206"/>
              <w:jc w:val="center"/>
              <w:rPr>
                <w:sz w:val="24"/>
              </w:rPr>
            </w:pPr>
            <w:r>
              <w:rPr>
                <w:sz w:val="24"/>
              </w:rPr>
              <w:t>1,1</w:t>
            </w:r>
          </w:p>
        </w:tc>
      </w:tr>
      <w:tr w:rsidR="00A51FCE">
        <w:trPr>
          <w:trHeight w:val="635"/>
        </w:trPr>
        <w:tc>
          <w:tcPr>
            <w:tcW w:w="2134" w:type="dxa"/>
            <w:gridSpan w:val="2"/>
            <w:tcBorders>
              <w:top w:val="single" w:sz="4" w:space="0" w:color="000000"/>
              <w:bottom w:val="single" w:sz="4" w:space="0" w:color="000000"/>
            </w:tcBorders>
          </w:tcPr>
          <w:p w:rsidR="00A51FCE" w:rsidRDefault="00426836">
            <w:pPr>
              <w:pStyle w:val="TableParagraph"/>
              <w:tabs>
                <w:tab w:val="left" w:pos="667"/>
              </w:tabs>
              <w:spacing w:line="273" w:lineRule="exact"/>
              <w:ind w:left="107"/>
              <w:rPr>
                <w:sz w:val="24"/>
              </w:rPr>
            </w:pPr>
            <w:r>
              <w:rPr>
                <w:sz w:val="24"/>
              </w:rPr>
              <w:t>24.</w:t>
            </w:r>
            <w:r>
              <w:rPr>
                <w:sz w:val="24"/>
              </w:rPr>
              <w:tab/>
              <w:t>Нормативная</w:t>
            </w:r>
          </w:p>
        </w:tc>
        <w:tc>
          <w:tcPr>
            <w:tcW w:w="1304" w:type="dxa"/>
            <w:tcBorders>
              <w:top w:val="single" w:sz="4" w:space="0" w:color="000000"/>
              <w:bottom w:val="single" w:sz="4" w:space="0" w:color="000000"/>
            </w:tcBorders>
          </w:tcPr>
          <w:p w:rsidR="00A51FCE" w:rsidRDefault="00426836">
            <w:pPr>
              <w:pStyle w:val="TableParagraph"/>
              <w:spacing w:line="273" w:lineRule="exact"/>
              <w:ind w:left="291"/>
              <w:rPr>
                <w:sz w:val="24"/>
              </w:rPr>
            </w:pPr>
            <w:r>
              <w:rPr>
                <w:sz w:val="24"/>
              </w:rPr>
              <w:t>штатная</w:t>
            </w:r>
          </w:p>
        </w:tc>
        <w:tc>
          <w:tcPr>
            <w:tcW w:w="1708" w:type="dxa"/>
            <w:tcBorders>
              <w:top w:val="single" w:sz="4" w:space="0" w:color="000000"/>
              <w:bottom w:val="single" w:sz="4" w:space="0" w:color="000000"/>
            </w:tcBorders>
          </w:tcPr>
          <w:p w:rsidR="00A51FCE" w:rsidRDefault="00426836">
            <w:pPr>
              <w:pStyle w:val="TableParagraph"/>
              <w:spacing w:line="273" w:lineRule="exact"/>
              <w:ind w:left="230"/>
              <w:rPr>
                <w:sz w:val="24"/>
              </w:rPr>
            </w:pPr>
            <w:r>
              <w:rPr>
                <w:sz w:val="24"/>
              </w:rPr>
              <w:t>численность</w:t>
            </w:r>
          </w:p>
        </w:tc>
        <w:tc>
          <w:tcPr>
            <w:tcW w:w="1673" w:type="dxa"/>
            <w:tcBorders>
              <w:top w:val="single" w:sz="4" w:space="0" w:color="000000"/>
              <w:bottom w:val="single" w:sz="4" w:space="0" w:color="000000"/>
            </w:tcBorders>
          </w:tcPr>
          <w:p w:rsidR="00A51FCE" w:rsidRDefault="00426836">
            <w:pPr>
              <w:pStyle w:val="TableParagraph"/>
              <w:spacing w:line="273" w:lineRule="exact"/>
              <w:ind w:right="109"/>
              <w:jc w:val="right"/>
              <w:rPr>
                <w:sz w:val="24"/>
              </w:rPr>
            </w:pPr>
            <w:r>
              <w:rPr>
                <w:sz w:val="24"/>
              </w:rPr>
              <w:t>медицинских</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1263,5</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1269,75</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1276</w:t>
            </w:r>
          </w:p>
        </w:tc>
        <w:tc>
          <w:tcPr>
            <w:tcW w:w="1001" w:type="dxa"/>
            <w:tcBorders>
              <w:top w:val="single" w:sz="4" w:space="0" w:color="000000"/>
              <w:bottom w:val="single" w:sz="4" w:space="0" w:color="000000"/>
            </w:tcBorders>
          </w:tcPr>
          <w:p w:rsidR="00A51FCE" w:rsidRDefault="00426836">
            <w:pPr>
              <w:pStyle w:val="TableParagraph"/>
              <w:spacing w:line="273" w:lineRule="exact"/>
              <w:ind w:left="90" w:right="90"/>
              <w:jc w:val="center"/>
              <w:rPr>
                <w:sz w:val="24"/>
              </w:rPr>
            </w:pPr>
            <w:r>
              <w:rPr>
                <w:sz w:val="24"/>
              </w:rPr>
              <w:t>1282</w:t>
            </w:r>
          </w:p>
        </w:tc>
        <w:tc>
          <w:tcPr>
            <w:tcW w:w="997" w:type="dxa"/>
            <w:tcBorders>
              <w:top w:val="single" w:sz="4" w:space="0" w:color="000000"/>
              <w:bottom w:val="single" w:sz="4" w:space="0" w:color="000000"/>
            </w:tcBorders>
          </w:tcPr>
          <w:p w:rsidR="00A51FCE" w:rsidRDefault="00426836">
            <w:pPr>
              <w:pStyle w:val="TableParagraph"/>
              <w:spacing w:line="273" w:lineRule="exact"/>
              <w:ind w:left="27" w:right="27"/>
              <w:jc w:val="center"/>
              <w:rPr>
                <w:sz w:val="24"/>
              </w:rPr>
            </w:pPr>
            <w:r>
              <w:rPr>
                <w:sz w:val="24"/>
              </w:rPr>
              <w:t>1288</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1294,5</w:t>
            </w:r>
          </w:p>
        </w:tc>
        <w:tc>
          <w:tcPr>
            <w:tcW w:w="876" w:type="dxa"/>
            <w:tcBorders>
              <w:top w:val="single" w:sz="4" w:space="0" w:color="000000"/>
              <w:bottom w:val="single" w:sz="4" w:space="0" w:color="000000"/>
            </w:tcBorders>
          </w:tcPr>
          <w:p w:rsidR="00A51FCE" w:rsidRDefault="00426836">
            <w:pPr>
              <w:pStyle w:val="TableParagraph"/>
              <w:spacing w:line="273" w:lineRule="exact"/>
              <w:ind w:left="197"/>
              <w:rPr>
                <w:sz w:val="24"/>
              </w:rPr>
            </w:pPr>
            <w:r>
              <w:rPr>
                <w:sz w:val="24"/>
              </w:rPr>
              <w:t>1301</w:t>
            </w:r>
          </w:p>
        </w:tc>
        <w:tc>
          <w:tcPr>
            <w:tcW w:w="1649" w:type="dxa"/>
            <w:tcBorders>
              <w:top w:val="single" w:sz="4" w:space="0" w:color="000000"/>
              <w:bottom w:val="single" w:sz="4" w:space="0" w:color="000000"/>
            </w:tcBorders>
          </w:tcPr>
          <w:p w:rsidR="00A51FCE" w:rsidRDefault="00426836">
            <w:pPr>
              <w:pStyle w:val="TableParagraph"/>
              <w:spacing w:line="273" w:lineRule="exact"/>
              <w:jc w:val="center"/>
              <w:rPr>
                <w:sz w:val="24"/>
              </w:rPr>
            </w:pPr>
            <w:r>
              <w:rPr>
                <w:sz w:val="24"/>
              </w:rPr>
              <w:t>1</w:t>
            </w:r>
          </w:p>
        </w:tc>
      </w:tr>
      <w:tr w:rsidR="00A51FCE">
        <w:trPr>
          <w:trHeight w:val="316"/>
        </w:trPr>
        <w:tc>
          <w:tcPr>
            <w:tcW w:w="2134" w:type="dxa"/>
            <w:gridSpan w:val="2"/>
            <w:tcBorders>
              <w:top w:val="single" w:sz="4" w:space="0" w:color="000000"/>
              <w:bottom w:val="single" w:sz="4" w:space="0" w:color="000000"/>
            </w:tcBorders>
          </w:tcPr>
          <w:p w:rsidR="00A51FCE" w:rsidRDefault="00426836">
            <w:pPr>
              <w:pStyle w:val="TableParagraph"/>
              <w:spacing w:line="271" w:lineRule="exact"/>
              <w:ind w:left="107"/>
              <w:rPr>
                <w:sz w:val="24"/>
              </w:rPr>
            </w:pPr>
            <w:r>
              <w:rPr>
                <w:sz w:val="24"/>
              </w:rPr>
              <w:t>25.</w:t>
            </w:r>
          </w:p>
        </w:tc>
        <w:tc>
          <w:tcPr>
            <w:tcW w:w="1304" w:type="dxa"/>
            <w:tcBorders>
              <w:top w:val="single" w:sz="4" w:space="0" w:color="000000"/>
              <w:bottom w:val="single" w:sz="4" w:space="0" w:color="000000"/>
            </w:tcBorders>
          </w:tcPr>
          <w:p w:rsidR="00A51FCE" w:rsidRDefault="00A51FCE">
            <w:pPr>
              <w:pStyle w:val="TableParagraph"/>
            </w:pPr>
          </w:p>
        </w:tc>
        <w:tc>
          <w:tcPr>
            <w:tcW w:w="1708" w:type="dxa"/>
            <w:tcBorders>
              <w:top w:val="single" w:sz="4" w:space="0" w:color="000000"/>
              <w:bottom w:val="single" w:sz="4" w:space="0" w:color="000000"/>
            </w:tcBorders>
          </w:tcPr>
          <w:p w:rsidR="00A51FCE" w:rsidRDefault="00A51FCE">
            <w:pPr>
              <w:pStyle w:val="TableParagraph"/>
            </w:pPr>
          </w:p>
        </w:tc>
        <w:tc>
          <w:tcPr>
            <w:tcW w:w="1673"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1" w:lineRule="exact"/>
              <w:jc w:val="center"/>
              <w:rPr>
                <w:sz w:val="24"/>
              </w:rPr>
            </w:pPr>
            <w:r>
              <w:rPr>
                <w:sz w:val="24"/>
              </w:rPr>
              <w:t>1</w:t>
            </w:r>
          </w:p>
        </w:tc>
      </w:tr>
      <w:tr w:rsidR="00A51FCE">
        <w:trPr>
          <w:trHeight w:val="318"/>
        </w:trPr>
        <w:tc>
          <w:tcPr>
            <w:tcW w:w="2134" w:type="dxa"/>
            <w:gridSpan w:val="2"/>
            <w:tcBorders>
              <w:top w:val="single" w:sz="4" w:space="0" w:color="000000"/>
              <w:bottom w:val="single" w:sz="4" w:space="0" w:color="000000"/>
            </w:tcBorders>
          </w:tcPr>
          <w:p w:rsidR="00A51FCE" w:rsidRDefault="00426836">
            <w:pPr>
              <w:pStyle w:val="TableParagraph"/>
              <w:tabs>
                <w:tab w:val="left" w:pos="667"/>
              </w:tabs>
              <w:spacing w:line="273" w:lineRule="exact"/>
              <w:ind w:left="107" w:right="-15"/>
              <w:rPr>
                <w:sz w:val="24"/>
              </w:rPr>
            </w:pPr>
            <w:r>
              <w:rPr>
                <w:sz w:val="24"/>
              </w:rPr>
              <w:t>26.</w:t>
            </w:r>
            <w:r>
              <w:rPr>
                <w:sz w:val="24"/>
              </w:rPr>
              <w:tab/>
              <w:t>Расчетная</w:t>
            </w:r>
            <w:r>
              <w:rPr>
                <w:spacing w:val="-3"/>
                <w:sz w:val="24"/>
              </w:rPr>
              <w:t xml:space="preserve"> </w:t>
            </w:r>
            <w:r>
              <w:rPr>
                <w:spacing w:val="-5"/>
                <w:sz w:val="24"/>
              </w:rPr>
              <w:t>шта</w:t>
            </w:r>
          </w:p>
        </w:tc>
        <w:tc>
          <w:tcPr>
            <w:tcW w:w="4685" w:type="dxa"/>
            <w:gridSpan w:val="3"/>
            <w:tcBorders>
              <w:top w:val="single" w:sz="4" w:space="0" w:color="000000"/>
              <w:bottom w:val="single" w:sz="4" w:space="0" w:color="000000"/>
            </w:tcBorders>
          </w:tcPr>
          <w:p w:rsidR="00A51FCE" w:rsidRDefault="00426836">
            <w:pPr>
              <w:pStyle w:val="TableParagraph"/>
              <w:spacing w:line="273" w:lineRule="exact"/>
              <w:ind w:left="11"/>
              <w:rPr>
                <w:sz w:val="24"/>
              </w:rPr>
            </w:pPr>
            <w:r>
              <w:rPr>
                <w:sz w:val="24"/>
              </w:rPr>
              <w:t>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3" w:lineRule="exact"/>
              <w:ind w:left="86" w:right="87"/>
              <w:jc w:val="center"/>
              <w:rPr>
                <w:sz w:val="24"/>
              </w:rPr>
            </w:pPr>
            <w:r>
              <w:rPr>
                <w:sz w:val="24"/>
              </w:rPr>
              <w:t>1271</w:t>
            </w:r>
          </w:p>
        </w:tc>
        <w:tc>
          <w:tcPr>
            <w:tcW w:w="996" w:type="dxa"/>
            <w:tcBorders>
              <w:top w:val="single" w:sz="4" w:space="0" w:color="000000"/>
              <w:bottom w:val="single" w:sz="4" w:space="0" w:color="000000"/>
            </w:tcBorders>
          </w:tcPr>
          <w:p w:rsidR="00A51FCE" w:rsidRDefault="00426836">
            <w:pPr>
              <w:pStyle w:val="TableParagraph"/>
              <w:spacing w:line="273" w:lineRule="exact"/>
              <w:ind w:left="86" w:right="87"/>
              <w:jc w:val="center"/>
              <w:rPr>
                <w:sz w:val="24"/>
              </w:rPr>
            </w:pPr>
            <w:r>
              <w:rPr>
                <w:sz w:val="24"/>
              </w:rPr>
              <w:t>1277</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1283</w:t>
            </w:r>
          </w:p>
        </w:tc>
        <w:tc>
          <w:tcPr>
            <w:tcW w:w="1001" w:type="dxa"/>
            <w:tcBorders>
              <w:top w:val="single" w:sz="4" w:space="0" w:color="000000"/>
              <w:bottom w:val="single" w:sz="4" w:space="0" w:color="000000"/>
            </w:tcBorders>
          </w:tcPr>
          <w:p w:rsidR="00A51FCE" w:rsidRDefault="00426836">
            <w:pPr>
              <w:pStyle w:val="TableParagraph"/>
              <w:spacing w:line="273" w:lineRule="exact"/>
              <w:ind w:left="90" w:right="90"/>
              <w:jc w:val="center"/>
              <w:rPr>
                <w:sz w:val="24"/>
              </w:rPr>
            </w:pPr>
            <w:r>
              <w:rPr>
                <w:sz w:val="24"/>
              </w:rPr>
              <w:t>1290</w:t>
            </w:r>
          </w:p>
        </w:tc>
        <w:tc>
          <w:tcPr>
            <w:tcW w:w="997" w:type="dxa"/>
            <w:tcBorders>
              <w:top w:val="single" w:sz="4" w:space="0" w:color="000000"/>
              <w:bottom w:val="single" w:sz="4" w:space="0" w:color="000000"/>
            </w:tcBorders>
          </w:tcPr>
          <w:p w:rsidR="00A51FCE" w:rsidRDefault="00426836">
            <w:pPr>
              <w:pStyle w:val="TableParagraph"/>
              <w:spacing w:line="273" w:lineRule="exact"/>
              <w:ind w:left="27" w:right="27"/>
              <w:jc w:val="center"/>
              <w:rPr>
                <w:sz w:val="24"/>
              </w:rPr>
            </w:pPr>
            <w:r>
              <w:rPr>
                <w:sz w:val="24"/>
              </w:rPr>
              <w:t>1296</w:t>
            </w:r>
          </w:p>
        </w:tc>
        <w:tc>
          <w:tcPr>
            <w:tcW w:w="996" w:type="dxa"/>
            <w:tcBorders>
              <w:top w:val="single" w:sz="4" w:space="0" w:color="000000"/>
              <w:bottom w:val="single" w:sz="4" w:space="0" w:color="000000"/>
            </w:tcBorders>
          </w:tcPr>
          <w:p w:rsidR="00A51FCE" w:rsidRDefault="00426836">
            <w:pPr>
              <w:pStyle w:val="TableParagraph"/>
              <w:spacing w:line="273" w:lineRule="exact"/>
              <w:ind w:left="86" w:right="87"/>
              <w:jc w:val="center"/>
              <w:rPr>
                <w:sz w:val="24"/>
              </w:rPr>
            </w:pPr>
            <w:r>
              <w:rPr>
                <w:sz w:val="24"/>
              </w:rPr>
              <w:t>1303</w:t>
            </w:r>
          </w:p>
        </w:tc>
        <w:tc>
          <w:tcPr>
            <w:tcW w:w="876" w:type="dxa"/>
            <w:tcBorders>
              <w:top w:val="single" w:sz="4" w:space="0" w:color="000000"/>
              <w:bottom w:val="single" w:sz="4" w:space="0" w:color="000000"/>
            </w:tcBorders>
          </w:tcPr>
          <w:p w:rsidR="00A51FCE" w:rsidRDefault="00426836">
            <w:pPr>
              <w:pStyle w:val="TableParagraph"/>
              <w:spacing w:line="273" w:lineRule="exact"/>
              <w:ind w:left="197"/>
              <w:rPr>
                <w:sz w:val="24"/>
              </w:rPr>
            </w:pPr>
            <w:r>
              <w:rPr>
                <w:sz w:val="24"/>
              </w:rPr>
              <w:t>1309</w:t>
            </w:r>
          </w:p>
        </w:tc>
        <w:tc>
          <w:tcPr>
            <w:tcW w:w="1649" w:type="dxa"/>
            <w:tcBorders>
              <w:top w:val="single" w:sz="4" w:space="0" w:color="000000"/>
              <w:bottom w:val="single" w:sz="4" w:space="0" w:color="000000"/>
            </w:tcBorders>
          </w:tcPr>
          <w:p w:rsidR="00A51FCE" w:rsidRDefault="00A51FCE">
            <w:pPr>
              <w:pStyle w:val="TableParagraph"/>
            </w:pPr>
          </w:p>
        </w:tc>
      </w:tr>
      <w:tr w:rsidR="00A51FCE">
        <w:trPr>
          <w:trHeight w:val="316"/>
        </w:trPr>
        <w:tc>
          <w:tcPr>
            <w:tcW w:w="6819" w:type="dxa"/>
            <w:gridSpan w:val="5"/>
            <w:tcBorders>
              <w:bottom w:val="single" w:sz="4" w:space="0" w:color="000000"/>
            </w:tcBorders>
          </w:tcPr>
          <w:p w:rsidR="00A51FCE" w:rsidRDefault="00426836">
            <w:pPr>
              <w:pStyle w:val="TableParagraph"/>
              <w:tabs>
                <w:tab w:val="left" w:pos="667"/>
              </w:tabs>
              <w:spacing w:line="261" w:lineRule="exact"/>
              <w:ind w:left="107"/>
              <w:rPr>
                <w:sz w:val="24"/>
              </w:rPr>
            </w:pPr>
            <w:r>
              <w:rPr>
                <w:sz w:val="24"/>
              </w:rPr>
              <w:t>27.</w:t>
            </w:r>
            <w:r>
              <w:rPr>
                <w:sz w:val="24"/>
              </w:rPr>
              <w:tab/>
              <w:t>Штатная численность медицинских работников</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1239</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1245</w:t>
            </w:r>
          </w:p>
        </w:tc>
        <w:tc>
          <w:tcPr>
            <w:tcW w:w="996" w:type="dxa"/>
            <w:tcBorders>
              <w:bottom w:val="single" w:sz="4" w:space="0" w:color="000000"/>
            </w:tcBorders>
          </w:tcPr>
          <w:p w:rsidR="00A51FCE" w:rsidRDefault="00426836">
            <w:pPr>
              <w:pStyle w:val="TableParagraph"/>
              <w:spacing w:line="261" w:lineRule="exact"/>
              <w:ind w:left="87" w:right="87"/>
              <w:jc w:val="center"/>
              <w:rPr>
                <w:sz w:val="24"/>
              </w:rPr>
            </w:pPr>
            <w:r>
              <w:rPr>
                <w:sz w:val="24"/>
              </w:rPr>
              <w:t>1251</w:t>
            </w:r>
          </w:p>
        </w:tc>
        <w:tc>
          <w:tcPr>
            <w:tcW w:w="1001" w:type="dxa"/>
            <w:tcBorders>
              <w:bottom w:val="single" w:sz="4" w:space="0" w:color="000000"/>
            </w:tcBorders>
          </w:tcPr>
          <w:p w:rsidR="00A51FCE" w:rsidRDefault="00426836">
            <w:pPr>
              <w:pStyle w:val="TableParagraph"/>
              <w:spacing w:line="261" w:lineRule="exact"/>
              <w:ind w:left="90" w:right="90"/>
              <w:jc w:val="center"/>
              <w:rPr>
                <w:sz w:val="24"/>
              </w:rPr>
            </w:pPr>
            <w:r>
              <w:rPr>
                <w:sz w:val="24"/>
              </w:rPr>
              <w:t>1257</w:t>
            </w:r>
          </w:p>
        </w:tc>
        <w:tc>
          <w:tcPr>
            <w:tcW w:w="997" w:type="dxa"/>
            <w:tcBorders>
              <w:bottom w:val="single" w:sz="4" w:space="0" w:color="000000"/>
            </w:tcBorders>
          </w:tcPr>
          <w:p w:rsidR="00A51FCE" w:rsidRDefault="00426836">
            <w:pPr>
              <w:pStyle w:val="TableParagraph"/>
              <w:spacing w:line="261" w:lineRule="exact"/>
              <w:ind w:left="27" w:right="27"/>
              <w:jc w:val="center"/>
              <w:rPr>
                <w:sz w:val="24"/>
              </w:rPr>
            </w:pPr>
            <w:r>
              <w:rPr>
                <w:sz w:val="24"/>
              </w:rPr>
              <w:t>1264</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1270</w:t>
            </w:r>
          </w:p>
        </w:tc>
        <w:tc>
          <w:tcPr>
            <w:tcW w:w="876" w:type="dxa"/>
            <w:tcBorders>
              <w:bottom w:val="single" w:sz="4" w:space="0" w:color="000000"/>
            </w:tcBorders>
          </w:tcPr>
          <w:p w:rsidR="00A51FCE" w:rsidRDefault="00426836">
            <w:pPr>
              <w:pStyle w:val="TableParagraph"/>
              <w:spacing w:line="261" w:lineRule="exact"/>
              <w:ind w:left="197"/>
              <w:rPr>
                <w:sz w:val="24"/>
              </w:rPr>
            </w:pPr>
            <w:r>
              <w:rPr>
                <w:sz w:val="24"/>
              </w:rPr>
              <w:t>1276</w:t>
            </w:r>
          </w:p>
        </w:tc>
        <w:tc>
          <w:tcPr>
            <w:tcW w:w="1649" w:type="dxa"/>
            <w:tcBorders>
              <w:bottom w:val="single" w:sz="4" w:space="0" w:color="000000"/>
            </w:tcBorders>
          </w:tcPr>
          <w:p w:rsidR="00A51FCE" w:rsidRDefault="00426836">
            <w:pPr>
              <w:pStyle w:val="TableParagraph"/>
              <w:spacing w:line="261" w:lineRule="exact"/>
              <w:jc w:val="center"/>
              <w:rPr>
                <w:sz w:val="24"/>
              </w:rPr>
            </w:pPr>
            <w:r>
              <w:rPr>
                <w:sz w:val="24"/>
              </w:rPr>
              <w:t>1</w:t>
            </w:r>
          </w:p>
        </w:tc>
      </w:tr>
      <w:tr w:rsidR="00A51FCE">
        <w:trPr>
          <w:trHeight w:val="323"/>
        </w:trPr>
        <w:tc>
          <w:tcPr>
            <w:tcW w:w="6819" w:type="dxa"/>
            <w:gridSpan w:val="5"/>
            <w:tcBorders>
              <w:top w:val="single" w:sz="4" w:space="0" w:color="000000"/>
            </w:tcBorders>
          </w:tcPr>
          <w:p w:rsidR="00A51FCE" w:rsidRDefault="00426836">
            <w:pPr>
              <w:pStyle w:val="TableParagraph"/>
              <w:tabs>
                <w:tab w:val="left" w:pos="667"/>
                <w:tab w:val="left" w:pos="2394"/>
                <w:tab w:val="left" w:pos="3753"/>
                <w:tab w:val="left" w:pos="4202"/>
                <w:tab w:val="left" w:pos="5830"/>
              </w:tabs>
              <w:spacing w:line="270" w:lineRule="exact"/>
              <w:ind w:left="107"/>
              <w:rPr>
                <w:sz w:val="24"/>
              </w:rPr>
            </w:pPr>
            <w:r>
              <w:rPr>
                <w:sz w:val="24"/>
              </w:rPr>
              <w:t>28.</w:t>
            </w:r>
            <w:r>
              <w:rPr>
                <w:sz w:val="24"/>
              </w:rPr>
              <w:tab/>
              <w:t>Соотношение</w:t>
            </w:r>
            <w:r>
              <w:rPr>
                <w:sz w:val="24"/>
              </w:rPr>
              <w:tab/>
              <w:t>расчетной</w:t>
            </w:r>
            <w:r>
              <w:rPr>
                <w:sz w:val="24"/>
              </w:rPr>
              <w:tab/>
              <w:t>и</w:t>
            </w:r>
            <w:r>
              <w:rPr>
                <w:sz w:val="24"/>
              </w:rPr>
              <w:tab/>
              <w:t>фактической</w:t>
            </w:r>
            <w:r>
              <w:rPr>
                <w:sz w:val="24"/>
              </w:rPr>
              <w:tab/>
              <w:t>штатной</w:t>
            </w:r>
          </w:p>
        </w:tc>
        <w:tc>
          <w:tcPr>
            <w:tcW w:w="996"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1001" w:type="dxa"/>
            <w:tcBorders>
              <w:top w:val="single" w:sz="4" w:space="0" w:color="000000"/>
            </w:tcBorders>
          </w:tcPr>
          <w:p w:rsidR="00A51FCE" w:rsidRDefault="00A51FCE">
            <w:pPr>
              <w:pStyle w:val="TableParagraph"/>
            </w:pPr>
          </w:p>
        </w:tc>
        <w:tc>
          <w:tcPr>
            <w:tcW w:w="997"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876" w:type="dxa"/>
            <w:tcBorders>
              <w:top w:val="single" w:sz="4" w:space="0" w:color="000000"/>
            </w:tcBorders>
          </w:tcPr>
          <w:p w:rsidR="00A51FCE" w:rsidRDefault="00A51FCE">
            <w:pPr>
              <w:pStyle w:val="TableParagraph"/>
            </w:pPr>
          </w:p>
        </w:tc>
        <w:tc>
          <w:tcPr>
            <w:tcW w:w="1649" w:type="dxa"/>
            <w:tcBorders>
              <w:top w:val="single" w:sz="4" w:space="0" w:color="000000"/>
            </w:tcBorders>
          </w:tcPr>
          <w:p w:rsidR="00A51FCE" w:rsidRDefault="00426836">
            <w:pPr>
              <w:pStyle w:val="TableParagraph"/>
              <w:spacing w:line="270" w:lineRule="exact"/>
              <w:jc w:val="center"/>
              <w:rPr>
                <w:sz w:val="24"/>
              </w:rPr>
            </w:pPr>
            <w:r>
              <w:rPr>
                <w:sz w:val="24"/>
              </w:rPr>
              <w:t>-</w:t>
            </w:r>
          </w:p>
        </w:tc>
      </w:tr>
      <w:tr w:rsidR="00A51FCE">
        <w:trPr>
          <w:trHeight w:val="312"/>
        </w:trPr>
        <w:tc>
          <w:tcPr>
            <w:tcW w:w="559" w:type="dxa"/>
            <w:tcBorders>
              <w:bottom w:val="single" w:sz="4" w:space="0" w:color="000000"/>
            </w:tcBorders>
          </w:tcPr>
          <w:p w:rsidR="00A51FCE" w:rsidRDefault="00A51FCE">
            <w:pPr>
              <w:pStyle w:val="TableParagraph"/>
            </w:pPr>
          </w:p>
        </w:tc>
        <w:tc>
          <w:tcPr>
            <w:tcW w:w="6260" w:type="dxa"/>
            <w:gridSpan w:val="4"/>
            <w:tcBorders>
              <w:bottom w:val="single" w:sz="4" w:space="0" w:color="000000"/>
            </w:tcBorders>
          </w:tcPr>
          <w:p w:rsidR="00A51FCE" w:rsidRDefault="00426836">
            <w:pPr>
              <w:pStyle w:val="TableParagraph"/>
              <w:spacing w:line="266" w:lineRule="exact"/>
              <w:ind w:left="108"/>
              <w:rPr>
                <w:sz w:val="24"/>
              </w:rPr>
            </w:pPr>
            <w:r>
              <w:rPr>
                <w:sz w:val="24"/>
              </w:rPr>
              <w:t>численности, %</w:t>
            </w: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1001" w:type="dxa"/>
            <w:tcBorders>
              <w:bottom w:val="single" w:sz="4" w:space="0" w:color="000000"/>
            </w:tcBorders>
          </w:tcPr>
          <w:p w:rsidR="00A51FCE" w:rsidRDefault="00A51FCE">
            <w:pPr>
              <w:pStyle w:val="TableParagraph"/>
            </w:pPr>
          </w:p>
        </w:tc>
        <w:tc>
          <w:tcPr>
            <w:tcW w:w="997"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876" w:type="dxa"/>
            <w:tcBorders>
              <w:bottom w:val="single" w:sz="4" w:space="0" w:color="000000"/>
            </w:tcBorders>
          </w:tcPr>
          <w:p w:rsidR="00A51FCE" w:rsidRDefault="00A51FCE">
            <w:pPr>
              <w:pStyle w:val="TableParagraph"/>
            </w:pPr>
          </w:p>
        </w:tc>
        <w:tc>
          <w:tcPr>
            <w:tcW w:w="1649" w:type="dxa"/>
            <w:tcBorders>
              <w:bottom w:val="single" w:sz="4" w:space="0" w:color="000000"/>
            </w:tcBorders>
          </w:tcPr>
          <w:p w:rsidR="00A51FCE" w:rsidRDefault="00A51FCE">
            <w:pPr>
              <w:pStyle w:val="TableParagraph"/>
            </w:pPr>
          </w:p>
        </w:tc>
      </w:tr>
      <w:tr w:rsidR="00A51FCE">
        <w:trPr>
          <w:trHeight w:val="705"/>
        </w:trPr>
        <w:tc>
          <w:tcPr>
            <w:tcW w:w="559" w:type="dxa"/>
            <w:tcBorders>
              <w:top w:val="single" w:sz="4" w:space="0" w:color="000000"/>
              <w:bottom w:val="single" w:sz="4" w:space="0" w:color="000000"/>
            </w:tcBorders>
          </w:tcPr>
          <w:p w:rsidR="00A51FCE" w:rsidRDefault="00A51FCE">
            <w:pPr>
              <w:pStyle w:val="TableParagraph"/>
            </w:pPr>
          </w:p>
        </w:tc>
        <w:tc>
          <w:tcPr>
            <w:tcW w:w="6260" w:type="dxa"/>
            <w:gridSpan w:val="4"/>
            <w:tcBorders>
              <w:top w:val="single" w:sz="4" w:space="0" w:color="000000"/>
              <w:bottom w:val="single" w:sz="4" w:space="0" w:color="000000"/>
            </w:tcBorders>
          </w:tcPr>
          <w:p w:rsidR="00A51FCE" w:rsidRDefault="00426836">
            <w:pPr>
              <w:pStyle w:val="TableParagraph"/>
              <w:spacing w:before="30" w:line="276" w:lineRule="auto"/>
              <w:ind w:left="108" w:right="241"/>
              <w:rPr>
                <w:sz w:val="24"/>
              </w:rPr>
            </w:pPr>
            <w:r>
              <w:rPr>
                <w:sz w:val="24"/>
              </w:rPr>
              <w:t>Штатная численность среднего медицинского персонала, занятого в первичном звене</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2019</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2020</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2021</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2022</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2023</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2024</w:t>
            </w:r>
          </w:p>
        </w:tc>
        <w:tc>
          <w:tcPr>
            <w:tcW w:w="876" w:type="dxa"/>
            <w:tcBorders>
              <w:top w:val="single" w:sz="4" w:space="0" w:color="000000"/>
              <w:bottom w:val="single" w:sz="4" w:space="0" w:color="000000"/>
            </w:tcBorders>
          </w:tcPr>
          <w:p w:rsidR="00A51FCE" w:rsidRDefault="00426836">
            <w:pPr>
              <w:pStyle w:val="TableParagraph"/>
              <w:spacing w:line="270" w:lineRule="exact"/>
              <w:ind w:left="197"/>
              <w:rPr>
                <w:sz w:val="24"/>
              </w:rPr>
            </w:pPr>
            <w:r>
              <w:rPr>
                <w:sz w:val="24"/>
              </w:rPr>
              <w:t>2025</w:t>
            </w:r>
          </w:p>
        </w:tc>
        <w:tc>
          <w:tcPr>
            <w:tcW w:w="1649" w:type="dxa"/>
            <w:tcBorders>
              <w:top w:val="single" w:sz="4" w:space="0" w:color="000000"/>
              <w:bottom w:val="single" w:sz="4" w:space="0" w:color="000000"/>
            </w:tcBorders>
          </w:tcPr>
          <w:p w:rsidR="00A51FCE" w:rsidRDefault="00426836">
            <w:pPr>
              <w:pStyle w:val="TableParagraph"/>
              <w:spacing w:line="270" w:lineRule="exact"/>
              <w:ind w:left="206" w:right="206"/>
              <w:jc w:val="center"/>
              <w:rPr>
                <w:sz w:val="24"/>
              </w:rPr>
            </w:pPr>
            <w:r>
              <w:rPr>
                <w:sz w:val="24"/>
              </w:rPr>
              <w:t>2025 к 2019</w:t>
            </w:r>
          </w:p>
        </w:tc>
      </w:tr>
      <w:tr w:rsidR="00A51FCE">
        <w:trPr>
          <w:trHeight w:val="633"/>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29.</w:t>
            </w:r>
          </w:p>
        </w:tc>
        <w:tc>
          <w:tcPr>
            <w:tcW w:w="6260"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Норма труда в среднем на 1 работника (на ставку),</w:t>
            </w:r>
          </w:p>
          <w:p w:rsidR="00A51FCE" w:rsidRDefault="00426836">
            <w:pPr>
              <w:pStyle w:val="TableParagraph"/>
              <w:spacing w:before="41"/>
              <w:ind w:left="108"/>
              <w:rPr>
                <w:sz w:val="24"/>
              </w:rPr>
            </w:pPr>
            <w:r>
              <w:rPr>
                <w:sz w:val="24"/>
              </w:rPr>
              <w:t>посещения</w:t>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w:t>
            </w:r>
          </w:p>
        </w:tc>
      </w:tr>
      <w:tr w:rsidR="00A51FCE">
        <w:trPr>
          <w:trHeight w:val="318"/>
        </w:trPr>
        <w:tc>
          <w:tcPr>
            <w:tcW w:w="559" w:type="dxa"/>
            <w:tcBorders>
              <w:top w:val="single" w:sz="4" w:space="0" w:color="000000"/>
              <w:bottom w:val="single" w:sz="4" w:space="0" w:color="000000"/>
            </w:tcBorders>
          </w:tcPr>
          <w:p w:rsidR="00A51FCE" w:rsidRDefault="00426836">
            <w:pPr>
              <w:pStyle w:val="TableParagraph"/>
              <w:spacing w:line="273" w:lineRule="exact"/>
              <w:ind w:left="107"/>
              <w:rPr>
                <w:sz w:val="24"/>
              </w:rPr>
            </w:pPr>
            <w:r>
              <w:rPr>
                <w:sz w:val="24"/>
              </w:rPr>
              <w:t>30.</w:t>
            </w:r>
          </w:p>
        </w:tc>
        <w:tc>
          <w:tcPr>
            <w:tcW w:w="6260" w:type="dxa"/>
            <w:gridSpan w:val="4"/>
            <w:tcBorders>
              <w:top w:val="single" w:sz="4" w:space="0" w:color="000000"/>
              <w:bottom w:val="single" w:sz="4" w:space="0" w:color="000000"/>
            </w:tcBorders>
          </w:tcPr>
          <w:p w:rsidR="00A51FCE" w:rsidRDefault="00A51FCE">
            <w:pPr>
              <w:pStyle w:val="TableParagraph"/>
              <w:spacing w:before="9"/>
              <w:rPr>
                <w:sz w:val="4"/>
              </w:rPr>
            </w:pPr>
          </w:p>
          <w:p w:rsidR="00A51FCE" w:rsidRDefault="00426836">
            <w:pPr>
              <w:pStyle w:val="TableParagraph"/>
              <w:spacing w:line="216" w:lineRule="exact"/>
              <w:ind w:left="110"/>
              <w:rPr>
                <w:sz w:val="20"/>
              </w:rPr>
            </w:pPr>
            <w:r>
              <w:rPr>
                <w:noProof/>
                <w:position w:val="-3"/>
                <w:sz w:val="20"/>
                <w:lang w:bidi="ar-SA"/>
              </w:rPr>
              <w:drawing>
                <wp:inline distT="0" distB="0" distL="0" distR="0">
                  <wp:extent cx="3784340" cy="137160"/>
                  <wp:effectExtent l="0" t="0" r="0" b="0"/>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74" cstate="print"/>
                          <a:stretch>
                            <a:fillRect/>
                          </a:stretch>
                        </pic:blipFill>
                        <pic:spPr>
                          <a:xfrm>
                            <a:off x="0" y="0"/>
                            <a:ext cx="3784340" cy="137160"/>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497,4</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507</w:t>
            </w:r>
          </w:p>
        </w:tc>
        <w:tc>
          <w:tcPr>
            <w:tcW w:w="996" w:type="dxa"/>
            <w:tcBorders>
              <w:top w:val="single" w:sz="4" w:space="0" w:color="000000"/>
              <w:bottom w:val="single" w:sz="4" w:space="0" w:color="000000"/>
            </w:tcBorders>
          </w:tcPr>
          <w:p w:rsidR="00A51FCE" w:rsidRDefault="00426836">
            <w:pPr>
              <w:pStyle w:val="TableParagraph"/>
              <w:spacing w:line="273" w:lineRule="exact"/>
              <w:ind w:left="88" w:right="87"/>
              <w:jc w:val="center"/>
              <w:rPr>
                <w:sz w:val="24"/>
              </w:rPr>
            </w:pPr>
            <w:r>
              <w:rPr>
                <w:sz w:val="24"/>
              </w:rPr>
              <w:t>507,1</w:t>
            </w:r>
          </w:p>
        </w:tc>
        <w:tc>
          <w:tcPr>
            <w:tcW w:w="1001" w:type="dxa"/>
            <w:tcBorders>
              <w:top w:val="single" w:sz="4" w:space="0" w:color="000000"/>
              <w:bottom w:val="single" w:sz="4" w:space="0" w:color="000000"/>
            </w:tcBorders>
          </w:tcPr>
          <w:p w:rsidR="00A51FCE" w:rsidRDefault="00426836">
            <w:pPr>
              <w:pStyle w:val="TableParagraph"/>
              <w:spacing w:line="273" w:lineRule="exact"/>
              <w:ind w:left="91" w:right="90"/>
              <w:jc w:val="center"/>
              <w:rPr>
                <w:sz w:val="24"/>
              </w:rPr>
            </w:pPr>
            <w:r>
              <w:rPr>
                <w:sz w:val="24"/>
              </w:rPr>
              <w:t>513,6</w:t>
            </w:r>
          </w:p>
        </w:tc>
        <w:tc>
          <w:tcPr>
            <w:tcW w:w="997" w:type="dxa"/>
            <w:tcBorders>
              <w:top w:val="single" w:sz="4" w:space="0" w:color="000000"/>
              <w:bottom w:val="single" w:sz="4" w:space="0" w:color="000000"/>
            </w:tcBorders>
          </w:tcPr>
          <w:p w:rsidR="00A51FCE" w:rsidRDefault="00426836">
            <w:pPr>
              <w:pStyle w:val="TableParagraph"/>
              <w:spacing w:line="273" w:lineRule="exact"/>
              <w:ind w:left="27" w:right="27"/>
              <w:jc w:val="center"/>
              <w:rPr>
                <w:sz w:val="24"/>
              </w:rPr>
            </w:pPr>
            <w:r>
              <w:rPr>
                <w:sz w:val="24"/>
              </w:rPr>
              <w:t>520</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526,6</w:t>
            </w:r>
          </w:p>
        </w:tc>
        <w:tc>
          <w:tcPr>
            <w:tcW w:w="876" w:type="dxa"/>
            <w:tcBorders>
              <w:top w:val="single" w:sz="4" w:space="0" w:color="000000"/>
              <w:bottom w:val="single" w:sz="4" w:space="0" w:color="000000"/>
            </w:tcBorders>
          </w:tcPr>
          <w:p w:rsidR="00A51FCE" w:rsidRDefault="00426836">
            <w:pPr>
              <w:pStyle w:val="TableParagraph"/>
              <w:spacing w:line="273" w:lineRule="exact"/>
              <w:ind w:left="168"/>
              <w:rPr>
                <w:sz w:val="24"/>
              </w:rPr>
            </w:pPr>
            <w:r>
              <w:rPr>
                <w:sz w:val="24"/>
              </w:rPr>
              <w:t>533,1</w:t>
            </w:r>
          </w:p>
        </w:tc>
        <w:tc>
          <w:tcPr>
            <w:tcW w:w="1649" w:type="dxa"/>
            <w:tcBorders>
              <w:top w:val="single" w:sz="4" w:space="0" w:color="000000"/>
              <w:bottom w:val="single" w:sz="4" w:space="0" w:color="000000"/>
            </w:tcBorders>
          </w:tcPr>
          <w:p w:rsidR="00A51FCE" w:rsidRDefault="00426836">
            <w:pPr>
              <w:pStyle w:val="TableParagraph"/>
              <w:spacing w:line="273" w:lineRule="exact"/>
              <w:ind w:left="206" w:right="206"/>
              <w:jc w:val="center"/>
              <w:rPr>
                <w:sz w:val="24"/>
              </w:rPr>
            </w:pPr>
            <w:r>
              <w:rPr>
                <w:sz w:val="24"/>
              </w:rPr>
              <w:t>1,1</w:t>
            </w:r>
          </w:p>
        </w:tc>
      </w:tr>
      <w:tr w:rsidR="00A51FCE">
        <w:trPr>
          <w:trHeight w:val="633"/>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31.</w:t>
            </w:r>
          </w:p>
        </w:tc>
        <w:tc>
          <w:tcPr>
            <w:tcW w:w="6260" w:type="dxa"/>
            <w:gridSpan w:val="4"/>
            <w:tcBorders>
              <w:top w:val="single" w:sz="4" w:space="0" w:color="000000"/>
              <w:bottom w:val="single" w:sz="4" w:space="0" w:color="000000"/>
            </w:tcBorders>
          </w:tcPr>
          <w:p w:rsidR="00A51FCE" w:rsidRDefault="00426836">
            <w:pPr>
              <w:pStyle w:val="TableParagraph"/>
              <w:tabs>
                <w:tab w:val="left" w:pos="1866"/>
                <w:tab w:val="left" w:pos="3109"/>
                <w:tab w:val="left" w:pos="4785"/>
              </w:tabs>
              <w:spacing w:line="270" w:lineRule="exact"/>
              <w:ind w:left="108"/>
              <w:rPr>
                <w:sz w:val="24"/>
              </w:rPr>
            </w:pPr>
            <w:r>
              <w:rPr>
                <w:sz w:val="24"/>
              </w:rPr>
              <w:t>Нормативная</w:t>
            </w:r>
            <w:r>
              <w:rPr>
                <w:sz w:val="24"/>
              </w:rPr>
              <w:tab/>
              <w:t>штатная</w:t>
            </w:r>
            <w:r>
              <w:rPr>
                <w:sz w:val="24"/>
              </w:rPr>
              <w:tab/>
              <w:t>численность</w:t>
            </w:r>
            <w:r>
              <w:rPr>
                <w:sz w:val="24"/>
              </w:rPr>
              <w:tab/>
              <w:t>медицинских</w:t>
            </w:r>
          </w:p>
          <w:p w:rsidR="00A51FCE" w:rsidRDefault="00A51FCE">
            <w:pPr>
              <w:pStyle w:val="TableParagraph"/>
              <w:spacing w:before="7"/>
              <w:rPr>
                <w:sz w:val="8"/>
              </w:rPr>
            </w:pPr>
          </w:p>
          <w:p w:rsidR="00A51FCE" w:rsidRDefault="00426836">
            <w:pPr>
              <w:pStyle w:val="TableParagraph"/>
              <w:spacing w:line="216" w:lineRule="exact"/>
              <w:ind w:left="108"/>
              <w:rPr>
                <w:sz w:val="20"/>
              </w:rPr>
            </w:pPr>
            <w:r>
              <w:rPr>
                <w:noProof/>
                <w:position w:val="-3"/>
                <w:sz w:val="20"/>
                <w:lang w:bidi="ar-SA"/>
              </w:rPr>
              <w:drawing>
                <wp:inline distT="0" distB="0" distL="0" distR="0">
                  <wp:extent cx="1614881" cy="137159"/>
                  <wp:effectExtent l="0" t="0" r="0" b="0"/>
                  <wp:docPr id="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png"/>
                          <pic:cNvPicPr/>
                        </pic:nvPicPr>
                        <pic:blipFill>
                          <a:blip r:embed="rId75" cstate="print"/>
                          <a:stretch>
                            <a:fillRect/>
                          </a:stretch>
                        </pic:blipFill>
                        <pic:spPr>
                          <a:xfrm>
                            <a:off x="0" y="0"/>
                            <a:ext cx="1614881" cy="137159"/>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1814</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1823</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1832</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1841</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1850</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1859</w:t>
            </w:r>
          </w:p>
        </w:tc>
        <w:tc>
          <w:tcPr>
            <w:tcW w:w="876" w:type="dxa"/>
            <w:tcBorders>
              <w:top w:val="single" w:sz="4" w:space="0" w:color="000000"/>
              <w:bottom w:val="single" w:sz="4" w:space="0" w:color="000000"/>
            </w:tcBorders>
          </w:tcPr>
          <w:p w:rsidR="00A51FCE" w:rsidRDefault="00426836">
            <w:pPr>
              <w:pStyle w:val="TableParagraph"/>
              <w:spacing w:line="270" w:lineRule="exact"/>
              <w:ind w:left="197"/>
              <w:rPr>
                <w:sz w:val="24"/>
              </w:rPr>
            </w:pPr>
            <w:r>
              <w:rPr>
                <w:sz w:val="24"/>
              </w:rPr>
              <w:t>1869</w:t>
            </w: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1</w:t>
            </w:r>
          </w:p>
        </w:tc>
      </w:tr>
      <w:tr w:rsidR="00A51FCE">
        <w:trPr>
          <w:trHeight w:val="318"/>
        </w:trPr>
        <w:tc>
          <w:tcPr>
            <w:tcW w:w="559" w:type="dxa"/>
            <w:tcBorders>
              <w:bottom w:val="single" w:sz="4" w:space="0" w:color="000000"/>
            </w:tcBorders>
          </w:tcPr>
          <w:p w:rsidR="00A51FCE" w:rsidRDefault="00426836">
            <w:pPr>
              <w:pStyle w:val="TableParagraph"/>
              <w:spacing w:line="261" w:lineRule="exact"/>
              <w:ind w:left="107"/>
              <w:rPr>
                <w:sz w:val="24"/>
              </w:rPr>
            </w:pPr>
            <w:r>
              <w:rPr>
                <w:sz w:val="24"/>
              </w:rPr>
              <w:t>32.</w:t>
            </w:r>
          </w:p>
        </w:tc>
        <w:tc>
          <w:tcPr>
            <w:tcW w:w="6260" w:type="dxa"/>
            <w:gridSpan w:val="4"/>
            <w:tcBorders>
              <w:bottom w:val="single" w:sz="4" w:space="0" w:color="000000"/>
            </w:tcBorders>
          </w:tcPr>
          <w:p w:rsidR="00A51FCE" w:rsidRDefault="00A51FCE">
            <w:pPr>
              <w:pStyle w:val="TableParagraph"/>
              <w:spacing w:before="6"/>
              <w:rPr>
                <w:sz w:val="3"/>
              </w:rPr>
            </w:pPr>
          </w:p>
          <w:p w:rsidR="00A51FCE" w:rsidRDefault="00426836">
            <w:pPr>
              <w:pStyle w:val="TableParagraph"/>
              <w:spacing w:line="218" w:lineRule="exact"/>
              <w:ind w:left="113"/>
              <w:rPr>
                <w:sz w:val="20"/>
              </w:rPr>
            </w:pPr>
            <w:r>
              <w:rPr>
                <w:noProof/>
                <w:position w:val="-3"/>
                <w:sz w:val="20"/>
                <w:lang w:bidi="ar-SA"/>
              </w:rPr>
              <w:drawing>
                <wp:inline distT="0" distB="0" distL="0" distR="0">
                  <wp:extent cx="2136092" cy="138684"/>
                  <wp:effectExtent l="0" t="0" r="0" b="0"/>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76" cstate="print"/>
                          <a:stretch>
                            <a:fillRect/>
                          </a:stretch>
                        </pic:blipFill>
                        <pic:spPr>
                          <a:xfrm>
                            <a:off x="0" y="0"/>
                            <a:ext cx="2136092" cy="138684"/>
                          </a:xfrm>
                          <a:prstGeom prst="rect">
                            <a:avLst/>
                          </a:prstGeom>
                        </pic:spPr>
                      </pic:pic>
                    </a:graphicData>
                  </a:graphic>
                </wp:inline>
              </w:drawing>
            </w: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1001" w:type="dxa"/>
            <w:tcBorders>
              <w:bottom w:val="single" w:sz="4" w:space="0" w:color="000000"/>
            </w:tcBorders>
          </w:tcPr>
          <w:p w:rsidR="00A51FCE" w:rsidRDefault="00A51FCE">
            <w:pPr>
              <w:pStyle w:val="TableParagraph"/>
            </w:pPr>
          </w:p>
        </w:tc>
        <w:tc>
          <w:tcPr>
            <w:tcW w:w="997"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876" w:type="dxa"/>
            <w:tcBorders>
              <w:bottom w:val="single" w:sz="4" w:space="0" w:color="000000"/>
            </w:tcBorders>
          </w:tcPr>
          <w:p w:rsidR="00A51FCE" w:rsidRDefault="00A51FCE">
            <w:pPr>
              <w:pStyle w:val="TableParagraph"/>
            </w:pPr>
          </w:p>
        </w:tc>
        <w:tc>
          <w:tcPr>
            <w:tcW w:w="1649" w:type="dxa"/>
            <w:tcBorders>
              <w:bottom w:val="single" w:sz="4" w:space="0" w:color="000000"/>
            </w:tcBorders>
          </w:tcPr>
          <w:p w:rsidR="00A51FCE" w:rsidRDefault="00426836">
            <w:pPr>
              <w:pStyle w:val="TableParagraph"/>
              <w:spacing w:line="261" w:lineRule="exact"/>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33.</w:t>
            </w:r>
          </w:p>
        </w:tc>
        <w:tc>
          <w:tcPr>
            <w:tcW w:w="6260"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Расчетная штатная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1744</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1752</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1761</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1770</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1779</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1788</w:t>
            </w:r>
          </w:p>
        </w:tc>
        <w:tc>
          <w:tcPr>
            <w:tcW w:w="876" w:type="dxa"/>
            <w:tcBorders>
              <w:top w:val="single" w:sz="4" w:space="0" w:color="000000"/>
              <w:bottom w:val="single" w:sz="4" w:space="0" w:color="000000"/>
            </w:tcBorders>
          </w:tcPr>
          <w:p w:rsidR="00A51FCE" w:rsidRDefault="00426836">
            <w:pPr>
              <w:pStyle w:val="TableParagraph"/>
              <w:spacing w:line="270" w:lineRule="exact"/>
              <w:ind w:left="197"/>
              <w:rPr>
                <w:sz w:val="24"/>
              </w:rPr>
            </w:pPr>
            <w:r>
              <w:rPr>
                <w:sz w:val="24"/>
              </w:rPr>
              <w:t>1796</w:t>
            </w: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1</w:t>
            </w:r>
          </w:p>
        </w:tc>
      </w:tr>
      <w:tr w:rsidR="00A51FCE">
        <w:trPr>
          <w:trHeight w:val="318"/>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34.</w:t>
            </w:r>
          </w:p>
        </w:tc>
        <w:tc>
          <w:tcPr>
            <w:tcW w:w="6260"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Штатная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1724</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1732</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1741</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1749</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1758</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1767</w:t>
            </w:r>
          </w:p>
        </w:tc>
        <w:tc>
          <w:tcPr>
            <w:tcW w:w="876" w:type="dxa"/>
            <w:tcBorders>
              <w:top w:val="single" w:sz="4" w:space="0" w:color="000000"/>
              <w:bottom w:val="single" w:sz="4" w:space="0" w:color="000000"/>
            </w:tcBorders>
          </w:tcPr>
          <w:p w:rsidR="00A51FCE" w:rsidRDefault="00426836">
            <w:pPr>
              <w:pStyle w:val="TableParagraph"/>
              <w:spacing w:line="270" w:lineRule="exact"/>
              <w:ind w:left="197"/>
              <w:rPr>
                <w:sz w:val="24"/>
              </w:rPr>
            </w:pPr>
            <w:r>
              <w:rPr>
                <w:sz w:val="24"/>
              </w:rPr>
              <w:t>1776</w:t>
            </w:r>
          </w:p>
        </w:tc>
        <w:tc>
          <w:tcPr>
            <w:tcW w:w="1649" w:type="dxa"/>
            <w:tcBorders>
              <w:top w:val="single" w:sz="4" w:space="0" w:color="000000"/>
              <w:bottom w:val="single" w:sz="4" w:space="0" w:color="000000"/>
            </w:tcBorders>
          </w:tcPr>
          <w:p w:rsidR="00A51FCE" w:rsidRDefault="00426836">
            <w:pPr>
              <w:pStyle w:val="TableParagraph"/>
              <w:spacing w:line="270" w:lineRule="exact"/>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35.</w:t>
            </w:r>
          </w:p>
        </w:tc>
        <w:tc>
          <w:tcPr>
            <w:tcW w:w="6260" w:type="dxa"/>
            <w:gridSpan w:val="4"/>
            <w:tcBorders>
              <w:top w:val="single" w:sz="4" w:space="0" w:color="000000"/>
              <w:bottom w:val="single" w:sz="4" w:space="0" w:color="000000"/>
            </w:tcBorders>
          </w:tcPr>
          <w:p w:rsidR="00A51FCE" w:rsidRDefault="00426836">
            <w:pPr>
              <w:pStyle w:val="TableParagraph"/>
              <w:tabs>
                <w:tab w:val="left" w:pos="1835"/>
                <w:tab w:val="left" w:pos="3194"/>
                <w:tab w:val="left" w:pos="3643"/>
                <w:tab w:val="left" w:pos="5271"/>
              </w:tabs>
              <w:spacing w:line="270" w:lineRule="exact"/>
              <w:ind w:left="108"/>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0,98</w:t>
            </w:r>
          </w:p>
        </w:tc>
        <w:tc>
          <w:tcPr>
            <w:tcW w:w="996" w:type="dxa"/>
            <w:tcBorders>
              <w:top w:val="single" w:sz="4" w:space="0" w:color="000000"/>
              <w:bottom w:val="single" w:sz="4" w:space="0" w:color="000000"/>
            </w:tcBorders>
          </w:tcPr>
          <w:p w:rsidR="00A51FCE" w:rsidRDefault="00426836">
            <w:pPr>
              <w:pStyle w:val="TableParagraph"/>
              <w:spacing w:line="270" w:lineRule="exact"/>
              <w:ind w:left="88" w:right="87"/>
              <w:jc w:val="center"/>
              <w:rPr>
                <w:sz w:val="24"/>
              </w:rPr>
            </w:pPr>
            <w:r>
              <w:rPr>
                <w:sz w:val="24"/>
              </w:rPr>
              <w:t>0,98</w:t>
            </w:r>
          </w:p>
        </w:tc>
        <w:tc>
          <w:tcPr>
            <w:tcW w:w="996" w:type="dxa"/>
            <w:tcBorders>
              <w:top w:val="single" w:sz="4" w:space="0" w:color="000000"/>
              <w:bottom w:val="single" w:sz="4" w:space="0" w:color="000000"/>
            </w:tcBorders>
          </w:tcPr>
          <w:p w:rsidR="00A51FCE" w:rsidRDefault="00426836">
            <w:pPr>
              <w:pStyle w:val="TableParagraph"/>
              <w:spacing w:line="270" w:lineRule="exact"/>
              <w:ind w:left="88" w:right="87"/>
              <w:jc w:val="center"/>
              <w:rPr>
                <w:sz w:val="24"/>
              </w:rPr>
            </w:pPr>
            <w:r>
              <w:rPr>
                <w:sz w:val="24"/>
              </w:rPr>
              <w:t>0,98</w:t>
            </w:r>
          </w:p>
        </w:tc>
        <w:tc>
          <w:tcPr>
            <w:tcW w:w="1001" w:type="dxa"/>
            <w:tcBorders>
              <w:top w:val="single" w:sz="4" w:space="0" w:color="000000"/>
              <w:bottom w:val="single" w:sz="4" w:space="0" w:color="000000"/>
            </w:tcBorders>
          </w:tcPr>
          <w:p w:rsidR="00A51FCE" w:rsidRDefault="00426836">
            <w:pPr>
              <w:pStyle w:val="TableParagraph"/>
              <w:spacing w:line="270" w:lineRule="exact"/>
              <w:ind w:left="91" w:right="90"/>
              <w:jc w:val="center"/>
              <w:rPr>
                <w:sz w:val="24"/>
              </w:rPr>
            </w:pPr>
            <w:r>
              <w:rPr>
                <w:sz w:val="24"/>
              </w:rPr>
              <w:t>0,98</w:t>
            </w:r>
          </w:p>
        </w:tc>
        <w:tc>
          <w:tcPr>
            <w:tcW w:w="997" w:type="dxa"/>
            <w:tcBorders>
              <w:top w:val="single" w:sz="4" w:space="0" w:color="000000"/>
              <w:bottom w:val="single" w:sz="4" w:space="0" w:color="000000"/>
            </w:tcBorders>
          </w:tcPr>
          <w:p w:rsidR="00A51FCE" w:rsidRDefault="00426836">
            <w:pPr>
              <w:pStyle w:val="TableParagraph"/>
              <w:spacing w:line="270" w:lineRule="exact"/>
              <w:ind w:left="27" w:right="27"/>
              <w:jc w:val="center"/>
              <w:rPr>
                <w:sz w:val="24"/>
              </w:rPr>
            </w:pPr>
            <w:r>
              <w:rPr>
                <w:sz w:val="24"/>
              </w:rPr>
              <w:t>0,98</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0,98</w:t>
            </w:r>
          </w:p>
        </w:tc>
        <w:tc>
          <w:tcPr>
            <w:tcW w:w="876" w:type="dxa"/>
            <w:tcBorders>
              <w:top w:val="single" w:sz="4" w:space="0" w:color="000000"/>
              <w:bottom w:val="single" w:sz="4" w:space="0" w:color="000000"/>
            </w:tcBorders>
          </w:tcPr>
          <w:p w:rsidR="00A51FCE" w:rsidRDefault="00426836">
            <w:pPr>
              <w:pStyle w:val="TableParagraph"/>
              <w:spacing w:line="270" w:lineRule="exact"/>
              <w:ind w:left="228"/>
              <w:rPr>
                <w:sz w:val="24"/>
              </w:rPr>
            </w:pPr>
            <w:r>
              <w:rPr>
                <w:sz w:val="24"/>
              </w:rPr>
              <w:t>0,98</w:t>
            </w:r>
          </w:p>
        </w:tc>
        <w:tc>
          <w:tcPr>
            <w:tcW w:w="1649" w:type="dxa"/>
            <w:tcBorders>
              <w:top w:val="single" w:sz="4" w:space="0" w:color="000000"/>
              <w:bottom w:val="single" w:sz="4" w:space="0" w:color="000000"/>
            </w:tcBorders>
          </w:tcPr>
          <w:p w:rsidR="00A51FCE" w:rsidRDefault="00A51FCE">
            <w:pPr>
              <w:pStyle w:val="TableParagraph"/>
            </w:pPr>
          </w:p>
        </w:tc>
      </w:tr>
    </w:tbl>
    <w:p w:rsidR="00A51FCE" w:rsidRDefault="00D97A2F">
      <w:pPr>
        <w:rPr>
          <w:sz w:val="2"/>
          <w:szCs w:val="2"/>
        </w:rPr>
      </w:pPr>
      <w:r>
        <w:pict>
          <v:group id="_x0000_s1054" style="position:absolute;margin-left:0;margin-top:28.3pt;width:841.95pt;height:538.1pt;z-index:-323088384;mso-position-horizontal-relative:page;mso-position-vertical-relative:page" coordorigin=",566" coordsize="16839,10762">
            <v:shape id="_x0000_s1109" type="#_x0000_t75" style="position:absolute;left:1375;top:1265;width:5960;height:216">
              <v:imagedata r:id="rId77" o:title=""/>
            </v:shape>
            <v:line id="_x0000_s1108" style="position:absolute" from="710,1208" to="1260,1208" strokeweight=".48pt"/>
            <v:line id="_x0000_s1107" style="position:absolute" from="1270,1208" to="7520,1208" strokeweight=".48pt"/>
            <v:line id="_x0000_s1106" style="position:absolute" from="7530,1208" to="8516,1208" strokeweight=".48pt"/>
            <v:line id="_x0000_s1105" style="position:absolute" from="8526,1208" to="9513,1208" strokeweight=".48pt"/>
            <v:line id="_x0000_s1104" style="position:absolute" from="9522,1208" to="10509,1208" strokeweight=".48pt"/>
            <v:line id="_x0000_s1103" style="position:absolute" from="10518,1208" to="11509,1208" strokeweight=".48pt"/>
            <v:line id="_x0000_s1102" style="position:absolute" from="11519,1208" to="12506,1208" strokeweight=".48pt"/>
            <v:line id="_x0000_s1101" style="position:absolute" from="12516,1208" to="13502,1208" strokeweight=".48pt"/>
            <v:line id="_x0000_s1100" style="position:absolute" from="13512,1208" to="14378,1208" strokeweight=".48pt"/>
            <v:line id="_x0000_s1099" style="position:absolute" from="14388,1208" to="16027,1208" strokeweight=".48pt"/>
            <v:line id="_x0000_s1098" style="position:absolute" from="710,1534" to="1260,1534" strokeweight=".48pt"/>
            <v:line id="_x0000_s1097" style="position:absolute" from="1270,1534" to="7520,1534" strokeweight=".48pt"/>
            <v:line id="_x0000_s1096" style="position:absolute" from="7530,1534" to="8516,1534" strokeweight=".48pt"/>
            <v:line id="_x0000_s1095" style="position:absolute" from="8526,1534" to="9513,1534" strokeweight=".48pt"/>
            <v:line id="_x0000_s1094" style="position:absolute" from="9522,1534" to="10509,1534" strokeweight=".48pt"/>
            <v:line id="_x0000_s1093" style="position:absolute" from="10518,1534" to="11509,1534" strokeweight=".48pt"/>
            <v:line id="_x0000_s1092" style="position:absolute" from="11519,1534" to="12506,1534" strokeweight=".48pt"/>
            <v:line id="_x0000_s1091" style="position:absolute" from="12516,1534" to="13502,1534" strokeweight=".48pt"/>
            <v:line id="_x0000_s1090" style="position:absolute" from="13512,1534" to="14378,1534" strokeweight=".48pt"/>
            <v:line id="_x0000_s1089" style="position:absolute" from="14388,1534" to="16027,1534" strokeweight=".48pt"/>
            <v:shape id="_x0000_s1088" type="#_x0000_t75" style="position:absolute;left:1372;top:1910;width:2544;height:216">
              <v:imagedata r:id="rId78" o:title=""/>
            </v:shape>
            <v:shape id="_x0000_s1087" type="#_x0000_t75" style="position:absolute;left:2858;top:2251;width:1883;height:180">
              <v:imagedata r:id="rId79" o:title=""/>
            </v:shape>
            <v:line id="_x0000_s1086" style="position:absolute" from="710,2180" to="1260,2180" strokeweight=".48pt"/>
            <v:line id="_x0000_s1085" style="position:absolute" from="1270,2180" to="7520,2180" strokeweight=".48pt"/>
            <v:line id="_x0000_s1084" style="position:absolute" from="7530,2180" to="8516,2180" strokeweight=".48pt"/>
            <v:line id="_x0000_s1083" style="position:absolute" from="8526,2180" to="9513,2180" strokeweight=".48pt"/>
            <v:line id="_x0000_s1082" style="position:absolute" from="9522,2180" to="10509,2180" strokeweight=".48pt"/>
            <v:line id="_x0000_s1081" style="position:absolute" from="10518,2180" to="11509,2180" strokeweight=".48pt"/>
            <v:line id="_x0000_s1080" style="position:absolute" from="11519,2180" to="12506,2180" strokeweight=".48pt"/>
            <v:line id="_x0000_s1079" style="position:absolute" from="12516,2180" to="13502,2180" strokeweight=".48pt"/>
            <v:line id="_x0000_s1078" style="position:absolute" from="13512,2180" to="14378,2180" strokeweight=".48pt"/>
            <v:line id="_x0000_s1077" style="position:absolute" from="14388,2180" to="16027,2180" strokeweight=".48pt"/>
            <v:line id="_x0000_s1076" style="position:absolute" from="710,2506" to="1260,2506" strokeweight=".48pt"/>
            <v:line id="_x0000_s1075" style="position:absolute" from="1270,2506" to="7520,2506" strokeweight=".48pt"/>
            <v:line id="_x0000_s1074" style="position:absolute" from="7530,2506" to="8516,2506" strokeweight=".48pt"/>
            <v:line id="_x0000_s1073" style="position:absolute" from="8526,2506" to="9513,2506" strokeweight=".48pt"/>
            <v:line id="_x0000_s1072" style="position:absolute" from="9522,2506" to="10509,2506" strokeweight=".48pt"/>
            <v:line id="_x0000_s1071" style="position:absolute" from="10518,2506" to="11509,2506" strokeweight=".48pt"/>
            <v:line id="_x0000_s1070" style="position:absolute" from="11519,2506" to="12506,2506" strokeweight=".48pt"/>
            <v:line id="_x0000_s1069" style="position:absolute" from="12516,2506" to="13502,2506" strokeweight=".48pt"/>
            <v:line id="_x0000_s1068" style="position:absolute" from="13512,2506" to="14378,2506" strokeweight=".48pt"/>
            <v:line id="_x0000_s1067" style="position:absolute" from="14388,2506" to="16027,2506" strokeweight=".48pt"/>
            <v:line id="_x0000_s1066" style="position:absolute" from="706,566" to="706,11328" strokeweight=".48pt"/>
            <v:line id="_x0000_s1065" style="position:absolute" from="1265,566" to="1265,11328" strokeweight=".48pt"/>
            <v:line id="_x0000_s1064" style="position:absolute" from="7525,566" to="7525,11328" strokeweight=".48pt"/>
            <v:line id="_x0000_s1063" style="position:absolute" from="8521,566" to="8521,11328" strokeweight=".48pt"/>
            <v:line id="_x0000_s1062" style="position:absolute" from="9517,566" to="9517,11328" strokeweight=".48pt"/>
            <v:line id="_x0000_s1061" style="position:absolute" from="10513,566" to="10513,11328" strokeweight=".48pt"/>
            <v:line id="_x0000_s1060" style="position:absolute" from="11514,566" to="11514,11328" strokeweight=".16936mm"/>
            <v:line id="_x0000_s1059" style="position:absolute" from="12511,566" to="12511,11328" strokeweight=".48pt"/>
            <v:line id="_x0000_s1058" style="position:absolute" from="13507,566" to="13507,11328" strokeweight=".48pt"/>
            <v:line id="_x0000_s1057" style="position:absolute" from="14383,566" to="14383,11328" strokeweight=".48pt"/>
            <v:line id="_x0000_s1056" style="position:absolute" from="16032,566" to="16032,11328" strokeweight=".16936mm"/>
            <v:line id="_x0000_s1055" style="position:absolute" from="0,11206" to="16838,11206" strokeweight=".5pt"/>
            <w10:wrap anchorx="page" anchory="page"/>
          </v:group>
        </w:pict>
      </w:r>
      <w:r w:rsidR="00426836">
        <w:rPr>
          <w:noProof/>
          <w:lang w:bidi="ar-SA"/>
        </w:rPr>
        <w:drawing>
          <wp:anchor distT="0" distB="0" distL="0" distR="0" simplePos="0" relativeHeight="180229120" behindDoc="1" locked="0" layoutInCell="1" allowOverlap="1">
            <wp:simplePos x="0" y="0"/>
            <wp:positionH relativeFrom="page">
              <wp:posOffset>873252</wp:posOffset>
            </wp:positionH>
            <wp:positionV relativeFrom="page">
              <wp:posOffset>3269615</wp:posOffset>
            </wp:positionV>
            <wp:extent cx="3227776" cy="137160"/>
            <wp:effectExtent l="0" t="0" r="0" b="0"/>
            <wp:wrapNone/>
            <wp:docPr id="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png"/>
                    <pic:cNvPicPr/>
                  </pic:nvPicPr>
                  <pic:blipFill>
                    <a:blip r:embed="rId80" cstate="print"/>
                    <a:stretch>
                      <a:fillRect/>
                    </a:stretch>
                  </pic:blipFill>
                  <pic:spPr>
                    <a:xfrm>
                      <a:off x="0" y="0"/>
                      <a:ext cx="3227776" cy="137160"/>
                    </a:xfrm>
                    <a:prstGeom prst="rect">
                      <a:avLst/>
                    </a:prstGeom>
                  </pic:spPr>
                </pic:pic>
              </a:graphicData>
            </a:graphic>
          </wp:anchor>
        </w:drawing>
      </w:r>
      <w:r w:rsidR="00426836">
        <w:rPr>
          <w:noProof/>
          <w:lang w:bidi="ar-SA"/>
        </w:rPr>
        <w:drawing>
          <wp:anchor distT="0" distB="0" distL="0" distR="0" simplePos="0" relativeHeight="180230144" behindDoc="1" locked="0" layoutInCell="1" allowOverlap="1">
            <wp:simplePos x="0" y="0"/>
            <wp:positionH relativeFrom="page">
              <wp:posOffset>874777</wp:posOffset>
            </wp:positionH>
            <wp:positionV relativeFrom="page">
              <wp:posOffset>3885565</wp:posOffset>
            </wp:positionV>
            <wp:extent cx="2136092" cy="138684"/>
            <wp:effectExtent l="0" t="0" r="0" b="0"/>
            <wp:wrapNone/>
            <wp:docPr id="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76" cstate="print"/>
                    <a:stretch>
                      <a:fillRect/>
                    </a:stretch>
                  </pic:blipFill>
                  <pic:spPr>
                    <a:xfrm>
                      <a:off x="0" y="0"/>
                      <a:ext cx="2136092" cy="138684"/>
                    </a:xfrm>
                    <a:prstGeom prst="rect">
                      <a:avLst/>
                    </a:prstGeom>
                  </pic:spPr>
                </pic:pic>
              </a:graphicData>
            </a:graphic>
          </wp:anchor>
        </w:drawing>
      </w:r>
    </w:p>
    <w:p w:rsidR="00A51FCE" w:rsidRDefault="00A51FCE">
      <w:pPr>
        <w:rPr>
          <w:sz w:val="2"/>
          <w:szCs w:val="2"/>
        </w:rPr>
        <w:sectPr w:rsidR="00A51FCE">
          <w:pgSz w:w="16840" w:h="11910" w:orient="landscape"/>
          <w:pgMar w:top="560" w:right="0" w:bottom="480" w:left="0" w:header="0" w:footer="289" w:gutter="0"/>
          <w:cols w:space="720"/>
        </w:sectPr>
      </w:pPr>
    </w:p>
    <w:tbl>
      <w:tblPr>
        <w:tblStyle w:val="TableNormal"/>
        <w:tblW w:w="0" w:type="auto"/>
        <w:tblInd w:w="713" w:type="dxa"/>
        <w:tblLayout w:type="fixed"/>
        <w:tblLook w:val="01E0" w:firstRow="1" w:lastRow="1" w:firstColumn="1" w:lastColumn="1" w:noHBand="0" w:noVBand="0"/>
      </w:tblPr>
      <w:tblGrid>
        <w:gridCol w:w="559"/>
        <w:gridCol w:w="1597"/>
        <w:gridCol w:w="1282"/>
        <w:gridCol w:w="1861"/>
        <w:gridCol w:w="1521"/>
        <w:gridCol w:w="996"/>
        <w:gridCol w:w="996"/>
        <w:gridCol w:w="996"/>
        <w:gridCol w:w="1001"/>
        <w:gridCol w:w="997"/>
        <w:gridCol w:w="996"/>
        <w:gridCol w:w="876"/>
        <w:gridCol w:w="1649"/>
      </w:tblGrid>
      <w:tr w:rsidR="00A51FCE">
        <w:trPr>
          <w:trHeight w:val="316"/>
        </w:trPr>
        <w:tc>
          <w:tcPr>
            <w:tcW w:w="559" w:type="dxa"/>
            <w:tcBorders>
              <w:bottom w:val="single" w:sz="4" w:space="0" w:color="000000"/>
            </w:tcBorders>
          </w:tcPr>
          <w:p w:rsidR="00A51FCE" w:rsidRDefault="00A51FCE">
            <w:pPr>
              <w:pStyle w:val="TableParagraph"/>
            </w:pPr>
          </w:p>
        </w:tc>
        <w:tc>
          <w:tcPr>
            <w:tcW w:w="6261" w:type="dxa"/>
            <w:gridSpan w:val="4"/>
            <w:tcBorders>
              <w:bottom w:val="single" w:sz="4" w:space="0" w:color="000000"/>
            </w:tcBorders>
          </w:tcPr>
          <w:p w:rsidR="00A51FCE" w:rsidRDefault="00426836">
            <w:pPr>
              <w:pStyle w:val="TableParagraph"/>
              <w:spacing w:line="270" w:lineRule="exact"/>
              <w:ind w:left="108"/>
              <w:rPr>
                <w:sz w:val="24"/>
              </w:rPr>
            </w:pPr>
            <w:r>
              <w:rPr>
                <w:sz w:val="24"/>
              </w:rPr>
              <w:t>численности, %</w:t>
            </w: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1001" w:type="dxa"/>
            <w:tcBorders>
              <w:bottom w:val="single" w:sz="4" w:space="0" w:color="000000"/>
            </w:tcBorders>
          </w:tcPr>
          <w:p w:rsidR="00A51FCE" w:rsidRDefault="00A51FCE">
            <w:pPr>
              <w:pStyle w:val="TableParagraph"/>
            </w:pPr>
          </w:p>
        </w:tc>
        <w:tc>
          <w:tcPr>
            <w:tcW w:w="997"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876" w:type="dxa"/>
            <w:tcBorders>
              <w:bottom w:val="single" w:sz="4" w:space="0" w:color="000000"/>
            </w:tcBorders>
          </w:tcPr>
          <w:p w:rsidR="00A51FCE" w:rsidRDefault="00A51FCE">
            <w:pPr>
              <w:pStyle w:val="TableParagraph"/>
            </w:pPr>
          </w:p>
        </w:tc>
        <w:tc>
          <w:tcPr>
            <w:tcW w:w="1649" w:type="dxa"/>
            <w:tcBorders>
              <w:bottom w:val="single" w:sz="4" w:space="0" w:color="000000"/>
            </w:tcBorders>
          </w:tcPr>
          <w:p w:rsidR="00A51FCE" w:rsidRDefault="00A51FCE">
            <w:pPr>
              <w:pStyle w:val="TableParagraph"/>
            </w:pPr>
          </w:p>
        </w:tc>
      </w:tr>
      <w:tr w:rsidR="00A51FCE">
        <w:trPr>
          <w:trHeight w:val="635"/>
        </w:trPr>
        <w:tc>
          <w:tcPr>
            <w:tcW w:w="559" w:type="dxa"/>
            <w:tcBorders>
              <w:top w:val="single" w:sz="4" w:space="0" w:color="000000"/>
              <w:bottom w:val="single" w:sz="4" w:space="0" w:color="000000"/>
            </w:tcBorders>
          </w:tcPr>
          <w:p w:rsidR="00A51FCE" w:rsidRDefault="00A51FCE">
            <w:pPr>
              <w:pStyle w:val="TableParagraph"/>
            </w:pPr>
          </w:p>
        </w:tc>
        <w:tc>
          <w:tcPr>
            <w:tcW w:w="6261" w:type="dxa"/>
            <w:gridSpan w:val="4"/>
            <w:tcBorders>
              <w:top w:val="single" w:sz="4" w:space="0" w:color="000000"/>
              <w:bottom w:val="single" w:sz="4" w:space="0" w:color="000000"/>
            </w:tcBorders>
          </w:tcPr>
          <w:p w:rsidR="00A51FCE" w:rsidRDefault="00426836">
            <w:pPr>
              <w:pStyle w:val="TableParagraph"/>
              <w:spacing w:line="273" w:lineRule="exact"/>
              <w:ind w:left="108"/>
              <w:rPr>
                <w:sz w:val="24"/>
              </w:rPr>
            </w:pPr>
            <w:r>
              <w:rPr>
                <w:sz w:val="24"/>
              </w:rPr>
              <w:t>Штатная численность врачей скорой медицинской</w:t>
            </w:r>
          </w:p>
          <w:p w:rsidR="00A51FCE" w:rsidRDefault="00426836">
            <w:pPr>
              <w:pStyle w:val="TableParagraph"/>
              <w:spacing w:before="41"/>
              <w:ind w:left="108"/>
              <w:rPr>
                <w:sz w:val="24"/>
              </w:rPr>
            </w:pPr>
            <w:r>
              <w:rPr>
                <w:sz w:val="24"/>
              </w:rPr>
              <w:t>помощи</w:t>
            </w:r>
          </w:p>
        </w:tc>
        <w:tc>
          <w:tcPr>
            <w:tcW w:w="996" w:type="dxa"/>
            <w:tcBorders>
              <w:top w:val="single" w:sz="4" w:space="0" w:color="000000"/>
              <w:bottom w:val="single" w:sz="4" w:space="0" w:color="000000"/>
            </w:tcBorders>
          </w:tcPr>
          <w:p w:rsidR="00A51FCE" w:rsidRDefault="00426836">
            <w:pPr>
              <w:pStyle w:val="TableParagraph"/>
              <w:spacing w:line="273" w:lineRule="exact"/>
              <w:ind w:left="86" w:right="87"/>
              <w:jc w:val="center"/>
              <w:rPr>
                <w:sz w:val="24"/>
              </w:rPr>
            </w:pPr>
            <w:r>
              <w:rPr>
                <w:sz w:val="24"/>
              </w:rPr>
              <w:t>2019</w:t>
            </w:r>
          </w:p>
        </w:tc>
        <w:tc>
          <w:tcPr>
            <w:tcW w:w="996" w:type="dxa"/>
            <w:tcBorders>
              <w:top w:val="single" w:sz="4" w:space="0" w:color="000000"/>
              <w:bottom w:val="single" w:sz="4" w:space="0" w:color="000000"/>
            </w:tcBorders>
          </w:tcPr>
          <w:p w:rsidR="00A51FCE" w:rsidRDefault="00426836">
            <w:pPr>
              <w:pStyle w:val="TableParagraph"/>
              <w:spacing w:line="273" w:lineRule="exact"/>
              <w:ind w:right="257"/>
              <w:jc w:val="right"/>
              <w:rPr>
                <w:sz w:val="24"/>
              </w:rPr>
            </w:pPr>
            <w:r>
              <w:rPr>
                <w:sz w:val="24"/>
              </w:rPr>
              <w:t>2020</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2021</w:t>
            </w:r>
          </w:p>
        </w:tc>
        <w:tc>
          <w:tcPr>
            <w:tcW w:w="1001" w:type="dxa"/>
            <w:tcBorders>
              <w:top w:val="single" w:sz="4" w:space="0" w:color="000000"/>
              <w:bottom w:val="single" w:sz="4" w:space="0" w:color="000000"/>
            </w:tcBorders>
          </w:tcPr>
          <w:p w:rsidR="00A51FCE" w:rsidRDefault="00426836">
            <w:pPr>
              <w:pStyle w:val="TableParagraph"/>
              <w:spacing w:line="273" w:lineRule="exact"/>
              <w:ind w:left="88" w:right="90"/>
              <w:jc w:val="center"/>
              <w:rPr>
                <w:sz w:val="24"/>
              </w:rPr>
            </w:pPr>
            <w:r>
              <w:rPr>
                <w:sz w:val="24"/>
              </w:rPr>
              <w:t>2022</w:t>
            </w:r>
          </w:p>
        </w:tc>
        <w:tc>
          <w:tcPr>
            <w:tcW w:w="997" w:type="dxa"/>
            <w:tcBorders>
              <w:top w:val="single" w:sz="4" w:space="0" w:color="000000"/>
              <w:bottom w:val="single" w:sz="4" w:space="0" w:color="000000"/>
            </w:tcBorders>
          </w:tcPr>
          <w:p w:rsidR="00A51FCE" w:rsidRDefault="00426836">
            <w:pPr>
              <w:pStyle w:val="TableParagraph"/>
              <w:spacing w:line="273" w:lineRule="exact"/>
              <w:ind w:left="25" w:right="27"/>
              <w:jc w:val="center"/>
              <w:rPr>
                <w:sz w:val="24"/>
              </w:rPr>
            </w:pPr>
            <w:r>
              <w:rPr>
                <w:sz w:val="24"/>
              </w:rPr>
              <w:t>2023</w:t>
            </w:r>
          </w:p>
        </w:tc>
        <w:tc>
          <w:tcPr>
            <w:tcW w:w="996" w:type="dxa"/>
            <w:tcBorders>
              <w:top w:val="single" w:sz="4" w:space="0" w:color="000000"/>
              <w:bottom w:val="single" w:sz="4" w:space="0" w:color="000000"/>
            </w:tcBorders>
          </w:tcPr>
          <w:p w:rsidR="00A51FCE" w:rsidRDefault="00426836">
            <w:pPr>
              <w:pStyle w:val="TableParagraph"/>
              <w:spacing w:line="273" w:lineRule="exact"/>
              <w:ind w:right="259"/>
              <w:jc w:val="right"/>
              <w:rPr>
                <w:sz w:val="24"/>
              </w:rPr>
            </w:pPr>
            <w:r>
              <w:rPr>
                <w:sz w:val="24"/>
              </w:rPr>
              <w:t>2024</w:t>
            </w:r>
          </w:p>
        </w:tc>
        <w:tc>
          <w:tcPr>
            <w:tcW w:w="876" w:type="dxa"/>
            <w:tcBorders>
              <w:top w:val="single" w:sz="4" w:space="0" w:color="000000"/>
              <w:bottom w:val="single" w:sz="4" w:space="0" w:color="000000"/>
            </w:tcBorders>
          </w:tcPr>
          <w:p w:rsidR="00A51FCE" w:rsidRDefault="00426836">
            <w:pPr>
              <w:pStyle w:val="TableParagraph"/>
              <w:spacing w:line="273" w:lineRule="exact"/>
              <w:ind w:left="85" w:right="88"/>
              <w:jc w:val="center"/>
              <w:rPr>
                <w:sz w:val="24"/>
              </w:rPr>
            </w:pPr>
            <w:r>
              <w:rPr>
                <w:sz w:val="24"/>
              </w:rPr>
              <w:t>2025</w:t>
            </w:r>
          </w:p>
        </w:tc>
        <w:tc>
          <w:tcPr>
            <w:tcW w:w="1649" w:type="dxa"/>
            <w:tcBorders>
              <w:top w:val="single" w:sz="4" w:space="0" w:color="000000"/>
              <w:bottom w:val="single" w:sz="4" w:space="0" w:color="000000"/>
            </w:tcBorders>
          </w:tcPr>
          <w:p w:rsidR="00A51FCE" w:rsidRDefault="00426836">
            <w:pPr>
              <w:pStyle w:val="TableParagraph"/>
              <w:spacing w:line="273" w:lineRule="exact"/>
              <w:ind w:left="206" w:right="206"/>
              <w:jc w:val="center"/>
              <w:rPr>
                <w:sz w:val="24"/>
              </w:rPr>
            </w:pPr>
            <w:r>
              <w:rPr>
                <w:sz w:val="24"/>
              </w:rPr>
              <w:t>2025 к 2019</w:t>
            </w:r>
          </w:p>
        </w:tc>
      </w:tr>
      <w:tr w:rsidR="00A51FCE">
        <w:trPr>
          <w:trHeight w:val="635"/>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36.</w:t>
            </w:r>
          </w:p>
        </w:tc>
        <w:tc>
          <w:tcPr>
            <w:tcW w:w="6261"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Норма труда в среднем на 1 работника (на ставку),</w:t>
            </w:r>
          </w:p>
          <w:p w:rsidR="00A51FCE" w:rsidRDefault="00426836">
            <w:pPr>
              <w:pStyle w:val="TableParagraph"/>
              <w:spacing w:before="43"/>
              <w:ind w:left="108"/>
              <w:rPr>
                <w:sz w:val="24"/>
              </w:rPr>
            </w:pPr>
            <w:r>
              <w:rPr>
                <w:sz w:val="24"/>
              </w:rPr>
              <w:t>посещения</w:t>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1"/>
              <w:jc w:val="center"/>
              <w:rPr>
                <w:sz w:val="24"/>
              </w:rPr>
            </w:pPr>
            <w:r>
              <w:rPr>
                <w:sz w:val="24"/>
              </w:rPr>
              <w:t>-</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37.</w:t>
            </w:r>
          </w:p>
        </w:tc>
        <w:tc>
          <w:tcPr>
            <w:tcW w:w="6261" w:type="dxa"/>
            <w:gridSpan w:val="4"/>
            <w:tcBorders>
              <w:top w:val="single" w:sz="4" w:space="0" w:color="000000"/>
              <w:bottom w:val="single" w:sz="4" w:space="0" w:color="000000"/>
            </w:tcBorders>
          </w:tcPr>
          <w:p w:rsidR="00A51FCE" w:rsidRDefault="00A51FCE">
            <w:pPr>
              <w:pStyle w:val="TableParagraph"/>
              <w:spacing w:before="6"/>
              <w:rPr>
                <w:sz w:val="4"/>
              </w:rPr>
            </w:pPr>
          </w:p>
          <w:p w:rsidR="00A51FCE" w:rsidRDefault="00426836">
            <w:pPr>
              <w:pStyle w:val="TableParagraph"/>
              <w:spacing w:line="216" w:lineRule="exact"/>
              <w:ind w:left="110"/>
              <w:rPr>
                <w:sz w:val="20"/>
              </w:rPr>
            </w:pPr>
            <w:r>
              <w:rPr>
                <w:noProof/>
                <w:position w:val="-3"/>
                <w:sz w:val="20"/>
                <w:lang w:bidi="ar-SA"/>
              </w:rPr>
              <w:drawing>
                <wp:inline distT="0" distB="0" distL="0" distR="0">
                  <wp:extent cx="3784340" cy="137160"/>
                  <wp:effectExtent l="0" t="0" r="0" b="0"/>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74" cstate="print"/>
                          <a:stretch>
                            <a:fillRect/>
                          </a:stretch>
                        </pic:blipFill>
                        <pic:spPr>
                          <a:xfrm>
                            <a:off x="0" y="0"/>
                            <a:ext cx="3784340" cy="137160"/>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497,4</w:t>
            </w:r>
          </w:p>
        </w:tc>
        <w:tc>
          <w:tcPr>
            <w:tcW w:w="996" w:type="dxa"/>
            <w:tcBorders>
              <w:top w:val="single" w:sz="4" w:space="0" w:color="000000"/>
              <w:bottom w:val="single" w:sz="4" w:space="0" w:color="000000"/>
            </w:tcBorders>
          </w:tcPr>
          <w:p w:rsidR="00A51FCE" w:rsidRDefault="00426836">
            <w:pPr>
              <w:pStyle w:val="TableParagraph"/>
              <w:spacing w:line="270" w:lineRule="exact"/>
              <w:ind w:left="316"/>
              <w:rPr>
                <w:sz w:val="24"/>
              </w:rPr>
            </w:pPr>
            <w:r>
              <w:rPr>
                <w:sz w:val="24"/>
              </w:rPr>
              <w:t>507</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507,1</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513,6</w:t>
            </w:r>
          </w:p>
        </w:tc>
        <w:tc>
          <w:tcPr>
            <w:tcW w:w="997" w:type="dxa"/>
            <w:tcBorders>
              <w:top w:val="single" w:sz="4" w:space="0" w:color="000000"/>
              <w:bottom w:val="single" w:sz="4" w:space="0" w:color="000000"/>
            </w:tcBorders>
          </w:tcPr>
          <w:p w:rsidR="00A51FCE" w:rsidRDefault="00426836">
            <w:pPr>
              <w:pStyle w:val="TableParagraph"/>
              <w:spacing w:line="270" w:lineRule="exact"/>
              <w:ind w:left="25" w:right="27"/>
              <w:jc w:val="center"/>
              <w:rPr>
                <w:sz w:val="24"/>
              </w:rPr>
            </w:pPr>
            <w:r>
              <w:rPr>
                <w:sz w:val="24"/>
              </w:rPr>
              <w:t>520</w:t>
            </w:r>
          </w:p>
        </w:tc>
        <w:tc>
          <w:tcPr>
            <w:tcW w:w="996" w:type="dxa"/>
            <w:tcBorders>
              <w:top w:val="single" w:sz="4" w:space="0" w:color="000000"/>
              <w:bottom w:val="single" w:sz="4" w:space="0" w:color="000000"/>
            </w:tcBorders>
          </w:tcPr>
          <w:p w:rsidR="00A51FCE" w:rsidRDefault="00426836">
            <w:pPr>
              <w:pStyle w:val="TableParagraph"/>
              <w:spacing w:line="270" w:lineRule="exact"/>
              <w:ind w:right="226"/>
              <w:jc w:val="right"/>
              <w:rPr>
                <w:sz w:val="24"/>
              </w:rPr>
            </w:pPr>
            <w:r>
              <w:rPr>
                <w:sz w:val="24"/>
              </w:rPr>
              <w:t>526,6</w:t>
            </w:r>
          </w:p>
        </w:tc>
        <w:tc>
          <w:tcPr>
            <w:tcW w:w="876" w:type="dxa"/>
            <w:tcBorders>
              <w:top w:val="single" w:sz="4" w:space="0" w:color="000000"/>
              <w:bottom w:val="single" w:sz="4" w:space="0" w:color="000000"/>
            </w:tcBorders>
          </w:tcPr>
          <w:p w:rsidR="00A51FCE" w:rsidRDefault="00426836">
            <w:pPr>
              <w:pStyle w:val="TableParagraph"/>
              <w:spacing w:line="270" w:lineRule="exact"/>
              <w:ind w:left="87" w:right="88"/>
              <w:jc w:val="center"/>
              <w:rPr>
                <w:sz w:val="24"/>
              </w:rPr>
            </w:pPr>
            <w:r>
              <w:rPr>
                <w:sz w:val="24"/>
              </w:rPr>
              <w:t>533,1</w:t>
            </w:r>
          </w:p>
        </w:tc>
        <w:tc>
          <w:tcPr>
            <w:tcW w:w="1649" w:type="dxa"/>
            <w:tcBorders>
              <w:top w:val="single" w:sz="4" w:space="0" w:color="000000"/>
              <w:bottom w:val="single" w:sz="4" w:space="0" w:color="000000"/>
            </w:tcBorders>
          </w:tcPr>
          <w:p w:rsidR="00A51FCE" w:rsidRDefault="00426836">
            <w:pPr>
              <w:pStyle w:val="TableParagraph"/>
              <w:spacing w:line="270" w:lineRule="exact"/>
              <w:ind w:left="205" w:right="206"/>
              <w:jc w:val="center"/>
              <w:rPr>
                <w:sz w:val="24"/>
              </w:rPr>
            </w:pPr>
            <w:r>
              <w:rPr>
                <w:sz w:val="24"/>
              </w:rPr>
              <w:t>1,1</w:t>
            </w:r>
          </w:p>
        </w:tc>
      </w:tr>
      <w:tr w:rsidR="00A51FCE">
        <w:trPr>
          <w:trHeight w:val="635"/>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38.</w:t>
            </w:r>
          </w:p>
        </w:tc>
        <w:tc>
          <w:tcPr>
            <w:tcW w:w="6261" w:type="dxa"/>
            <w:gridSpan w:val="4"/>
            <w:tcBorders>
              <w:top w:val="single" w:sz="4" w:space="0" w:color="000000"/>
              <w:bottom w:val="single" w:sz="4" w:space="0" w:color="000000"/>
            </w:tcBorders>
          </w:tcPr>
          <w:p w:rsidR="00A51FCE" w:rsidRDefault="00426836">
            <w:pPr>
              <w:pStyle w:val="TableParagraph"/>
              <w:tabs>
                <w:tab w:val="left" w:pos="1866"/>
                <w:tab w:val="left" w:pos="3109"/>
                <w:tab w:val="left" w:pos="4785"/>
              </w:tabs>
              <w:spacing w:line="270" w:lineRule="exact"/>
              <w:ind w:left="108"/>
              <w:rPr>
                <w:sz w:val="24"/>
              </w:rPr>
            </w:pPr>
            <w:r>
              <w:rPr>
                <w:sz w:val="24"/>
              </w:rPr>
              <w:t>Нормативная</w:t>
            </w:r>
            <w:r>
              <w:rPr>
                <w:sz w:val="24"/>
              </w:rPr>
              <w:tab/>
              <w:t>штатная</w:t>
            </w:r>
            <w:r>
              <w:rPr>
                <w:sz w:val="24"/>
              </w:rPr>
              <w:tab/>
              <w:t>численность</w:t>
            </w:r>
            <w:r>
              <w:rPr>
                <w:sz w:val="24"/>
              </w:rPr>
              <w:tab/>
              <w:t>медицинских</w:t>
            </w:r>
          </w:p>
          <w:p w:rsidR="00A51FCE" w:rsidRDefault="00A51FCE">
            <w:pPr>
              <w:pStyle w:val="TableParagraph"/>
              <w:spacing w:before="9"/>
              <w:rPr>
                <w:sz w:val="8"/>
              </w:rPr>
            </w:pPr>
          </w:p>
          <w:p w:rsidR="00A51FCE" w:rsidRDefault="00426836">
            <w:pPr>
              <w:pStyle w:val="TableParagraph"/>
              <w:spacing w:line="216" w:lineRule="exact"/>
              <w:ind w:left="108"/>
              <w:rPr>
                <w:sz w:val="20"/>
              </w:rPr>
            </w:pPr>
            <w:r>
              <w:rPr>
                <w:noProof/>
                <w:position w:val="-3"/>
                <w:sz w:val="20"/>
                <w:lang w:bidi="ar-SA"/>
              </w:rPr>
              <w:drawing>
                <wp:inline distT="0" distB="0" distL="0" distR="0">
                  <wp:extent cx="1614881" cy="137160"/>
                  <wp:effectExtent l="0" t="0" r="0" b="0"/>
                  <wp:docPr id="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png"/>
                          <pic:cNvPicPr/>
                        </pic:nvPicPr>
                        <pic:blipFill>
                          <a:blip r:embed="rId75" cstate="print"/>
                          <a:stretch>
                            <a:fillRect/>
                          </a:stretch>
                        </pic:blipFill>
                        <pic:spPr>
                          <a:xfrm>
                            <a:off x="0" y="0"/>
                            <a:ext cx="1614881" cy="137160"/>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107,75</w:t>
            </w:r>
          </w:p>
        </w:tc>
        <w:tc>
          <w:tcPr>
            <w:tcW w:w="996" w:type="dxa"/>
            <w:tcBorders>
              <w:top w:val="single" w:sz="4" w:space="0" w:color="000000"/>
              <w:bottom w:val="single" w:sz="4" w:space="0" w:color="000000"/>
            </w:tcBorders>
          </w:tcPr>
          <w:p w:rsidR="00A51FCE" w:rsidRDefault="00426836">
            <w:pPr>
              <w:pStyle w:val="TableParagraph"/>
              <w:spacing w:line="270" w:lineRule="exact"/>
              <w:ind w:right="226"/>
              <w:jc w:val="right"/>
              <w:rPr>
                <w:sz w:val="24"/>
              </w:rPr>
            </w:pPr>
            <w:r>
              <w:rPr>
                <w:sz w:val="24"/>
              </w:rPr>
              <w:t>99,75</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99,75</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100,25</w:t>
            </w:r>
          </w:p>
        </w:tc>
        <w:tc>
          <w:tcPr>
            <w:tcW w:w="997" w:type="dxa"/>
            <w:tcBorders>
              <w:top w:val="single" w:sz="4" w:space="0" w:color="000000"/>
              <w:bottom w:val="single" w:sz="4" w:space="0" w:color="000000"/>
            </w:tcBorders>
          </w:tcPr>
          <w:p w:rsidR="00A51FCE" w:rsidRDefault="00426836">
            <w:pPr>
              <w:pStyle w:val="TableParagraph"/>
              <w:spacing w:line="270" w:lineRule="exact"/>
              <w:ind w:left="26" w:right="27"/>
              <w:jc w:val="center"/>
              <w:rPr>
                <w:sz w:val="24"/>
              </w:rPr>
            </w:pPr>
            <w:r>
              <w:rPr>
                <w:sz w:val="24"/>
              </w:rPr>
              <w:t>102,5</w:t>
            </w:r>
          </w:p>
        </w:tc>
        <w:tc>
          <w:tcPr>
            <w:tcW w:w="996" w:type="dxa"/>
            <w:tcBorders>
              <w:top w:val="single" w:sz="4" w:space="0" w:color="000000"/>
              <w:bottom w:val="single" w:sz="4" w:space="0" w:color="000000"/>
            </w:tcBorders>
          </w:tcPr>
          <w:p w:rsidR="00A51FCE" w:rsidRDefault="00426836">
            <w:pPr>
              <w:pStyle w:val="TableParagraph"/>
              <w:spacing w:line="270" w:lineRule="exact"/>
              <w:ind w:right="319"/>
              <w:jc w:val="right"/>
              <w:rPr>
                <w:sz w:val="24"/>
              </w:rPr>
            </w:pPr>
            <w:r>
              <w:rPr>
                <w:sz w:val="24"/>
              </w:rPr>
              <w:t>103</w:t>
            </w:r>
          </w:p>
        </w:tc>
        <w:tc>
          <w:tcPr>
            <w:tcW w:w="876" w:type="dxa"/>
            <w:tcBorders>
              <w:top w:val="single" w:sz="4" w:space="0" w:color="000000"/>
              <w:bottom w:val="single" w:sz="4" w:space="0" w:color="000000"/>
            </w:tcBorders>
          </w:tcPr>
          <w:p w:rsidR="00A51FCE" w:rsidRDefault="00426836">
            <w:pPr>
              <w:pStyle w:val="TableParagraph"/>
              <w:spacing w:line="270" w:lineRule="exact"/>
              <w:ind w:left="85" w:right="88"/>
              <w:jc w:val="center"/>
              <w:rPr>
                <w:sz w:val="24"/>
              </w:rPr>
            </w:pPr>
            <w:r>
              <w:rPr>
                <w:sz w:val="24"/>
              </w:rPr>
              <w:t>103</w:t>
            </w: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39.</w:t>
            </w:r>
          </w:p>
        </w:tc>
        <w:tc>
          <w:tcPr>
            <w:tcW w:w="6261" w:type="dxa"/>
            <w:gridSpan w:val="4"/>
            <w:tcBorders>
              <w:top w:val="single" w:sz="4" w:space="0" w:color="000000"/>
              <w:bottom w:val="single" w:sz="4" w:space="0" w:color="000000"/>
            </w:tcBorders>
          </w:tcPr>
          <w:p w:rsidR="00A51FCE" w:rsidRDefault="00A51FCE">
            <w:pPr>
              <w:pStyle w:val="TableParagraph"/>
              <w:spacing w:before="4"/>
              <w:rPr>
                <w:sz w:val="4"/>
              </w:rPr>
            </w:pPr>
          </w:p>
          <w:p w:rsidR="00A51FCE" w:rsidRDefault="00426836">
            <w:pPr>
              <w:pStyle w:val="TableParagraph"/>
              <w:spacing w:line="218" w:lineRule="exact"/>
              <w:ind w:left="113"/>
              <w:rPr>
                <w:sz w:val="20"/>
              </w:rPr>
            </w:pPr>
            <w:r>
              <w:rPr>
                <w:noProof/>
                <w:position w:val="-3"/>
                <w:sz w:val="20"/>
                <w:lang w:bidi="ar-SA"/>
              </w:rPr>
              <w:drawing>
                <wp:inline distT="0" distB="0" distL="0" distR="0">
                  <wp:extent cx="2136092" cy="138684"/>
                  <wp:effectExtent l="0" t="0" r="0" b="0"/>
                  <wp:docPr id="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png"/>
                          <pic:cNvPicPr/>
                        </pic:nvPicPr>
                        <pic:blipFill>
                          <a:blip r:embed="rId76" cstate="print"/>
                          <a:stretch>
                            <a:fillRect/>
                          </a:stretch>
                        </pic:blipFill>
                        <pic:spPr>
                          <a:xfrm>
                            <a:off x="0" y="0"/>
                            <a:ext cx="2136092" cy="138684"/>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9"/>
        </w:trPr>
        <w:tc>
          <w:tcPr>
            <w:tcW w:w="559" w:type="dxa"/>
            <w:tcBorders>
              <w:top w:val="single" w:sz="4" w:space="0" w:color="000000"/>
              <w:bottom w:val="single" w:sz="4" w:space="0" w:color="000000"/>
            </w:tcBorders>
          </w:tcPr>
          <w:p w:rsidR="00A51FCE" w:rsidRDefault="00426836">
            <w:pPr>
              <w:pStyle w:val="TableParagraph"/>
              <w:spacing w:line="271" w:lineRule="exact"/>
              <w:ind w:left="107"/>
              <w:rPr>
                <w:sz w:val="24"/>
              </w:rPr>
            </w:pPr>
            <w:r>
              <w:rPr>
                <w:sz w:val="24"/>
              </w:rPr>
              <w:t>40.</w:t>
            </w:r>
          </w:p>
        </w:tc>
        <w:tc>
          <w:tcPr>
            <w:tcW w:w="6261" w:type="dxa"/>
            <w:gridSpan w:val="4"/>
            <w:tcBorders>
              <w:top w:val="single" w:sz="4" w:space="0" w:color="000000"/>
              <w:bottom w:val="single" w:sz="4" w:space="0" w:color="000000"/>
            </w:tcBorders>
          </w:tcPr>
          <w:p w:rsidR="00A51FCE" w:rsidRDefault="00426836">
            <w:pPr>
              <w:pStyle w:val="TableParagraph"/>
              <w:spacing w:line="271" w:lineRule="exact"/>
              <w:ind w:left="108"/>
              <w:rPr>
                <w:sz w:val="24"/>
              </w:rPr>
            </w:pPr>
            <w:r>
              <w:rPr>
                <w:sz w:val="24"/>
              </w:rPr>
              <w:t>Расчетная штатная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1" w:lineRule="exact"/>
              <w:ind w:left="86" w:right="87"/>
              <w:jc w:val="center"/>
              <w:rPr>
                <w:sz w:val="24"/>
              </w:rPr>
            </w:pPr>
            <w:r>
              <w:rPr>
                <w:sz w:val="24"/>
              </w:rPr>
              <w:t>107</w:t>
            </w:r>
          </w:p>
        </w:tc>
        <w:tc>
          <w:tcPr>
            <w:tcW w:w="996" w:type="dxa"/>
            <w:tcBorders>
              <w:top w:val="single" w:sz="4" w:space="0" w:color="000000"/>
              <w:bottom w:val="single" w:sz="4" w:space="0" w:color="000000"/>
            </w:tcBorders>
          </w:tcPr>
          <w:p w:rsidR="00A51FCE" w:rsidRDefault="00426836">
            <w:pPr>
              <w:pStyle w:val="TableParagraph"/>
              <w:spacing w:line="271" w:lineRule="exact"/>
              <w:ind w:left="316"/>
              <w:rPr>
                <w:sz w:val="24"/>
              </w:rPr>
            </w:pPr>
            <w:r>
              <w:rPr>
                <w:sz w:val="24"/>
              </w:rPr>
              <w:t>107</w:t>
            </w:r>
          </w:p>
        </w:tc>
        <w:tc>
          <w:tcPr>
            <w:tcW w:w="996" w:type="dxa"/>
            <w:tcBorders>
              <w:top w:val="single" w:sz="4" w:space="0" w:color="000000"/>
              <w:bottom w:val="single" w:sz="4" w:space="0" w:color="000000"/>
            </w:tcBorders>
          </w:tcPr>
          <w:p w:rsidR="00A51FCE" w:rsidRDefault="00426836">
            <w:pPr>
              <w:pStyle w:val="TableParagraph"/>
              <w:spacing w:line="271" w:lineRule="exact"/>
              <w:ind w:left="87" w:right="87"/>
              <w:jc w:val="center"/>
              <w:rPr>
                <w:sz w:val="24"/>
              </w:rPr>
            </w:pPr>
            <w:r>
              <w:rPr>
                <w:sz w:val="24"/>
              </w:rPr>
              <w:t>108</w:t>
            </w:r>
          </w:p>
        </w:tc>
        <w:tc>
          <w:tcPr>
            <w:tcW w:w="1001" w:type="dxa"/>
            <w:tcBorders>
              <w:top w:val="single" w:sz="4" w:space="0" w:color="000000"/>
              <w:bottom w:val="single" w:sz="4" w:space="0" w:color="000000"/>
            </w:tcBorders>
          </w:tcPr>
          <w:p w:rsidR="00A51FCE" w:rsidRDefault="00426836">
            <w:pPr>
              <w:pStyle w:val="TableParagraph"/>
              <w:spacing w:line="271" w:lineRule="exact"/>
              <w:ind w:left="88" w:right="90"/>
              <w:jc w:val="center"/>
              <w:rPr>
                <w:sz w:val="24"/>
              </w:rPr>
            </w:pPr>
            <w:r>
              <w:rPr>
                <w:sz w:val="24"/>
              </w:rPr>
              <w:t>108</w:t>
            </w:r>
          </w:p>
        </w:tc>
        <w:tc>
          <w:tcPr>
            <w:tcW w:w="997" w:type="dxa"/>
            <w:tcBorders>
              <w:top w:val="single" w:sz="4" w:space="0" w:color="000000"/>
              <w:bottom w:val="single" w:sz="4" w:space="0" w:color="000000"/>
            </w:tcBorders>
          </w:tcPr>
          <w:p w:rsidR="00A51FCE" w:rsidRDefault="00426836">
            <w:pPr>
              <w:pStyle w:val="TableParagraph"/>
              <w:spacing w:line="271" w:lineRule="exact"/>
              <w:ind w:left="25" w:right="27"/>
              <w:jc w:val="center"/>
              <w:rPr>
                <w:sz w:val="24"/>
              </w:rPr>
            </w:pPr>
            <w:r>
              <w:rPr>
                <w:sz w:val="24"/>
              </w:rPr>
              <w:t>109</w:t>
            </w:r>
          </w:p>
        </w:tc>
        <w:tc>
          <w:tcPr>
            <w:tcW w:w="996" w:type="dxa"/>
            <w:tcBorders>
              <w:top w:val="single" w:sz="4" w:space="0" w:color="000000"/>
              <w:bottom w:val="single" w:sz="4" w:space="0" w:color="000000"/>
            </w:tcBorders>
          </w:tcPr>
          <w:p w:rsidR="00A51FCE" w:rsidRDefault="00426836">
            <w:pPr>
              <w:pStyle w:val="TableParagraph"/>
              <w:spacing w:line="271" w:lineRule="exact"/>
              <w:ind w:right="319"/>
              <w:jc w:val="right"/>
              <w:rPr>
                <w:sz w:val="24"/>
              </w:rPr>
            </w:pPr>
            <w:r>
              <w:rPr>
                <w:sz w:val="24"/>
              </w:rPr>
              <w:t>109</w:t>
            </w:r>
          </w:p>
        </w:tc>
        <w:tc>
          <w:tcPr>
            <w:tcW w:w="876" w:type="dxa"/>
            <w:tcBorders>
              <w:top w:val="single" w:sz="4" w:space="0" w:color="000000"/>
              <w:bottom w:val="single" w:sz="4" w:space="0" w:color="000000"/>
            </w:tcBorders>
          </w:tcPr>
          <w:p w:rsidR="00A51FCE" w:rsidRDefault="00426836">
            <w:pPr>
              <w:pStyle w:val="TableParagraph"/>
              <w:spacing w:line="271" w:lineRule="exact"/>
              <w:ind w:left="85" w:right="88"/>
              <w:jc w:val="center"/>
              <w:rPr>
                <w:sz w:val="24"/>
              </w:rPr>
            </w:pPr>
            <w:r>
              <w:rPr>
                <w:sz w:val="24"/>
              </w:rPr>
              <w:t>110</w:t>
            </w:r>
          </w:p>
        </w:tc>
        <w:tc>
          <w:tcPr>
            <w:tcW w:w="1649" w:type="dxa"/>
            <w:tcBorders>
              <w:top w:val="single" w:sz="4" w:space="0" w:color="000000"/>
              <w:bottom w:val="single" w:sz="4" w:space="0" w:color="000000"/>
            </w:tcBorders>
          </w:tcPr>
          <w:p w:rsidR="00A51FCE" w:rsidRDefault="00426836">
            <w:pPr>
              <w:pStyle w:val="TableParagraph"/>
              <w:spacing w:line="271" w:lineRule="exact"/>
              <w:ind w:right="2"/>
              <w:jc w:val="center"/>
              <w:rPr>
                <w:sz w:val="24"/>
              </w:rPr>
            </w:pPr>
            <w:r>
              <w:rPr>
                <w:sz w:val="24"/>
              </w:rPr>
              <w:t>1</w:t>
            </w:r>
          </w:p>
        </w:tc>
      </w:tr>
      <w:tr w:rsidR="00A51FCE">
        <w:trPr>
          <w:trHeight w:val="316"/>
        </w:trPr>
        <w:tc>
          <w:tcPr>
            <w:tcW w:w="6820" w:type="dxa"/>
            <w:gridSpan w:val="5"/>
            <w:tcBorders>
              <w:bottom w:val="single" w:sz="4" w:space="0" w:color="000000"/>
            </w:tcBorders>
          </w:tcPr>
          <w:p w:rsidR="00A51FCE" w:rsidRDefault="00426836">
            <w:pPr>
              <w:pStyle w:val="TableParagraph"/>
              <w:tabs>
                <w:tab w:val="left" w:pos="667"/>
              </w:tabs>
              <w:spacing w:line="261" w:lineRule="exact"/>
              <w:ind w:left="107"/>
              <w:rPr>
                <w:sz w:val="24"/>
              </w:rPr>
            </w:pPr>
            <w:r>
              <w:rPr>
                <w:sz w:val="24"/>
              </w:rPr>
              <w:t>41.</w:t>
            </w:r>
            <w:r>
              <w:rPr>
                <w:sz w:val="24"/>
              </w:rPr>
              <w:tab/>
              <w:t>Штатная численность медицинских работников</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49</w:t>
            </w:r>
          </w:p>
        </w:tc>
        <w:tc>
          <w:tcPr>
            <w:tcW w:w="996" w:type="dxa"/>
            <w:tcBorders>
              <w:bottom w:val="single" w:sz="4" w:space="0" w:color="000000"/>
            </w:tcBorders>
          </w:tcPr>
          <w:p w:rsidR="00A51FCE" w:rsidRDefault="00426836">
            <w:pPr>
              <w:pStyle w:val="TableParagraph"/>
              <w:spacing w:line="261" w:lineRule="exact"/>
              <w:ind w:left="87" w:right="87"/>
              <w:jc w:val="center"/>
              <w:rPr>
                <w:sz w:val="24"/>
              </w:rPr>
            </w:pPr>
            <w:r>
              <w:rPr>
                <w:sz w:val="24"/>
              </w:rPr>
              <w:t>50</w:t>
            </w:r>
          </w:p>
        </w:tc>
        <w:tc>
          <w:tcPr>
            <w:tcW w:w="996" w:type="dxa"/>
            <w:tcBorders>
              <w:bottom w:val="single" w:sz="4" w:space="0" w:color="000000"/>
            </w:tcBorders>
          </w:tcPr>
          <w:p w:rsidR="00A51FCE" w:rsidRDefault="00426836">
            <w:pPr>
              <w:pStyle w:val="TableParagraph"/>
              <w:spacing w:line="261" w:lineRule="exact"/>
              <w:ind w:left="87" w:right="87"/>
              <w:jc w:val="center"/>
              <w:rPr>
                <w:sz w:val="24"/>
              </w:rPr>
            </w:pPr>
            <w:r>
              <w:rPr>
                <w:sz w:val="24"/>
              </w:rPr>
              <w:t>52</w:t>
            </w:r>
          </w:p>
        </w:tc>
        <w:tc>
          <w:tcPr>
            <w:tcW w:w="1001" w:type="dxa"/>
            <w:tcBorders>
              <w:bottom w:val="single" w:sz="4" w:space="0" w:color="000000"/>
            </w:tcBorders>
          </w:tcPr>
          <w:p w:rsidR="00A51FCE" w:rsidRDefault="00426836">
            <w:pPr>
              <w:pStyle w:val="TableParagraph"/>
              <w:spacing w:line="261" w:lineRule="exact"/>
              <w:ind w:left="88" w:right="90"/>
              <w:jc w:val="center"/>
              <w:rPr>
                <w:sz w:val="24"/>
              </w:rPr>
            </w:pPr>
            <w:r>
              <w:rPr>
                <w:sz w:val="24"/>
              </w:rPr>
              <w:t>54</w:t>
            </w:r>
          </w:p>
        </w:tc>
        <w:tc>
          <w:tcPr>
            <w:tcW w:w="997" w:type="dxa"/>
            <w:tcBorders>
              <w:bottom w:val="single" w:sz="4" w:space="0" w:color="000000"/>
            </w:tcBorders>
          </w:tcPr>
          <w:p w:rsidR="00A51FCE" w:rsidRDefault="00426836">
            <w:pPr>
              <w:pStyle w:val="TableParagraph"/>
              <w:spacing w:line="261" w:lineRule="exact"/>
              <w:ind w:left="25" w:right="27"/>
              <w:jc w:val="center"/>
              <w:rPr>
                <w:sz w:val="24"/>
              </w:rPr>
            </w:pPr>
            <w:r>
              <w:rPr>
                <w:sz w:val="24"/>
              </w:rPr>
              <w:t>55</w:t>
            </w:r>
          </w:p>
        </w:tc>
        <w:tc>
          <w:tcPr>
            <w:tcW w:w="996" w:type="dxa"/>
            <w:tcBorders>
              <w:bottom w:val="single" w:sz="4" w:space="0" w:color="000000"/>
            </w:tcBorders>
          </w:tcPr>
          <w:p w:rsidR="00A51FCE" w:rsidRDefault="00426836">
            <w:pPr>
              <w:pStyle w:val="TableParagraph"/>
              <w:spacing w:line="261" w:lineRule="exact"/>
              <w:ind w:left="84" w:right="87"/>
              <w:jc w:val="center"/>
              <w:rPr>
                <w:sz w:val="24"/>
              </w:rPr>
            </w:pPr>
            <w:r>
              <w:rPr>
                <w:sz w:val="24"/>
              </w:rPr>
              <w:t>56</w:t>
            </w:r>
          </w:p>
        </w:tc>
        <w:tc>
          <w:tcPr>
            <w:tcW w:w="876" w:type="dxa"/>
            <w:tcBorders>
              <w:bottom w:val="single" w:sz="4" w:space="0" w:color="000000"/>
            </w:tcBorders>
          </w:tcPr>
          <w:p w:rsidR="00A51FCE" w:rsidRDefault="00426836">
            <w:pPr>
              <w:pStyle w:val="TableParagraph"/>
              <w:spacing w:line="261" w:lineRule="exact"/>
              <w:ind w:left="85" w:right="88"/>
              <w:jc w:val="center"/>
              <w:rPr>
                <w:sz w:val="24"/>
              </w:rPr>
            </w:pPr>
            <w:r>
              <w:rPr>
                <w:sz w:val="24"/>
              </w:rPr>
              <w:t>60</w:t>
            </w:r>
          </w:p>
        </w:tc>
        <w:tc>
          <w:tcPr>
            <w:tcW w:w="1649" w:type="dxa"/>
            <w:tcBorders>
              <w:bottom w:val="single" w:sz="4" w:space="0" w:color="000000"/>
            </w:tcBorders>
          </w:tcPr>
          <w:p w:rsidR="00A51FCE" w:rsidRDefault="00426836">
            <w:pPr>
              <w:pStyle w:val="TableParagraph"/>
              <w:spacing w:line="261" w:lineRule="exact"/>
              <w:ind w:left="205" w:right="206"/>
              <w:jc w:val="center"/>
              <w:rPr>
                <w:sz w:val="24"/>
              </w:rPr>
            </w:pPr>
            <w:r>
              <w:rPr>
                <w:sz w:val="24"/>
              </w:rPr>
              <w:t>1,2</w:t>
            </w:r>
          </w:p>
        </w:tc>
      </w:tr>
      <w:tr w:rsidR="00A51FCE">
        <w:trPr>
          <w:trHeight w:val="321"/>
        </w:trPr>
        <w:tc>
          <w:tcPr>
            <w:tcW w:w="6820" w:type="dxa"/>
            <w:gridSpan w:val="5"/>
            <w:tcBorders>
              <w:top w:val="single" w:sz="4" w:space="0" w:color="000000"/>
            </w:tcBorders>
          </w:tcPr>
          <w:p w:rsidR="00A51FCE" w:rsidRDefault="00426836">
            <w:pPr>
              <w:pStyle w:val="TableParagraph"/>
              <w:tabs>
                <w:tab w:val="left" w:pos="667"/>
                <w:tab w:val="left" w:pos="2394"/>
                <w:tab w:val="left" w:pos="3753"/>
                <w:tab w:val="left" w:pos="4202"/>
                <w:tab w:val="left" w:pos="5830"/>
              </w:tabs>
              <w:spacing w:line="270" w:lineRule="exact"/>
              <w:ind w:left="107"/>
              <w:rPr>
                <w:sz w:val="24"/>
              </w:rPr>
            </w:pPr>
            <w:r>
              <w:rPr>
                <w:sz w:val="24"/>
              </w:rPr>
              <w:t>42.</w:t>
            </w:r>
            <w:r>
              <w:rPr>
                <w:sz w:val="24"/>
              </w:rPr>
              <w:tab/>
              <w:t>Соотношение</w:t>
            </w:r>
            <w:r>
              <w:rPr>
                <w:sz w:val="24"/>
              </w:rPr>
              <w:tab/>
              <w:t>расчетной</w:t>
            </w:r>
            <w:r>
              <w:rPr>
                <w:sz w:val="24"/>
              </w:rPr>
              <w:tab/>
              <w:t>и</w:t>
            </w:r>
            <w:r>
              <w:rPr>
                <w:sz w:val="24"/>
              </w:rPr>
              <w:tab/>
              <w:t>фактической</w:t>
            </w:r>
            <w:r>
              <w:rPr>
                <w:sz w:val="24"/>
              </w:rPr>
              <w:tab/>
              <w:t>штатной</w:t>
            </w:r>
          </w:p>
        </w:tc>
        <w:tc>
          <w:tcPr>
            <w:tcW w:w="996"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1001" w:type="dxa"/>
            <w:tcBorders>
              <w:top w:val="single" w:sz="4" w:space="0" w:color="000000"/>
            </w:tcBorders>
          </w:tcPr>
          <w:p w:rsidR="00A51FCE" w:rsidRDefault="00A51FCE">
            <w:pPr>
              <w:pStyle w:val="TableParagraph"/>
            </w:pPr>
          </w:p>
        </w:tc>
        <w:tc>
          <w:tcPr>
            <w:tcW w:w="997" w:type="dxa"/>
            <w:tcBorders>
              <w:top w:val="single" w:sz="4" w:space="0" w:color="000000"/>
            </w:tcBorders>
          </w:tcPr>
          <w:p w:rsidR="00A51FCE" w:rsidRDefault="00A51FCE">
            <w:pPr>
              <w:pStyle w:val="TableParagraph"/>
            </w:pPr>
          </w:p>
        </w:tc>
        <w:tc>
          <w:tcPr>
            <w:tcW w:w="996" w:type="dxa"/>
            <w:tcBorders>
              <w:top w:val="single" w:sz="4" w:space="0" w:color="000000"/>
            </w:tcBorders>
          </w:tcPr>
          <w:p w:rsidR="00A51FCE" w:rsidRDefault="00A51FCE">
            <w:pPr>
              <w:pStyle w:val="TableParagraph"/>
            </w:pPr>
          </w:p>
        </w:tc>
        <w:tc>
          <w:tcPr>
            <w:tcW w:w="876" w:type="dxa"/>
            <w:tcBorders>
              <w:top w:val="single" w:sz="4" w:space="0" w:color="000000"/>
            </w:tcBorders>
          </w:tcPr>
          <w:p w:rsidR="00A51FCE" w:rsidRDefault="00A51FCE">
            <w:pPr>
              <w:pStyle w:val="TableParagraph"/>
            </w:pPr>
          </w:p>
        </w:tc>
        <w:tc>
          <w:tcPr>
            <w:tcW w:w="1649" w:type="dxa"/>
            <w:tcBorders>
              <w:top w:val="single" w:sz="4" w:space="0" w:color="000000"/>
            </w:tcBorders>
          </w:tcPr>
          <w:p w:rsidR="00A51FCE" w:rsidRDefault="00426836">
            <w:pPr>
              <w:pStyle w:val="TableParagraph"/>
              <w:spacing w:line="270" w:lineRule="exact"/>
              <w:ind w:right="1"/>
              <w:jc w:val="center"/>
              <w:rPr>
                <w:sz w:val="24"/>
              </w:rPr>
            </w:pPr>
            <w:r>
              <w:rPr>
                <w:sz w:val="24"/>
              </w:rPr>
              <w:t>-</w:t>
            </w:r>
          </w:p>
        </w:tc>
      </w:tr>
      <w:tr w:rsidR="00A51FCE">
        <w:trPr>
          <w:trHeight w:val="314"/>
        </w:trPr>
        <w:tc>
          <w:tcPr>
            <w:tcW w:w="559" w:type="dxa"/>
            <w:tcBorders>
              <w:bottom w:val="single" w:sz="4" w:space="0" w:color="000000"/>
            </w:tcBorders>
          </w:tcPr>
          <w:p w:rsidR="00A51FCE" w:rsidRDefault="00A51FCE">
            <w:pPr>
              <w:pStyle w:val="TableParagraph"/>
            </w:pPr>
          </w:p>
        </w:tc>
        <w:tc>
          <w:tcPr>
            <w:tcW w:w="6261" w:type="dxa"/>
            <w:gridSpan w:val="4"/>
            <w:tcBorders>
              <w:bottom w:val="single" w:sz="4" w:space="0" w:color="000000"/>
            </w:tcBorders>
          </w:tcPr>
          <w:p w:rsidR="00A51FCE" w:rsidRDefault="00426836">
            <w:pPr>
              <w:pStyle w:val="TableParagraph"/>
              <w:spacing w:line="266" w:lineRule="exact"/>
              <w:ind w:left="108"/>
              <w:rPr>
                <w:sz w:val="24"/>
              </w:rPr>
            </w:pPr>
            <w:r>
              <w:rPr>
                <w:sz w:val="24"/>
              </w:rPr>
              <w:t>численности, %</w:t>
            </w: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1001" w:type="dxa"/>
            <w:tcBorders>
              <w:bottom w:val="single" w:sz="4" w:space="0" w:color="000000"/>
            </w:tcBorders>
          </w:tcPr>
          <w:p w:rsidR="00A51FCE" w:rsidRDefault="00A51FCE">
            <w:pPr>
              <w:pStyle w:val="TableParagraph"/>
            </w:pPr>
          </w:p>
        </w:tc>
        <w:tc>
          <w:tcPr>
            <w:tcW w:w="997" w:type="dxa"/>
            <w:tcBorders>
              <w:bottom w:val="single" w:sz="4" w:space="0" w:color="000000"/>
            </w:tcBorders>
          </w:tcPr>
          <w:p w:rsidR="00A51FCE" w:rsidRDefault="00A51FCE">
            <w:pPr>
              <w:pStyle w:val="TableParagraph"/>
            </w:pPr>
          </w:p>
        </w:tc>
        <w:tc>
          <w:tcPr>
            <w:tcW w:w="996" w:type="dxa"/>
            <w:tcBorders>
              <w:bottom w:val="single" w:sz="4" w:space="0" w:color="000000"/>
            </w:tcBorders>
          </w:tcPr>
          <w:p w:rsidR="00A51FCE" w:rsidRDefault="00A51FCE">
            <w:pPr>
              <w:pStyle w:val="TableParagraph"/>
            </w:pPr>
          </w:p>
        </w:tc>
        <w:tc>
          <w:tcPr>
            <w:tcW w:w="876" w:type="dxa"/>
            <w:tcBorders>
              <w:bottom w:val="single" w:sz="4" w:space="0" w:color="000000"/>
            </w:tcBorders>
          </w:tcPr>
          <w:p w:rsidR="00A51FCE" w:rsidRDefault="00A51FCE">
            <w:pPr>
              <w:pStyle w:val="TableParagraph"/>
            </w:pPr>
          </w:p>
        </w:tc>
        <w:tc>
          <w:tcPr>
            <w:tcW w:w="1649" w:type="dxa"/>
            <w:tcBorders>
              <w:bottom w:val="single" w:sz="4" w:space="0" w:color="000000"/>
            </w:tcBorders>
          </w:tcPr>
          <w:p w:rsidR="00A51FCE" w:rsidRDefault="00A51FCE">
            <w:pPr>
              <w:pStyle w:val="TableParagraph"/>
            </w:pPr>
          </w:p>
        </w:tc>
      </w:tr>
      <w:tr w:rsidR="00A51FCE">
        <w:trPr>
          <w:trHeight w:val="705"/>
        </w:trPr>
        <w:tc>
          <w:tcPr>
            <w:tcW w:w="559" w:type="dxa"/>
            <w:tcBorders>
              <w:top w:val="single" w:sz="4" w:space="0" w:color="000000"/>
              <w:bottom w:val="single" w:sz="4" w:space="0" w:color="000000"/>
            </w:tcBorders>
          </w:tcPr>
          <w:p w:rsidR="00A51FCE" w:rsidRDefault="00A51FCE">
            <w:pPr>
              <w:pStyle w:val="TableParagraph"/>
            </w:pPr>
          </w:p>
        </w:tc>
        <w:tc>
          <w:tcPr>
            <w:tcW w:w="6261" w:type="dxa"/>
            <w:gridSpan w:val="4"/>
            <w:tcBorders>
              <w:top w:val="single" w:sz="4" w:space="0" w:color="000000"/>
              <w:bottom w:val="single" w:sz="4" w:space="0" w:color="000000"/>
            </w:tcBorders>
          </w:tcPr>
          <w:p w:rsidR="00A51FCE" w:rsidRDefault="00426836">
            <w:pPr>
              <w:pStyle w:val="TableParagraph"/>
              <w:spacing w:before="27" w:line="278" w:lineRule="auto"/>
              <w:ind w:left="108"/>
              <w:rPr>
                <w:sz w:val="24"/>
              </w:rPr>
            </w:pPr>
            <w:r>
              <w:rPr>
                <w:sz w:val="24"/>
              </w:rPr>
              <w:t>Штатная численность среднего медицинского персонала скорой медицинской помощи</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2019</w:t>
            </w:r>
          </w:p>
        </w:tc>
        <w:tc>
          <w:tcPr>
            <w:tcW w:w="996" w:type="dxa"/>
            <w:tcBorders>
              <w:top w:val="single" w:sz="4" w:space="0" w:color="000000"/>
              <w:bottom w:val="single" w:sz="4" w:space="0" w:color="000000"/>
            </w:tcBorders>
          </w:tcPr>
          <w:p w:rsidR="00A51FCE" w:rsidRDefault="00426836">
            <w:pPr>
              <w:pStyle w:val="TableParagraph"/>
              <w:spacing w:line="270" w:lineRule="exact"/>
              <w:ind w:right="257"/>
              <w:jc w:val="right"/>
              <w:rPr>
                <w:sz w:val="24"/>
              </w:rPr>
            </w:pPr>
            <w:r>
              <w:rPr>
                <w:sz w:val="24"/>
              </w:rPr>
              <w:t>2020</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2021</w:t>
            </w:r>
          </w:p>
        </w:tc>
        <w:tc>
          <w:tcPr>
            <w:tcW w:w="1001" w:type="dxa"/>
            <w:tcBorders>
              <w:top w:val="single" w:sz="4" w:space="0" w:color="000000"/>
              <w:bottom w:val="single" w:sz="4" w:space="0" w:color="000000"/>
            </w:tcBorders>
          </w:tcPr>
          <w:p w:rsidR="00A51FCE" w:rsidRDefault="00426836">
            <w:pPr>
              <w:pStyle w:val="TableParagraph"/>
              <w:spacing w:line="270" w:lineRule="exact"/>
              <w:ind w:left="88" w:right="90"/>
              <w:jc w:val="center"/>
              <w:rPr>
                <w:sz w:val="24"/>
              </w:rPr>
            </w:pPr>
            <w:r>
              <w:rPr>
                <w:sz w:val="24"/>
              </w:rPr>
              <w:t>2022</w:t>
            </w:r>
          </w:p>
        </w:tc>
        <w:tc>
          <w:tcPr>
            <w:tcW w:w="997" w:type="dxa"/>
            <w:tcBorders>
              <w:top w:val="single" w:sz="4" w:space="0" w:color="000000"/>
              <w:bottom w:val="single" w:sz="4" w:space="0" w:color="000000"/>
            </w:tcBorders>
          </w:tcPr>
          <w:p w:rsidR="00A51FCE" w:rsidRDefault="00426836">
            <w:pPr>
              <w:pStyle w:val="TableParagraph"/>
              <w:spacing w:line="270" w:lineRule="exact"/>
              <w:ind w:left="25" w:right="27"/>
              <w:jc w:val="center"/>
              <w:rPr>
                <w:sz w:val="24"/>
              </w:rPr>
            </w:pPr>
            <w:r>
              <w:rPr>
                <w:sz w:val="24"/>
              </w:rPr>
              <w:t>2023</w:t>
            </w:r>
          </w:p>
        </w:tc>
        <w:tc>
          <w:tcPr>
            <w:tcW w:w="996" w:type="dxa"/>
            <w:tcBorders>
              <w:top w:val="single" w:sz="4" w:space="0" w:color="000000"/>
              <w:bottom w:val="single" w:sz="4" w:space="0" w:color="000000"/>
            </w:tcBorders>
          </w:tcPr>
          <w:p w:rsidR="00A51FCE" w:rsidRDefault="00426836">
            <w:pPr>
              <w:pStyle w:val="TableParagraph"/>
              <w:spacing w:line="270" w:lineRule="exact"/>
              <w:ind w:right="259"/>
              <w:jc w:val="right"/>
              <w:rPr>
                <w:sz w:val="24"/>
              </w:rPr>
            </w:pPr>
            <w:r>
              <w:rPr>
                <w:sz w:val="24"/>
              </w:rPr>
              <w:t>2024</w:t>
            </w:r>
          </w:p>
        </w:tc>
        <w:tc>
          <w:tcPr>
            <w:tcW w:w="876" w:type="dxa"/>
            <w:tcBorders>
              <w:top w:val="single" w:sz="4" w:space="0" w:color="000000"/>
              <w:bottom w:val="single" w:sz="4" w:space="0" w:color="000000"/>
            </w:tcBorders>
          </w:tcPr>
          <w:p w:rsidR="00A51FCE" w:rsidRDefault="00426836">
            <w:pPr>
              <w:pStyle w:val="TableParagraph"/>
              <w:spacing w:line="270" w:lineRule="exact"/>
              <w:ind w:left="85" w:right="88"/>
              <w:jc w:val="center"/>
              <w:rPr>
                <w:sz w:val="24"/>
              </w:rPr>
            </w:pPr>
            <w:r>
              <w:rPr>
                <w:sz w:val="24"/>
              </w:rPr>
              <w:t>2025</w:t>
            </w:r>
          </w:p>
        </w:tc>
        <w:tc>
          <w:tcPr>
            <w:tcW w:w="1649" w:type="dxa"/>
            <w:tcBorders>
              <w:top w:val="single" w:sz="4" w:space="0" w:color="000000"/>
              <w:bottom w:val="single" w:sz="4" w:space="0" w:color="000000"/>
            </w:tcBorders>
          </w:tcPr>
          <w:p w:rsidR="00A51FCE" w:rsidRDefault="00426836">
            <w:pPr>
              <w:pStyle w:val="TableParagraph"/>
              <w:spacing w:line="270" w:lineRule="exact"/>
              <w:ind w:left="206" w:right="206"/>
              <w:jc w:val="center"/>
              <w:rPr>
                <w:sz w:val="24"/>
              </w:rPr>
            </w:pPr>
            <w:r>
              <w:rPr>
                <w:sz w:val="24"/>
              </w:rPr>
              <w:t>2025 к 2019</w:t>
            </w:r>
          </w:p>
        </w:tc>
      </w:tr>
      <w:tr w:rsidR="00A51FCE">
        <w:trPr>
          <w:trHeight w:val="633"/>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43.</w:t>
            </w:r>
          </w:p>
        </w:tc>
        <w:tc>
          <w:tcPr>
            <w:tcW w:w="6261"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Норма труда в среднем на 1 работника (на ставку),</w:t>
            </w:r>
          </w:p>
          <w:p w:rsidR="00A51FCE" w:rsidRDefault="00426836">
            <w:pPr>
              <w:pStyle w:val="TableParagraph"/>
              <w:spacing w:before="41"/>
              <w:ind w:left="108"/>
              <w:rPr>
                <w:sz w:val="24"/>
              </w:rPr>
            </w:pPr>
            <w:r>
              <w:rPr>
                <w:sz w:val="24"/>
              </w:rPr>
              <w:t>посещения</w:t>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1"/>
              <w:jc w:val="center"/>
              <w:rPr>
                <w:sz w:val="24"/>
              </w:rPr>
            </w:pPr>
            <w:r>
              <w:rPr>
                <w:sz w:val="24"/>
              </w:rPr>
              <w:t>-</w:t>
            </w:r>
          </w:p>
        </w:tc>
      </w:tr>
      <w:tr w:rsidR="00A51FCE">
        <w:trPr>
          <w:trHeight w:val="319"/>
        </w:trPr>
        <w:tc>
          <w:tcPr>
            <w:tcW w:w="559" w:type="dxa"/>
            <w:tcBorders>
              <w:top w:val="single" w:sz="4" w:space="0" w:color="000000"/>
              <w:bottom w:val="single" w:sz="4" w:space="0" w:color="000000"/>
            </w:tcBorders>
          </w:tcPr>
          <w:p w:rsidR="00A51FCE" w:rsidRDefault="00426836">
            <w:pPr>
              <w:pStyle w:val="TableParagraph"/>
              <w:spacing w:line="271" w:lineRule="exact"/>
              <w:ind w:left="107"/>
              <w:rPr>
                <w:sz w:val="24"/>
              </w:rPr>
            </w:pPr>
            <w:r>
              <w:rPr>
                <w:sz w:val="24"/>
              </w:rPr>
              <w:t>44.</w:t>
            </w:r>
          </w:p>
        </w:tc>
        <w:tc>
          <w:tcPr>
            <w:tcW w:w="6261" w:type="dxa"/>
            <w:gridSpan w:val="4"/>
            <w:tcBorders>
              <w:top w:val="single" w:sz="4" w:space="0" w:color="000000"/>
              <w:bottom w:val="single" w:sz="4" w:space="0" w:color="000000"/>
            </w:tcBorders>
          </w:tcPr>
          <w:p w:rsidR="00A51FCE" w:rsidRDefault="00A51FCE">
            <w:pPr>
              <w:pStyle w:val="TableParagraph"/>
              <w:spacing w:before="7"/>
              <w:rPr>
                <w:sz w:val="4"/>
              </w:rPr>
            </w:pPr>
          </w:p>
          <w:p w:rsidR="00A51FCE" w:rsidRDefault="00426836">
            <w:pPr>
              <w:pStyle w:val="TableParagraph"/>
              <w:spacing w:line="216" w:lineRule="exact"/>
              <w:ind w:left="110"/>
              <w:rPr>
                <w:sz w:val="20"/>
              </w:rPr>
            </w:pPr>
            <w:r>
              <w:rPr>
                <w:noProof/>
                <w:position w:val="-3"/>
                <w:sz w:val="20"/>
                <w:lang w:bidi="ar-SA"/>
              </w:rPr>
              <w:drawing>
                <wp:inline distT="0" distB="0" distL="0" distR="0">
                  <wp:extent cx="3784340" cy="137160"/>
                  <wp:effectExtent l="0" t="0" r="0" b="0"/>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74" cstate="print"/>
                          <a:stretch>
                            <a:fillRect/>
                          </a:stretch>
                        </pic:blipFill>
                        <pic:spPr>
                          <a:xfrm>
                            <a:off x="0" y="0"/>
                            <a:ext cx="3784340" cy="137160"/>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1" w:lineRule="exact"/>
              <w:ind w:left="86" w:right="87"/>
              <w:jc w:val="center"/>
              <w:rPr>
                <w:sz w:val="24"/>
              </w:rPr>
            </w:pPr>
            <w:r>
              <w:rPr>
                <w:sz w:val="24"/>
              </w:rPr>
              <w:t>497,4</w:t>
            </w:r>
          </w:p>
        </w:tc>
        <w:tc>
          <w:tcPr>
            <w:tcW w:w="996" w:type="dxa"/>
            <w:tcBorders>
              <w:top w:val="single" w:sz="4" w:space="0" w:color="000000"/>
              <w:bottom w:val="single" w:sz="4" w:space="0" w:color="000000"/>
            </w:tcBorders>
          </w:tcPr>
          <w:p w:rsidR="00A51FCE" w:rsidRDefault="00426836">
            <w:pPr>
              <w:pStyle w:val="TableParagraph"/>
              <w:spacing w:line="271" w:lineRule="exact"/>
              <w:ind w:left="316"/>
              <w:rPr>
                <w:sz w:val="24"/>
              </w:rPr>
            </w:pPr>
            <w:r>
              <w:rPr>
                <w:sz w:val="24"/>
              </w:rPr>
              <w:t>507</w:t>
            </w:r>
          </w:p>
        </w:tc>
        <w:tc>
          <w:tcPr>
            <w:tcW w:w="996" w:type="dxa"/>
            <w:tcBorders>
              <w:top w:val="single" w:sz="4" w:space="0" w:color="000000"/>
              <w:bottom w:val="single" w:sz="4" w:space="0" w:color="000000"/>
            </w:tcBorders>
          </w:tcPr>
          <w:p w:rsidR="00A51FCE" w:rsidRDefault="00426836">
            <w:pPr>
              <w:pStyle w:val="TableParagraph"/>
              <w:spacing w:line="271" w:lineRule="exact"/>
              <w:ind w:left="87" w:right="87"/>
              <w:jc w:val="center"/>
              <w:rPr>
                <w:sz w:val="24"/>
              </w:rPr>
            </w:pPr>
            <w:r>
              <w:rPr>
                <w:sz w:val="24"/>
              </w:rPr>
              <w:t>507,1</w:t>
            </w:r>
          </w:p>
        </w:tc>
        <w:tc>
          <w:tcPr>
            <w:tcW w:w="1001" w:type="dxa"/>
            <w:tcBorders>
              <w:top w:val="single" w:sz="4" w:space="0" w:color="000000"/>
              <w:bottom w:val="single" w:sz="4" w:space="0" w:color="000000"/>
            </w:tcBorders>
          </w:tcPr>
          <w:p w:rsidR="00A51FCE" w:rsidRDefault="00426836">
            <w:pPr>
              <w:pStyle w:val="TableParagraph"/>
              <w:spacing w:line="271" w:lineRule="exact"/>
              <w:ind w:left="90" w:right="90"/>
              <w:jc w:val="center"/>
              <w:rPr>
                <w:sz w:val="24"/>
              </w:rPr>
            </w:pPr>
            <w:r>
              <w:rPr>
                <w:sz w:val="24"/>
              </w:rPr>
              <w:t>513,6</w:t>
            </w:r>
          </w:p>
        </w:tc>
        <w:tc>
          <w:tcPr>
            <w:tcW w:w="997" w:type="dxa"/>
            <w:tcBorders>
              <w:top w:val="single" w:sz="4" w:space="0" w:color="000000"/>
              <w:bottom w:val="single" w:sz="4" w:space="0" w:color="000000"/>
            </w:tcBorders>
          </w:tcPr>
          <w:p w:rsidR="00A51FCE" w:rsidRDefault="00426836">
            <w:pPr>
              <w:pStyle w:val="TableParagraph"/>
              <w:spacing w:line="271" w:lineRule="exact"/>
              <w:ind w:left="25" w:right="27"/>
              <w:jc w:val="center"/>
              <w:rPr>
                <w:sz w:val="24"/>
              </w:rPr>
            </w:pPr>
            <w:r>
              <w:rPr>
                <w:sz w:val="24"/>
              </w:rPr>
              <w:t>520</w:t>
            </w:r>
          </w:p>
        </w:tc>
        <w:tc>
          <w:tcPr>
            <w:tcW w:w="996" w:type="dxa"/>
            <w:tcBorders>
              <w:top w:val="single" w:sz="4" w:space="0" w:color="000000"/>
              <w:bottom w:val="single" w:sz="4" w:space="0" w:color="000000"/>
            </w:tcBorders>
          </w:tcPr>
          <w:p w:rsidR="00A51FCE" w:rsidRDefault="00426836">
            <w:pPr>
              <w:pStyle w:val="TableParagraph"/>
              <w:spacing w:line="271" w:lineRule="exact"/>
              <w:ind w:right="226"/>
              <w:jc w:val="right"/>
              <w:rPr>
                <w:sz w:val="24"/>
              </w:rPr>
            </w:pPr>
            <w:r>
              <w:rPr>
                <w:sz w:val="24"/>
              </w:rPr>
              <w:t>526,6</w:t>
            </w:r>
          </w:p>
        </w:tc>
        <w:tc>
          <w:tcPr>
            <w:tcW w:w="876" w:type="dxa"/>
            <w:tcBorders>
              <w:top w:val="single" w:sz="4" w:space="0" w:color="000000"/>
              <w:bottom w:val="single" w:sz="4" w:space="0" w:color="000000"/>
            </w:tcBorders>
          </w:tcPr>
          <w:p w:rsidR="00A51FCE" w:rsidRDefault="00426836">
            <w:pPr>
              <w:pStyle w:val="TableParagraph"/>
              <w:spacing w:line="271" w:lineRule="exact"/>
              <w:ind w:left="87" w:right="88"/>
              <w:jc w:val="center"/>
              <w:rPr>
                <w:sz w:val="24"/>
              </w:rPr>
            </w:pPr>
            <w:r>
              <w:rPr>
                <w:sz w:val="24"/>
              </w:rPr>
              <w:t>533,1</w:t>
            </w:r>
          </w:p>
        </w:tc>
        <w:tc>
          <w:tcPr>
            <w:tcW w:w="1649" w:type="dxa"/>
            <w:tcBorders>
              <w:top w:val="single" w:sz="4" w:space="0" w:color="000000"/>
              <w:bottom w:val="single" w:sz="4" w:space="0" w:color="000000"/>
            </w:tcBorders>
          </w:tcPr>
          <w:p w:rsidR="00A51FCE" w:rsidRDefault="00426836">
            <w:pPr>
              <w:pStyle w:val="TableParagraph"/>
              <w:spacing w:line="271" w:lineRule="exact"/>
              <w:ind w:left="205" w:right="206"/>
              <w:jc w:val="center"/>
              <w:rPr>
                <w:sz w:val="24"/>
              </w:rPr>
            </w:pPr>
            <w:r>
              <w:rPr>
                <w:sz w:val="24"/>
              </w:rPr>
              <w:t>1,1</w:t>
            </w:r>
          </w:p>
        </w:tc>
      </w:tr>
      <w:tr w:rsidR="00A51FCE">
        <w:trPr>
          <w:trHeight w:val="633"/>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45.</w:t>
            </w:r>
          </w:p>
        </w:tc>
        <w:tc>
          <w:tcPr>
            <w:tcW w:w="6261" w:type="dxa"/>
            <w:gridSpan w:val="4"/>
            <w:tcBorders>
              <w:top w:val="single" w:sz="4" w:space="0" w:color="000000"/>
              <w:bottom w:val="single" w:sz="4" w:space="0" w:color="000000"/>
            </w:tcBorders>
          </w:tcPr>
          <w:p w:rsidR="00A51FCE" w:rsidRDefault="00426836">
            <w:pPr>
              <w:pStyle w:val="TableParagraph"/>
              <w:tabs>
                <w:tab w:val="left" w:pos="1866"/>
                <w:tab w:val="left" w:pos="3109"/>
                <w:tab w:val="left" w:pos="4785"/>
              </w:tabs>
              <w:spacing w:line="270" w:lineRule="exact"/>
              <w:ind w:left="108"/>
              <w:rPr>
                <w:sz w:val="24"/>
              </w:rPr>
            </w:pPr>
            <w:r>
              <w:rPr>
                <w:sz w:val="24"/>
              </w:rPr>
              <w:t>Нормативная</w:t>
            </w:r>
            <w:r>
              <w:rPr>
                <w:sz w:val="24"/>
              </w:rPr>
              <w:tab/>
              <w:t>штатная</w:t>
            </w:r>
            <w:r>
              <w:rPr>
                <w:sz w:val="24"/>
              </w:rPr>
              <w:tab/>
              <w:t>численность</w:t>
            </w:r>
            <w:r>
              <w:rPr>
                <w:sz w:val="24"/>
              </w:rPr>
              <w:tab/>
              <w:t>медицинских</w:t>
            </w:r>
          </w:p>
          <w:p w:rsidR="00A51FCE" w:rsidRDefault="00A51FCE">
            <w:pPr>
              <w:pStyle w:val="TableParagraph"/>
              <w:spacing w:before="7"/>
              <w:rPr>
                <w:sz w:val="8"/>
              </w:rPr>
            </w:pPr>
          </w:p>
          <w:p w:rsidR="00A51FCE" w:rsidRDefault="00426836">
            <w:pPr>
              <w:pStyle w:val="TableParagraph"/>
              <w:spacing w:line="216" w:lineRule="exact"/>
              <w:ind w:left="108"/>
              <w:rPr>
                <w:sz w:val="20"/>
              </w:rPr>
            </w:pPr>
            <w:r>
              <w:rPr>
                <w:noProof/>
                <w:position w:val="-3"/>
                <w:sz w:val="20"/>
                <w:lang w:bidi="ar-SA"/>
              </w:rPr>
              <w:drawing>
                <wp:inline distT="0" distB="0" distL="0" distR="0">
                  <wp:extent cx="1614881" cy="137160"/>
                  <wp:effectExtent l="0" t="0" r="0" b="0"/>
                  <wp:docPr id="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png"/>
                          <pic:cNvPicPr/>
                        </pic:nvPicPr>
                        <pic:blipFill>
                          <a:blip r:embed="rId75" cstate="print"/>
                          <a:stretch>
                            <a:fillRect/>
                          </a:stretch>
                        </pic:blipFill>
                        <pic:spPr>
                          <a:xfrm>
                            <a:off x="0" y="0"/>
                            <a:ext cx="1614881" cy="137160"/>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306,5</w:t>
            </w:r>
          </w:p>
        </w:tc>
        <w:tc>
          <w:tcPr>
            <w:tcW w:w="996" w:type="dxa"/>
            <w:tcBorders>
              <w:top w:val="single" w:sz="4" w:space="0" w:color="000000"/>
              <w:bottom w:val="single" w:sz="4" w:space="0" w:color="000000"/>
            </w:tcBorders>
          </w:tcPr>
          <w:p w:rsidR="00A51FCE" w:rsidRDefault="00426836">
            <w:pPr>
              <w:pStyle w:val="TableParagraph"/>
              <w:spacing w:line="270" w:lineRule="exact"/>
              <w:ind w:left="316"/>
              <w:rPr>
                <w:sz w:val="24"/>
              </w:rPr>
            </w:pPr>
            <w:r>
              <w:rPr>
                <w:sz w:val="24"/>
              </w:rPr>
              <w:t>308</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309,5</w:t>
            </w:r>
          </w:p>
        </w:tc>
        <w:tc>
          <w:tcPr>
            <w:tcW w:w="1001" w:type="dxa"/>
            <w:tcBorders>
              <w:top w:val="single" w:sz="4" w:space="0" w:color="000000"/>
              <w:bottom w:val="single" w:sz="4" w:space="0" w:color="000000"/>
            </w:tcBorders>
          </w:tcPr>
          <w:p w:rsidR="00A51FCE" w:rsidRDefault="00426836">
            <w:pPr>
              <w:pStyle w:val="TableParagraph"/>
              <w:spacing w:line="270" w:lineRule="exact"/>
              <w:ind w:left="88" w:right="90"/>
              <w:jc w:val="center"/>
              <w:rPr>
                <w:sz w:val="24"/>
              </w:rPr>
            </w:pPr>
            <w:r>
              <w:rPr>
                <w:sz w:val="24"/>
              </w:rPr>
              <w:t>311</w:t>
            </w:r>
          </w:p>
        </w:tc>
        <w:tc>
          <w:tcPr>
            <w:tcW w:w="997" w:type="dxa"/>
            <w:tcBorders>
              <w:top w:val="single" w:sz="4" w:space="0" w:color="000000"/>
              <w:bottom w:val="single" w:sz="4" w:space="0" w:color="000000"/>
            </w:tcBorders>
          </w:tcPr>
          <w:p w:rsidR="00A51FCE" w:rsidRDefault="00426836">
            <w:pPr>
              <w:pStyle w:val="TableParagraph"/>
              <w:spacing w:line="270" w:lineRule="exact"/>
              <w:ind w:left="26" w:right="27"/>
              <w:jc w:val="center"/>
              <w:rPr>
                <w:sz w:val="24"/>
              </w:rPr>
            </w:pPr>
            <w:r>
              <w:rPr>
                <w:sz w:val="24"/>
              </w:rPr>
              <w:t>312,75</w:t>
            </w:r>
          </w:p>
        </w:tc>
        <w:tc>
          <w:tcPr>
            <w:tcW w:w="996" w:type="dxa"/>
            <w:tcBorders>
              <w:top w:val="single" w:sz="4" w:space="0" w:color="000000"/>
              <w:bottom w:val="single" w:sz="4" w:space="0" w:color="000000"/>
            </w:tcBorders>
          </w:tcPr>
          <w:p w:rsidR="00A51FCE" w:rsidRDefault="00426836">
            <w:pPr>
              <w:pStyle w:val="TableParagraph"/>
              <w:spacing w:line="270" w:lineRule="exact"/>
              <w:ind w:right="319"/>
              <w:jc w:val="right"/>
              <w:rPr>
                <w:sz w:val="24"/>
              </w:rPr>
            </w:pPr>
            <w:r>
              <w:rPr>
                <w:sz w:val="24"/>
              </w:rPr>
              <w:t>314</w:t>
            </w:r>
          </w:p>
        </w:tc>
        <w:tc>
          <w:tcPr>
            <w:tcW w:w="876" w:type="dxa"/>
            <w:tcBorders>
              <w:top w:val="single" w:sz="4" w:space="0" w:color="000000"/>
              <w:bottom w:val="single" w:sz="4" w:space="0" w:color="000000"/>
            </w:tcBorders>
          </w:tcPr>
          <w:p w:rsidR="00A51FCE" w:rsidRDefault="00426836">
            <w:pPr>
              <w:pStyle w:val="TableParagraph"/>
              <w:spacing w:line="270" w:lineRule="exact"/>
              <w:ind w:left="87" w:right="88"/>
              <w:jc w:val="center"/>
              <w:rPr>
                <w:sz w:val="24"/>
              </w:rPr>
            </w:pPr>
            <w:r>
              <w:rPr>
                <w:sz w:val="24"/>
              </w:rPr>
              <w:t>315,75</w:t>
            </w: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8"/>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46.</w:t>
            </w:r>
          </w:p>
        </w:tc>
        <w:tc>
          <w:tcPr>
            <w:tcW w:w="6261" w:type="dxa"/>
            <w:gridSpan w:val="4"/>
            <w:tcBorders>
              <w:top w:val="single" w:sz="4" w:space="0" w:color="000000"/>
              <w:bottom w:val="single" w:sz="4" w:space="0" w:color="000000"/>
            </w:tcBorders>
          </w:tcPr>
          <w:p w:rsidR="00A51FCE" w:rsidRDefault="00A51FCE">
            <w:pPr>
              <w:pStyle w:val="TableParagraph"/>
              <w:spacing w:before="4"/>
              <w:rPr>
                <w:sz w:val="4"/>
              </w:rPr>
            </w:pPr>
          </w:p>
          <w:p w:rsidR="00A51FCE" w:rsidRDefault="00426836">
            <w:pPr>
              <w:pStyle w:val="TableParagraph"/>
              <w:spacing w:line="218" w:lineRule="exact"/>
              <w:ind w:left="113"/>
              <w:rPr>
                <w:sz w:val="20"/>
              </w:rPr>
            </w:pPr>
            <w:r>
              <w:rPr>
                <w:noProof/>
                <w:position w:val="-3"/>
                <w:sz w:val="20"/>
                <w:lang w:bidi="ar-SA"/>
              </w:rPr>
              <w:drawing>
                <wp:inline distT="0" distB="0" distL="0" distR="0">
                  <wp:extent cx="2136092" cy="138683"/>
                  <wp:effectExtent l="0" t="0" r="0" b="0"/>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76" cstate="print"/>
                          <a:stretch>
                            <a:fillRect/>
                          </a:stretch>
                        </pic:blipFill>
                        <pic:spPr>
                          <a:xfrm>
                            <a:off x="0" y="0"/>
                            <a:ext cx="2136092" cy="138683"/>
                          </a:xfrm>
                          <a:prstGeom prst="rect">
                            <a:avLst/>
                          </a:prstGeom>
                        </pic:spPr>
                      </pic:pic>
                    </a:graphicData>
                  </a:graphic>
                </wp:inline>
              </w:drawing>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47.</w:t>
            </w:r>
          </w:p>
        </w:tc>
        <w:tc>
          <w:tcPr>
            <w:tcW w:w="6261" w:type="dxa"/>
            <w:gridSpan w:val="4"/>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Расчетная штатная численность медицинских работников</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315</w:t>
            </w:r>
          </w:p>
        </w:tc>
        <w:tc>
          <w:tcPr>
            <w:tcW w:w="996" w:type="dxa"/>
            <w:tcBorders>
              <w:top w:val="single" w:sz="4" w:space="0" w:color="000000"/>
              <w:bottom w:val="single" w:sz="4" w:space="0" w:color="000000"/>
            </w:tcBorders>
          </w:tcPr>
          <w:p w:rsidR="00A51FCE" w:rsidRDefault="00426836">
            <w:pPr>
              <w:pStyle w:val="TableParagraph"/>
              <w:spacing w:line="270" w:lineRule="exact"/>
              <w:ind w:left="316"/>
              <w:rPr>
                <w:sz w:val="24"/>
              </w:rPr>
            </w:pPr>
            <w:r>
              <w:rPr>
                <w:sz w:val="24"/>
              </w:rPr>
              <w:t>316</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318</w:t>
            </w:r>
          </w:p>
        </w:tc>
        <w:tc>
          <w:tcPr>
            <w:tcW w:w="1001" w:type="dxa"/>
            <w:tcBorders>
              <w:top w:val="single" w:sz="4" w:space="0" w:color="000000"/>
              <w:bottom w:val="single" w:sz="4" w:space="0" w:color="000000"/>
            </w:tcBorders>
          </w:tcPr>
          <w:p w:rsidR="00A51FCE" w:rsidRDefault="00426836">
            <w:pPr>
              <w:pStyle w:val="TableParagraph"/>
              <w:spacing w:line="270" w:lineRule="exact"/>
              <w:ind w:left="88" w:right="90"/>
              <w:jc w:val="center"/>
              <w:rPr>
                <w:sz w:val="24"/>
              </w:rPr>
            </w:pPr>
            <w:r>
              <w:rPr>
                <w:sz w:val="24"/>
              </w:rPr>
              <w:t>319</w:t>
            </w:r>
          </w:p>
        </w:tc>
        <w:tc>
          <w:tcPr>
            <w:tcW w:w="997" w:type="dxa"/>
            <w:tcBorders>
              <w:top w:val="single" w:sz="4" w:space="0" w:color="000000"/>
              <w:bottom w:val="single" w:sz="4" w:space="0" w:color="000000"/>
            </w:tcBorders>
          </w:tcPr>
          <w:p w:rsidR="00A51FCE" w:rsidRDefault="00426836">
            <w:pPr>
              <w:pStyle w:val="TableParagraph"/>
              <w:spacing w:line="270" w:lineRule="exact"/>
              <w:ind w:left="25" w:right="27"/>
              <w:jc w:val="center"/>
              <w:rPr>
                <w:sz w:val="24"/>
              </w:rPr>
            </w:pPr>
            <w:r>
              <w:rPr>
                <w:sz w:val="24"/>
              </w:rPr>
              <w:t>321</w:t>
            </w:r>
          </w:p>
        </w:tc>
        <w:tc>
          <w:tcPr>
            <w:tcW w:w="996" w:type="dxa"/>
            <w:tcBorders>
              <w:top w:val="single" w:sz="4" w:space="0" w:color="000000"/>
              <w:bottom w:val="single" w:sz="4" w:space="0" w:color="000000"/>
            </w:tcBorders>
          </w:tcPr>
          <w:p w:rsidR="00A51FCE" w:rsidRDefault="00426836">
            <w:pPr>
              <w:pStyle w:val="TableParagraph"/>
              <w:spacing w:line="270" w:lineRule="exact"/>
              <w:ind w:right="319"/>
              <w:jc w:val="right"/>
              <w:rPr>
                <w:sz w:val="24"/>
              </w:rPr>
            </w:pPr>
            <w:r>
              <w:rPr>
                <w:sz w:val="24"/>
              </w:rPr>
              <w:t>322</w:t>
            </w:r>
          </w:p>
        </w:tc>
        <w:tc>
          <w:tcPr>
            <w:tcW w:w="876" w:type="dxa"/>
            <w:tcBorders>
              <w:top w:val="single" w:sz="4" w:space="0" w:color="000000"/>
              <w:bottom w:val="single" w:sz="4" w:space="0" w:color="000000"/>
            </w:tcBorders>
          </w:tcPr>
          <w:p w:rsidR="00A51FCE" w:rsidRDefault="00426836">
            <w:pPr>
              <w:pStyle w:val="TableParagraph"/>
              <w:spacing w:line="270" w:lineRule="exact"/>
              <w:ind w:left="85" w:right="88"/>
              <w:jc w:val="center"/>
              <w:rPr>
                <w:sz w:val="24"/>
              </w:rPr>
            </w:pPr>
            <w:r>
              <w:rPr>
                <w:sz w:val="24"/>
              </w:rPr>
              <w:t>324</w:t>
            </w: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8"/>
        </w:trPr>
        <w:tc>
          <w:tcPr>
            <w:tcW w:w="6820" w:type="dxa"/>
            <w:gridSpan w:val="5"/>
            <w:tcBorders>
              <w:bottom w:val="single" w:sz="4" w:space="0" w:color="000000"/>
            </w:tcBorders>
          </w:tcPr>
          <w:p w:rsidR="00A51FCE" w:rsidRDefault="00426836">
            <w:pPr>
              <w:pStyle w:val="TableParagraph"/>
              <w:tabs>
                <w:tab w:val="left" w:pos="667"/>
              </w:tabs>
              <w:spacing w:line="261" w:lineRule="exact"/>
              <w:ind w:left="107"/>
              <w:rPr>
                <w:sz w:val="24"/>
              </w:rPr>
            </w:pPr>
            <w:r>
              <w:rPr>
                <w:sz w:val="24"/>
              </w:rPr>
              <w:t>48.</w:t>
            </w:r>
            <w:r>
              <w:rPr>
                <w:sz w:val="24"/>
              </w:rPr>
              <w:tab/>
              <w:t>Штатная численность медицинских работников</w:t>
            </w:r>
          </w:p>
        </w:tc>
        <w:tc>
          <w:tcPr>
            <w:tcW w:w="996" w:type="dxa"/>
            <w:tcBorders>
              <w:bottom w:val="single" w:sz="4" w:space="0" w:color="000000"/>
            </w:tcBorders>
          </w:tcPr>
          <w:p w:rsidR="00A51FCE" w:rsidRDefault="00426836">
            <w:pPr>
              <w:pStyle w:val="TableParagraph"/>
              <w:spacing w:line="261" w:lineRule="exact"/>
              <w:ind w:left="86" w:right="87"/>
              <w:jc w:val="center"/>
              <w:rPr>
                <w:sz w:val="24"/>
              </w:rPr>
            </w:pPr>
            <w:r>
              <w:rPr>
                <w:sz w:val="24"/>
              </w:rPr>
              <w:t>304</w:t>
            </w:r>
          </w:p>
        </w:tc>
        <w:tc>
          <w:tcPr>
            <w:tcW w:w="996" w:type="dxa"/>
            <w:tcBorders>
              <w:bottom w:val="single" w:sz="4" w:space="0" w:color="000000"/>
            </w:tcBorders>
          </w:tcPr>
          <w:p w:rsidR="00A51FCE" w:rsidRDefault="00426836">
            <w:pPr>
              <w:pStyle w:val="TableParagraph"/>
              <w:spacing w:line="261" w:lineRule="exact"/>
              <w:ind w:left="316"/>
              <w:rPr>
                <w:sz w:val="24"/>
              </w:rPr>
            </w:pPr>
            <w:r>
              <w:rPr>
                <w:sz w:val="24"/>
              </w:rPr>
              <w:t>306</w:t>
            </w:r>
          </w:p>
        </w:tc>
        <w:tc>
          <w:tcPr>
            <w:tcW w:w="996" w:type="dxa"/>
            <w:tcBorders>
              <w:bottom w:val="single" w:sz="4" w:space="0" w:color="000000"/>
            </w:tcBorders>
          </w:tcPr>
          <w:p w:rsidR="00A51FCE" w:rsidRDefault="00426836">
            <w:pPr>
              <w:pStyle w:val="TableParagraph"/>
              <w:spacing w:line="261" w:lineRule="exact"/>
              <w:ind w:left="87" w:right="87"/>
              <w:jc w:val="center"/>
              <w:rPr>
                <w:sz w:val="24"/>
              </w:rPr>
            </w:pPr>
            <w:r>
              <w:rPr>
                <w:sz w:val="24"/>
              </w:rPr>
              <w:t>307</w:t>
            </w:r>
          </w:p>
        </w:tc>
        <w:tc>
          <w:tcPr>
            <w:tcW w:w="1001" w:type="dxa"/>
            <w:tcBorders>
              <w:bottom w:val="single" w:sz="4" w:space="0" w:color="000000"/>
            </w:tcBorders>
          </w:tcPr>
          <w:p w:rsidR="00A51FCE" w:rsidRDefault="00426836">
            <w:pPr>
              <w:pStyle w:val="TableParagraph"/>
              <w:spacing w:line="261" w:lineRule="exact"/>
              <w:ind w:left="88" w:right="90"/>
              <w:jc w:val="center"/>
              <w:rPr>
                <w:sz w:val="24"/>
              </w:rPr>
            </w:pPr>
            <w:r>
              <w:rPr>
                <w:sz w:val="24"/>
              </w:rPr>
              <w:t>310</w:t>
            </w:r>
          </w:p>
        </w:tc>
        <w:tc>
          <w:tcPr>
            <w:tcW w:w="997" w:type="dxa"/>
            <w:tcBorders>
              <w:bottom w:val="single" w:sz="4" w:space="0" w:color="000000"/>
            </w:tcBorders>
          </w:tcPr>
          <w:p w:rsidR="00A51FCE" w:rsidRDefault="00426836">
            <w:pPr>
              <w:pStyle w:val="TableParagraph"/>
              <w:spacing w:line="261" w:lineRule="exact"/>
              <w:ind w:left="25" w:right="27"/>
              <w:jc w:val="center"/>
              <w:rPr>
                <w:sz w:val="24"/>
              </w:rPr>
            </w:pPr>
            <w:r>
              <w:rPr>
                <w:sz w:val="24"/>
              </w:rPr>
              <w:t>312</w:t>
            </w:r>
          </w:p>
        </w:tc>
        <w:tc>
          <w:tcPr>
            <w:tcW w:w="996" w:type="dxa"/>
            <w:tcBorders>
              <w:bottom w:val="single" w:sz="4" w:space="0" w:color="000000"/>
            </w:tcBorders>
          </w:tcPr>
          <w:p w:rsidR="00A51FCE" w:rsidRDefault="00426836">
            <w:pPr>
              <w:pStyle w:val="TableParagraph"/>
              <w:spacing w:line="261" w:lineRule="exact"/>
              <w:ind w:right="319"/>
              <w:jc w:val="right"/>
              <w:rPr>
                <w:sz w:val="24"/>
              </w:rPr>
            </w:pPr>
            <w:r>
              <w:rPr>
                <w:sz w:val="24"/>
              </w:rPr>
              <w:t>315</w:t>
            </w:r>
          </w:p>
        </w:tc>
        <w:tc>
          <w:tcPr>
            <w:tcW w:w="876" w:type="dxa"/>
            <w:tcBorders>
              <w:bottom w:val="single" w:sz="4" w:space="0" w:color="000000"/>
            </w:tcBorders>
          </w:tcPr>
          <w:p w:rsidR="00A51FCE" w:rsidRDefault="00426836">
            <w:pPr>
              <w:pStyle w:val="TableParagraph"/>
              <w:spacing w:line="261" w:lineRule="exact"/>
              <w:ind w:left="85" w:right="88"/>
              <w:jc w:val="center"/>
              <w:rPr>
                <w:sz w:val="24"/>
              </w:rPr>
            </w:pPr>
            <w:r>
              <w:rPr>
                <w:sz w:val="24"/>
              </w:rPr>
              <w:t>318</w:t>
            </w:r>
          </w:p>
        </w:tc>
        <w:tc>
          <w:tcPr>
            <w:tcW w:w="1649" w:type="dxa"/>
            <w:tcBorders>
              <w:bottom w:val="single" w:sz="4" w:space="0" w:color="000000"/>
            </w:tcBorders>
          </w:tcPr>
          <w:p w:rsidR="00A51FCE" w:rsidRDefault="00426836">
            <w:pPr>
              <w:pStyle w:val="TableParagraph"/>
              <w:spacing w:line="261" w:lineRule="exact"/>
              <w:ind w:right="2"/>
              <w:jc w:val="center"/>
              <w:rPr>
                <w:sz w:val="24"/>
              </w:rPr>
            </w:pPr>
            <w:r>
              <w:rPr>
                <w:sz w:val="24"/>
              </w:rPr>
              <w:t>1</w:t>
            </w:r>
          </w:p>
        </w:tc>
      </w:tr>
      <w:tr w:rsidR="00A51FCE">
        <w:trPr>
          <w:trHeight w:val="631"/>
        </w:trPr>
        <w:tc>
          <w:tcPr>
            <w:tcW w:w="6820" w:type="dxa"/>
            <w:gridSpan w:val="5"/>
            <w:tcBorders>
              <w:top w:val="single" w:sz="4" w:space="0" w:color="000000"/>
              <w:bottom w:val="single" w:sz="6" w:space="0" w:color="000000"/>
            </w:tcBorders>
          </w:tcPr>
          <w:p w:rsidR="00A51FCE" w:rsidRDefault="00426836">
            <w:pPr>
              <w:pStyle w:val="TableParagraph"/>
              <w:tabs>
                <w:tab w:val="left" w:pos="667"/>
                <w:tab w:val="left" w:pos="2394"/>
                <w:tab w:val="left" w:pos="3753"/>
                <w:tab w:val="left" w:pos="4202"/>
                <w:tab w:val="left" w:pos="5830"/>
              </w:tabs>
              <w:spacing w:line="270" w:lineRule="exact"/>
              <w:ind w:left="107"/>
              <w:rPr>
                <w:sz w:val="24"/>
              </w:rPr>
            </w:pPr>
            <w:r>
              <w:rPr>
                <w:sz w:val="24"/>
              </w:rPr>
              <w:t>49.</w:t>
            </w:r>
            <w:r>
              <w:rPr>
                <w:sz w:val="24"/>
              </w:rPr>
              <w:tab/>
              <w:t>Соотношение</w:t>
            </w:r>
            <w:r>
              <w:rPr>
                <w:sz w:val="24"/>
              </w:rPr>
              <w:tab/>
              <w:t>расчетной</w:t>
            </w:r>
            <w:r>
              <w:rPr>
                <w:sz w:val="24"/>
              </w:rPr>
              <w:tab/>
              <w:t>и</w:t>
            </w:r>
            <w:r>
              <w:rPr>
                <w:sz w:val="24"/>
              </w:rPr>
              <w:tab/>
              <w:t>фактической</w:t>
            </w:r>
            <w:r>
              <w:rPr>
                <w:sz w:val="24"/>
              </w:rPr>
              <w:tab/>
              <w:t>штатной</w:t>
            </w:r>
          </w:p>
          <w:p w:rsidR="00A51FCE" w:rsidRDefault="00426836">
            <w:pPr>
              <w:pStyle w:val="TableParagraph"/>
              <w:spacing w:before="41"/>
              <w:ind w:left="667"/>
              <w:rPr>
                <w:sz w:val="24"/>
              </w:rPr>
            </w:pPr>
            <w:r>
              <w:rPr>
                <w:sz w:val="24"/>
              </w:rPr>
              <w:t>численности, %</w:t>
            </w:r>
          </w:p>
        </w:tc>
        <w:tc>
          <w:tcPr>
            <w:tcW w:w="996" w:type="dxa"/>
            <w:tcBorders>
              <w:top w:val="single" w:sz="4" w:space="0" w:color="000000"/>
              <w:bottom w:val="single" w:sz="6" w:space="0" w:color="000000"/>
            </w:tcBorders>
          </w:tcPr>
          <w:p w:rsidR="00A51FCE" w:rsidRDefault="00426836">
            <w:pPr>
              <w:pStyle w:val="TableParagraph"/>
              <w:spacing w:line="270" w:lineRule="exact"/>
              <w:ind w:left="86" w:right="87"/>
              <w:jc w:val="center"/>
              <w:rPr>
                <w:sz w:val="24"/>
              </w:rPr>
            </w:pPr>
            <w:r>
              <w:rPr>
                <w:sz w:val="24"/>
              </w:rPr>
              <w:t>0,96</w:t>
            </w:r>
          </w:p>
        </w:tc>
        <w:tc>
          <w:tcPr>
            <w:tcW w:w="996" w:type="dxa"/>
            <w:tcBorders>
              <w:top w:val="single" w:sz="4" w:space="0" w:color="000000"/>
              <w:bottom w:val="single" w:sz="6" w:space="0" w:color="000000"/>
            </w:tcBorders>
          </w:tcPr>
          <w:p w:rsidR="00A51FCE" w:rsidRDefault="00426836">
            <w:pPr>
              <w:pStyle w:val="TableParagraph"/>
              <w:spacing w:line="270" w:lineRule="exact"/>
              <w:ind w:left="287"/>
              <w:rPr>
                <w:sz w:val="24"/>
              </w:rPr>
            </w:pPr>
            <w:r>
              <w:rPr>
                <w:sz w:val="24"/>
              </w:rPr>
              <w:t>0,96</w:t>
            </w:r>
          </w:p>
        </w:tc>
        <w:tc>
          <w:tcPr>
            <w:tcW w:w="996" w:type="dxa"/>
            <w:tcBorders>
              <w:top w:val="single" w:sz="4" w:space="0" w:color="000000"/>
              <w:bottom w:val="single" w:sz="6" w:space="0" w:color="000000"/>
            </w:tcBorders>
          </w:tcPr>
          <w:p w:rsidR="00A51FCE" w:rsidRDefault="00426836">
            <w:pPr>
              <w:pStyle w:val="TableParagraph"/>
              <w:spacing w:line="270" w:lineRule="exact"/>
              <w:ind w:left="87" w:right="87"/>
              <w:jc w:val="center"/>
              <w:rPr>
                <w:sz w:val="24"/>
              </w:rPr>
            </w:pPr>
            <w:r>
              <w:rPr>
                <w:sz w:val="24"/>
              </w:rPr>
              <w:t>0,96</w:t>
            </w:r>
          </w:p>
        </w:tc>
        <w:tc>
          <w:tcPr>
            <w:tcW w:w="1001" w:type="dxa"/>
            <w:tcBorders>
              <w:top w:val="single" w:sz="4" w:space="0" w:color="000000"/>
              <w:bottom w:val="single" w:sz="6" w:space="0" w:color="000000"/>
            </w:tcBorders>
          </w:tcPr>
          <w:p w:rsidR="00A51FCE" w:rsidRDefault="00426836">
            <w:pPr>
              <w:pStyle w:val="TableParagraph"/>
              <w:spacing w:line="270" w:lineRule="exact"/>
              <w:ind w:left="90" w:right="90"/>
              <w:jc w:val="center"/>
              <w:rPr>
                <w:sz w:val="24"/>
              </w:rPr>
            </w:pPr>
            <w:r>
              <w:rPr>
                <w:sz w:val="24"/>
              </w:rPr>
              <w:t>0,98</w:t>
            </w:r>
          </w:p>
        </w:tc>
        <w:tc>
          <w:tcPr>
            <w:tcW w:w="997" w:type="dxa"/>
            <w:tcBorders>
              <w:top w:val="single" w:sz="4" w:space="0" w:color="000000"/>
              <w:bottom w:val="single" w:sz="6" w:space="0" w:color="000000"/>
            </w:tcBorders>
          </w:tcPr>
          <w:p w:rsidR="00A51FCE" w:rsidRDefault="00426836">
            <w:pPr>
              <w:pStyle w:val="TableParagraph"/>
              <w:spacing w:line="270" w:lineRule="exact"/>
              <w:ind w:left="26" w:right="27"/>
              <w:jc w:val="center"/>
              <w:rPr>
                <w:sz w:val="24"/>
              </w:rPr>
            </w:pPr>
            <w:r>
              <w:rPr>
                <w:sz w:val="24"/>
              </w:rPr>
              <w:t>0,97</w:t>
            </w:r>
          </w:p>
        </w:tc>
        <w:tc>
          <w:tcPr>
            <w:tcW w:w="996" w:type="dxa"/>
            <w:tcBorders>
              <w:top w:val="single" w:sz="4" w:space="0" w:color="000000"/>
              <w:bottom w:val="single" w:sz="6" w:space="0" w:color="000000"/>
            </w:tcBorders>
          </w:tcPr>
          <w:p w:rsidR="00A51FCE" w:rsidRDefault="00426836">
            <w:pPr>
              <w:pStyle w:val="TableParagraph"/>
              <w:spacing w:line="270" w:lineRule="exact"/>
              <w:ind w:right="286"/>
              <w:jc w:val="right"/>
              <w:rPr>
                <w:sz w:val="24"/>
              </w:rPr>
            </w:pPr>
            <w:r>
              <w:rPr>
                <w:sz w:val="24"/>
              </w:rPr>
              <w:t>0,97</w:t>
            </w:r>
          </w:p>
        </w:tc>
        <w:tc>
          <w:tcPr>
            <w:tcW w:w="876" w:type="dxa"/>
            <w:tcBorders>
              <w:top w:val="single" w:sz="4" w:space="0" w:color="000000"/>
              <w:bottom w:val="single" w:sz="6" w:space="0" w:color="000000"/>
            </w:tcBorders>
          </w:tcPr>
          <w:p w:rsidR="00A51FCE" w:rsidRDefault="00426836">
            <w:pPr>
              <w:pStyle w:val="TableParagraph"/>
              <w:spacing w:line="270" w:lineRule="exact"/>
              <w:ind w:left="87" w:right="88"/>
              <w:jc w:val="center"/>
              <w:rPr>
                <w:sz w:val="24"/>
              </w:rPr>
            </w:pPr>
            <w:r>
              <w:rPr>
                <w:sz w:val="24"/>
              </w:rPr>
              <w:t>0,97</w:t>
            </w:r>
          </w:p>
        </w:tc>
        <w:tc>
          <w:tcPr>
            <w:tcW w:w="1649" w:type="dxa"/>
            <w:tcBorders>
              <w:top w:val="single" w:sz="4" w:space="0" w:color="000000"/>
              <w:bottom w:val="single" w:sz="6" w:space="0" w:color="000000"/>
            </w:tcBorders>
          </w:tcPr>
          <w:p w:rsidR="00A51FCE" w:rsidRDefault="00426836">
            <w:pPr>
              <w:pStyle w:val="TableParagraph"/>
              <w:spacing w:line="270" w:lineRule="exact"/>
              <w:ind w:right="1"/>
              <w:jc w:val="center"/>
              <w:rPr>
                <w:sz w:val="24"/>
              </w:rPr>
            </w:pPr>
            <w:r>
              <w:rPr>
                <w:sz w:val="24"/>
              </w:rPr>
              <w:t>-</w:t>
            </w:r>
          </w:p>
        </w:tc>
      </w:tr>
      <w:tr w:rsidR="00A51FCE">
        <w:trPr>
          <w:trHeight w:val="628"/>
        </w:trPr>
        <w:tc>
          <w:tcPr>
            <w:tcW w:w="6820" w:type="dxa"/>
            <w:gridSpan w:val="5"/>
            <w:tcBorders>
              <w:top w:val="single" w:sz="6" w:space="0" w:color="000000"/>
            </w:tcBorders>
          </w:tcPr>
          <w:p w:rsidR="00A51FCE" w:rsidRDefault="00426836">
            <w:pPr>
              <w:pStyle w:val="TableParagraph"/>
              <w:spacing w:before="148"/>
              <w:ind w:left="667"/>
              <w:rPr>
                <w:sz w:val="24"/>
              </w:rPr>
            </w:pPr>
            <w:r>
              <w:rPr>
                <w:sz w:val="24"/>
              </w:rPr>
              <w:t>Штатная численность врачей ЦРБ (РБ)</w:t>
            </w:r>
          </w:p>
        </w:tc>
        <w:tc>
          <w:tcPr>
            <w:tcW w:w="996" w:type="dxa"/>
            <w:tcBorders>
              <w:top w:val="single" w:sz="6" w:space="0" w:color="000000"/>
            </w:tcBorders>
          </w:tcPr>
          <w:p w:rsidR="00A51FCE" w:rsidRDefault="00426836">
            <w:pPr>
              <w:pStyle w:val="TableParagraph"/>
              <w:spacing w:line="268" w:lineRule="exact"/>
              <w:ind w:left="86" w:right="87"/>
              <w:jc w:val="center"/>
              <w:rPr>
                <w:sz w:val="24"/>
              </w:rPr>
            </w:pPr>
            <w:r>
              <w:rPr>
                <w:sz w:val="24"/>
              </w:rPr>
              <w:t>2019</w:t>
            </w:r>
          </w:p>
        </w:tc>
        <w:tc>
          <w:tcPr>
            <w:tcW w:w="996" w:type="dxa"/>
            <w:tcBorders>
              <w:top w:val="single" w:sz="6" w:space="0" w:color="000000"/>
            </w:tcBorders>
          </w:tcPr>
          <w:p w:rsidR="00A51FCE" w:rsidRDefault="00426836">
            <w:pPr>
              <w:pStyle w:val="TableParagraph"/>
              <w:spacing w:line="268" w:lineRule="exact"/>
              <w:ind w:right="257"/>
              <w:jc w:val="right"/>
              <w:rPr>
                <w:sz w:val="24"/>
              </w:rPr>
            </w:pPr>
            <w:r>
              <w:rPr>
                <w:sz w:val="24"/>
              </w:rPr>
              <w:t>2020</w:t>
            </w:r>
          </w:p>
        </w:tc>
        <w:tc>
          <w:tcPr>
            <w:tcW w:w="996" w:type="dxa"/>
            <w:tcBorders>
              <w:top w:val="single" w:sz="6" w:space="0" w:color="000000"/>
            </w:tcBorders>
          </w:tcPr>
          <w:p w:rsidR="00A51FCE" w:rsidRDefault="00426836">
            <w:pPr>
              <w:pStyle w:val="TableParagraph"/>
              <w:spacing w:line="268" w:lineRule="exact"/>
              <w:ind w:left="87" w:right="87"/>
              <w:jc w:val="center"/>
              <w:rPr>
                <w:sz w:val="24"/>
              </w:rPr>
            </w:pPr>
            <w:r>
              <w:rPr>
                <w:sz w:val="24"/>
              </w:rPr>
              <w:t>2021</w:t>
            </w:r>
          </w:p>
        </w:tc>
        <w:tc>
          <w:tcPr>
            <w:tcW w:w="1001" w:type="dxa"/>
            <w:tcBorders>
              <w:top w:val="single" w:sz="6" w:space="0" w:color="000000"/>
            </w:tcBorders>
          </w:tcPr>
          <w:p w:rsidR="00A51FCE" w:rsidRDefault="00426836">
            <w:pPr>
              <w:pStyle w:val="TableParagraph"/>
              <w:spacing w:line="268" w:lineRule="exact"/>
              <w:ind w:left="88" w:right="90"/>
              <w:jc w:val="center"/>
              <w:rPr>
                <w:sz w:val="24"/>
              </w:rPr>
            </w:pPr>
            <w:r>
              <w:rPr>
                <w:sz w:val="24"/>
              </w:rPr>
              <w:t>2022</w:t>
            </w:r>
          </w:p>
        </w:tc>
        <w:tc>
          <w:tcPr>
            <w:tcW w:w="997" w:type="dxa"/>
            <w:tcBorders>
              <w:top w:val="single" w:sz="6" w:space="0" w:color="000000"/>
            </w:tcBorders>
          </w:tcPr>
          <w:p w:rsidR="00A51FCE" w:rsidRDefault="00426836">
            <w:pPr>
              <w:pStyle w:val="TableParagraph"/>
              <w:spacing w:line="268" w:lineRule="exact"/>
              <w:ind w:left="25" w:right="27"/>
              <w:jc w:val="center"/>
              <w:rPr>
                <w:sz w:val="24"/>
              </w:rPr>
            </w:pPr>
            <w:r>
              <w:rPr>
                <w:sz w:val="24"/>
              </w:rPr>
              <w:t>2023</w:t>
            </w:r>
          </w:p>
        </w:tc>
        <w:tc>
          <w:tcPr>
            <w:tcW w:w="996" w:type="dxa"/>
            <w:tcBorders>
              <w:top w:val="single" w:sz="6" w:space="0" w:color="000000"/>
            </w:tcBorders>
          </w:tcPr>
          <w:p w:rsidR="00A51FCE" w:rsidRDefault="00426836">
            <w:pPr>
              <w:pStyle w:val="TableParagraph"/>
              <w:spacing w:line="268" w:lineRule="exact"/>
              <w:ind w:right="259"/>
              <w:jc w:val="right"/>
              <w:rPr>
                <w:sz w:val="24"/>
              </w:rPr>
            </w:pPr>
            <w:r>
              <w:rPr>
                <w:sz w:val="24"/>
              </w:rPr>
              <w:t>2024</w:t>
            </w:r>
          </w:p>
        </w:tc>
        <w:tc>
          <w:tcPr>
            <w:tcW w:w="876" w:type="dxa"/>
            <w:tcBorders>
              <w:top w:val="single" w:sz="6" w:space="0" w:color="000000"/>
            </w:tcBorders>
          </w:tcPr>
          <w:p w:rsidR="00A51FCE" w:rsidRDefault="00426836">
            <w:pPr>
              <w:pStyle w:val="TableParagraph"/>
              <w:spacing w:line="268" w:lineRule="exact"/>
              <w:ind w:left="85" w:right="88"/>
              <w:jc w:val="center"/>
              <w:rPr>
                <w:sz w:val="24"/>
              </w:rPr>
            </w:pPr>
            <w:r>
              <w:rPr>
                <w:sz w:val="24"/>
              </w:rPr>
              <w:t>2025</w:t>
            </w:r>
          </w:p>
        </w:tc>
        <w:tc>
          <w:tcPr>
            <w:tcW w:w="1649" w:type="dxa"/>
            <w:tcBorders>
              <w:top w:val="single" w:sz="6" w:space="0" w:color="000000"/>
            </w:tcBorders>
          </w:tcPr>
          <w:p w:rsidR="00A51FCE" w:rsidRDefault="00426836">
            <w:pPr>
              <w:pStyle w:val="TableParagraph"/>
              <w:spacing w:line="268" w:lineRule="exact"/>
              <w:ind w:left="206" w:right="206"/>
              <w:jc w:val="center"/>
              <w:rPr>
                <w:sz w:val="24"/>
              </w:rPr>
            </w:pPr>
            <w:r>
              <w:rPr>
                <w:sz w:val="24"/>
              </w:rPr>
              <w:t>2025 к 2019</w:t>
            </w:r>
          </w:p>
        </w:tc>
      </w:tr>
      <w:tr w:rsidR="00A51FCE">
        <w:trPr>
          <w:trHeight w:val="633"/>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50.</w:t>
            </w:r>
          </w:p>
        </w:tc>
        <w:tc>
          <w:tcPr>
            <w:tcW w:w="1597" w:type="dxa"/>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Норма труда</w:t>
            </w:r>
          </w:p>
          <w:p w:rsidR="00A51FCE" w:rsidRDefault="00426836">
            <w:pPr>
              <w:pStyle w:val="TableParagraph"/>
              <w:spacing w:before="40"/>
              <w:ind w:left="108"/>
              <w:rPr>
                <w:sz w:val="24"/>
              </w:rPr>
            </w:pPr>
            <w:r>
              <w:rPr>
                <w:sz w:val="24"/>
              </w:rPr>
              <w:t>посещения</w:t>
            </w:r>
          </w:p>
        </w:tc>
        <w:tc>
          <w:tcPr>
            <w:tcW w:w="1282" w:type="dxa"/>
            <w:tcBorders>
              <w:top w:val="single" w:sz="4" w:space="0" w:color="000000"/>
              <w:bottom w:val="single" w:sz="4" w:space="0" w:color="000000"/>
            </w:tcBorders>
          </w:tcPr>
          <w:p w:rsidR="00A51FCE" w:rsidRDefault="00426836">
            <w:pPr>
              <w:pStyle w:val="TableParagraph"/>
              <w:spacing w:line="270" w:lineRule="exact"/>
              <w:ind w:left="113" w:right="112"/>
              <w:jc w:val="center"/>
              <w:rPr>
                <w:sz w:val="24"/>
              </w:rPr>
            </w:pPr>
            <w:r>
              <w:rPr>
                <w:sz w:val="24"/>
              </w:rPr>
              <w:t>в среднем</w:t>
            </w:r>
          </w:p>
        </w:tc>
        <w:tc>
          <w:tcPr>
            <w:tcW w:w="1861" w:type="dxa"/>
            <w:tcBorders>
              <w:top w:val="single" w:sz="4" w:space="0" w:color="000000"/>
              <w:bottom w:val="single" w:sz="4" w:space="0" w:color="000000"/>
            </w:tcBorders>
          </w:tcPr>
          <w:p w:rsidR="00A51FCE" w:rsidRDefault="00426836">
            <w:pPr>
              <w:pStyle w:val="TableParagraph"/>
              <w:spacing w:line="270" w:lineRule="exact"/>
              <w:ind w:left="81"/>
              <w:rPr>
                <w:sz w:val="24"/>
              </w:rPr>
            </w:pPr>
            <w:r>
              <w:rPr>
                <w:sz w:val="24"/>
              </w:rPr>
              <w:t>на 1 работника</w:t>
            </w:r>
          </w:p>
        </w:tc>
        <w:tc>
          <w:tcPr>
            <w:tcW w:w="1521" w:type="dxa"/>
            <w:tcBorders>
              <w:top w:val="single" w:sz="4" w:space="0" w:color="000000"/>
              <w:bottom w:val="single" w:sz="4" w:space="0" w:color="000000"/>
            </w:tcBorders>
          </w:tcPr>
          <w:p w:rsidR="00A51FCE" w:rsidRDefault="00426836">
            <w:pPr>
              <w:pStyle w:val="TableParagraph"/>
              <w:spacing w:line="270" w:lineRule="exact"/>
              <w:ind w:left="18" w:right="13"/>
              <w:jc w:val="center"/>
              <w:rPr>
                <w:sz w:val="24"/>
              </w:rPr>
            </w:pPr>
            <w:r>
              <w:rPr>
                <w:sz w:val="24"/>
              </w:rPr>
              <w:t>(на ставку),</w:t>
            </w: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1"/>
              <w:jc w:val="center"/>
              <w:rPr>
                <w:sz w:val="24"/>
              </w:rPr>
            </w:pPr>
            <w:r>
              <w:rPr>
                <w:sz w:val="24"/>
              </w:rPr>
              <w:t>-</w:t>
            </w:r>
          </w:p>
        </w:tc>
      </w:tr>
      <w:tr w:rsidR="00A51FCE">
        <w:trPr>
          <w:trHeight w:val="318"/>
        </w:trPr>
        <w:tc>
          <w:tcPr>
            <w:tcW w:w="559" w:type="dxa"/>
            <w:tcBorders>
              <w:top w:val="single" w:sz="4" w:space="0" w:color="000000"/>
              <w:bottom w:val="single" w:sz="4" w:space="0" w:color="000000"/>
            </w:tcBorders>
          </w:tcPr>
          <w:p w:rsidR="00A51FCE" w:rsidRDefault="00426836">
            <w:pPr>
              <w:pStyle w:val="TableParagraph"/>
              <w:spacing w:line="273" w:lineRule="exact"/>
              <w:ind w:left="107"/>
              <w:rPr>
                <w:sz w:val="24"/>
              </w:rPr>
            </w:pPr>
            <w:r>
              <w:rPr>
                <w:sz w:val="24"/>
              </w:rPr>
              <w:t>51.</w:t>
            </w:r>
          </w:p>
        </w:tc>
        <w:tc>
          <w:tcPr>
            <w:tcW w:w="1597" w:type="dxa"/>
            <w:tcBorders>
              <w:top w:val="single" w:sz="4" w:space="0" w:color="000000"/>
              <w:bottom w:val="single" w:sz="4" w:space="0" w:color="000000"/>
            </w:tcBorders>
          </w:tcPr>
          <w:p w:rsidR="00A51FCE" w:rsidRDefault="00A51FCE">
            <w:pPr>
              <w:pStyle w:val="TableParagraph"/>
            </w:pPr>
          </w:p>
        </w:tc>
        <w:tc>
          <w:tcPr>
            <w:tcW w:w="1282" w:type="dxa"/>
            <w:tcBorders>
              <w:top w:val="single" w:sz="4" w:space="0" w:color="000000"/>
              <w:bottom w:val="single" w:sz="4" w:space="0" w:color="000000"/>
            </w:tcBorders>
          </w:tcPr>
          <w:p w:rsidR="00A51FCE" w:rsidRDefault="00A51FCE">
            <w:pPr>
              <w:pStyle w:val="TableParagraph"/>
            </w:pPr>
          </w:p>
        </w:tc>
        <w:tc>
          <w:tcPr>
            <w:tcW w:w="1861" w:type="dxa"/>
            <w:tcBorders>
              <w:top w:val="single" w:sz="4" w:space="0" w:color="000000"/>
              <w:bottom w:val="single" w:sz="4" w:space="0" w:color="000000"/>
            </w:tcBorders>
          </w:tcPr>
          <w:p w:rsidR="00A51FCE" w:rsidRDefault="00A51FCE">
            <w:pPr>
              <w:pStyle w:val="TableParagraph"/>
            </w:pPr>
          </w:p>
        </w:tc>
        <w:tc>
          <w:tcPr>
            <w:tcW w:w="1521" w:type="dxa"/>
            <w:tcBorders>
              <w:top w:val="single" w:sz="4" w:space="0" w:color="000000"/>
              <w:bottom w:val="single" w:sz="4" w:space="0" w:color="000000"/>
            </w:tcBorders>
          </w:tcPr>
          <w:p w:rsidR="00A51FCE" w:rsidRDefault="00426836">
            <w:pPr>
              <w:pStyle w:val="TableParagraph"/>
              <w:spacing w:line="273" w:lineRule="exact"/>
              <w:ind w:left="18" w:right="165"/>
              <w:jc w:val="center"/>
              <w:rPr>
                <w:sz w:val="24"/>
              </w:rPr>
            </w:pPr>
            <w:r>
              <w:rPr>
                <w:sz w:val="24"/>
              </w:rPr>
              <w:t>тыс. человек</w:t>
            </w:r>
          </w:p>
        </w:tc>
        <w:tc>
          <w:tcPr>
            <w:tcW w:w="996" w:type="dxa"/>
            <w:tcBorders>
              <w:top w:val="single" w:sz="4" w:space="0" w:color="000000"/>
              <w:bottom w:val="single" w:sz="4" w:space="0" w:color="000000"/>
            </w:tcBorders>
          </w:tcPr>
          <w:p w:rsidR="00A51FCE" w:rsidRDefault="00426836">
            <w:pPr>
              <w:pStyle w:val="TableParagraph"/>
              <w:spacing w:line="273" w:lineRule="exact"/>
              <w:ind w:left="86" w:right="87"/>
              <w:jc w:val="center"/>
              <w:rPr>
                <w:sz w:val="24"/>
              </w:rPr>
            </w:pPr>
            <w:r>
              <w:rPr>
                <w:sz w:val="24"/>
              </w:rPr>
              <w:t>216,2</w:t>
            </w:r>
          </w:p>
        </w:tc>
        <w:tc>
          <w:tcPr>
            <w:tcW w:w="996" w:type="dxa"/>
            <w:tcBorders>
              <w:top w:val="single" w:sz="4" w:space="0" w:color="000000"/>
              <w:bottom w:val="single" w:sz="4" w:space="0" w:color="000000"/>
            </w:tcBorders>
          </w:tcPr>
          <w:p w:rsidR="00A51FCE" w:rsidRDefault="00426836">
            <w:pPr>
              <w:pStyle w:val="TableParagraph"/>
              <w:spacing w:line="273" w:lineRule="exact"/>
              <w:ind w:right="226"/>
              <w:jc w:val="right"/>
              <w:rPr>
                <w:sz w:val="24"/>
              </w:rPr>
            </w:pPr>
            <w:r>
              <w:rPr>
                <w:sz w:val="24"/>
              </w:rPr>
              <w:t>218,8</w:t>
            </w:r>
          </w:p>
        </w:tc>
        <w:tc>
          <w:tcPr>
            <w:tcW w:w="996" w:type="dxa"/>
            <w:tcBorders>
              <w:top w:val="single" w:sz="4" w:space="0" w:color="000000"/>
              <w:bottom w:val="single" w:sz="4" w:space="0" w:color="000000"/>
            </w:tcBorders>
          </w:tcPr>
          <w:p w:rsidR="00A51FCE" w:rsidRDefault="00426836">
            <w:pPr>
              <w:pStyle w:val="TableParagraph"/>
              <w:spacing w:line="273" w:lineRule="exact"/>
              <w:ind w:left="87" w:right="87"/>
              <w:jc w:val="center"/>
              <w:rPr>
                <w:sz w:val="24"/>
              </w:rPr>
            </w:pPr>
            <w:r>
              <w:rPr>
                <w:sz w:val="24"/>
              </w:rPr>
              <w:t>221,3</w:t>
            </w:r>
          </w:p>
        </w:tc>
        <w:tc>
          <w:tcPr>
            <w:tcW w:w="1001" w:type="dxa"/>
            <w:tcBorders>
              <w:top w:val="single" w:sz="4" w:space="0" w:color="000000"/>
              <w:bottom w:val="single" w:sz="4" w:space="0" w:color="000000"/>
            </w:tcBorders>
          </w:tcPr>
          <w:p w:rsidR="00A51FCE" w:rsidRDefault="00426836">
            <w:pPr>
              <w:pStyle w:val="TableParagraph"/>
              <w:spacing w:line="273" w:lineRule="exact"/>
              <w:ind w:left="90" w:right="90"/>
              <w:jc w:val="center"/>
              <w:rPr>
                <w:sz w:val="24"/>
              </w:rPr>
            </w:pPr>
            <w:r>
              <w:rPr>
                <w:sz w:val="24"/>
              </w:rPr>
              <w:t>223,8</w:t>
            </w:r>
          </w:p>
        </w:tc>
        <w:tc>
          <w:tcPr>
            <w:tcW w:w="997" w:type="dxa"/>
            <w:tcBorders>
              <w:top w:val="single" w:sz="4" w:space="0" w:color="000000"/>
              <w:bottom w:val="single" w:sz="4" w:space="0" w:color="000000"/>
            </w:tcBorders>
          </w:tcPr>
          <w:p w:rsidR="00A51FCE" w:rsidRDefault="00426836">
            <w:pPr>
              <w:pStyle w:val="TableParagraph"/>
              <w:spacing w:line="273" w:lineRule="exact"/>
              <w:ind w:left="26" w:right="27"/>
              <w:jc w:val="center"/>
              <w:rPr>
                <w:sz w:val="24"/>
              </w:rPr>
            </w:pPr>
            <w:r>
              <w:rPr>
                <w:sz w:val="24"/>
              </w:rPr>
              <w:t>226,3</w:t>
            </w:r>
          </w:p>
        </w:tc>
        <w:tc>
          <w:tcPr>
            <w:tcW w:w="996" w:type="dxa"/>
            <w:tcBorders>
              <w:top w:val="single" w:sz="4" w:space="0" w:color="000000"/>
              <w:bottom w:val="single" w:sz="4" w:space="0" w:color="000000"/>
            </w:tcBorders>
          </w:tcPr>
          <w:p w:rsidR="00A51FCE" w:rsidRDefault="00426836">
            <w:pPr>
              <w:pStyle w:val="TableParagraph"/>
              <w:spacing w:line="273" w:lineRule="exact"/>
              <w:ind w:right="226"/>
              <w:jc w:val="right"/>
              <w:rPr>
                <w:sz w:val="24"/>
              </w:rPr>
            </w:pPr>
            <w:r>
              <w:rPr>
                <w:sz w:val="24"/>
              </w:rPr>
              <w:t>228,8</w:t>
            </w:r>
          </w:p>
        </w:tc>
        <w:tc>
          <w:tcPr>
            <w:tcW w:w="876" w:type="dxa"/>
            <w:tcBorders>
              <w:top w:val="single" w:sz="4" w:space="0" w:color="000000"/>
              <w:bottom w:val="single" w:sz="4" w:space="0" w:color="000000"/>
            </w:tcBorders>
          </w:tcPr>
          <w:p w:rsidR="00A51FCE" w:rsidRDefault="00426836">
            <w:pPr>
              <w:pStyle w:val="TableParagraph"/>
              <w:spacing w:line="273" w:lineRule="exact"/>
              <w:ind w:left="87" w:right="88"/>
              <w:jc w:val="center"/>
              <w:rPr>
                <w:sz w:val="24"/>
              </w:rPr>
            </w:pPr>
            <w:r>
              <w:rPr>
                <w:sz w:val="24"/>
              </w:rPr>
              <w:t>231,3</w:t>
            </w:r>
          </w:p>
        </w:tc>
        <w:tc>
          <w:tcPr>
            <w:tcW w:w="1649" w:type="dxa"/>
            <w:tcBorders>
              <w:top w:val="single" w:sz="4" w:space="0" w:color="000000"/>
              <w:bottom w:val="single" w:sz="4" w:space="0" w:color="000000"/>
            </w:tcBorders>
          </w:tcPr>
          <w:p w:rsidR="00A51FCE" w:rsidRDefault="00426836">
            <w:pPr>
              <w:pStyle w:val="TableParagraph"/>
              <w:spacing w:line="273" w:lineRule="exact"/>
              <w:ind w:left="205" w:right="206"/>
              <w:jc w:val="center"/>
              <w:rPr>
                <w:sz w:val="24"/>
              </w:rPr>
            </w:pPr>
            <w:r>
              <w:rPr>
                <w:sz w:val="24"/>
              </w:rPr>
              <w:t>1,1</w:t>
            </w:r>
          </w:p>
        </w:tc>
      </w:tr>
      <w:tr w:rsidR="00A51FCE">
        <w:trPr>
          <w:trHeight w:val="635"/>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52.</w:t>
            </w:r>
          </w:p>
        </w:tc>
        <w:tc>
          <w:tcPr>
            <w:tcW w:w="1597" w:type="dxa"/>
            <w:tcBorders>
              <w:top w:val="single" w:sz="4" w:space="0" w:color="000000"/>
              <w:bottom w:val="single" w:sz="4" w:space="0" w:color="000000"/>
            </w:tcBorders>
          </w:tcPr>
          <w:p w:rsidR="00A51FCE" w:rsidRDefault="00426836">
            <w:pPr>
              <w:pStyle w:val="TableParagraph"/>
              <w:spacing w:line="270" w:lineRule="exact"/>
              <w:ind w:left="108"/>
              <w:rPr>
                <w:sz w:val="24"/>
              </w:rPr>
            </w:pPr>
            <w:r>
              <w:rPr>
                <w:sz w:val="24"/>
              </w:rPr>
              <w:t>Нормативная</w:t>
            </w:r>
          </w:p>
        </w:tc>
        <w:tc>
          <w:tcPr>
            <w:tcW w:w="1282" w:type="dxa"/>
            <w:tcBorders>
              <w:top w:val="single" w:sz="4" w:space="0" w:color="000000"/>
              <w:bottom w:val="single" w:sz="4" w:space="0" w:color="000000"/>
            </w:tcBorders>
          </w:tcPr>
          <w:p w:rsidR="00A51FCE" w:rsidRDefault="00426836">
            <w:pPr>
              <w:pStyle w:val="TableParagraph"/>
              <w:spacing w:line="270" w:lineRule="exact"/>
              <w:ind w:left="113" w:right="9"/>
              <w:jc w:val="center"/>
              <w:rPr>
                <w:sz w:val="24"/>
              </w:rPr>
            </w:pPr>
            <w:r>
              <w:rPr>
                <w:sz w:val="24"/>
              </w:rPr>
              <w:t>штатная</w:t>
            </w:r>
          </w:p>
        </w:tc>
        <w:tc>
          <w:tcPr>
            <w:tcW w:w="1861" w:type="dxa"/>
            <w:tcBorders>
              <w:top w:val="single" w:sz="4" w:space="0" w:color="000000"/>
              <w:bottom w:val="single" w:sz="4" w:space="0" w:color="000000"/>
            </w:tcBorders>
          </w:tcPr>
          <w:p w:rsidR="00A51FCE" w:rsidRDefault="00426836">
            <w:pPr>
              <w:pStyle w:val="TableParagraph"/>
              <w:spacing w:line="270" w:lineRule="exact"/>
              <w:ind w:left="230"/>
              <w:rPr>
                <w:sz w:val="24"/>
              </w:rPr>
            </w:pPr>
            <w:r>
              <w:rPr>
                <w:sz w:val="24"/>
              </w:rPr>
              <w:t>численность</w:t>
            </w:r>
          </w:p>
        </w:tc>
        <w:tc>
          <w:tcPr>
            <w:tcW w:w="1521" w:type="dxa"/>
            <w:tcBorders>
              <w:top w:val="single" w:sz="4" w:space="0" w:color="000000"/>
              <w:bottom w:val="single" w:sz="4" w:space="0" w:color="000000"/>
            </w:tcBorders>
          </w:tcPr>
          <w:p w:rsidR="00A51FCE" w:rsidRDefault="00426836">
            <w:pPr>
              <w:pStyle w:val="TableParagraph"/>
              <w:spacing w:line="270" w:lineRule="exact"/>
              <w:ind w:left="18" w:right="83"/>
              <w:jc w:val="center"/>
              <w:rPr>
                <w:sz w:val="24"/>
              </w:rPr>
            </w:pPr>
            <w:r>
              <w:rPr>
                <w:sz w:val="24"/>
              </w:rPr>
              <w:t>медицинских</w:t>
            </w:r>
          </w:p>
        </w:tc>
        <w:tc>
          <w:tcPr>
            <w:tcW w:w="996" w:type="dxa"/>
            <w:tcBorders>
              <w:top w:val="single" w:sz="4" w:space="0" w:color="000000"/>
              <w:bottom w:val="single" w:sz="4" w:space="0" w:color="000000"/>
            </w:tcBorders>
          </w:tcPr>
          <w:p w:rsidR="00A51FCE" w:rsidRDefault="00426836">
            <w:pPr>
              <w:pStyle w:val="TableParagraph"/>
              <w:spacing w:line="270" w:lineRule="exact"/>
              <w:ind w:left="86" w:right="87"/>
              <w:jc w:val="center"/>
              <w:rPr>
                <w:sz w:val="24"/>
              </w:rPr>
            </w:pPr>
            <w:r>
              <w:rPr>
                <w:sz w:val="24"/>
              </w:rPr>
              <w:t>657,25</w:t>
            </w:r>
          </w:p>
        </w:tc>
        <w:tc>
          <w:tcPr>
            <w:tcW w:w="996" w:type="dxa"/>
            <w:tcBorders>
              <w:top w:val="single" w:sz="4" w:space="0" w:color="000000"/>
              <w:bottom w:val="single" w:sz="4" w:space="0" w:color="000000"/>
            </w:tcBorders>
          </w:tcPr>
          <w:p w:rsidR="00A51FCE" w:rsidRDefault="00426836">
            <w:pPr>
              <w:pStyle w:val="TableParagraph"/>
              <w:spacing w:line="270" w:lineRule="exact"/>
              <w:ind w:right="226"/>
              <w:jc w:val="right"/>
              <w:rPr>
                <w:sz w:val="24"/>
              </w:rPr>
            </w:pPr>
            <w:r>
              <w:rPr>
                <w:sz w:val="24"/>
              </w:rPr>
              <w:t>660,5</w:t>
            </w:r>
          </w:p>
        </w:tc>
        <w:tc>
          <w:tcPr>
            <w:tcW w:w="996" w:type="dxa"/>
            <w:tcBorders>
              <w:top w:val="single" w:sz="4" w:space="0" w:color="000000"/>
              <w:bottom w:val="single" w:sz="4" w:space="0" w:color="000000"/>
            </w:tcBorders>
          </w:tcPr>
          <w:p w:rsidR="00A51FCE" w:rsidRDefault="00426836">
            <w:pPr>
              <w:pStyle w:val="TableParagraph"/>
              <w:spacing w:line="270" w:lineRule="exact"/>
              <w:ind w:left="87" w:right="87"/>
              <w:jc w:val="center"/>
              <w:rPr>
                <w:sz w:val="24"/>
              </w:rPr>
            </w:pPr>
            <w:r>
              <w:rPr>
                <w:sz w:val="24"/>
              </w:rPr>
              <w:t>664</w:t>
            </w:r>
          </w:p>
        </w:tc>
        <w:tc>
          <w:tcPr>
            <w:tcW w:w="1001" w:type="dxa"/>
            <w:tcBorders>
              <w:top w:val="single" w:sz="4" w:space="0" w:color="000000"/>
              <w:bottom w:val="single" w:sz="4" w:space="0" w:color="000000"/>
            </w:tcBorders>
          </w:tcPr>
          <w:p w:rsidR="00A51FCE" w:rsidRDefault="00426836">
            <w:pPr>
              <w:pStyle w:val="TableParagraph"/>
              <w:spacing w:line="270" w:lineRule="exact"/>
              <w:ind w:left="90" w:right="90"/>
              <w:jc w:val="center"/>
              <w:rPr>
                <w:sz w:val="24"/>
              </w:rPr>
            </w:pPr>
            <w:r>
              <w:rPr>
                <w:sz w:val="24"/>
              </w:rPr>
              <w:t>667,25</w:t>
            </w:r>
          </w:p>
        </w:tc>
        <w:tc>
          <w:tcPr>
            <w:tcW w:w="997" w:type="dxa"/>
            <w:tcBorders>
              <w:top w:val="single" w:sz="4" w:space="0" w:color="000000"/>
              <w:bottom w:val="single" w:sz="4" w:space="0" w:color="000000"/>
            </w:tcBorders>
          </w:tcPr>
          <w:p w:rsidR="00A51FCE" w:rsidRDefault="00426836">
            <w:pPr>
              <w:pStyle w:val="TableParagraph"/>
              <w:spacing w:line="270" w:lineRule="exact"/>
              <w:ind w:left="26" w:right="27"/>
              <w:jc w:val="center"/>
              <w:rPr>
                <w:sz w:val="24"/>
              </w:rPr>
            </w:pPr>
            <w:r>
              <w:rPr>
                <w:sz w:val="24"/>
              </w:rPr>
              <w:t>670,5</w:t>
            </w:r>
          </w:p>
        </w:tc>
        <w:tc>
          <w:tcPr>
            <w:tcW w:w="996" w:type="dxa"/>
            <w:tcBorders>
              <w:top w:val="single" w:sz="4" w:space="0" w:color="000000"/>
              <w:bottom w:val="single" w:sz="4" w:space="0" w:color="000000"/>
            </w:tcBorders>
          </w:tcPr>
          <w:p w:rsidR="00A51FCE" w:rsidRDefault="00426836">
            <w:pPr>
              <w:pStyle w:val="TableParagraph"/>
              <w:spacing w:line="270" w:lineRule="exact"/>
              <w:ind w:right="319"/>
              <w:jc w:val="right"/>
              <w:rPr>
                <w:sz w:val="24"/>
              </w:rPr>
            </w:pPr>
            <w:r>
              <w:rPr>
                <w:sz w:val="24"/>
              </w:rPr>
              <w:t>673</w:t>
            </w:r>
          </w:p>
        </w:tc>
        <w:tc>
          <w:tcPr>
            <w:tcW w:w="876" w:type="dxa"/>
            <w:tcBorders>
              <w:top w:val="single" w:sz="4" w:space="0" w:color="000000"/>
              <w:bottom w:val="single" w:sz="4" w:space="0" w:color="000000"/>
            </w:tcBorders>
          </w:tcPr>
          <w:p w:rsidR="00A51FCE" w:rsidRDefault="00426836">
            <w:pPr>
              <w:pStyle w:val="TableParagraph"/>
              <w:spacing w:line="270" w:lineRule="exact"/>
              <w:ind w:left="87" w:right="88"/>
              <w:jc w:val="center"/>
              <w:rPr>
                <w:sz w:val="24"/>
              </w:rPr>
            </w:pPr>
            <w:r>
              <w:rPr>
                <w:sz w:val="24"/>
              </w:rPr>
              <w:t>676,5</w:t>
            </w: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r w:rsidR="00A51FCE">
        <w:trPr>
          <w:trHeight w:val="316"/>
        </w:trPr>
        <w:tc>
          <w:tcPr>
            <w:tcW w:w="559" w:type="dxa"/>
            <w:tcBorders>
              <w:top w:val="single" w:sz="4" w:space="0" w:color="000000"/>
              <w:bottom w:val="single" w:sz="4" w:space="0" w:color="000000"/>
            </w:tcBorders>
          </w:tcPr>
          <w:p w:rsidR="00A51FCE" w:rsidRDefault="00426836">
            <w:pPr>
              <w:pStyle w:val="TableParagraph"/>
              <w:spacing w:line="270" w:lineRule="exact"/>
              <w:ind w:left="107"/>
              <w:rPr>
                <w:sz w:val="24"/>
              </w:rPr>
            </w:pPr>
            <w:r>
              <w:rPr>
                <w:sz w:val="24"/>
              </w:rPr>
              <w:t>53.</w:t>
            </w:r>
          </w:p>
        </w:tc>
        <w:tc>
          <w:tcPr>
            <w:tcW w:w="1597" w:type="dxa"/>
            <w:tcBorders>
              <w:top w:val="single" w:sz="4" w:space="0" w:color="000000"/>
              <w:bottom w:val="single" w:sz="4" w:space="0" w:color="000000"/>
            </w:tcBorders>
          </w:tcPr>
          <w:p w:rsidR="00A51FCE" w:rsidRDefault="00A51FCE">
            <w:pPr>
              <w:pStyle w:val="TableParagraph"/>
            </w:pPr>
          </w:p>
        </w:tc>
        <w:tc>
          <w:tcPr>
            <w:tcW w:w="1282" w:type="dxa"/>
            <w:tcBorders>
              <w:top w:val="single" w:sz="4" w:space="0" w:color="000000"/>
              <w:bottom w:val="single" w:sz="4" w:space="0" w:color="000000"/>
            </w:tcBorders>
          </w:tcPr>
          <w:p w:rsidR="00A51FCE" w:rsidRDefault="00A51FCE">
            <w:pPr>
              <w:pStyle w:val="TableParagraph"/>
            </w:pPr>
          </w:p>
        </w:tc>
        <w:tc>
          <w:tcPr>
            <w:tcW w:w="1861" w:type="dxa"/>
            <w:tcBorders>
              <w:top w:val="single" w:sz="4" w:space="0" w:color="000000"/>
              <w:bottom w:val="single" w:sz="4" w:space="0" w:color="000000"/>
            </w:tcBorders>
          </w:tcPr>
          <w:p w:rsidR="00A51FCE" w:rsidRDefault="00A51FCE">
            <w:pPr>
              <w:pStyle w:val="TableParagraph"/>
            </w:pPr>
          </w:p>
        </w:tc>
        <w:tc>
          <w:tcPr>
            <w:tcW w:w="1521"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1001" w:type="dxa"/>
            <w:tcBorders>
              <w:top w:val="single" w:sz="4" w:space="0" w:color="000000"/>
              <w:bottom w:val="single" w:sz="4" w:space="0" w:color="000000"/>
            </w:tcBorders>
          </w:tcPr>
          <w:p w:rsidR="00A51FCE" w:rsidRDefault="00A51FCE">
            <w:pPr>
              <w:pStyle w:val="TableParagraph"/>
            </w:pPr>
          </w:p>
        </w:tc>
        <w:tc>
          <w:tcPr>
            <w:tcW w:w="997" w:type="dxa"/>
            <w:tcBorders>
              <w:top w:val="single" w:sz="4" w:space="0" w:color="000000"/>
              <w:bottom w:val="single" w:sz="4" w:space="0" w:color="000000"/>
            </w:tcBorders>
          </w:tcPr>
          <w:p w:rsidR="00A51FCE" w:rsidRDefault="00A51FCE">
            <w:pPr>
              <w:pStyle w:val="TableParagraph"/>
            </w:pPr>
          </w:p>
        </w:tc>
        <w:tc>
          <w:tcPr>
            <w:tcW w:w="996" w:type="dxa"/>
            <w:tcBorders>
              <w:top w:val="single" w:sz="4" w:space="0" w:color="000000"/>
              <w:bottom w:val="single" w:sz="4" w:space="0" w:color="000000"/>
            </w:tcBorders>
          </w:tcPr>
          <w:p w:rsidR="00A51FCE" w:rsidRDefault="00A51FCE">
            <w:pPr>
              <w:pStyle w:val="TableParagraph"/>
            </w:pPr>
          </w:p>
        </w:tc>
        <w:tc>
          <w:tcPr>
            <w:tcW w:w="876" w:type="dxa"/>
            <w:tcBorders>
              <w:top w:val="single" w:sz="4" w:space="0" w:color="000000"/>
              <w:bottom w:val="single" w:sz="4" w:space="0" w:color="000000"/>
            </w:tcBorders>
          </w:tcPr>
          <w:p w:rsidR="00A51FCE" w:rsidRDefault="00A51FCE">
            <w:pPr>
              <w:pStyle w:val="TableParagraph"/>
            </w:pPr>
          </w:p>
        </w:tc>
        <w:tc>
          <w:tcPr>
            <w:tcW w:w="1649" w:type="dxa"/>
            <w:tcBorders>
              <w:top w:val="single" w:sz="4" w:space="0" w:color="000000"/>
              <w:bottom w:val="single" w:sz="4" w:space="0" w:color="000000"/>
            </w:tcBorders>
          </w:tcPr>
          <w:p w:rsidR="00A51FCE" w:rsidRDefault="00426836">
            <w:pPr>
              <w:pStyle w:val="TableParagraph"/>
              <w:spacing w:line="270" w:lineRule="exact"/>
              <w:ind w:right="2"/>
              <w:jc w:val="center"/>
              <w:rPr>
                <w:sz w:val="24"/>
              </w:rPr>
            </w:pPr>
            <w:r>
              <w:rPr>
                <w:sz w:val="24"/>
              </w:rPr>
              <w:t>1</w:t>
            </w:r>
          </w:p>
        </w:tc>
      </w:tr>
    </w:tbl>
    <w:p w:rsidR="00A51FCE" w:rsidRDefault="00426836">
      <w:pPr>
        <w:rPr>
          <w:sz w:val="2"/>
          <w:szCs w:val="2"/>
        </w:rPr>
      </w:pPr>
      <w:r>
        <w:rPr>
          <w:noProof/>
          <w:lang w:bidi="ar-SA"/>
        </w:rPr>
        <w:drawing>
          <wp:anchor distT="0" distB="0" distL="0" distR="0" simplePos="0" relativeHeight="180231168" behindDoc="1" locked="0" layoutInCell="1" allowOverlap="1">
            <wp:simplePos x="0" y="0"/>
            <wp:positionH relativeFrom="page">
              <wp:posOffset>873252</wp:posOffset>
            </wp:positionH>
            <wp:positionV relativeFrom="page">
              <wp:posOffset>6402019</wp:posOffset>
            </wp:positionV>
            <wp:extent cx="2919200" cy="137159"/>
            <wp:effectExtent l="0" t="0" r="0" b="0"/>
            <wp:wrapNone/>
            <wp:docPr id="1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png"/>
                    <pic:cNvPicPr/>
                  </pic:nvPicPr>
                  <pic:blipFill>
                    <a:blip r:embed="rId81" cstate="print"/>
                    <a:stretch>
                      <a:fillRect/>
                    </a:stretch>
                  </pic:blipFill>
                  <pic:spPr>
                    <a:xfrm>
                      <a:off x="0" y="0"/>
                      <a:ext cx="2919200" cy="137159"/>
                    </a:xfrm>
                    <a:prstGeom prst="rect">
                      <a:avLst/>
                    </a:prstGeom>
                  </pic:spPr>
                </pic:pic>
              </a:graphicData>
            </a:graphic>
          </wp:anchor>
        </w:drawing>
      </w:r>
      <w:r w:rsidR="00D97A2F">
        <w:pict>
          <v:group id="_x0000_s1040" style="position:absolute;margin-left:0;margin-top:28.3pt;width:841.95pt;height:538.1pt;z-index:-323084288;mso-position-horizontal-relative:page;mso-position-vertical-relative:page" coordorigin=",566" coordsize="16839,10762">
            <v:shape id="_x0000_s1053" type="#_x0000_t75" style="position:absolute;left:1377;top:11051;width:3364;height:219">
              <v:imagedata r:id="rId82" o:title=""/>
            </v:shape>
            <v:line id="_x0000_s1052" style="position:absolute" from="706,566" to="706,11328" strokeweight=".48pt"/>
            <v:line id="_x0000_s1051" style="position:absolute" from="1265,566" to="1265,11328" strokeweight=".48pt"/>
            <v:line id="_x0000_s1050" style="position:absolute" from="7525,566" to="7525,11328" strokeweight=".48pt"/>
            <v:line id="_x0000_s1049" style="position:absolute" from="8521,566" to="8521,11328" strokeweight=".48pt"/>
            <v:line id="_x0000_s1048" style="position:absolute" from="9517,566" to="9517,11328" strokeweight=".48pt"/>
            <v:line id="_x0000_s1047" style="position:absolute" from="10513,566" to="10513,11328" strokeweight=".48pt"/>
            <v:line id="_x0000_s1046" style="position:absolute" from="11514,566" to="11514,11328" strokeweight=".16936mm"/>
            <v:line id="_x0000_s1045" style="position:absolute" from="12511,566" to="12511,11328" strokeweight=".48pt"/>
            <v:line id="_x0000_s1044" style="position:absolute" from="13507,566" to="13507,11328" strokeweight=".48pt"/>
            <v:line id="_x0000_s1043" style="position:absolute" from="14383,566" to="14383,11328" strokeweight=".48pt"/>
            <v:line id="_x0000_s1042" style="position:absolute" from="16032,566" to="16032,11328" strokeweight=".16936mm"/>
            <v:line id="_x0000_s1041" style="position:absolute" from="0,11206" to="16838,11206" strokeweight=".5pt"/>
            <w10:wrap anchorx="page" anchory="page"/>
          </v:group>
        </w:pict>
      </w:r>
    </w:p>
    <w:p w:rsidR="00A51FCE" w:rsidRDefault="00A51FCE">
      <w:pPr>
        <w:rPr>
          <w:sz w:val="2"/>
          <w:szCs w:val="2"/>
        </w:rPr>
        <w:sectPr w:rsidR="00A51FCE">
          <w:pgSz w:w="16840" w:h="11910" w:orient="landscape"/>
          <w:pgMar w:top="560" w:right="0" w:bottom="480" w:left="0" w:header="0" w:footer="289"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260"/>
        <w:gridCol w:w="996"/>
        <w:gridCol w:w="996"/>
        <w:gridCol w:w="996"/>
        <w:gridCol w:w="1001"/>
        <w:gridCol w:w="997"/>
        <w:gridCol w:w="996"/>
        <w:gridCol w:w="876"/>
        <w:gridCol w:w="1649"/>
      </w:tblGrid>
      <w:tr w:rsidR="00A51FCE">
        <w:trPr>
          <w:trHeight w:val="316"/>
        </w:trPr>
        <w:tc>
          <w:tcPr>
            <w:tcW w:w="559" w:type="dxa"/>
            <w:tcBorders>
              <w:top w:val="nil"/>
            </w:tcBorders>
          </w:tcPr>
          <w:p w:rsidR="00A51FCE" w:rsidRDefault="00426836">
            <w:pPr>
              <w:pStyle w:val="TableParagraph"/>
              <w:spacing w:line="266" w:lineRule="exact"/>
              <w:ind w:left="107"/>
              <w:rPr>
                <w:sz w:val="24"/>
              </w:rPr>
            </w:pPr>
            <w:r>
              <w:rPr>
                <w:sz w:val="24"/>
              </w:rPr>
              <w:lastRenderedPageBreak/>
              <w:t>54.</w:t>
            </w:r>
          </w:p>
        </w:tc>
        <w:tc>
          <w:tcPr>
            <w:tcW w:w="6260" w:type="dxa"/>
            <w:tcBorders>
              <w:top w:val="nil"/>
            </w:tcBorders>
          </w:tcPr>
          <w:p w:rsidR="00A51FCE" w:rsidRDefault="00426836">
            <w:pPr>
              <w:pStyle w:val="TableParagraph"/>
              <w:spacing w:line="266" w:lineRule="exact"/>
              <w:ind w:left="107"/>
              <w:rPr>
                <w:sz w:val="24"/>
              </w:rPr>
            </w:pPr>
            <w:r>
              <w:rPr>
                <w:sz w:val="24"/>
              </w:rPr>
              <w:t>Расчетная штатная численность медицинских работников</w:t>
            </w:r>
          </w:p>
        </w:tc>
        <w:tc>
          <w:tcPr>
            <w:tcW w:w="996" w:type="dxa"/>
            <w:tcBorders>
              <w:top w:val="nil"/>
            </w:tcBorders>
          </w:tcPr>
          <w:p w:rsidR="00A51FCE" w:rsidRDefault="00426836">
            <w:pPr>
              <w:pStyle w:val="TableParagraph"/>
              <w:spacing w:line="266" w:lineRule="exact"/>
              <w:ind w:right="308"/>
              <w:jc w:val="right"/>
              <w:rPr>
                <w:sz w:val="24"/>
              </w:rPr>
            </w:pPr>
            <w:r>
              <w:rPr>
                <w:sz w:val="24"/>
              </w:rPr>
              <w:t>630</w:t>
            </w:r>
          </w:p>
        </w:tc>
        <w:tc>
          <w:tcPr>
            <w:tcW w:w="996" w:type="dxa"/>
            <w:tcBorders>
              <w:top w:val="nil"/>
            </w:tcBorders>
          </w:tcPr>
          <w:p w:rsidR="00A51FCE" w:rsidRDefault="00426836">
            <w:pPr>
              <w:pStyle w:val="TableParagraph"/>
              <w:spacing w:line="266" w:lineRule="exact"/>
              <w:ind w:left="117" w:right="109"/>
              <w:jc w:val="center"/>
              <w:rPr>
                <w:sz w:val="24"/>
              </w:rPr>
            </w:pPr>
            <w:r>
              <w:rPr>
                <w:sz w:val="24"/>
              </w:rPr>
              <w:t>633</w:t>
            </w:r>
          </w:p>
        </w:tc>
        <w:tc>
          <w:tcPr>
            <w:tcW w:w="996" w:type="dxa"/>
            <w:tcBorders>
              <w:top w:val="nil"/>
            </w:tcBorders>
          </w:tcPr>
          <w:p w:rsidR="00A51FCE" w:rsidRDefault="00426836">
            <w:pPr>
              <w:pStyle w:val="TableParagraph"/>
              <w:spacing w:line="266" w:lineRule="exact"/>
              <w:ind w:left="117" w:right="109"/>
              <w:jc w:val="center"/>
              <w:rPr>
                <w:sz w:val="24"/>
              </w:rPr>
            </w:pPr>
            <w:r>
              <w:rPr>
                <w:sz w:val="24"/>
              </w:rPr>
              <w:t>636</w:t>
            </w:r>
          </w:p>
        </w:tc>
        <w:tc>
          <w:tcPr>
            <w:tcW w:w="1001" w:type="dxa"/>
            <w:tcBorders>
              <w:top w:val="nil"/>
            </w:tcBorders>
          </w:tcPr>
          <w:p w:rsidR="00A51FCE" w:rsidRDefault="00426836">
            <w:pPr>
              <w:pStyle w:val="TableParagraph"/>
              <w:spacing w:line="266" w:lineRule="exact"/>
              <w:ind w:left="208" w:right="200"/>
              <w:jc w:val="center"/>
              <w:rPr>
                <w:sz w:val="24"/>
              </w:rPr>
            </w:pPr>
            <w:r>
              <w:rPr>
                <w:sz w:val="24"/>
              </w:rPr>
              <w:t>639</w:t>
            </w:r>
          </w:p>
        </w:tc>
        <w:tc>
          <w:tcPr>
            <w:tcW w:w="997" w:type="dxa"/>
            <w:tcBorders>
              <w:top w:val="nil"/>
            </w:tcBorders>
          </w:tcPr>
          <w:p w:rsidR="00A51FCE" w:rsidRDefault="00426836">
            <w:pPr>
              <w:pStyle w:val="TableParagraph"/>
              <w:spacing w:line="266" w:lineRule="exact"/>
              <w:ind w:left="206" w:right="199"/>
              <w:jc w:val="center"/>
              <w:rPr>
                <w:sz w:val="24"/>
              </w:rPr>
            </w:pPr>
            <w:r>
              <w:rPr>
                <w:sz w:val="24"/>
              </w:rPr>
              <w:t>642</w:t>
            </w:r>
          </w:p>
        </w:tc>
        <w:tc>
          <w:tcPr>
            <w:tcW w:w="996" w:type="dxa"/>
            <w:tcBorders>
              <w:top w:val="nil"/>
            </w:tcBorders>
          </w:tcPr>
          <w:p w:rsidR="00A51FCE" w:rsidRDefault="00426836">
            <w:pPr>
              <w:pStyle w:val="TableParagraph"/>
              <w:spacing w:line="266" w:lineRule="exact"/>
              <w:ind w:right="307"/>
              <w:jc w:val="right"/>
              <w:rPr>
                <w:sz w:val="24"/>
              </w:rPr>
            </w:pPr>
            <w:r>
              <w:rPr>
                <w:sz w:val="24"/>
              </w:rPr>
              <w:t>645</w:t>
            </w:r>
          </w:p>
        </w:tc>
        <w:tc>
          <w:tcPr>
            <w:tcW w:w="876" w:type="dxa"/>
            <w:tcBorders>
              <w:top w:val="nil"/>
            </w:tcBorders>
          </w:tcPr>
          <w:p w:rsidR="00A51FCE" w:rsidRDefault="00426836">
            <w:pPr>
              <w:pStyle w:val="TableParagraph"/>
              <w:spacing w:line="266" w:lineRule="exact"/>
              <w:ind w:right="247"/>
              <w:jc w:val="right"/>
              <w:rPr>
                <w:sz w:val="24"/>
              </w:rPr>
            </w:pPr>
            <w:r>
              <w:rPr>
                <w:sz w:val="24"/>
              </w:rPr>
              <w:t>648</w:t>
            </w:r>
          </w:p>
        </w:tc>
        <w:tc>
          <w:tcPr>
            <w:tcW w:w="1649" w:type="dxa"/>
            <w:tcBorders>
              <w:top w:val="nil"/>
            </w:tcBorders>
          </w:tcPr>
          <w:p w:rsidR="00A51FCE" w:rsidRDefault="00426836">
            <w:pPr>
              <w:pStyle w:val="TableParagraph"/>
              <w:spacing w:line="266" w:lineRule="exact"/>
              <w:ind w:left="7"/>
              <w:jc w:val="center"/>
              <w:rPr>
                <w:sz w:val="24"/>
              </w:rPr>
            </w:pPr>
            <w:r>
              <w:rPr>
                <w:sz w:val="24"/>
              </w:rPr>
              <w:t>1</w:t>
            </w:r>
          </w:p>
        </w:tc>
      </w:tr>
      <w:tr w:rsidR="00A51FCE">
        <w:trPr>
          <w:trHeight w:val="319"/>
        </w:trPr>
        <w:tc>
          <w:tcPr>
            <w:tcW w:w="559" w:type="dxa"/>
          </w:tcPr>
          <w:p w:rsidR="00A51FCE" w:rsidRDefault="00426836">
            <w:pPr>
              <w:pStyle w:val="TableParagraph"/>
              <w:spacing w:line="268" w:lineRule="exact"/>
              <w:ind w:left="107"/>
              <w:rPr>
                <w:sz w:val="24"/>
              </w:rPr>
            </w:pPr>
            <w:r>
              <w:rPr>
                <w:sz w:val="24"/>
              </w:rPr>
              <w:t>55.</w:t>
            </w:r>
          </w:p>
        </w:tc>
        <w:tc>
          <w:tcPr>
            <w:tcW w:w="6260" w:type="dxa"/>
          </w:tcPr>
          <w:p w:rsidR="00A51FCE" w:rsidRDefault="00426836">
            <w:pPr>
              <w:pStyle w:val="TableParagraph"/>
              <w:spacing w:line="268" w:lineRule="exact"/>
              <w:ind w:left="107"/>
              <w:rPr>
                <w:sz w:val="24"/>
              </w:rPr>
            </w:pPr>
            <w:r>
              <w:rPr>
                <w:sz w:val="24"/>
              </w:rPr>
              <w:t>Штатная численность медицинских работников</w:t>
            </w:r>
          </w:p>
        </w:tc>
        <w:tc>
          <w:tcPr>
            <w:tcW w:w="996" w:type="dxa"/>
          </w:tcPr>
          <w:p w:rsidR="00A51FCE" w:rsidRDefault="00426836">
            <w:pPr>
              <w:pStyle w:val="TableParagraph"/>
              <w:spacing w:line="268" w:lineRule="exact"/>
              <w:ind w:right="308"/>
              <w:jc w:val="right"/>
              <w:rPr>
                <w:sz w:val="24"/>
              </w:rPr>
            </w:pPr>
            <w:r>
              <w:rPr>
                <w:sz w:val="24"/>
              </w:rPr>
              <w:t>617</w:t>
            </w:r>
          </w:p>
        </w:tc>
        <w:tc>
          <w:tcPr>
            <w:tcW w:w="996" w:type="dxa"/>
          </w:tcPr>
          <w:p w:rsidR="00A51FCE" w:rsidRDefault="00426836">
            <w:pPr>
              <w:pStyle w:val="TableParagraph"/>
              <w:spacing w:line="268" w:lineRule="exact"/>
              <w:ind w:left="117" w:right="109"/>
              <w:jc w:val="center"/>
              <w:rPr>
                <w:sz w:val="24"/>
              </w:rPr>
            </w:pPr>
            <w:r>
              <w:rPr>
                <w:sz w:val="24"/>
              </w:rPr>
              <w:t>620</w:t>
            </w:r>
          </w:p>
        </w:tc>
        <w:tc>
          <w:tcPr>
            <w:tcW w:w="996" w:type="dxa"/>
          </w:tcPr>
          <w:p w:rsidR="00A51FCE" w:rsidRDefault="00426836">
            <w:pPr>
              <w:pStyle w:val="TableParagraph"/>
              <w:spacing w:line="268" w:lineRule="exact"/>
              <w:ind w:left="117" w:right="109"/>
              <w:jc w:val="center"/>
              <w:rPr>
                <w:sz w:val="24"/>
              </w:rPr>
            </w:pPr>
            <w:r>
              <w:rPr>
                <w:sz w:val="24"/>
              </w:rPr>
              <w:t>623626</w:t>
            </w:r>
          </w:p>
        </w:tc>
        <w:tc>
          <w:tcPr>
            <w:tcW w:w="1001" w:type="dxa"/>
          </w:tcPr>
          <w:p w:rsidR="00A51FCE" w:rsidRDefault="00426836">
            <w:pPr>
              <w:pStyle w:val="TableParagraph"/>
              <w:spacing w:line="268" w:lineRule="exact"/>
              <w:ind w:left="208" w:right="200"/>
              <w:jc w:val="center"/>
              <w:rPr>
                <w:sz w:val="24"/>
              </w:rPr>
            </w:pPr>
            <w:r>
              <w:rPr>
                <w:sz w:val="24"/>
              </w:rPr>
              <w:t>629</w:t>
            </w:r>
          </w:p>
        </w:tc>
        <w:tc>
          <w:tcPr>
            <w:tcW w:w="997" w:type="dxa"/>
          </w:tcPr>
          <w:p w:rsidR="00A51FCE" w:rsidRDefault="00426836">
            <w:pPr>
              <w:pStyle w:val="TableParagraph"/>
              <w:spacing w:line="268" w:lineRule="exact"/>
              <w:ind w:left="206" w:right="199"/>
              <w:jc w:val="center"/>
              <w:rPr>
                <w:sz w:val="24"/>
              </w:rPr>
            </w:pPr>
            <w:r>
              <w:rPr>
                <w:sz w:val="24"/>
              </w:rPr>
              <w:t>672</w:t>
            </w:r>
          </w:p>
        </w:tc>
        <w:tc>
          <w:tcPr>
            <w:tcW w:w="996" w:type="dxa"/>
          </w:tcPr>
          <w:p w:rsidR="00A51FCE" w:rsidRDefault="00426836">
            <w:pPr>
              <w:pStyle w:val="TableParagraph"/>
              <w:spacing w:line="268" w:lineRule="exact"/>
              <w:ind w:right="307"/>
              <w:jc w:val="right"/>
              <w:rPr>
                <w:sz w:val="24"/>
              </w:rPr>
            </w:pPr>
            <w:r>
              <w:rPr>
                <w:sz w:val="24"/>
              </w:rPr>
              <w:t>675</w:t>
            </w:r>
          </w:p>
        </w:tc>
        <w:tc>
          <w:tcPr>
            <w:tcW w:w="876" w:type="dxa"/>
          </w:tcPr>
          <w:p w:rsidR="00A51FCE" w:rsidRDefault="00426836">
            <w:pPr>
              <w:pStyle w:val="TableParagraph"/>
              <w:spacing w:line="268" w:lineRule="exact"/>
              <w:ind w:right="247"/>
              <w:jc w:val="right"/>
              <w:rPr>
                <w:sz w:val="24"/>
              </w:rPr>
            </w:pPr>
            <w:r>
              <w:rPr>
                <w:sz w:val="24"/>
              </w:rPr>
              <w:t>678</w:t>
            </w:r>
          </w:p>
        </w:tc>
        <w:tc>
          <w:tcPr>
            <w:tcW w:w="1649" w:type="dxa"/>
          </w:tcPr>
          <w:p w:rsidR="00A51FCE" w:rsidRDefault="00426836">
            <w:pPr>
              <w:pStyle w:val="TableParagraph"/>
              <w:spacing w:line="268" w:lineRule="exact"/>
              <w:ind w:left="7"/>
              <w:jc w:val="center"/>
              <w:rPr>
                <w:sz w:val="24"/>
              </w:rPr>
            </w:pPr>
            <w:r>
              <w:rPr>
                <w:sz w:val="24"/>
              </w:rPr>
              <w:t>1</w:t>
            </w:r>
          </w:p>
        </w:tc>
      </w:tr>
      <w:tr w:rsidR="00A51FCE">
        <w:trPr>
          <w:trHeight w:val="635"/>
        </w:trPr>
        <w:tc>
          <w:tcPr>
            <w:tcW w:w="559" w:type="dxa"/>
          </w:tcPr>
          <w:p w:rsidR="00A51FCE" w:rsidRDefault="00426836">
            <w:pPr>
              <w:pStyle w:val="TableParagraph"/>
              <w:spacing w:line="265" w:lineRule="exact"/>
              <w:ind w:left="107"/>
              <w:rPr>
                <w:sz w:val="24"/>
              </w:rPr>
            </w:pPr>
            <w:r>
              <w:rPr>
                <w:sz w:val="24"/>
              </w:rPr>
              <w:t>56.</w:t>
            </w:r>
          </w:p>
        </w:tc>
        <w:tc>
          <w:tcPr>
            <w:tcW w:w="6260" w:type="dxa"/>
          </w:tcPr>
          <w:p w:rsidR="00A51FCE" w:rsidRDefault="00426836">
            <w:pPr>
              <w:pStyle w:val="TableParagraph"/>
              <w:tabs>
                <w:tab w:val="left" w:pos="1834"/>
                <w:tab w:val="left" w:pos="3194"/>
                <w:tab w:val="left" w:pos="3643"/>
                <w:tab w:val="left" w:pos="5271"/>
              </w:tabs>
              <w:spacing w:line="265" w:lineRule="exact"/>
              <w:ind w:left="107"/>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p w:rsidR="00A51FCE" w:rsidRDefault="00426836">
            <w:pPr>
              <w:pStyle w:val="TableParagraph"/>
              <w:spacing w:before="41"/>
              <w:ind w:left="107"/>
              <w:rPr>
                <w:sz w:val="24"/>
              </w:rPr>
            </w:pPr>
            <w:r>
              <w:rPr>
                <w:sz w:val="24"/>
              </w:rPr>
              <w:t>численности, %</w:t>
            </w:r>
          </w:p>
        </w:tc>
        <w:tc>
          <w:tcPr>
            <w:tcW w:w="996" w:type="dxa"/>
          </w:tcPr>
          <w:p w:rsidR="00A51FCE" w:rsidRDefault="00426836">
            <w:pPr>
              <w:pStyle w:val="TableParagraph"/>
              <w:spacing w:line="265" w:lineRule="exact"/>
              <w:ind w:right="275"/>
              <w:jc w:val="right"/>
              <w:rPr>
                <w:sz w:val="24"/>
              </w:rPr>
            </w:pPr>
            <w:r>
              <w:rPr>
                <w:sz w:val="24"/>
              </w:rPr>
              <w:t>0,97</w:t>
            </w:r>
          </w:p>
        </w:tc>
        <w:tc>
          <w:tcPr>
            <w:tcW w:w="996" w:type="dxa"/>
          </w:tcPr>
          <w:p w:rsidR="00A51FCE" w:rsidRDefault="00426836">
            <w:pPr>
              <w:pStyle w:val="TableParagraph"/>
              <w:spacing w:line="265" w:lineRule="exact"/>
              <w:ind w:left="117" w:right="106"/>
              <w:jc w:val="center"/>
              <w:rPr>
                <w:sz w:val="24"/>
              </w:rPr>
            </w:pPr>
            <w:r>
              <w:rPr>
                <w:sz w:val="24"/>
              </w:rPr>
              <w:t>0,97</w:t>
            </w:r>
          </w:p>
        </w:tc>
        <w:tc>
          <w:tcPr>
            <w:tcW w:w="996" w:type="dxa"/>
          </w:tcPr>
          <w:p w:rsidR="00A51FCE" w:rsidRDefault="00426836">
            <w:pPr>
              <w:pStyle w:val="TableParagraph"/>
              <w:spacing w:line="265" w:lineRule="exact"/>
              <w:ind w:left="117" w:right="106"/>
              <w:jc w:val="center"/>
              <w:rPr>
                <w:sz w:val="24"/>
              </w:rPr>
            </w:pPr>
            <w:r>
              <w:rPr>
                <w:sz w:val="24"/>
              </w:rPr>
              <w:t>0,97</w:t>
            </w:r>
          </w:p>
        </w:tc>
        <w:tc>
          <w:tcPr>
            <w:tcW w:w="1001" w:type="dxa"/>
          </w:tcPr>
          <w:p w:rsidR="00A51FCE" w:rsidRDefault="00426836">
            <w:pPr>
              <w:pStyle w:val="TableParagraph"/>
              <w:spacing w:line="265" w:lineRule="exact"/>
              <w:ind w:left="211" w:right="200"/>
              <w:jc w:val="center"/>
              <w:rPr>
                <w:sz w:val="24"/>
              </w:rPr>
            </w:pPr>
            <w:r>
              <w:rPr>
                <w:sz w:val="24"/>
              </w:rPr>
              <w:t>0,97</w:t>
            </w:r>
          </w:p>
        </w:tc>
        <w:tc>
          <w:tcPr>
            <w:tcW w:w="997" w:type="dxa"/>
          </w:tcPr>
          <w:p w:rsidR="00A51FCE" w:rsidRDefault="00426836">
            <w:pPr>
              <w:pStyle w:val="TableParagraph"/>
              <w:spacing w:line="265" w:lineRule="exact"/>
              <w:ind w:left="208" w:right="199"/>
              <w:jc w:val="center"/>
              <w:rPr>
                <w:sz w:val="24"/>
              </w:rPr>
            </w:pPr>
            <w:r>
              <w:rPr>
                <w:sz w:val="24"/>
              </w:rPr>
              <w:t>0,97</w:t>
            </w:r>
          </w:p>
        </w:tc>
        <w:tc>
          <w:tcPr>
            <w:tcW w:w="996" w:type="dxa"/>
          </w:tcPr>
          <w:p w:rsidR="00A51FCE" w:rsidRDefault="00426836">
            <w:pPr>
              <w:pStyle w:val="TableParagraph"/>
              <w:spacing w:line="265" w:lineRule="exact"/>
              <w:ind w:right="277"/>
              <w:jc w:val="right"/>
              <w:rPr>
                <w:sz w:val="24"/>
              </w:rPr>
            </w:pPr>
            <w:r>
              <w:rPr>
                <w:sz w:val="24"/>
              </w:rPr>
              <w:t>0,97</w:t>
            </w:r>
          </w:p>
        </w:tc>
        <w:tc>
          <w:tcPr>
            <w:tcW w:w="876" w:type="dxa"/>
          </w:tcPr>
          <w:p w:rsidR="00A51FCE" w:rsidRDefault="00426836">
            <w:pPr>
              <w:pStyle w:val="TableParagraph"/>
              <w:spacing w:line="265" w:lineRule="exact"/>
              <w:ind w:right="217"/>
              <w:jc w:val="right"/>
              <w:rPr>
                <w:sz w:val="24"/>
              </w:rPr>
            </w:pPr>
            <w:r>
              <w:rPr>
                <w:sz w:val="24"/>
              </w:rPr>
              <w:t>0,97</w:t>
            </w:r>
          </w:p>
        </w:tc>
        <w:tc>
          <w:tcPr>
            <w:tcW w:w="1649" w:type="dxa"/>
          </w:tcPr>
          <w:p w:rsidR="00A51FCE" w:rsidRDefault="00426836">
            <w:pPr>
              <w:pStyle w:val="TableParagraph"/>
              <w:spacing w:line="265" w:lineRule="exact"/>
              <w:ind w:left="10"/>
              <w:jc w:val="center"/>
              <w:rPr>
                <w:sz w:val="24"/>
              </w:rPr>
            </w:pPr>
            <w:r>
              <w:rPr>
                <w:sz w:val="24"/>
              </w:rPr>
              <w:t>-</w:t>
            </w:r>
          </w:p>
        </w:tc>
      </w:tr>
      <w:tr w:rsidR="00A51FCE">
        <w:trPr>
          <w:trHeight w:val="702"/>
        </w:trPr>
        <w:tc>
          <w:tcPr>
            <w:tcW w:w="559" w:type="dxa"/>
          </w:tcPr>
          <w:p w:rsidR="00A51FCE" w:rsidRDefault="00A51FCE">
            <w:pPr>
              <w:pStyle w:val="TableParagraph"/>
            </w:pPr>
          </w:p>
        </w:tc>
        <w:tc>
          <w:tcPr>
            <w:tcW w:w="6260" w:type="dxa"/>
          </w:tcPr>
          <w:p w:rsidR="00A51FCE" w:rsidRDefault="00426836">
            <w:pPr>
              <w:pStyle w:val="TableParagraph"/>
              <w:spacing w:before="23" w:line="278" w:lineRule="auto"/>
              <w:ind w:left="107" w:right="292"/>
              <w:rPr>
                <w:sz w:val="24"/>
              </w:rPr>
            </w:pPr>
            <w:r>
              <w:rPr>
                <w:sz w:val="24"/>
              </w:rPr>
              <w:t>Штатная численность среднего медицинского персонала ЦРБ (РБ)</w:t>
            </w:r>
          </w:p>
        </w:tc>
        <w:tc>
          <w:tcPr>
            <w:tcW w:w="996" w:type="dxa"/>
          </w:tcPr>
          <w:p w:rsidR="00A51FCE" w:rsidRDefault="00426836">
            <w:pPr>
              <w:pStyle w:val="TableParagraph"/>
              <w:spacing w:line="265" w:lineRule="exact"/>
              <w:ind w:right="248"/>
              <w:jc w:val="right"/>
              <w:rPr>
                <w:sz w:val="24"/>
              </w:rPr>
            </w:pPr>
            <w:r>
              <w:rPr>
                <w:sz w:val="24"/>
              </w:rPr>
              <w:t>2019</w:t>
            </w:r>
          </w:p>
        </w:tc>
        <w:tc>
          <w:tcPr>
            <w:tcW w:w="996" w:type="dxa"/>
          </w:tcPr>
          <w:p w:rsidR="00A51FCE" w:rsidRDefault="00426836">
            <w:pPr>
              <w:pStyle w:val="TableParagraph"/>
              <w:spacing w:line="265" w:lineRule="exact"/>
              <w:ind w:left="117" w:right="109"/>
              <w:jc w:val="center"/>
              <w:rPr>
                <w:sz w:val="24"/>
              </w:rPr>
            </w:pPr>
            <w:r>
              <w:rPr>
                <w:sz w:val="24"/>
              </w:rPr>
              <w:t>2020</w:t>
            </w:r>
          </w:p>
        </w:tc>
        <w:tc>
          <w:tcPr>
            <w:tcW w:w="996" w:type="dxa"/>
          </w:tcPr>
          <w:p w:rsidR="00A51FCE" w:rsidRDefault="00426836">
            <w:pPr>
              <w:pStyle w:val="TableParagraph"/>
              <w:spacing w:line="265" w:lineRule="exact"/>
              <w:ind w:left="117" w:right="109"/>
              <w:jc w:val="center"/>
              <w:rPr>
                <w:sz w:val="24"/>
              </w:rPr>
            </w:pPr>
            <w:r>
              <w:rPr>
                <w:sz w:val="24"/>
              </w:rPr>
              <w:t>2021</w:t>
            </w:r>
          </w:p>
        </w:tc>
        <w:tc>
          <w:tcPr>
            <w:tcW w:w="1001" w:type="dxa"/>
          </w:tcPr>
          <w:p w:rsidR="00A51FCE" w:rsidRDefault="00426836">
            <w:pPr>
              <w:pStyle w:val="TableParagraph"/>
              <w:spacing w:line="265" w:lineRule="exact"/>
              <w:ind w:left="208" w:right="200"/>
              <w:jc w:val="center"/>
              <w:rPr>
                <w:sz w:val="24"/>
              </w:rPr>
            </w:pPr>
            <w:r>
              <w:rPr>
                <w:sz w:val="24"/>
              </w:rPr>
              <w:t>2022</w:t>
            </w:r>
          </w:p>
        </w:tc>
        <w:tc>
          <w:tcPr>
            <w:tcW w:w="997" w:type="dxa"/>
          </w:tcPr>
          <w:p w:rsidR="00A51FCE" w:rsidRDefault="00426836">
            <w:pPr>
              <w:pStyle w:val="TableParagraph"/>
              <w:spacing w:line="265" w:lineRule="exact"/>
              <w:ind w:left="206" w:right="199"/>
              <w:jc w:val="center"/>
              <w:rPr>
                <w:sz w:val="24"/>
              </w:rPr>
            </w:pPr>
            <w:r>
              <w:rPr>
                <w:sz w:val="24"/>
              </w:rPr>
              <w:t>2023</w:t>
            </w:r>
          </w:p>
        </w:tc>
        <w:tc>
          <w:tcPr>
            <w:tcW w:w="996" w:type="dxa"/>
          </w:tcPr>
          <w:p w:rsidR="00A51FCE" w:rsidRDefault="00426836">
            <w:pPr>
              <w:pStyle w:val="TableParagraph"/>
              <w:spacing w:line="265" w:lineRule="exact"/>
              <w:ind w:right="247"/>
              <w:jc w:val="right"/>
              <w:rPr>
                <w:sz w:val="24"/>
              </w:rPr>
            </w:pPr>
            <w:r>
              <w:rPr>
                <w:sz w:val="24"/>
              </w:rPr>
              <w:t>2024</w:t>
            </w:r>
          </w:p>
        </w:tc>
        <w:tc>
          <w:tcPr>
            <w:tcW w:w="876" w:type="dxa"/>
          </w:tcPr>
          <w:p w:rsidR="00A51FCE" w:rsidRDefault="00426836">
            <w:pPr>
              <w:pStyle w:val="TableParagraph"/>
              <w:spacing w:line="265" w:lineRule="exact"/>
              <w:ind w:right="187"/>
              <w:jc w:val="right"/>
              <w:rPr>
                <w:sz w:val="24"/>
              </w:rPr>
            </w:pPr>
            <w:r>
              <w:rPr>
                <w:sz w:val="24"/>
              </w:rPr>
              <w:t>2025</w:t>
            </w:r>
          </w:p>
        </w:tc>
        <w:tc>
          <w:tcPr>
            <w:tcW w:w="1649" w:type="dxa"/>
          </w:tcPr>
          <w:p w:rsidR="00A51FCE" w:rsidRDefault="00426836">
            <w:pPr>
              <w:pStyle w:val="TableParagraph"/>
              <w:spacing w:line="265" w:lineRule="exact"/>
              <w:ind w:left="205" w:right="196"/>
              <w:jc w:val="center"/>
              <w:rPr>
                <w:sz w:val="24"/>
              </w:rPr>
            </w:pPr>
            <w:r>
              <w:rPr>
                <w:sz w:val="24"/>
              </w:rPr>
              <w:t>2025 к 2019</w:t>
            </w:r>
          </w:p>
        </w:tc>
      </w:tr>
      <w:tr w:rsidR="00A51FCE">
        <w:trPr>
          <w:trHeight w:val="635"/>
        </w:trPr>
        <w:tc>
          <w:tcPr>
            <w:tcW w:w="559" w:type="dxa"/>
          </w:tcPr>
          <w:p w:rsidR="00A51FCE" w:rsidRDefault="00426836">
            <w:pPr>
              <w:pStyle w:val="TableParagraph"/>
              <w:spacing w:line="268" w:lineRule="exact"/>
              <w:ind w:left="107"/>
              <w:rPr>
                <w:sz w:val="24"/>
              </w:rPr>
            </w:pPr>
            <w:r>
              <w:rPr>
                <w:sz w:val="24"/>
              </w:rPr>
              <w:t>57.</w:t>
            </w:r>
          </w:p>
        </w:tc>
        <w:tc>
          <w:tcPr>
            <w:tcW w:w="6260" w:type="dxa"/>
          </w:tcPr>
          <w:p w:rsidR="00A51FCE" w:rsidRDefault="00426836">
            <w:pPr>
              <w:pStyle w:val="TableParagraph"/>
              <w:spacing w:line="268" w:lineRule="exact"/>
              <w:ind w:left="107"/>
              <w:rPr>
                <w:sz w:val="24"/>
              </w:rPr>
            </w:pPr>
            <w:r>
              <w:rPr>
                <w:sz w:val="24"/>
              </w:rPr>
              <w:t>Норма труда в среднем на 1 работника (на ставку),</w:t>
            </w:r>
          </w:p>
          <w:p w:rsidR="00A51FCE" w:rsidRDefault="00426836">
            <w:pPr>
              <w:pStyle w:val="TableParagraph"/>
              <w:spacing w:before="41"/>
              <w:ind w:left="107"/>
              <w:rPr>
                <w:sz w:val="24"/>
              </w:rPr>
            </w:pPr>
            <w:r>
              <w:rPr>
                <w:sz w:val="24"/>
              </w:rPr>
              <w:t>посещения</w:t>
            </w:r>
          </w:p>
        </w:tc>
        <w:tc>
          <w:tcPr>
            <w:tcW w:w="996" w:type="dxa"/>
          </w:tcPr>
          <w:p w:rsidR="00A51FCE" w:rsidRDefault="00A51FCE">
            <w:pPr>
              <w:pStyle w:val="TableParagraph"/>
            </w:pPr>
          </w:p>
        </w:tc>
        <w:tc>
          <w:tcPr>
            <w:tcW w:w="996" w:type="dxa"/>
          </w:tcPr>
          <w:p w:rsidR="00A51FCE" w:rsidRDefault="00A51FCE">
            <w:pPr>
              <w:pStyle w:val="TableParagraph"/>
            </w:pPr>
          </w:p>
        </w:tc>
        <w:tc>
          <w:tcPr>
            <w:tcW w:w="996" w:type="dxa"/>
          </w:tcPr>
          <w:p w:rsidR="00A51FCE" w:rsidRDefault="00A51FCE">
            <w:pPr>
              <w:pStyle w:val="TableParagraph"/>
            </w:pPr>
          </w:p>
        </w:tc>
        <w:tc>
          <w:tcPr>
            <w:tcW w:w="1001" w:type="dxa"/>
          </w:tcPr>
          <w:p w:rsidR="00A51FCE" w:rsidRDefault="00A51FCE">
            <w:pPr>
              <w:pStyle w:val="TableParagraph"/>
            </w:pPr>
          </w:p>
        </w:tc>
        <w:tc>
          <w:tcPr>
            <w:tcW w:w="997" w:type="dxa"/>
          </w:tcPr>
          <w:p w:rsidR="00A51FCE" w:rsidRDefault="00A51FCE">
            <w:pPr>
              <w:pStyle w:val="TableParagraph"/>
            </w:pPr>
          </w:p>
        </w:tc>
        <w:tc>
          <w:tcPr>
            <w:tcW w:w="996" w:type="dxa"/>
          </w:tcPr>
          <w:p w:rsidR="00A51FCE" w:rsidRDefault="00A51FCE">
            <w:pPr>
              <w:pStyle w:val="TableParagraph"/>
            </w:pPr>
          </w:p>
        </w:tc>
        <w:tc>
          <w:tcPr>
            <w:tcW w:w="876" w:type="dxa"/>
          </w:tcPr>
          <w:p w:rsidR="00A51FCE" w:rsidRDefault="00A51FCE">
            <w:pPr>
              <w:pStyle w:val="TableParagraph"/>
            </w:pPr>
          </w:p>
        </w:tc>
        <w:tc>
          <w:tcPr>
            <w:tcW w:w="1649" w:type="dxa"/>
          </w:tcPr>
          <w:p w:rsidR="00A51FCE" w:rsidRDefault="00426836">
            <w:pPr>
              <w:pStyle w:val="TableParagraph"/>
              <w:spacing w:line="268" w:lineRule="exact"/>
              <w:ind w:left="10"/>
              <w:jc w:val="center"/>
              <w:rPr>
                <w:sz w:val="24"/>
              </w:rPr>
            </w:pPr>
            <w:r>
              <w:rPr>
                <w:sz w:val="24"/>
              </w:rPr>
              <w:t>-</w:t>
            </w:r>
          </w:p>
        </w:tc>
      </w:tr>
      <w:tr w:rsidR="00A51FCE">
        <w:trPr>
          <w:trHeight w:val="318"/>
        </w:trPr>
        <w:tc>
          <w:tcPr>
            <w:tcW w:w="559" w:type="dxa"/>
          </w:tcPr>
          <w:p w:rsidR="00A51FCE" w:rsidRDefault="00426836">
            <w:pPr>
              <w:pStyle w:val="TableParagraph"/>
              <w:spacing w:line="265" w:lineRule="exact"/>
              <w:ind w:left="107"/>
              <w:rPr>
                <w:sz w:val="24"/>
              </w:rPr>
            </w:pPr>
            <w:r>
              <w:rPr>
                <w:sz w:val="24"/>
              </w:rPr>
              <w:t>58.</w:t>
            </w:r>
          </w:p>
        </w:tc>
        <w:tc>
          <w:tcPr>
            <w:tcW w:w="6260" w:type="dxa"/>
          </w:tcPr>
          <w:p w:rsidR="00A51FCE" w:rsidRDefault="00A51FCE">
            <w:pPr>
              <w:pStyle w:val="TableParagraph"/>
              <w:spacing w:before="1"/>
              <w:rPr>
                <w:sz w:val="4"/>
              </w:rPr>
            </w:pPr>
          </w:p>
          <w:p w:rsidR="00A51FCE" w:rsidRDefault="00426836">
            <w:pPr>
              <w:pStyle w:val="TableParagraph"/>
              <w:spacing w:line="216" w:lineRule="exact"/>
              <w:ind w:left="110"/>
              <w:rPr>
                <w:sz w:val="20"/>
              </w:rPr>
            </w:pPr>
            <w:r>
              <w:rPr>
                <w:noProof/>
                <w:position w:val="-3"/>
                <w:sz w:val="20"/>
                <w:lang w:bidi="ar-SA"/>
              </w:rPr>
              <w:drawing>
                <wp:inline distT="0" distB="0" distL="0" distR="0">
                  <wp:extent cx="3784340" cy="137160"/>
                  <wp:effectExtent l="0" t="0" r="0" b="0"/>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74" cstate="print"/>
                          <a:stretch>
                            <a:fillRect/>
                          </a:stretch>
                        </pic:blipFill>
                        <pic:spPr>
                          <a:xfrm>
                            <a:off x="0" y="0"/>
                            <a:ext cx="3784340" cy="137160"/>
                          </a:xfrm>
                          <a:prstGeom prst="rect">
                            <a:avLst/>
                          </a:prstGeom>
                        </pic:spPr>
                      </pic:pic>
                    </a:graphicData>
                  </a:graphic>
                </wp:inline>
              </w:drawing>
            </w:r>
          </w:p>
        </w:tc>
        <w:tc>
          <w:tcPr>
            <w:tcW w:w="996" w:type="dxa"/>
          </w:tcPr>
          <w:p w:rsidR="00A51FCE" w:rsidRDefault="00426836">
            <w:pPr>
              <w:pStyle w:val="TableParagraph"/>
              <w:spacing w:line="265" w:lineRule="exact"/>
              <w:ind w:right="215"/>
              <w:jc w:val="right"/>
              <w:rPr>
                <w:sz w:val="24"/>
              </w:rPr>
            </w:pPr>
            <w:r>
              <w:rPr>
                <w:sz w:val="24"/>
              </w:rPr>
              <w:t>216,2</w:t>
            </w:r>
          </w:p>
        </w:tc>
        <w:tc>
          <w:tcPr>
            <w:tcW w:w="996" w:type="dxa"/>
          </w:tcPr>
          <w:p w:rsidR="00A51FCE" w:rsidRDefault="00426836">
            <w:pPr>
              <w:pStyle w:val="TableParagraph"/>
              <w:spacing w:line="265" w:lineRule="exact"/>
              <w:ind w:left="117" w:right="107"/>
              <w:jc w:val="center"/>
              <w:rPr>
                <w:sz w:val="24"/>
              </w:rPr>
            </w:pPr>
            <w:r>
              <w:rPr>
                <w:sz w:val="24"/>
              </w:rPr>
              <w:t>218,8</w:t>
            </w:r>
          </w:p>
        </w:tc>
        <w:tc>
          <w:tcPr>
            <w:tcW w:w="996" w:type="dxa"/>
          </w:tcPr>
          <w:p w:rsidR="00A51FCE" w:rsidRDefault="00426836">
            <w:pPr>
              <w:pStyle w:val="TableParagraph"/>
              <w:spacing w:line="265" w:lineRule="exact"/>
              <w:ind w:left="117" w:right="106"/>
              <w:jc w:val="center"/>
              <w:rPr>
                <w:sz w:val="24"/>
              </w:rPr>
            </w:pPr>
            <w:r>
              <w:rPr>
                <w:sz w:val="24"/>
              </w:rPr>
              <w:t>221,3</w:t>
            </w:r>
          </w:p>
        </w:tc>
        <w:tc>
          <w:tcPr>
            <w:tcW w:w="1001" w:type="dxa"/>
          </w:tcPr>
          <w:p w:rsidR="00A51FCE" w:rsidRDefault="00426836">
            <w:pPr>
              <w:pStyle w:val="TableParagraph"/>
              <w:spacing w:line="265" w:lineRule="exact"/>
              <w:ind w:left="211" w:right="200"/>
              <w:jc w:val="center"/>
              <w:rPr>
                <w:sz w:val="24"/>
              </w:rPr>
            </w:pPr>
            <w:r>
              <w:rPr>
                <w:sz w:val="24"/>
              </w:rPr>
              <w:t>223,8</w:t>
            </w:r>
          </w:p>
        </w:tc>
        <w:tc>
          <w:tcPr>
            <w:tcW w:w="997" w:type="dxa"/>
          </w:tcPr>
          <w:p w:rsidR="00A51FCE" w:rsidRDefault="00426836">
            <w:pPr>
              <w:pStyle w:val="TableParagraph"/>
              <w:spacing w:line="265" w:lineRule="exact"/>
              <w:ind w:left="208" w:right="199"/>
              <w:jc w:val="center"/>
              <w:rPr>
                <w:sz w:val="24"/>
              </w:rPr>
            </w:pPr>
            <w:r>
              <w:rPr>
                <w:sz w:val="24"/>
              </w:rPr>
              <w:t>226,3</w:t>
            </w:r>
          </w:p>
        </w:tc>
        <w:tc>
          <w:tcPr>
            <w:tcW w:w="996" w:type="dxa"/>
          </w:tcPr>
          <w:p w:rsidR="00A51FCE" w:rsidRDefault="00426836">
            <w:pPr>
              <w:pStyle w:val="TableParagraph"/>
              <w:spacing w:line="265" w:lineRule="exact"/>
              <w:ind w:right="217"/>
              <w:jc w:val="right"/>
              <w:rPr>
                <w:sz w:val="24"/>
              </w:rPr>
            </w:pPr>
            <w:r>
              <w:rPr>
                <w:sz w:val="24"/>
              </w:rPr>
              <w:t>228,8</w:t>
            </w:r>
          </w:p>
        </w:tc>
        <w:tc>
          <w:tcPr>
            <w:tcW w:w="876" w:type="dxa"/>
          </w:tcPr>
          <w:p w:rsidR="00A51FCE" w:rsidRDefault="00426836">
            <w:pPr>
              <w:pStyle w:val="TableParagraph"/>
              <w:spacing w:line="265" w:lineRule="exact"/>
              <w:ind w:right="157"/>
              <w:jc w:val="right"/>
              <w:rPr>
                <w:sz w:val="24"/>
              </w:rPr>
            </w:pPr>
            <w:r>
              <w:rPr>
                <w:sz w:val="24"/>
              </w:rPr>
              <w:t>231,3</w:t>
            </w:r>
          </w:p>
        </w:tc>
        <w:tc>
          <w:tcPr>
            <w:tcW w:w="1649" w:type="dxa"/>
          </w:tcPr>
          <w:p w:rsidR="00A51FCE" w:rsidRDefault="00426836">
            <w:pPr>
              <w:pStyle w:val="TableParagraph"/>
              <w:spacing w:line="265" w:lineRule="exact"/>
              <w:ind w:left="205" w:right="196"/>
              <w:jc w:val="center"/>
              <w:rPr>
                <w:sz w:val="24"/>
              </w:rPr>
            </w:pPr>
            <w:r>
              <w:rPr>
                <w:sz w:val="24"/>
              </w:rPr>
              <w:t>1,1</w:t>
            </w:r>
          </w:p>
        </w:tc>
      </w:tr>
      <w:tr w:rsidR="00A51FCE">
        <w:trPr>
          <w:trHeight w:val="633"/>
        </w:trPr>
        <w:tc>
          <w:tcPr>
            <w:tcW w:w="559" w:type="dxa"/>
          </w:tcPr>
          <w:p w:rsidR="00A51FCE" w:rsidRDefault="00426836">
            <w:pPr>
              <w:pStyle w:val="TableParagraph"/>
              <w:spacing w:line="266" w:lineRule="exact"/>
              <w:ind w:left="107"/>
              <w:rPr>
                <w:sz w:val="24"/>
              </w:rPr>
            </w:pPr>
            <w:r>
              <w:rPr>
                <w:sz w:val="24"/>
              </w:rPr>
              <w:t>59.</w:t>
            </w:r>
          </w:p>
        </w:tc>
        <w:tc>
          <w:tcPr>
            <w:tcW w:w="6260" w:type="dxa"/>
          </w:tcPr>
          <w:p w:rsidR="00A51FCE" w:rsidRDefault="00426836">
            <w:pPr>
              <w:pStyle w:val="TableParagraph"/>
              <w:tabs>
                <w:tab w:val="left" w:pos="1866"/>
                <w:tab w:val="left" w:pos="3108"/>
                <w:tab w:val="left" w:pos="4785"/>
              </w:tabs>
              <w:spacing w:line="266" w:lineRule="exact"/>
              <w:ind w:left="107"/>
              <w:rPr>
                <w:sz w:val="24"/>
              </w:rPr>
            </w:pPr>
            <w:r>
              <w:rPr>
                <w:sz w:val="24"/>
              </w:rPr>
              <w:t>Нормативная</w:t>
            </w:r>
            <w:r>
              <w:rPr>
                <w:sz w:val="24"/>
              </w:rPr>
              <w:tab/>
              <w:t>штатная</w:t>
            </w:r>
            <w:r>
              <w:rPr>
                <w:sz w:val="24"/>
              </w:rPr>
              <w:tab/>
              <w:t>численность</w:t>
            </w:r>
            <w:r>
              <w:rPr>
                <w:sz w:val="24"/>
              </w:rPr>
              <w:tab/>
              <w:t>медицинских</w:t>
            </w:r>
          </w:p>
          <w:p w:rsidR="00A51FCE" w:rsidRDefault="00A51FCE">
            <w:pPr>
              <w:pStyle w:val="TableParagraph"/>
              <w:spacing w:before="7"/>
              <w:rPr>
                <w:sz w:val="8"/>
              </w:rPr>
            </w:pPr>
          </w:p>
          <w:p w:rsidR="00A51FCE" w:rsidRDefault="00426836">
            <w:pPr>
              <w:pStyle w:val="TableParagraph"/>
              <w:spacing w:line="216" w:lineRule="exact"/>
              <w:ind w:left="108"/>
              <w:rPr>
                <w:sz w:val="20"/>
              </w:rPr>
            </w:pPr>
            <w:r>
              <w:rPr>
                <w:noProof/>
                <w:position w:val="-3"/>
                <w:sz w:val="20"/>
                <w:lang w:bidi="ar-SA"/>
              </w:rPr>
              <w:drawing>
                <wp:inline distT="0" distB="0" distL="0" distR="0">
                  <wp:extent cx="1614881" cy="137160"/>
                  <wp:effectExtent l="0" t="0" r="0" b="0"/>
                  <wp:docPr id="10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png"/>
                          <pic:cNvPicPr/>
                        </pic:nvPicPr>
                        <pic:blipFill>
                          <a:blip r:embed="rId75" cstate="print"/>
                          <a:stretch>
                            <a:fillRect/>
                          </a:stretch>
                        </pic:blipFill>
                        <pic:spPr>
                          <a:xfrm>
                            <a:off x="0" y="0"/>
                            <a:ext cx="1614881" cy="137160"/>
                          </a:xfrm>
                          <a:prstGeom prst="rect">
                            <a:avLst/>
                          </a:prstGeom>
                        </pic:spPr>
                      </pic:pic>
                    </a:graphicData>
                  </a:graphic>
                </wp:inline>
              </w:drawing>
            </w:r>
          </w:p>
        </w:tc>
        <w:tc>
          <w:tcPr>
            <w:tcW w:w="996" w:type="dxa"/>
          </w:tcPr>
          <w:p w:rsidR="00A51FCE" w:rsidRDefault="00426836">
            <w:pPr>
              <w:pStyle w:val="TableParagraph"/>
              <w:spacing w:line="266" w:lineRule="exact"/>
              <w:ind w:right="248"/>
              <w:jc w:val="right"/>
              <w:rPr>
                <w:sz w:val="24"/>
              </w:rPr>
            </w:pPr>
            <w:r>
              <w:rPr>
                <w:sz w:val="24"/>
              </w:rPr>
              <w:t>1204</w:t>
            </w:r>
          </w:p>
        </w:tc>
        <w:tc>
          <w:tcPr>
            <w:tcW w:w="996" w:type="dxa"/>
          </w:tcPr>
          <w:p w:rsidR="00A51FCE" w:rsidRDefault="00426836">
            <w:pPr>
              <w:pStyle w:val="TableParagraph"/>
              <w:spacing w:line="266" w:lineRule="exact"/>
              <w:ind w:left="117" w:right="109"/>
              <w:jc w:val="center"/>
              <w:rPr>
                <w:sz w:val="24"/>
              </w:rPr>
            </w:pPr>
            <w:r>
              <w:rPr>
                <w:sz w:val="24"/>
              </w:rPr>
              <w:t>1210</w:t>
            </w:r>
          </w:p>
        </w:tc>
        <w:tc>
          <w:tcPr>
            <w:tcW w:w="996" w:type="dxa"/>
          </w:tcPr>
          <w:p w:rsidR="00A51FCE" w:rsidRDefault="00426836">
            <w:pPr>
              <w:pStyle w:val="TableParagraph"/>
              <w:spacing w:line="266" w:lineRule="exact"/>
              <w:ind w:left="117" w:right="109"/>
              <w:jc w:val="center"/>
              <w:rPr>
                <w:sz w:val="24"/>
              </w:rPr>
            </w:pPr>
            <w:r>
              <w:rPr>
                <w:sz w:val="24"/>
              </w:rPr>
              <w:t>1216</w:t>
            </w:r>
          </w:p>
        </w:tc>
        <w:tc>
          <w:tcPr>
            <w:tcW w:w="1001" w:type="dxa"/>
          </w:tcPr>
          <w:p w:rsidR="00A51FCE" w:rsidRDefault="00426836">
            <w:pPr>
              <w:pStyle w:val="TableParagraph"/>
              <w:spacing w:line="266" w:lineRule="exact"/>
              <w:ind w:left="208" w:right="200"/>
              <w:jc w:val="center"/>
              <w:rPr>
                <w:sz w:val="24"/>
              </w:rPr>
            </w:pPr>
            <w:r>
              <w:rPr>
                <w:sz w:val="24"/>
              </w:rPr>
              <w:t>1222</w:t>
            </w:r>
          </w:p>
        </w:tc>
        <w:tc>
          <w:tcPr>
            <w:tcW w:w="997" w:type="dxa"/>
          </w:tcPr>
          <w:p w:rsidR="00A51FCE" w:rsidRDefault="00426836">
            <w:pPr>
              <w:pStyle w:val="TableParagraph"/>
              <w:spacing w:line="266" w:lineRule="exact"/>
              <w:ind w:left="206" w:right="199"/>
              <w:jc w:val="center"/>
              <w:rPr>
                <w:sz w:val="24"/>
              </w:rPr>
            </w:pPr>
            <w:r>
              <w:rPr>
                <w:sz w:val="24"/>
              </w:rPr>
              <w:t>1228</w:t>
            </w:r>
          </w:p>
        </w:tc>
        <w:tc>
          <w:tcPr>
            <w:tcW w:w="996" w:type="dxa"/>
          </w:tcPr>
          <w:p w:rsidR="00A51FCE" w:rsidRDefault="00426836">
            <w:pPr>
              <w:pStyle w:val="TableParagraph"/>
              <w:spacing w:line="266" w:lineRule="exact"/>
              <w:ind w:right="247"/>
              <w:jc w:val="right"/>
              <w:rPr>
                <w:sz w:val="24"/>
              </w:rPr>
            </w:pPr>
            <w:r>
              <w:rPr>
                <w:sz w:val="24"/>
              </w:rPr>
              <w:t>1234</w:t>
            </w:r>
          </w:p>
        </w:tc>
        <w:tc>
          <w:tcPr>
            <w:tcW w:w="876" w:type="dxa"/>
          </w:tcPr>
          <w:p w:rsidR="00A51FCE" w:rsidRDefault="00426836">
            <w:pPr>
              <w:pStyle w:val="TableParagraph"/>
              <w:spacing w:line="266" w:lineRule="exact"/>
              <w:ind w:right="187"/>
              <w:jc w:val="right"/>
              <w:rPr>
                <w:sz w:val="24"/>
              </w:rPr>
            </w:pPr>
            <w:r>
              <w:rPr>
                <w:sz w:val="24"/>
              </w:rPr>
              <w:t>1240</w:t>
            </w:r>
          </w:p>
        </w:tc>
        <w:tc>
          <w:tcPr>
            <w:tcW w:w="1649" w:type="dxa"/>
          </w:tcPr>
          <w:p w:rsidR="00A51FCE" w:rsidRDefault="00426836">
            <w:pPr>
              <w:pStyle w:val="TableParagraph"/>
              <w:spacing w:line="266" w:lineRule="exact"/>
              <w:ind w:left="7"/>
              <w:jc w:val="center"/>
              <w:rPr>
                <w:sz w:val="24"/>
              </w:rPr>
            </w:pPr>
            <w:r>
              <w:rPr>
                <w:sz w:val="24"/>
              </w:rPr>
              <w:t>1</w:t>
            </w:r>
          </w:p>
        </w:tc>
      </w:tr>
      <w:tr w:rsidR="00A51FCE">
        <w:trPr>
          <w:trHeight w:val="318"/>
        </w:trPr>
        <w:tc>
          <w:tcPr>
            <w:tcW w:w="559" w:type="dxa"/>
          </w:tcPr>
          <w:p w:rsidR="00A51FCE" w:rsidRDefault="00426836">
            <w:pPr>
              <w:pStyle w:val="TableParagraph"/>
              <w:spacing w:line="265" w:lineRule="exact"/>
              <w:ind w:left="107"/>
              <w:rPr>
                <w:sz w:val="24"/>
              </w:rPr>
            </w:pPr>
            <w:r>
              <w:rPr>
                <w:sz w:val="24"/>
              </w:rPr>
              <w:t>60.</w:t>
            </w:r>
          </w:p>
        </w:tc>
        <w:tc>
          <w:tcPr>
            <w:tcW w:w="6260" w:type="dxa"/>
          </w:tcPr>
          <w:p w:rsidR="00A51FCE" w:rsidRDefault="00A51FCE">
            <w:pPr>
              <w:pStyle w:val="TableParagraph"/>
              <w:spacing w:before="10"/>
              <w:rPr>
                <w:sz w:val="3"/>
              </w:rPr>
            </w:pPr>
          </w:p>
          <w:p w:rsidR="00A51FCE" w:rsidRDefault="00426836">
            <w:pPr>
              <w:pStyle w:val="TableParagraph"/>
              <w:spacing w:line="218" w:lineRule="exact"/>
              <w:ind w:left="112"/>
              <w:rPr>
                <w:sz w:val="20"/>
              </w:rPr>
            </w:pPr>
            <w:r>
              <w:rPr>
                <w:noProof/>
                <w:position w:val="-3"/>
                <w:sz w:val="20"/>
                <w:lang w:bidi="ar-SA"/>
              </w:rPr>
              <w:drawing>
                <wp:inline distT="0" distB="0" distL="0" distR="0">
                  <wp:extent cx="2136092" cy="138684"/>
                  <wp:effectExtent l="0" t="0" r="0" b="0"/>
                  <wp:docPr id="10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png"/>
                          <pic:cNvPicPr/>
                        </pic:nvPicPr>
                        <pic:blipFill>
                          <a:blip r:embed="rId76" cstate="print"/>
                          <a:stretch>
                            <a:fillRect/>
                          </a:stretch>
                        </pic:blipFill>
                        <pic:spPr>
                          <a:xfrm>
                            <a:off x="0" y="0"/>
                            <a:ext cx="2136092" cy="138684"/>
                          </a:xfrm>
                          <a:prstGeom prst="rect">
                            <a:avLst/>
                          </a:prstGeom>
                        </pic:spPr>
                      </pic:pic>
                    </a:graphicData>
                  </a:graphic>
                </wp:inline>
              </w:drawing>
            </w:r>
          </w:p>
        </w:tc>
        <w:tc>
          <w:tcPr>
            <w:tcW w:w="996" w:type="dxa"/>
          </w:tcPr>
          <w:p w:rsidR="00A51FCE" w:rsidRDefault="00A51FCE">
            <w:pPr>
              <w:pStyle w:val="TableParagraph"/>
            </w:pPr>
          </w:p>
        </w:tc>
        <w:tc>
          <w:tcPr>
            <w:tcW w:w="996" w:type="dxa"/>
          </w:tcPr>
          <w:p w:rsidR="00A51FCE" w:rsidRDefault="00A51FCE">
            <w:pPr>
              <w:pStyle w:val="TableParagraph"/>
            </w:pPr>
          </w:p>
        </w:tc>
        <w:tc>
          <w:tcPr>
            <w:tcW w:w="996" w:type="dxa"/>
          </w:tcPr>
          <w:p w:rsidR="00A51FCE" w:rsidRDefault="00A51FCE">
            <w:pPr>
              <w:pStyle w:val="TableParagraph"/>
            </w:pPr>
          </w:p>
        </w:tc>
        <w:tc>
          <w:tcPr>
            <w:tcW w:w="1001" w:type="dxa"/>
          </w:tcPr>
          <w:p w:rsidR="00A51FCE" w:rsidRDefault="00A51FCE">
            <w:pPr>
              <w:pStyle w:val="TableParagraph"/>
            </w:pPr>
          </w:p>
        </w:tc>
        <w:tc>
          <w:tcPr>
            <w:tcW w:w="997" w:type="dxa"/>
          </w:tcPr>
          <w:p w:rsidR="00A51FCE" w:rsidRDefault="00A51FCE">
            <w:pPr>
              <w:pStyle w:val="TableParagraph"/>
            </w:pPr>
          </w:p>
        </w:tc>
        <w:tc>
          <w:tcPr>
            <w:tcW w:w="996" w:type="dxa"/>
          </w:tcPr>
          <w:p w:rsidR="00A51FCE" w:rsidRDefault="00A51FCE">
            <w:pPr>
              <w:pStyle w:val="TableParagraph"/>
            </w:pPr>
          </w:p>
        </w:tc>
        <w:tc>
          <w:tcPr>
            <w:tcW w:w="876" w:type="dxa"/>
          </w:tcPr>
          <w:p w:rsidR="00A51FCE" w:rsidRDefault="00A51FCE">
            <w:pPr>
              <w:pStyle w:val="TableParagraph"/>
            </w:pPr>
          </w:p>
        </w:tc>
        <w:tc>
          <w:tcPr>
            <w:tcW w:w="1649" w:type="dxa"/>
          </w:tcPr>
          <w:p w:rsidR="00A51FCE" w:rsidRDefault="00426836">
            <w:pPr>
              <w:pStyle w:val="TableParagraph"/>
              <w:spacing w:line="265" w:lineRule="exact"/>
              <w:ind w:left="7"/>
              <w:jc w:val="center"/>
              <w:rPr>
                <w:sz w:val="24"/>
              </w:rPr>
            </w:pPr>
            <w:r>
              <w:rPr>
                <w:sz w:val="24"/>
              </w:rPr>
              <w:t>1</w:t>
            </w:r>
          </w:p>
        </w:tc>
      </w:tr>
      <w:tr w:rsidR="00A51FCE">
        <w:trPr>
          <w:trHeight w:val="316"/>
        </w:trPr>
        <w:tc>
          <w:tcPr>
            <w:tcW w:w="559" w:type="dxa"/>
          </w:tcPr>
          <w:p w:rsidR="00A51FCE" w:rsidRDefault="00426836">
            <w:pPr>
              <w:pStyle w:val="TableParagraph"/>
              <w:spacing w:line="265" w:lineRule="exact"/>
              <w:ind w:left="107"/>
              <w:rPr>
                <w:sz w:val="24"/>
              </w:rPr>
            </w:pPr>
            <w:r>
              <w:rPr>
                <w:sz w:val="24"/>
              </w:rPr>
              <w:t>61.</w:t>
            </w:r>
          </w:p>
        </w:tc>
        <w:tc>
          <w:tcPr>
            <w:tcW w:w="6260" w:type="dxa"/>
          </w:tcPr>
          <w:p w:rsidR="00A51FCE" w:rsidRDefault="00426836">
            <w:pPr>
              <w:pStyle w:val="TableParagraph"/>
              <w:spacing w:line="265" w:lineRule="exact"/>
              <w:ind w:left="107"/>
              <w:rPr>
                <w:sz w:val="24"/>
              </w:rPr>
            </w:pPr>
            <w:r>
              <w:rPr>
                <w:sz w:val="24"/>
              </w:rPr>
              <w:t>Расчетная штатная численность медицинских работников</w:t>
            </w:r>
          </w:p>
        </w:tc>
        <w:tc>
          <w:tcPr>
            <w:tcW w:w="996" w:type="dxa"/>
          </w:tcPr>
          <w:p w:rsidR="00A51FCE" w:rsidRDefault="00426836">
            <w:pPr>
              <w:pStyle w:val="TableParagraph"/>
              <w:spacing w:line="265" w:lineRule="exact"/>
              <w:ind w:right="248"/>
              <w:jc w:val="right"/>
              <w:rPr>
                <w:sz w:val="24"/>
              </w:rPr>
            </w:pPr>
            <w:r>
              <w:rPr>
                <w:sz w:val="24"/>
              </w:rPr>
              <w:t>1286</w:t>
            </w:r>
          </w:p>
        </w:tc>
        <w:tc>
          <w:tcPr>
            <w:tcW w:w="996" w:type="dxa"/>
          </w:tcPr>
          <w:p w:rsidR="00A51FCE" w:rsidRDefault="00426836">
            <w:pPr>
              <w:pStyle w:val="TableParagraph"/>
              <w:spacing w:line="265" w:lineRule="exact"/>
              <w:ind w:left="117" w:right="109"/>
              <w:jc w:val="center"/>
              <w:rPr>
                <w:sz w:val="24"/>
              </w:rPr>
            </w:pPr>
            <w:r>
              <w:rPr>
                <w:sz w:val="24"/>
              </w:rPr>
              <w:t>1292</w:t>
            </w:r>
          </w:p>
        </w:tc>
        <w:tc>
          <w:tcPr>
            <w:tcW w:w="996" w:type="dxa"/>
          </w:tcPr>
          <w:p w:rsidR="00A51FCE" w:rsidRDefault="00426836">
            <w:pPr>
              <w:pStyle w:val="TableParagraph"/>
              <w:spacing w:line="265" w:lineRule="exact"/>
              <w:ind w:left="117" w:right="109"/>
              <w:jc w:val="center"/>
              <w:rPr>
                <w:sz w:val="24"/>
              </w:rPr>
            </w:pPr>
            <w:r>
              <w:rPr>
                <w:sz w:val="24"/>
              </w:rPr>
              <w:t>1299</w:t>
            </w:r>
          </w:p>
        </w:tc>
        <w:tc>
          <w:tcPr>
            <w:tcW w:w="1001" w:type="dxa"/>
          </w:tcPr>
          <w:p w:rsidR="00A51FCE" w:rsidRDefault="00426836">
            <w:pPr>
              <w:pStyle w:val="TableParagraph"/>
              <w:spacing w:line="265" w:lineRule="exact"/>
              <w:ind w:left="208" w:right="200"/>
              <w:jc w:val="center"/>
              <w:rPr>
                <w:sz w:val="24"/>
              </w:rPr>
            </w:pPr>
            <w:r>
              <w:rPr>
                <w:sz w:val="24"/>
              </w:rPr>
              <w:t>1305</w:t>
            </w:r>
          </w:p>
        </w:tc>
        <w:tc>
          <w:tcPr>
            <w:tcW w:w="997" w:type="dxa"/>
          </w:tcPr>
          <w:p w:rsidR="00A51FCE" w:rsidRDefault="00426836">
            <w:pPr>
              <w:pStyle w:val="TableParagraph"/>
              <w:spacing w:line="265" w:lineRule="exact"/>
              <w:ind w:left="206" w:right="199"/>
              <w:jc w:val="center"/>
              <w:rPr>
                <w:sz w:val="24"/>
              </w:rPr>
            </w:pPr>
            <w:r>
              <w:rPr>
                <w:sz w:val="24"/>
              </w:rPr>
              <w:t>1311</w:t>
            </w:r>
          </w:p>
        </w:tc>
        <w:tc>
          <w:tcPr>
            <w:tcW w:w="996" w:type="dxa"/>
          </w:tcPr>
          <w:p w:rsidR="00A51FCE" w:rsidRDefault="00426836">
            <w:pPr>
              <w:pStyle w:val="TableParagraph"/>
              <w:spacing w:line="265" w:lineRule="exact"/>
              <w:ind w:right="247"/>
              <w:jc w:val="right"/>
              <w:rPr>
                <w:sz w:val="24"/>
              </w:rPr>
            </w:pPr>
            <w:r>
              <w:rPr>
                <w:sz w:val="24"/>
              </w:rPr>
              <w:t>1318</w:t>
            </w:r>
          </w:p>
        </w:tc>
        <w:tc>
          <w:tcPr>
            <w:tcW w:w="876" w:type="dxa"/>
          </w:tcPr>
          <w:p w:rsidR="00A51FCE" w:rsidRDefault="00426836">
            <w:pPr>
              <w:pStyle w:val="TableParagraph"/>
              <w:spacing w:line="265" w:lineRule="exact"/>
              <w:ind w:right="187"/>
              <w:jc w:val="right"/>
              <w:rPr>
                <w:sz w:val="24"/>
              </w:rPr>
            </w:pPr>
            <w:r>
              <w:rPr>
                <w:sz w:val="24"/>
              </w:rPr>
              <w:t>1325</w:t>
            </w:r>
          </w:p>
        </w:tc>
        <w:tc>
          <w:tcPr>
            <w:tcW w:w="1649" w:type="dxa"/>
          </w:tcPr>
          <w:p w:rsidR="00A51FCE" w:rsidRDefault="00A51FCE">
            <w:pPr>
              <w:pStyle w:val="TableParagraph"/>
            </w:pPr>
          </w:p>
        </w:tc>
      </w:tr>
      <w:tr w:rsidR="00A51FCE">
        <w:trPr>
          <w:trHeight w:val="316"/>
        </w:trPr>
        <w:tc>
          <w:tcPr>
            <w:tcW w:w="559" w:type="dxa"/>
          </w:tcPr>
          <w:p w:rsidR="00A51FCE" w:rsidRDefault="00426836">
            <w:pPr>
              <w:pStyle w:val="TableParagraph"/>
              <w:spacing w:line="265" w:lineRule="exact"/>
              <w:ind w:left="107"/>
              <w:rPr>
                <w:sz w:val="24"/>
              </w:rPr>
            </w:pPr>
            <w:r>
              <w:rPr>
                <w:sz w:val="24"/>
              </w:rPr>
              <w:t>62.</w:t>
            </w:r>
          </w:p>
        </w:tc>
        <w:tc>
          <w:tcPr>
            <w:tcW w:w="6260" w:type="dxa"/>
          </w:tcPr>
          <w:p w:rsidR="00A51FCE" w:rsidRDefault="00426836">
            <w:pPr>
              <w:pStyle w:val="TableParagraph"/>
              <w:spacing w:line="265" w:lineRule="exact"/>
              <w:ind w:left="107"/>
              <w:rPr>
                <w:sz w:val="24"/>
              </w:rPr>
            </w:pPr>
            <w:r>
              <w:rPr>
                <w:sz w:val="24"/>
              </w:rPr>
              <w:t>Штатная численность медицинских работников</w:t>
            </w:r>
          </w:p>
        </w:tc>
        <w:tc>
          <w:tcPr>
            <w:tcW w:w="996" w:type="dxa"/>
          </w:tcPr>
          <w:p w:rsidR="00A51FCE" w:rsidRDefault="00426836">
            <w:pPr>
              <w:pStyle w:val="TableParagraph"/>
              <w:spacing w:line="265" w:lineRule="exact"/>
              <w:ind w:right="248"/>
              <w:jc w:val="right"/>
              <w:rPr>
                <w:sz w:val="24"/>
              </w:rPr>
            </w:pPr>
            <w:r>
              <w:rPr>
                <w:sz w:val="24"/>
              </w:rPr>
              <w:t>1264</w:t>
            </w:r>
          </w:p>
        </w:tc>
        <w:tc>
          <w:tcPr>
            <w:tcW w:w="996" w:type="dxa"/>
          </w:tcPr>
          <w:p w:rsidR="00A51FCE" w:rsidRDefault="00426836">
            <w:pPr>
              <w:pStyle w:val="TableParagraph"/>
              <w:spacing w:line="265" w:lineRule="exact"/>
              <w:ind w:left="117" w:right="109"/>
              <w:jc w:val="center"/>
              <w:rPr>
                <w:sz w:val="24"/>
              </w:rPr>
            </w:pPr>
            <w:r>
              <w:rPr>
                <w:sz w:val="24"/>
              </w:rPr>
              <w:t>1270</w:t>
            </w:r>
          </w:p>
        </w:tc>
        <w:tc>
          <w:tcPr>
            <w:tcW w:w="996" w:type="dxa"/>
          </w:tcPr>
          <w:p w:rsidR="00A51FCE" w:rsidRDefault="00426836">
            <w:pPr>
              <w:pStyle w:val="TableParagraph"/>
              <w:spacing w:line="265" w:lineRule="exact"/>
              <w:ind w:left="117" w:right="109"/>
              <w:jc w:val="center"/>
              <w:rPr>
                <w:sz w:val="24"/>
              </w:rPr>
            </w:pPr>
            <w:r>
              <w:rPr>
                <w:sz w:val="24"/>
              </w:rPr>
              <w:t>1276</w:t>
            </w:r>
          </w:p>
        </w:tc>
        <w:tc>
          <w:tcPr>
            <w:tcW w:w="1001" w:type="dxa"/>
          </w:tcPr>
          <w:p w:rsidR="00A51FCE" w:rsidRDefault="00426836">
            <w:pPr>
              <w:pStyle w:val="TableParagraph"/>
              <w:spacing w:line="265" w:lineRule="exact"/>
              <w:ind w:left="208" w:right="200"/>
              <w:jc w:val="center"/>
              <w:rPr>
                <w:sz w:val="24"/>
              </w:rPr>
            </w:pPr>
            <w:r>
              <w:rPr>
                <w:sz w:val="24"/>
              </w:rPr>
              <w:t>1283</w:t>
            </w:r>
          </w:p>
        </w:tc>
        <w:tc>
          <w:tcPr>
            <w:tcW w:w="997" w:type="dxa"/>
          </w:tcPr>
          <w:p w:rsidR="00A51FCE" w:rsidRDefault="00426836">
            <w:pPr>
              <w:pStyle w:val="TableParagraph"/>
              <w:spacing w:line="265" w:lineRule="exact"/>
              <w:ind w:left="206" w:right="199"/>
              <w:jc w:val="center"/>
              <w:rPr>
                <w:sz w:val="24"/>
              </w:rPr>
            </w:pPr>
            <w:r>
              <w:rPr>
                <w:sz w:val="24"/>
              </w:rPr>
              <w:t>1289</w:t>
            </w:r>
          </w:p>
        </w:tc>
        <w:tc>
          <w:tcPr>
            <w:tcW w:w="996" w:type="dxa"/>
          </w:tcPr>
          <w:p w:rsidR="00A51FCE" w:rsidRDefault="00426836">
            <w:pPr>
              <w:pStyle w:val="TableParagraph"/>
              <w:spacing w:line="265" w:lineRule="exact"/>
              <w:ind w:right="247"/>
              <w:jc w:val="right"/>
              <w:rPr>
                <w:sz w:val="24"/>
              </w:rPr>
            </w:pPr>
            <w:r>
              <w:rPr>
                <w:sz w:val="24"/>
              </w:rPr>
              <w:t>1295</w:t>
            </w:r>
          </w:p>
        </w:tc>
        <w:tc>
          <w:tcPr>
            <w:tcW w:w="876" w:type="dxa"/>
          </w:tcPr>
          <w:p w:rsidR="00A51FCE" w:rsidRDefault="00426836">
            <w:pPr>
              <w:pStyle w:val="TableParagraph"/>
              <w:spacing w:line="265" w:lineRule="exact"/>
              <w:ind w:right="187"/>
              <w:jc w:val="right"/>
              <w:rPr>
                <w:sz w:val="24"/>
              </w:rPr>
            </w:pPr>
            <w:r>
              <w:rPr>
                <w:sz w:val="24"/>
              </w:rPr>
              <w:t>1302</w:t>
            </w:r>
          </w:p>
        </w:tc>
        <w:tc>
          <w:tcPr>
            <w:tcW w:w="1649" w:type="dxa"/>
          </w:tcPr>
          <w:p w:rsidR="00A51FCE" w:rsidRDefault="00426836">
            <w:pPr>
              <w:pStyle w:val="TableParagraph"/>
              <w:spacing w:line="265" w:lineRule="exact"/>
              <w:ind w:left="7"/>
              <w:jc w:val="center"/>
              <w:rPr>
                <w:sz w:val="24"/>
              </w:rPr>
            </w:pPr>
            <w:r>
              <w:rPr>
                <w:sz w:val="24"/>
              </w:rPr>
              <w:t>1</w:t>
            </w:r>
          </w:p>
        </w:tc>
      </w:tr>
      <w:tr w:rsidR="00A51FCE">
        <w:trPr>
          <w:trHeight w:val="635"/>
        </w:trPr>
        <w:tc>
          <w:tcPr>
            <w:tcW w:w="559" w:type="dxa"/>
          </w:tcPr>
          <w:p w:rsidR="00A51FCE" w:rsidRDefault="00426836">
            <w:pPr>
              <w:pStyle w:val="TableParagraph"/>
              <w:spacing w:line="268" w:lineRule="exact"/>
              <w:ind w:left="107"/>
              <w:rPr>
                <w:sz w:val="24"/>
              </w:rPr>
            </w:pPr>
            <w:r>
              <w:rPr>
                <w:sz w:val="24"/>
              </w:rPr>
              <w:t>63.</w:t>
            </w:r>
          </w:p>
        </w:tc>
        <w:tc>
          <w:tcPr>
            <w:tcW w:w="6260" w:type="dxa"/>
          </w:tcPr>
          <w:p w:rsidR="00A51FCE" w:rsidRDefault="00426836">
            <w:pPr>
              <w:pStyle w:val="TableParagraph"/>
              <w:tabs>
                <w:tab w:val="left" w:pos="1834"/>
                <w:tab w:val="left" w:pos="3194"/>
                <w:tab w:val="left" w:pos="3643"/>
                <w:tab w:val="left" w:pos="5271"/>
              </w:tabs>
              <w:spacing w:line="268" w:lineRule="exact"/>
              <w:ind w:left="107"/>
              <w:rPr>
                <w:sz w:val="24"/>
              </w:rPr>
            </w:pPr>
            <w:r>
              <w:rPr>
                <w:sz w:val="24"/>
              </w:rPr>
              <w:t>Соотношение</w:t>
            </w:r>
            <w:r>
              <w:rPr>
                <w:sz w:val="24"/>
              </w:rPr>
              <w:tab/>
              <w:t>расчетной</w:t>
            </w:r>
            <w:r>
              <w:rPr>
                <w:sz w:val="24"/>
              </w:rPr>
              <w:tab/>
              <w:t>и</w:t>
            </w:r>
            <w:r>
              <w:rPr>
                <w:sz w:val="24"/>
              </w:rPr>
              <w:tab/>
              <w:t>фактической</w:t>
            </w:r>
            <w:r>
              <w:rPr>
                <w:sz w:val="24"/>
              </w:rPr>
              <w:tab/>
              <w:t>штатной</w:t>
            </w:r>
          </w:p>
          <w:p w:rsidR="00A51FCE" w:rsidRDefault="00426836">
            <w:pPr>
              <w:pStyle w:val="TableParagraph"/>
              <w:spacing w:before="41"/>
              <w:ind w:left="107"/>
              <w:rPr>
                <w:sz w:val="24"/>
              </w:rPr>
            </w:pPr>
            <w:r>
              <w:rPr>
                <w:sz w:val="24"/>
              </w:rPr>
              <w:t>численности, %</w:t>
            </w:r>
          </w:p>
        </w:tc>
        <w:tc>
          <w:tcPr>
            <w:tcW w:w="996" w:type="dxa"/>
          </w:tcPr>
          <w:p w:rsidR="00A51FCE" w:rsidRDefault="00426836">
            <w:pPr>
              <w:pStyle w:val="TableParagraph"/>
              <w:spacing w:line="268" w:lineRule="exact"/>
              <w:ind w:right="275"/>
              <w:jc w:val="right"/>
              <w:rPr>
                <w:sz w:val="24"/>
              </w:rPr>
            </w:pPr>
            <w:r>
              <w:rPr>
                <w:sz w:val="24"/>
              </w:rPr>
              <w:t>0,98</w:t>
            </w:r>
          </w:p>
        </w:tc>
        <w:tc>
          <w:tcPr>
            <w:tcW w:w="996" w:type="dxa"/>
          </w:tcPr>
          <w:p w:rsidR="00A51FCE" w:rsidRDefault="00426836">
            <w:pPr>
              <w:pStyle w:val="TableParagraph"/>
              <w:spacing w:line="268" w:lineRule="exact"/>
              <w:ind w:left="117" w:right="106"/>
              <w:jc w:val="center"/>
              <w:rPr>
                <w:sz w:val="24"/>
              </w:rPr>
            </w:pPr>
            <w:r>
              <w:rPr>
                <w:sz w:val="24"/>
              </w:rPr>
              <w:t>0,98</w:t>
            </w:r>
          </w:p>
        </w:tc>
        <w:tc>
          <w:tcPr>
            <w:tcW w:w="996" w:type="dxa"/>
          </w:tcPr>
          <w:p w:rsidR="00A51FCE" w:rsidRDefault="00426836">
            <w:pPr>
              <w:pStyle w:val="TableParagraph"/>
              <w:spacing w:line="268" w:lineRule="exact"/>
              <w:ind w:left="117" w:right="106"/>
              <w:jc w:val="center"/>
              <w:rPr>
                <w:sz w:val="24"/>
              </w:rPr>
            </w:pPr>
            <w:r>
              <w:rPr>
                <w:sz w:val="24"/>
              </w:rPr>
              <w:t>0,98</w:t>
            </w:r>
          </w:p>
        </w:tc>
        <w:tc>
          <w:tcPr>
            <w:tcW w:w="1001" w:type="dxa"/>
          </w:tcPr>
          <w:p w:rsidR="00A51FCE" w:rsidRDefault="00426836">
            <w:pPr>
              <w:pStyle w:val="TableParagraph"/>
              <w:spacing w:line="268" w:lineRule="exact"/>
              <w:ind w:left="211" w:right="200"/>
              <w:jc w:val="center"/>
              <w:rPr>
                <w:sz w:val="24"/>
              </w:rPr>
            </w:pPr>
            <w:r>
              <w:rPr>
                <w:sz w:val="24"/>
              </w:rPr>
              <w:t>0,98</w:t>
            </w:r>
          </w:p>
        </w:tc>
        <w:tc>
          <w:tcPr>
            <w:tcW w:w="997" w:type="dxa"/>
          </w:tcPr>
          <w:p w:rsidR="00A51FCE" w:rsidRDefault="00426836">
            <w:pPr>
              <w:pStyle w:val="TableParagraph"/>
              <w:spacing w:line="268" w:lineRule="exact"/>
              <w:ind w:left="208" w:right="199"/>
              <w:jc w:val="center"/>
              <w:rPr>
                <w:sz w:val="24"/>
              </w:rPr>
            </w:pPr>
            <w:r>
              <w:rPr>
                <w:sz w:val="24"/>
              </w:rPr>
              <w:t>0,98</w:t>
            </w:r>
          </w:p>
        </w:tc>
        <w:tc>
          <w:tcPr>
            <w:tcW w:w="996" w:type="dxa"/>
          </w:tcPr>
          <w:p w:rsidR="00A51FCE" w:rsidRDefault="00426836">
            <w:pPr>
              <w:pStyle w:val="TableParagraph"/>
              <w:spacing w:line="268" w:lineRule="exact"/>
              <w:ind w:right="277"/>
              <w:jc w:val="right"/>
              <w:rPr>
                <w:sz w:val="24"/>
              </w:rPr>
            </w:pPr>
            <w:r>
              <w:rPr>
                <w:sz w:val="24"/>
              </w:rPr>
              <w:t>0,98</w:t>
            </w:r>
          </w:p>
        </w:tc>
        <w:tc>
          <w:tcPr>
            <w:tcW w:w="876" w:type="dxa"/>
          </w:tcPr>
          <w:p w:rsidR="00A51FCE" w:rsidRDefault="00426836">
            <w:pPr>
              <w:pStyle w:val="TableParagraph"/>
              <w:spacing w:line="268" w:lineRule="exact"/>
              <w:ind w:right="217"/>
              <w:jc w:val="right"/>
              <w:rPr>
                <w:sz w:val="24"/>
              </w:rPr>
            </w:pPr>
            <w:r>
              <w:rPr>
                <w:sz w:val="24"/>
              </w:rPr>
              <w:t>0,98</w:t>
            </w:r>
          </w:p>
        </w:tc>
        <w:tc>
          <w:tcPr>
            <w:tcW w:w="1649" w:type="dxa"/>
          </w:tcPr>
          <w:p w:rsidR="00A51FCE" w:rsidRDefault="00426836">
            <w:pPr>
              <w:pStyle w:val="TableParagraph"/>
              <w:spacing w:line="268" w:lineRule="exact"/>
              <w:ind w:left="10"/>
              <w:jc w:val="center"/>
              <w:rPr>
                <w:sz w:val="24"/>
              </w:rPr>
            </w:pPr>
            <w:r>
              <w:rPr>
                <w:sz w:val="24"/>
              </w:rPr>
              <w:t>-</w:t>
            </w:r>
          </w:p>
        </w:tc>
      </w:tr>
    </w:tbl>
    <w:p w:rsidR="00A51FCE" w:rsidRDefault="00426836">
      <w:pPr>
        <w:spacing w:line="247" w:lineRule="exact"/>
        <w:ind w:left="1372"/>
      </w:pPr>
      <w:r>
        <w:t xml:space="preserve">** </w:t>
      </w:r>
      <w:proofErr w:type="gramStart"/>
      <w:r>
        <w:t>С</w:t>
      </w:r>
      <w:proofErr w:type="gramEnd"/>
      <w:r>
        <w:t xml:space="preserve"> учетом прогнозируемых демографических изменений</w:t>
      </w:r>
    </w:p>
    <w:p w:rsidR="00A51FCE" w:rsidRDefault="00426836">
      <w:pPr>
        <w:spacing w:before="42" w:line="276" w:lineRule="auto"/>
        <w:ind w:left="1372" w:right="9970"/>
      </w:pPr>
      <w:r>
        <w:t>*** Рассчитывается исходя из численности обслуживания населения и нормативов труда</w:t>
      </w:r>
    </w:p>
    <w:p w:rsidR="00A51FCE" w:rsidRDefault="00426836">
      <w:pPr>
        <w:spacing w:before="6" w:line="280" w:lineRule="auto"/>
        <w:ind w:left="1372" w:right="2334"/>
      </w:pPr>
      <w:r>
        <w:t>****Учитывает региональные особенности, долю сельского населения, наличие труднодоступных районов, распределение заболеваемости Мероприятия, направленные на достижение целевого индикатора:</w:t>
      </w:r>
    </w:p>
    <w:p w:rsidR="00A51FCE" w:rsidRDefault="00426836">
      <w:pPr>
        <w:pStyle w:val="a4"/>
        <w:numPr>
          <w:ilvl w:val="0"/>
          <w:numId w:val="4"/>
        </w:numPr>
        <w:tabs>
          <w:tab w:val="left" w:pos="1498"/>
        </w:tabs>
        <w:spacing w:line="276" w:lineRule="auto"/>
        <w:ind w:right="3151" w:firstLine="0"/>
      </w:pPr>
      <w:r>
        <w:t>анализ организационной и штатной численности медицинских работников в учреждениях здравоохранения субъекта Российской Федерации;</w:t>
      </w:r>
    </w:p>
    <w:p w:rsidR="00A51FCE" w:rsidRDefault="00426836">
      <w:pPr>
        <w:pStyle w:val="a4"/>
        <w:numPr>
          <w:ilvl w:val="0"/>
          <w:numId w:val="4"/>
        </w:numPr>
        <w:tabs>
          <w:tab w:val="left" w:pos="1498"/>
        </w:tabs>
        <w:spacing w:line="276" w:lineRule="auto"/>
        <w:ind w:right="3947" w:firstLine="0"/>
      </w:pPr>
      <w:r>
        <w:t>корректировка организационной и штатной численности медицинских работников с учетом региональных особенностей (коэффициент</w:t>
      </w:r>
      <w:r>
        <w:rPr>
          <w:spacing w:val="-1"/>
        </w:rPr>
        <w:t xml:space="preserve"> </w:t>
      </w:r>
      <w:r>
        <w:t>геолокации);</w:t>
      </w:r>
    </w:p>
    <w:p w:rsidR="00A51FCE" w:rsidRDefault="00426836">
      <w:pPr>
        <w:pStyle w:val="a4"/>
        <w:numPr>
          <w:ilvl w:val="0"/>
          <w:numId w:val="4"/>
        </w:numPr>
        <w:tabs>
          <w:tab w:val="left" w:pos="1498"/>
        </w:tabs>
        <w:ind w:left="1497" w:hanging="126"/>
      </w:pPr>
      <w:r>
        <w:t>согласование с Минздравом России организационной и штатной численности медицинских работников и коэффициент</w:t>
      </w:r>
      <w:r>
        <w:rPr>
          <w:spacing w:val="-12"/>
        </w:rPr>
        <w:t xml:space="preserve"> </w:t>
      </w:r>
      <w:r>
        <w:t>геолокации;</w:t>
      </w:r>
    </w:p>
    <w:p w:rsidR="00A51FCE" w:rsidRDefault="00426836">
      <w:pPr>
        <w:pStyle w:val="a4"/>
        <w:numPr>
          <w:ilvl w:val="0"/>
          <w:numId w:val="4"/>
        </w:numPr>
        <w:tabs>
          <w:tab w:val="left" w:pos="1500"/>
        </w:tabs>
        <w:spacing w:before="32" w:line="276" w:lineRule="auto"/>
        <w:ind w:right="3376" w:firstLine="0"/>
      </w:pPr>
      <w:r>
        <w:t>принятие нормативного правового акта, определяющего организационную и штатную численность медицинских работников в учреждениях</w:t>
      </w:r>
      <w:r>
        <w:rPr>
          <w:spacing w:val="-1"/>
        </w:rPr>
        <w:t xml:space="preserve"> </w:t>
      </w:r>
      <w:r>
        <w:t>здравоохранения;</w:t>
      </w:r>
    </w:p>
    <w:p w:rsidR="00A51FCE" w:rsidRDefault="00426836">
      <w:pPr>
        <w:pStyle w:val="a4"/>
        <w:numPr>
          <w:ilvl w:val="0"/>
          <w:numId w:val="4"/>
        </w:numPr>
        <w:tabs>
          <w:tab w:val="left" w:pos="1498"/>
        </w:tabs>
        <w:spacing w:line="278" w:lineRule="auto"/>
        <w:ind w:right="3834" w:firstLine="0"/>
      </w:pPr>
      <w:r>
        <w:t>разработка плана организационно-штатных мероприятий по изменению штатной численности медицинских работников в учреждениях</w:t>
      </w:r>
      <w:r>
        <w:rPr>
          <w:spacing w:val="-1"/>
        </w:rPr>
        <w:t xml:space="preserve"> </w:t>
      </w:r>
      <w:r>
        <w:t>здравоохранения;</w:t>
      </w:r>
    </w:p>
    <w:p w:rsidR="00A51FCE" w:rsidRDefault="00426836">
      <w:pPr>
        <w:pStyle w:val="a4"/>
        <w:numPr>
          <w:ilvl w:val="0"/>
          <w:numId w:val="4"/>
        </w:numPr>
        <w:tabs>
          <w:tab w:val="left" w:pos="1553"/>
        </w:tabs>
        <w:spacing w:line="249" w:lineRule="exact"/>
        <w:ind w:left="1552" w:hanging="125"/>
      </w:pPr>
      <w:r>
        <w:t>проведение организационно-штатных</w:t>
      </w:r>
      <w:r>
        <w:rPr>
          <w:spacing w:val="-1"/>
        </w:rPr>
        <w:t xml:space="preserve"> </w:t>
      </w:r>
      <w:r>
        <w:t>мероприятий.</w:t>
      </w:r>
    </w:p>
    <w:p w:rsidR="00A51FCE" w:rsidRDefault="00A51FCE">
      <w:pPr>
        <w:spacing w:line="249" w:lineRule="exact"/>
        <w:sectPr w:rsidR="00A51FCE">
          <w:footerReference w:type="default" r:id="rId83"/>
          <w:pgSz w:w="16840" w:h="11910" w:orient="landscape"/>
          <w:pgMar w:top="560" w:right="0" w:bottom="440" w:left="0" w:header="0" w:footer="242" w:gutter="0"/>
          <w:pgNumType w:start="100"/>
          <w:cols w:space="720"/>
        </w:sectPr>
      </w:pPr>
    </w:p>
    <w:p w:rsidR="00A51FCE" w:rsidRDefault="00426836">
      <w:pPr>
        <w:pStyle w:val="a3"/>
        <w:spacing w:before="73"/>
        <w:ind w:left="627" w:right="1014"/>
        <w:jc w:val="center"/>
      </w:pPr>
      <w:r>
        <w:rPr>
          <w:color w:val="0F0D18"/>
        </w:rPr>
        <w:lastRenderedPageBreak/>
        <w:t>«Коэффициент совместительства»</w:t>
      </w:r>
    </w:p>
    <w:p w:rsidR="00A51FCE" w:rsidRDefault="00426836">
      <w:pPr>
        <w:pStyle w:val="a3"/>
        <w:spacing w:before="50"/>
        <w:ind w:left="14096" w:right="1013"/>
        <w:jc w:val="center"/>
      </w:pPr>
      <w:proofErr w:type="gramStart"/>
      <w:r>
        <w:rPr>
          <w:color w:val="0F0D18"/>
        </w:rPr>
        <w:t>Табл</w:t>
      </w:r>
      <w:r>
        <w:rPr>
          <w:color w:val="28272F"/>
        </w:rPr>
        <w:t>и</w:t>
      </w:r>
      <w:r>
        <w:rPr>
          <w:color w:val="0F0D18"/>
        </w:rPr>
        <w:t>ца</w:t>
      </w:r>
      <w:r>
        <w:rPr>
          <w:color w:val="CAD1DE"/>
        </w:rPr>
        <w:t>.</w:t>
      </w:r>
      <w:r>
        <w:rPr>
          <w:color w:val="0F0D18"/>
        </w:rPr>
        <w:t>№</w:t>
      </w:r>
      <w:proofErr w:type="gramEnd"/>
      <w:r>
        <w:rPr>
          <w:color w:val="0F0D18"/>
        </w:rPr>
        <w:t xml:space="preserve"> </w:t>
      </w:r>
      <w:r>
        <w:rPr>
          <w:color w:val="28272F"/>
        </w:rPr>
        <w:t>21</w:t>
      </w:r>
    </w:p>
    <w:p w:rsidR="00A51FCE" w:rsidRDefault="00A51FCE">
      <w:pPr>
        <w:pStyle w:val="a3"/>
        <w:rPr>
          <w:sz w:val="20"/>
        </w:rPr>
      </w:pPr>
    </w:p>
    <w:p w:rsidR="00A51FCE" w:rsidRDefault="00A51FCE">
      <w:pPr>
        <w:pStyle w:val="a3"/>
        <w:spacing w:before="5"/>
        <w:rPr>
          <w:sz w:val="19"/>
        </w:rPr>
      </w:pPr>
    </w:p>
    <w:p w:rsidR="00A51FCE" w:rsidRDefault="00426836">
      <w:pPr>
        <w:spacing w:before="90"/>
        <w:ind w:left="1387" w:right="994"/>
        <w:jc w:val="center"/>
        <w:rPr>
          <w:sz w:val="24"/>
        </w:rPr>
      </w:pPr>
      <w:r>
        <w:rPr>
          <w:sz w:val="24"/>
        </w:rPr>
        <w:t>«Коэффициент совместительства»</w:t>
      </w:r>
    </w:p>
    <w:p w:rsidR="00A51FCE" w:rsidRDefault="00A51FCE">
      <w:pPr>
        <w:pStyle w:val="a3"/>
        <w:spacing w:before="10"/>
        <w:rPr>
          <w:sz w:val="14"/>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8569"/>
        <w:gridCol w:w="708"/>
        <w:gridCol w:w="710"/>
        <w:gridCol w:w="849"/>
        <w:gridCol w:w="852"/>
        <w:gridCol w:w="849"/>
        <w:gridCol w:w="849"/>
        <w:gridCol w:w="851"/>
        <w:gridCol w:w="1058"/>
      </w:tblGrid>
      <w:tr w:rsidR="00A51FCE">
        <w:trPr>
          <w:trHeight w:val="318"/>
        </w:trPr>
        <w:tc>
          <w:tcPr>
            <w:tcW w:w="518" w:type="dxa"/>
            <w:vMerge w:val="restart"/>
          </w:tcPr>
          <w:p w:rsidR="00A51FCE" w:rsidRDefault="00426836">
            <w:pPr>
              <w:pStyle w:val="TableParagraph"/>
              <w:spacing w:before="159"/>
              <w:ind w:left="107"/>
              <w:rPr>
                <w:sz w:val="24"/>
              </w:rPr>
            </w:pPr>
            <w:r>
              <w:rPr>
                <w:sz w:val="24"/>
              </w:rPr>
              <w:t>№</w:t>
            </w:r>
          </w:p>
        </w:tc>
        <w:tc>
          <w:tcPr>
            <w:tcW w:w="8569" w:type="dxa"/>
            <w:vMerge w:val="restart"/>
          </w:tcPr>
          <w:p w:rsidR="00A51FCE" w:rsidRDefault="00426836">
            <w:pPr>
              <w:pStyle w:val="TableParagraph"/>
              <w:spacing w:before="159"/>
              <w:ind w:left="2927" w:right="2919"/>
              <w:jc w:val="center"/>
              <w:rPr>
                <w:sz w:val="24"/>
              </w:rPr>
            </w:pPr>
            <w:r>
              <w:rPr>
                <w:sz w:val="24"/>
              </w:rPr>
              <w:t>Наименование показателя</w:t>
            </w:r>
          </w:p>
        </w:tc>
        <w:tc>
          <w:tcPr>
            <w:tcW w:w="5668" w:type="dxa"/>
            <w:gridSpan w:val="7"/>
          </w:tcPr>
          <w:p w:rsidR="00A51FCE" w:rsidRDefault="00426836">
            <w:pPr>
              <w:pStyle w:val="TableParagraph"/>
              <w:spacing w:line="273" w:lineRule="exact"/>
              <w:ind w:left="726" w:right="716"/>
              <w:jc w:val="center"/>
              <w:rPr>
                <w:sz w:val="24"/>
              </w:rPr>
            </w:pPr>
            <w:r>
              <w:rPr>
                <w:sz w:val="24"/>
              </w:rPr>
              <w:t>Динамика значений показателя по годам</w:t>
            </w:r>
          </w:p>
        </w:tc>
        <w:tc>
          <w:tcPr>
            <w:tcW w:w="1058" w:type="dxa"/>
            <w:vMerge w:val="restart"/>
          </w:tcPr>
          <w:p w:rsidR="00A51FCE" w:rsidRDefault="00426836">
            <w:pPr>
              <w:pStyle w:val="TableParagraph"/>
              <w:spacing w:before="1"/>
              <w:ind w:left="205"/>
              <w:rPr>
                <w:sz w:val="24"/>
              </w:rPr>
            </w:pPr>
            <w:r>
              <w:rPr>
                <w:sz w:val="24"/>
              </w:rPr>
              <w:t>2025 к</w:t>
            </w:r>
          </w:p>
          <w:p w:rsidR="00A51FCE" w:rsidRDefault="00426836">
            <w:pPr>
              <w:pStyle w:val="TableParagraph"/>
              <w:spacing w:before="41"/>
              <w:ind w:left="294"/>
              <w:rPr>
                <w:sz w:val="24"/>
              </w:rPr>
            </w:pPr>
            <w:r>
              <w:rPr>
                <w:sz w:val="24"/>
              </w:rPr>
              <w:t>2019</w:t>
            </w:r>
          </w:p>
        </w:tc>
      </w:tr>
      <w:tr w:rsidR="00A51FCE">
        <w:trPr>
          <w:trHeight w:val="316"/>
        </w:trPr>
        <w:tc>
          <w:tcPr>
            <w:tcW w:w="518" w:type="dxa"/>
            <w:vMerge/>
            <w:tcBorders>
              <w:top w:val="nil"/>
            </w:tcBorders>
          </w:tcPr>
          <w:p w:rsidR="00A51FCE" w:rsidRDefault="00A51FCE">
            <w:pPr>
              <w:rPr>
                <w:sz w:val="2"/>
                <w:szCs w:val="2"/>
              </w:rPr>
            </w:pPr>
          </w:p>
        </w:tc>
        <w:tc>
          <w:tcPr>
            <w:tcW w:w="8569" w:type="dxa"/>
            <w:vMerge/>
            <w:tcBorders>
              <w:top w:val="nil"/>
            </w:tcBorders>
          </w:tcPr>
          <w:p w:rsidR="00A51FCE" w:rsidRDefault="00A51FCE">
            <w:pPr>
              <w:rPr>
                <w:sz w:val="2"/>
                <w:szCs w:val="2"/>
              </w:rPr>
            </w:pPr>
          </w:p>
        </w:tc>
        <w:tc>
          <w:tcPr>
            <w:tcW w:w="708" w:type="dxa"/>
          </w:tcPr>
          <w:p w:rsidR="00A51FCE" w:rsidRDefault="00426836">
            <w:pPr>
              <w:pStyle w:val="TableParagraph"/>
              <w:spacing w:line="270" w:lineRule="exact"/>
              <w:ind w:left="82" w:right="74"/>
              <w:jc w:val="center"/>
              <w:rPr>
                <w:sz w:val="24"/>
              </w:rPr>
            </w:pPr>
            <w:r>
              <w:rPr>
                <w:sz w:val="24"/>
              </w:rPr>
              <w:t>2019</w:t>
            </w:r>
          </w:p>
        </w:tc>
        <w:tc>
          <w:tcPr>
            <w:tcW w:w="710" w:type="dxa"/>
          </w:tcPr>
          <w:p w:rsidR="00A51FCE" w:rsidRDefault="00426836">
            <w:pPr>
              <w:pStyle w:val="TableParagraph"/>
              <w:spacing w:line="270" w:lineRule="exact"/>
              <w:ind w:left="84" w:right="78"/>
              <w:jc w:val="center"/>
              <w:rPr>
                <w:sz w:val="24"/>
              </w:rPr>
            </w:pPr>
            <w:r>
              <w:rPr>
                <w:sz w:val="24"/>
              </w:rPr>
              <w:t>2020</w:t>
            </w:r>
          </w:p>
        </w:tc>
        <w:tc>
          <w:tcPr>
            <w:tcW w:w="849" w:type="dxa"/>
          </w:tcPr>
          <w:p w:rsidR="00A51FCE" w:rsidRDefault="00426836">
            <w:pPr>
              <w:pStyle w:val="TableParagraph"/>
              <w:spacing w:line="270" w:lineRule="exact"/>
              <w:ind w:left="163" w:right="151"/>
              <w:jc w:val="center"/>
              <w:rPr>
                <w:sz w:val="24"/>
              </w:rPr>
            </w:pPr>
            <w:r>
              <w:rPr>
                <w:sz w:val="24"/>
              </w:rPr>
              <w:t>2021</w:t>
            </w:r>
          </w:p>
        </w:tc>
        <w:tc>
          <w:tcPr>
            <w:tcW w:w="852" w:type="dxa"/>
          </w:tcPr>
          <w:p w:rsidR="00A51FCE" w:rsidRDefault="00426836">
            <w:pPr>
              <w:pStyle w:val="TableParagraph"/>
              <w:spacing w:line="270" w:lineRule="exact"/>
              <w:ind w:left="166" w:right="156"/>
              <w:jc w:val="center"/>
              <w:rPr>
                <w:sz w:val="24"/>
              </w:rPr>
            </w:pPr>
            <w:r>
              <w:rPr>
                <w:sz w:val="24"/>
              </w:rPr>
              <w:t>2022</w:t>
            </w:r>
          </w:p>
        </w:tc>
        <w:tc>
          <w:tcPr>
            <w:tcW w:w="849" w:type="dxa"/>
          </w:tcPr>
          <w:p w:rsidR="00A51FCE" w:rsidRDefault="00426836">
            <w:pPr>
              <w:pStyle w:val="TableParagraph"/>
              <w:spacing w:line="270" w:lineRule="exact"/>
              <w:ind w:left="164" w:right="149"/>
              <w:jc w:val="center"/>
              <w:rPr>
                <w:sz w:val="24"/>
              </w:rPr>
            </w:pPr>
            <w:r>
              <w:rPr>
                <w:sz w:val="24"/>
              </w:rPr>
              <w:t>2023</w:t>
            </w:r>
          </w:p>
        </w:tc>
        <w:tc>
          <w:tcPr>
            <w:tcW w:w="849" w:type="dxa"/>
          </w:tcPr>
          <w:p w:rsidR="00A51FCE" w:rsidRDefault="00426836">
            <w:pPr>
              <w:pStyle w:val="TableParagraph"/>
              <w:spacing w:line="270" w:lineRule="exact"/>
              <w:ind w:left="164" w:right="148"/>
              <w:jc w:val="center"/>
              <w:rPr>
                <w:sz w:val="24"/>
              </w:rPr>
            </w:pPr>
            <w:r>
              <w:rPr>
                <w:sz w:val="24"/>
              </w:rPr>
              <w:t>2024</w:t>
            </w:r>
          </w:p>
        </w:tc>
        <w:tc>
          <w:tcPr>
            <w:tcW w:w="851" w:type="dxa"/>
          </w:tcPr>
          <w:p w:rsidR="00A51FCE" w:rsidRDefault="00426836">
            <w:pPr>
              <w:pStyle w:val="TableParagraph"/>
              <w:spacing w:line="270" w:lineRule="exact"/>
              <w:ind w:left="168" w:right="153"/>
              <w:jc w:val="center"/>
              <w:rPr>
                <w:sz w:val="24"/>
              </w:rPr>
            </w:pPr>
            <w:r>
              <w:rPr>
                <w:sz w:val="24"/>
              </w:rPr>
              <w:t>2025</w:t>
            </w:r>
          </w:p>
        </w:tc>
        <w:tc>
          <w:tcPr>
            <w:tcW w:w="1058" w:type="dxa"/>
            <w:vMerge/>
            <w:tcBorders>
              <w:top w:val="nil"/>
            </w:tcBorders>
          </w:tcPr>
          <w:p w:rsidR="00A51FCE" w:rsidRDefault="00A51FCE">
            <w:pPr>
              <w:rPr>
                <w:sz w:val="2"/>
                <w:szCs w:val="2"/>
              </w:rPr>
            </w:pPr>
          </w:p>
        </w:tc>
      </w:tr>
      <w:tr w:rsidR="00A51FCE">
        <w:trPr>
          <w:trHeight w:val="318"/>
        </w:trPr>
        <w:tc>
          <w:tcPr>
            <w:tcW w:w="518" w:type="dxa"/>
          </w:tcPr>
          <w:p w:rsidR="00A51FCE" w:rsidRDefault="00426836">
            <w:pPr>
              <w:pStyle w:val="TableParagraph"/>
              <w:spacing w:line="270" w:lineRule="exact"/>
              <w:ind w:left="64" w:right="52"/>
              <w:jc w:val="center"/>
              <w:rPr>
                <w:sz w:val="24"/>
              </w:rPr>
            </w:pPr>
            <w:r>
              <w:rPr>
                <w:sz w:val="24"/>
              </w:rPr>
              <w:t>1.</w:t>
            </w:r>
          </w:p>
        </w:tc>
        <w:tc>
          <w:tcPr>
            <w:tcW w:w="8569" w:type="dxa"/>
          </w:tcPr>
          <w:p w:rsidR="00A51FCE" w:rsidRDefault="00426836">
            <w:pPr>
              <w:pStyle w:val="TableParagraph"/>
              <w:spacing w:line="270" w:lineRule="exact"/>
              <w:ind w:left="108"/>
              <w:rPr>
                <w:sz w:val="24"/>
              </w:rPr>
            </w:pPr>
            <w:r>
              <w:rPr>
                <w:sz w:val="24"/>
              </w:rPr>
              <w:t>«Коэффициент</w:t>
            </w:r>
            <w:r>
              <w:rPr>
                <w:spacing w:val="-9"/>
                <w:sz w:val="24"/>
              </w:rPr>
              <w:t xml:space="preserve"> </w:t>
            </w:r>
            <w:r>
              <w:rPr>
                <w:sz w:val="24"/>
              </w:rPr>
              <w:t xml:space="preserve">совместительства </w:t>
            </w:r>
            <w:r>
              <w:rPr>
                <w:noProof/>
                <w:spacing w:val="6"/>
                <w:position w:val="-4"/>
                <w:sz w:val="24"/>
                <w:lang w:bidi="ar-SA"/>
              </w:rPr>
              <w:drawing>
                <wp:inline distT="0" distB="0" distL="0" distR="0">
                  <wp:extent cx="1303138" cy="137160"/>
                  <wp:effectExtent l="0" t="0" r="0" b="0"/>
                  <wp:docPr id="1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png"/>
                          <pic:cNvPicPr/>
                        </pic:nvPicPr>
                        <pic:blipFill>
                          <a:blip r:embed="rId84" cstate="print"/>
                          <a:stretch>
                            <a:fillRect/>
                          </a:stretch>
                        </pic:blipFill>
                        <pic:spPr>
                          <a:xfrm>
                            <a:off x="0" y="0"/>
                            <a:ext cx="1303138" cy="137160"/>
                          </a:xfrm>
                          <a:prstGeom prst="rect">
                            <a:avLst/>
                          </a:prstGeom>
                        </pic:spPr>
                      </pic:pic>
                    </a:graphicData>
                  </a:graphic>
                </wp:inline>
              </w:drawing>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A51FCE">
            <w:pPr>
              <w:pStyle w:val="TableParagraph"/>
            </w:pPr>
          </w:p>
        </w:tc>
        <w:tc>
          <w:tcPr>
            <w:tcW w:w="1058" w:type="dxa"/>
          </w:tcPr>
          <w:p w:rsidR="00A51FCE" w:rsidRDefault="00A51FCE">
            <w:pPr>
              <w:pStyle w:val="TableParagraph"/>
            </w:pPr>
          </w:p>
        </w:tc>
      </w:tr>
      <w:tr w:rsidR="00A51FCE">
        <w:trPr>
          <w:trHeight w:val="316"/>
        </w:trPr>
        <w:tc>
          <w:tcPr>
            <w:tcW w:w="518" w:type="dxa"/>
          </w:tcPr>
          <w:p w:rsidR="00A51FCE" w:rsidRDefault="00A51FCE">
            <w:pPr>
              <w:pStyle w:val="TableParagraph"/>
            </w:pPr>
          </w:p>
        </w:tc>
        <w:tc>
          <w:tcPr>
            <w:tcW w:w="8569" w:type="dxa"/>
          </w:tcPr>
          <w:p w:rsidR="00A51FCE" w:rsidRDefault="00426836">
            <w:pPr>
              <w:pStyle w:val="TableParagraph"/>
              <w:spacing w:line="270" w:lineRule="exact"/>
              <w:ind w:left="168"/>
              <w:rPr>
                <w:sz w:val="24"/>
              </w:rPr>
            </w:pPr>
            <w:r>
              <w:rPr>
                <w:sz w:val="24"/>
              </w:rPr>
              <w:t>динамика к 2019 году, %</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
              <w:jc w:val="center"/>
              <w:rPr>
                <w:sz w:val="24"/>
              </w:rPr>
            </w:pPr>
            <w:r>
              <w:rPr>
                <w:sz w:val="24"/>
              </w:rPr>
              <w:t>1</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426836">
            <w:pPr>
              <w:pStyle w:val="TableParagraph"/>
              <w:spacing w:line="270" w:lineRule="exact"/>
              <w:ind w:left="494"/>
              <w:rPr>
                <w:sz w:val="24"/>
              </w:rPr>
            </w:pPr>
            <w:r>
              <w:rPr>
                <w:sz w:val="24"/>
              </w:rPr>
              <w:t>-</w:t>
            </w:r>
          </w:p>
        </w:tc>
      </w:tr>
      <w:tr w:rsidR="00A51FCE">
        <w:trPr>
          <w:trHeight w:val="636"/>
        </w:trPr>
        <w:tc>
          <w:tcPr>
            <w:tcW w:w="518" w:type="dxa"/>
          </w:tcPr>
          <w:p w:rsidR="00A51FCE" w:rsidRDefault="00426836">
            <w:pPr>
              <w:pStyle w:val="TableParagraph"/>
              <w:spacing w:line="271" w:lineRule="exact"/>
              <w:ind w:left="64" w:right="52"/>
              <w:jc w:val="center"/>
              <w:rPr>
                <w:sz w:val="24"/>
              </w:rPr>
            </w:pPr>
            <w:r>
              <w:rPr>
                <w:sz w:val="24"/>
              </w:rPr>
              <w:t>2.</w:t>
            </w:r>
          </w:p>
        </w:tc>
        <w:tc>
          <w:tcPr>
            <w:tcW w:w="8569" w:type="dxa"/>
          </w:tcPr>
          <w:p w:rsidR="00A51FCE" w:rsidRDefault="00426836">
            <w:pPr>
              <w:pStyle w:val="TableParagraph"/>
              <w:spacing w:line="271" w:lineRule="exact"/>
              <w:ind w:left="108"/>
              <w:rPr>
                <w:sz w:val="24"/>
              </w:rPr>
            </w:pPr>
            <w:r>
              <w:rPr>
                <w:sz w:val="24"/>
              </w:rPr>
              <w:t>«Коэффициент совместительства врачей, занятых в первичном звене» (не</w:t>
            </w:r>
          </w:p>
          <w:p w:rsidR="00A51FCE" w:rsidRDefault="00426836">
            <w:pPr>
              <w:pStyle w:val="TableParagraph"/>
              <w:spacing w:before="41"/>
              <w:ind w:left="108"/>
              <w:rPr>
                <w:sz w:val="24"/>
              </w:rPr>
            </w:pPr>
            <w:r>
              <w:rPr>
                <w:sz w:val="24"/>
              </w:rPr>
              <w:t>более)*</w:t>
            </w:r>
          </w:p>
        </w:tc>
        <w:tc>
          <w:tcPr>
            <w:tcW w:w="708" w:type="dxa"/>
          </w:tcPr>
          <w:p w:rsidR="00A51FCE" w:rsidRDefault="00426836">
            <w:pPr>
              <w:pStyle w:val="TableParagraph"/>
              <w:spacing w:line="271" w:lineRule="exact"/>
              <w:ind w:left="8"/>
              <w:jc w:val="center"/>
              <w:rPr>
                <w:sz w:val="24"/>
              </w:rPr>
            </w:pPr>
            <w:r>
              <w:rPr>
                <w:sz w:val="24"/>
              </w:rPr>
              <w:t>1</w:t>
            </w:r>
          </w:p>
        </w:tc>
        <w:tc>
          <w:tcPr>
            <w:tcW w:w="710" w:type="dxa"/>
          </w:tcPr>
          <w:p w:rsidR="00A51FCE" w:rsidRDefault="00426836">
            <w:pPr>
              <w:pStyle w:val="TableParagraph"/>
              <w:spacing w:line="271" w:lineRule="exact"/>
              <w:ind w:left="6"/>
              <w:jc w:val="center"/>
              <w:rPr>
                <w:sz w:val="24"/>
              </w:rPr>
            </w:pPr>
            <w:r>
              <w:rPr>
                <w:sz w:val="24"/>
              </w:rPr>
              <w:t>1</w:t>
            </w:r>
          </w:p>
        </w:tc>
        <w:tc>
          <w:tcPr>
            <w:tcW w:w="849" w:type="dxa"/>
          </w:tcPr>
          <w:p w:rsidR="00A51FCE" w:rsidRDefault="00426836">
            <w:pPr>
              <w:pStyle w:val="TableParagraph"/>
              <w:spacing w:line="271" w:lineRule="exact"/>
              <w:ind w:left="12"/>
              <w:jc w:val="center"/>
              <w:rPr>
                <w:sz w:val="24"/>
              </w:rPr>
            </w:pPr>
            <w:r>
              <w:rPr>
                <w:sz w:val="24"/>
              </w:rPr>
              <w:t>1</w:t>
            </w:r>
          </w:p>
        </w:tc>
        <w:tc>
          <w:tcPr>
            <w:tcW w:w="852" w:type="dxa"/>
          </w:tcPr>
          <w:p w:rsidR="00A51FCE" w:rsidRDefault="00426836">
            <w:pPr>
              <w:pStyle w:val="TableParagraph"/>
              <w:spacing w:line="271" w:lineRule="exact"/>
              <w:ind w:left="12"/>
              <w:jc w:val="center"/>
              <w:rPr>
                <w:sz w:val="24"/>
              </w:rPr>
            </w:pPr>
            <w:r>
              <w:rPr>
                <w:sz w:val="24"/>
              </w:rPr>
              <w:t>1</w:t>
            </w:r>
          </w:p>
        </w:tc>
        <w:tc>
          <w:tcPr>
            <w:tcW w:w="849" w:type="dxa"/>
          </w:tcPr>
          <w:p w:rsidR="00A51FCE" w:rsidRDefault="00426836">
            <w:pPr>
              <w:pStyle w:val="TableParagraph"/>
              <w:spacing w:line="271" w:lineRule="exact"/>
              <w:ind w:left="15"/>
              <w:jc w:val="center"/>
              <w:rPr>
                <w:sz w:val="24"/>
              </w:rPr>
            </w:pPr>
            <w:r>
              <w:rPr>
                <w:sz w:val="24"/>
              </w:rPr>
              <w:t>1</w:t>
            </w:r>
          </w:p>
        </w:tc>
        <w:tc>
          <w:tcPr>
            <w:tcW w:w="849" w:type="dxa"/>
          </w:tcPr>
          <w:p w:rsidR="00A51FCE" w:rsidRDefault="00426836">
            <w:pPr>
              <w:pStyle w:val="TableParagraph"/>
              <w:spacing w:line="271" w:lineRule="exact"/>
              <w:ind w:left="164" w:right="146"/>
              <w:jc w:val="center"/>
              <w:rPr>
                <w:sz w:val="24"/>
              </w:rPr>
            </w:pPr>
            <w:r>
              <w:rPr>
                <w:sz w:val="24"/>
              </w:rPr>
              <w:t>1,2</w:t>
            </w:r>
          </w:p>
        </w:tc>
        <w:tc>
          <w:tcPr>
            <w:tcW w:w="851" w:type="dxa"/>
          </w:tcPr>
          <w:p w:rsidR="00A51FCE" w:rsidRDefault="00426836">
            <w:pPr>
              <w:pStyle w:val="TableParagraph"/>
              <w:spacing w:line="271" w:lineRule="exact"/>
              <w:ind w:left="15"/>
              <w:jc w:val="center"/>
              <w:rPr>
                <w:sz w:val="24"/>
              </w:rPr>
            </w:pPr>
            <w:r>
              <w:rPr>
                <w:sz w:val="24"/>
              </w:rPr>
              <w:t>1</w:t>
            </w:r>
          </w:p>
        </w:tc>
        <w:tc>
          <w:tcPr>
            <w:tcW w:w="1058" w:type="dxa"/>
          </w:tcPr>
          <w:p w:rsidR="00A51FCE" w:rsidRDefault="00A51FCE">
            <w:pPr>
              <w:pStyle w:val="TableParagraph"/>
            </w:pPr>
          </w:p>
        </w:tc>
      </w:tr>
      <w:tr w:rsidR="00A51FCE">
        <w:trPr>
          <w:trHeight w:val="316"/>
        </w:trPr>
        <w:tc>
          <w:tcPr>
            <w:tcW w:w="518" w:type="dxa"/>
          </w:tcPr>
          <w:p w:rsidR="00A51FCE" w:rsidRDefault="00A51FCE">
            <w:pPr>
              <w:pStyle w:val="TableParagraph"/>
            </w:pPr>
          </w:p>
        </w:tc>
        <w:tc>
          <w:tcPr>
            <w:tcW w:w="8569" w:type="dxa"/>
          </w:tcPr>
          <w:p w:rsidR="00A51FCE" w:rsidRDefault="00426836">
            <w:pPr>
              <w:pStyle w:val="TableParagraph"/>
              <w:spacing w:line="270" w:lineRule="exact"/>
              <w:ind w:left="168"/>
              <w:rPr>
                <w:sz w:val="24"/>
              </w:rPr>
            </w:pPr>
            <w:r>
              <w:rPr>
                <w:sz w:val="24"/>
              </w:rPr>
              <w:t>динамика к 2019 году, %</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
              <w:jc w:val="center"/>
              <w:rPr>
                <w:sz w:val="24"/>
              </w:rPr>
            </w:pPr>
            <w:r>
              <w:rPr>
                <w:sz w:val="24"/>
              </w:rPr>
              <w:t>1</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426836">
            <w:pPr>
              <w:pStyle w:val="TableParagraph"/>
              <w:spacing w:line="270" w:lineRule="exact"/>
              <w:ind w:left="494"/>
              <w:rPr>
                <w:sz w:val="24"/>
              </w:rPr>
            </w:pPr>
            <w:r>
              <w:rPr>
                <w:sz w:val="24"/>
              </w:rPr>
              <w:t>-</w:t>
            </w:r>
          </w:p>
        </w:tc>
      </w:tr>
      <w:tr w:rsidR="00A51FCE">
        <w:trPr>
          <w:trHeight w:val="635"/>
        </w:trPr>
        <w:tc>
          <w:tcPr>
            <w:tcW w:w="518" w:type="dxa"/>
          </w:tcPr>
          <w:p w:rsidR="00A51FCE" w:rsidRDefault="00426836">
            <w:pPr>
              <w:pStyle w:val="TableParagraph"/>
              <w:spacing w:line="270" w:lineRule="exact"/>
              <w:ind w:left="64" w:right="52"/>
              <w:jc w:val="center"/>
              <w:rPr>
                <w:sz w:val="24"/>
              </w:rPr>
            </w:pPr>
            <w:r>
              <w:rPr>
                <w:sz w:val="24"/>
              </w:rPr>
              <w:t>3.</w:t>
            </w:r>
          </w:p>
        </w:tc>
        <w:tc>
          <w:tcPr>
            <w:tcW w:w="8569" w:type="dxa"/>
          </w:tcPr>
          <w:p w:rsidR="00A51FCE" w:rsidRDefault="00426836">
            <w:pPr>
              <w:pStyle w:val="TableParagraph"/>
              <w:spacing w:line="270" w:lineRule="exact"/>
              <w:ind w:left="108"/>
              <w:rPr>
                <w:sz w:val="24"/>
              </w:rPr>
            </w:pPr>
            <w:r>
              <w:rPr>
                <w:sz w:val="24"/>
              </w:rPr>
              <w:t>«Коэффициент совместительства врачей скорой медицинской помощи» (не</w:t>
            </w:r>
          </w:p>
          <w:p w:rsidR="00A51FCE" w:rsidRDefault="00426836">
            <w:pPr>
              <w:pStyle w:val="TableParagraph"/>
              <w:spacing w:before="41"/>
              <w:ind w:left="108"/>
              <w:rPr>
                <w:sz w:val="24"/>
              </w:rPr>
            </w:pPr>
            <w:r>
              <w:rPr>
                <w:sz w:val="24"/>
              </w:rPr>
              <w:t>более)*</w:t>
            </w:r>
          </w:p>
        </w:tc>
        <w:tc>
          <w:tcPr>
            <w:tcW w:w="708" w:type="dxa"/>
          </w:tcPr>
          <w:p w:rsidR="00A51FCE" w:rsidRDefault="00426836">
            <w:pPr>
              <w:pStyle w:val="TableParagraph"/>
              <w:spacing w:line="270" w:lineRule="exact"/>
              <w:ind w:left="85" w:right="74"/>
              <w:jc w:val="center"/>
              <w:rPr>
                <w:sz w:val="24"/>
              </w:rPr>
            </w:pPr>
            <w:r>
              <w:rPr>
                <w:sz w:val="24"/>
              </w:rPr>
              <w:t>1,4</w:t>
            </w:r>
          </w:p>
        </w:tc>
        <w:tc>
          <w:tcPr>
            <w:tcW w:w="710" w:type="dxa"/>
          </w:tcPr>
          <w:p w:rsidR="00A51FCE" w:rsidRDefault="00426836">
            <w:pPr>
              <w:pStyle w:val="TableParagraph"/>
              <w:spacing w:line="270" w:lineRule="exact"/>
              <w:ind w:left="87" w:right="78"/>
              <w:jc w:val="center"/>
              <w:rPr>
                <w:sz w:val="24"/>
              </w:rPr>
            </w:pPr>
            <w:r>
              <w:rPr>
                <w:sz w:val="24"/>
              </w:rPr>
              <w:t>1,3</w:t>
            </w:r>
          </w:p>
        </w:tc>
        <w:tc>
          <w:tcPr>
            <w:tcW w:w="849" w:type="dxa"/>
          </w:tcPr>
          <w:p w:rsidR="00A51FCE" w:rsidRDefault="00426836">
            <w:pPr>
              <w:pStyle w:val="TableParagraph"/>
              <w:spacing w:line="270" w:lineRule="exact"/>
              <w:ind w:left="161" w:right="151"/>
              <w:jc w:val="center"/>
              <w:rPr>
                <w:sz w:val="24"/>
              </w:rPr>
            </w:pPr>
            <w:r>
              <w:rPr>
                <w:sz w:val="24"/>
              </w:rPr>
              <w:t>1,2</w:t>
            </w:r>
          </w:p>
        </w:tc>
        <w:tc>
          <w:tcPr>
            <w:tcW w:w="852" w:type="dxa"/>
          </w:tcPr>
          <w:p w:rsidR="00A51FCE" w:rsidRDefault="00426836">
            <w:pPr>
              <w:pStyle w:val="TableParagraph"/>
              <w:spacing w:line="270" w:lineRule="exact"/>
              <w:ind w:left="166" w:right="153"/>
              <w:jc w:val="center"/>
              <w:rPr>
                <w:sz w:val="24"/>
              </w:rPr>
            </w:pPr>
            <w:r>
              <w:rPr>
                <w:sz w:val="24"/>
              </w:rPr>
              <w:t>1,2</w:t>
            </w:r>
          </w:p>
        </w:tc>
        <w:tc>
          <w:tcPr>
            <w:tcW w:w="849" w:type="dxa"/>
          </w:tcPr>
          <w:p w:rsidR="00A51FCE" w:rsidRDefault="00426836">
            <w:pPr>
              <w:pStyle w:val="TableParagraph"/>
              <w:spacing w:line="270" w:lineRule="exact"/>
              <w:ind w:left="163" w:right="151"/>
              <w:jc w:val="center"/>
              <w:rPr>
                <w:sz w:val="24"/>
              </w:rPr>
            </w:pPr>
            <w:r>
              <w:rPr>
                <w:sz w:val="24"/>
              </w:rPr>
              <w:t>1,2</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66" w:right="153"/>
              <w:jc w:val="center"/>
              <w:rPr>
                <w:sz w:val="24"/>
              </w:rPr>
            </w:pPr>
            <w:r>
              <w:rPr>
                <w:sz w:val="24"/>
              </w:rPr>
              <w:t>1,1</w:t>
            </w:r>
          </w:p>
        </w:tc>
        <w:tc>
          <w:tcPr>
            <w:tcW w:w="1058" w:type="dxa"/>
          </w:tcPr>
          <w:p w:rsidR="00A51FCE" w:rsidRDefault="00A51FCE">
            <w:pPr>
              <w:pStyle w:val="TableParagraph"/>
            </w:pPr>
          </w:p>
        </w:tc>
      </w:tr>
      <w:tr w:rsidR="00A51FCE">
        <w:trPr>
          <w:trHeight w:val="316"/>
        </w:trPr>
        <w:tc>
          <w:tcPr>
            <w:tcW w:w="518" w:type="dxa"/>
          </w:tcPr>
          <w:p w:rsidR="00A51FCE" w:rsidRDefault="00A51FCE">
            <w:pPr>
              <w:pStyle w:val="TableParagraph"/>
            </w:pPr>
          </w:p>
        </w:tc>
        <w:tc>
          <w:tcPr>
            <w:tcW w:w="8569" w:type="dxa"/>
          </w:tcPr>
          <w:p w:rsidR="00A51FCE" w:rsidRDefault="00426836">
            <w:pPr>
              <w:pStyle w:val="TableParagraph"/>
              <w:spacing w:line="270" w:lineRule="exact"/>
              <w:ind w:left="168"/>
              <w:rPr>
                <w:sz w:val="24"/>
              </w:rPr>
            </w:pPr>
            <w:r>
              <w:rPr>
                <w:sz w:val="24"/>
              </w:rPr>
              <w:t>динамика к 2019 году, %</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87" w:right="78"/>
              <w:jc w:val="center"/>
              <w:rPr>
                <w:sz w:val="24"/>
              </w:rPr>
            </w:pPr>
            <w:r>
              <w:rPr>
                <w:sz w:val="24"/>
              </w:rPr>
              <w:t>0,9</w:t>
            </w:r>
          </w:p>
        </w:tc>
        <w:tc>
          <w:tcPr>
            <w:tcW w:w="849" w:type="dxa"/>
          </w:tcPr>
          <w:p w:rsidR="00A51FCE" w:rsidRDefault="00426836">
            <w:pPr>
              <w:pStyle w:val="TableParagraph"/>
              <w:spacing w:line="270" w:lineRule="exact"/>
              <w:ind w:left="161" w:right="151"/>
              <w:jc w:val="center"/>
              <w:rPr>
                <w:sz w:val="24"/>
              </w:rPr>
            </w:pPr>
            <w:r>
              <w:rPr>
                <w:sz w:val="24"/>
              </w:rPr>
              <w:t>0,9</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
              <w:jc w:val="center"/>
              <w:rPr>
                <w:sz w:val="24"/>
              </w:rPr>
            </w:pPr>
            <w:r>
              <w:rPr>
                <w:sz w:val="24"/>
              </w:rPr>
              <w:t>1</w:t>
            </w:r>
          </w:p>
        </w:tc>
        <w:tc>
          <w:tcPr>
            <w:tcW w:w="851" w:type="dxa"/>
          </w:tcPr>
          <w:p w:rsidR="00A51FCE" w:rsidRDefault="00426836">
            <w:pPr>
              <w:pStyle w:val="TableParagraph"/>
              <w:spacing w:line="270" w:lineRule="exact"/>
              <w:ind w:left="166" w:right="153"/>
              <w:jc w:val="center"/>
              <w:rPr>
                <w:sz w:val="24"/>
              </w:rPr>
            </w:pPr>
            <w:r>
              <w:rPr>
                <w:sz w:val="24"/>
              </w:rPr>
              <w:t>0,9</w:t>
            </w:r>
          </w:p>
        </w:tc>
        <w:tc>
          <w:tcPr>
            <w:tcW w:w="1058" w:type="dxa"/>
          </w:tcPr>
          <w:p w:rsidR="00A51FCE" w:rsidRDefault="00426836">
            <w:pPr>
              <w:pStyle w:val="TableParagraph"/>
              <w:spacing w:line="270" w:lineRule="exact"/>
              <w:ind w:left="494"/>
              <w:rPr>
                <w:sz w:val="24"/>
              </w:rPr>
            </w:pPr>
            <w:r>
              <w:rPr>
                <w:sz w:val="24"/>
              </w:rPr>
              <w:t>-</w:t>
            </w:r>
          </w:p>
        </w:tc>
      </w:tr>
      <w:tr w:rsidR="00A51FCE">
        <w:trPr>
          <w:trHeight w:val="316"/>
        </w:trPr>
        <w:tc>
          <w:tcPr>
            <w:tcW w:w="518" w:type="dxa"/>
          </w:tcPr>
          <w:p w:rsidR="00A51FCE" w:rsidRDefault="00426836">
            <w:pPr>
              <w:pStyle w:val="TableParagraph"/>
              <w:spacing w:line="270" w:lineRule="exact"/>
              <w:ind w:left="64" w:right="52"/>
              <w:jc w:val="center"/>
              <w:rPr>
                <w:sz w:val="24"/>
              </w:rPr>
            </w:pPr>
            <w:r>
              <w:rPr>
                <w:sz w:val="24"/>
              </w:rPr>
              <w:t>4.</w:t>
            </w:r>
          </w:p>
        </w:tc>
        <w:tc>
          <w:tcPr>
            <w:tcW w:w="8569" w:type="dxa"/>
          </w:tcPr>
          <w:p w:rsidR="00A51FCE" w:rsidRDefault="00426836">
            <w:pPr>
              <w:pStyle w:val="TableParagraph"/>
              <w:spacing w:line="270" w:lineRule="exact"/>
              <w:ind w:left="108"/>
              <w:rPr>
                <w:sz w:val="24"/>
              </w:rPr>
            </w:pPr>
            <w:r>
              <w:rPr>
                <w:sz w:val="24"/>
              </w:rPr>
              <w:t>«Коэффициент совместительства врачей ЦРБ (РБ)» (не более)*</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A51FCE">
            <w:pPr>
              <w:pStyle w:val="TableParagraph"/>
            </w:pPr>
          </w:p>
        </w:tc>
      </w:tr>
      <w:tr w:rsidR="00A51FCE">
        <w:trPr>
          <w:trHeight w:val="318"/>
        </w:trPr>
        <w:tc>
          <w:tcPr>
            <w:tcW w:w="518" w:type="dxa"/>
          </w:tcPr>
          <w:p w:rsidR="00A51FCE" w:rsidRDefault="00A51FCE">
            <w:pPr>
              <w:pStyle w:val="TableParagraph"/>
            </w:pPr>
          </w:p>
        </w:tc>
        <w:tc>
          <w:tcPr>
            <w:tcW w:w="8569" w:type="dxa"/>
          </w:tcPr>
          <w:p w:rsidR="00A51FCE" w:rsidRDefault="00426836">
            <w:pPr>
              <w:pStyle w:val="TableParagraph"/>
              <w:spacing w:line="273" w:lineRule="exact"/>
              <w:ind w:left="168"/>
              <w:rPr>
                <w:sz w:val="24"/>
              </w:rPr>
            </w:pPr>
            <w:r>
              <w:rPr>
                <w:sz w:val="24"/>
              </w:rPr>
              <w:t>динамика к 2019 году, %</w:t>
            </w:r>
          </w:p>
        </w:tc>
        <w:tc>
          <w:tcPr>
            <w:tcW w:w="708" w:type="dxa"/>
          </w:tcPr>
          <w:p w:rsidR="00A51FCE" w:rsidRDefault="00426836">
            <w:pPr>
              <w:pStyle w:val="TableParagraph"/>
              <w:spacing w:line="273" w:lineRule="exact"/>
              <w:ind w:left="8"/>
              <w:jc w:val="center"/>
              <w:rPr>
                <w:sz w:val="24"/>
              </w:rPr>
            </w:pPr>
            <w:r>
              <w:rPr>
                <w:sz w:val="24"/>
              </w:rPr>
              <w:t>1</w:t>
            </w:r>
          </w:p>
        </w:tc>
        <w:tc>
          <w:tcPr>
            <w:tcW w:w="710" w:type="dxa"/>
          </w:tcPr>
          <w:p w:rsidR="00A51FCE" w:rsidRDefault="00426836">
            <w:pPr>
              <w:pStyle w:val="TableParagraph"/>
              <w:spacing w:line="273" w:lineRule="exact"/>
              <w:ind w:left="6"/>
              <w:jc w:val="center"/>
              <w:rPr>
                <w:sz w:val="24"/>
              </w:rPr>
            </w:pPr>
            <w:r>
              <w:rPr>
                <w:sz w:val="24"/>
              </w:rPr>
              <w:t>1</w:t>
            </w:r>
          </w:p>
        </w:tc>
        <w:tc>
          <w:tcPr>
            <w:tcW w:w="849" w:type="dxa"/>
          </w:tcPr>
          <w:p w:rsidR="00A51FCE" w:rsidRDefault="00426836">
            <w:pPr>
              <w:pStyle w:val="TableParagraph"/>
              <w:spacing w:line="273" w:lineRule="exact"/>
              <w:ind w:left="12"/>
              <w:jc w:val="center"/>
              <w:rPr>
                <w:sz w:val="24"/>
              </w:rPr>
            </w:pPr>
            <w:r>
              <w:rPr>
                <w:sz w:val="24"/>
              </w:rPr>
              <w:t>1</w:t>
            </w:r>
          </w:p>
        </w:tc>
        <w:tc>
          <w:tcPr>
            <w:tcW w:w="852" w:type="dxa"/>
          </w:tcPr>
          <w:p w:rsidR="00A51FCE" w:rsidRDefault="00426836">
            <w:pPr>
              <w:pStyle w:val="TableParagraph"/>
              <w:spacing w:line="273" w:lineRule="exact"/>
              <w:ind w:left="12"/>
              <w:jc w:val="center"/>
              <w:rPr>
                <w:sz w:val="24"/>
              </w:rPr>
            </w:pPr>
            <w:r>
              <w:rPr>
                <w:sz w:val="24"/>
              </w:rPr>
              <w:t>1</w:t>
            </w:r>
          </w:p>
        </w:tc>
        <w:tc>
          <w:tcPr>
            <w:tcW w:w="849" w:type="dxa"/>
          </w:tcPr>
          <w:p w:rsidR="00A51FCE" w:rsidRDefault="00426836">
            <w:pPr>
              <w:pStyle w:val="TableParagraph"/>
              <w:spacing w:line="273" w:lineRule="exact"/>
              <w:ind w:left="15"/>
              <w:jc w:val="center"/>
              <w:rPr>
                <w:sz w:val="24"/>
              </w:rPr>
            </w:pPr>
            <w:r>
              <w:rPr>
                <w:sz w:val="24"/>
              </w:rPr>
              <w:t>1</w:t>
            </w:r>
          </w:p>
        </w:tc>
        <w:tc>
          <w:tcPr>
            <w:tcW w:w="849" w:type="dxa"/>
          </w:tcPr>
          <w:p w:rsidR="00A51FCE" w:rsidRDefault="00426836">
            <w:pPr>
              <w:pStyle w:val="TableParagraph"/>
              <w:spacing w:line="273" w:lineRule="exact"/>
              <w:ind w:left="16"/>
              <w:jc w:val="center"/>
              <w:rPr>
                <w:sz w:val="24"/>
              </w:rPr>
            </w:pPr>
            <w:r>
              <w:rPr>
                <w:sz w:val="24"/>
              </w:rPr>
              <w:t>1</w:t>
            </w:r>
          </w:p>
        </w:tc>
        <w:tc>
          <w:tcPr>
            <w:tcW w:w="851" w:type="dxa"/>
          </w:tcPr>
          <w:p w:rsidR="00A51FCE" w:rsidRDefault="00426836">
            <w:pPr>
              <w:pStyle w:val="TableParagraph"/>
              <w:spacing w:line="273" w:lineRule="exact"/>
              <w:ind w:left="15"/>
              <w:jc w:val="center"/>
              <w:rPr>
                <w:sz w:val="24"/>
              </w:rPr>
            </w:pPr>
            <w:r>
              <w:rPr>
                <w:sz w:val="24"/>
              </w:rPr>
              <w:t>1</w:t>
            </w:r>
          </w:p>
        </w:tc>
        <w:tc>
          <w:tcPr>
            <w:tcW w:w="1058" w:type="dxa"/>
          </w:tcPr>
          <w:p w:rsidR="00A51FCE" w:rsidRDefault="00426836">
            <w:pPr>
              <w:pStyle w:val="TableParagraph"/>
              <w:spacing w:line="273" w:lineRule="exact"/>
              <w:ind w:left="494"/>
              <w:rPr>
                <w:sz w:val="24"/>
              </w:rPr>
            </w:pPr>
            <w:r>
              <w:rPr>
                <w:sz w:val="24"/>
              </w:rPr>
              <w:t>-</w:t>
            </w:r>
          </w:p>
        </w:tc>
      </w:tr>
      <w:tr w:rsidR="00A51FCE">
        <w:trPr>
          <w:trHeight w:val="316"/>
        </w:trPr>
        <w:tc>
          <w:tcPr>
            <w:tcW w:w="518" w:type="dxa"/>
          </w:tcPr>
          <w:p w:rsidR="00A51FCE" w:rsidRDefault="00426836">
            <w:pPr>
              <w:pStyle w:val="TableParagraph"/>
              <w:spacing w:line="271" w:lineRule="exact"/>
              <w:ind w:left="64" w:right="52"/>
              <w:jc w:val="center"/>
              <w:rPr>
                <w:sz w:val="24"/>
              </w:rPr>
            </w:pPr>
            <w:r>
              <w:rPr>
                <w:sz w:val="24"/>
              </w:rPr>
              <w:t>5.</w:t>
            </w:r>
          </w:p>
        </w:tc>
        <w:tc>
          <w:tcPr>
            <w:tcW w:w="8569" w:type="dxa"/>
          </w:tcPr>
          <w:p w:rsidR="00A51FCE" w:rsidRDefault="00426836">
            <w:pPr>
              <w:pStyle w:val="TableParagraph"/>
              <w:spacing w:line="271" w:lineRule="exact"/>
              <w:ind w:left="108"/>
              <w:rPr>
                <w:sz w:val="24"/>
              </w:rPr>
            </w:pPr>
            <w:r>
              <w:rPr>
                <w:sz w:val="24"/>
              </w:rPr>
              <w:t>«Коэффициент совместительства среднего медицинского персонала» (не более)*</w:t>
            </w:r>
          </w:p>
        </w:tc>
        <w:tc>
          <w:tcPr>
            <w:tcW w:w="708" w:type="dxa"/>
          </w:tcPr>
          <w:p w:rsidR="00A51FCE" w:rsidRDefault="00426836">
            <w:pPr>
              <w:pStyle w:val="TableParagraph"/>
              <w:spacing w:line="271" w:lineRule="exact"/>
              <w:ind w:left="8"/>
              <w:jc w:val="center"/>
              <w:rPr>
                <w:sz w:val="24"/>
              </w:rPr>
            </w:pPr>
            <w:r>
              <w:rPr>
                <w:sz w:val="24"/>
              </w:rPr>
              <w:t>1</w:t>
            </w:r>
          </w:p>
        </w:tc>
        <w:tc>
          <w:tcPr>
            <w:tcW w:w="710" w:type="dxa"/>
          </w:tcPr>
          <w:p w:rsidR="00A51FCE" w:rsidRDefault="00426836">
            <w:pPr>
              <w:pStyle w:val="TableParagraph"/>
              <w:spacing w:line="271" w:lineRule="exact"/>
              <w:ind w:left="6"/>
              <w:jc w:val="center"/>
              <w:rPr>
                <w:sz w:val="24"/>
              </w:rPr>
            </w:pPr>
            <w:r>
              <w:rPr>
                <w:sz w:val="24"/>
              </w:rPr>
              <w:t>1</w:t>
            </w:r>
          </w:p>
        </w:tc>
        <w:tc>
          <w:tcPr>
            <w:tcW w:w="849" w:type="dxa"/>
          </w:tcPr>
          <w:p w:rsidR="00A51FCE" w:rsidRDefault="00426836">
            <w:pPr>
              <w:pStyle w:val="TableParagraph"/>
              <w:spacing w:line="271" w:lineRule="exact"/>
              <w:ind w:left="12"/>
              <w:jc w:val="center"/>
              <w:rPr>
                <w:sz w:val="24"/>
              </w:rPr>
            </w:pPr>
            <w:r>
              <w:rPr>
                <w:sz w:val="24"/>
              </w:rPr>
              <w:t>1</w:t>
            </w:r>
          </w:p>
        </w:tc>
        <w:tc>
          <w:tcPr>
            <w:tcW w:w="852" w:type="dxa"/>
          </w:tcPr>
          <w:p w:rsidR="00A51FCE" w:rsidRDefault="00426836">
            <w:pPr>
              <w:pStyle w:val="TableParagraph"/>
              <w:spacing w:line="271" w:lineRule="exact"/>
              <w:ind w:left="12"/>
              <w:jc w:val="center"/>
              <w:rPr>
                <w:sz w:val="24"/>
              </w:rPr>
            </w:pPr>
            <w:r>
              <w:rPr>
                <w:sz w:val="24"/>
              </w:rPr>
              <w:t>1</w:t>
            </w:r>
          </w:p>
        </w:tc>
        <w:tc>
          <w:tcPr>
            <w:tcW w:w="849" w:type="dxa"/>
          </w:tcPr>
          <w:p w:rsidR="00A51FCE" w:rsidRDefault="00426836">
            <w:pPr>
              <w:pStyle w:val="TableParagraph"/>
              <w:spacing w:line="271" w:lineRule="exact"/>
              <w:ind w:left="15"/>
              <w:jc w:val="center"/>
              <w:rPr>
                <w:sz w:val="24"/>
              </w:rPr>
            </w:pPr>
            <w:r>
              <w:rPr>
                <w:sz w:val="24"/>
              </w:rPr>
              <w:t>1</w:t>
            </w:r>
          </w:p>
        </w:tc>
        <w:tc>
          <w:tcPr>
            <w:tcW w:w="849" w:type="dxa"/>
          </w:tcPr>
          <w:p w:rsidR="00A51FCE" w:rsidRDefault="00426836">
            <w:pPr>
              <w:pStyle w:val="TableParagraph"/>
              <w:spacing w:line="271" w:lineRule="exact"/>
              <w:ind w:left="164" w:right="146"/>
              <w:jc w:val="center"/>
              <w:rPr>
                <w:sz w:val="24"/>
              </w:rPr>
            </w:pPr>
            <w:r>
              <w:rPr>
                <w:sz w:val="24"/>
              </w:rPr>
              <w:t>1,2</w:t>
            </w:r>
          </w:p>
        </w:tc>
        <w:tc>
          <w:tcPr>
            <w:tcW w:w="851" w:type="dxa"/>
          </w:tcPr>
          <w:p w:rsidR="00A51FCE" w:rsidRDefault="00426836">
            <w:pPr>
              <w:pStyle w:val="TableParagraph"/>
              <w:spacing w:line="271" w:lineRule="exact"/>
              <w:ind w:left="15"/>
              <w:jc w:val="center"/>
              <w:rPr>
                <w:sz w:val="24"/>
              </w:rPr>
            </w:pPr>
            <w:r>
              <w:rPr>
                <w:sz w:val="24"/>
              </w:rPr>
              <w:t>1</w:t>
            </w:r>
          </w:p>
        </w:tc>
        <w:tc>
          <w:tcPr>
            <w:tcW w:w="1058" w:type="dxa"/>
          </w:tcPr>
          <w:p w:rsidR="00A51FCE" w:rsidRDefault="00A51FCE">
            <w:pPr>
              <w:pStyle w:val="TableParagraph"/>
            </w:pPr>
          </w:p>
        </w:tc>
      </w:tr>
      <w:tr w:rsidR="00A51FCE">
        <w:trPr>
          <w:trHeight w:val="318"/>
        </w:trPr>
        <w:tc>
          <w:tcPr>
            <w:tcW w:w="518" w:type="dxa"/>
          </w:tcPr>
          <w:p w:rsidR="00A51FCE" w:rsidRDefault="00A51FCE">
            <w:pPr>
              <w:pStyle w:val="TableParagraph"/>
            </w:pPr>
          </w:p>
        </w:tc>
        <w:tc>
          <w:tcPr>
            <w:tcW w:w="8569" w:type="dxa"/>
          </w:tcPr>
          <w:p w:rsidR="00A51FCE" w:rsidRDefault="00426836">
            <w:pPr>
              <w:pStyle w:val="TableParagraph"/>
              <w:spacing w:line="270" w:lineRule="exact"/>
              <w:ind w:left="168"/>
              <w:rPr>
                <w:sz w:val="24"/>
              </w:rPr>
            </w:pPr>
            <w:r>
              <w:rPr>
                <w:sz w:val="24"/>
              </w:rPr>
              <w:t>динамика к 2019 году, %</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A51FCE">
            <w:pPr>
              <w:pStyle w:val="TableParagraph"/>
            </w:pP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426836">
            <w:pPr>
              <w:pStyle w:val="TableParagraph"/>
              <w:spacing w:line="270" w:lineRule="exact"/>
              <w:ind w:left="494"/>
              <w:rPr>
                <w:sz w:val="24"/>
              </w:rPr>
            </w:pPr>
            <w:r>
              <w:rPr>
                <w:sz w:val="24"/>
              </w:rPr>
              <w:t>-</w:t>
            </w:r>
          </w:p>
        </w:tc>
      </w:tr>
      <w:tr w:rsidR="00A51FCE">
        <w:trPr>
          <w:trHeight w:val="633"/>
        </w:trPr>
        <w:tc>
          <w:tcPr>
            <w:tcW w:w="518" w:type="dxa"/>
          </w:tcPr>
          <w:p w:rsidR="00A51FCE" w:rsidRDefault="00426836">
            <w:pPr>
              <w:pStyle w:val="TableParagraph"/>
              <w:spacing w:line="270" w:lineRule="exact"/>
              <w:ind w:left="64" w:right="52"/>
              <w:jc w:val="center"/>
              <w:rPr>
                <w:sz w:val="24"/>
              </w:rPr>
            </w:pPr>
            <w:r>
              <w:rPr>
                <w:sz w:val="24"/>
              </w:rPr>
              <w:t>6.</w:t>
            </w:r>
          </w:p>
        </w:tc>
        <w:tc>
          <w:tcPr>
            <w:tcW w:w="8569" w:type="dxa"/>
          </w:tcPr>
          <w:p w:rsidR="00A51FCE" w:rsidRDefault="00426836">
            <w:pPr>
              <w:pStyle w:val="TableParagraph"/>
              <w:spacing w:line="270" w:lineRule="exact"/>
              <w:ind w:left="108"/>
              <w:rPr>
                <w:sz w:val="24"/>
              </w:rPr>
            </w:pPr>
            <w:r>
              <w:rPr>
                <w:sz w:val="24"/>
              </w:rPr>
              <w:t>«Коэффициент совместительства среднего медицинского персонала, занятого в</w:t>
            </w:r>
          </w:p>
          <w:p w:rsidR="00A51FCE" w:rsidRDefault="00426836">
            <w:pPr>
              <w:pStyle w:val="TableParagraph"/>
              <w:spacing w:before="41"/>
              <w:ind w:left="108"/>
              <w:rPr>
                <w:sz w:val="24"/>
              </w:rPr>
            </w:pPr>
            <w:r>
              <w:rPr>
                <w:sz w:val="24"/>
              </w:rPr>
              <w:t>первичном звене» (не более)*</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A51FCE">
            <w:pPr>
              <w:pStyle w:val="TableParagraph"/>
            </w:pPr>
          </w:p>
        </w:tc>
      </w:tr>
      <w:tr w:rsidR="00A51FCE">
        <w:trPr>
          <w:trHeight w:val="318"/>
        </w:trPr>
        <w:tc>
          <w:tcPr>
            <w:tcW w:w="518" w:type="dxa"/>
          </w:tcPr>
          <w:p w:rsidR="00A51FCE" w:rsidRDefault="00A51FCE">
            <w:pPr>
              <w:pStyle w:val="TableParagraph"/>
            </w:pPr>
          </w:p>
        </w:tc>
        <w:tc>
          <w:tcPr>
            <w:tcW w:w="8569" w:type="dxa"/>
          </w:tcPr>
          <w:p w:rsidR="00A51FCE" w:rsidRDefault="00426836">
            <w:pPr>
              <w:pStyle w:val="TableParagraph"/>
              <w:spacing w:line="270" w:lineRule="exact"/>
              <w:ind w:left="168"/>
              <w:rPr>
                <w:sz w:val="24"/>
              </w:rPr>
            </w:pPr>
            <w:r>
              <w:rPr>
                <w:sz w:val="24"/>
              </w:rPr>
              <w:t>динамика к 2019 году, %</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
              <w:jc w:val="center"/>
              <w:rPr>
                <w:sz w:val="24"/>
              </w:rPr>
            </w:pPr>
            <w:r>
              <w:rPr>
                <w:sz w:val="24"/>
              </w:rPr>
              <w:t>1</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426836">
            <w:pPr>
              <w:pStyle w:val="TableParagraph"/>
              <w:spacing w:line="270" w:lineRule="exact"/>
              <w:ind w:left="494"/>
              <w:rPr>
                <w:sz w:val="24"/>
              </w:rPr>
            </w:pPr>
            <w:r>
              <w:rPr>
                <w:sz w:val="24"/>
              </w:rPr>
              <w:t>-</w:t>
            </w:r>
          </w:p>
        </w:tc>
      </w:tr>
      <w:tr w:rsidR="00A51FCE">
        <w:trPr>
          <w:trHeight w:val="633"/>
        </w:trPr>
        <w:tc>
          <w:tcPr>
            <w:tcW w:w="518" w:type="dxa"/>
          </w:tcPr>
          <w:p w:rsidR="00A51FCE" w:rsidRDefault="00426836">
            <w:pPr>
              <w:pStyle w:val="TableParagraph"/>
              <w:spacing w:line="270" w:lineRule="exact"/>
              <w:ind w:left="64" w:right="52"/>
              <w:jc w:val="center"/>
              <w:rPr>
                <w:sz w:val="24"/>
              </w:rPr>
            </w:pPr>
            <w:r>
              <w:rPr>
                <w:sz w:val="24"/>
              </w:rPr>
              <w:t>7.</w:t>
            </w:r>
          </w:p>
        </w:tc>
        <w:tc>
          <w:tcPr>
            <w:tcW w:w="8569" w:type="dxa"/>
          </w:tcPr>
          <w:p w:rsidR="00A51FCE" w:rsidRDefault="00426836">
            <w:pPr>
              <w:pStyle w:val="TableParagraph"/>
              <w:spacing w:line="270" w:lineRule="exact"/>
              <w:ind w:left="108"/>
              <w:rPr>
                <w:sz w:val="24"/>
              </w:rPr>
            </w:pPr>
            <w:r>
              <w:rPr>
                <w:sz w:val="24"/>
              </w:rPr>
              <w:t>«Коэффициент совместительства среднего медицинского персонала скорой</w:t>
            </w:r>
          </w:p>
          <w:p w:rsidR="00A51FCE" w:rsidRDefault="00426836">
            <w:pPr>
              <w:pStyle w:val="TableParagraph"/>
              <w:spacing w:before="41"/>
              <w:ind w:left="108"/>
              <w:rPr>
                <w:sz w:val="24"/>
              </w:rPr>
            </w:pPr>
            <w:r>
              <w:rPr>
                <w:sz w:val="24"/>
              </w:rPr>
              <w:t>медицинской помощи» (не более)*</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A51FCE">
            <w:pPr>
              <w:pStyle w:val="TableParagraph"/>
            </w:pPr>
          </w:p>
        </w:tc>
      </w:tr>
      <w:tr w:rsidR="00A51FCE">
        <w:trPr>
          <w:trHeight w:val="319"/>
        </w:trPr>
        <w:tc>
          <w:tcPr>
            <w:tcW w:w="518" w:type="dxa"/>
          </w:tcPr>
          <w:p w:rsidR="00A51FCE" w:rsidRDefault="00A51FCE">
            <w:pPr>
              <w:pStyle w:val="TableParagraph"/>
            </w:pPr>
          </w:p>
        </w:tc>
        <w:tc>
          <w:tcPr>
            <w:tcW w:w="8569" w:type="dxa"/>
          </w:tcPr>
          <w:p w:rsidR="00A51FCE" w:rsidRDefault="00426836">
            <w:pPr>
              <w:pStyle w:val="TableParagraph"/>
              <w:spacing w:line="273" w:lineRule="exact"/>
              <w:ind w:left="168"/>
              <w:rPr>
                <w:sz w:val="24"/>
              </w:rPr>
            </w:pPr>
            <w:r>
              <w:rPr>
                <w:sz w:val="24"/>
              </w:rPr>
              <w:t>динамика к 2019 году, %</w:t>
            </w:r>
          </w:p>
        </w:tc>
        <w:tc>
          <w:tcPr>
            <w:tcW w:w="708" w:type="dxa"/>
          </w:tcPr>
          <w:p w:rsidR="00A51FCE" w:rsidRDefault="00426836">
            <w:pPr>
              <w:pStyle w:val="TableParagraph"/>
              <w:spacing w:line="273" w:lineRule="exact"/>
              <w:ind w:left="8"/>
              <w:jc w:val="center"/>
              <w:rPr>
                <w:sz w:val="24"/>
              </w:rPr>
            </w:pPr>
            <w:r>
              <w:rPr>
                <w:sz w:val="24"/>
              </w:rPr>
              <w:t>1</w:t>
            </w:r>
          </w:p>
        </w:tc>
        <w:tc>
          <w:tcPr>
            <w:tcW w:w="710" w:type="dxa"/>
          </w:tcPr>
          <w:p w:rsidR="00A51FCE" w:rsidRDefault="00426836">
            <w:pPr>
              <w:pStyle w:val="TableParagraph"/>
              <w:spacing w:line="273" w:lineRule="exact"/>
              <w:ind w:left="6"/>
              <w:jc w:val="center"/>
              <w:rPr>
                <w:sz w:val="24"/>
              </w:rPr>
            </w:pPr>
            <w:r>
              <w:rPr>
                <w:sz w:val="24"/>
              </w:rPr>
              <w:t>1</w:t>
            </w:r>
          </w:p>
        </w:tc>
        <w:tc>
          <w:tcPr>
            <w:tcW w:w="849" w:type="dxa"/>
          </w:tcPr>
          <w:p w:rsidR="00A51FCE" w:rsidRDefault="00426836">
            <w:pPr>
              <w:pStyle w:val="TableParagraph"/>
              <w:spacing w:line="273" w:lineRule="exact"/>
              <w:ind w:left="12"/>
              <w:jc w:val="center"/>
              <w:rPr>
                <w:sz w:val="24"/>
              </w:rPr>
            </w:pPr>
            <w:r>
              <w:rPr>
                <w:sz w:val="24"/>
              </w:rPr>
              <w:t>1</w:t>
            </w:r>
          </w:p>
        </w:tc>
        <w:tc>
          <w:tcPr>
            <w:tcW w:w="852" w:type="dxa"/>
          </w:tcPr>
          <w:p w:rsidR="00A51FCE" w:rsidRDefault="00426836">
            <w:pPr>
              <w:pStyle w:val="TableParagraph"/>
              <w:spacing w:line="273" w:lineRule="exact"/>
              <w:ind w:left="12"/>
              <w:jc w:val="center"/>
              <w:rPr>
                <w:sz w:val="24"/>
              </w:rPr>
            </w:pPr>
            <w:r>
              <w:rPr>
                <w:sz w:val="24"/>
              </w:rPr>
              <w:t>1</w:t>
            </w:r>
          </w:p>
        </w:tc>
        <w:tc>
          <w:tcPr>
            <w:tcW w:w="849" w:type="dxa"/>
          </w:tcPr>
          <w:p w:rsidR="00A51FCE" w:rsidRDefault="00426836">
            <w:pPr>
              <w:pStyle w:val="TableParagraph"/>
              <w:spacing w:line="273" w:lineRule="exact"/>
              <w:ind w:left="15"/>
              <w:jc w:val="center"/>
              <w:rPr>
                <w:sz w:val="24"/>
              </w:rPr>
            </w:pPr>
            <w:r>
              <w:rPr>
                <w:sz w:val="24"/>
              </w:rPr>
              <w:t>1</w:t>
            </w:r>
          </w:p>
        </w:tc>
        <w:tc>
          <w:tcPr>
            <w:tcW w:w="849" w:type="dxa"/>
          </w:tcPr>
          <w:p w:rsidR="00A51FCE" w:rsidRDefault="00426836">
            <w:pPr>
              <w:pStyle w:val="TableParagraph"/>
              <w:spacing w:line="273" w:lineRule="exact"/>
              <w:ind w:left="16"/>
              <w:jc w:val="center"/>
              <w:rPr>
                <w:sz w:val="24"/>
              </w:rPr>
            </w:pPr>
            <w:r>
              <w:rPr>
                <w:sz w:val="24"/>
              </w:rPr>
              <w:t>1</w:t>
            </w:r>
          </w:p>
        </w:tc>
        <w:tc>
          <w:tcPr>
            <w:tcW w:w="851" w:type="dxa"/>
          </w:tcPr>
          <w:p w:rsidR="00A51FCE" w:rsidRDefault="00426836">
            <w:pPr>
              <w:pStyle w:val="TableParagraph"/>
              <w:spacing w:line="273" w:lineRule="exact"/>
              <w:ind w:left="15"/>
              <w:jc w:val="center"/>
              <w:rPr>
                <w:sz w:val="24"/>
              </w:rPr>
            </w:pPr>
            <w:r>
              <w:rPr>
                <w:sz w:val="24"/>
              </w:rPr>
              <w:t>1</w:t>
            </w:r>
          </w:p>
        </w:tc>
        <w:tc>
          <w:tcPr>
            <w:tcW w:w="1058" w:type="dxa"/>
          </w:tcPr>
          <w:p w:rsidR="00A51FCE" w:rsidRDefault="00426836">
            <w:pPr>
              <w:pStyle w:val="TableParagraph"/>
              <w:spacing w:line="273" w:lineRule="exact"/>
              <w:ind w:left="494"/>
              <w:rPr>
                <w:sz w:val="24"/>
              </w:rPr>
            </w:pPr>
            <w:r>
              <w:rPr>
                <w:sz w:val="24"/>
              </w:rPr>
              <w:t>-</w:t>
            </w:r>
          </w:p>
        </w:tc>
      </w:tr>
      <w:tr w:rsidR="00A51FCE">
        <w:trPr>
          <w:trHeight w:val="633"/>
        </w:trPr>
        <w:tc>
          <w:tcPr>
            <w:tcW w:w="518" w:type="dxa"/>
          </w:tcPr>
          <w:p w:rsidR="00A51FCE" w:rsidRDefault="00426836">
            <w:pPr>
              <w:pStyle w:val="TableParagraph"/>
              <w:spacing w:line="270" w:lineRule="exact"/>
              <w:ind w:left="64" w:right="52"/>
              <w:jc w:val="center"/>
              <w:rPr>
                <w:sz w:val="24"/>
              </w:rPr>
            </w:pPr>
            <w:r>
              <w:rPr>
                <w:sz w:val="24"/>
              </w:rPr>
              <w:t>8.</w:t>
            </w:r>
          </w:p>
        </w:tc>
        <w:tc>
          <w:tcPr>
            <w:tcW w:w="8569" w:type="dxa"/>
          </w:tcPr>
          <w:p w:rsidR="00A51FCE" w:rsidRDefault="00426836">
            <w:pPr>
              <w:pStyle w:val="TableParagraph"/>
              <w:spacing w:line="270" w:lineRule="exact"/>
              <w:ind w:left="108"/>
              <w:rPr>
                <w:sz w:val="24"/>
              </w:rPr>
            </w:pPr>
            <w:r>
              <w:rPr>
                <w:sz w:val="24"/>
              </w:rPr>
              <w:t>«Коэффициент совместительства среднего медицинского персонала ЦРБ (РБ)»</w:t>
            </w:r>
          </w:p>
          <w:p w:rsidR="00A51FCE" w:rsidRDefault="00426836">
            <w:pPr>
              <w:pStyle w:val="TableParagraph"/>
              <w:spacing w:before="41"/>
              <w:ind w:left="108"/>
              <w:rPr>
                <w:sz w:val="24"/>
              </w:rPr>
            </w:pPr>
            <w:r>
              <w:rPr>
                <w:sz w:val="24"/>
              </w:rPr>
              <w:t>(не более)*</w:t>
            </w:r>
          </w:p>
        </w:tc>
        <w:tc>
          <w:tcPr>
            <w:tcW w:w="708" w:type="dxa"/>
          </w:tcPr>
          <w:p w:rsidR="00A51FCE" w:rsidRDefault="00426836">
            <w:pPr>
              <w:pStyle w:val="TableParagraph"/>
              <w:spacing w:line="270" w:lineRule="exact"/>
              <w:ind w:left="85" w:right="74"/>
              <w:jc w:val="center"/>
              <w:rPr>
                <w:sz w:val="24"/>
              </w:rPr>
            </w:pPr>
            <w:r>
              <w:rPr>
                <w:sz w:val="24"/>
              </w:rPr>
              <w:t>0,9</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A51FCE">
            <w:pPr>
              <w:pStyle w:val="TableParagraph"/>
            </w:pPr>
          </w:p>
        </w:tc>
      </w:tr>
      <w:tr w:rsidR="00A51FCE">
        <w:trPr>
          <w:trHeight w:val="318"/>
        </w:trPr>
        <w:tc>
          <w:tcPr>
            <w:tcW w:w="518" w:type="dxa"/>
          </w:tcPr>
          <w:p w:rsidR="00A51FCE" w:rsidRDefault="00A51FCE">
            <w:pPr>
              <w:pStyle w:val="TableParagraph"/>
            </w:pPr>
          </w:p>
        </w:tc>
        <w:tc>
          <w:tcPr>
            <w:tcW w:w="8569" w:type="dxa"/>
          </w:tcPr>
          <w:p w:rsidR="00A51FCE" w:rsidRDefault="00426836">
            <w:pPr>
              <w:pStyle w:val="TableParagraph"/>
              <w:spacing w:line="273" w:lineRule="exact"/>
              <w:ind w:left="168"/>
              <w:rPr>
                <w:sz w:val="24"/>
              </w:rPr>
            </w:pPr>
            <w:r>
              <w:rPr>
                <w:sz w:val="24"/>
              </w:rPr>
              <w:t>динамика к 2019 году, %</w:t>
            </w:r>
          </w:p>
        </w:tc>
        <w:tc>
          <w:tcPr>
            <w:tcW w:w="708" w:type="dxa"/>
          </w:tcPr>
          <w:p w:rsidR="00A51FCE" w:rsidRDefault="00426836">
            <w:pPr>
              <w:pStyle w:val="TableParagraph"/>
              <w:spacing w:line="273" w:lineRule="exact"/>
              <w:ind w:left="8"/>
              <w:jc w:val="center"/>
              <w:rPr>
                <w:sz w:val="24"/>
              </w:rPr>
            </w:pPr>
            <w:r>
              <w:rPr>
                <w:sz w:val="24"/>
              </w:rPr>
              <w:t>1</w:t>
            </w:r>
          </w:p>
        </w:tc>
        <w:tc>
          <w:tcPr>
            <w:tcW w:w="710" w:type="dxa"/>
          </w:tcPr>
          <w:p w:rsidR="00A51FCE" w:rsidRDefault="00426836">
            <w:pPr>
              <w:pStyle w:val="TableParagraph"/>
              <w:spacing w:line="273" w:lineRule="exact"/>
              <w:ind w:left="87" w:right="78"/>
              <w:jc w:val="center"/>
              <w:rPr>
                <w:sz w:val="24"/>
              </w:rPr>
            </w:pPr>
            <w:r>
              <w:rPr>
                <w:sz w:val="24"/>
              </w:rPr>
              <w:t>1,1</w:t>
            </w:r>
          </w:p>
        </w:tc>
        <w:tc>
          <w:tcPr>
            <w:tcW w:w="849" w:type="dxa"/>
          </w:tcPr>
          <w:p w:rsidR="00A51FCE" w:rsidRDefault="00426836">
            <w:pPr>
              <w:pStyle w:val="TableParagraph"/>
              <w:spacing w:line="273" w:lineRule="exact"/>
              <w:ind w:left="12"/>
              <w:jc w:val="center"/>
              <w:rPr>
                <w:sz w:val="24"/>
              </w:rPr>
            </w:pPr>
            <w:r>
              <w:rPr>
                <w:sz w:val="24"/>
              </w:rPr>
              <w:t>1</w:t>
            </w:r>
          </w:p>
        </w:tc>
        <w:tc>
          <w:tcPr>
            <w:tcW w:w="852" w:type="dxa"/>
          </w:tcPr>
          <w:p w:rsidR="00A51FCE" w:rsidRDefault="00426836">
            <w:pPr>
              <w:pStyle w:val="TableParagraph"/>
              <w:spacing w:line="273" w:lineRule="exact"/>
              <w:ind w:left="12"/>
              <w:jc w:val="center"/>
              <w:rPr>
                <w:sz w:val="24"/>
              </w:rPr>
            </w:pPr>
            <w:r>
              <w:rPr>
                <w:sz w:val="24"/>
              </w:rPr>
              <w:t>1</w:t>
            </w:r>
          </w:p>
        </w:tc>
        <w:tc>
          <w:tcPr>
            <w:tcW w:w="849" w:type="dxa"/>
          </w:tcPr>
          <w:p w:rsidR="00A51FCE" w:rsidRDefault="00426836">
            <w:pPr>
              <w:pStyle w:val="TableParagraph"/>
              <w:spacing w:line="273" w:lineRule="exact"/>
              <w:ind w:left="15"/>
              <w:jc w:val="center"/>
              <w:rPr>
                <w:sz w:val="24"/>
              </w:rPr>
            </w:pPr>
            <w:r>
              <w:rPr>
                <w:sz w:val="24"/>
              </w:rPr>
              <w:t>1</w:t>
            </w:r>
          </w:p>
        </w:tc>
        <w:tc>
          <w:tcPr>
            <w:tcW w:w="849" w:type="dxa"/>
          </w:tcPr>
          <w:p w:rsidR="00A51FCE" w:rsidRDefault="00426836">
            <w:pPr>
              <w:pStyle w:val="TableParagraph"/>
              <w:spacing w:line="273" w:lineRule="exact"/>
              <w:ind w:left="16"/>
              <w:jc w:val="center"/>
              <w:rPr>
                <w:sz w:val="24"/>
              </w:rPr>
            </w:pPr>
            <w:r>
              <w:rPr>
                <w:sz w:val="24"/>
              </w:rPr>
              <w:t>1</w:t>
            </w:r>
          </w:p>
        </w:tc>
        <w:tc>
          <w:tcPr>
            <w:tcW w:w="851" w:type="dxa"/>
          </w:tcPr>
          <w:p w:rsidR="00A51FCE" w:rsidRDefault="00426836">
            <w:pPr>
              <w:pStyle w:val="TableParagraph"/>
              <w:spacing w:line="273" w:lineRule="exact"/>
              <w:ind w:left="15"/>
              <w:jc w:val="center"/>
              <w:rPr>
                <w:sz w:val="24"/>
              </w:rPr>
            </w:pPr>
            <w:r>
              <w:rPr>
                <w:sz w:val="24"/>
              </w:rPr>
              <w:t>1</w:t>
            </w:r>
          </w:p>
        </w:tc>
        <w:tc>
          <w:tcPr>
            <w:tcW w:w="1058" w:type="dxa"/>
          </w:tcPr>
          <w:p w:rsidR="00A51FCE" w:rsidRDefault="00426836">
            <w:pPr>
              <w:pStyle w:val="TableParagraph"/>
              <w:spacing w:line="273" w:lineRule="exact"/>
              <w:ind w:left="494"/>
              <w:rPr>
                <w:sz w:val="24"/>
              </w:rPr>
            </w:pPr>
            <w:r>
              <w:rPr>
                <w:sz w:val="24"/>
              </w:rPr>
              <w:t>-</w:t>
            </w:r>
          </w:p>
        </w:tc>
      </w:tr>
      <w:tr w:rsidR="00A51FCE">
        <w:trPr>
          <w:trHeight w:val="633"/>
        </w:trPr>
        <w:tc>
          <w:tcPr>
            <w:tcW w:w="518" w:type="dxa"/>
          </w:tcPr>
          <w:p w:rsidR="00A51FCE" w:rsidRDefault="00426836">
            <w:pPr>
              <w:pStyle w:val="TableParagraph"/>
              <w:spacing w:line="270" w:lineRule="exact"/>
              <w:ind w:left="64" w:right="52"/>
              <w:jc w:val="center"/>
              <w:rPr>
                <w:sz w:val="24"/>
              </w:rPr>
            </w:pPr>
            <w:r>
              <w:rPr>
                <w:sz w:val="24"/>
              </w:rPr>
              <w:t>9.</w:t>
            </w:r>
          </w:p>
        </w:tc>
        <w:tc>
          <w:tcPr>
            <w:tcW w:w="8569" w:type="dxa"/>
          </w:tcPr>
          <w:p w:rsidR="00A51FCE" w:rsidRDefault="00426836">
            <w:pPr>
              <w:pStyle w:val="TableParagraph"/>
              <w:spacing w:line="270" w:lineRule="exact"/>
              <w:ind w:left="108"/>
              <w:rPr>
                <w:sz w:val="24"/>
              </w:rPr>
            </w:pPr>
            <w:r>
              <w:rPr>
                <w:sz w:val="24"/>
              </w:rPr>
              <w:t>«Коэффициент совместительства младшего медицинского персонала» (не</w:t>
            </w:r>
          </w:p>
          <w:p w:rsidR="00A51FCE" w:rsidRDefault="00426836">
            <w:pPr>
              <w:pStyle w:val="TableParagraph"/>
              <w:spacing w:before="41"/>
              <w:ind w:left="108"/>
              <w:rPr>
                <w:sz w:val="24"/>
              </w:rPr>
            </w:pPr>
            <w:r>
              <w:rPr>
                <w:sz w:val="24"/>
              </w:rPr>
              <w:t>более)*</w:t>
            </w:r>
          </w:p>
        </w:tc>
        <w:tc>
          <w:tcPr>
            <w:tcW w:w="708" w:type="dxa"/>
          </w:tcPr>
          <w:p w:rsidR="00A51FCE" w:rsidRDefault="00426836">
            <w:pPr>
              <w:pStyle w:val="TableParagraph"/>
              <w:spacing w:line="270" w:lineRule="exact"/>
              <w:ind w:left="8"/>
              <w:jc w:val="center"/>
              <w:rPr>
                <w:sz w:val="24"/>
              </w:rPr>
            </w:pPr>
            <w:r>
              <w:rPr>
                <w:sz w:val="24"/>
              </w:rPr>
              <w:t>1</w:t>
            </w:r>
          </w:p>
        </w:tc>
        <w:tc>
          <w:tcPr>
            <w:tcW w:w="710" w:type="dxa"/>
          </w:tcPr>
          <w:p w:rsidR="00A51FCE" w:rsidRDefault="00426836">
            <w:pPr>
              <w:pStyle w:val="TableParagraph"/>
              <w:spacing w:line="270" w:lineRule="exact"/>
              <w:ind w:left="6"/>
              <w:jc w:val="center"/>
              <w:rPr>
                <w:sz w:val="24"/>
              </w:rPr>
            </w:pPr>
            <w:r>
              <w:rPr>
                <w:sz w:val="24"/>
              </w:rPr>
              <w:t>1</w:t>
            </w:r>
          </w:p>
        </w:tc>
        <w:tc>
          <w:tcPr>
            <w:tcW w:w="849" w:type="dxa"/>
          </w:tcPr>
          <w:p w:rsidR="00A51FCE" w:rsidRDefault="00426836">
            <w:pPr>
              <w:pStyle w:val="TableParagraph"/>
              <w:spacing w:line="270" w:lineRule="exact"/>
              <w:ind w:left="12"/>
              <w:jc w:val="center"/>
              <w:rPr>
                <w:sz w:val="24"/>
              </w:rPr>
            </w:pPr>
            <w:r>
              <w:rPr>
                <w:sz w:val="24"/>
              </w:rPr>
              <w:t>1</w:t>
            </w:r>
          </w:p>
        </w:tc>
        <w:tc>
          <w:tcPr>
            <w:tcW w:w="852" w:type="dxa"/>
          </w:tcPr>
          <w:p w:rsidR="00A51FCE" w:rsidRDefault="00426836">
            <w:pPr>
              <w:pStyle w:val="TableParagraph"/>
              <w:spacing w:line="270" w:lineRule="exact"/>
              <w:ind w:left="12"/>
              <w:jc w:val="center"/>
              <w:rPr>
                <w:sz w:val="24"/>
              </w:rPr>
            </w:pPr>
            <w:r>
              <w:rPr>
                <w:sz w:val="24"/>
              </w:rPr>
              <w:t>1</w:t>
            </w:r>
          </w:p>
        </w:tc>
        <w:tc>
          <w:tcPr>
            <w:tcW w:w="849" w:type="dxa"/>
          </w:tcPr>
          <w:p w:rsidR="00A51FCE" w:rsidRDefault="00426836">
            <w:pPr>
              <w:pStyle w:val="TableParagraph"/>
              <w:spacing w:line="270" w:lineRule="exact"/>
              <w:ind w:left="15"/>
              <w:jc w:val="center"/>
              <w:rPr>
                <w:sz w:val="24"/>
              </w:rPr>
            </w:pPr>
            <w:r>
              <w:rPr>
                <w:sz w:val="24"/>
              </w:rPr>
              <w:t>1</w:t>
            </w:r>
          </w:p>
        </w:tc>
        <w:tc>
          <w:tcPr>
            <w:tcW w:w="849" w:type="dxa"/>
          </w:tcPr>
          <w:p w:rsidR="00A51FCE" w:rsidRDefault="00426836">
            <w:pPr>
              <w:pStyle w:val="TableParagraph"/>
              <w:spacing w:line="270" w:lineRule="exact"/>
              <w:ind w:left="164" w:right="146"/>
              <w:jc w:val="center"/>
              <w:rPr>
                <w:sz w:val="24"/>
              </w:rPr>
            </w:pPr>
            <w:r>
              <w:rPr>
                <w:sz w:val="24"/>
              </w:rPr>
              <w:t>1,2</w:t>
            </w:r>
          </w:p>
        </w:tc>
        <w:tc>
          <w:tcPr>
            <w:tcW w:w="851" w:type="dxa"/>
          </w:tcPr>
          <w:p w:rsidR="00A51FCE" w:rsidRDefault="00426836">
            <w:pPr>
              <w:pStyle w:val="TableParagraph"/>
              <w:spacing w:line="270" w:lineRule="exact"/>
              <w:ind w:left="15"/>
              <w:jc w:val="center"/>
              <w:rPr>
                <w:sz w:val="24"/>
              </w:rPr>
            </w:pPr>
            <w:r>
              <w:rPr>
                <w:sz w:val="24"/>
              </w:rPr>
              <w:t>1</w:t>
            </w:r>
          </w:p>
        </w:tc>
        <w:tc>
          <w:tcPr>
            <w:tcW w:w="1058" w:type="dxa"/>
          </w:tcPr>
          <w:p w:rsidR="00A51FCE" w:rsidRDefault="00A51FCE">
            <w:pPr>
              <w:pStyle w:val="TableParagraph"/>
            </w:pPr>
          </w:p>
        </w:tc>
      </w:tr>
      <w:tr w:rsidR="00A51FCE">
        <w:trPr>
          <w:trHeight w:val="318"/>
        </w:trPr>
        <w:tc>
          <w:tcPr>
            <w:tcW w:w="518" w:type="dxa"/>
          </w:tcPr>
          <w:p w:rsidR="00A51FCE" w:rsidRDefault="00A51FCE">
            <w:pPr>
              <w:pStyle w:val="TableParagraph"/>
            </w:pPr>
          </w:p>
        </w:tc>
        <w:tc>
          <w:tcPr>
            <w:tcW w:w="8569" w:type="dxa"/>
          </w:tcPr>
          <w:p w:rsidR="00A51FCE" w:rsidRDefault="00426836">
            <w:pPr>
              <w:pStyle w:val="TableParagraph"/>
              <w:spacing w:line="273" w:lineRule="exact"/>
              <w:ind w:left="168"/>
              <w:rPr>
                <w:sz w:val="24"/>
              </w:rPr>
            </w:pPr>
            <w:r>
              <w:rPr>
                <w:sz w:val="24"/>
              </w:rPr>
              <w:t>динамика к 2019 году, %</w:t>
            </w:r>
          </w:p>
        </w:tc>
        <w:tc>
          <w:tcPr>
            <w:tcW w:w="708" w:type="dxa"/>
          </w:tcPr>
          <w:p w:rsidR="00A51FCE" w:rsidRDefault="00426836">
            <w:pPr>
              <w:pStyle w:val="TableParagraph"/>
              <w:spacing w:line="273" w:lineRule="exact"/>
              <w:ind w:left="8"/>
              <w:jc w:val="center"/>
              <w:rPr>
                <w:sz w:val="24"/>
              </w:rPr>
            </w:pPr>
            <w:r>
              <w:rPr>
                <w:sz w:val="24"/>
              </w:rPr>
              <w:t>1</w:t>
            </w:r>
          </w:p>
        </w:tc>
        <w:tc>
          <w:tcPr>
            <w:tcW w:w="710" w:type="dxa"/>
          </w:tcPr>
          <w:p w:rsidR="00A51FCE" w:rsidRDefault="00426836">
            <w:pPr>
              <w:pStyle w:val="TableParagraph"/>
              <w:spacing w:line="273" w:lineRule="exact"/>
              <w:ind w:left="6"/>
              <w:jc w:val="center"/>
              <w:rPr>
                <w:sz w:val="24"/>
              </w:rPr>
            </w:pPr>
            <w:r>
              <w:rPr>
                <w:sz w:val="24"/>
              </w:rPr>
              <w:t>1</w:t>
            </w:r>
          </w:p>
        </w:tc>
        <w:tc>
          <w:tcPr>
            <w:tcW w:w="849" w:type="dxa"/>
          </w:tcPr>
          <w:p w:rsidR="00A51FCE" w:rsidRDefault="00426836">
            <w:pPr>
              <w:pStyle w:val="TableParagraph"/>
              <w:spacing w:line="273" w:lineRule="exact"/>
              <w:ind w:left="12"/>
              <w:jc w:val="center"/>
              <w:rPr>
                <w:sz w:val="24"/>
              </w:rPr>
            </w:pPr>
            <w:r>
              <w:rPr>
                <w:sz w:val="24"/>
              </w:rPr>
              <w:t>1</w:t>
            </w:r>
          </w:p>
        </w:tc>
        <w:tc>
          <w:tcPr>
            <w:tcW w:w="852" w:type="dxa"/>
          </w:tcPr>
          <w:p w:rsidR="00A51FCE" w:rsidRDefault="00426836">
            <w:pPr>
              <w:pStyle w:val="TableParagraph"/>
              <w:spacing w:line="273" w:lineRule="exact"/>
              <w:ind w:left="12"/>
              <w:jc w:val="center"/>
              <w:rPr>
                <w:sz w:val="24"/>
              </w:rPr>
            </w:pPr>
            <w:r>
              <w:rPr>
                <w:sz w:val="24"/>
              </w:rPr>
              <w:t>1</w:t>
            </w:r>
          </w:p>
        </w:tc>
        <w:tc>
          <w:tcPr>
            <w:tcW w:w="849" w:type="dxa"/>
          </w:tcPr>
          <w:p w:rsidR="00A51FCE" w:rsidRDefault="00426836">
            <w:pPr>
              <w:pStyle w:val="TableParagraph"/>
              <w:spacing w:line="273" w:lineRule="exact"/>
              <w:ind w:left="15"/>
              <w:jc w:val="center"/>
              <w:rPr>
                <w:sz w:val="24"/>
              </w:rPr>
            </w:pPr>
            <w:r>
              <w:rPr>
                <w:sz w:val="24"/>
              </w:rPr>
              <w:t>1</w:t>
            </w:r>
          </w:p>
        </w:tc>
        <w:tc>
          <w:tcPr>
            <w:tcW w:w="849" w:type="dxa"/>
          </w:tcPr>
          <w:p w:rsidR="00A51FCE" w:rsidRDefault="00426836">
            <w:pPr>
              <w:pStyle w:val="TableParagraph"/>
              <w:spacing w:line="273" w:lineRule="exact"/>
              <w:ind w:left="16"/>
              <w:jc w:val="center"/>
              <w:rPr>
                <w:sz w:val="24"/>
              </w:rPr>
            </w:pPr>
            <w:r>
              <w:rPr>
                <w:sz w:val="24"/>
              </w:rPr>
              <w:t>1</w:t>
            </w:r>
          </w:p>
        </w:tc>
        <w:tc>
          <w:tcPr>
            <w:tcW w:w="851" w:type="dxa"/>
          </w:tcPr>
          <w:p w:rsidR="00A51FCE" w:rsidRDefault="00426836">
            <w:pPr>
              <w:pStyle w:val="TableParagraph"/>
              <w:spacing w:line="273" w:lineRule="exact"/>
              <w:ind w:left="15"/>
              <w:jc w:val="center"/>
              <w:rPr>
                <w:sz w:val="24"/>
              </w:rPr>
            </w:pPr>
            <w:r>
              <w:rPr>
                <w:sz w:val="24"/>
              </w:rPr>
              <w:t>1</w:t>
            </w:r>
          </w:p>
        </w:tc>
        <w:tc>
          <w:tcPr>
            <w:tcW w:w="1058" w:type="dxa"/>
          </w:tcPr>
          <w:p w:rsidR="00A51FCE" w:rsidRDefault="00426836">
            <w:pPr>
              <w:pStyle w:val="TableParagraph"/>
              <w:spacing w:line="273" w:lineRule="exact"/>
              <w:ind w:left="494"/>
              <w:rPr>
                <w:sz w:val="24"/>
              </w:rPr>
            </w:pPr>
            <w:r>
              <w:rPr>
                <w:sz w:val="24"/>
              </w:rPr>
              <w:t>-</w:t>
            </w:r>
          </w:p>
        </w:tc>
      </w:tr>
    </w:tbl>
    <w:p w:rsidR="00A51FCE" w:rsidRDefault="00426836">
      <w:pPr>
        <w:pStyle w:val="a3"/>
        <w:ind w:left="839" w:right="1014"/>
        <w:jc w:val="center"/>
      </w:pPr>
      <w:r>
        <w:rPr>
          <w:color w:val="0F0D18"/>
        </w:rPr>
        <w:t>«Укомплектованность»</w:t>
      </w:r>
    </w:p>
    <w:p w:rsidR="00A51FCE" w:rsidRDefault="00A51FCE">
      <w:pPr>
        <w:jc w:val="center"/>
        <w:sectPr w:rsidR="00A51FCE">
          <w:pgSz w:w="16840" w:h="11910" w:orient="landscape"/>
          <w:pgMar w:top="480" w:right="0" w:bottom="620" w:left="0" w:header="0" w:footer="242" w:gutter="0"/>
          <w:cols w:space="720"/>
        </w:sectPr>
      </w:pPr>
    </w:p>
    <w:p w:rsidR="00A51FCE" w:rsidRDefault="00426836">
      <w:pPr>
        <w:pStyle w:val="a3"/>
        <w:spacing w:before="73"/>
        <w:ind w:right="1110"/>
        <w:jc w:val="right"/>
      </w:pPr>
      <w:r>
        <w:rPr>
          <w:color w:val="0F0D18"/>
          <w:w w:val="95"/>
        </w:rPr>
        <w:lastRenderedPageBreak/>
        <w:t>Таблица № 22</w:t>
      </w:r>
    </w:p>
    <w:p w:rsidR="00A51FCE" w:rsidRDefault="00A51FCE">
      <w:pPr>
        <w:pStyle w:val="a3"/>
        <w:rPr>
          <w:sz w:val="20"/>
        </w:rPr>
      </w:pPr>
    </w:p>
    <w:p w:rsidR="00A51FCE" w:rsidRDefault="00A51FCE">
      <w:pPr>
        <w:pStyle w:val="a3"/>
        <w:spacing w:before="1"/>
        <w:rPr>
          <w:sz w:val="17"/>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011"/>
        <w:gridCol w:w="960"/>
        <w:gridCol w:w="960"/>
        <w:gridCol w:w="960"/>
        <w:gridCol w:w="960"/>
        <w:gridCol w:w="961"/>
        <w:gridCol w:w="960"/>
        <w:gridCol w:w="960"/>
        <w:gridCol w:w="1500"/>
      </w:tblGrid>
      <w:tr w:rsidR="00A51FCE">
        <w:trPr>
          <w:trHeight w:val="316"/>
        </w:trPr>
        <w:tc>
          <w:tcPr>
            <w:tcW w:w="516" w:type="dxa"/>
            <w:vMerge w:val="restart"/>
          </w:tcPr>
          <w:p w:rsidR="00A51FCE" w:rsidRDefault="00426836">
            <w:pPr>
              <w:pStyle w:val="TableParagraph"/>
              <w:spacing w:before="157"/>
              <w:ind w:left="143"/>
              <w:rPr>
                <w:sz w:val="24"/>
              </w:rPr>
            </w:pPr>
            <w:r>
              <w:rPr>
                <w:sz w:val="24"/>
              </w:rPr>
              <w:t>№</w:t>
            </w:r>
          </w:p>
        </w:tc>
        <w:tc>
          <w:tcPr>
            <w:tcW w:w="7011" w:type="dxa"/>
            <w:vMerge w:val="restart"/>
          </w:tcPr>
          <w:p w:rsidR="00A51FCE" w:rsidRDefault="00426836">
            <w:pPr>
              <w:pStyle w:val="TableParagraph"/>
              <w:spacing w:before="157"/>
              <w:ind w:left="2149" w:right="2139"/>
              <w:jc w:val="center"/>
              <w:rPr>
                <w:sz w:val="24"/>
              </w:rPr>
            </w:pPr>
            <w:r>
              <w:rPr>
                <w:sz w:val="24"/>
              </w:rPr>
              <w:t>Наименование показателя</w:t>
            </w:r>
          </w:p>
        </w:tc>
        <w:tc>
          <w:tcPr>
            <w:tcW w:w="6721" w:type="dxa"/>
            <w:gridSpan w:val="7"/>
          </w:tcPr>
          <w:p w:rsidR="00A51FCE" w:rsidRDefault="00426836">
            <w:pPr>
              <w:pStyle w:val="TableParagraph"/>
              <w:spacing w:line="270" w:lineRule="exact"/>
              <w:ind w:left="925" w:right="922"/>
              <w:jc w:val="center"/>
              <w:rPr>
                <w:sz w:val="24"/>
              </w:rPr>
            </w:pPr>
            <w:r>
              <w:rPr>
                <w:sz w:val="24"/>
              </w:rPr>
              <w:t>Динамика значений показателя по годам врачи</w:t>
            </w:r>
          </w:p>
        </w:tc>
        <w:tc>
          <w:tcPr>
            <w:tcW w:w="1500" w:type="dxa"/>
            <w:vMerge w:val="restart"/>
          </w:tcPr>
          <w:p w:rsidR="00A51FCE" w:rsidRDefault="00426836">
            <w:pPr>
              <w:pStyle w:val="TableParagraph"/>
              <w:spacing w:line="270" w:lineRule="exact"/>
              <w:ind w:left="151"/>
              <w:rPr>
                <w:sz w:val="24"/>
              </w:rPr>
            </w:pPr>
            <w:r>
              <w:rPr>
                <w:sz w:val="24"/>
              </w:rPr>
              <w:t>2025 к 2019</w:t>
            </w:r>
          </w:p>
        </w:tc>
      </w:tr>
      <w:tr w:rsidR="00A51FCE">
        <w:trPr>
          <w:trHeight w:val="318"/>
        </w:trPr>
        <w:tc>
          <w:tcPr>
            <w:tcW w:w="516" w:type="dxa"/>
            <w:vMerge/>
            <w:tcBorders>
              <w:top w:val="nil"/>
            </w:tcBorders>
          </w:tcPr>
          <w:p w:rsidR="00A51FCE" w:rsidRDefault="00A51FCE">
            <w:pPr>
              <w:rPr>
                <w:sz w:val="2"/>
                <w:szCs w:val="2"/>
              </w:rPr>
            </w:pPr>
          </w:p>
        </w:tc>
        <w:tc>
          <w:tcPr>
            <w:tcW w:w="7011" w:type="dxa"/>
            <w:vMerge/>
            <w:tcBorders>
              <w:top w:val="nil"/>
            </w:tcBorders>
          </w:tcPr>
          <w:p w:rsidR="00A51FCE" w:rsidRDefault="00A51FCE">
            <w:pPr>
              <w:rPr>
                <w:sz w:val="2"/>
                <w:szCs w:val="2"/>
              </w:rPr>
            </w:pPr>
          </w:p>
        </w:tc>
        <w:tc>
          <w:tcPr>
            <w:tcW w:w="960" w:type="dxa"/>
          </w:tcPr>
          <w:p w:rsidR="00A51FCE" w:rsidRDefault="00426836">
            <w:pPr>
              <w:pStyle w:val="TableParagraph"/>
              <w:spacing w:line="270" w:lineRule="exact"/>
              <w:ind w:left="189" w:right="179"/>
              <w:jc w:val="center"/>
              <w:rPr>
                <w:sz w:val="24"/>
              </w:rPr>
            </w:pPr>
            <w:r>
              <w:rPr>
                <w:sz w:val="24"/>
              </w:rPr>
              <w:t>2019</w:t>
            </w:r>
          </w:p>
        </w:tc>
        <w:tc>
          <w:tcPr>
            <w:tcW w:w="960" w:type="dxa"/>
          </w:tcPr>
          <w:p w:rsidR="00A51FCE" w:rsidRDefault="00426836">
            <w:pPr>
              <w:pStyle w:val="TableParagraph"/>
              <w:spacing w:line="270" w:lineRule="exact"/>
              <w:ind w:right="227"/>
              <w:jc w:val="right"/>
              <w:rPr>
                <w:sz w:val="24"/>
              </w:rPr>
            </w:pPr>
            <w:r>
              <w:rPr>
                <w:sz w:val="24"/>
              </w:rPr>
              <w:t>2020</w:t>
            </w:r>
          </w:p>
        </w:tc>
        <w:tc>
          <w:tcPr>
            <w:tcW w:w="960" w:type="dxa"/>
          </w:tcPr>
          <w:p w:rsidR="00A51FCE" w:rsidRDefault="00426836">
            <w:pPr>
              <w:pStyle w:val="TableParagraph"/>
              <w:spacing w:line="270" w:lineRule="exact"/>
              <w:ind w:right="227"/>
              <w:jc w:val="right"/>
              <w:rPr>
                <w:sz w:val="24"/>
              </w:rPr>
            </w:pPr>
            <w:r>
              <w:rPr>
                <w:sz w:val="24"/>
              </w:rPr>
              <w:t>2021</w:t>
            </w:r>
          </w:p>
        </w:tc>
        <w:tc>
          <w:tcPr>
            <w:tcW w:w="960" w:type="dxa"/>
          </w:tcPr>
          <w:p w:rsidR="00A51FCE" w:rsidRDefault="00426836">
            <w:pPr>
              <w:pStyle w:val="TableParagraph"/>
              <w:spacing w:line="270" w:lineRule="exact"/>
              <w:ind w:right="227"/>
              <w:jc w:val="right"/>
              <w:rPr>
                <w:sz w:val="24"/>
              </w:rPr>
            </w:pPr>
            <w:r>
              <w:rPr>
                <w:sz w:val="24"/>
              </w:rPr>
              <w:t>2022</w:t>
            </w:r>
          </w:p>
        </w:tc>
        <w:tc>
          <w:tcPr>
            <w:tcW w:w="961" w:type="dxa"/>
          </w:tcPr>
          <w:p w:rsidR="00A51FCE" w:rsidRDefault="00426836">
            <w:pPr>
              <w:pStyle w:val="TableParagraph"/>
              <w:spacing w:line="270" w:lineRule="exact"/>
              <w:ind w:right="228"/>
              <w:jc w:val="right"/>
              <w:rPr>
                <w:sz w:val="24"/>
              </w:rPr>
            </w:pPr>
            <w:r>
              <w:rPr>
                <w:sz w:val="24"/>
              </w:rPr>
              <w:t>2023</w:t>
            </w:r>
          </w:p>
        </w:tc>
        <w:tc>
          <w:tcPr>
            <w:tcW w:w="960" w:type="dxa"/>
          </w:tcPr>
          <w:p w:rsidR="00A51FCE" w:rsidRDefault="00426836">
            <w:pPr>
              <w:pStyle w:val="TableParagraph"/>
              <w:spacing w:line="270" w:lineRule="exact"/>
              <w:ind w:right="227"/>
              <w:jc w:val="right"/>
              <w:rPr>
                <w:sz w:val="24"/>
              </w:rPr>
            </w:pPr>
            <w:r>
              <w:rPr>
                <w:sz w:val="24"/>
              </w:rPr>
              <w:t>2024</w:t>
            </w:r>
          </w:p>
        </w:tc>
        <w:tc>
          <w:tcPr>
            <w:tcW w:w="960" w:type="dxa"/>
          </w:tcPr>
          <w:p w:rsidR="00A51FCE" w:rsidRDefault="00426836">
            <w:pPr>
              <w:pStyle w:val="TableParagraph"/>
              <w:spacing w:line="270" w:lineRule="exact"/>
              <w:ind w:right="227"/>
              <w:jc w:val="right"/>
              <w:rPr>
                <w:sz w:val="24"/>
              </w:rPr>
            </w:pPr>
            <w:r>
              <w:rPr>
                <w:sz w:val="24"/>
              </w:rPr>
              <w:t>2025</w:t>
            </w:r>
          </w:p>
        </w:tc>
        <w:tc>
          <w:tcPr>
            <w:tcW w:w="1500" w:type="dxa"/>
            <w:vMerge/>
            <w:tcBorders>
              <w:top w:val="nil"/>
            </w:tcBorders>
          </w:tcPr>
          <w:p w:rsidR="00A51FCE" w:rsidRDefault="00A51FCE">
            <w:pPr>
              <w:rPr>
                <w:sz w:val="2"/>
                <w:szCs w:val="2"/>
              </w:rPr>
            </w:pPr>
          </w:p>
        </w:tc>
      </w:tr>
      <w:tr w:rsidR="00A51FCE">
        <w:trPr>
          <w:trHeight w:val="316"/>
        </w:trPr>
        <w:tc>
          <w:tcPr>
            <w:tcW w:w="516" w:type="dxa"/>
          </w:tcPr>
          <w:p w:rsidR="00A51FCE" w:rsidRDefault="00426836">
            <w:pPr>
              <w:pStyle w:val="TableParagraph"/>
              <w:spacing w:line="270" w:lineRule="exact"/>
              <w:ind w:left="167"/>
              <w:rPr>
                <w:sz w:val="24"/>
              </w:rPr>
            </w:pPr>
            <w:r>
              <w:rPr>
                <w:sz w:val="24"/>
              </w:rPr>
              <w:t>1.</w:t>
            </w:r>
          </w:p>
        </w:tc>
        <w:tc>
          <w:tcPr>
            <w:tcW w:w="7011" w:type="dxa"/>
          </w:tcPr>
          <w:p w:rsidR="00A51FCE" w:rsidRDefault="00426836">
            <w:pPr>
              <w:pStyle w:val="TableParagraph"/>
              <w:spacing w:line="270" w:lineRule="exact"/>
              <w:ind w:left="107"/>
              <w:rPr>
                <w:sz w:val="24"/>
              </w:rPr>
            </w:pPr>
            <w:r>
              <w:rPr>
                <w:sz w:val="24"/>
              </w:rPr>
              <w:t>Штатная численность врачей</w:t>
            </w:r>
          </w:p>
        </w:tc>
        <w:tc>
          <w:tcPr>
            <w:tcW w:w="960" w:type="dxa"/>
          </w:tcPr>
          <w:p w:rsidR="00A51FCE" w:rsidRDefault="00426836">
            <w:pPr>
              <w:pStyle w:val="TableParagraph"/>
              <w:spacing w:line="270" w:lineRule="exact"/>
              <w:ind w:left="189" w:right="179"/>
              <w:jc w:val="center"/>
              <w:rPr>
                <w:sz w:val="24"/>
              </w:rPr>
            </w:pPr>
            <w:r>
              <w:rPr>
                <w:sz w:val="24"/>
              </w:rPr>
              <w:t>2184</w:t>
            </w:r>
          </w:p>
        </w:tc>
        <w:tc>
          <w:tcPr>
            <w:tcW w:w="960" w:type="dxa"/>
          </w:tcPr>
          <w:p w:rsidR="00A51FCE" w:rsidRDefault="00426836">
            <w:pPr>
              <w:pStyle w:val="TableParagraph"/>
              <w:spacing w:line="270" w:lineRule="exact"/>
              <w:ind w:right="227"/>
              <w:jc w:val="right"/>
              <w:rPr>
                <w:sz w:val="24"/>
              </w:rPr>
            </w:pPr>
            <w:r>
              <w:rPr>
                <w:sz w:val="24"/>
              </w:rPr>
              <w:t>2178</w:t>
            </w:r>
          </w:p>
        </w:tc>
        <w:tc>
          <w:tcPr>
            <w:tcW w:w="960" w:type="dxa"/>
          </w:tcPr>
          <w:p w:rsidR="00A51FCE" w:rsidRDefault="00426836">
            <w:pPr>
              <w:pStyle w:val="TableParagraph"/>
              <w:spacing w:line="270" w:lineRule="exact"/>
              <w:ind w:right="227"/>
              <w:jc w:val="right"/>
              <w:rPr>
                <w:sz w:val="24"/>
              </w:rPr>
            </w:pPr>
            <w:r>
              <w:rPr>
                <w:sz w:val="24"/>
              </w:rPr>
              <w:t>2185</w:t>
            </w:r>
          </w:p>
        </w:tc>
        <w:tc>
          <w:tcPr>
            <w:tcW w:w="960" w:type="dxa"/>
          </w:tcPr>
          <w:p w:rsidR="00A51FCE" w:rsidRDefault="00426836">
            <w:pPr>
              <w:pStyle w:val="TableParagraph"/>
              <w:spacing w:line="270" w:lineRule="exact"/>
              <w:ind w:right="227"/>
              <w:jc w:val="right"/>
              <w:rPr>
                <w:sz w:val="24"/>
              </w:rPr>
            </w:pPr>
            <w:r>
              <w:rPr>
                <w:sz w:val="24"/>
              </w:rPr>
              <w:t>2191</w:t>
            </w:r>
          </w:p>
        </w:tc>
        <w:tc>
          <w:tcPr>
            <w:tcW w:w="961" w:type="dxa"/>
          </w:tcPr>
          <w:p w:rsidR="00A51FCE" w:rsidRDefault="00426836">
            <w:pPr>
              <w:pStyle w:val="TableParagraph"/>
              <w:spacing w:line="270" w:lineRule="exact"/>
              <w:ind w:right="228"/>
              <w:jc w:val="right"/>
              <w:rPr>
                <w:sz w:val="24"/>
              </w:rPr>
            </w:pPr>
            <w:r>
              <w:rPr>
                <w:sz w:val="24"/>
              </w:rPr>
              <w:t>2198</w:t>
            </w:r>
          </w:p>
        </w:tc>
        <w:tc>
          <w:tcPr>
            <w:tcW w:w="960" w:type="dxa"/>
          </w:tcPr>
          <w:p w:rsidR="00A51FCE" w:rsidRDefault="00426836">
            <w:pPr>
              <w:pStyle w:val="TableParagraph"/>
              <w:spacing w:line="270" w:lineRule="exact"/>
              <w:ind w:right="227"/>
              <w:jc w:val="right"/>
              <w:rPr>
                <w:sz w:val="24"/>
              </w:rPr>
            </w:pPr>
            <w:r>
              <w:rPr>
                <w:sz w:val="24"/>
              </w:rPr>
              <w:t>2205</w:t>
            </w:r>
          </w:p>
        </w:tc>
        <w:tc>
          <w:tcPr>
            <w:tcW w:w="960" w:type="dxa"/>
          </w:tcPr>
          <w:p w:rsidR="00A51FCE" w:rsidRDefault="00426836">
            <w:pPr>
              <w:pStyle w:val="TableParagraph"/>
              <w:spacing w:line="270" w:lineRule="exact"/>
              <w:ind w:right="227"/>
              <w:jc w:val="right"/>
              <w:rPr>
                <w:sz w:val="24"/>
              </w:rPr>
            </w:pPr>
            <w:r>
              <w:rPr>
                <w:sz w:val="24"/>
              </w:rPr>
              <w:t>2211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врачи</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73" w:lineRule="exact"/>
              <w:ind w:left="167"/>
              <w:rPr>
                <w:sz w:val="24"/>
              </w:rPr>
            </w:pPr>
            <w:r>
              <w:rPr>
                <w:sz w:val="24"/>
              </w:rPr>
              <w:t>2.</w:t>
            </w:r>
          </w:p>
        </w:tc>
        <w:tc>
          <w:tcPr>
            <w:tcW w:w="7011" w:type="dxa"/>
          </w:tcPr>
          <w:p w:rsidR="00A51FCE" w:rsidRDefault="00426836">
            <w:pPr>
              <w:pStyle w:val="TableParagraph"/>
              <w:spacing w:line="273" w:lineRule="exact"/>
              <w:ind w:left="107"/>
              <w:rPr>
                <w:sz w:val="24"/>
              </w:rPr>
            </w:pPr>
            <w:r>
              <w:rPr>
                <w:sz w:val="24"/>
              </w:rPr>
              <w:t>Число вакантных ставок</w:t>
            </w:r>
          </w:p>
        </w:tc>
        <w:tc>
          <w:tcPr>
            <w:tcW w:w="960" w:type="dxa"/>
          </w:tcPr>
          <w:p w:rsidR="00A51FCE" w:rsidRDefault="00426836">
            <w:pPr>
              <w:pStyle w:val="TableParagraph"/>
              <w:spacing w:line="273" w:lineRule="exact"/>
              <w:ind w:left="189" w:right="179"/>
              <w:jc w:val="center"/>
              <w:rPr>
                <w:sz w:val="24"/>
              </w:rPr>
            </w:pPr>
            <w:r>
              <w:rPr>
                <w:sz w:val="24"/>
              </w:rPr>
              <w:t>201</w:t>
            </w:r>
          </w:p>
        </w:tc>
        <w:tc>
          <w:tcPr>
            <w:tcW w:w="960" w:type="dxa"/>
          </w:tcPr>
          <w:p w:rsidR="00A51FCE" w:rsidRDefault="00426836">
            <w:pPr>
              <w:pStyle w:val="TableParagraph"/>
              <w:spacing w:line="273" w:lineRule="exact"/>
              <w:ind w:right="287"/>
              <w:jc w:val="right"/>
              <w:rPr>
                <w:sz w:val="24"/>
              </w:rPr>
            </w:pPr>
            <w:r>
              <w:rPr>
                <w:sz w:val="24"/>
              </w:rPr>
              <w:t>176</w:t>
            </w:r>
          </w:p>
        </w:tc>
        <w:tc>
          <w:tcPr>
            <w:tcW w:w="960" w:type="dxa"/>
          </w:tcPr>
          <w:p w:rsidR="00A51FCE" w:rsidRDefault="00426836">
            <w:pPr>
              <w:pStyle w:val="TableParagraph"/>
              <w:spacing w:line="273" w:lineRule="exact"/>
              <w:ind w:right="287"/>
              <w:jc w:val="right"/>
              <w:rPr>
                <w:sz w:val="24"/>
              </w:rPr>
            </w:pPr>
            <w:r>
              <w:rPr>
                <w:sz w:val="24"/>
              </w:rPr>
              <w:t>149</w:t>
            </w:r>
          </w:p>
        </w:tc>
        <w:tc>
          <w:tcPr>
            <w:tcW w:w="960" w:type="dxa"/>
          </w:tcPr>
          <w:p w:rsidR="00A51FCE" w:rsidRDefault="00426836">
            <w:pPr>
              <w:pStyle w:val="TableParagraph"/>
              <w:spacing w:line="273" w:lineRule="exact"/>
              <w:ind w:right="287"/>
              <w:jc w:val="right"/>
              <w:rPr>
                <w:sz w:val="24"/>
              </w:rPr>
            </w:pPr>
            <w:r>
              <w:rPr>
                <w:sz w:val="24"/>
              </w:rPr>
              <w:t>125</w:t>
            </w:r>
          </w:p>
        </w:tc>
        <w:tc>
          <w:tcPr>
            <w:tcW w:w="961" w:type="dxa"/>
          </w:tcPr>
          <w:p w:rsidR="00A51FCE" w:rsidRDefault="00426836">
            <w:pPr>
              <w:pStyle w:val="TableParagraph"/>
              <w:spacing w:line="273" w:lineRule="exact"/>
              <w:ind w:right="287"/>
              <w:jc w:val="right"/>
              <w:rPr>
                <w:sz w:val="24"/>
              </w:rPr>
            </w:pPr>
            <w:r>
              <w:rPr>
                <w:sz w:val="24"/>
              </w:rPr>
              <w:t>120</w:t>
            </w:r>
          </w:p>
        </w:tc>
        <w:tc>
          <w:tcPr>
            <w:tcW w:w="960" w:type="dxa"/>
          </w:tcPr>
          <w:p w:rsidR="00A51FCE" w:rsidRDefault="00426836">
            <w:pPr>
              <w:pStyle w:val="TableParagraph"/>
              <w:spacing w:line="273" w:lineRule="exact"/>
              <w:ind w:left="189" w:right="179"/>
              <w:jc w:val="center"/>
              <w:rPr>
                <w:sz w:val="24"/>
              </w:rPr>
            </w:pPr>
            <w:r>
              <w:rPr>
                <w:sz w:val="24"/>
              </w:rPr>
              <w:t>99</w:t>
            </w:r>
          </w:p>
        </w:tc>
        <w:tc>
          <w:tcPr>
            <w:tcW w:w="960" w:type="dxa"/>
          </w:tcPr>
          <w:p w:rsidR="00A51FCE" w:rsidRDefault="00426836">
            <w:pPr>
              <w:pStyle w:val="TableParagraph"/>
              <w:spacing w:line="273" w:lineRule="exact"/>
              <w:ind w:left="189" w:right="179"/>
              <w:jc w:val="center"/>
              <w:rPr>
                <w:sz w:val="24"/>
              </w:rPr>
            </w:pPr>
            <w:r>
              <w:rPr>
                <w:sz w:val="24"/>
              </w:rPr>
              <w:t>81</w:t>
            </w:r>
          </w:p>
        </w:tc>
        <w:tc>
          <w:tcPr>
            <w:tcW w:w="1500" w:type="dxa"/>
          </w:tcPr>
          <w:p w:rsidR="00A51FCE" w:rsidRDefault="00426836">
            <w:pPr>
              <w:pStyle w:val="TableParagraph"/>
              <w:spacing w:line="273"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врачи</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89" w:right="181"/>
              <w:jc w:val="center"/>
              <w:rPr>
                <w:sz w:val="24"/>
              </w:rPr>
            </w:pPr>
            <w:r>
              <w:rPr>
                <w:sz w:val="24"/>
              </w:rPr>
              <w:t>0,9</w:t>
            </w:r>
          </w:p>
        </w:tc>
        <w:tc>
          <w:tcPr>
            <w:tcW w:w="960" w:type="dxa"/>
          </w:tcPr>
          <w:p w:rsidR="00A51FCE" w:rsidRDefault="00426836">
            <w:pPr>
              <w:pStyle w:val="TableParagraph"/>
              <w:spacing w:line="270" w:lineRule="exact"/>
              <w:ind w:left="189" w:right="181"/>
              <w:jc w:val="center"/>
              <w:rPr>
                <w:sz w:val="24"/>
              </w:rPr>
            </w:pPr>
            <w:r>
              <w:rPr>
                <w:sz w:val="24"/>
              </w:rPr>
              <w:t>0,8</w:t>
            </w:r>
          </w:p>
        </w:tc>
        <w:tc>
          <w:tcPr>
            <w:tcW w:w="960" w:type="dxa"/>
          </w:tcPr>
          <w:p w:rsidR="00A51FCE" w:rsidRDefault="00426836">
            <w:pPr>
              <w:pStyle w:val="TableParagraph"/>
              <w:spacing w:line="270" w:lineRule="exact"/>
              <w:ind w:left="189" w:right="181"/>
              <w:jc w:val="center"/>
              <w:rPr>
                <w:sz w:val="24"/>
              </w:rPr>
            </w:pPr>
            <w:r>
              <w:rPr>
                <w:sz w:val="24"/>
              </w:rPr>
              <w:t>0,8</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right="320"/>
              <w:jc w:val="right"/>
              <w:rPr>
                <w:sz w:val="24"/>
              </w:rPr>
            </w:pPr>
            <w:r>
              <w:rPr>
                <w:sz w:val="24"/>
              </w:rPr>
              <w:t>0,8</w:t>
            </w:r>
          </w:p>
        </w:tc>
        <w:tc>
          <w:tcPr>
            <w:tcW w:w="960" w:type="dxa"/>
          </w:tcPr>
          <w:p w:rsidR="00A51FCE" w:rsidRDefault="00426836">
            <w:pPr>
              <w:pStyle w:val="TableParagraph"/>
              <w:spacing w:line="270" w:lineRule="exact"/>
              <w:ind w:right="320"/>
              <w:jc w:val="right"/>
              <w:rPr>
                <w:sz w:val="24"/>
              </w:rPr>
            </w:pPr>
            <w:r>
              <w:rPr>
                <w:sz w:val="24"/>
              </w:rPr>
              <w:t>0,9</w:t>
            </w:r>
          </w:p>
        </w:tc>
        <w:tc>
          <w:tcPr>
            <w:tcW w:w="1500" w:type="dxa"/>
          </w:tcPr>
          <w:p w:rsidR="00A51FCE" w:rsidRDefault="00426836">
            <w:pPr>
              <w:pStyle w:val="TableParagraph"/>
              <w:spacing w:line="270" w:lineRule="exact"/>
              <w:ind w:left="580" w:right="570"/>
              <w:jc w:val="center"/>
              <w:rPr>
                <w:sz w:val="24"/>
              </w:rPr>
            </w:pPr>
            <w:r>
              <w:rPr>
                <w:sz w:val="24"/>
              </w:rPr>
              <w:t>0,9</w:t>
            </w:r>
          </w:p>
        </w:tc>
      </w:tr>
      <w:tr w:rsidR="00A51FCE">
        <w:trPr>
          <w:trHeight w:val="318"/>
        </w:trPr>
        <w:tc>
          <w:tcPr>
            <w:tcW w:w="516" w:type="dxa"/>
          </w:tcPr>
          <w:p w:rsidR="00A51FCE" w:rsidRDefault="00426836">
            <w:pPr>
              <w:pStyle w:val="TableParagraph"/>
              <w:spacing w:line="270" w:lineRule="exact"/>
              <w:ind w:left="167"/>
              <w:rPr>
                <w:sz w:val="24"/>
              </w:rPr>
            </w:pPr>
            <w:r>
              <w:rPr>
                <w:sz w:val="24"/>
              </w:rPr>
              <w:t>3.</w:t>
            </w:r>
          </w:p>
        </w:tc>
        <w:tc>
          <w:tcPr>
            <w:tcW w:w="7011" w:type="dxa"/>
          </w:tcPr>
          <w:p w:rsidR="00A51FCE" w:rsidRDefault="00426836">
            <w:pPr>
              <w:pStyle w:val="TableParagraph"/>
              <w:spacing w:line="270" w:lineRule="exact"/>
              <w:ind w:left="107"/>
              <w:rPr>
                <w:sz w:val="24"/>
              </w:rPr>
            </w:pPr>
            <w:r>
              <w:rPr>
                <w:spacing w:val="-1"/>
                <w:sz w:val="24"/>
              </w:rPr>
              <w:t xml:space="preserve">Укомплектованность </w:t>
            </w:r>
            <w:r>
              <w:rPr>
                <w:noProof/>
                <w:spacing w:val="12"/>
                <w:position w:val="-4"/>
                <w:sz w:val="24"/>
                <w:lang w:bidi="ar-SA"/>
              </w:rPr>
              <w:drawing>
                <wp:inline distT="0" distB="0" distL="0" distR="0">
                  <wp:extent cx="1353790" cy="137160"/>
                  <wp:effectExtent l="0" t="0" r="0" b="0"/>
                  <wp:docPr id="1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png"/>
                          <pic:cNvPicPr/>
                        </pic:nvPicPr>
                        <pic:blipFill>
                          <a:blip r:embed="rId85" cstate="print"/>
                          <a:stretch>
                            <a:fillRect/>
                          </a:stretch>
                        </pic:blipFill>
                        <pic:spPr>
                          <a:xfrm>
                            <a:off x="0" y="0"/>
                            <a:ext cx="1353790" cy="137160"/>
                          </a:xfrm>
                          <a:prstGeom prst="rect">
                            <a:avLst/>
                          </a:prstGeom>
                        </pic:spPr>
                      </pic:pic>
                    </a:graphicData>
                  </a:graphic>
                </wp:inline>
              </w:drawing>
            </w:r>
          </w:p>
        </w:tc>
        <w:tc>
          <w:tcPr>
            <w:tcW w:w="960" w:type="dxa"/>
          </w:tcPr>
          <w:p w:rsidR="00A51FCE" w:rsidRDefault="00426836">
            <w:pPr>
              <w:pStyle w:val="TableParagraph"/>
              <w:spacing w:line="270" w:lineRule="exact"/>
              <w:ind w:left="189" w:right="179"/>
              <w:jc w:val="center"/>
              <w:rPr>
                <w:sz w:val="24"/>
              </w:rPr>
            </w:pPr>
            <w:r>
              <w:rPr>
                <w:sz w:val="24"/>
              </w:rPr>
              <w:t>90</w:t>
            </w:r>
          </w:p>
        </w:tc>
        <w:tc>
          <w:tcPr>
            <w:tcW w:w="960" w:type="dxa"/>
          </w:tcPr>
          <w:p w:rsidR="00A51FCE" w:rsidRDefault="00426836">
            <w:pPr>
              <w:pStyle w:val="TableParagraph"/>
              <w:spacing w:line="270" w:lineRule="exact"/>
              <w:ind w:left="189" w:right="178"/>
              <w:jc w:val="center"/>
              <w:rPr>
                <w:sz w:val="24"/>
              </w:rPr>
            </w:pPr>
            <w:r>
              <w:rPr>
                <w:sz w:val="24"/>
              </w:rPr>
              <w:t>92</w:t>
            </w:r>
          </w:p>
        </w:tc>
        <w:tc>
          <w:tcPr>
            <w:tcW w:w="960" w:type="dxa"/>
          </w:tcPr>
          <w:p w:rsidR="00A51FCE" w:rsidRDefault="00426836">
            <w:pPr>
              <w:pStyle w:val="TableParagraph"/>
              <w:spacing w:line="270" w:lineRule="exact"/>
              <w:ind w:left="189" w:right="178"/>
              <w:jc w:val="center"/>
              <w:rPr>
                <w:sz w:val="24"/>
              </w:rPr>
            </w:pPr>
            <w:r>
              <w:rPr>
                <w:sz w:val="24"/>
              </w:rPr>
              <w:t>92</w:t>
            </w:r>
          </w:p>
        </w:tc>
        <w:tc>
          <w:tcPr>
            <w:tcW w:w="960" w:type="dxa"/>
          </w:tcPr>
          <w:p w:rsidR="00A51FCE" w:rsidRDefault="00426836">
            <w:pPr>
              <w:pStyle w:val="TableParagraph"/>
              <w:spacing w:line="270" w:lineRule="exact"/>
              <w:ind w:left="189" w:right="178"/>
              <w:jc w:val="center"/>
              <w:rPr>
                <w:sz w:val="24"/>
              </w:rPr>
            </w:pPr>
            <w:r>
              <w:rPr>
                <w:sz w:val="24"/>
              </w:rPr>
              <w:t>93</w:t>
            </w:r>
          </w:p>
        </w:tc>
        <w:tc>
          <w:tcPr>
            <w:tcW w:w="961" w:type="dxa"/>
          </w:tcPr>
          <w:p w:rsidR="00A51FCE" w:rsidRDefault="00426836">
            <w:pPr>
              <w:pStyle w:val="TableParagraph"/>
              <w:spacing w:line="270" w:lineRule="exact"/>
              <w:ind w:left="159" w:right="148"/>
              <w:jc w:val="center"/>
              <w:rPr>
                <w:sz w:val="24"/>
              </w:rPr>
            </w:pPr>
            <w:r>
              <w:rPr>
                <w:sz w:val="24"/>
              </w:rPr>
              <w:t>94</w:t>
            </w:r>
          </w:p>
        </w:tc>
        <w:tc>
          <w:tcPr>
            <w:tcW w:w="960" w:type="dxa"/>
          </w:tcPr>
          <w:p w:rsidR="00A51FCE" w:rsidRDefault="00426836">
            <w:pPr>
              <w:pStyle w:val="TableParagraph"/>
              <w:spacing w:line="270" w:lineRule="exact"/>
              <w:ind w:right="248"/>
              <w:jc w:val="right"/>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95%</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316"/>
        </w:trPr>
        <w:tc>
          <w:tcPr>
            <w:tcW w:w="516" w:type="dxa"/>
          </w:tcPr>
          <w:p w:rsidR="00A51FCE" w:rsidRDefault="00426836">
            <w:pPr>
              <w:pStyle w:val="TableParagraph"/>
              <w:spacing w:line="271" w:lineRule="exact"/>
              <w:ind w:left="167"/>
              <w:rPr>
                <w:sz w:val="24"/>
              </w:rPr>
            </w:pPr>
            <w:r>
              <w:rPr>
                <w:sz w:val="24"/>
              </w:rPr>
              <w:t>4.</w:t>
            </w:r>
          </w:p>
        </w:tc>
        <w:tc>
          <w:tcPr>
            <w:tcW w:w="7011" w:type="dxa"/>
          </w:tcPr>
          <w:p w:rsidR="00A51FCE" w:rsidRDefault="00426836">
            <w:pPr>
              <w:pStyle w:val="TableParagraph"/>
              <w:spacing w:line="271" w:lineRule="exact"/>
              <w:ind w:left="107"/>
              <w:rPr>
                <w:sz w:val="24"/>
              </w:rPr>
            </w:pPr>
            <w:r>
              <w:rPr>
                <w:sz w:val="24"/>
              </w:rPr>
              <w:t>Штатная численность среднего медицинского персонала</w:t>
            </w:r>
          </w:p>
        </w:tc>
        <w:tc>
          <w:tcPr>
            <w:tcW w:w="960" w:type="dxa"/>
          </w:tcPr>
          <w:p w:rsidR="00A51FCE" w:rsidRDefault="00426836">
            <w:pPr>
              <w:pStyle w:val="TableParagraph"/>
              <w:spacing w:line="271" w:lineRule="exact"/>
              <w:ind w:left="189" w:right="179"/>
              <w:jc w:val="center"/>
              <w:rPr>
                <w:sz w:val="24"/>
              </w:rPr>
            </w:pPr>
            <w:r>
              <w:rPr>
                <w:sz w:val="24"/>
              </w:rPr>
              <w:t>4017</w:t>
            </w:r>
          </w:p>
        </w:tc>
        <w:tc>
          <w:tcPr>
            <w:tcW w:w="960" w:type="dxa"/>
          </w:tcPr>
          <w:p w:rsidR="00A51FCE" w:rsidRDefault="00426836">
            <w:pPr>
              <w:pStyle w:val="TableParagraph"/>
              <w:spacing w:line="271" w:lineRule="exact"/>
              <w:ind w:right="227"/>
              <w:jc w:val="right"/>
              <w:rPr>
                <w:sz w:val="24"/>
              </w:rPr>
            </w:pPr>
            <w:r>
              <w:rPr>
                <w:sz w:val="24"/>
              </w:rPr>
              <w:t>4025</w:t>
            </w:r>
          </w:p>
        </w:tc>
        <w:tc>
          <w:tcPr>
            <w:tcW w:w="960" w:type="dxa"/>
          </w:tcPr>
          <w:p w:rsidR="00A51FCE" w:rsidRDefault="00426836">
            <w:pPr>
              <w:pStyle w:val="TableParagraph"/>
              <w:spacing w:line="271" w:lineRule="exact"/>
              <w:ind w:right="227"/>
              <w:jc w:val="right"/>
              <w:rPr>
                <w:sz w:val="24"/>
              </w:rPr>
            </w:pPr>
            <w:r>
              <w:rPr>
                <w:sz w:val="24"/>
              </w:rPr>
              <w:t>4045</w:t>
            </w:r>
          </w:p>
        </w:tc>
        <w:tc>
          <w:tcPr>
            <w:tcW w:w="960" w:type="dxa"/>
          </w:tcPr>
          <w:p w:rsidR="00A51FCE" w:rsidRDefault="00426836">
            <w:pPr>
              <w:pStyle w:val="TableParagraph"/>
              <w:spacing w:line="271" w:lineRule="exact"/>
              <w:ind w:right="227"/>
              <w:jc w:val="right"/>
              <w:rPr>
                <w:sz w:val="24"/>
              </w:rPr>
            </w:pPr>
            <w:r>
              <w:rPr>
                <w:sz w:val="24"/>
              </w:rPr>
              <w:t>4065</w:t>
            </w:r>
          </w:p>
        </w:tc>
        <w:tc>
          <w:tcPr>
            <w:tcW w:w="961" w:type="dxa"/>
          </w:tcPr>
          <w:p w:rsidR="00A51FCE" w:rsidRDefault="00426836">
            <w:pPr>
              <w:pStyle w:val="TableParagraph"/>
              <w:spacing w:line="271" w:lineRule="exact"/>
              <w:ind w:right="228"/>
              <w:jc w:val="right"/>
              <w:rPr>
                <w:sz w:val="24"/>
              </w:rPr>
            </w:pPr>
            <w:r>
              <w:rPr>
                <w:sz w:val="24"/>
              </w:rPr>
              <w:t>4085</w:t>
            </w:r>
          </w:p>
        </w:tc>
        <w:tc>
          <w:tcPr>
            <w:tcW w:w="960" w:type="dxa"/>
          </w:tcPr>
          <w:p w:rsidR="00A51FCE" w:rsidRDefault="00426836">
            <w:pPr>
              <w:pStyle w:val="TableParagraph"/>
              <w:spacing w:line="271" w:lineRule="exact"/>
              <w:ind w:right="227"/>
              <w:jc w:val="right"/>
              <w:rPr>
                <w:sz w:val="24"/>
              </w:rPr>
            </w:pPr>
            <w:r>
              <w:rPr>
                <w:sz w:val="24"/>
              </w:rPr>
              <w:t>4106</w:t>
            </w:r>
          </w:p>
        </w:tc>
        <w:tc>
          <w:tcPr>
            <w:tcW w:w="960" w:type="dxa"/>
          </w:tcPr>
          <w:p w:rsidR="00A51FCE" w:rsidRDefault="00426836">
            <w:pPr>
              <w:pStyle w:val="TableParagraph"/>
              <w:spacing w:line="271" w:lineRule="exact"/>
              <w:ind w:right="227"/>
              <w:jc w:val="right"/>
              <w:rPr>
                <w:sz w:val="24"/>
              </w:rPr>
            </w:pPr>
            <w:r>
              <w:rPr>
                <w:sz w:val="24"/>
              </w:rPr>
              <w:t>4127</w:t>
            </w:r>
          </w:p>
        </w:tc>
        <w:tc>
          <w:tcPr>
            <w:tcW w:w="1500" w:type="dxa"/>
          </w:tcPr>
          <w:p w:rsidR="00A51FCE" w:rsidRDefault="00426836">
            <w:pPr>
              <w:pStyle w:val="TableParagraph"/>
              <w:spacing w:line="271" w:lineRule="exact"/>
              <w:ind w:left="8"/>
              <w:jc w:val="center"/>
              <w:rPr>
                <w:sz w:val="24"/>
              </w:rPr>
            </w:pPr>
            <w:r>
              <w:rPr>
                <w:sz w:val="24"/>
              </w:rPr>
              <w:t>1</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73" w:lineRule="exact"/>
              <w:ind w:left="167"/>
              <w:rPr>
                <w:sz w:val="24"/>
              </w:rPr>
            </w:pPr>
            <w:r>
              <w:rPr>
                <w:sz w:val="24"/>
              </w:rPr>
              <w:t>5.</w:t>
            </w:r>
          </w:p>
        </w:tc>
        <w:tc>
          <w:tcPr>
            <w:tcW w:w="7011" w:type="dxa"/>
          </w:tcPr>
          <w:p w:rsidR="00A51FCE" w:rsidRDefault="00426836">
            <w:pPr>
              <w:pStyle w:val="TableParagraph"/>
              <w:spacing w:line="273" w:lineRule="exact"/>
              <w:ind w:left="107"/>
              <w:rPr>
                <w:sz w:val="24"/>
              </w:rPr>
            </w:pPr>
            <w:r>
              <w:rPr>
                <w:sz w:val="24"/>
              </w:rPr>
              <w:t>Число вакантных ставок</w:t>
            </w:r>
          </w:p>
        </w:tc>
        <w:tc>
          <w:tcPr>
            <w:tcW w:w="960" w:type="dxa"/>
          </w:tcPr>
          <w:p w:rsidR="00A51FCE" w:rsidRDefault="00426836">
            <w:pPr>
              <w:pStyle w:val="TableParagraph"/>
              <w:spacing w:line="273" w:lineRule="exact"/>
              <w:ind w:left="189" w:right="179"/>
              <w:jc w:val="center"/>
              <w:rPr>
                <w:sz w:val="24"/>
              </w:rPr>
            </w:pPr>
            <w:r>
              <w:rPr>
                <w:sz w:val="24"/>
              </w:rPr>
              <w:t>164</w:t>
            </w:r>
          </w:p>
        </w:tc>
        <w:tc>
          <w:tcPr>
            <w:tcW w:w="960" w:type="dxa"/>
          </w:tcPr>
          <w:p w:rsidR="00A51FCE" w:rsidRDefault="00426836">
            <w:pPr>
              <w:pStyle w:val="TableParagraph"/>
              <w:spacing w:line="273" w:lineRule="exact"/>
              <w:ind w:right="287"/>
              <w:jc w:val="right"/>
              <w:rPr>
                <w:sz w:val="24"/>
              </w:rPr>
            </w:pPr>
            <w:r>
              <w:rPr>
                <w:sz w:val="24"/>
              </w:rPr>
              <w:t>161</w:t>
            </w:r>
          </w:p>
        </w:tc>
        <w:tc>
          <w:tcPr>
            <w:tcW w:w="960" w:type="dxa"/>
          </w:tcPr>
          <w:p w:rsidR="00A51FCE" w:rsidRDefault="00426836">
            <w:pPr>
              <w:pStyle w:val="TableParagraph"/>
              <w:spacing w:line="273" w:lineRule="exact"/>
              <w:ind w:right="287"/>
              <w:jc w:val="right"/>
              <w:rPr>
                <w:sz w:val="24"/>
              </w:rPr>
            </w:pPr>
            <w:r>
              <w:rPr>
                <w:sz w:val="24"/>
              </w:rPr>
              <w:t>150</w:t>
            </w:r>
          </w:p>
        </w:tc>
        <w:tc>
          <w:tcPr>
            <w:tcW w:w="960" w:type="dxa"/>
          </w:tcPr>
          <w:p w:rsidR="00A51FCE" w:rsidRDefault="00426836">
            <w:pPr>
              <w:pStyle w:val="TableParagraph"/>
              <w:spacing w:line="273" w:lineRule="exact"/>
              <w:ind w:right="287"/>
              <w:jc w:val="right"/>
              <w:rPr>
                <w:sz w:val="24"/>
              </w:rPr>
            </w:pPr>
            <w:r>
              <w:rPr>
                <w:sz w:val="24"/>
              </w:rPr>
              <w:t>139</w:t>
            </w:r>
          </w:p>
        </w:tc>
        <w:tc>
          <w:tcPr>
            <w:tcW w:w="961" w:type="dxa"/>
          </w:tcPr>
          <w:p w:rsidR="00A51FCE" w:rsidRDefault="00426836">
            <w:pPr>
              <w:pStyle w:val="TableParagraph"/>
              <w:spacing w:line="273" w:lineRule="exact"/>
              <w:ind w:right="287"/>
              <w:jc w:val="right"/>
              <w:rPr>
                <w:sz w:val="24"/>
              </w:rPr>
            </w:pPr>
            <w:r>
              <w:rPr>
                <w:sz w:val="24"/>
              </w:rPr>
              <w:t>128</w:t>
            </w:r>
          </w:p>
        </w:tc>
        <w:tc>
          <w:tcPr>
            <w:tcW w:w="960" w:type="dxa"/>
          </w:tcPr>
          <w:p w:rsidR="00A51FCE" w:rsidRDefault="00426836">
            <w:pPr>
              <w:pStyle w:val="TableParagraph"/>
              <w:spacing w:line="273" w:lineRule="exact"/>
              <w:ind w:right="287"/>
              <w:jc w:val="right"/>
              <w:rPr>
                <w:sz w:val="24"/>
              </w:rPr>
            </w:pPr>
            <w:r>
              <w:rPr>
                <w:sz w:val="24"/>
              </w:rPr>
              <w:t>117</w:t>
            </w:r>
          </w:p>
        </w:tc>
        <w:tc>
          <w:tcPr>
            <w:tcW w:w="960" w:type="dxa"/>
          </w:tcPr>
          <w:p w:rsidR="00A51FCE" w:rsidRDefault="00426836">
            <w:pPr>
              <w:pStyle w:val="TableParagraph"/>
              <w:spacing w:line="273" w:lineRule="exact"/>
              <w:ind w:right="287"/>
              <w:jc w:val="right"/>
              <w:rPr>
                <w:sz w:val="24"/>
              </w:rPr>
            </w:pPr>
            <w:r>
              <w:rPr>
                <w:sz w:val="24"/>
              </w:rPr>
              <w:t>106</w:t>
            </w:r>
          </w:p>
        </w:tc>
        <w:tc>
          <w:tcPr>
            <w:tcW w:w="1500" w:type="dxa"/>
          </w:tcPr>
          <w:p w:rsidR="00A51FCE" w:rsidRDefault="00426836">
            <w:pPr>
              <w:pStyle w:val="TableParagraph"/>
              <w:spacing w:line="273"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89" w:right="181"/>
              <w:jc w:val="center"/>
              <w:rPr>
                <w:sz w:val="24"/>
              </w:rPr>
            </w:pPr>
            <w:r>
              <w:rPr>
                <w:sz w:val="24"/>
              </w:rPr>
              <w:t>0,9</w:t>
            </w:r>
          </w:p>
        </w:tc>
        <w:tc>
          <w:tcPr>
            <w:tcW w:w="960" w:type="dxa"/>
          </w:tcPr>
          <w:p w:rsidR="00A51FCE" w:rsidRDefault="00426836">
            <w:pPr>
              <w:pStyle w:val="TableParagraph"/>
              <w:spacing w:line="270" w:lineRule="exact"/>
              <w:ind w:left="189" w:right="181"/>
              <w:jc w:val="center"/>
              <w:rPr>
                <w:sz w:val="24"/>
              </w:rPr>
            </w:pPr>
            <w:r>
              <w:rPr>
                <w:sz w:val="24"/>
              </w:rPr>
              <w:t>0,9</w:t>
            </w:r>
          </w:p>
        </w:tc>
        <w:tc>
          <w:tcPr>
            <w:tcW w:w="961" w:type="dxa"/>
          </w:tcPr>
          <w:p w:rsidR="00A51FCE" w:rsidRDefault="00426836">
            <w:pPr>
              <w:pStyle w:val="TableParagraph"/>
              <w:spacing w:line="270" w:lineRule="exact"/>
              <w:ind w:left="157" w:right="148"/>
              <w:jc w:val="center"/>
              <w:rPr>
                <w:sz w:val="24"/>
              </w:rPr>
            </w:pPr>
            <w:r>
              <w:rPr>
                <w:sz w:val="24"/>
              </w:rPr>
              <w:t>0,9</w:t>
            </w:r>
          </w:p>
        </w:tc>
        <w:tc>
          <w:tcPr>
            <w:tcW w:w="960" w:type="dxa"/>
          </w:tcPr>
          <w:p w:rsidR="00A51FCE" w:rsidRDefault="00426836">
            <w:pPr>
              <w:pStyle w:val="TableParagraph"/>
              <w:spacing w:line="270" w:lineRule="exact"/>
              <w:ind w:right="320"/>
              <w:jc w:val="right"/>
              <w:rPr>
                <w:sz w:val="24"/>
              </w:rPr>
            </w:pPr>
            <w:r>
              <w:rPr>
                <w:sz w:val="24"/>
              </w:rPr>
              <w:t>0,9</w:t>
            </w:r>
          </w:p>
        </w:tc>
        <w:tc>
          <w:tcPr>
            <w:tcW w:w="960" w:type="dxa"/>
          </w:tcPr>
          <w:p w:rsidR="00A51FCE" w:rsidRDefault="00426836">
            <w:pPr>
              <w:pStyle w:val="TableParagraph"/>
              <w:spacing w:line="270" w:lineRule="exact"/>
              <w:ind w:right="320"/>
              <w:jc w:val="right"/>
              <w:rPr>
                <w:sz w:val="24"/>
              </w:rPr>
            </w:pPr>
            <w:r>
              <w:rPr>
                <w:sz w:val="24"/>
              </w:rPr>
              <w:t>0,9</w:t>
            </w:r>
          </w:p>
        </w:tc>
        <w:tc>
          <w:tcPr>
            <w:tcW w:w="1500" w:type="dxa"/>
          </w:tcPr>
          <w:p w:rsidR="00A51FCE" w:rsidRDefault="00A51FCE">
            <w:pPr>
              <w:pStyle w:val="TableParagraph"/>
            </w:pPr>
          </w:p>
        </w:tc>
      </w:tr>
      <w:tr w:rsidR="00A51FCE">
        <w:trPr>
          <w:trHeight w:val="635"/>
        </w:trPr>
        <w:tc>
          <w:tcPr>
            <w:tcW w:w="516" w:type="dxa"/>
          </w:tcPr>
          <w:p w:rsidR="00A51FCE" w:rsidRDefault="00426836">
            <w:pPr>
              <w:pStyle w:val="TableParagraph"/>
              <w:spacing w:line="270" w:lineRule="exact"/>
              <w:ind w:left="167"/>
              <w:rPr>
                <w:sz w:val="24"/>
              </w:rPr>
            </w:pPr>
            <w:r>
              <w:rPr>
                <w:sz w:val="24"/>
              </w:rPr>
              <w:t>6.</w:t>
            </w:r>
          </w:p>
        </w:tc>
        <w:tc>
          <w:tcPr>
            <w:tcW w:w="7011" w:type="dxa"/>
          </w:tcPr>
          <w:p w:rsidR="00A51FCE" w:rsidRDefault="00A51FCE">
            <w:pPr>
              <w:pStyle w:val="TableParagraph"/>
              <w:spacing w:before="6"/>
              <w:rPr>
                <w:sz w:val="4"/>
              </w:rPr>
            </w:pPr>
          </w:p>
          <w:p w:rsidR="00A51FCE" w:rsidRDefault="00426836">
            <w:pPr>
              <w:pStyle w:val="TableParagraph"/>
              <w:spacing w:line="216" w:lineRule="exact"/>
              <w:ind w:left="110"/>
              <w:rPr>
                <w:sz w:val="20"/>
              </w:rPr>
            </w:pPr>
            <w:r>
              <w:rPr>
                <w:noProof/>
                <w:position w:val="-3"/>
                <w:sz w:val="20"/>
                <w:lang w:bidi="ar-SA"/>
              </w:rPr>
              <w:drawing>
                <wp:inline distT="0" distB="0" distL="0" distR="0">
                  <wp:extent cx="3848963" cy="137160"/>
                  <wp:effectExtent l="0" t="0" r="0" b="0"/>
                  <wp:docPr id="1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1.png"/>
                          <pic:cNvPicPr/>
                        </pic:nvPicPr>
                        <pic:blipFill>
                          <a:blip r:embed="rId86" cstate="print"/>
                          <a:stretch>
                            <a:fillRect/>
                          </a:stretch>
                        </pic:blipFill>
                        <pic:spPr>
                          <a:xfrm>
                            <a:off x="0" y="0"/>
                            <a:ext cx="3848963" cy="137160"/>
                          </a:xfrm>
                          <a:prstGeom prst="rect">
                            <a:avLst/>
                          </a:prstGeom>
                        </pic:spPr>
                      </pic:pic>
                    </a:graphicData>
                  </a:graphic>
                </wp:inline>
              </w:drawing>
            </w:r>
          </w:p>
          <w:p w:rsidR="00A51FCE" w:rsidRDefault="00426836">
            <w:pPr>
              <w:pStyle w:val="TableParagraph"/>
              <w:spacing w:before="45"/>
              <w:ind w:left="107"/>
              <w:rPr>
                <w:sz w:val="24"/>
              </w:rPr>
            </w:pPr>
            <w:r>
              <w:rPr>
                <w:sz w:val="24"/>
              </w:rPr>
              <w:t>персонал</w:t>
            </w:r>
          </w:p>
        </w:tc>
        <w:tc>
          <w:tcPr>
            <w:tcW w:w="960" w:type="dxa"/>
          </w:tcPr>
          <w:p w:rsidR="00A51FCE" w:rsidRDefault="00426836">
            <w:pPr>
              <w:pStyle w:val="TableParagraph"/>
              <w:spacing w:line="270" w:lineRule="exact"/>
              <w:ind w:left="189" w:right="181"/>
              <w:jc w:val="center"/>
              <w:rPr>
                <w:sz w:val="24"/>
              </w:rPr>
            </w:pPr>
            <w:r>
              <w:rPr>
                <w:sz w:val="24"/>
              </w:rPr>
              <w:t>97,5</w:t>
            </w:r>
          </w:p>
        </w:tc>
        <w:tc>
          <w:tcPr>
            <w:tcW w:w="960" w:type="dxa"/>
          </w:tcPr>
          <w:p w:rsidR="00A51FCE" w:rsidRDefault="00426836">
            <w:pPr>
              <w:pStyle w:val="TableParagraph"/>
              <w:spacing w:line="270" w:lineRule="exact"/>
              <w:ind w:left="189" w:right="178"/>
              <w:jc w:val="center"/>
              <w:rPr>
                <w:sz w:val="24"/>
              </w:rPr>
            </w:pPr>
            <w:r>
              <w:rPr>
                <w:sz w:val="24"/>
              </w:rPr>
              <w:t>97</w:t>
            </w:r>
          </w:p>
        </w:tc>
        <w:tc>
          <w:tcPr>
            <w:tcW w:w="960" w:type="dxa"/>
          </w:tcPr>
          <w:p w:rsidR="00A51FCE" w:rsidRDefault="00426836">
            <w:pPr>
              <w:pStyle w:val="TableParagraph"/>
              <w:spacing w:line="270" w:lineRule="exact"/>
              <w:ind w:left="189" w:right="178"/>
              <w:jc w:val="center"/>
              <w:rPr>
                <w:sz w:val="24"/>
              </w:rPr>
            </w:pPr>
            <w:r>
              <w:rPr>
                <w:sz w:val="24"/>
              </w:rPr>
              <w:t>97</w:t>
            </w:r>
          </w:p>
        </w:tc>
        <w:tc>
          <w:tcPr>
            <w:tcW w:w="960" w:type="dxa"/>
          </w:tcPr>
          <w:p w:rsidR="00A51FCE" w:rsidRDefault="00426836">
            <w:pPr>
              <w:pStyle w:val="TableParagraph"/>
              <w:spacing w:line="270" w:lineRule="exact"/>
              <w:ind w:left="189" w:right="178"/>
              <w:jc w:val="center"/>
              <w:rPr>
                <w:sz w:val="24"/>
              </w:rPr>
            </w:pPr>
            <w:r>
              <w:rPr>
                <w:sz w:val="24"/>
              </w:rPr>
              <w:t>97</w:t>
            </w:r>
          </w:p>
        </w:tc>
        <w:tc>
          <w:tcPr>
            <w:tcW w:w="961" w:type="dxa"/>
          </w:tcPr>
          <w:p w:rsidR="00A51FCE" w:rsidRDefault="00426836">
            <w:pPr>
              <w:pStyle w:val="TableParagraph"/>
              <w:spacing w:line="270" w:lineRule="exact"/>
              <w:ind w:left="159" w:right="148"/>
              <w:jc w:val="center"/>
              <w:rPr>
                <w:sz w:val="24"/>
              </w:rPr>
            </w:pPr>
            <w:r>
              <w:rPr>
                <w:sz w:val="24"/>
              </w:rPr>
              <w:t>97</w:t>
            </w:r>
          </w:p>
        </w:tc>
        <w:tc>
          <w:tcPr>
            <w:tcW w:w="960" w:type="dxa"/>
          </w:tcPr>
          <w:p w:rsidR="00A51FCE" w:rsidRDefault="00426836">
            <w:pPr>
              <w:pStyle w:val="TableParagraph"/>
              <w:spacing w:line="270" w:lineRule="exact"/>
              <w:ind w:right="248"/>
              <w:jc w:val="right"/>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97%</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316"/>
        </w:trPr>
        <w:tc>
          <w:tcPr>
            <w:tcW w:w="516" w:type="dxa"/>
          </w:tcPr>
          <w:p w:rsidR="00A51FCE" w:rsidRDefault="00426836">
            <w:pPr>
              <w:pStyle w:val="TableParagraph"/>
              <w:spacing w:line="270" w:lineRule="exact"/>
              <w:ind w:left="167"/>
              <w:rPr>
                <w:sz w:val="24"/>
              </w:rPr>
            </w:pPr>
            <w:r>
              <w:rPr>
                <w:sz w:val="24"/>
              </w:rPr>
              <w:t>7.</w:t>
            </w:r>
          </w:p>
        </w:tc>
        <w:tc>
          <w:tcPr>
            <w:tcW w:w="7011" w:type="dxa"/>
          </w:tcPr>
          <w:p w:rsidR="00A51FCE" w:rsidRDefault="00426836">
            <w:pPr>
              <w:pStyle w:val="TableParagraph"/>
              <w:spacing w:line="270" w:lineRule="exact"/>
              <w:ind w:left="107"/>
              <w:rPr>
                <w:sz w:val="24"/>
              </w:rPr>
            </w:pPr>
            <w:r>
              <w:rPr>
                <w:sz w:val="24"/>
              </w:rPr>
              <w:t>Штатная численность младшего медицинского персонала</w:t>
            </w:r>
          </w:p>
        </w:tc>
        <w:tc>
          <w:tcPr>
            <w:tcW w:w="960" w:type="dxa"/>
          </w:tcPr>
          <w:p w:rsidR="00A51FCE" w:rsidRDefault="00426836">
            <w:pPr>
              <w:pStyle w:val="TableParagraph"/>
              <w:spacing w:line="270" w:lineRule="exact"/>
              <w:ind w:left="189" w:right="179"/>
              <w:jc w:val="center"/>
              <w:rPr>
                <w:sz w:val="24"/>
              </w:rPr>
            </w:pPr>
            <w:r>
              <w:rPr>
                <w:sz w:val="24"/>
              </w:rPr>
              <w:t>1327</w:t>
            </w:r>
          </w:p>
        </w:tc>
        <w:tc>
          <w:tcPr>
            <w:tcW w:w="960" w:type="dxa"/>
          </w:tcPr>
          <w:p w:rsidR="00A51FCE" w:rsidRDefault="00426836">
            <w:pPr>
              <w:pStyle w:val="TableParagraph"/>
              <w:spacing w:line="270" w:lineRule="exact"/>
              <w:ind w:right="227"/>
              <w:jc w:val="right"/>
              <w:rPr>
                <w:sz w:val="24"/>
              </w:rPr>
            </w:pPr>
            <w:r>
              <w:rPr>
                <w:sz w:val="24"/>
              </w:rPr>
              <w:t>1325</w:t>
            </w:r>
          </w:p>
        </w:tc>
        <w:tc>
          <w:tcPr>
            <w:tcW w:w="960" w:type="dxa"/>
          </w:tcPr>
          <w:p w:rsidR="00A51FCE" w:rsidRDefault="00426836">
            <w:pPr>
              <w:pStyle w:val="TableParagraph"/>
              <w:spacing w:line="270" w:lineRule="exact"/>
              <w:ind w:right="227"/>
              <w:jc w:val="right"/>
              <w:rPr>
                <w:sz w:val="24"/>
              </w:rPr>
            </w:pPr>
            <w:r>
              <w:rPr>
                <w:sz w:val="24"/>
              </w:rPr>
              <w:t>1320</w:t>
            </w:r>
          </w:p>
        </w:tc>
        <w:tc>
          <w:tcPr>
            <w:tcW w:w="960" w:type="dxa"/>
          </w:tcPr>
          <w:p w:rsidR="00A51FCE" w:rsidRDefault="00426836">
            <w:pPr>
              <w:pStyle w:val="TableParagraph"/>
              <w:spacing w:line="270" w:lineRule="exact"/>
              <w:ind w:right="227"/>
              <w:jc w:val="right"/>
              <w:rPr>
                <w:sz w:val="24"/>
              </w:rPr>
            </w:pPr>
            <w:r>
              <w:rPr>
                <w:sz w:val="24"/>
              </w:rPr>
              <w:t>1322</w:t>
            </w:r>
          </w:p>
        </w:tc>
        <w:tc>
          <w:tcPr>
            <w:tcW w:w="961" w:type="dxa"/>
          </w:tcPr>
          <w:p w:rsidR="00A51FCE" w:rsidRDefault="00426836">
            <w:pPr>
              <w:pStyle w:val="TableParagraph"/>
              <w:spacing w:line="270" w:lineRule="exact"/>
              <w:ind w:right="228"/>
              <w:jc w:val="right"/>
              <w:rPr>
                <w:sz w:val="24"/>
              </w:rPr>
            </w:pPr>
            <w:r>
              <w:rPr>
                <w:sz w:val="24"/>
              </w:rPr>
              <w:t>1329</w:t>
            </w:r>
          </w:p>
        </w:tc>
        <w:tc>
          <w:tcPr>
            <w:tcW w:w="960" w:type="dxa"/>
          </w:tcPr>
          <w:p w:rsidR="00A51FCE" w:rsidRDefault="00426836">
            <w:pPr>
              <w:pStyle w:val="TableParagraph"/>
              <w:spacing w:line="270" w:lineRule="exact"/>
              <w:ind w:right="227"/>
              <w:jc w:val="right"/>
              <w:rPr>
                <w:sz w:val="24"/>
              </w:rPr>
            </w:pPr>
            <w:r>
              <w:rPr>
                <w:sz w:val="24"/>
              </w:rPr>
              <w:t>1335</w:t>
            </w:r>
          </w:p>
        </w:tc>
        <w:tc>
          <w:tcPr>
            <w:tcW w:w="960" w:type="dxa"/>
          </w:tcPr>
          <w:p w:rsidR="00A51FCE" w:rsidRDefault="00426836">
            <w:pPr>
              <w:pStyle w:val="TableParagraph"/>
              <w:spacing w:line="270" w:lineRule="exact"/>
              <w:ind w:right="227"/>
              <w:jc w:val="right"/>
              <w:rPr>
                <w:sz w:val="24"/>
              </w:rPr>
            </w:pPr>
            <w:r>
              <w:rPr>
                <w:sz w:val="24"/>
              </w:rPr>
              <w:t>1342</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6"/>
        </w:trPr>
        <w:tc>
          <w:tcPr>
            <w:tcW w:w="516" w:type="dxa"/>
            <w:tcBorders>
              <w:bottom w:val="single" w:sz="6" w:space="0" w:color="000000"/>
            </w:tcBorders>
          </w:tcPr>
          <w:p w:rsidR="00A51FCE" w:rsidRDefault="00A51FCE">
            <w:pPr>
              <w:pStyle w:val="TableParagraph"/>
            </w:pPr>
          </w:p>
        </w:tc>
        <w:tc>
          <w:tcPr>
            <w:tcW w:w="7011" w:type="dxa"/>
            <w:tcBorders>
              <w:bottom w:val="single" w:sz="6" w:space="0" w:color="000000"/>
            </w:tcBorders>
          </w:tcPr>
          <w:p w:rsidR="00A51FCE" w:rsidRDefault="00426836">
            <w:pPr>
              <w:pStyle w:val="TableParagraph"/>
              <w:spacing w:line="270" w:lineRule="exact"/>
              <w:ind w:left="107"/>
              <w:rPr>
                <w:sz w:val="24"/>
              </w:rPr>
            </w:pPr>
            <w:r>
              <w:rPr>
                <w:sz w:val="24"/>
              </w:rPr>
              <w:t>динамика к 2019 году, % младший медицинский персонал</w:t>
            </w:r>
          </w:p>
        </w:tc>
        <w:tc>
          <w:tcPr>
            <w:tcW w:w="960" w:type="dxa"/>
            <w:tcBorders>
              <w:bottom w:val="single" w:sz="6" w:space="0" w:color="000000"/>
            </w:tcBorders>
          </w:tcPr>
          <w:p w:rsidR="00A51FCE" w:rsidRDefault="00426836">
            <w:pPr>
              <w:pStyle w:val="TableParagraph"/>
              <w:spacing w:line="270" w:lineRule="exact"/>
              <w:ind w:left="10"/>
              <w:jc w:val="center"/>
              <w:rPr>
                <w:sz w:val="24"/>
              </w:rPr>
            </w:pPr>
            <w:r>
              <w:rPr>
                <w:sz w:val="24"/>
              </w:rPr>
              <w:t>1</w:t>
            </w:r>
          </w:p>
        </w:tc>
        <w:tc>
          <w:tcPr>
            <w:tcW w:w="960" w:type="dxa"/>
            <w:tcBorders>
              <w:bottom w:val="single" w:sz="6" w:space="0" w:color="000000"/>
            </w:tcBorders>
          </w:tcPr>
          <w:p w:rsidR="00A51FCE" w:rsidRDefault="00426836">
            <w:pPr>
              <w:pStyle w:val="TableParagraph"/>
              <w:spacing w:line="270" w:lineRule="exact"/>
              <w:ind w:left="11"/>
              <w:jc w:val="center"/>
              <w:rPr>
                <w:sz w:val="24"/>
              </w:rPr>
            </w:pPr>
            <w:r>
              <w:rPr>
                <w:sz w:val="24"/>
              </w:rPr>
              <w:t>1</w:t>
            </w:r>
          </w:p>
        </w:tc>
        <w:tc>
          <w:tcPr>
            <w:tcW w:w="960" w:type="dxa"/>
            <w:tcBorders>
              <w:bottom w:val="single" w:sz="6" w:space="0" w:color="000000"/>
            </w:tcBorders>
          </w:tcPr>
          <w:p w:rsidR="00A51FCE" w:rsidRDefault="00426836">
            <w:pPr>
              <w:pStyle w:val="TableParagraph"/>
              <w:spacing w:line="270" w:lineRule="exact"/>
              <w:ind w:left="11"/>
              <w:jc w:val="center"/>
              <w:rPr>
                <w:sz w:val="24"/>
              </w:rPr>
            </w:pPr>
            <w:r>
              <w:rPr>
                <w:sz w:val="24"/>
              </w:rPr>
              <w:t>1</w:t>
            </w:r>
          </w:p>
        </w:tc>
        <w:tc>
          <w:tcPr>
            <w:tcW w:w="960" w:type="dxa"/>
            <w:tcBorders>
              <w:bottom w:val="single" w:sz="6" w:space="0" w:color="000000"/>
            </w:tcBorders>
          </w:tcPr>
          <w:p w:rsidR="00A51FCE" w:rsidRDefault="00426836">
            <w:pPr>
              <w:pStyle w:val="TableParagraph"/>
              <w:spacing w:line="270" w:lineRule="exact"/>
              <w:ind w:left="11"/>
              <w:jc w:val="center"/>
              <w:rPr>
                <w:sz w:val="24"/>
              </w:rPr>
            </w:pPr>
            <w:r>
              <w:rPr>
                <w:sz w:val="24"/>
              </w:rPr>
              <w:t>1</w:t>
            </w:r>
          </w:p>
        </w:tc>
        <w:tc>
          <w:tcPr>
            <w:tcW w:w="961" w:type="dxa"/>
            <w:tcBorders>
              <w:bottom w:val="single" w:sz="6" w:space="0" w:color="000000"/>
            </w:tcBorders>
          </w:tcPr>
          <w:p w:rsidR="00A51FCE" w:rsidRDefault="00426836">
            <w:pPr>
              <w:pStyle w:val="TableParagraph"/>
              <w:spacing w:line="270" w:lineRule="exact"/>
              <w:ind w:left="11"/>
              <w:jc w:val="center"/>
              <w:rPr>
                <w:sz w:val="24"/>
              </w:rPr>
            </w:pPr>
            <w:r>
              <w:rPr>
                <w:sz w:val="24"/>
              </w:rPr>
              <w:t>1</w:t>
            </w:r>
          </w:p>
        </w:tc>
        <w:tc>
          <w:tcPr>
            <w:tcW w:w="960" w:type="dxa"/>
            <w:tcBorders>
              <w:bottom w:val="single" w:sz="6" w:space="0" w:color="000000"/>
            </w:tcBorders>
          </w:tcPr>
          <w:p w:rsidR="00A51FCE" w:rsidRDefault="00426836">
            <w:pPr>
              <w:pStyle w:val="TableParagraph"/>
              <w:spacing w:line="270" w:lineRule="exact"/>
              <w:ind w:left="10"/>
              <w:jc w:val="center"/>
              <w:rPr>
                <w:sz w:val="24"/>
              </w:rPr>
            </w:pPr>
            <w:r>
              <w:rPr>
                <w:sz w:val="24"/>
              </w:rPr>
              <w:t>1</w:t>
            </w:r>
          </w:p>
        </w:tc>
        <w:tc>
          <w:tcPr>
            <w:tcW w:w="960" w:type="dxa"/>
            <w:tcBorders>
              <w:bottom w:val="single" w:sz="6" w:space="0" w:color="000000"/>
            </w:tcBorders>
          </w:tcPr>
          <w:p w:rsidR="00A51FCE" w:rsidRDefault="00426836">
            <w:pPr>
              <w:pStyle w:val="TableParagraph"/>
              <w:spacing w:line="270" w:lineRule="exact"/>
              <w:ind w:left="10"/>
              <w:jc w:val="center"/>
              <w:rPr>
                <w:sz w:val="24"/>
              </w:rPr>
            </w:pPr>
            <w:r>
              <w:rPr>
                <w:sz w:val="24"/>
              </w:rPr>
              <w:t>1</w:t>
            </w:r>
          </w:p>
        </w:tc>
        <w:tc>
          <w:tcPr>
            <w:tcW w:w="1500" w:type="dxa"/>
            <w:tcBorders>
              <w:bottom w:val="single" w:sz="6" w:space="0" w:color="000000"/>
            </w:tcBorders>
          </w:tcPr>
          <w:p w:rsidR="00A51FCE" w:rsidRDefault="00426836">
            <w:pPr>
              <w:pStyle w:val="TableParagraph"/>
              <w:spacing w:line="270" w:lineRule="exact"/>
              <w:ind w:left="8"/>
              <w:jc w:val="center"/>
              <w:rPr>
                <w:sz w:val="24"/>
              </w:rPr>
            </w:pPr>
            <w:r>
              <w:rPr>
                <w:sz w:val="24"/>
              </w:rPr>
              <w:t>1</w:t>
            </w:r>
          </w:p>
        </w:tc>
      </w:tr>
      <w:tr w:rsidR="00A51FCE">
        <w:trPr>
          <w:trHeight w:val="314"/>
        </w:trPr>
        <w:tc>
          <w:tcPr>
            <w:tcW w:w="516" w:type="dxa"/>
            <w:tcBorders>
              <w:top w:val="single" w:sz="6" w:space="0" w:color="000000"/>
            </w:tcBorders>
          </w:tcPr>
          <w:p w:rsidR="00A51FCE" w:rsidRDefault="00426836">
            <w:pPr>
              <w:pStyle w:val="TableParagraph"/>
              <w:spacing w:line="268" w:lineRule="exact"/>
              <w:ind w:left="167"/>
              <w:rPr>
                <w:sz w:val="24"/>
              </w:rPr>
            </w:pPr>
            <w:r>
              <w:rPr>
                <w:sz w:val="24"/>
              </w:rPr>
              <w:t>8.</w:t>
            </w:r>
          </w:p>
        </w:tc>
        <w:tc>
          <w:tcPr>
            <w:tcW w:w="7011" w:type="dxa"/>
            <w:tcBorders>
              <w:top w:val="single" w:sz="6" w:space="0" w:color="000000"/>
            </w:tcBorders>
          </w:tcPr>
          <w:p w:rsidR="00A51FCE" w:rsidRDefault="00426836">
            <w:pPr>
              <w:pStyle w:val="TableParagraph"/>
              <w:spacing w:line="268" w:lineRule="exact"/>
              <w:ind w:left="107"/>
              <w:rPr>
                <w:sz w:val="24"/>
              </w:rPr>
            </w:pPr>
            <w:r>
              <w:rPr>
                <w:sz w:val="24"/>
              </w:rPr>
              <w:t>Число вакантных ставок младший медицинский персонал</w:t>
            </w:r>
          </w:p>
        </w:tc>
        <w:tc>
          <w:tcPr>
            <w:tcW w:w="960" w:type="dxa"/>
            <w:tcBorders>
              <w:top w:val="single" w:sz="6" w:space="0" w:color="000000"/>
            </w:tcBorders>
          </w:tcPr>
          <w:p w:rsidR="00A51FCE" w:rsidRDefault="00426836">
            <w:pPr>
              <w:pStyle w:val="TableParagraph"/>
              <w:spacing w:line="268" w:lineRule="exact"/>
              <w:ind w:left="189" w:right="181"/>
              <w:jc w:val="center"/>
              <w:rPr>
                <w:sz w:val="24"/>
              </w:rPr>
            </w:pPr>
            <w:r>
              <w:rPr>
                <w:sz w:val="24"/>
              </w:rPr>
              <w:t>24,25</w:t>
            </w:r>
          </w:p>
        </w:tc>
        <w:tc>
          <w:tcPr>
            <w:tcW w:w="960" w:type="dxa"/>
            <w:tcBorders>
              <w:top w:val="single" w:sz="6" w:space="0" w:color="000000"/>
            </w:tcBorders>
          </w:tcPr>
          <w:p w:rsidR="00A51FCE" w:rsidRDefault="00426836">
            <w:pPr>
              <w:pStyle w:val="TableParagraph"/>
              <w:spacing w:line="268" w:lineRule="exact"/>
              <w:ind w:left="189" w:right="178"/>
              <w:jc w:val="center"/>
              <w:rPr>
                <w:sz w:val="24"/>
              </w:rPr>
            </w:pPr>
            <w:r>
              <w:rPr>
                <w:sz w:val="24"/>
              </w:rPr>
              <w:t>20</w:t>
            </w:r>
          </w:p>
        </w:tc>
        <w:tc>
          <w:tcPr>
            <w:tcW w:w="960" w:type="dxa"/>
            <w:tcBorders>
              <w:top w:val="single" w:sz="6" w:space="0" w:color="000000"/>
            </w:tcBorders>
          </w:tcPr>
          <w:p w:rsidR="00A51FCE" w:rsidRDefault="00426836">
            <w:pPr>
              <w:pStyle w:val="TableParagraph"/>
              <w:spacing w:line="268" w:lineRule="exact"/>
              <w:ind w:left="189" w:right="178"/>
              <w:jc w:val="center"/>
              <w:rPr>
                <w:sz w:val="24"/>
              </w:rPr>
            </w:pPr>
            <w:r>
              <w:rPr>
                <w:sz w:val="24"/>
              </w:rPr>
              <w:t>18</w:t>
            </w:r>
          </w:p>
        </w:tc>
        <w:tc>
          <w:tcPr>
            <w:tcW w:w="960" w:type="dxa"/>
            <w:tcBorders>
              <w:top w:val="single" w:sz="6" w:space="0" w:color="000000"/>
            </w:tcBorders>
          </w:tcPr>
          <w:p w:rsidR="00A51FCE" w:rsidRDefault="00426836">
            <w:pPr>
              <w:pStyle w:val="TableParagraph"/>
              <w:spacing w:line="268" w:lineRule="exact"/>
              <w:ind w:left="189" w:right="178"/>
              <w:jc w:val="center"/>
              <w:rPr>
                <w:sz w:val="24"/>
              </w:rPr>
            </w:pPr>
            <w:r>
              <w:rPr>
                <w:sz w:val="24"/>
              </w:rPr>
              <w:t>15</w:t>
            </w:r>
          </w:p>
        </w:tc>
        <w:tc>
          <w:tcPr>
            <w:tcW w:w="961" w:type="dxa"/>
            <w:tcBorders>
              <w:top w:val="single" w:sz="6" w:space="0" w:color="000000"/>
            </w:tcBorders>
          </w:tcPr>
          <w:p w:rsidR="00A51FCE" w:rsidRDefault="00426836">
            <w:pPr>
              <w:pStyle w:val="TableParagraph"/>
              <w:spacing w:line="268" w:lineRule="exact"/>
              <w:ind w:left="11"/>
              <w:jc w:val="center"/>
              <w:rPr>
                <w:sz w:val="24"/>
              </w:rPr>
            </w:pPr>
            <w:r>
              <w:rPr>
                <w:sz w:val="24"/>
              </w:rPr>
              <w:t>8</w:t>
            </w:r>
          </w:p>
        </w:tc>
        <w:tc>
          <w:tcPr>
            <w:tcW w:w="960" w:type="dxa"/>
            <w:tcBorders>
              <w:top w:val="single" w:sz="6" w:space="0" w:color="000000"/>
            </w:tcBorders>
          </w:tcPr>
          <w:p w:rsidR="00A51FCE" w:rsidRDefault="00426836">
            <w:pPr>
              <w:pStyle w:val="TableParagraph"/>
              <w:spacing w:line="268" w:lineRule="exact"/>
              <w:ind w:left="10"/>
              <w:jc w:val="center"/>
              <w:rPr>
                <w:sz w:val="24"/>
              </w:rPr>
            </w:pPr>
            <w:r>
              <w:rPr>
                <w:sz w:val="24"/>
              </w:rPr>
              <w:t>5</w:t>
            </w:r>
          </w:p>
        </w:tc>
        <w:tc>
          <w:tcPr>
            <w:tcW w:w="960" w:type="dxa"/>
            <w:tcBorders>
              <w:top w:val="single" w:sz="6" w:space="0" w:color="000000"/>
            </w:tcBorders>
          </w:tcPr>
          <w:p w:rsidR="00A51FCE" w:rsidRDefault="00426836">
            <w:pPr>
              <w:pStyle w:val="TableParagraph"/>
              <w:spacing w:line="268" w:lineRule="exact"/>
              <w:ind w:left="10"/>
              <w:jc w:val="center"/>
              <w:rPr>
                <w:sz w:val="24"/>
              </w:rPr>
            </w:pPr>
            <w:r>
              <w:rPr>
                <w:sz w:val="24"/>
              </w:rPr>
              <w:t>4</w:t>
            </w:r>
          </w:p>
        </w:tc>
        <w:tc>
          <w:tcPr>
            <w:tcW w:w="1500" w:type="dxa"/>
            <w:tcBorders>
              <w:top w:val="single" w:sz="6" w:space="0" w:color="000000"/>
            </w:tcBorders>
          </w:tcPr>
          <w:p w:rsidR="00A51FCE" w:rsidRDefault="00426836">
            <w:pPr>
              <w:pStyle w:val="TableParagraph"/>
              <w:spacing w:line="268" w:lineRule="exact"/>
              <w:ind w:left="11"/>
              <w:jc w:val="center"/>
              <w:rPr>
                <w:sz w:val="24"/>
              </w:rPr>
            </w:pPr>
            <w:r>
              <w:rPr>
                <w:sz w:val="24"/>
              </w:rPr>
              <w:t>-</w:t>
            </w:r>
          </w:p>
        </w:tc>
      </w:tr>
      <w:tr w:rsidR="00A51FCE">
        <w:trPr>
          <w:trHeight w:val="318"/>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младший медицинский персонал</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89" w:right="181"/>
              <w:jc w:val="center"/>
              <w:rPr>
                <w:sz w:val="24"/>
              </w:rPr>
            </w:pPr>
            <w:r>
              <w:rPr>
                <w:sz w:val="24"/>
              </w:rPr>
              <w:t>0,8</w:t>
            </w:r>
          </w:p>
        </w:tc>
        <w:tc>
          <w:tcPr>
            <w:tcW w:w="960" w:type="dxa"/>
          </w:tcPr>
          <w:p w:rsidR="00A51FCE" w:rsidRDefault="00426836">
            <w:pPr>
              <w:pStyle w:val="TableParagraph"/>
              <w:spacing w:line="270" w:lineRule="exact"/>
              <w:ind w:left="189" w:right="181"/>
              <w:jc w:val="center"/>
              <w:rPr>
                <w:sz w:val="24"/>
              </w:rPr>
            </w:pPr>
            <w:r>
              <w:rPr>
                <w:sz w:val="24"/>
              </w:rPr>
              <w:t>0,9</w:t>
            </w:r>
          </w:p>
        </w:tc>
        <w:tc>
          <w:tcPr>
            <w:tcW w:w="960" w:type="dxa"/>
          </w:tcPr>
          <w:p w:rsidR="00A51FCE" w:rsidRDefault="00426836">
            <w:pPr>
              <w:pStyle w:val="TableParagraph"/>
              <w:spacing w:line="270" w:lineRule="exact"/>
              <w:ind w:left="189" w:right="181"/>
              <w:jc w:val="center"/>
              <w:rPr>
                <w:sz w:val="24"/>
              </w:rPr>
            </w:pPr>
            <w:r>
              <w:rPr>
                <w:sz w:val="24"/>
              </w:rPr>
              <w:t>0,8</w:t>
            </w:r>
          </w:p>
        </w:tc>
        <w:tc>
          <w:tcPr>
            <w:tcW w:w="961" w:type="dxa"/>
          </w:tcPr>
          <w:p w:rsidR="00A51FCE" w:rsidRDefault="00426836">
            <w:pPr>
              <w:pStyle w:val="TableParagraph"/>
              <w:spacing w:line="270" w:lineRule="exact"/>
              <w:ind w:left="157" w:right="148"/>
              <w:jc w:val="center"/>
              <w:rPr>
                <w:sz w:val="24"/>
              </w:rPr>
            </w:pPr>
            <w:r>
              <w:rPr>
                <w:sz w:val="24"/>
              </w:rPr>
              <w:t>0,5</w:t>
            </w:r>
          </w:p>
        </w:tc>
        <w:tc>
          <w:tcPr>
            <w:tcW w:w="960" w:type="dxa"/>
          </w:tcPr>
          <w:p w:rsidR="00A51FCE" w:rsidRDefault="00426836">
            <w:pPr>
              <w:pStyle w:val="TableParagraph"/>
              <w:spacing w:line="270" w:lineRule="exact"/>
              <w:ind w:right="320"/>
              <w:jc w:val="right"/>
              <w:rPr>
                <w:sz w:val="24"/>
              </w:rPr>
            </w:pPr>
            <w:r>
              <w:rPr>
                <w:sz w:val="24"/>
              </w:rPr>
              <w:t>0,6</w:t>
            </w:r>
          </w:p>
        </w:tc>
        <w:tc>
          <w:tcPr>
            <w:tcW w:w="960" w:type="dxa"/>
          </w:tcPr>
          <w:p w:rsidR="00A51FCE" w:rsidRDefault="00426836">
            <w:pPr>
              <w:pStyle w:val="TableParagraph"/>
              <w:spacing w:line="270" w:lineRule="exact"/>
              <w:ind w:right="320"/>
              <w:jc w:val="right"/>
              <w:rPr>
                <w:sz w:val="24"/>
              </w:rPr>
            </w:pPr>
            <w:r>
              <w:rPr>
                <w:sz w:val="24"/>
              </w:rPr>
              <w:t>0,8</w:t>
            </w:r>
          </w:p>
        </w:tc>
        <w:tc>
          <w:tcPr>
            <w:tcW w:w="1500" w:type="dxa"/>
          </w:tcPr>
          <w:p w:rsidR="00A51FCE" w:rsidRDefault="00A51FCE">
            <w:pPr>
              <w:pStyle w:val="TableParagraph"/>
            </w:pPr>
          </w:p>
        </w:tc>
      </w:tr>
      <w:tr w:rsidR="00A51FCE">
        <w:trPr>
          <w:trHeight w:val="633"/>
        </w:trPr>
        <w:tc>
          <w:tcPr>
            <w:tcW w:w="516" w:type="dxa"/>
          </w:tcPr>
          <w:p w:rsidR="00A51FCE" w:rsidRDefault="00426836">
            <w:pPr>
              <w:pStyle w:val="TableParagraph"/>
              <w:spacing w:line="270" w:lineRule="exact"/>
              <w:ind w:left="167"/>
              <w:rPr>
                <w:sz w:val="24"/>
              </w:rPr>
            </w:pPr>
            <w:r>
              <w:rPr>
                <w:sz w:val="24"/>
              </w:rPr>
              <w:t>9.</w:t>
            </w:r>
          </w:p>
        </w:tc>
        <w:tc>
          <w:tcPr>
            <w:tcW w:w="7011" w:type="dxa"/>
          </w:tcPr>
          <w:p w:rsidR="00A51FCE" w:rsidRDefault="00426836">
            <w:pPr>
              <w:pStyle w:val="TableParagraph"/>
              <w:spacing w:line="270" w:lineRule="exact"/>
              <w:ind w:left="107"/>
              <w:rPr>
                <w:sz w:val="24"/>
              </w:rPr>
            </w:pPr>
            <w:r>
              <w:rPr>
                <w:sz w:val="24"/>
              </w:rPr>
              <w:t xml:space="preserve">Укомплектованность (не </w:t>
            </w:r>
            <w:proofErr w:type="gramStart"/>
            <w:r>
              <w:rPr>
                <w:sz w:val="24"/>
              </w:rPr>
              <w:t>менее)*</w:t>
            </w:r>
            <w:proofErr w:type="gramEnd"/>
            <w:r>
              <w:rPr>
                <w:sz w:val="24"/>
              </w:rPr>
              <w:t>,% младший медицинский</w:t>
            </w:r>
          </w:p>
          <w:p w:rsidR="00A51FCE" w:rsidRDefault="00426836">
            <w:pPr>
              <w:pStyle w:val="TableParagraph"/>
              <w:spacing w:before="41"/>
              <w:ind w:left="107"/>
              <w:rPr>
                <w:sz w:val="24"/>
              </w:rPr>
            </w:pPr>
            <w:r>
              <w:rPr>
                <w:sz w:val="24"/>
              </w:rPr>
              <w:t>персонал</w:t>
            </w:r>
          </w:p>
        </w:tc>
        <w:tc>
          <w:tcPr>
            <w:tcW w:w="960" w:type="dxa"/>
          </w:tcPr>
          <w:p w:rsidR="00A51FCE" w:rsidRDefault="00426836">
            <w:pPr>
              <w:pStyle w:val="TableParagraph"/>
              <w:spacing w:line="270" w:lineRule="exact"/>
              <w:ind w:left="189" w:right="179"/>
              <w:jc w:val="center"/>
              <w:rPr>
                <w:sz w:val="24"/>
              </w:rPr>
            </w:pPr>
            <w:r>
              <w:rPr>
                <w:sz w:val="24"/>
              </w:rPr>
              <w:t>100</w:t>
            </w:r>
          </w:p>
        </w:tc>
        <w:tc>
          <w:tcPr>
            <w:tcW w:w="960" w:type="dxa"/>
          </w:tcPr>
          <w:p w:rsidR="00A51FCE" w:rsidRDefault="00426836">
            <w:pPr>
              <w:pStyle w:val="TableParagraph"/>
              <w:spacing w:line="270" w:lineRule="exact"/>
              <w:ind w:right="287"/>
              <w:jc w:val="right"/>
              <w:rPr>
                <w:sz w:val="24"/>
              </w:rPr>
            </w:pPr>
            <w:r>
              <w:rPr>
                <w:sz w:val="24"/>
              </w:rPr>
              <w:t>100</w:t>
            </w:r>
          </w:p>
        </w:tc>
        <w:tc>
          <w:tcPr>
            <w:tcW w:w="960" w:type="dxa"/>
          </w:tcPr>
          <w:p w:rsidR="00A51FCE" w:rsidRDefault="00426836">
            <w:pPr>
              <w:pStyle w:val="TableParagraph"/>
              <w:spacing w:line="270" w:lineRule="exact"/>
              <w:ind w:left="189" w:right="178"/>
              <w:jc w:val="center"/>
              <w:rPr>
                <w:sz w:val="24"/>
              </w:rPr>
            </w:pPr>
            <w:r>
              <w:rPr>
                <w:sz w:val="24"/>
              </w:rPr>
              <w:t>99</w:t>
            </w:r>
          </w:p>
        </w:tc>
        <w:tc>
          <w:tcPr>
            <w:tcW w:w="960" w:type="dxa"/>
          </w:tcPr>
          <w:p w:rsidR="00A51FCE" w:rsidRDefault="00426836">
            <w:pPr>
              <w:pStyle w:val="TableParagraph"/>
              <w:spacing w:line="270" w:lineRule="exact"/>
              <w:ind w:left="189" w:right="178"/>
              <w:jc w:val="center"/>
              <w:rPr>
                <w:sz w:val="24"/>
              </w:rPr>
            </w:pPr>
            <w:r>
              <w:rPr>
                <w:sz w:val="24"/>
              </w:rPr>
              <w:t>99</w:t>
            </w:r>
          </w:p>
        </w:tc>
        <w:tc>
          <w:tcPr>
            <w:tcW w:w="961" w:type="dxa"/>
          </w:tcPr>
          <w:p w:rsidR="00A51FCE" w:rsidRDefault="00426836">
            <w:pPr>
              <w:pStyle w:val="TableParagraph"/>
              <w:spacing w:line="270" w:lineRule="exact"/>
              <w:ind w:left="159" w:right="148"/>
              <w:jc w:val="center"/>
              <w:rPr>
                <w:sz w:val="24"/>
              </w:rPr>
            </w:pPr>
            <w:r>
              <w:rPr>
                <w:sz w:val="24"/>
              </w:rPr>
              <w:t>98</w:t>
            </w:r>
          </w:p>
        </w:tc>
        <w:tc>
          <w:tcPr>
            <w:tcW w:w="960" w:type="dxa"/>
          </w:tcPr>
          <w:p w:rsidR="00A51FCE" w:rsidRDefault="00426836">
            <w:pPr>
              <w:pStyle w:val="TableParagraph"/>
              <w:spacing w:line="270" w:lineRule="exact"/>
              <w:ind w:right="248"/>
              <w:jc w:val="right"/>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98%</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318"/>
        </w:trPr>
        <w:tc>
          <w:tcPr>
            <w:tcW w:w="516" w:type="dxa"/>
          </w:tcPr>
          <w:p w:rsidR="00A51FCE" w:rsidRDefault="00426836">
            <w:pPr>
              <w:pStyle w:val="TableParagraph"/>
              <w:spacing w:line="270" w:lineRule="exact"/>
              <w:ind w:left="107"/>
              <w:rPr>
                <w:sz w:val="24"/>
              </w:rPr>
            </w:pPr>
            <w:r>
              <w:rPr>
                <w:sz w:val="24"/>
              </w:rPr>
              <w:t>10.</w:t>
            </w:r>
          </w:p>
        </w:tc>
        <w:tc>
          <w:tcPr>
            <w:tcW w:w="7011" w:type="dxa"/>
          </w:tcPr>
          <w:p w:rsidR="00A51FCE" w:rsidRDefault="00426836">
            <w:pPr>
              <w:pStyle w:val="TableParagraph"/>
              <w:spacing w:line="270" w:lineRule="exact"/>
              <w:ind w:left="107"/>
              <w:rPr>
                <w:sz w:val="24"/>
              </w:rPr>
            </w:pPr>
            <w:r>
              <w:rPr>
                <w:sz w:val="24"/>
              </w:rPr>
              <w:t>Штатная численность врачей, занятых в первичном звене</w:t>
            </w:r>
          </w:p>
        </w:tc>
        <w:tc>
          <w:tcPr>
            <w:tcW w:w="960" w:type="dxa"/>
          </w:tcPr>
          <w:p w:rsidR="00A51FCE" w:rsidRDefault="00426836">
            <w:pPr>
              <w:pStyle w:val="TableParagraph"/>
              <w:spacing w:line="270" w:lineRule="exact"/>
              <w:ind w:left="189" w:right="179"/>
              <w:jc w:val="center"/>
              <w:rPr>
                <w:sz w:val="24"/>
              </w:rPr>
            </w:pPr>
            <w:r>
              <w:rPr>
                <w:sz w:val="24"/>
              </w:rPr>
              <w:t>1239</w:t>
            </w:r>
          </w:p>
        </w:tc>
        <w:tc>
          <w:tcPr>
            <w:tcW w:w="960" w:type="dxa"/>
          </w:tcPr>
          <w:p w:rsidR="00A51FCE" w:rsidRDefault="00426836">
            <w:pPr>
              <w:pStyle w:val="TableParagraph"/>
              <w:spacing w:line="270" w:lineRule="exact"/>
              <w:ind w:right="227"/>
              <w:jc w:val="right"/>
              <w:rPr>
                <w:sz w:val="24"/>
              </w:rPr>
            </w:pPr>
            <w:r>
              <w:rPr>
                <w:sz w:val="24"/>
              </w:rPr>
              <w:t>1245</w:t>
            </w:r>
          </w:p>
        </w:tc>
        <w:tc>
          <w:tcPr>
            <w:tcW w:w="960" w:type="dxa"/>
          </w:tcPr>
          <w:p w:rsidR="00A51FCE" w:rsidRDefault="00426836">
            <w:pPr>
              <w:pStyle w:val="TableParagraph"/>
              <w:spacing w:line="270" w:lineRule="exact"/>
              <w:ind w:right="227"/>
              <w:jc w:val="right"/>
              <w:rPr>
                <w:sz w:val="24"/>
              </w:rPr>
            </w:pPr>
            <w:r>
              <w:rPr>
                <w:sz w:val="24"/>
              </w:rPr>
              <w:t>1251</w:t>
            </w:r>
          </w:p>
        </w:tc>
        <w:tc>
          <w:tcPr>
            <w:tcW w:w="960" w:type="dxa"/>
          </w:tcPr>
          <w:p w:rsidR="00A51FCE" w:rsidRDefault="00426836">
            <w:pPr>
              <w:pStyle w:val="TableParagraph"/>
              <w:spacing w:line="270" w:lineRule="exact"/>
              <w:ind w:right="227"/>
              <w:jc w:val="right"/>
              <w:rPr>
                <w:sz w:val="24"/>
              </w:rPr>
            </w:pPr>
            <w:r>
              <w:rPr>
                <w:sz w:val="24"/>
              </w:rPr>
              <w:t>1257</w:t>
            </w:r>
          </w:p>
        </w:tc>
        <w:tc>
          <w:tcPr>
            <w:tcW w:w="961" w:type="dxa"/>
          </w:tcPr>
          <w:p w:rsidR="00A51FCE" w:rsidRDefault="00426836">
            <w:pPr>
              <w:pStyle w:val="TableParagraph"/>
              <w:spacing w:line="270" w:lineRule="exact"/>
              <w:ind w:right="228"/>
              <w:jc w:val="right"/>
              <w:rPr>
                <w:sz w:val="24"/>
              </w:rPr>
            </w:pPr>
            <w:r>
              <w:rPr>
                <w:sz w:val="24"/>
              </w:rPr>
              <w:t>1264</w:t>
            </w:r>
          </w:p>
        </w:tc>
        <w:tc>
          <w:tcPr>
            <w:tcW w:w="960" w:type="dxa"/>
          </w:tcPr>
          <w:p w:rsidR="00A51FCE" w:rsidRDefault="00426836">
            <w:pPr>
              <w:pStyle w:val="TableParagraph"/>
              <w:spacing w:line="270" w:lineRule="exact"/>
              <w:ind w:right="227"/>
              <w:jc w:val="right"/>
              <w:rPr>
                <w:sz w:val="24"/>
              </w:rPr>
            </w:pPr>
            <w:r>
              <w:rPr>
                <w:sz w:val="24"/>
              </w:rPr>
              <w:t>1270</w:t>
            </w:r>
          </w:p>
        </w:tc>
        <w:tc>
          <w:tcPr>
            <w:tcW w:w="960" w:type="dxa"/>
          </w:tcPr>
          <w:p w:rsidR="00A51FCE" w:rsidRDefault="00426836">
            <w:pPr>
              <w:pStyle w:val="TableParagraph"/>
              <w:spacing w:line="270" w:lineRule="exact"/>
              <w:ind w:right="227"/>
              <w:jc w:val="right"/>
              <w:rPr>
                <w:sz w:val="24"/>
              </w:rPr>
            </w:pPr>
            <w:r>
              <w:rPr>
                <w:sz w:val="24"/>
              </w:rPr>
              <w:t>1276</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врачи</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6"/>
        </w:trPr>
        <w:tc>
          <w:tcPr>
            <w:tcW w:w="516" w:type="dxa"/>
          </w:tcPr>
          <w:p w:rsidR="00A51FCE" w:rsidRDefault="00426836">
            <w:pPr>
              <w:pStyle w:val="TableParagraph"/>
              <w:spacing w:line="270" w:lineRule="exact"/>
              <w:ind w:left="107"/>
              <w:rPr>
                <w:sz w:val="24"/>
              </w:rPr>
            </w:pPr>
            <w:r>
              <w:rPr>
                <w:sz w:val="24"/>
              </w:rPr>
              <w:t>11.</w:t>
            </w:r>
          </w:p>
        </w:tc>
        <w:tc>
          <w:tcPr>
            <w:tcW w:w="7011" w:type="dxa"/>
          </w:tcPr>
          <w:p w:rsidR="00A51FCE" w:rsidRDefault="00426836">
            <w:pPr>
              <w:pStyle w:val="TableParagraph"/>
              <w:spacing w:line="270" w:lineRule="exact"/>
              <w:ind w:left="107"/>
              <w:rPr>
                <w:sz w:val="24"/>
              </w:rPr>
            </w:pPr>
            <w:r>
              <w:rPr>
                <w:sz w:val="24"/>
              </w:rPr>
              <w:t>Число вакантных ставок</w:t>
            </w:r>
          </w:p>
        </w:tc>
        <w:tc>
          <w:tcPr>
            <w:tcW w:w="960" w:type="dxa"/>
          </w:tcPr>
          <w:p w:rsidR="00A51FCE" w:rsidRDefault="00426836">
            <w:pPr>
              <w:pStyle w:val="TableParagraph"/>
              <w:spacing w:line="270" w:lineRule="exact"/>
              <w:ind w:left="189" w:right="179"/>
              <w:jc w:val="center"/>
              <w:rPr>
                <w:sz w:val="24"/>
              </w:rPr>
            </w:pPr>
            <w:r>
              <w:rPr>
                <w:sz w:val="24"/>
              </w:rPr>
              <w:t>82</w:t>
            </w:r>
          </w:p>
        </w:tc>
        <w:tc>
          <w:tcPr>
            <w:tcW w:w="960" w:type="dxa"/>
          </w:tcPr>
          <w:p w:rsidR="00A51FCE" w:rsidRDefault="00426836">
            <w:pPr>
              <w:pStyle w:val="TableParagraph"/>
              <w:spacing w:line="270" w:lineRule="exact"/>
              <w:ind w:left="189" w:right="178"/>
              <w:jc w:val="center"/>
              <w:rPr>
                <w:sz w:val="24"/>
              </w:rPr>
            </w:pPr>
            <w:r>
              <w:rPr>
                <w:sz w:val="24"/>
              </w:rPr>
              <w:t>78</w:t>
            </w:r>
          </w:p>
        </w:tc>
        <w:tc>
          <w:tcPr>
            <w:tcW w:w="960" w:type="dxa"/>
          </w:tcPr>
          <w:p w:rsidR="00A51FCE" w:rsidRDefault="00426836">
            <w:pPr>
              <w:pStyle w:val="TableParagraph"/>
              <w:spacing w:line="270" w:lineRule="exact"/>
              <w:ind w:left="189" w:right="178"/>
              <w:jc w:val="center"/>
              <w:rPr>
                <w:sz w:val="24"/>
              </w:rPr>
            </w:pPr>
            <w:r>
              <w:rPr>
                <w:sz w:val="24"/>
              </w:rPr>
              <w:t>73</w:t>
            </w:r>
          </w:p>
        </w:tc>
        <w:tc>
          <w:tcPr>
            <w:tcW w:w="960" w:type="dxa"/>
          </w:tcPr>
          <w:p w:rsidR="00A51FCE" w:rsidRDefault="00426836">
            <w:pPr>
              <w:pStyle w:val="TableParagraph"/>
              <w:spacing w:line="270" w:lineRule="exact"/>
              <w:ind w:left="189" w:right="178"/>
              <w:jc w:val="center"/>
              <w:rPr>
                <w:sz w:val="24"/>
              </w:rPr>
            </w:pPr>
            <w:r>
              <w:rPr>
                <w:sz w:val="24"/>
              </w:rPr>
              <w:t>68</w:t>
            </w:r>
          </w:p>
        </w:tc>
        <w:tc>
          <w:tcPr>
            <w:tcW w:w="961" w:type="dxa"/>
          </w:tcPr>
          <w:p w:rsidR="00A51FCE" w:rsidRDefault="00426836">
            <w:pPr>
              <w:pStyle w:val="TableParagraph"/>
              <w:spacing w:line="270" w:lineRule="exact"/>
              <w:ind w:left="159" w:right="148"/>
              <w:jc w:val="center"/>
              <w:rPr>
                <w:sz w:val="24"/>
              </w:rPr>
            </w:pPr>
            <w:r>
              <w:rPr>
                <w:sz w:val="24"/>
              </w:rPr>
              <w:t>61</w:t>
            </w:r>
          </w:p>
        </w:tc>
        <w:tc>
          <w:tcPr>
            <w:tcW w:w="960" w:type="dxa"/>
          </w:tcPr>
          <w:p w:rsidR="00A51FCE" w:rsidRDefault="00426836">
            <w:pPr>
              <w:pStyle w:val="TableParagraph"/>
              <w:spacing w:line="270" w:lineRule="exact"/>
              <w:ind w:left="189" w:right="179"/>
              <w:jc w:val="center"/>
              <w:rPr>
                <w:sz w:val="24"/>
              </w:rPr>
            </w:pPr>
            <w:r>
              <w:rPr>
                <w:sz w:val="24"/>
              </w:rPr>
              <w:t>55</w:t>
            </w:r>
          </w:p>
        </w:tc>
        <w:tc>
          <w:tcPr>
            <w:tcW w:w="960" w:type="dxa"/>
          </w:tcPr>
          <w:p w:rsidR="00A51FCE" w:rsidRDefault="00426836">
            <w:pPr>
              <w:pStyle w:val="TableParagraph"/>
              <w:spacing w:line="270" w:lineRule="exact"/>
              <w:ind w:left="189" w:right="179"/>
              <w:jc w:val="center"/>
              <w:rPr>
                <w:sz w:val="24"/>
              </w:rPr>
            </w:pPr>
            <w:r>
              <w:rPr>
                <w:sz w:val="24"/>
              </w:rPr>
              <w:t>49</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319"/>
        </w:trPr>
        <w:tc>
          <w:tcPr>
            <w:tcW w:w="516" w:type="dxa"/>
          </w:tcPr>
          <w:p w:rsidR="00A51FCE" w:rsidRDefault="00A51FCE">
            <w:pPr>
              <w:pStyle w:val="TableParagraph"/>
            </w:pPr>
          </w:p>
        </w:tc>
        <w:tc>
          <w:tcPr>
            <w:tcW w:w="7011" w:type="dxa"/>
          </w:tcPr>
          <w:p w:rsidR="00A51FCE" w:rsidRDefault="00426836">
            <w:pPr>
              <w:pStyle w:val="TableParagraph"/>
              <w:spacing w:line="273" w:lineRule="exact"/>
              <w:ind w:left="107"/>
              <w:rPr>
                <w:sz w:val="24"/>
              </w:rPr>
            </w:pPr>
            <w:r>
              <w:rPr>
                <w:sz w:val="24"/>
              </w:rPr>
              <w:t>динамика к 2019 году, % врачи</w:t>
            </w:r>
          </w:p>
        </w:tc>
        <w:tc>
          <w:tcPr>
            <w:tcW w:w="960" w:type="dxa"/>
          </w:tcPr>
          <w:p w:rsidR="00A51FCE" w:rsidRDefault="00426836">
            <w:pPr>
              <w:pStyle w:val="TableParagraph"/>
              <w:spacing w:line="273" w:lineRule="exact"/>
              <w:ind w:left="10"/>
              <w:jc w:val="center"/>
              <w:rPr>
                <w:sz w:val="24"/>
              </w:rPr>
            </w:pPr>
            <w:r>
              <w:rPr>
                <w:sz w:val="24"/>
              </w:rPr>
              <w:t>1</w:t>
            </w:r>
          </w:p>
        </w:tc>
        <w:tc>
          <w:tcPr>
            <w:tcW w:w="960" w:type="dxa"/>
          </w:tcPr>
          <w:p w:rsidR="00A51FCE" w:rsidRDefault="00426836">
            <w:pPr>
              <w:pStyle w:val="TableParagraph"/>
              <w:spacing w:line="273" w:lineRule="exact"/>
              <w:ind w:left="11"/>
              <w:jc w:val="center"/>
              <w:rPr>
                <w:sz w:val="24"/>
              </w:rPr>
            </w:pPr>
            <w:r>
              <w:rPr>
                <w:sz w:val="24"/>
              </w:rPr>
              <w:t>1</w:t>
            </w:r>
          </w:p>
        </w:tc>
        <w:tc>
          <w:tcPr>
            <w:tcW w:w="960" w:type="dxa"/>
          </w:tcPr>
          <w:p w:rsidR="00A51FCE" w:rsidRDefault="00426836">
            <w:pPr>
              <w:pStyle w:val="TableParagraph"/>
              <w:spacing w:line="273" w:lineRule="exact"/>
              <w:ind w:left="189" w:right="181"/>
              <w:jc w:val="center"/>
              <w:rPr>
                <w:sz w:val="24"/>
              </w:rPr>
            </w:pPr>
            <w:r>
              <w:rPr>
                <w:sz w:val="24"/>
              </w:rPr>
              <w:t>0,9</w:t>
            </w:r>
          </w:p>
        </w:tc>
        <w:tc>
          <w:tcPr>
            <w:tcW w:w="960" w:type="dxa"/>
          </w:tcPr>
          <w:p w:rsidR="00A51FCE" w:rsidRDefault="00426836">
            <w:pPr>
              <w:pStyle w:val="TableParagraph"/>
              <w:spacing w:line="273" w:lineRule="exact"/>
              <w:ind w:left="189" w:right="181"/>
              <w:jc w:val="center"/>
              <w:rPr>
                <w:sz w:val="24"/>
              </w:rPr>
            </w:pPr>
            <w:r>
              <w:rPr>
                <w:sz w:val="24"/>
              </w:rPr>
              <w:t>0,9</w:t>
            </w:r>
          </w:p>
        </w:tc>
        <w:tc>
          <w:tcPr>
            <w:tcW w:w="961" w:type="dxa"/>
          </w:tcPr>
          <w:p w:rsidR="00A51FCE" w:rsidRDefault="00426836">
            <w:pPr>
              <w:pStyle w:val="TableParagraph"/>
              <w:spacing w:line="273" w:lineRule="exact"/>
              <w:ind w:left="157" w:right="148"/>
              <w:jc w:val="center"/>
              <w:rPr>
                <w:sz w:val="24"/>
              </w:rPr>
            </w:pPr>
            <w:r>
              <w:rPr>
                <w:sz w:val="24"/>
              </w:rPr>
              <w:t>0,9</w:t>
            </w:r>
          </w:p>
        </w:tc>
        <w:tc>
          <w:tcPr>
            <w:tcW w:w="960" w:type="dxa"/>
          </w:tcPr>
          <w:p w:rsidR="00A51FCE" w:rsidRDefault="00426836">
            <w:pPr>
              <w:pStyle w:val="TableParagraph"/>
              <w:spacing w:line="273" w:lineRule="exact"/>
              <w:ind w:right="320"/>
              <w:jc w:val="right"/>
              <w:rPr>
                <w:sz w:val="24"/>
              </w:rPr>
            </w:pPr>
            <w:r>
              <w:rPr>
                <w:sz w:val="24"/>
              </w:rPr>
              <w:t>0,9</w:t>
            </w:r>
          </w:p>
        </w:tc>
        <w:tc>
          <w:tcPr>
            <w:tcW w:w="960" w:type="dxa"/>
          </w:tcPr>
          <w:p w:rsidR="00A51FCE" w:rsidRDefault="00426836">
            <w:pPr>
              <w:pStyle w:val="TableParagraph"/>
              <w:spacing w:line="273" w:lineRule="exact"/>
              <w:ind w:right="320"/>
              <w:jc w:val="right"/>
              <w:rPr>
                <w:sz w:val="24"/>
              </w:rPr>
            </w:pPr>
            <w:r>
              <w:rPr>
                <w:sz w:val="24"/>
              </w:rPr>
              <w:t>0,9</w:t>
            </w:r>
          </w:p>
        </w:tc>
        <w:tc>
          <w:tcPr>
            <w:tcW w:w="1500" w:type="dxa"/>
          </w:tcPr>
          <w:p w:rsidR="00A51FCE" w:rsidRDefault="00A51FCE">
            <w:pPr>
              <w:pStyle w:val="TableParagraph"/>
            </w:pPr>
          </w:p>
        </w:tc>
      </w:tr>
      <w:tr w:rsidR="00A51FCE">
        <w:trPr>
          <w:trHeight w:val="316"/>
        </w:trPr>
        <w:tc>
          <w:tcPr>
            <w:tcW w:w="516" w:type="dxa"/>
          </w:tcPr>
          <w:p w:rsidR="00A51FCE" w:rsidRDefault="00426836">
            <w:pPr>
              <w:pStyle w:val="TableParagraph"/>
              <w:spacing w:line="270" w:lineRule="exact"/>
              <w:ind w:left="107"/>
              <w:rPr>
                <w:sz w:val="24"/>
              </w:rPr>
            </w:pPr>
            <w:r>
              <w:rPr>
                <w:sz w:val="24"/>
              </w:rPr>
              <w:t>12.</w:t>
            </w:r>
          </w:p>
        </w:tc>
        <w:tc>
          <w:tcPr>
            <w:tcW w:w="7011" w:type="dxa"/>
          </w:tcPr>
          <w:p w:rsidR="00A51FCE" w:rsidRDefault="00426836">
            <w:pPr>
              <w:pStyle w:val="TableParagraph"/>
              <w:spacing w:line="270" w:lineRule="exact"/>
              <w:ind w:left="107"/>
              <w:rPr>
                <w:sz w:val="24"/>
              </w:rPr>
            </w:pPr>
            <w:r>
              <w:rPr>
                <w:sz w:val="24"/>
              </w:rPr>
              <w:t>Укомплектованность (не менее)*,% врачи</w:t>
            </w:r>
          </w:p>
        </w:tc>
        <w:tc>
          <w:tcPr>
            <w:tcW w:w="960" w:type="dxa"/>
          </w:tcPr>
          <w:p w:rsidR="00A51FCE" w:rsidRDefault="00426836">
            <w:pPr>
              <w:pStyle w:val="TableParagraph"/>
              <w:spacing w:line="270" w:lineRule="exact"/>
              <w:ind w:left="189" w:right="179"/>
              <w:jc w:val="center"/>
              <w:rPr>
                <w:sz w:val="24"/>
              </w:rPr>
            </w:pPr>
            <w:r>
              <w:rPr>
                <w:sz w:val="24"/>
              </w:rPr>
              <w:t>98</w:t>
            </w:r>
          </w:p>
        </w:tc>
        <w:tc>
          <w:tcPr>
            <w:tcW w:w="960" w:type="dxa"/>
          </w:tcPr>
          <w:p w:rsidR="00A51FCE" w:rsidRDefault="00426836">
            <w:pPr>
              <w:pStyle w:val="TableParagraph"/>
              <w:spacing w:line="270" w:lineRule="exact"/>
              <w:ind w:left="189" w:right="178"/>
              <w:jc w:val="center"/>
              <w:rPr>
                <w:sz w:val="24"/>
              </w:rPr>
            </w:pPr>
            <w:r>
              <w:rPr>
                <w:sz w:val="24"/>
              </w:rPr>
              <w:t>97</w:t>
            </w:r>
          </w:p>
        </w:tc>
        <w:tc>
          <w:tcPr>
            <w:tcW w:w="960" w:type="dxa"/>
          </w:tcPr>
          <w:p w:rsidR="00A51FCE" w:rsidRDefault="00426836">
            <w:pPr>
              <w:pStyle w:val="TableParagraph"/>
              <w:spacing w:line="270" w:lineRule="exact"/>
              <w:ind w:left="189" w:right="178"/>
              <w:jc w:val="center"/>
              <w:rPr>
                <w:sz w:val="24"/>
              </w:rPr>
            </w:pPr>
            <w:r>
              <w:rPr>
                <w:sz w:val="24"/>
              </w:rPr>
              <w:t>97</w:t>
            </w:r>
          </w:p>
        </w:tc>
        <w:tc>
          <w:tcPr>
            <w:tcW w:w="960" w:type="dxa"/>
          </w:tcPr>
          <w:p w:rsidR="00A51FCE" w:rsidRDefault="00426836">
            <w:pPr>
              <w:pStyle w:val="TableParagraph"/>
              <w:spacing w:line="270" w:lineRule="exact"/>
              <w:ind w:left="189" w:right="178"/>
              <w:jc w:val="center"/>
              <w:rPr>
                <w:sz w:val="24"/>
              </w:rPr>
            </w:pPr>
            <w:r>
              <w:rPr>
                <w:sz w:val="24"/>
              </w:rPr>
              <w:t>97</w:t>
            </w:r>
          </w:p>
        </w:tc>
        <w:tc>
          <w:tcPr>
            <w:tcW w:w="961" w:type="dxa"/>
          </w:tcPr>
          <w:p w:rsidR="00A51FCE" w:rsidRDefault="00426836">
            <w:pPr>
              <w:pStyle w:val="TableParagraph"/>
              <w:spacing w:line="270" w:lineRule="exact"/>
              <w:ind w:left="159" w:right="148"/>
              <w:jc w:val="center"/>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97%</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635"/>
        </w:trPr>
        <w:tc>
          <w:tcPr>
            <w:tcW w:w="516" w:type="dxa"/>
          </w:tcPr>
          <w:p w:rsidR="00A51FCE" w:rsidRDefault="00426836">
            <w:pPr>
              <w:pStyle w:val="TableParagraph"/>
              <w:spacing w:line="270" w:lineRule="exact"/>
              <w:ind w:left="107"/>
              <w:rPr>
                <w:sz w:val="24"/>
              </w:rPr>
            </w:pPr>
            <w:r>
              <w:rPr>
                <w:sz w:val="24"/>
              </w:rPr>
              <w:t>13.</w:t>
            </w:r>
          </w:p>
        </w:tc>
        <w:tc>
          <w:tcPr>
            <w:tcW w:w="7011" w:type="dxa"/>
          </w:tcPr>
          <w:p w:rsidR="00A51FCE" w:rsidRDefault="00426836">
            <w:pPr>
              <w:pStyle w:val="TableParagraph"/>
              <w:spacing w:line="270" w:lineRule="exact"/>
              <w:ind w:left="107"/>
              <w:rPr>
                <w:sz w:val="24"/>
              </w:rPr>
            </w:pPr>
            <w:r>
              <w:rPr>
                <w:sz w:val="24"/>
              </w:rPr>
              <w:t>Штатная численность среднего медицинского персонала,</w:t>
            </w:r>
          </w:p>
          <w:p w:rsidR="00A51FCE" w:rsidRDefault="00426836">
            <w:pPr>
              <w:pStyle w:val="TableParagraph"/>
              <w:spacing w:before="43"/>
              <w:ind w:left="107"/>
              <w:rPr>
                <w:sz w:val="24"/>
              </w:rPr>
            </w:pPr>
            <w:r>
              <w:rPr>
                <w:sz w:val="24"/>
              </w:rPr>
              <w:t>занятого в первичном звене</w:t>
            </w:r>
          </w:p>
        </w:tc>
        <w:tc>
          <w:tcPr>
            <w:tcW w:w="960" w:type="dxa"/>
          </w:tcPr>
          <w:p w:rsidR="00A51FCE" w:rsidRDefault="00426836">
            <w:pPr>
              <w:pStyle w:val="TableParagraph"/>
              <w:spacing w:line="270" w:lineRule="exact"/>
              <w:ind w:left="189" w:right="179"/>
              <w:jc w:val="center"/>
              <w:rPr>
                <w:sz w:val="24"/>
              </w:rPr>
            </w:pPr>
            <w:r>
              <w:rPr>
                <w:sz w:val="24"/>
              </w:rPr>
              <w:t>1724</w:t>
            </w:r>
          </w:p>
        </w:tc>
        <w:tc>
          <w:tcPr>
            <w:tcW w:w="960" w:type="dxa"/>
          </w:tcPr>
          <w:p w:rsidR="00A51FCE" w:rsidRDefault="00426836">
            <w:pPr>
              <w:pStyle w:val="TableParagraph"/>
              <w:spacing w:line="270" w:lineRule="exact"/>
              <w:ind w:right="227"/>
              <w:jc w:val="right"/>
              <w:rPr>
                <w:sz w:val="24"/>
              </w:rPr>
            </w:pPr>
            <w:r>
              <w:rPr>
                <w:sz w:val="24"/>
              </w:rPr>
              <w:t>1732</w:t>
            </w:r>
          </w:p>
        </w:tc>
        <w:tc>
          <w:tcPr>
            <w:tcW w:w="960" w:type="dxa"/>
          </w:tcPr>
          <w:p w:rsidR="00A51FCE" w:rsidRDefault="00426836">
            <w:pPr>
              <w:pStyle w:val="TableParagraph"/>
              <w:spacing w:line="270" w:lineRule="exact"/>
              <w:ind w:right="227"/>
              <w:jc w:val="right"/>
              <w:rPr>
                <w:sz w:val="24"/>
              </w:rPr>
            </w:pPr>
            <w:r>
              <w:rPr>
                <w:sz w:val="24"/>
              </w:rPr>
              <w:t>1741</w:t>
            </w:r>
          </w:p>
        </w:tc>
        <w:tc>
          <w:tcPr>
            <w:tcW w:w="960" w:type="dxa"/>
          </w:tcPr>
          <w:p w:rsidR="00A51FCE" w:rsidRDefault="00426836">
            <w:pPr>
              <w:pStyle w:val="TableParagraph"/>
              <w:spacing w:line="270" w:lineRule="exact"/>
              <w:ind w:right="227"/>
              <w:jc w:val="right"/>
              <w:rPr>
                <w:sz w:val="24"/>
              </w:rPr>
            </w:pPr>
            <w:r>
              <w:rPr>
                <w:sz w:val="24"/>
              </w:rPr>
              <w:t>1749</w:t>
            </w:r>
          </w:p>
        </w:tc>
        <w:tc>
          <w:tcPr>
            <w:tcW w:w="961" w:type="dxa"/>
          </w:tcPr>
          <w:p w:rsidR="00A51FCE" w:rsidRDefault="00426836">
            <w:pPr>
              <w:pStyle w:val="TableParagraph"/>
              <w:spacing w:line="270" w:lineRule="exact"/>
              <w:ind w:right="228"/>
              <w:jc w:val="right"/>
              <w:rPr>
                <w:sz w:val="24"/>
              </w:rPr>
            </w:pPr>
            <w:r>
              <w:rPr>
                <w:sz w:val="24"/>
              </w:rPr>
              <w:t>1758</w:t>
            </w:r>
          </w:p>
        </w:tc>
        <w:tc>
          <w:tcPr>
            <w:tcW w:w="960" w:type="dxa"/>
          </w:tcPr>
          <w:p w:rsidR="00A51FCE" w:rsidRDefault="00426836">
            <w:pPr>
              <w:pStyle w:val="TableParagraph"/>
              <w:spacing w:line="270" w:lineRule="exact"/>
              <w:ind w:right="227"/>
              <w:jc w:val="right"/>
              <w:rPr>
                <w:sz w:val="24"/>
              </w:rPr>
            </w:pPr>
            <w:r>
              <w:rPr>
                <w:sz w:val="24"/>
              </w:rPr>
              <w:t>1767</w:t>
            </w:r>
          </w:p>
        </w:tc>
        <w:tc>
          <w:tcPr>
            <w:tcW w:w="960" w:type="dxa"/>
          </w:tcPr>
          <w:p w:rsidR="00A51FCE" w:rsidRDefault="00426836">
            <w:pPr>
              <w:pStyle w:val="TableParagraph"/>
              <w:spacing w:line="270" w:lineRule="exact"/>
              <w:ind w:right="227"/>
              <w:jc w:val="right"/>
              <w:rPr>
                <w:sz w:val="24"/>
              </w:rPr>
            </w:pPr>
            <w:r>
              <w:rPr>
                <w:sz w:val="24"/>
              </w:rPr>
              <w:t>1776</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89" w:right="178"/>
              <w:jc w:val="center"/>
              <w:rPr>
                <w:sz w:val="24"/>
              </w:rPr>
            </w:pPr>
            <w:r>
              <w:rPr>
                <w:sz w:val="24"/>
              </w:rPr>
              <w:t>11</w:t>
            </w:r>
          </w:p>
        </w:tc>
        <w:tc>
          <w:tcPr>
            <w:tcW w:w="960" w:type="dxa"/>
          </w:tcPr>
          <w:p w:rsidR="00A51FCE" w:rsidRDefault="00426836">
            <w:pPr>
              <w:pStyle w:val="TableParagraph"/>
              <w:spacing w:line="270" w:lineRule="exact"/>
              <w:ind w:left="11"/>
              <w:jc w:val="center"/>
              <w:rPr>
                <w:sz w:val="24"/>
              </w:rPr>
            </w:pPr>
            <w:r>
              <w:rPr>
                <w:sz w:val="24"/>
              </w:rPr>
              <w:t>1</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70" w:lineRule="exact"/>
              <w:ind w:left="107"/>
              <w:rPr>
                <w:sz w:val="24"/>
              </w:rPr>
            </w:pPr>
            <w:r>
              <w:rPr>
                <w:sz w:val="24"/>
              </w:rPr>
              <w:t>14.</w:t>
            </w:r>
          </w:p>
        </w:tc>
        <w:tc>
          <w:tcPr>
            <w:tcW w:w="7011" w:type="dxa"/>
          </w:tcPr>
          <w:p w:rsidR="00A51FCE" w:rsidRDefault="00426836">
            <w:pPr>
              <w:pStyle w:val="TableParagraph"/>
              <w:spacing w:line="270" w:lineRule="exact"/>
              <w:ind w:left="107"/>
              <w:rPr>
                <w:sz w:val="24"/>
              </w:rPr>
            </w:pPr>
            <w:r>
              <w:rPr>
                <w:sz w:val="24"/>
              </w:rPr>
              <w:t>Число вакантных ставок</w:t>
            </w:r>
          </w:p>
        </w:tc>
        <w:tc>
          <w:tcPr>
            <w:tcW w:w="960" w:type="dxa"/>
          </w:tcPr>
          <w:p w:rsidR="00A51FCE" w:rsidRDefault="00426836">
            <w:pPr>
              <w:pStyle w:val="TableParagraph"/>
              <w:spacing w:line="270" w:lineRule="exact"/>
              <w:ind w:left="189" w:right="179"/>
              <w:jc w:val="center"/>
              <w:rPr>
                <w:sz w:val="24"/>
              </w:rPr>
            </w:pPr>
            <w:r>
              <w:rPr>
                <w:sz w:val="24"/>
              </w:rPr>
              <w:t>164</w:t>
            </w:r>
          </w:p>
        </w:tc>
        <w:tc>
          <w:tcPr>
            <w:tcW w:w="960" w:type="dxa"/>
          </w:tcPr>
          <w:p w:rsidR="00A51FCE" w:rsidRDefault="00426836">
            <w:pPr>
              <w:pStyle w:val="TableParagraph"/>
              <w:spacing w:line="270" w:lineRule="exact"/>
              <w:ind w:right="287"/>
              <w:jc w:val="right"/>
              <w:rPr>
                <w:sz w:val="24"/>
              </w:rPr>
            </w:pPr>
            <w:r>
              <w:rPr>
                <w:sz w:val="24"/>
              </w:rPr>
              <w:t>159</w:t>
            </w:r>
          </w:p>
        </w:tc>
        <w:tc>
          <w:tcPr>
            <w:tcW w:w="960" w:type="dxa"/>
          </w:tcPr>
          <w:p w:rsidR="00A51FCE" w:rsidRDefault="00426836">
            <w:pPr>
              <w:pStyle w:val="TableParagraph"/>
              <w:spacing w:line="270" w:lineRule="exact"/>
              <w:ind w:right="287"/>
              <w:jc w:val="right"/>
              <w:rPr>
                <w:sz w:val="24"/>
              </w:rPr>
            </w:pPr>
            <w:r>
              <w:rPr>
                <w:sz w:val="24"/>
              </w:rPr>
              <w:t>154</w:t>
            </w:r>
          </w:p>
        </w:tc>
        <w:tc>
          <w:tcPr>
            <w:tcW w:w="960" w:type="dxa"/>
          </w:tcPr>
          <w:p w:rsidR="00A51FCE" w:rsidRDefault="00426836">
            <w:pPr>
              <w:pStyle w:val="TableParagraph"/>
              <w:spacing w:line="270" w:lineRule="exact"/>
              <w:ind w:right="287"/>
              <w:jc w:val="right"/>
              <w:rPr>
                <w:sz w:val="24"/>
              </w:rPr>
            </w:pPr>
            <w:r>
              <w:rPr>
                <w:sz w:val="24"/>
              </w:rPr>
              <w:t>148</w:t>
            </w:r>
          </w:p>
        </w:tc>
        <w:tc>
          <w:tcPr>
            <w:tcW w:w="961" w:type="dxa"/>
          </w:tcPr>
          <w:p w:rsidR="00A51FCE" w:rsidRDefault="00426836">
            <w:pPr>
              <w:pStyle w:val="TableParagraph"/>
              <w:spacing w:line="270" w:lineRule="exact"/>
              <w:ind w:right="287"/>
              <w:jc w:val="right"/>
              <w:rPr>
                <w:sz w:val="24"/>
              </w:rPr>
            </w:pPr>
            <w:r>
              <w:rPr>
                <w:sz w:val="24"/>
              </w:rPr>
              <w:t>142</w:t>
            </w:r>
          </w:p>
        </w:tc>
        <w:tc>
          <w:tcPr>
            <w:tcW w:w="960" w:type="dxa"/>
          </w:tcPr>
          <w:p w:rsidR="00A51FCE" w:rsidRDefault="00426836">
            <w:pPr>
              <w:pStyle w:val="TableParagraph"/>
              <w:spacing w:line="270" w:lineRule="exact"/>
              <w:ind w:right="287"/>
              <w:jc w:val="right"/>
              <w:rPr>
                <w:sz w:val="24"/>
              </w:rPr>
            </w:pPr>
            <w:r>
              <w:rPr>
                <w:sz w:val="24"/>
              </w:rPr>
              <w:t>135</w:t>
            </w:r>
          </w:p>
        </w:tc>
        <w:tc>
          <w:tcPr>
            <w:tcW w:w="960" w:type="dxa"/>
          </w:tcPr>
          <w:p w:rsidR="00A51FCE" w:rsidRDefault="00426836">
            <w:pPr>
              <w:pStyle w:val="TableParagraph"/>
              <w:spacing w:line="270" w:lineRule="exact"/>
              <w:ind w:right="287"/>
              <w:jc w:val="right"/>
              <w:rPr>
                <w:sz w:val="24"/>
              </w:rPr>
            </w:pPr>
            <w:r>
              <w:rPr>
                <w:sz w:val="24"/>
              </w:rPr>
              <w:t>124</w:t>
            </w:r>
          </w:p>
        </w:tc>
        <w:tc>
          <w:tcPr>
            <w:tcW w:w="1500" w:type="dxa"/>
          </w:tcPr>
          <w:p w:rsidR="00A51FCE" w:rsidRDefault="00426836">
            <w:pPr>
              <w:pStyle w:val="TableParagraph"/>
              <w:spacing w:line="270"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70"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1"/>
              <w:jc w:val="center"/>
              <w:rPr>
                <w:sz w:val="24"/>
              </w:rPr>
            </w:pPr>
            <w:r>
              <w:rPr>
                <w:sz w:val="24"/>
              </w:rPr>
              <w:t>1</w:t>
            </w:r>
          </w:p>
        </w:tc>
        <w:tc>
          <w:tcPr>
            <w:tcW w:w="961" w:type="dxa"/>
          </w:tcPr>
          <w:p w:rsidR="00A51FCE" w:rsidRDefault="00426836">
            <w:pPr>
              <w:pStyle w:val="TableParagraph"/>
              <w:spacing w:line="270" w:lineRule="exact"/>
              <w:ind w:left="11"/>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960" w:type="dxa"/>
          </w:tcPr>
          <w:p w:rsidR="00A51FCE" w:rsidRDefault="00426836">
            <w:pPr>
              <w:pStyle w:val="TableParagraph"/>
              <w:spacing w:line="270" w:lineRule="exact"/>
              <w:ind w:left="10"/>
              <w:jc w:val="center"/>
              <w:rPr>
                <w:sz w:val="24"/>
              </w:rPr>
            </w:pPr>
            <w:r>
              <w:rPr>
                <w:sz w:val="24"/>
              </w:rPr>
              <w:t>1</w:t>
            </w:r>
          </w:p>
        </w:tc>
        <w:tc>
          <w:tcPr>
            <w:tcW w:w="1500" w:type="dxa"/>
          </w:tcPr>
          <w:p w:rsidR="00A51FCE" w:rsidRDefault="00426836">
            <w:pPr>
              <w:pStyle w:val="TableParagraph"/>
              <w:spacing w:line="270"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70" w:lineRule="exact"/>
              <w:ind w:left="107"/>
              <w:rPr>
                <w:sz w:val="24"/>
              </w:rPr>
            </w:pPr>
            <w:r>
              <w:rPr>
                <w:sz w:val="24"/>
              </w:rPr>
              <w:t>15.</w:t>
            </w:r>
          </w:p>
        </w:tc>
        <w:tc>
          <w:tcPr>
            <w:tcW w:w="7011" w:type="dxa"/>
          </w:tcPr>
          <w:p w:rsidR="00A51FCE" w:rsidRDefault="00426836">
            <w:pPr>
              <w:pStyle w:val="TableParagraph"/>
              <w:spacing w:line="270" w:lineRule="exact"/>
              <w:ind w:left="107"/>
              <w:rPr>
                <w:sz w:val="24"/>
              </w:rPr>
            </w:pPr>
            <w:r>
              <w:rPr>
                <w:sz w:val="24"/>
              </w:rPr>
              <w:t>Укомплектованность (не менее)*,% средний медицинский</w:t>
            </w:r>
          </w:p>
        </w:tc>
        <w:tc>
          <w:tcPr>
            <w:tcW w:w="960" w:type="dxa"/>
          </w:tcPr>
          <w:p w:rsidR="00A51FCE" w:rsidRDefault="00426836">
            <w:pPr>
              <w:pStyle w:val="TableParagraph"/>
              <w:spacing w:line="270" w:lineRule="exact"/>
              <w:ind w:left="189" w:right="179"/>
              <w:jc w:val="center"/>
              <w:rPr>
                <w:sz w:val="24"/>
              </w:rPr>
            </w:pPr>
            <w:r>
              <w:rPr>
                <w:sz w:val="24"/>
              </w:rPr>
              <w:t>95</w:t>
            </w:r>
          </w:p>
        </w:tc>
        <w:tc>
          <w:tcPr>
            <w:tcW w:w="960" w:type="dxa"/>
          </w:tcPr>
          <w:p w:rsidR="00A51FCE" w:rsidRDefault="00426836">
            <w:pPr>
              <w:pStyle w:val="TableParagraph"/>
              <w:spacing w:line="270" w:lineRule="exact"/>
              <w:ind w:left="189" w:right="178"/>
              <w:jc w:val="center"/>
              <w:rPr>
                <w:sz w:val="24"/>
              </w:rPr>
            </w:pPr>
            <w:r>
              <w:rPr>
                <w:sz w:val="24"/>
              </w:rPr>
              <w:t>95</w:t>
            </w:r>
          </w:p>
        </w:tc>
        <w:tc>
          <w:tcPr>
            <w:tcW w:w="960" w:type="dxa"/>
          </w:tcPr>
          <w:p w:rsidR="00A51FCE" w:rsidRDefault="00426836">
            <w:pPr>
              <w:pStyle w:val="TableParagraph"/>
              <w:spacing w:line="270" w:lineRule="exact"/>
              <w:ind w:left="189" w:right="178"/>
              <w:jc w:val="center"/>
              <w:rPr>
                <w:sz w:val="24"/>
              </w:rPr>
            </w:pPr>
            <w:r>
              <w:rPr>
                <w:sz w:val="24"/>
              </w:rPr>
              <w:t>95</w:t>
            </w:r>
          </w:p>
        </w:tc>
        <w:tc>
          <w:tcPr>
            <w:tcW w:w="960" w:type="dxa"/>
          </w:tcPr>
          <w:p w:rsidR="00A51FCE" w:rsidRDefault="00426836">
            <w:pPr>
              <w:pStyle w:val="TableParagraph"/>
              <w:spacing w:line="270" w:lineRule="exact"/>
              <w:ind w:left="189" w:right="178"/>
              <w:jc w:val="center"/>
              <w:rPr>
                <w:sz w:val="24"/>
              </w:rPr>
            </w:pPr>
            <w:r>
              <w:rPr>
                <w:sz w:val="24"/>
              </w:rPr>
              <w:t>95</w:t>
            </w:r>
          </w:p>
        </w:tc>
        <w:tc>
          <w:tcPr>
            <w:tcW w:w="961" w:type="dxa"/>
          </w:tcPr>
          <w:p w:rsidR="00A51FCE" w:rsidRDefault="00426836">
            <w:pPr>
              <w:pStyle w:val="TableParagraph"/>
              <w:spacing w:line="270" w:lineRule="exact"/>
              <w:ind w:left="159" w:right="148"/>
              <w:jc w:val="center"/>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95%</w:t>
            </w:r>
          </w:p>
        </w:tc>
        <w:tc>
          <w:tcPr>
            <w:tcW w:w="960" w:type="dxa"/>
          </w:tcPr>
          <w:p w:rsidR="00A51FCE" w:rsidRDefault="00426836">
            <w:pPr>
              <w:pStyle w:val="TableParagraph"/>
              <w:spacing w:line="270" w:lineRule="exact"/>
              <w:ind w:right="248"/>
              <w:jc w:val="right"/>
              <w:rPr>
                <w:sz w:val="24"/>
              </w:rPr>
            </w:pPr>
            <w:r>
              <w:rPr>
                <w:sz w:val="24"/>
              </w:rPr>
              <w:t>95%</w:t>
            </w:r>
          </w:p>
        </w:tc>
        <w:tc>
          <w:tcPr>
            <w:tcW w:w="1500" w:type="dxa"/>
          </w:tcPr>
          <w:p w:rsidR="00A51FCE" w:rsidRDefault="00426836">
            <w:pPr>
              <w:pStyle w:val="TableParagraph"/>
              <w:spacing w:line="270" w:lineRule="exact"/>
              <w:ind w:left="11"/>
              <w:jc w:val="center"/>
              <w:rPr>
                <w:sz w:val="24"/>
              </w:rPr>
            </w:pPr>
            <w:r>
              <w:rPr>
                <w:sz w:val="24"/>
              </w:rPr>
              <w:t>-</w:t>
            </w:r>
          </w:p>
        </w:tc>
      </w:tr>
    </w:tbl>
    <w:p w:rsidR="00A51FCE" w:rsidRDefault="00A51FCE">
      <w:pPr>
        <w:spacing w:line="270" w:lineRule="exact"/>
        <w:jc w:val="center"/>
        <w:rPr>
          <w:sz w:val="24"/>
        </w:rPr>
        <w:sectPr w:rsidR="00A51FCE">
          <w:pgSz w:w="16840" w:h="11910" w:orient="landscape"/>
          <w:pgMar w:top="480" w:right="0" w:bottom="620" w:left="0" w:header="0" w:footer="24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011"/>
        <w:gridCol w:w="960"/>
        <w:gridCol w:w="960"/>
        <w:gridCol w:w="960"/>
        <w:gridCol w:w="960"/>
        <w:gridCol w:w="961"/>
        <w:gridCol w:w="960"/>
        <w:gridCol w:w="960"/>
        <w:gridCol w:w="1500"/>
      </w:tblGrid>
      <w:tr w:rsidR="00A51FCE">
        <w:trPr>
          <w:trHeight w:val="316"/>
        </w:trPr>
        <w:tc>
          <w:tcPr>
            <w:tcW w:w="516" w:type="dxa"/>
            <w:tcBorders>
              <w:top w:val="nil"/>
            </w:tcBorders>
          </w:tcPr>
          <w:p w:rsidR="00A51FCE" w:rsidRDefault="00A51FCE">
            <w:pPr>
              <w:pStyle w:val="TableParagraph"/>
            </w:pPr>
          </w:p>
        </w:tc>
        <w:tc>
          <w:tcPr>
            <w:tcW w:w="7011" w:type="dxa"/>
            <w:tcBorders>
              <w:top w:val="nil"/>
            </w:tcBorders>
          </w:tcPr>
          <w:p w:rsidR="00A51FCE" w:rsidRDefault="00426836">
            <w:pPr>
              <w:pStyle w:val="TableParagraph"/>
              <w:spacing w:line="266" w:lineRule="exact"/>
              <w:ind w:left="107"/>
              <w:rPr>
                <w:sz w:val="24"/>
              </w:rPr>
            </w:pPr>
            <w:r>
              <w:rPr>
                <w:sz w:val="24"/>
              </w:rPr>
              <w:t>персонал</w:t>
            </w:r>
          </w:p>
        </w:tc>
        <w:tc>
          <w:tcPr>
            <w:tcW w:w="960" w:type="dxa"/>
            <w:tcBorders>
              <w:top w:val="nil"/>
            </w:tcBorders>
          </w:tcPr>
          <w:p w:rsidR="00A51FCE" w:rsidRDefault="00A51FCE">
            <w:pPr>
              <w:pStyle w:val="TableParagraph"/>
            </w:pPr>
          </w:p>
        </w:tc>
        <w:tc>
          <w:tcPr>
            <w:tcW w:w="960" w:type="dxa"/>
            <w:tcBorders>
              <w:top w:val="nil"/>
            </w:tcBorders>
          </w:tcPr>
          <w:p w:rsidR="00A51FCE" w:rsidRDefault="00A51FCE">
            <w:pPr>
              <w:pStyle w:val="TableParagraph"/>
            </w:pPr>
          </w:p>
        </w:tc>
        <w:tc>
          <w:tcPr>
            <w:tcW w:w="960" w:type="dxa"/>
            <w:tcBorders>
              <w:top w:val="nil"/>
            </w:tcBorders>
          </w:tcPr>
          <w:p w:rsidR="00A51FCE" w:rsidRDefault="00A51FCE">
            <w:pPr>
              <w:pStyle w:val="TableParagraph"/>
            </w:pPr>
          </w:p>
        </w:tc>
        <w:tc>
          <w:tcPr>
            <w:tcW w:w="960" w:type="dxa"/>
            <w:tcBorders>
              <w:top w:val="nil"/>
            </w:tcBorders>
          </w:tcPr>
          <w:p w:rsidR="00A51FCE" w:rsidRDefault="00A51FCE">
            <w:pPr>
              <w:pStyle w:val="TableParagraph"/>
            </w:pPr>
          </w:p>
        </w:tc>
        <w:tc>
          <w:tcPr>
            <w:tcW w:w="961" w:type="dxa"/>
            <w:tcBorders>
              <w:top w:val="nil"/>
            </w:tcBorders>
          </w:tcPr>
          <w:p w:rsidR="00A51FCE" w:rsidRDefault="00A51FCE">
            <w:pPr>
              <w:pStyle w:val="TableParagraph"/>
            </w:pPr>
          </w:p>
        </w:tc>
        <w:tc>
          <w:tcPr>
            <w:tcW w:w="960" w:type="dxa"/>
            <w:tcBorders>
              <w:top w:val="nil"/>
            </w:tcBorders>
          </w:tcPr>
          <w:p w:rsidR="00A51FCE" w:rsidRDefault="00A51FCE">
            <w:pPr>
              <w:pStyle w:val="TableParagraph"/>
            </w:pPr>
          </w:p>
        </w:tc>
        <w:tc>
          <w:tcPr>
            <w:tcW w:w="960" w:type="dxa"/>
            <w:tcBorders>
              <w:top w:val="nil"/>
            </w:tcBorders>
          </w:tcPr>
          <w:p w:rsidR="00A51FCE" w:rsidRDefault="00A51FCE">
            <w:pPr>
              <w:pStyle w:val="TableParagraph"/>
            </w:pPr>
          </w:p>
        </w:tc>
        <w:tc>
          <w:tcPr>
            <w:tcW w:w="1500" w:type="dxa"/>
            <w:tcBorders>
              <w:top w:val="nil"/>
            </w:tcBorders>
          </w:tcPr>
          <w:p w:rsidR="00A51FCE" w:rsidRDefault="00A51FCE">
            <w:pPr>
              <w:pStyle w:val="TableParagraph"/>
            </w:pPr>
          </w:p>
        </w:tc>
      </w:tr>
      <w:tr w:rsidR="00A51FCE">
        <w:trPr>
          <w:trHeight w:val="319"/>
        </w:trPr>
        <w:tc>
          <w:tcPr>
            <w:tcW w:w="516" w:type="dxa"/>
          </w:tcPr>
          <w:p w:rsidR="00A51FCE" w:rsidRDefault="00426836">
            <w:pPr>
              <w:pStyle w:val="TableParagraph"/>
              <w:spacing w:line="268" w:lineRule="exact"/>
              <w:ind w:left="87" w:right="78"/>
              <w:jc w:val="center"/>
              <w:rPr>
                <w:sz w:val="24"/>
              </w:rPr>
            </w:pPr>
            <w:r>
              <w:rPr>
                <w:sz w:val="24"/>
              </w:rPr>
              <w:t>16.</w:t>
            </w:r>
          </w:p>
        </w:tc>
        <w:tc>
          <w:tcPr>
            <w:tcW w:w="7011" w:type="dxa"/>
          </w:tcPr>
          <w:p w:rsidR="00A51FCE" w:rsidRDefault="00426836">
            <w:pPr>
              <w:pStyle w:val="TableParagraph"/>
              <w:spacing w:line="268" w:lineRule="exact"/>
              <w:ind w:left="107"/>
              <w:rPr>
                <w:sz w:val="24"/>
              </w:rPr>
            </w:pPr>
            <w:r>
              <w:rPr>
                <w:sz w:val="24"/>
              </w:rPr>
              <w:t>Штатная численность врачей скорой медицинской помощи</w:t>
            </w:r>
          </w:p>
        </w:tc>
        <w:tc>
          <w:tcPr>
            <w:tcW w:w="960" w:type="dxa"/>
          </w:tcPr>
          <w:p w:rsidR="00A51FCE" w:rsidRDefault="00426836">
            <w:pPr>
              <w:pStyle w:val="TableParagraph"/>
              <w:spacing w:line="268" w:lineRule="exact"/>
              <w:ind w:left="189" w:right="179"/>
              <w:jc w:val="center"/>
              <w:rPr>
                <w:sz w:val="24"/>
              </w:rPr>
            </w:pPr>
            <w:r>
              <w:rPr>
                <w:sz w:val="24"/>
              </w:rPr>
              <w:t>49</w:t>
            </w:r>
          </w:p>
        </w:tc>
        <w:tc>
          <w:tcPr>
            <w:tcW w:w="960" w:type="dxa"/>
          </w:tcPr>
          <w:p w:rsidR="00A51FCE" w:rsidRDefault="00426836">
            <w:pPr>
              <w:pStyle w:val="TableParagraph"/>
              <w:spacing w:line="268" w:lineRule="exact"/>
              <w:ind w:left="189" w:right="178"/>
              <w:jc w:val="center"/>
              <w:rPr>
                <w:sz w:val="24"/>
              </w:rPr>
            </w:pPr>
            <w:r>
              <w:rPr>
                <w:sz w:val="24"/>
              </w:rPr>
              <w:t>50</w:t>
            </w:r>
          </w:p>
        </w:tc>
        <w:tc>
          <w:tcPr>
            <w:tcW w:w="960" w:type="dxa"/>
          </w:tcPr>
          <w:p w:rsidR="00A51FCE" w:rsidRDefault="00426836">
            <w:pPr>
              <w:pStyle w:val="TableParagraph"/>
              <w:spacing w:line="268" w:lineRule="exact"/>
              <w:ind w:left="189" w:right="178"/>
              <w:jc w:val="center"/>
              <w:rPr>
                <w:sz w:val="24"/>
              </w:rPr>
            </w:pPr>
            <w:r>
              <w:rPr>
                <w:sz w:val="24"/>
              </w:rPr>
              <w:t>52</w:t>
            </w:r>
          </w:p>
        </w:tc>
        <w:tc>
          <w:tcPr>
            <w:tcW w:w="960" w:type="dxa"/>
          </w:tcPr>
          <w:p w:rsidR="00A51FCE" w:rsidRDefault="00426836">
            <w:pPr>
              <w:pStyle w:val="TableParagraph"/>
              <w:spacing w:line="268" w:lineRule="exact"/>
              <w:ind w:left="189" w:right="178"/>
              <w:jc w:val="center"/>
              <w:rPr>
                <w:sz w:val="24"/>
              </w:rPr>
            </w:pPr>
            <w:r>
              <w:rPr>
                <w:sz w:val="24"/>
              </w:rPr>
              <w:t>54</w:t>
            </w:r>
          </w:p>
        </w:tc>
        <w:tc>
          <w:tcPr>
            <w:tcW w:w="961" w:type="dxa"/>
          </w:tcPr>
          <w:p w:rsidR="00A51FCE" w:rsidRDefault="00426836">
            <w:pPr>
              <w:pStyle w:val="TableParagraph"/>
              <w:spacing w:line="268" w:lineRule="exact"/>
              <w:ind w:left="159" w:right="148"/>
              <w:jc w:val="center"/>
              <w:rPr>
                <w:sz w:val="24"/>
              </w:rPr>
            </w:pPr>
            <w:r>
              <w:rPr>
                <w:sz w:val="24"/>
              </w:rPr>
              <w:t>55</w:t>
            </w:r>
          </w:p>
        </w:tc>
        <w:tc>
          <w:tcPr>
            <w:tcW w:w="960" w:type="dxa"/>
          </w:tcPr>
          <w:p w:rsidR="00A51FCE" w:rsidRDefault="00426836">
            <w:pPr>
              <w:pStyle w:val="TableParagraph"/>
              <w:spacing w:line="268" w:lineRule="exact"/>
              <w:ind w:left="189" w:right="179"/>
              <w:jc w:val="center"/>
              <w:rPr>
                <w:sz w:val="24"/>
              </w:rPr>
            </w:pPr>
            <w:r>
              <w:rPr>
                <w:sz w:val="24"/>
              </w:rPr>
              <w:t>56</w:t>
            </w:r>
          </w:p>
        </w:tc>
        <w:tc>
          <w:tcPr>
            <w:tcW w:w="960" w:type="dxa"/>
          </w:tcPr>
          <w:p w:rsidR="00A51FCE" w:rsidRDefault="00426836">
            <w:pPr>
              <w:pStyle w:val="TableParagraph"/>
              <w:spacing w:line="268" w:lineRule="exact"/>
              <w:ind w:left="189" w:right="179"/>
              <w:jc w:val="center"/>
              <w:rPr>
                <w:sz w:val="24"/>
              </w:rPr>
            </w:pPr>
            <w:r>
              <w:rPr>
                <w:sz w:val="24"/>
              </w:rPr>
              <w:t>60</w:t>
            </w:r>
          </w:p>
        </w:tc>
        <w:tc>
          <w:tcPr>
            <w:tcW w:w="1500" w:type="dxa"/>
          </w:tcPr>
          <w:p w:rsidR="00A51FCE" w:rsidRDefault="00426836">
            <w:pPr>
              <w:pStyle w:val="TableParagraph"/>
              <w:spacing w:line="268" w:lineRule="exact"/>
              <w:ind w:left="580" w:right="570"/>
              <w:jc w:val="center"/>
              <w:rPr>
                <w:sz w:val="24"/>
              </w:rPr>
            </w:pPr>
            <w:r>
              <w:rPr>
                <w:sz w:val="24"/>
              </w:rPr>
              <w:t>1,2</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врачи</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1"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65" w:lineRule="exact"/>
              <w:ind w:left="87" w:right="78"/>
              <w:jc w:val="center"/>
              <w:rPr>
                <w:sz w:val="24"/>
              </w:rPr>
            </w:pPr>
            <w:r>
              <w:rPr>
                <w:sz w:val="24"/>
              </w:rPr>
              <w:t>17.</w:t>
            </w:r>
          </w:p>
        </w:tc>
        <w:tc>
          <w:tcPr>
            <w:tcW w:w="7011" w:type="dxa"/>
          </w:tcPr>
          <w:p w:rsidR="00A51FCE" w:rsidRDefault="00426836">
            <w:pPr>
              <w:pStyle w:val="TableParagraph"/>
              <w:spacing w:line="265" w:lineRule="exact"/>
              <w:ind w:left="107"/>
              <w:rPr>
                <w:sz w:val="24"/>
              </w:rPr>
            </w:pPr>
            <w:r>
              <w:rPr>
                <w:sz w:val="24"/>
              </w:rPr>
              <w:t>Число вакантных ставок</w:t>
            </w:r>
          </w:p>
        </w:tc>
        <w:tc>
          <w:tcPr>
            <w:tcW w:w="960" w:type="dxa"/>
          </w:tcPr>
          <w:p w:rsidR="00A51FCE" w:rsidRDefault="00426836">
            <w:pPr>
              <w:pStyle w:val="TableParagraph"/>
              <w:spacing w:line="265" w:lineRule="exact"/>
              <w:ind w:left="189" w:right="181"/>
              <w:jc w:val="center"/>
              <w:rPr>
                <w:sz w:val="24"/>
              </w:rPr>
            </w:pPr>
            <w:r>
              <w:rPr>
                <w:sz w:val="24"/>
              </w:rPr>
              <w:t>40,25</w:t>
            </w:r>
          </w:p>
        </w:tc>
        <w:tc>
          <w:tcPr>
            <w:tcW w:w="960" w:type="dxa"/>
          </w:tcPr>
          <w:p w:rsidR="00A51FCE" w:rsidRDefault="00426836">
            <w:pPr>
              <w:pStyle w:val="TableParagraph"/>
              <w:spacing w:line="265" w:lineRule="exact"/>
              <w:ind w:right="258"/>
              <w:jc w:val="right"/>
              <w:rPr>
                <w:sz w:val="24"/>
              </w:rPr>
            </w:pPr>
            <w:r>
              <w:rPr>
                <w:sz w:val="24"/>
              </w:rPr>
              <w:t>35,5</w:t>
            </w:r>
          </w:p>
        </w:tc>
        <w:tc>
          <w:tcPr>
            <w:tcW w:w="960" w:type="dxa"/>
          </w:tcPr>
          <w:p w:rsidR="00A51FCE" w:rsidRDefault="00426836">
            <w:pPr>
              <w:pStyle w:val="TableParagraph"/>
              <w:spacing w:line="265" w:lineRule="exact"/>
              <w:ind w:left="189" w:right="178"/>
              <w:jc w:val="center"/>
              <w:rPr>
                <w:sz w:val="24"/>
              </w:rPr>
            </w:pPr>
            <w:r>
              <w:rPr>
                <w:sz w:val="24"/>
              </w:rPr>
              <w:t>30</w:t>
            </w:r>
          </w:p>
        </w:tc>
        <w:tc>
          <w:tcPr>
            <w:tcW w:w="960" w:type="dxa"/>
          </w:tcPr>
          <w:p w:rsidR="00A51FCE" w:rsidRDefault="00426836">
            <w:pPr>
              <w:pStyle w:val="TableParagraph"/>
              <w:spacing w:line="265" w:lineRule="exact"/>
              <w:ind w:left="189" w:right="178"/>
              <w:jc w:val="center"/>
              <w:rPr>
                <w:sz w:val="24"/>
              </w:rPr>
            </w:pPr>
            <w:r>
              <w:rPr>
                <w:sz w:val="24"/>
              </w:rPr>
              <w:t>24</w:t>
            </w:r>
          </w:p>
        </w:tc>
        <w:tc>
          <w:tcPr>
            <w:tcW w:w="961" w:type="dxa"/>
          </w:tcPr>
          <w:p w:rsidR="00A51FCE" w:rsidRDefault="00426836">
            <w:pPr>
              <w:pStyle w:val="TableParagraph"/>
              <w:spacing w:line="265" w:lineRule="exact"/>
              <w:ind w:left="159" w:right="148"/>
              <w:jc w:val="center"/>
              <w:rPr>
                <w:sz w:val="24"/>
              </w:rPr>
            </w:pPr>
            <w:r>
              <w:rPr>
                <w:sz w:val="24"/>
              </w:rPr>
              <w:t>20</w:t>
            </w:r>
          </w:p>
        </w:tc>
        <w:tc>
          <w:tcPr>
            <w:tcW w:w="960" w:type="dxa"/>
          </w:tcPr>
          <w:p w:rsidR="00A51FCE" w:rsidRDefault="00426836">
            <w:pPr>
              <w:pStyle w:val="TableParagraph"/>
              <w:spacing w:line="265" w:lineRule="exact"/>
              <w:ind w:left="189" w:right="179"/>
              <w:jc w:val="center"/>
              <w:rPr>
                <w:sz w:val="24"/>
              </w:rPr>
            </w:pPr>
            <w:r>
              <w:rPr>
                <w:sz w:val="24"/>
              </w:rPr>
              <w:t>20</w:t>
            </w:r>
          </w:p>
        </w:tc>
        <w:tc>
          <w:tcPr>
            <w:tcW w:w="960" w:type="dxa"/>
          </w:tcPr>
          <w:p w:rsidR="00A51FCE" w:rsidRDefault="00426836">
            <w:pPr>
              <w:pStyle w:val="TableParagraph"/>
              <w:spacing w:line="265" w:lineRule="exact"/>
              <w:ind w:left="189" w:right="179"/>
              <w:jc w:val="center"/>
              <w:rPr>
                <w:sz w:val="24"/>
              </w:rPr>
            </w:pPr>
            <w:r>
              <w:rPr>
                <w:sz w:val="24"/>
              </w:rPr>
              <w:t>18</w:t>
            </w:r>
          </w:p>
        </w:tc>
        <w:tc>
          <w:tcPr>
            <w:tcW w:w="1500" w:type="dxa"/>
          </w:tcPr>
          <w:p w:rsidR="00A51FCE" w:rsidRDefault="00426836">
            <w:pPr>
              <w:pStyle w:val="TableParagraph"/>
              <w:spacing w:line="265"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врачи</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89" w:right="181"/>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0,8</w:t>
            </w:r>
          </w:p>
        </w:tc>
        <w:tc>
          <w:tcPr>
            <w:tcW w:w="961" w:type="dxa"/>
          </w:tcPr>
          <w:p w:rsidR="00A51FCE" w:rsidRDefault="00426836">
            <w:pPr>
              <w:pStyle w:val="TableParagraph"/>
              <w:spacing w:line="265" w:lineRule="exact"/>
              <w:ind w:left="157" w:right="148"/>
              <w:jc w:val="center"/>
              <w:rPr>
                <w:sz w:val="24"/>
              </w:rPr>
            </w:pPr>
            <w:r>
              <w:rPr>
                <w:sz w:val="24"/>
              </w:rPr>
              <w:t>0,8</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89" w:right="181"/>
              <w:jc w:val="center"/>
              <w:rPr>
                <w:sz w:val="24"/>
              </w:rPr>
            </w:pPr>
            <w:r>
              <w:rPr>
                <w:sz w:val="24"/>
              </w:rPr>
              <w:t>0,9</w:t>
            </w:r>
          </w:p>
        </w:tc>
        <w:tc>
          <w:tcPr>
            <w:tcW w:w="1500" w:type="dxa"/>
          </w:tcPr>
          <w:p w:rsidR="00A51FCE" w:rsidRDefault="00A51FCE">
            <w:pPr>
              <w:pStyle w:val="TableParagraph"/>
            </w:pPr>
          </w:p>
        </w:tc>
      </w:tr>
      <w:tr w:rsidR="00A51FCE">
        <w:trPr>
          <w:trHeight w:val="318"/>
        </w:trPr>
        <w:tc>
          <w:tcPr>
            <w:tcW w:w="516" w:type="dxa"/>
          </w:tcPr>
          <w:p w:rsidR="00A51FCE" w:rsidRDefault="00426836">
            <w:pPr>
              <w:pStyle w:val="TableParagraph"/>
              <w:spacing w:line="265" w:lineRule="exact"/>
              <w:ind w:left="87" w:right="78"/>
              <w:jc w:val="center"/>
              <w:rPr>
                <w:sz w:val="24"/>
              </w:rPr>
            </w:pPr>
            <w:r>
              <w:rPr>
                <w:sz w:val="24"/>
              </w:rPr>
              <w:t>18.</w:t>
            </w:r>
          </w:p>
        </w:tc>
        <w:tc>
          <w:tcPr>
            <w:tcW w:w="7011" w:type="dxa"/>
          </w:tcPr>
          <w:p w:rsidR="00A51FCE" w:rsidRDefault="00426836">
            <w:pPr>
              <w:pStyle w:val="TableParagraph"/>
              <w:spacing w:line="265" w:lineRule="exact"/>
              <w:ind w:left="107"/>
              <w:rPr>
                <w:sz w:val="24"/>
              </w:rPr>
            </w:pPr>
            <w:r>
              <w:rPr>
                <w:sz w:val="24"/>
              </w:rPr>
              <w:t>Укомплектованность (не менее)*,% врачи</w:t>
            </w:r>
          </w:p>
        </w:tc>
        <w:tc>
          <w:tcPr>
            <w:tcW w:w="960" w:type="dxa"/>
          </w:tcPr>
          <w:p w:rsidR="00A51FCE" w:rsidRDefault="00426836">
            <w:pPr>
              <w:pStyle w:val="TableParagraph"/>
              <w:spacing w:line="265" w:lineRule="exact"/>
              <w:ind w:left="189" w:right="179"/>
              <w:jc w:val="center"/>
              <w:rPr>
                <w:sz w:val="24"/>
              </w:rPr>
            </w:pPr>
            <w:r>
              <w:rPr>
                <w:sz w:val="24"/>
              </w:rPr>
              <w:t>46</w:t>
            </w:r>
          </w:p>
        </w:tc>
        <w:tc>
          <w:tcPr>
            <w:tcW w:w="960" w:type="dxa"/>
          </w:tcPr>
          <w:p w:rsidR="00A51FCE" w:rsidRDefault="00426836">
            <w:pPr>
              <w:pStyle w:val="TableParagraph"/>
              <w:spacing w:line="265" w:lineRule="exact"/>
              <w:ind w:left="189" w:right="178"/>
              <w:jc w:val="center"/>
              <w:rPr>
                <w:sz w:val="24"/>
              </w:rPr>
            </w:pPr>
            <w:r>
              <w:rPr>
                <w:sz w:val="24"/>
              </w:rPr>
              <w:t>55</w:t>
            </w:r>
          </w:p>
        </w:tc>
        <w:tc>
          <w:tcPr>
            <w:tcW w:w="960" w:type="dxa"/>
          </w:tcPr>
          <w:p w:rsidR="00A51FCE" w:rsidRDefault="00426836">
            <w:pPr>
              <w:pStyle w:val="TableParagraph"/>
              <w:spacing w:line="265" w:lineRule="exact"/>
              <w:ind w:left="189" w:right="178"/>
              <w:jc w:val="center"/>
              <w:rPr>
                <w:sz w:val="24"/>
              </w:rPr>
            </w:pPr>
            <w:r>
              <w:rPr>
                <w:sz w:val="24"/>
              </w:rPr>
              <w:t>60</w:t>
            </w:r>
          </w:p>
        </w:tc>
        <w:tc>
          <w:tcPr>
            <w:tcW w:w="960" w:type="dxa"/>
          </w:tcPr>
          <w:p w:rsidR="00A51FCE" w:rsidRDefault="00426836">
            <w:pPr>
              <w:pStyle w:val="TableParagraph"/>
              <w:spacing w:line="265" w:lineRule="exact"/>
              <w:ind w:left="189" w:right="178"/>
              <w:jc w:val="center"/>
              <w:rPr>
                <w:sz w:val="24"/>
              </w:rPr>
            </w:pPr>
            <w:r>
              <w:rPr>
                <w:sz w:val="24"/>
              </w:rPr>
              <w:t>75</w:t>
            </w:r>
          </w:p>
        </w:tc>
        <w:tc>
          <w:tcPr>
            <w:tcW w:w="961" w:type="dxa"/>
          </w:tcPr>
          <w:p w:rsidR="00A51FCE" w:rsidRDefault="00426836">
            <w:pPr>
              <w:pStyle w:val="TableParagraph"/>
              <w:spacing w:line="265" w:lineRule="exact"/>
              <w:ind w:left="159" w:right="148"/>
              <w:jc w:val="center"/>
              <w:rPr>
                <w:sz w:val="24"/>
              </w:rPr>
            </w:pPr>
            <w:r>
              <w:rPr>
                <w:sz w:val="24"/>
              </w:rPr>
              <w:t>86</w:t>
            </w:r>
          </w:p>
        </w:tc>
        <w:tc>
          <w:tcPr>
            <w:tcW w:w="960" w:type="dxa"/>
          </w:tcPr>
          <w:p w:rsidR="00A51FCE" w:rsidRDefault="00426836">
            <w:pPr>
              <w:pStyle w:val="TableParagraph"/>
              <w:spacing w:line="265" w:lineRule="exact"/>
              <w:ind w:right="248"/>
              <w:jc w:val="right"/>
              <w:rPr>
                <w:sz w:val="24"/>
              </w:rPr>
            </w:pPr>
            <w:r>
              <w:rPr>
                <w:sz w:val="24"/>
              </w:rPr>
              <w:t>95%</w:t>
            </w:r>
          </w:p>
        </w:tc>
        <w:tc>
          <w:tcPr>
            <w:tcW w:w="960" w:type="dxa"/>
          </w:tcPr>
          <w:p w:rsidR="00A51FCE" w:rsidRDefault="00426836">
            <w:pPr>
              <w:pStyle w:val="TableParagraph"/>
              <w:spacing w:line="265" w:lineRule="exact"/>
              <w:ind w:right="248"/>
              <w:jc w:val="right"/>
              <w:rPr>
                <w:sz w:val="24"/>
              </w:rPr>
            </w:pPr>
            <w:r>
              <w:rPr>
                <w:sz w:val="24"/>
              </w:rPr>
              <w:t>95%</w:t>
            </w:r>
          </w:p>
        </w:tc>
        <w:tc>
          <w:tcPr>
            <w:tcW w:w="1500" w:type="dxa"/>
          </w:tcPr>
          <w:p w:rsidR="00A51FCE" w:rsidRDefault="00426836">
            <w:pPr>
              <w:pStyle w:val="TableParagraph"/>
              <w:spacing w:line="265" w:lineRule="exact"/>
              <w:ind w:left="11"/>
              <w:jc w:val="center"/>
              <w:rPr>
                <w:sz w:val="24"/>
              </w:rPr>
            </w:pPr>
            <w:r>
              <w:rPr>
                <w:sz w:val="24"/>
              </w:rPr>
              <w:t>-</w:t>
            </w:r>
          </w:p>
        </w:tc>
      </w:tr>
      <w:tr w:rsidR="00A51FCE">
        <w:trPr>
          <w:trHeight w:val="633"/>
        </w:trPr>
        <w:tc>
          <w:tcPr>
            <w:tcW w:w="516" w:type="dxa"/>
          </w:tcPr>
          <w:p w:rsidR="00A51FCE" w:rsidRDefault="00426836">
            <w:pPr>
              <w:pStyle w:val="TableParagraph"/>
              <w:spacing w:line="265" w:lineRule="exact"/>
              <w:ind w:left="87" w:right="78"/>
              <w:jc w:val="center"/>
              <w:rPr>
                <w:sz w:val="24"/>
              </w:rPr>
            </w:pPr>
            <w:r>
              <w:rPr>
                <w:sz w:val="24"/>
              </w:rPr>
              <w:t>19.</w:t>
            </w:r>
          </w:p>
        </w:tc>
        <w:tc>
          <w:tcPr>
            <w:tcW w:w="7011" w:type="dxa"/>
          </w:tcPr>
          <w:p w:rsidR="00A51FCE" w:rsidRDefault="00426836">
            <w:pPr>
              <w:pStyle w:val="TableParagraph"/>
              <w:spacing w:line="265" w:lineRule="exact"/>
              <w:ind w:left="107"/>
              <w:rPr>
                <w:sz w:val="24"/>
              </w:rPr>
            </w:pPr>
            <w:r>
              <w:rPr>
                <w:sz w:val="24"/>
              </w:rPr>
              <w:t>Штатная численность среднего медицинского персонала скорой</w:t>
            </w:r>
          </w:p>
          <w:p w:rsidR="00A51FCE" w:rsidRDefault="00426836">
            <w:pPr>
              <w:pStyle w:val="TableParagraph"/>
              <w:spacing w:before="41"/>
              <w:ind w:left="107"/>
              <w:rPr>
                <w:sz w:val="24"/>
              </w:rPr>
            </w:pPr>
            <w:r>
              <w:rPr>
                <w:sz w:val="24"/>
              </w:rPr>
              <w:t>медицинской помощи</w:t>
            </w:r>
          </w:p>
        </w:tc>
        <w:tc>
          <w:tcPr>
            <w:tcW w:w="960" w:type="dxa"/>
          </w:tcPr>
          <w:p w:rsidR="00A51FCE" w:rsidRDefault="00426836">
            <w:pPr>
              <w:pStyle w:val="TableParagraph"/>
              <w:spacing w:line="265" w:lineRule="exact"/>
              <w:ind w:left="189" w:right="179"/>
              <w:jc w:val="center"/>
              <w:rPr>
                <w:sz w:val="24"/>
              </w:rPr>
            </w:pPr>
            <w:r>
              <w:rPr>
                <w:sz w:val="24"/>
              </w:rPr>
              <w:t>304</w:t>
            </w:r>
          </w:p>
        </w:tc>
        <w:tc>
          <w:tcPr>
            <w:tcW w:w="960" w:type="dxa"/>
          </w:tcPr>
          <w:p w:rsidR="00A51FCE" w:rsidRDefault="00426836">
            <w:pPr>
              <w:pStyle w:val="TableParagraph"/>
              <w:spacing w:line="265" w:lineRule="exact"/>
              <w:ind w:right="287"/>
              <w:jc w:val="right"/>
              <w:rPr>
                <w:sz w:val="24"/>
              </w:rPr>
            </w:pPr>
            <w:r>
              <w:rPr>
                <w:sz w:val="24"/>
              </w:rPr>
              <w:t>306</w:t>
            </w:r>
          </w:p>
        </w:tc>
        <w:tc>
          <w:tcPr>
            <w:tcW w:w="960" w:type="dxa"/>
          </w:tcPr>
          <w:p w:rsidR="00A51FCE" w:rsidRDefault="00426836">
            <w:pPr>
              <w:pStyle w:val="TableParagraph"/>
              <w:spacing w:line="265" w:lineRule="exact"/>
              <w:ind w:right="287"/>
              <w:jc w:val="right"/>
              <w:rPr>
                <w:sz w:val="24"/>
              </w:rPr>
            </w:pPr>
            <w:r>
              <w:rPr>
                <w:sz w:val="24"/>
              </w:rPr>
              <w:t>307</w:t>
            </w:r>
          </w:p>
        </w:tc>
        <w:tc>
          <w:tcPr>
            <w:tcW w:w="960" w:type="dxa"/>
          </w:tcPr>
          <w:p w:rsidR="00A51FCE" w:rsidRDefault="00426836">
            <w:pPr>
              <w:pStyle w:val="TableParagraph"/>
              <w:spacing w:line="265" w:lineRule="exact"/>
              <w:ind w:right="287"/>
              <w:jc w:val="right"/>
              <w:rPr>
                <w:sz w:val="24"/>
              </w:rPr>
            </w:pPr>
            <w:r>
              <w:rPr>
                <w:sz w:val="24"/>
              </w:rPr>
              <w:t>310</w:t>
            </w:r>
          </w:p>
        </w:tc>
        <w:tc>
          <w:tcPr>
            <w:tcW w:w="961" w:type="dxa"/>
          </w:tcPr>
          <w:p w:rsidR="00A51FCE" w:rsidRDefault="00426836">
            <w:pPr>
              <w:pStyle w:val="TableParagraph"/>
              <w:spacing w:line="265" w:lineRule="exact"/>
              <w:ind w:right="287"/>
              <w:jc w:val="right"/>
              <w:rPr>
                <w:sz w:val="24"/>
              </w:rPr>
            </w:pPr>
            <w:r>
              <w:rPr>
                <w:sz w:val="24"/>
              </w:rPr>
              <w:t>312</w:t>
            </w:r>
          </w:p>
        </w:tc>
        <w:tc>
          <w:tcPr>
            <w:tcW w:w="960" w:type="dxa"/>
          </w:tcPr>
          <w:p w:rsidR="00A51FCE" w:rsidRDefault="00426836">
            <w:pPr>
              <w:pStyle w:val="TableParagraph"/>
              <w:spacing w:line="265" w:lineRule="exact"/>
              <w:ind w:right="287"/>
              <w:jc w:val="right"/>
              <w:rPr>
                <w:sz w:val="24"/>
              </w:rPr>
            </w:pPr>
            <w:r>
              <w:rPr>
                <w:sz w:val="24"/>
              </w:rPr>
              <w:t>315</w:t>
            </w:r>
          </w:p>
        </w:tc>
        <w:tc>
          <w:tcPr>
            <w:tcW w:w="960" w:type="dxa"/>
          </w:tcPr>
          <w:p w:rsidR="00A51FCE" w:rsidRDefault="00426836">
            <w:pPr>
              <w:pStyle w:val="TableParagraph"/>
              <w:spacing w:line="265" w:lineRule="exact"/>
              <w:ind w:right="287"/>
              <w:jc w:val="right"/>
              <w:rPr>
                <w:sz w:val="24"/>
              </w:rPr>
            </w:pPr>
            <w:r>
              <w:rPr>
                <w:sz w:val="24"/>
              </w:rPr>
              <w:t>318</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8"/>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1"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6"/>
        </w:trPr>
        <w:tc>
          <w:tcPr>
            <w:tcW w:w="516" w:type="dxa"/>
          </w:tcPr>
          <w:p w:rsidR="00A51FCE" w:rsidRDefault="00426836">
            <w:pPr>
              <w:pStyle w:val="TableParagraph"/>
              <w:spacing w:line="266" w:lineRule="exact"/>
              <w:ind w:left="87" w:right="78"/>
              <w:jc w:val="center"/>
              <w:rPr>
                <w:sz w:val="24"/>
              </w:rPr>
            </w:pPr>
            <w:r>
              <w:rPr>
                <w:sz w:val="24"/>
              </w:rPr>
              <w:t>20.</w:t>
            </w:r>
          </w:p>
        </w:tc>
        <w:tc>
          <w:tcPr>
            <w:tcW w:w="7011" w:type="dxa"/>
          </w:tcPr>
          <w:p w:rsidR="00A51FCE" w:rsidRDefault="00426836">
            <w:pPr>
              <w:pStyle w:val="TableParagraph"/>
              <w:spacing w:line="266" w:lineRule="exact"/>
              <w:ind w:left="107"/>
              <w:rPr>
                <w:sz w:val="24"/>
              </w:rPr>
            </w:pPr>
            <w:r>
              <w:rPr>
                <w:sz w:val="24"/>
              </w:rPr>
              <w:t>Число вакантных ставок</w:t>
            </w:r>
          </w:p>
        </w:tc>
        <w:tc>
          <w:tcPr>
            <w:tcW w:w="960" w:type="dxa"/>
          </w:tcPr>
          <w:p w:rsidR="00A51FCE" w:rsidRDefault="00426836">
            <w:pPr>
              <w:pStyle w:val="TableParagraph"/>
              <w:spacing w:line="266" w:lineRule="exact"/>
              <w:ind w:left="10"/>
              <w:jc w:val="center"/>
              <w:rPr>
                <w:sz w:val="24"/>
              </w:rPr>
            </w:pPr>
            <w:r>
              <w:rPr>
                <w:sz w:val="24"/>
              </w:rPr>
              <w:t>9</w:t>
            </w:r>
          </w:p>
        </w:tc>
        <w:tc>
          <w:tcPr>
            <w:tcW w:w="960" w:type="dxa"/>
          </w:tcPr>
          <w:p w:rsidR="00A51FCE" w:rsidRDefault="00426836">
            <w:pPr>
              <w:pStyle w:val="TableParagraph"/>
              <w:spacing w:line="266" w:lineRule="exact"/>
              <w:ind w:left="11"/>
              <w:jc w:val="center"/>
              <w:rPr>
                <w:sz w:val="24"/>
              </w:rPr>
            </w:pPr>
            <w:r>
              <w:rPr>
                <w:sz w:val="24"/>
              </w:rPr>
              <w:t>5</w:t>
            </w:r>
          </w:p>
        </w:tc>
        <w:tc>
          <w:tcPr>
            <w:tcW w:w="960" w:type="dxa"/>
          </w:tcPr>
          <w:p w:rsidR="00A51FCE" w:rsidRDefault="00426836">
            <w:pPr>
              <w:pStyle w:val="TableParagraph"/>
              <w:spacing w:line="266" w:lineRule="exact"/>
              <w:ind w:left="11"/>
              <w:jc w:val="center"/>
              <w:rPr>
                <w:sz w:val="24"/>
              </w:rPr>
            </w:pPr>
            <w:r>
              <w:rPr>
                <w:sz w:val="24"/>
              </w:rPr>
              <w:t>5</w:t>
            </w:r>
          </w:p>
        </w:tc>
        <w:tc>
          <w:tcPr>
            <w:tcW w:w="960" w:type="dxa"/>
          </w:tcPr>
          <w:p w:rsidR="00A51FCE" w:rsidRDefault="00426836">
            <w:pPr>
              <w:pStyle w:val="TableParagraph"/>
              <w:spacing w:line="266" w:lineRule="exact"/>
              <w:ind w:left="11"/>
              <w:jc w:val="center"/>
              <w:rPr>
                <w:sz w:val="24"/>
              </w:rPr>
            </w:pPr>
            <w:r>
              <w:rPr>
                <w:sz w:val="24"/>
              </w:rPr>
              <w:t>4</w:t>
            </w:r>
          </w:p>
        </w:tc>
        <w:tc>
          <w:tcPr>
            <w:tcW w:w="961" w:type="dxa"/>
          </w:tcPr>
          <w:p w:rsidR="00A51FCE" w:rsidRDefault="00426836">
            <w:pPr>
              <w:pStyle w:val="TableParagraph"/>
              <w:spacing w:line="266" w:lineRule="exact"/>
              <w:ind w:left="11"/>
              <w:jc w:val="center"/>
              <w:rPr>
                <w:sz w:val="24"/>
              </w:rPr>
            </w:pPr>
            <w:r>
              <w:rPr>
                <w:sz w:val="24"/>
              </w:rPr>
              <w:t>3</w:t>
            </w:r>
          </w:p>
        </w:tc>
        <w:tc>
          <w:tcPr>
            <w:tcW w:w="960" w:type="dxa"/>
          </w:tcPr>
          <w:p w:rsidR="00A51FCE" w:rsidRDefault="00426836">
            <w:pPr>
              <w:pStyle w:val="TableParagraph"/>
              <w:spacing w:line="266" w:lineRule="exact"/>
              <w:ind w:left="10"/>
              <w:jc w:val="center"/>
              <w:rPr>
                <w:sz w:val="24"/>
              </w:rPr>
            </w:pPr>
            <w:r>
              <w:rPr>
                <w:sz w:val="24"/>
              </w:rPr>
              <w:t>3</w:t>
            </w:r>
          </w:p>
        </w:tc>
        <w:tc>
          <w:tcPr>
            <w:tcW w:w="960" w:type="dxa"/>
          </w:tcPr>
          <w:p w:rsidR="00A51FCE" w:rsidRDefault="00426836">
            <w:pPr>
              <w:pStyle w:val="TableParagraph"/>
              <w:spacing w:line="266" w:lineRule="exact"/>
              <w:ind w:left="10"/>
              <w:jc w:val="center"/>
              <w:rPr>
                <w:sz w:val="24"/>
              </w:rPr>
            </w:pPr>
            <w:r>
              <w:rPr>
                <w:sz w:val="24"/>
              </w:rPr>
              <w:t>3</w:t>
            </w:r>
          </w:p>
        </w:tc>
        <w:tc>
          <w:tcPr>
            <w:tcW w:w="1500" w:type="dxa"/>
          </w:tcPr>
          <w:p w:rsidR="00A51FCE" w:rsidRDefault="00426836">
            <w:pPr>
              <w:pStyle w:val="TableParagraph"/>
              <w:spacing w:line="266"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89" w:right="181"/>
              <w:jc w:val="center"/>
              <w:rPr>
                <w:sz w:val="24"/>
              </w:rPr>
            </w:pPr>
            <w:r>
              <w:rPr>
                <w:sz w:val="24"/>
              </w:rPr>
              <w:t>1,8</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89" w:right="181"/>
              <w:jc w:val="center"/>
              <w:rPr>
                <w:sz w:val="24"/>
              </w:rPr>
            </w:pPr>
            <w:r>
              <w:rPr>
                <w:sz w:val="24"/>
              </w:rPr>
              <w:t>0,8</w:t>
            </w:r>
          </w:p>
        </w:tc>
        <w:tc>
          <w:tcPr>
            <w:tcW w:w="961" w:type="dxa"/>
          </w:tcPr>
          <w:p w:rsidR="00A51FCE" w:rsidRDefault="00426836">
            <w:pPr>
              <w:pStyle w:val="TableParagraph"/>
              <w:spacing w:line="265" w:lineRule="exact"/>
              <w:ind w:left="157" w:right="148"/>
              <w:jc w:val="center"/>
              <w:rPr>
                <w:sz w:val="24"/>
              </w:rPr>
            </w:pPr>
            <w:r>
              <w:rPr>
                <w:sz w:val="24"/>
              </w:rPr>
              <w:t>0,8</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635"/>
        </w:trPr>
        <w:tc>
          <w:tcPr>
            <w:tcW w:w="516" w:type="dxa"/>
          </w:tcPr>
          <w:p w:rsidR="00A51FCE" w:rsidRDefault="00426836">
            <w:pPr>
              <w:pStyle w:val="TableParagraph"/>
              <w:spacing w:line="268" w:lineRule="exact"/>
              <w:ind w:left="87" w:right="78"/>
              <w:jc w:val="center"/>
              <w:rPr>
                <w:sz w:val="24"/>
              </w:rPr>
            </w:pPr>
            <w:r>
              <w:rPr>
                <w:sz w:val="24"/>
              </w:rPr>
              <w:t>21.</w:t>
            </w:r>
          </w:p>
        </w:tc>
        <w:tc>
          <w:tcPr>
            <w:tcW w:w="7011" w:type="dxa"/>
          </w:tcPr>
          <w:p w:rsidR="00A51FCE" w:rsidRDefault="00426836">
            <w:pPr>
              <w:pStyle w:val="TableParagraph"/>
              <w:spacing w:line="268" w:lineRule="exact"/>
              <w:ind w:left="107"/>
              <w:rPr>
                <w:sz w:val="24"/>
              </w:rPr>
            </w:pPr>
            <w:r>
              <w:rPr>
                <w:sz w:val="24"/>
              </w:rPr>
              <w:t xml:space="preserve">Укомплектованность (не </w:t>
            </w:r>
            <w:proofErr w:type="gramStart"/>
            <w:r>
              <w:rPr>
                <w:sz w:val="24"/>
              </w:rPr>
              <w:t>менее)*</w:t>
            </w:r>
            <w:proofErr w:type="gramEnd"/>
            <w:r>
              <w:rPr>
                <w:sz w:val="24"/>
              </w:rPr>
              <w:t>,% средний медицинский</w:t>
            </w:r>
          </w:p>
          <w:p w:rsidR="00A51FCE" w:rsidRDefault="00426836">
            <w:pPr>
              <w:pStyle w:val="TableParagraph"/>
              <w:spacing w:before="41"/>
              <w:ind w:left="107"/>
              <w:rPr>
                <w:sz w:val="24"/>
              </w:rPr>
            </w:pPr>
            <w:r>
              <w:rPr>
                <w:sz w:val="24"/>
              </w:rPr>
              <w:t>персонал</w:t>
            </w:r>
          </w:p>
        </w:tc>
        <w:tc>
          <w:tcPr>
            <w:tcW w:w="960" w:type="dxa"/>
          </w:tcPr>
          <w:p w:rsidR="00A51FCE" w:rsidRDefault="00426836">
            <w:pPr>
              <w:pStyle w:val="TableParagraph"/>
              <w:spacing w:line="268" w:lineRule="exact"/>
              <w:ind w:left="189" w:right="179"/>
              <w:jc w:val="center"/>
              <w:rPr>
                <w:sz w:val="24"/>
              </w:rPr>
            </w:pPr>
            <w:r>
              <w:rPr>
                <w:sz w:val="24"/>
              </w:rPr>
              <w:t>99</w:t>
            </w:r>
          </w:p>
        </w:tc>
        <w:tc>
          <w:tcPr>
            <w:tcW w:w="960" w:type="dxa"/>
          </w:tcPr>
          <w:p w:rsidR="00A51FCE" w:rsidRDefault="00426836">
            <w:pPr>
              <w:pStyle w:val="TableParagraph"/>
              <w:spacing w:line="268" w:lineRule="exact"/>
              <w:ind w:left="189" w:right="178"/>
              <w:jc w:val="center"/>
              <w:rPr>
                <w:sz w:val="24"/>
              </w:rPr>
            </w:pPr>
            <w:r>
              <w:rPr>
                <w:sz w:val="24"/>
              </w:rPr>
              <w:t>99</w:t>
            </w:r>
          </w:p>
        </w:tc>
        <w:tc>
          <w:tcPr>
            <w:tcW w:w="960" w:type="dxa"/>
          </w:tcPr>
          <w:p w:rsidR="00A51FCE" w:rsidRDefault="00426836">
            <w:pPr>
              <w:pStyle w:val="TableParagraph"/>
              <w:spacing w:line="268" w:lineRule="exact"/>
              <w:ind w:left="189" w:right="178"/>
              <w:jc w:val="center"/>
              <w:rPr>
                <w:sz w:val="24"/>
              </w:rPr>
            </w:pPr>
            <w:r>
              <w:rPr>
                <w:sz w:val="24"/>
              </w:rPr>
              <w:t>99</w:t>
            </w:r>
          </w:p>
        </w:tc>
        <w:tc>
          <w:tcPr>
            <w:tcW w:w="960" w:type="dxa"/>
          </w:tcPr>
          <w:p w:rsidR="00A51FCE" w:rsidRDefault="00426836">
            <w:pPr>
              <w:pStyle w:val="TableParagraph"/>
              <w:spacing w:line="268" w:lineRule="exact"/>
              <w:ind w:left="189" w:right="178"/>
              <w:jc w:val="center"/>
              <w:rPr>
                <w:sz w:val="24"/>
              </w:rPr>
            </w:pPr>
            <w:r>
              <w:rPr>
                <w:sz w:val="24"/>
              </w:rPr>
              <w:t>99</w:t>
            </w:r>
          </w:p>
        </w:tc>
        <w:tc>
          <w:tcPr>
            <w:tcW w:w="961" w:type="dxa"/>
          </w:tcPr>
          <w:p w:rsidR="00A51FCE" w:rsidRDefault="00426836">
            <w:pPr>
              <w:pStyle w:val="TableParagraph"/>
              <w:spacing w:line="268" w:lineRule="exact"/>
              <w:ind w:left="159" w:right="148"/>
              <w:jc w:val="center"/>
              <w:rPr>
                <w:sz w:val="24"/>
              </w:rPr>
            </w:pPr>
            <w:r>
              <w:rPr>
                <w:sz w:val="24"/>
              </w:rPr>
              <w:t>99</w:t>
            </w:r>
          </w:p>
        </w:tc>
        <w:tc>
          <w:tcPr>
            <w:tcW w:w="960" w:type="dxa"/>
          </w:tcPr>
          <w:p w:rsidR="00A51FCE" w:rsidRDefault="00426836">
            <w:pPr>
              <w:pStyle w:val="TableParagraph"/>
              <w:spacing w:line="268" w:lineRule="exact"/>
              <w:ind w:right="248"/>
              <w:jc w:val="right"/>
              <w:rPr>
                <w:sz w:val="24"/>
              </w:rPr>
            </w:pPr>
            <w:r>
              <w:rPr>
                <w:sz w:val="24"/>
              </w:rPr>
              <w:t>95%</w:t>
            </w:r>
          </w:p>
        </w:tc>
        <w:tc>
          <w:tcPr>
            <w:tcW w:w="960" w:type="dxa"/>
          </w:tcPr>
          <w:p w:rsidR="00A51FCE" w:rsidRDefault="00426836">
            <w:pPr>
              <w:pStyle w:val="TableParagraph"/>
              <w:spacing w:line="268" w:lineRule="exact"/>
              <w:ind w:right="248"/>
              <w:jc w:val="right"/>
              <w:rPr>
                <w:sz w:val="24"/>
              </w:rPr>
            </w:pPr>
            <w:r>
              <w:rPr>
                <w:sz w:val="24"/>
              </w:rPr>
              <w:t>99%</w:t>
            </w:r>
          </w:p>
        </w:tc>
        <w:tc>
          <w:tcPr>
            <w:tcW w:w="1500" w:type="dxa"/>
          </w:tcPr>
          <w:p w:rsidR="00A51FCE" w:rsidRDefault="00426836">
            <w:pPr>
              <w:pStyle w:val="TableParagraph"/>
              <w:spacing w:line="268" w:lineRule="exact"/>
              <w:ind w:left="11"/>
              <w:jc w:val="center"/>
              <w:rPr>
                <w:sz w:val="24"/>
              </w:rPr>
            </w:pPr>
            <w:r>
              <w:rPr>
                <w:sz w:val="24"/>
              </w:rPr>
              <w:t>-</w:t>
            </w:r>
          </w:p>
        </w:tc>
      </w:tr>
      <w:tr w:rsidR="00A51FCE">
        <w:trPr>
          <w:trHeight w:val="316"/>
        </w:trPr>
        <w:tc>
          <w:tcPr>
            <w:tcW w:w="516" w:type="dxa"/>
          </w:tcPr>
          <w:p w:rsidR="00A51FCE" w:rsidRDefault="00426836">
            <w:pPr>
              <w:pStyle w:val="TableParagraph"/>
              <w:spacing w:line="265" w:lineRule="exact"/>
              <w:ind w:left="87" w:right="78"/>
              <w:jc w:val="center"/>
              <w:rPr>
                <w:sz w:val="24"/>
              </w:rPr>
            </w:pPr>
            <w:r>
              <w:rPr>
                <w:sz w:val="24"/>
              </w:rPr>
              <w:t>22.</w:t>
            </w:r>
          </w:p>
        </w:tc>
        <w:tc>
          <w:tcPr>
            <w:tcW w:w="7011" w:type="dxa"/>
          </w:tcPr>
          <w:p w:rsidR="00A51FCE" w:rsidRDefault="00426836">
            <w:pPr>
              <w:pStyle w:val="TableParagraph"/>
              <w:spacing w:line="265" w:lineRule="exact"/>
              <w:ind w:left="107"/>
              <w:rPr>
                <w:sz w:val="24"/>
              </w:rPr>
            </w:pPr>
            <w:r>
              <w:rPr>
                <w:sz w:val="24"/>
              </w:rPr>
              <w:t>Штатная численность врачей ЦРБ (РБ)</w:t>
            </w:r>
          </w:p>
        </w:tc>
        <w:tc>
          <w:tcPr>
            <w:tcW w:w="960" w:type="dxa"/>
          </w:tcPr>
          <w:p w:rsidR="00A51FCE" w:rsidRDefault="00426836">
            <w:pPr>
              <w:pStyle w:val="TableParagraph"/>
              <w:spacing w:line="265" w:lineRule="exact"/>
              <w:ind w:left="189" w:right="179"/>
              <w:jc w:val="center"/>
              <w:rPr>
                <w:sz w:val="24"/>
              </w:rPr>
            </w:pPr>
            <w:r>
              <w:rPr>
                <w:sz w:val="24"/>
              </w:rPr>
              <w:t>617</w:t>
            </w:r>
          </w:p>
        </w:tc>
        <w:tc>
          <w:tcPr>
            <w:tcW w:w="960" w:type="dxa"/>
          </w:tcPr>
          <w:p w:rsidR="00A51FCE" w:rsidRDefault="00426836">
            <w:pPr>
              <w:pStyle w:val="TableParagraph"/>
              <w:spacing w:line="265" w:lineRule="exact"/>
              <w:ind w:right="287"/>
              <w:jc w:val="right"/>
              <w:rPr>
                <w:sz w:val="24"/>
              </w:rPr>
            </w:pPr>
            <w:r>
              <w:rPr>
                <w:sz w:val="24"/>
              </w:rPr>
              <w:t>620</w:t>
            </w:r>
          </w:p>
        </w:tc>
        <w:tc>
          <w:tcPr>
            <w:tcW w:w="960" w:type="dxa"/>
          </w:tcPr>
          <w:p w:rsidR="00A51FCE" w:rsidRDefault="00426836">
            <w:pPr>
              <w:pStyle w:val="TableParagraph"/>
              <w:spacing w:line="265" w:lineRule="exact"/>
              <w:ind w:right="287"/>
              <w:jc w:val="right"/>
              <w:rPr>
                <w:sz w:val="24"/>
              </w:rPr>
            </w:pPr>
            <w:r>
              <w:rPr>
                <w:sz w:val="24"/>
              </w:rPr>
              <w:t>625</w:t>
            </w:r>
          </w:p>
        </w:tc>
        <w:tc>
          <w:tcPr>
            <w:tcW w:w="960" w:type="dxa"/>
          </w:tcPr>
          <w:p w:rsidR="00A51FCE" w:rsidRDefault="00426836">
            <w:pPr>
              <w:pStyle w:val="TableParagraph"/>
              <w:spacing w:line="265" w:lineRule="exact"/>
              <w:ind w:right="287"/>
              <w:jc w:val="right"/>
              <w:rPr>
                <w:sz w:val="24"/>
              </w:rPr>
            </w:pPr>
            <w:r>
              <w:rPr>
                <w:sz w:val="24"/>
              </w:rPr>
              <w:t>629</w:t>
            </w:r>
          </w:p>
        </w:tc>
        <w:tc>
          <w:tcPr>
            <w:tcW w:w="961" w:type="dxa"/>
          </w:tcPr>
          <w:p w:rsidR="00A51FCE" w:rsidRDefault="00426836">
            <w:pPr>
              <w:pStyle w:val="TableParagraph"/>
              <w:spacing w:line="265" w:lineRule="exact"/>
              <w:ind w:right="287"/>
              <w:jc w:val="right"/>
              <w:rPr>
                <w:sz w:val="24"/>
              </w:rPr>
            </w:pPr>
            <w:r>
              <w:rPr>
                <w:sz w:val="24"/>
              </w:rPr>
              <w:t>672</w:t>
            </w:r>
          </w:p>
        </w:tc>
        <w:tc>
          <w:tcPr>
            <w:tcW w:w="960" w:type="dxa"/>
          </w:tcPr>
          <w:p w:rsidR="00A51FCE" w:rsidRDefault="00426836">
            <w:pPr>
              <w:pStyle w:val="TableParagraph"/>
              <w:spacing w:line="265" w:lineRule="exact"/>
              <w:ind w:right="287"/>
              <w:jc w:val="right"/>
              <w:rPr>
                <w:sz w:val="24"/>
              </w:rPr>
            </w:pPr>
            <w:r>
              <w:rPr>
                <w:sz w:val="24"/>
              </w:rPr>
              <w:t>675</w:t>
            </w:r>
          </w:p>
        </w:tc>
        <w:tc>
          <w:tcPr>
            <w:tcW w:w="960" w:type="dxa"/>
          </w:tcPr>
          <w:p w:rsidR="00A51FCE" w:rsidRDefault="00426836">
            <w:pPr>
              <w:pStyle w:val="TableParagraph"/>
              <w:spacing w:line="265" w:lineRule="exact"/>
              <w:ind w:right="287"/>
              <w:jc w:val="right"/>
              <w:rPr>
                <w:sz w:val="24"/>
              </w:rPr>
            </w:pPr>
            <w:r>
              <w:rPr>
                <w:sz w:val="24"/>
              </w:rPr>
              <w:t>678</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8"/>
        </w:trPr>
        <w:tc>
          <w:tcPr>
            <w:tcW w:w="516" w:type="dxa"/>
          </w:tcPr>
          <w:p w:rsidR="00A51FCE" w:rsidRDefault="00A51FCE">
            <w:pPr>
              <w:pStyle w:val="TableParagraph"/>
            </w:pPr>
          </w:p>
        </w:tc>
        <w:tc>
          <w:tcPr>
            <w:tcW w:w="7011" w:type="dxa"/>
          </w:tcPr>
          <w:p w:rsidR="00A51FCE" w:rsidRDefault="00426836">
            <w:pPr>
              <w:pStyle w:val="TableParagraph"/>
              <w:spacing w:line="268" w:lineRule="exact"/>
              <w:ind w:left="107"/>
              <w:rPr>
                <w:sz w:val="24"/>
              </w:rPr>
            </w:pPr>
            <w:r>
              <w:rPr>
                <w:sz w:val="24"/>
              </w:rPr>
              <w:t>динамика к 2019 году, % врачи</w:t>
            </w:r>
          </w:p>
        </w:tc>
        <w:tc>
          <w:tcPr>
            <w:tcW w:w="960" w:type="dxa"/>
          </w:tcPr>
          <w:p w:rsidR="00A51FCE" w:rsidRDefault="00426836">
            <w:pPr>
              <w:pStyle w:val="TableParagraph"/>
              <w:spacing w:line="268" w:lineRule="exact"/>
              <w:ind w:left="10"/>
              <w:jc w:val="center"/>
              <w:rPr>
                <w:sz w:val="24"/>
              </w:rPr>
            </w:pPr>
            <w:r>
              <w:rPr>
                <w:sz w:val="24"/>
              </w:rPr>
              <w:t>1</w:t>
            </w:r>
          </w:p>
        </w:tc>
        <w:tc>
          <w:tcPr>
            <w:tcW w:w="960" w:type="dxa"/>
          </w:tcPr>
          <w:p w:rsidR="00A51FCE" w:rsidRDefault="00426836">
            <w:pPr>
              <w:pStyle w:val="TableParagraph"/>
              <w:spacing w:line="268" w:lineRule="exact"/>
              <w:ind w:left="11"/>
              <w:jc w:val="center"/>
              <w:rPr>
                <w:sz w:val="24"/>
              </w:rPr>
            </w:pPr>
            <w:r>
              <w:rPr>
                <w:sz w:val="24"/>
              </w:rPr>
              <w:t>1</w:t>
            </w:r>
          </w:p>
        </w:tc>
        <w:tc>
          <w:tcPr>
            <w:tcW w:w="960" w:type="dxa"/>
          </w:tcPr>
          <w:p w:rsidR="00A51FCE" w:rsidRDefault="00426836">
            <w:pPr>
              <w:pStyle w:val="TableParagraph"/>
              <w:spacing w:line="268" w:lineRule="exact"/>
              <w:ind w:left="11"/>
              <w:jc w:val="center"/>
              <w:rPr>
                <w:sz w:val="24"/>
              </w:rPr>
            </w:pPr>
            <w:r>
              <w:rPr>
                <w:sz w:val="24"/>
              </w:rPr>
              <w:t>1</w:t>
            </w:r>
          </w:p>
        </w:tc>
        <w:tc>
          <w:tcPr>
            <w:tcW w:w="960" w:type="dxa"/>
          </w:tcPr>
          <w:p w:rsidR="00A51FCE" w:rsidRDefault="00426836">
            <w:pPr>
              <w:pStyle w:val="TableParagraph"/>
              <w:spacing w:line="268" w:lineRule="exact"/>
              <w:ind w:left="11"/>
              <w:jc w:val="center"/>
              <w:rPr>
                <w:sz w:val="24"/>
              </w:rPr>
            </w:pPr>
            <w:r>
              <w:rPr>
                <w:sz w:val="24"/>
              </w:rPr>
              <w:t>1</w:t>
            </w:r>
          </w:p>
        </w:tc>
        <w:tc>
          <w:tcPr>
            <w:tcW w:w="961" w:type="dxa"/>
          </w:tcPr>
          <w:p w:rsidR="00A51FCE" w:rsidRDefault="00426836">
            <w:pPr>
              <w:pStyle w:val="TableParagraph"/>
              <w:spacing w:line="268" w:lineRule="exact"/>
              <w:ind w:left="11"/>
              <w:jc w:val="center"/>
              <w:rPr>
                <w:sz w:val="24"/>
              </w:rPr>
            </w:pPr>
            <w:r>
              <w:rPr>
                <w:sz w:val="24"/>
              </w:rPr>
              <w:t>1</w:t>
            </w:r>
          </w:p>
        </w:tc>
        <w:tc>
          <w:tcPr>
            <w:tcW w:w="960" w:type="dxa"/>
          </w:tcPr>
          <w:p w:rsidR="00A51FCE" w:rsidRDefault="00426836">
            <w:pPr>
              <w:pStyle w:val="TableParagraph"/>
              <w:spacing w:line="268" w:lineRule="exact"/>
              <w:ind w:left="10"/>
              <w:jc w:val="center"/>
              <w:rPr>
                <w:sz w:val="24"/>
              </w:rPr>
            </w:pPr>
            <w:r>
              <w:rPr>
                <w:sz w:val="24"/>
              </w:rPr>
              <w:t>1</w:t>
            </w:r>
          </w:p>
        </w:tc>
        <w:tc>
          <w:tcPr>
            <w:tcW w:w="960" w:type="dxa"/>
          </w:tcPr>
          <w:p w:rsidR="00A51FCE" w:rsidRDefault="00426836">
            <w:pPr>
              <w:pStyle w:val="TableParagraph"/>
              <w:spacing w:line="268" w:lineRule="exact"/>
              <w:ind w:left="10"/>
              <w:jc w:val="center"/>
              <w:rPr>
                <w:sz w:val="24"/>
              </w:rPr>
            </w:pPr>
            <w:r>
              <w:rPr>
                <w:sz w:val="24"/>
              </w:rPr>
              <w:t>1</w:t>
            </w:r>
          </w:p>
        </w:tc>
        <w:tc>
          <w:tcPr>
            <w:tcW w:w="1500" w:type="dxa"/>
          </w:tcPr>
          <w:p w:rsidR="00A51FCE" w:rsidRDefault="00426836">
            <w:pPr>
              <w:pStyle w:val="TableParagraph"/>
              <w:spacing w:line="268" w:lineRule="exact"/>
              <w:ind w:left="8"/>
              <w:jc w:val="center"/>
              <w:rPr>
                <w:sz w:val="24"/>
              </w:rPr>
            </w:pPr>
            <w:r>
              <w:rPr>
                <w:sz w:val="24"/>
              </w:rPr>
              <w:t>1</w:t>
            </w:r>
          </w:p>
        </w:tc>
      </w:tr>
      <w:tr w:rsidR="00A51FCE">
        <w:trPr>
          <w:trHeight w:val="316"/>
        </w:trPr>
        <w:tc>
          <w:tcPr>
            <w:tcW w:w="516" w:type="dxa"/>
          </w:tcPr>
          <w:p w:rsidR="00A51FCE" w:rsidRDefault="00426836">
            <w:pPr>
              <w:pStyle w:val="TableParagraph"/>
              <w:spacing w:line="265" w:lineRule="exact"/>
              <w:ind w:left="87" w:right="78"/>
              <w:jc w:val="center"/>
              <w:rPr>
                <w:sz w:val="24"/>
              </w:rPr>
            </w:pPr>
            <w:r>
              <w:rPr>
                <w:sz w:val="24"/>
              </w:rPr>
              <w:t>23.</w:t>
            </w:r>
          </w:p>
        </w:tc>
        <w:tc>
          <w:tcPr>
            <w:tcW w:w="7011" w:type="dxa"/>
          </w:tcPr>
          <w:p w:rsidR="00A51FCE" w:rsidRDefault="00426836">
            <w:pPr>
              <w:pStyle w:val="TableParagraph"/>
              <w:spacing w:line="265" w:lineRule="exact"/>
              <w:ind w:left="107"/>
              <w:rPr>
                <w:sz w:val="24"/>
              </w:rPr>
            </w:pPr>
            <w:r>
              <w:rPr>
                <w:sz w:val="24"/>
              </w:rPr>
              <w:t>Число вакантных ставок</w:t>
            </w:r>
          </w:p>
        </w:tc>
        <w:tc>
          <w:tcPr>
            <w:tcW w:w="960" w:type="dxa"/>
          </w:tcPr>
          <w:p w:rsidR="00A51FCE" w:rsidRDefault="00426836">
            <w:pPr>
              <w:pStyle w:val="TableParagraph"/>
              <w:spacing w:line="265" w:lineRule="exact"/>
              <w:ind w:left="189" w:right="179"/>
              <w:jc w:val="center"/>
              <w:rPr>
                <w:sz w:val="24"/>
              </w:rPr>
            </w:pPr>
            <w:r>
              <w:rPr>
                <w:sz w:val="24"/>
              </w:rPr>
              <w:t>54</w:t>
            </w:r>
          </w:p>
        </w:tc>
        <w:tc>
          <w:tcPr>
            <w:tcW w:w="960" w:type="dxa"/>
          </w:tcPr>
          <w:p w:rsidR="00A51FCE" w:rsidRDefault="00426836">
            <w:pPr>
              <w:pStyle w:val="TableParagraph"/>
              <w:spacing w:line="265" w:lineRule="exact"/>
              <w:ind w:left="189" w:right="178"/>
              <w:jc w:val="center"/>
              <w:rPr>
                <w:sz w:val="24"/>
              </w:rPr>
            </w:pPr>
            <w:r>
              <w:rPr>
                <w:sz w:val="24"/>
              </w:rPr>
              <w:t>50</w:t>
            </w:r>
          </w:p>
        </w:tc>
        <w:tc>
          <w:tcPr>
            <w:tcW w:w="960" w:type="dxa"/>
          </w:tcPr>
          <w:p w:rsidR="00A51FCE" w:rsidRDefault="00426836">
            <w:pPr>
              <w:pStyle w:val="TableParagraph"/>
              <w:spacing w:line="265" w:lineRule="exact"/>
              <w:ind w:left="189" w:right="178"/>
              <w:jc w:val="center"/>
              <w:rPr>
                <w:sz w:val="24"/>
              </w:rPr>
            </w:pPr>
            <w:r>
              <w:rPr>
                <w:sz w:val="24"/>
              </w:rPr>
              <w:t>45</w:t>
            </w:r>
          </w:p>
        </w:tc>
        <w:tc>
          <w:tcPr>
            <w:tcW w:w="960" w:type="dxa"/>
          </w:tcPr>
          <w:p w:rsidR="00A51FCE" w:rsidRDefault="00426836">
            <w:pPr>
              <w:pStyle w:val="TableParagraph"/>
              <w:spacing w:line="265" w:lineRule="exact"/>
              <w:ind w:left="189" w:right="178"/>
              <w:jc w:val="center"/>
              <w:rPr>
                <w:sz w:val="24"/>
              </w:rPr>
            </w:pPr>
            <w:r>
              <w:rPr>
                <w:sz w:val="24"/>
              </w:rPr>
              <w:t>40</w:t>
            </w:r>
          </w:p>
        </w:tc>
        <w:tc>
          <w:tcPr>
            <w:tcW w:w="961" w:type="dxa"/>
          </w:tcPr>
          <w:p w:rsidR="00A51FCE" w:rsidRDefault="00426836">
            <w:pPr>
              <w:pStyle w:val="TableParagraph"/>
              <w:spacing w:line="265" w:lineRule="exact"/>
              <w:ind w:left="159" w:right="148"/>
              <w:jc w:val="center"/>
              <w:rPr>
                <w:sz w:val="24"/>
              </w:rPr>
            </w:pPr>
            <w:r>
              <w:rPr>
                <w:sz w:val="24"/>
              </w:rPr>
              <w:t>36</w:t>
            </w:r>
          </w:p>
        </w:tc>
        <w:tc>
          <w:tcPr>
            <w:tcW w:w="960" w:type="dxa"/>
          </w:tcPr>
          <w:p w:rsidR="00A51FCE" w:rsidRDefault="00426836">
            <w:pPr>
              <w:pStyle w:val="TableParagraph"/>
              <w:spacing w:line="265" w:lineRule="exact"/>
              <w:ind w:left="189" w:right="179"/>
              <w:jc w:val="center"/>
              <w:rPr>
                <w:sz w:val="24"/>
              </w:rPr>
            </w:pPr>
            <w:r>
              <w:rPr>
                <w:sz w:val="24"/>
              </w:rPr>
              <w:t>32</w:t>
            </w:r>
          </w:p>
        </w:tc>
        <w:tc>
          <w:tcPr>
            <w:tcW w:w="960" w:type="dxa"/>
          </w:tcPr>
          <w:p w:rsidR="00A51FCE" w:rsidRDefault="00426836">
            <w:pPr>
              <w:pStyle w:val="TableParagraph"/>
              <w:spacing w:line="265" w:lineRule="exact"/>
              <w:ind w:left="189" w:right="179"/>
              <w:jc w:val="center"/>
              <w:rPr>
                <w:sz w:val="24"/>
              </w:rPr>
            </w:pPr>
            <w:r>
              <w:rPr>
                <w:sz w:val="24"/>
              </w:rPr>
              <w:t>29</w:t>
            </w:r>
          </w:p>
        </w:tc>
        <w:tc>
          <w:tcPr>
            <w:tcW w:w="1500" w:type="dxa"/>
          </w:tcPr>
          <w:p w:rsidR="00A51FCE" w:rsidRDefault="00426836">
            <w:pPr>
              <w:pStyle w:val="TableParagraph"/>
              <w:spacing w:line="265" w:lineRule="exact"/>
              <w:ind w:left="11"/>
              <w:jc w:val="center"/>
              <w:rPr>
                <w:sz w:val="24"/>
              </w:rPr>
            </w:pPr>
            <w:r>
              <w:rPr>
                <w:sz w:val="24"/>
              </w:rPr>
              <w:t>-</w:t>
            </w:r>
          </w:p>
        </w:tc>
      </w:tr>
      <w:tr w:rsidR="00A51FCE">
        <w:trPr>
          <w:trHeight w:val="318"/>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врачи</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89" w:right="181"/>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0,9</w:t>
            </w:r>
          </w:p>
        </w:tc>
        <w:tc>
          <w:tcPr>
            <w:tcW w:w="961" w:type="dxa"/>
          </w:tcPr>
          <w:p w:rsidR="00A51FCE" w:rsidRDefault="00426836">
            <w:pPr>
              <w:pStyle w:val="TableParagraph"/>
              <w:spacing w:line="265" w:lineRule="exact"/>
              <w:ind w:left="157" w:right="148"/>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0,9</w:t>
            </w:r>
          </w:p>
        </w:tc>
        <w:tc>
          <w:tcPr>
            <w:tcW w:w="960" w:type="dxa"/>
          </w:tcPr>
          <w:p w:rsidR="00A51FCE" w:rsidRDefault="00426836">
            <w:pPr>
              <w:pStyle w:val="TableParagraph"/>
              <w:spacing w:line="265" w:lineRule="exact"/>
              <w:ind w:left="189" w:right="181"/>
              <w:jc w:val="center"/>
              <w:rPr>
                <w:sz w:val="24"/>
              </w:rPr>
            </w:pPr>
            <w:r>
              <w:rPr>
                <w:sz w:val="24"/>
              </w:rPr>
              <w:t>0,9</w:t>
            </w:r>
          </w:p>
        </w:tc>
        <w:tc>
          <w:tcPr>
            <w:tcW w:w="1500" w:type="dxa"/>
          </w:tcPr>
          <w:p w:rsidR="00A51FCE" w:rsidRDefault="00426836">
            <w:pPr>
              <w:pStyle w:val="TableParagraph"/>
              <w:spacing w:line="265" w:lineRule="exact"/>
              <w:ind w:left="580" w:right="570"/>
              <w:jc w:val="center"/>
              <w:rPr>
                <w:sz w:val="24"/>
              </w:rPr>
            </w:pPr>
            <w:r>
              <w:rPr>
                <w:sz w:val="24"/>
              </w:rPr>
              <w:t>0,5</w:t>
            </w:r>
          </w:p>
        </w:tc>
      </w:tr>
      <w:tr w:rsidR="00A51FCE">
        <w:trPr>
          <w:trHeight w:val="316"/>
        </w:trPr>
        <w:tc>
          <w:tcPr>
            <w:tcW w:w="516" w:type="dxa"/>
          </w:tcPr>
          <w:p w:rsidR="00A51FCE" w:rsidRDefault="00426836">
            <w:pPr>
              <w:pStyle w:val="TableParagraph"/>
              <w:spacing w:line="266" w:lineRule="exact"/>
              <w:ind w:left="87" w:right="78"/>
              <w:jc w:val="center"/>
              <w:rPr>
                <w:sz w:val="24"/>
              </w:rPr>
            </w:pPr>
            <w:r>
              <w:rPr>
                <w:sz w:val="24"/>
              </w:rPr>
              <w:t>24.</w:t>
            </w:r>
          </w:p>
        </w:tc>
        <w:tc>
          <w:tcPr>
            <w:tcW w:w="7011" w:type="dxa"/>
          </w:tcPr>
          <w:p w:rsidR="00A51FCE" w:rsidRDefault="00426836">
            <w:pPr>
              <w:pStyle w:val="TableParagraph"/>
              <w:spacing w:line="266" w:lineRule="exact"/>
              <w:ind w:left="107"/>
              <w:rPr>
                <w:sz w:val="24"/>
              </w:rPr>
            </w:pPr>
            <w:r>
              <w:rPr>
                <w:sz w:val="24"/>
              </w:rPr>
              <w:t>Укомплектованность (не менее)*,% врачи</w:t>
            </w:r>
          </w:p>
        </w:tc>
        <w:tc>
          <w:tcPr>
            <w:tcW w:w="960" w:type="dxa"/>
          </w:tcPr>
          <w:p w:rsidR="00A51FCE" w:rsidRDefault="00426836">
            <w:pPr>
              <w:pStyle w:val="TableParagraph"/>
              <w:spacing w:line="266" w:lineRule="exact"/>
              <w:ind w:left="189" w:right="179"/>
              <w:jc w:val="center"/>
              <w:rPr>
                <w:sz w:val="24"/>
              </w:rPr>
            </w:pPr>
            <w:r>
              <w:rPr>
                <w:sz w:val="24"/>
              </w:rPr>
              <w:t>94</w:t>
            </w:r>
          </w:p>
        </w:tc>
        <w:tc>
          <w:tcPr>
            <w:tcW w:w="960" w:type="dxa"/>
          </w:tcPr>
          <w:p w:rsidR="00A51FCE" w:rsidRDefault="00426836">
            <w:pPr>
              <w:pStyle w:val="TableParagraph"/>
              <w:spacing w:line="266" w:lineRule="exact"/>
              <w:ind w:left="189" w:right="178"/>
              <w:jc w:val="center"/>
              <w:rPr>
                <w:sz w:val="24"/>
              </w:rPr>
            </w:pPr>
            <w:r>
              <w:rPr>
                <w:sz w:val="24"/>
              </w:rPr>
              <w:t>94</w:t>
            </w:r>
          </w:p>
        </w:tc>
        <w:tc>
          <w:tcPr>
            <w:tcW w:w="960" w:type="dxa"/>
          </w:tcPr>
          <w:p w:rsidR="00A51FCE" w:rsidRDefault="00426836">
            <w:pPr>
              <w:pStyle w:val="TableParagraph"/>
              <w:spacing w:line="266" w:lineRule="exact"/>
              <w:ind w:left="189" w:right="178"/>
              <w:jc w:val="center"/>
              <w:rPr>
                <w:sz w:val="24"/>
              </w:rPr>
            </w:pPr>
            <w:r>
              <w:rPr>
                <w:sz w:val="24"/>
              </w:rPr>
              <w:t>95</w:t>
            </w:r>
          </w:p>
        </w:tc>
        <w:tc>
          <w:tcPr>
            <w:tcW w:w="960" w:type="dxa"/>
          </w:tcPr>
          <w:p w:rsidR="00A51FCE" w:rsidRDefault="00426836">
            <w:pPr>
              <w:pStyle w:val="TableParagraph"/>
              <w:spacing w:line="266" w:lineRule="exact"/>
              <w:ind w:left="189" w:right="178"/>
              <w:jc w:val="center"/>
              <w:rPr>
                <w:sz w:val="24"/>
              </w:rPr>
            </w:pPr>
            <w:r>
              <w:rPr>
                <w:sz w:val="24"/>
              </w:rPr>
              <w:t>95</w:t>
            </w:r>
          </w:p>
        </w:tc>
        <w:tc>
          <w:tcPr>
            <w:tcW w:w="961" w:type="dxa"/>
          </w:tcPr>
          <w:p w:rsidR="00A51FCE" w:rsidRDefault="00426836">
            <w:pPr>
              <w:pStyle w:val="TableParagraph"/>
              <w:spacing w:line="266" w:lineRule="exact"/>
              <w:ind w:left="159" w:right="148"/>
              <w:jc w:val="center"/>
              <w:rPr>
                <w:sz w:val="24"/>
              </w:rPr>
            </w:pPr>
            <w:r>
              <w:rPr>
                <w:sz w:val="24"/>
              </w:rPr>
              <w:t>95</w:t>
            </w:r>
          </w:p>
        </w:tc>
        <w:tc>
          <w:tcPr>
            <w:tcW w:w="960" w:type="dxa"/>
          </w:tcPr>
          <w:p w:rsidR="00A51FCE" w:rsidRDefault="00426836">
            <w:pPr>
              <w:pStyle w:val="TableParagraph"/>
              <w:spacing w:line="266" w:lineRule="exact"/>
              <w:ind w:right="248"/>
              <w:jc w:val="right"/>
              <w:rPr>
                <w:sz w:val="24"/>
              </w:rPr>
            </w:pPr>
            <w:r>
              <w:rPr>
                <w:sz w:val="24"/>
              </w:rPr>
              <w:t>95%</w:t>
            </w:r>
          </w:p>
        </w:tc>
        <w:tc>
          <w:tcPr>
            <w:tcW w:w="960" w:type="dxa"/>
          </w:tcPr>
          <w:p w:rsidR="00A51FCE" w:rsidRDefault="00426836">
            <w:pPr>
              <w:pStyle w:val="TableParagraph"/>
              <w:spacing w:line="266" w:lineRule="exact"/>
              <w:ind w:right="248"/>
              <w:jc w:val="right"/>
              <w:rPr>
                <w:sz w:val="24"/>
              </w:rPr>
            </w:pPr>
            <w:r>
              <w:rPr>
                <w:sz w:val="24"/>
              </w:rPr>
              <w:t>95%</w:t>
            </w:r>
          </w:p>
        </w:tc>
        <w:tc>
          <w:tcPr>
            <w:tcW w:w="1500" w:type="dxa"/>
          </w:tcPr>
          <w:p w:rsidR="00A51FCE" w:rsidRDefault="00426836">
            <w:pPr>
              <w:pStyle w:val="TableParagraph"/>
              <w:spacing w:line="266" w:lineRule="exact"/>
              <w:ind w:left="11"/>
              <w:jc w:val="center"/>
              <w:rPr>
                <w:sz w:val="24"/>
              </w:rPr>
            </w:pPr>
            <w:r>
              <w:rPr>
                <w:sz w:val="24"/>
              </w:rPr>
              <w:t>-</w:t>
            </w:r>
          </w:p>
        </w:tc>
      </w:tr>
      <w:tr w:rsidR="00A51FCE">
        <w:trPr>
          <w:trHeight w:val="635"/>
        </w:trPr>
        <w:tc>
          <w:tcPr>
            <w:tcW w:w="516" w:type="dxa"/>
          </w:tcPr>
          <w:p w:rsidR="00A51FCE" w:rsidRDefault="00426836">
            <w:pPr>
              <w:pStyle w:val="TableParagraph"/>
              <w:spacing w:line="265" w:lineRule="exact"/>
              <w:ind w:left="87" w:right="78"/>
              <w:jc w:val="center"/>
              <w:rPr>
                <w:sz w:val="24"/>
              </w:rPr>
            </w:pPr>
            <w:r>
              <w:rPr>
                <w:sz w:val="24"/>
              </w:rPr>
              <w:t>25.</w:t>
            </w:r>
          </w:p>
        </w:tc>
        <w:tc>
          <w:tcPr>
            <w:tcW w:w="7011" w:type="dxa"/>
          </w:tcPr>
          <w:p w:rsidR="00A51FCE" w:rsidRDefault="00426836">
            <w:pPr>
              <w:pStyle w:val="TableParagraph"/>
              <w:spacing w:line="265" w:lineRule="exact"/>
              <w:ind w:left="107"/>
              <w:rPr>
                <w:sz w:val="24"/>
              </w:rPr>
            </w:pPr>
            <w:r>
              <w:rPr>
                <w:sz w:val="24"/>
              </w:rPr>
              <w:t>Штатная численность среднего медицинского персонала ЦРБ</w:t>
            </w:r>
          </w:p>
          <w:p w:rsidR="00A51FCE" w:rsidRDefault="00426836">
            <w:pPr>
              <w:pStyle w:val="TableParagraph"/>
              <w:spacing w:before="41"/>
              <w:ind w:left="107"/>
              <w:rPr>
                <w:sz w:val="24"/>
              </w:rPr>
            </w:pPr>
            <w:r>
              <w:rPr>
                <w:sz w:val="24"/>
              </w:rPr>
              <w:t>(РБ)</w:t>
            </w:r>
          </w:p>
        </w:tc>
        <w:tc>
          <w:tcPr>
            <w:tcW w:w="960" w:type="dxa"/>
          </w:tcPr>
          <w:p w:rsidR="00A51FCE" w:rsidRDefault="00426836">
            <w:pPr>
              <w:pStyle w:val="TableParagraph"/>
              <w:spacing w:line="265" w:lineRule="exact"/>
              <w:ind w:left="189" w:right="179"/>
              <w:jc w:val="center"/>
              <w:rPr>
                <w:sz w:val="24"/>
              </w:rPr>
            </w:pPr>
            <w:r>
              <w:rPr>
                <w:sz w:val="24"/>
              </w:rPr>
              <w:t>1264</w:t>
            </w:r>
          </w:p>
        </w:tc>
        <w:tc>
          <w:tcPr>
            <w:tcW w:w="960" w:type="dxa"/>
          </w:tcPr>
          <w:p w:rsidR="00A51FCE" w:rsidRDefault="00426836">
            <w:pPr>
              <w:pStyle w:val="TableParagraph"/>
              <w:spacing w:line="265" w:lineRule="exact"/>
              <w:ind w:right="227"/>
              <w:jc w:val="right"/>
              <w:rPr>
                <w:sz w:val="24"/>
              </w:rPr>
            </w:pPr>
            <w:r>
              <w:rPr>
                <w:sz w:val="24"/>
              </w:rPr>
              <w:t>1270</w:t>
            </w:r>
          </w:p>
        </w:tc>
        <w:tc>
          <w:tcPr>
            <w:tcW w:w="960" w:type="dxa"/>
          </w:tcPr>
          <w:p w:rsidR="00A51FCE" w:rsidRDefault="00426836">
            <w:pPr>
              <w:pStyle w:val="TableParagraph"/>
              <w:spacing w:line="265" w:lineRule="exact"/>
              <w:ind w:right="227"/>
              <w:jc w:val="right"/>
              <w:rPr>
                <w:sz w:val="24"/>
              </w:rPr>
            </w:pPr>
            <w:r>
              <w:rPr>
                <w:sz w:val="24"/>
              </w:rPr>
              <w:t>1276</w:t>
            </w:r>
          </w:p>
        </w:tc>
        <w:tc>
          <w:tcPr>
            <w:tcW w:w="960" w:type="dxa"/>
          </w:tcPr>
          <w:p w:rsidR="00A51FCE" w:rsidRDefault="00426836">
            <w:pPr>
              <w:pStyle w:val="TableParagraph"/>
              <w:spacing w:line="265" w:lineRule="exact"/>
              <w:ind w:right="227"/>
              <w:jc w:val="right"/>
              <w:rPr>
                <w:sz w:val="24"/>
              </w:rPr>
            </w:pPr>
            <w:r>
              <w:rPr>
                <w:sz w:val="24"/>
              </w:rPr>
              <w:t>1283</w:t>
            </w:r>
          </w:p>
        </w:tc>
        <w:tc>
          <w:tcPr>
            <w:tcW w:w="961" w:type="dxa"/>
          </w:tcPr>
          <w:p w:rsidR="00A51FCE" w:rsidRDefault="00426836">
            <w:pPr>
              <w:pStyle w:val="TableParagraph"/>
              <w:spacing w:line="265" w:lineRule="exact"/>
              <w:ind w:right="228"/>
              <w:jc w:val="right"/>
              <w:rPr>
                <w:sz w:val="24"/>
              </w:rPr>
            </w:pPr>
            <w:r>
              <w:rPr>
                <w:sz w:val="24"/>
              </w:rPr>
              <w:t>1289</w:t>
            </w:r>
          </w:p>
        </w:tc>
        <w:tc>
          <w:tcPr>
            <w:tcW w:w="960" w:type="dxa"/>
          </w:tcPr>
          <w:p w:rsidR="00A51FCE" w:rsidRDefault="00426836">
            <w:pPr>
              <w:pStyle w:val="TableParagraph"/>
              <w:spacing w:line="265" w:lineRule="exact"/>
              <w:ind w:right="227"/>
              <w:jc w:val="right"/>
              <w:rPr>
                <w:sz w:val="24"/>
              </w:rPr>
            </w:pPr>
            <w:r>
              <w:rPr>
                <w:sz w:val="24"/>
              </w:rPr>
              <w:t>1295</w:t>
            </w:r>
          </w:p>
        </w:tc>
        <w:tc>
          <w:tcPr>
            <w:tcW w:w="960" w:type="dxa"/>
          </w:tcPr>
          <w:p w:rsidR="00A51FCE" w:rsidRDefault="00426836">
            <w:pPr>
              <w:pStyle w:val="TableParagraph"/>
              <w:spacing w:line="265" w:lineRule="exact"/>
              <w:ind w:right="227"/>
              <w:jc w:val="right"/>
              <w:rPr>
                <w:sz w:val="24"/>
              </w:rPr>
            </w:pPr>
            <w:r>
              <w:rPr>
                <w:sz w:val="24"/>
              </w:rPr>
              <w:t>1302</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1"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318"/>
        </w:trPr>
        <w:tc>
          <w:tcPr>
            <w:tcW w:w="516" w:type="dxa"/>
          </w:tcPr>
          <w:p w:rsidR="00A51FCE" w:rsidRDefault="00426836">
            <w:pPr>
              <w:pStyle w:val="TableParagraph"/>
              <w:spacing w:line="265" w:lineRule="exact"/>
              <w:ind w:left="87" w:right="78"/>
              <w:jc w:val="center"/>
              <w:rPr>
                <w:sz w:val="24"/>
              </w:rPr>
            </w:pPr>
            <w:r>
              <w:rPr>
                <w:sz w:val="24"/>
              </w:rPr>
              <w:t>26.</w:t>
            </w:r>
          </w:p>
        </w:tc>
        <w:tc>
          <w:tcPr>
            <w:tcW w:w="7011" w:type="dxa"/>
          </w:tcPr>
          <w:p w:rsidR="00A51FCE" w:rsidRDefault="00426836">
            <w:pPr>
              <w:pStyle w:val="TableParagraph"/>
              <w:spacing w:line="265" w:lineRule="exact"/>
              <w:ind w:left="107"/>
              <w:rPr>
                <w:sz w:val="24"/>
              </w:rPr>
            </w:pPr>
            <w:r>
              <w:rPr>
                <w:sz w:val="24"/>
              </w:rPr>
              <w:t>Число вакантных ставок</w:t>
            </w:r>
          </w:p>
        </w:tc>
        <w:tc>
          <w:tcPr>
            <w:tcW w:w="960" w:type="dxa"/>
          </w:tcPr>
          <w:p w:rsidR="00A51FCE" w:rsidRDefault="00426836">
            <w:pPr>
              <w:pStyle w:val="TableParagraph"/>
              <w:spacing w:line="265" w:lineRule="exact"/>
              <w:ind w:left="189" w:right="181"/>
              <w:jc w:val="center"/>
              <w:rPr>
                <w:sz w:val="24"/>
              </w:rPr>
            </w:pPr>
            <w:r>
              <w:rPr>
                <w:sz w:val="24"/>
              </w:rPr>
              <w:t>11,5</w:t>
            </w:r>
          </w:p>
        </w:tc>
        <w:tc>
          <w:tcPr>
            <w:tcW w:w="960" w:type="dxa"/>
          </w:tcPr>
          <w:p w:rsidR="00A51FCE" w:rsidRDefault="00426836">
            <w:pPr>
              <w:pStyle w:val="TableParagraph"/>
              <w:spacing w:line="265" w:lineRule="exact"/>
              <w:ind w:right="258"/>
              <w:jc w:val="right"/>
              <w:rPr>
                <w:sz w:val="24"/>
              </w:rPr>
            </w:pPr>
            <w:r>
              <w:rPr>
                <w:sz w:val="24"/>
              </w:rPr>
              <w:t>10,5</w:t>
            </w:r>
          </w:p>
        </w:tc>
        <w:tc>
          <w:tcPr>
            <w:tcW w:w="960" w:type="dxa"/>
          </w:tcPr>
          <w:p w:rsidR="00A51FCE" w:rsidRDefault="00426836">
            <w:pPr>
              <w:pStyle w:val="TableParagraph"/>
              <w:spacing w:line="265" w:lineRule="exact"/>
              <w:ind w:left="189" w:right="181"/>
              <w:jc w:val="center"/>
              <w:rPr>
                <w:sz w:val="24"/>
              </w:rPr>
            </w:pPr>
            <w:r>
              <w:rPr>
                <w:sz w:val="24"/>
              </w:rPr>
              <w:t>8,5</w:t>
            </w:r>
          </w:p>
        </w:tc>
        <w:tc>
          <w:tcPr>
            <w:tcW w:w="960" w:type="dxa"/>
          </w:tcPr>
          <w:p w:rsidR="00A51FCE" w:rsidRDefault="00426836">
            <w:pPr>
              <w:pStyle w:val="TableParagraph"/>
              <w:spacing w:line="265" w:lineRule="exact"/>
              <w:ind w:left="189" w:right="181"/>
              <w:jc w:val="center"/>
              <w:rPr>
                <w:sz w:val="24"/>
              </w:rPr>
            </w:pPr>
            <w:r>
              <w:rPr>
                <w:sz w:val="24"/>
              </w:rPr>
              <w:t>8,5</w:t>
            </w:r>
          </w:p>
        </w:tc>
        <w:tc>
          <w:tcPr>
            <w:tcW w:w="961" w:type="dxa"/>
          </w:tcPr>
          <w:p w:rsidR="00A51FCE" w:rsidRDefault="00426836">
            <w:pPr>
              <w:pStyle w:val="TableParagraph"/>
              <w:spacing w:line="265" w:lineRule="exact"/>
              <w:ind w:left="11"/>
              <w:jc w:val="center"/>
              <w:rPr>
                <w:sz w:val="24"/>
              </w:rPr>
            </w:pPr>
            <w:r>
              <w:rPr>
                <w:sz w:val="24"/>
              </w:rPr>
              <w:t>8</w:t>
            </w:r>
          </w:p>
        </w:tc>
        <w:tc>
          <w:tcPr>
            <w:tcW w:w="960" w:type="dxa"/>
          </w:tcPr>
          <w:p w:rsidR="00A51FCE" w:rsidRDefault="00426836">
            <w:pPr>
              <w:pStyle w:val="TableParagraph"/>
              <w:spacing w:line="265" w:lineRule="exact"/>
              <w:ind w:left="10"/>
              <w:jc w:val="center"/>
              <w:rPr>
                <w:sz w:val="24"/>
              </w:rPr>
            </w:pPr>
            <w:r>
              <w:rPr>
                <w:sz w:val="24"/>
              </w:rPr>
              <w:t>7</w:t>
            </w:r>
          </w:p>
        </w:tc>
        <w:tc>
          <w:tcPr>
            <w:tcW w:w="960" w:type="dxa"/>
          </w:tcPr>
          <w:p w:rsidR="00A51FCE" w:rsidRDefault="00426836">
            <w:pPr>
              <w:pStyle w:val="TableParagraph"/>
              <w:spacing w:line="265" w:lineRule="exact"/>
              <w:ind w:left="10"/>
              <w:jc w:val="center"/>
              <w:rPr>
                <w:sz w:val="24"/>
              </w:rPr>
            </w:pPr>
            <w:r>
              <w:rPr>
                <w:sz w:val="24"/>
              </w:rPr>
              <w:t>5</w:t>
            </w:r>
          </w:p>
        </w:tc>
        <w:tc>
          <w:tcPr>
            <w:tcW w:w="1500" w:type="dxa"/>
          </w:tcPr>
          <w:p w:rsidR="00A51FCE" w:rsidRDefault="00426836">
            <w:pPr>
              <w:pStyle w:val="TableParagraph"/>
              <w:spacing w:line="265" w:lineRule="exact"/>
              <w:ind w:left="11"/>
              <w:jc w:val="center"/>
              <w:rPr>
                <w:sz w:val="24"/>
              </w:rPr>
            </w:pPr>
            <w:r>
              <w:rPr>
                <w:sz w:val="24"/>
              </w:rPr>
              <w:t>-</w:t>
            </w:r>
          </w:p>
        </w:tc>
      </w:tr>
      <w:tr w:rsidR="00A51FCE">
        <w:trPr>
          <w:trHeight w:val="316"/>
        </w:trPr>
        <w:tc>
          <w:tcPr>
            <w:tcW w:w="516" w:type="dxa"/>
          </w:tcPr>
          <w:p w:rsidR="00A51FCE" w:rsidRDefault="00A51FCE">
            <w:pPr>
              <w:pStyle w:val="TableParagraph"/>
            </w:pPr>
          </w:p>
        </w:tc>
        <w:tc>
          <w:tcPr>
            <w:tcW w:w="7011" w:type="dxa"/>
          </w:tcPr>
          <w:p w:rsidR="00A51FCE" w:rsidRDefault="00426836">
            <w:pPr>
              <w:pStyle w:val="TableParagraph"/>
              <w:spacing w:line="265" w:lineRule="exact"/>
              <w:ind w:left="107"/>
              <w:rPr>
                <w:sz w:val="24"/>
              </w:rPr>
            </w:pPr>
            <w:r>
              <w:rPr>
                <w:sz w:val="24"/>
              </w:rPr>
              <w:t>динамика к 2019 году, % средний медицинский персонал</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1"/>
              <w:jc w:val="center"/>
              <w:rPr>
                <w:sz w:val="24"/>
              </w:rPr>
            </w:pPr>
            <w:r>
              <w:rPr>
                <w:sz w:val="24"/>
              </w:rPr>
              <w:t>1</w:t>
            </w:r>
          </w:p>
        </w:tc>
        <w:tc>
          <w:tcPr>
            <w:tcW w:w="961" w:type="dxa"/>
          </w:tcPr>
          <w:p w:rsidR="00A51FCE" w:rsidRDefault="00426836">
            <w:pPr>
              <w:pStyle w:val="TableParagraph"/>
              <w:spacing w:line="265" w:lineRule="exact"/>
              <w:ind w:left="11"/>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960" w:type="dxa"/>
          </w:tcPr>
          <w:p w:rsidR="00A51FCE" w:rsidRDefault="00426836">
            <w:pPr>
              <w:pStyle w:val="TableParagraph"/>
              <w:spacing w:line="265" w:lineRule="exact"/>
              <w:ind w:left="10"/>
              <w:jc w:val="center"/>
              <w:rPr>
                <w:sz w:val="24"/>
              </w:rPr>
            </w:pPr>
            <w:r>
              <w:rPr>
                <w:sz w:val="24"/>
              </w:rPr>
              <w:t>1</w:t>
            </w:r>
          </w:p>
        </w:tc>
        <w:tc>
          <w:tcPr>
            <w:tcW w:w="1500" w:type="dxa"/>
          </w:tcPr>
          <w:p w:rsidR="00A51FCE" w:rsidRDefault="00426836">
            <w:pPr>
              <w:pStyle w:val="TableParagraph"/>
              <w:spacing w:line="265" w:lineRule="exact"/>
              <w:ind w:left="8"/>
              <w:jc w:val="center"/>
              <w:rPr>
                <w:sz w:val="24"/>
              </w:rPr>
            </w:pPr>
            <w:r>
              <w:rPr>
                <w:sz w:val="24"/>
              </w:rPr>
              <w:t>1</w:t>
            </w:r>
          </w:p>
        </w:tc>
      </w:tr>
      <w:tr w:rsidR="00A51FCE">
        <w:trPr>
          <w:trHeight w:val="635"/>
        </w:trPr>
        <w:tc>
          <w:tcPr>
            <w:tcW w:w="516" w:type="dxa"/>
          </w:tcPr>
          <w:p w:rsidR="00A51FCE" w:rsidRDefault="00426836">
            <w:pPr>
              <w:pStyle w:val="TableParagraph"/>
              <w:spacing w:line="265" w:lineRule="exact"/>
              <w:ind w:left="87" w:right="78"/>
              <w:jc w:val="center"/>
              <w:rPr>
                <w:sz w:val="24"/>
              </w:rPr>
            </w:pPr>
            <w:r>
              <w:rPr>
                <w:sz w:val="24"/>
              </w:rPr>
              <w:t>27.</w:t>
            </w:r>
          </w:p>
        </w:tc>
        <w:tc>
          <w:tcPr>
            <w:tcW w:w="7011" w:type="dxa"/>
          </w:tcPr>
          <w:p w:rsidR="00A51FCE" w:rsidRDefault="00426836">
            <w:pPr>
              <w:pStyle w:val="TableParagraph"/>
              <w:spacing w:line="265" w:lineRule="exact"/>
              <w:ind w:left="107"/>
              <w:rPr>
                <w:sz w:val="24"/>
              </w:rPr>
            </w:pPr>
            <w:r>
              <w:rPr>
                <w:sz w:val="24"/>
              </w:rPr>
              <w:t xml:space="preserve">Укомплектованность (не </w:t>
            </w:r>
            <w:proofErr w:type="gramStart"/>
            <w:r>
              <w:rPr>
                <w:sz w:val="24"/>
              </w:rPr>
              <w:t>менее)*</w:t>
            </w:r>
            <w:proofErr w:type="gramEnd"/>
            <w:r>
              <w:rPr>
                <w:sz w:val="24"/>
              </w:rPr>
              <w:t>,% средний медицинский</w:t>
            </w:r>
          </w:p>
          <w:p w:rsidR="00A51FCE" w:rsidRDefault="00426836">
            <w:pPr>
              <w:pStyle w:val="TableParagraph"/>
              <w:spacing w:before="41"/>
              <w:ind w:left="107"/>
              <w:rPr>
                <w:sz w:val="24"/>
              </w:rPr>
            </w:pPr>
            <w:r>
              <w:rPr>
                <w:sz w:val="24"/>
              </w:rPr>
              <w:t>персонал</w:t>
            </w:r>
          </w:p>
        </w:tc>
        <w:tc>
          <w:tcPr>
            <w:tcW w:w="960" w:type="dxa"/>
          </w:tcPr>
          <w:p w:rsidR="00A51FCE" w:rsidRDefault="00426836">
            <w:pPr>
              <w:pStyle w:val="TableParagraph"/>
              <w:spacing w:line="265" w:lineRule="exact"/>
              <w:ind w:left="189" w:right="179"/>
              <w:jc w:val="center"/>
              <w:rPr>
                <w:sz w:val="24"/>
              </w:rPr>
            </w:pPr>
            <w:r>
              <w:rPr>
                <w:sz w:val="24"/>
              </w:rPr>
              <w:t>100</w:t>
            </w:r>
          </w:p>
        </w:tc>
        <w:tc>
          <w:tcPr>
            <w:tcW w:w="960" w:type="dxa"/>
          </w:tcPr>
          <w:p w:rsidR="00A51FCE" w:rsidRDefault="00426836">
            <w:pPr>
              <w:pStyle w:val="TableParagraph"/>
              <w:spacing w:line="265" w:lineRule="exact"/>
              <w:ind w:left="189" w:right="178"/>
              <w:jc w:val="center"/>
              <w:rPr>
                <w:sz w:val="24"/>
              </w:rPr>
            </w:pPr>
            <w:r>
              <w:rPr>
                <w:sz w:val="24"/>
              </w:rPr>
              <w:t>99</w:t>
            </w:r>
          </w:p>
        </w:tc>
        <w:tc>
          <w:tcPr>
            <w:tcW w:w="960" w:type="dxa"/>
          </w:tcPr>
          <w:p w:rsidR="00A51FCE" w:rsidRDefault="00426836">
            <w:pPr>
              <w:pStyle w:val="TableParagraph"/>
              <w:spacing w:line="265" w:lineRule="exact"/>
              <w:ind w:left="189" w:right="178"/>
              <w:jc w:val="center"/>
              <w:rPr>
                <w:sz w:val="24"/>
              </w:rPr>
            </w:pPr>
            <w:r>
              <w:rPr>
                <w:sz w:val="24"/>
              </w:rPr>
              <w:t>99</w:t>
            </w:r>
          </w:p>
        </w:tc>
        <w:tc>
          <w:tcPr>
            <w:tcW w:w="960" w:type="dxa"/>
          </w:tcPr>
          <w:p w:rsidR="00A51FCE" w:rsidRDefault="00426836">
            <w:pPr>
              <w:pStyle w:val="TableParagraph"/>
              <w:spacing w:line="265" w:lineRule="exact"/>
              <w:ind w:left="189" w:right="178"/>
              <w:jc w:val="center"/>
              <w:rPr>
                <w:sz w:val="24"/>
              </w:rPr>
            </w:pPr>
            <w:r>
              <w:rPr>
                <w:sz w:val="24"/>
              </w:rPr>
              <w:t>98</w:t>
            </w:r>
          </w:p>
        </w:tc>
        <w:tc>
          <w:tcPr>
            <w:tcW w:w="961" w:type="dxa"/>
          </w:tcPr>
          <w:p w:rsidR="00A51FCE" w:rsidRDefault="00426836">
            <w:pPr>
              <w:pStyle w:val="TableParagraph"/>
              <w:spacing w:line="265" w:lineRule="exact"/>
              <w:ind w:left="159" w:right="148"/>
              <w:jc w:val="center"/>
              <w:rPr>
                <w:sz w:val="24"/>
              </w:rPr>
            </w:pPr>
            <w:r>
              <w:rPr>
                <w:sz w:val="24"/>
              </w:rPr>
              <w:t>98</w:t>
            </w:r>
          </w:p>
        </w:tc>
        <w:tc>
          <w:tcPr>
            <w:tcW w:w="960" w:type="dxa"/>
          </w:tcPr>
          <w:p w:rsidR="00A51FCE" w:rsidRDefault="00426836">
            <w:pPr>
              <w:pStyle w:val="TableParagraph"/>
              <w:spacing w:line="265" w:lineRule="exact"/>
              <w:ind w:right="248"/>
              <w:jc w:val="right"/>
              <w:rPr>
                <w:sz w:val="24"/>
              </w:rPr>
            </w:pPr>
            <w:r>
              <w:rPr>
                <w:sz w:val="24"/>
              </w:rPr>
              <w:t>95%</w:t>
            </w:r>
          </w:p>
        </w:tc>
        <w:tc>
          <w:tcPr>
            <w:tcW w:w="960" w:type="dxa"/>
          </w:tcPr>
          <w:p w:rsidR="00A51FCE" w:rsidRDefault="00426836">
            <w:pPr>
              <w:pStyle w:val="TableParagraph"/>
              <w:spacing w:line="265" w:lineRule="exact"/>
              <w:ind w:right="248"/>
              <w:jc w:val="right"/>
              <w:rPr>
                <w:sz w:val="24"/>
              </w:rPr>
            </w:pPr>
            <w:r>
              <w:rPr>
                <w:sz w:val="24"/>
              </w:rPr>
              <w:t>98%</w:t>
            </w:r>
          </w:p>
        </w:tc>
        <w:tc>
          <w:tcPr>
            <w:tcW w:w="1500" w:type="dxa"/>
          </w:tcPr>
          <w:p w:rsidR="00A51FCE" w:rsidRDefault="00426836">
            <w:pPr>
              <w:pStyle w:val="TableParagraph"/>
              <w:spacing w:line="265" w:lineRule="exact"/>
              <w:ind w:left="11"/>
              <w:jc w:val="center"/>
              <w:rPr>
                <w:sz w:val="24"/>
              </w:rPr>
            </w:pPr>
            <w:r>
              <w:rPr>
                <w:sz w:val="24"/>
              </w:rPr>
              <w:t>-</w:t>
            </w:r>
          </w:p>
        </w:tc>
      </w:tr>
    </w:tbl>
    <w:p w:rsidR="00A51FCE" w:rsidRDefault="00A51FCE">
      <w:pPr>
        <w:pStyle w:val="a3"/>
        <w:rPr>
          <w:sz w:val="20"/>
        </w:rPr>
      </w:pPr>
    </w:p>
    <w:p w:rsidR="00A51FCE" w:rsidRDefault="00A51FCE">
      <w:pPr>
        <w:pStyle w:val="a3"/>
        <w:rPr>
          <w:sz w:val="20"/>
        </w:rPr>
      </w:pPr>
    </w:p>
    <w:p w:rsidR="00A51FCE" w:rsidRDefault="00426836">
      <w:pPr>
        <w:pStyle w:val="a3"/>
        <w:spacing w:before="268"/>
        <w:ind w:left="631" w:right="1014"/>
        <w:jc w:val="center"/>
      </w:pPr>
      <w:r>
        <w:t>«Доля окладов в структуре заработной платы»</w:t>
      </w:r>
    </w:p>
    <w:p w:rsidR="00A51FCE" w:rsidRDefault="00426836">
      <w:pPr>
        <w:pStyle w:val="a3"/>
        <w:spacing w:before="50" w:after="55"/>
        <w:ind w:left="14096" w:right="818"/>
        <w:jc w:val="center"/>
      </w:pPr>
      <w:r>
        <w:t>Таблица 23</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7936"/>
        <w:gridCol w:w="941"/>
        <w:gridCol w:w="939"/>
        <w:gridCol w:w="941"/>
        <w:gridCol w:w="942"/>
        <w:gridCol w:w="939"/>
        <w:gridCol w:w="941"/>
        <w:gridCol w:w="941"/>
        <w:gridCol w:w="901"/>
      </w:tblGrid>
      <w:tr w:rsidR="00A51FCE">
        <w:trPr>
          <w:trHeight w:val="316"/>
        </w:trPr>
        <w:tc>
          <w:tcPr>
            <w:tcW w:w="444" w:type="dxa"/>
            <w:vMerge w:val="restart"/>
          </w:tcPr>
          <w:p w:rsidR="00A51FCE" w:rsidRDefault="00426836">
            <w:pPr>
              <w:pStyle w:val="TableParagraph"/>
              <w:spacing w:before="157"/>
              <w:ind w:left="107"/>
              <w:rPr>
                <w:sz w:val="24"/>
              </w:rPr>
            </w:pPr>
            <w:r>
              <w:rPr>
                <w:sz w:val="24"/>
              </w:rPr>
              <w:t>№</w:t>
            </w:r>
          </w:p>
        </w:tc>
        <w:tc>
          <w:tcPr>
            <w:tcW w:w="7936" w:type="dxa"/>
            <w:vMerge w:val="restart"/>
          </w:tcPr>
          <w:p w:rsidR="00A51FCE" w:rsidRDefault="00426836">
            <w:pPr>
              <w:pStyle w:val="TableParagraph"/>
              <w:spacing w:before="157"/>
              <w:ind w:left="2609" w:right="2603"/>
              <w:jc w:val="center"/>
              <w:rPr>
                <w:sz w:val="24"/>
              </w:rPr>
            </w:pPr>
            <w:r>
              <w:rPr>
                <w:sz w:val="24"/>
              </w:rPr>
              <w:t>Наименование показателя</w:t>
            </w:r>
          </w:p>
        </w:tc>
        <w:tc>
          <w:tcPr>
            <w:tcW w:w="6584" w:type="dxa"/>
            <w:gridSpan w:val="7"/>
          </w:tcPr>
          <w:p w:rsidR="00A51FCE" w:rsidRDefault="00426836">
            <w:pPr>
              <w:pStyle w:val="TableParagraph"/>
              <w:spacing w:line="270" w:lineRule="exact"/>
              <w:ind w:left="1181" w:right="1177"/>
              <w:jc w:val="center"/>
              <w:rPr>
                <w:sz w:val="24"/>
              </w:rPr>
            </w:pPr>
            <w:r>
              <w:rPr>
                <w:sz w:val="24"/>
              </w:rPr>
              <w:t>Динамика значений показателя по годам</w:t>
            </w:r>
          </w:p>
        </w:tc>
        <w:tc>
          <w:tcPr>
            <w:tcW w:w="901" w:type="dxa"/>
            <w:vMerge w:val="restart"/>
          </w:tcPr>
          <w:p w:rsidR="00A51FCE" w:rsidRDefault="00426836">
            <w:pPr>
              <w:pStyle w:val="TableParagraph"/>
              <w:spacing w:line="275" w:lineRule="exact"/>
              <w:ind w:left="117"/>
              <w:rPr>
                <w:sz w:val="24"/>
              </w:rPr>
            </w:pPr>
            <w:r>
              <w:rPr>
                <w:sz w:val="24"/>
              </w:rPr>
              <w:t>2025 к</w:t>
            </w:r>
          </w:p>
          <w:p w:rsidR="00A51FCE" w:rsidRDefault="00426836">
            <w:pPr>
              <w:pStyle w:val="TableParagraph"/>
              <w:spacing w:before="41"/>
              <w:ind w:left="205"/>
              <w:rPr>
                <w:sz w:val="24"/>
              </w:rPr>
            </w:pPr>
            <w:r>
              <w:rPr>
                <w:sz w:val="24"/>
              </w:rPr>
              <w:t>2019</w:t>
            </w:r>
          </w:p>
        </w:tc>
      </w:tr>
      <w:tr w:rsidR="00A51FCE">
        <w:trPr>
          <w:trHeight w:val="318"/>
        </w:trPr>
        <w:tc>
          <w:tcPr>
            <w:tcW w:w="444" w:type="dxa"/>
            <w:vMerge/>
            <w:tcBorders>
              <w:top w:val="nil"/>
            </w:tcBorders>
          </w:tcPr>
          <w:p w:rsidR="00A51FCE" w:rsidRDefault="00A51FCE">
            <w:pPr>
              <w:rPr>
                <w:sz w:val="2"/>
                <w:szCs w:val="2"/>
              </w:rPr>
            </w:pPr>
          </w:p>
        </w:tc>
        <w:tc>
          <w:tcPr>
            <w:tcW w:w="7936" w:type="dxa"/>
            <w:vMerge/>
            <w:tcBorders>
              <w:top w:val="nil"/>
            </w:tcBorders>
          </w:tcPr>
          <w:p w:rsidR="00A51FCE" w:rsidRDefault="00A51FCE">
            <w:pPr>
              <w:rPr>
                <w:sz w:val="2"/>
                <w:szCs w:val="2"/>
              </w:rPr>
            </w:pPr>
          </w:p>
        </w:tc>
        <w:tc>
          <w:tcPr>
            <w:tcW w:w="941" w:type="dxa"/>
          </w:tcPr>
          <w:p w:rsidR="00A51FCE" w:rsidRDefault="00426836">
            <w:pPr>
              <w:pStyle w:val="TableParagraph"/>
              <w:spacing w:line="270" w:lineRule="exact"/>
              <w:ind w:left="230"/>
              <w:rPr>
                <w:sz w:val="24"/>
              </w:rPr>
            </w:pPr>
            <w:r>
              <w:rPr>
                <w:sz w:val="24"/>
              </w:rPr>
              <w:t>2019</w:t>
            </w:r>
          </w:p>
        </w:tc>
        <w:tc>
          <w:tcPr>
            <w:tcW w:w="939" w:type="dxa"/>
          </w:tcPr>
          <w:p w:rsidR="00A51FCE" w:rsidRDefault="00426836">
            <w:pPr>
              <w:pStyle w:val="TableParagraph"/>
              <w:spacing w:line="270" w:lineRule="exact"/>
              <w:ind w:left="208" w:right="198"/>
              <w:jc w:val="center"/>
              <w:rPr>
                <w:sz w:val="24"/>
              </w:rPr>
            </w:pPr>
            <w:r>
              <w:rPr>
                <w:sz w:val="24"/>
              </w:rPr>
              <w:t>2020</w:t>
            </w:r>
          </w:p>
        </w:tc>
        <w:tc>
          <w:tcPr>
            <w:tcW w:w="941" w:type="dxa"/>
          </w:tcPr>
          <w:p w:rsidR="00A51FCE" w:rsidRDefault="00426836">
            <w:pPr>
              <w:pStyle w:val="TableParagraph"/>
              <w:spacing w:line="270" w:lineRule="exact"/>
              <w:ind w:left="207" w:right="200"/>
              <w:jc w:val="center"/>
              <w:rPr>
                <w:sz w:val="24"/>
              </w:rPr>
            </w:pPr>
            <w:r>
              <w:rPr>
                <w:sz w:val="24"/>
              </w:rPr>
              <w:t>2021</w:t>
            </w:r>
          </w:p>
        </w:tc>
        <w:tc>
          <w:tcPr>
            <w:tcW w:w="942" w:type="dxa"/>
          </w:tcPr>
          <w:p w:rsidR="00A51FCE" w:rsidRDefault="00426836">
            <w:pPr>
              <w:pStyle w:val="TableParagraph"/>
              <w:spacing w:line="270" w:lineRule="exact"/>
              <w:ind w:left="202" w:right="196"/>
              <w:jc w:val="center"/>
              <w:rPr>
                <w:sz w:val="24"/>
              </w:rPr>
            </w:pPr>
            <w:r>
              <w:rPr>
                <w:sz w:val="24"/>
              </w:rPr>
              <w:t>2022</w:t>
            </w:r>
          </w:p>
        </w:tc>
        <w:tc>
          <w:tcPr>
            <w:tcW w:w="939" w:type="dxa"/>
          </w:tcPr>
          <w:p w:rsidR="00A51FCE" w:rsidRDefault="00426836">
            <w:pPr>
              <w:pStyle w:val="TableParagraph"/>
              <w:spacing w:line="270" w:lineRule="exact"/>
              <w:ind w:left="206" w:right="199"/>
              <w:jc w:val="center"/>
              <w:rPr>
                <w:sz w:val="24"/>
              </w:rPr>
            </w:pPr>
            <w:r>
              <w:rPr>
                <w:sz w:val="24"/>
              </w:rPr>
              <w:t>2023</w:t>
            </w:r>
          </w:p>
        </w:tc>
        <w:tc>
          <w:tcPr>
            <w:tcW w:w="941" w:type="dxa"/>
          </w:tcPr>
          <w:p w:rsidR="00A51FCE" w:rsidRDefault="00426836">
            <w:pPr>
              <w:pStyle w:val="TableParagraph"/>
              <w:spacing w:line="270" w:lineRule="exact"/>
              <w:ind w:left="206" w:right="202"/>
              <w:jc w:val="center"/>
              <w:rPr>
                <w:sz w:val="24"/>
              </w:rPr>
            </w:pPr>
            <w:r>
              <w:rPr>
                <w:sz w:val="24"/>
              </w:rPr>
              <w:t>2024</w:t>
            </w:r>
          </w:p>
        </w:tc>
        <w:tc>
          <w:tcPr>
            <w:tcW w:w="941" w:type="dxa"/>
          </w:tcPr>
          <w:p w:rsidR="00A51FCE" w:rsidRDefault="00426836">
            <w:pPr>
              <w:pStyle w:val="TableParagraph"/>
              <w:spacing w:line="270" w:lineRule="exact"/>
              <w:ind w:left="206" w:right="202"/>
              <w:jc w:val="center"/>
              <w:rPr>
                <w:sz w:val="24"/>
              </w:rPr>
            </w:pPr>
            <w:r>
              <w:rPr>
                <w:sz w:val="24"/>
              </w:rPr>
              <w:t>2025</w:t>
            </w:r>
          </w:p>
        </w:tc>
        <w:tc>
          <w:tcPr>
            <w:tcW w:w="901" w:type="dxa"/>
            <w:vMerge/>
            <w:tcBorders>
              <w:top w:val="nil"/>
            </w:tcBorders>
          </w:tcPr>
          <w:p w:rsidR="00A51FCE" w:rsidRDefault="00A51FCE">
            <w:pPr>
              <w:rPr>
                <w:sz w:val="2"/>
                <w:szCs w:val="2"/>
              </w:rPr>
            </w:pPr>
          </w:p>
        </w:tc>
      </w:tr>
      <w:tr w:rsidR="00A51FCE">
        <w:trPr>
          <w:trHeight w:val="316"/>
        </w:trPr>
        <w:tc>
          <w:tcPr>
            <w:tcW w:w="444" w:type="dxa"/>
          </w:tcPr>
          <w:p w:rsidR="00A51FCE" w:rsidRDefault="00426836">
            <w:pPr>
              <w:pStyle w:val="TableParagraph"/>
              <w:spacing w:line="270" w:lineRule="exact"/>
              <w:ind w:left="215"/>
              <w:rPr>
                <w:sz w:val="24"/>
              </w:rPr>
            </w:pPr>
            <w:r>
              <w:rPr>
                <w:sz w:val="24"/>
              </w:rPr>
              <w:t>1</w:t>
            </w:r>
          </w:p>
        </w:tc>
        <w:tc>
          <w:tcPr>
            <w:tcW w:w="7936" w:type="dxa"/>
          </w:tcPr>
          <w:p w:rsidR="00A51FCE" w:rsidRDefault="00426836">
            <w:pPr>
              <w:pStyle w:val="TableParagraph"/>
              <w:spacing w:line="270" w:lineRule="exact"/>
              <w:ind w:left="107"/>
              <w:rPr>
                <w:sz w:val="24"/>
              </w:rPr>
            </w:pPr>
            <w:r>
              <w:rPr>
                <w:sz w:val="24"/>
              </w:rPr>
              <w:t>Доля окладов в структуре заработной платы врачей*,%</w:t>
            </w:r>
          </w:p>
        </w:tc>
        <w:tc>
          <w:tcPr>
            <w:tcW w:w="941" w:type="dxa"/>
          </w:tcPr>
          <w:p w:rsidR="00A51FCE" w:rsidRDefault="00426836">
            <w:pPr>
              <w:pStyle w:val="TableParagraph"/>
              <w:spacing w:line="270" w:lineRule="exact"/>
              <w:ind w:left="258"/>
              <w:rPr>
                <w:sz w:val="24"/>
              </w:rPr>
            </w:pPr>
            <w:r>
              <w:rPr>
                <w:sz w:val="24"/>
              </w:rPr>
              <w:t>53,6</w:t>
            </w:r>
          </w:p>
        </w:tc>
        <w:tc>
          <w:tcPr>
            <w:tcW w:w="939" w:type="dxa"/>
          </w:tcPr>
          <w:p w:rsidR="00A51FCE" w:rsidRDefault="00426836">
            <w:pPr>
              <w:pStyle w:val="TableParagraph"/>
              <w:spacing w:line="270" w:lineRule="exact"/>
              <w:ind w:left="207" w:right="199"/>
              <w:jc w:val="center"/>
              <w:rPr>
                <w:sz w:val="24"/>
              </w:rPr>
            </w:pPr>
            <w:r>
              <w:rPr>
                <w:sz w:val="24"/>
              </w:rPr>
              <w:t>33,1</w:t>
            </w:r>
          </w:p>
        </w:tc>
        <w:tc>
          <w:tcPr>
            <w:tcW w:w="941" w:type="dxa"/>
          </w:tcPr>
          <w:p w:rsidR="00A51FCE" w:rsidRDefault="00426836">
            <w:pPr>
              <w:pStyle w:val="TableParagraph"/>
              <w:spacing w:line="270" w:lineRule="exact"/>
              <w:ind w:left="207" w:right="200"/>
              <w:jc w:val="center"/>
              <w:rPr>
                <w:sz w:val="24"/>
              </w:rPr>
            </w:pPr>
            <w:r>
              <w:rPr>
                <w:sz w:val="24"/>
              </w:rPr>
              <w:t>44</w:t>
            </w:r>
          </w:p>
        </w:tc>
        <w:tc>
          <w:tcPr>
            <w:tcW w:w="942" w:type="dxa"/>
          </w:tcPr>
          <w:p w:rsidR="00A51FCE" w:rsidRDefault="00426836">
            <w:pPr>
              <w:pStyle w:val="TableParagraph"/>
              <w:spacing w:line="270" w:lineRule="exact"/>
              <w:ind w:left="202" w:right="196"/>
              <w:jc w:val="center"/>
              <w:rPr>
                <w:sz w:val="24"/>
              </w:rPr>
            </w:pPr>
            <w:r>
              <w:rPr>
                <w:sz w:val="24"/>
              </w:rPr>
              <w:t>44</w:t>
            </w:r>
          </w:p>
        </w:tc>
        <w:tc>
          <w:tcPr>
            <w:tcW w:w="939" w:type="dxa"/>
          </w:tcPr>
          <w:p w:rsidR="00A51FCE" w:rsidRDefault="00426836">
            <w:pPr>
              <w:pStyle w:val="TableParagraph"/>
              <w:spacing w:line="270" w:lineRule="exact"/>
              <w:ind w:left="206" w:right="199"/>
              <w:jc w:val="center"/>
              <w:rPr>
                <w:sz w:val="24"/>
              </w:rPr>
            </w:pPr>
            <w:r>
              <w:rPr>
                <w:sz w:val="24"/>
              </w:rPr>
              <w:t>54</w:t>
            </w:r>
          </w:p>
        </w:tc>
        <w:tc>
          <w:tcPr>
            <w:tcW w:w="941" w:type="dxa"/>
          </w:tcPr>
          <w:p w:rsidR="00A51FCE" w:rsidRDefault="00426836">
            <w:pPr>
              <w:pStyle w:val="TableParagraph"/>
              <w:spacing w:line="270" w:lineRule="exact"/>
              <w:ind w:left="206" w:right="202"/>
              <w:jc w:val="center"/>
              <w:rPr>
                <w:sz w:val="24"/>
              </w:rPr>
            </w:pPr>
            <w:r>
              <w:rPr>
                <w:sz w:val="24"/>
              </w:rPr>
              <w:t>55</w:t>
            </w:r>
          </w:p>
        </w:tc>
        <w:tc>
          <w:tcPr>
            <w:tcW w:w="941" w:type="dxa"/>
          </w:tcPr>
          <w:p w:rsidR="00A51FCE" w:rsidRDefault="00426836">
            <w:pPr>
              <w:pStyle w:val="TableParagraph"/>
              <w:spacing w:line="270" w:lineRule="exact"/>
              <w:ind w:left="206" w:right="202"/>
              <w:jc w:val="center"/>
              <w:rPr>
                <w:sz w:val="24"/>
              </w:rPr>
            </w:pPr>
            <w:r>
              <w:rPr>
                <w:sz w:val="24"/>
              </w:rPr>
              <w:t>55</w:t>
            </w:r>
          </w:p>
        </w:tc>
        <w:tc>
          <w:tcPr>
            <w:tcW w:w="901" w:type="dxa"/>
          </w:tcPr>
          <w:p w:rsidR="00A51FCE" w:rsidRDefault="00426836">
            <w:pPr>
              <w:pStyle w:val="TableParagraph"/>
              <w:spacing w:line="270" w:lineRule="exact"/>
              <w:ind w:left="297"/>
              <w:rPr>
                <w:sz w:val="24"/>
              </w:rPr>
            </w:pPr>
            <w:r>
              <w:rPr>
                <w:sz w:val="24"/>
              </w:rPr>
              <w:t>1,0</w:t>
            </w:r>
          </w:p>
        </w:tc>
      </w:tr>
    </w:tbl>
    <w:p w:rsidR="00A51FCE" w:rsidRDefault="00A51FCE">
      <w:pPr>
        <w:spacing w:line="270" w:lineRule="exact"/>
        <w:rPr>
          <w:sz w:val="24"/>
        </w:rPr>
        <w:sectPr w:rsidR="00A51FCE">
          <w:pgSz w:w="16840" w:h="11910" w:orient="landscape"/>
          <w:pgMar w:top="560" w:right="0" w:bottom="620" w:left="0" w:header="0" w:footer="24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7936"/>
        <w:gridCol w:w="941"/>
        <w:gridCol w:w="939"/>
        <w:gridCol w:w="941"/>
        <w:gridCol w:w="942"/>
        <w:gridCol w:w="939"/>
        <w:gridCol w:w="941"/>
        <w:gridCol w:w="941"/>
        <w:gridCol w:w="901"/>
      </w:tblGrid>
      <w:tr w:rsidR="00A51FCE">
        <w:trPr>
          <w:trHeight w:val="636"/>
        </w:trPr>
        <w:tc>
          <w:tcPr>
            <w:tcW w:w="444" w:type="dxa"/>
            <w:tcBorders>
              <w:top w:val="nil"/>
            </w:tcBorders>
          </w:tcPr>
          <w:p w:rsidR="00A51FCE" w:rsidRDefault="00A51FCE">
            <w:pPr>
              <w:pStyle w:val="TableParagraph"/>
              <w:spacing w:before="7"/>
              <w:rPr>
                <w:sz w:val="26"/>
              </w:rPr>
            </w:pPr>
          </w:p>
          <w:p w:rsidR="00A51FCE" w:rsidRDefault="00426836">
            <w:pPr>
              <w:pStyle w:val="TableParagraph"/>
              <w:ind w:right="96"/>
              <w:jc w:val="right"/>
              <w:rPr>
                <w:sz w:val="24"/>
              </w:rPr>
            </w:pPr>
            <w:r>
              <w:rPr>
                <w:sz w:val="24"/>
              </w:rPr>
              <w:t>2</w:t>
            </w:r>
          </w:p>
        </w:tc>
        <w:tc>
          <w:tcPr>
            <w:tcW w:w="7936" w:type="dxa"/>
            <w:tcBorders>
              <w:top w:val="nil"/>
            </w:tcBorders>
          </w:tcPr>
          <w:p w:rsidR="00A51FCE" w:rsidRDefault="00426836">
            <w:pPr>
              <w:pStyle w:val="TableParagraph"/>
              <w:spacing w:line="266" w:lineRule="exact"/>
              <w:ind w:left="107"/>
              <w:rPr>
                <w:sz w:val="24"/>
              </w:rPr>
            </w:pPr>
            <w:r>
              <w:rPr>
                <w:sz w:val="24"/>
              </w:rPr>
              <w:t>Доля окладов в структуре заработной платы среднего медицинского</w:t>
            </w:r>
          </w:p>
          <w:p w:rsidR="00A51FCE" w:rsidRDefault="00426836">
            <w:pPr>
              <w:pStyle w:val="TableParagraph"/>
              <w:spacing w:before="41"/>
              <w:ind w:left="107"/>
              <w:rPr>
                <w:sz w:val="24"/>
              </w:rPr>
            </w:pPr>
            <w:r>
              <w:rPr>
                <w:sz w:val="24"/>
              </w:rPr>
              <w:t>персонала*,%</w:t>
            </w:r>
          </w:p>
        </w:tc>
        <w:tc>
          <w:tcPr>
            <w:tcW w:w="941" w:type="dxa"/>
            <w:tcBorders>
              <w:top w:val="nil"/>
            </w:tcBorders>
          </w:tcPr>
          <w:p w:rsidR="00A51FCE" w:rsidRDefault="00426836">
            <w:pPr>
              <w:pStyle w:val="TableParagraph"/>
              <w:spacing w:line="266" w:lineRule="exact"/>
              <w:ind w:left="207" w:right="201"/>
              <w:jc w:val="center"/>
              <w:rPr>
                <w:sz w:val="24"/>
              </w:rPr>
            </w:pPr>
            <w:r>
              <w:rPr>
                <w:sz w:val="24"/>
              </w:rPr>
              <w:t>54,3</w:t>
            </w:r>
          </w:p>
        </w:tc>
        <w:tc>
          <w:tcPr>
            <w:tcW w:w="939" w:type="dxa"/>
            <w:tcBorders>
              <w:top w:val="nil"/>
            </w:tcBorders>
          </w:tcPr>
          <w:p w:rsidR="00A51FCE" w:rsidRDefault="00426836">
            <w:pPr>
              <w:pStyle w:val="TableParagraph"/>
              <w:spacing w:line="266" w:lineRule="exact"/>
              <w:ind w:left="208" w:right="198"/>
              <w:jc w:val="center"/>
              <w:rPr>
                <w:sz w:val="24"/>
              </w:rPr>
            </w:pPr>
            <w:r>
              <w:rPr>
                <w:sz w:val="24"/>
              </w:rPr>
              <w:t>34</w:t>
            </w:r>
          </w:p>
        </w:tc>
        <w:tc>
          <w:tcPr>
            <w:tcW w:w="941" w:type="dxa"/>
            <w:tcBorders>
              <w:top w:val="nil"/>
            </w:tcBorders>
          </w:tcPr>
          <w:p w:rsidR="00A51FCE" w:rsidRDefault="00426836">
            <w:pPr>
              <w:pStyle w:val="TableParagraph"/>
              <w:spacing w:line="266" w:lineRule="exact"/>
              <w:ind w:left="349"/>
              <w:rPr>
                <w:sz w:val="24"/>
              </w:rPr>
            </w:pPr>
            <w:r>
              <w:rPr>
                <w:sz w:val="24"/>
              </w:rPr>
              <w:t>41</w:t>
            </w:r>
          </w:p>
        </w:tc>
        <w:tc>
          <w:tcPr>
            <w:tcW w:w="942" w:type="dxa"/>
            <w:tcBorders>
              <w:top w:val="nil"/>
            </w:tcBorders>
          </w:tcPr>
          <w:p w:rsidR="00A51FCE" w:rsidRDefault="00426836">
            <w:pPr>
              <w:pStyle w:val="TableParagraph"/>
              <w:spacing w:line="266" w:lineRule="exact"/>
              <w:ind w:left="348"/>
              <w:rPr>
                <w:sz w:val="24"/>
              </w:rPr>
            </w:pPr>
            <w:r>
              <w:rPr>
                <w:sz w:val="24"/>
              </w:rPr>
              <w:t>41</w:t>
            </w:r>
          </w:p>
        </w:tc>
        <w:tc>
          <w:tcPr>
            <w:tcW w:w="939" w:type="dxa"/>
            <w:tcBorders>
              <w:top w:val="nil"/>
            </w:tcBorders>
          </w:tcPr>
          <w:p w:rsidR="00A51FCE" w:rsidRDefault="00426836">
            <w:pPr>
              <w:pStyle w:val="TableParagraph"/>
              <w:spacing w:line="266" w:lineRule="exact"/>
              <w:ind w:left="204" w:right="199"/>
              <w:jc w:val="center"/>
              <w:rPr>
                <w:sz w:val="24"/>
              </w:rPr>
            </w:pPr>
            <w:r>
              <w:rPr>
                <w:sz w:val="24"/>
              </w:rPr>
              <w:t>54,8</w:t>
            </w:r>
          </w:p>
        </w:tc>
        <w:tc>
          <w:tcPr>
            <w:tcW w:w="941" w:type="dxa"/>
            <w:tcBorders>
              <w:top w:val="nil"/>
            </w:tcBorders>
          </w:tcPr>
          <w:p w:rsidR="00A51FCE" w:rsidRDefault="00426836">
            <w:pPr>
              <w:pStyle w:val="TableParagraph"/>
              <w:spacing w:line="266" w:lineRule="exact"/>
              <w:ind w:right="341"/>
              <w:jc w:val="right"/>
              <w:rPr>
                <w:sz w:val="24"/>
              </w:rPr>
            </w:pPr>
            <w:r>
              <w:rPr>
                <w:sz w:val="24"/>
              </w:rPr>
              <w:t>55</w:t>
            </w:r>
          </w:p>
        </w:tc>
        <w:tc>
          <w:tcPr>
            <w:tcW w:w="941" w:type="dxa"/>
            <w:tcBorders>
              <w:top w:val="nil"/>
            </w:tcBorders>
          </w:tcPr>
          <w:p w:rsidR="00A51FCE" w:rsidRDefault="00426836">
            <w:pPr>
              <w:pStyle w:val="TableParagraph"/>
              <w:spacing w:line="266" w:lineRule="exact"/>
              <w:ind w:left="347"/>
              <w:rPr>
                <w:sz w:val="24"/>
              </w:rPr>
            </w:pPr>
            <w:r>
              <w:rPr>
                <w:sz w:val="24"/>
              </w:rPr>
              <w:t>55</w:t>
            </w:r>
          </w:p>
        </w:tc>
        <w:tc>
          <w:tcPr>
            <w:tcW w:w="901" w:type="dxa"/>
            <w:tcBorders>
              <w:top w:val="nil"/>
            </w:tcBorders>
          </w:tcPr>
          <w:p w:rsidR="00A51FCE" w:rsidRDefault="00426836">
            <w:pPr>
              <w:pStyle w:val="TableParagraph"/>
              <w:spacing w:line="266" w:lineRule="exact"/>
              <w:ind w:left="277" w:right="274"/>
              <w:jc w:val="center"/>
              <w:rPr>
                <w:sz w:val="24"/>
              </w:rPr>
            </w:pPr>
            <w:r>
              <w:rPr>
                <w:sz w:val="24"/>
              </w:rPr>
              <w:t>1,0</w:t>
            </w:r>
          </w:p>
        </w:tc>
      </w:tr>
      <w:tr w:rsidR="00A51FCE">
        <w:trPr>
          <w:trHeight w:val="633"/>
        </w:trPr>
        <w:tc>
          <w:tcPr>
            <w:tcW w:w="444" w:type="dxa"/>
          </w:tcPr>
          <w:p w:rsidR="00A51FCE" w:rsidRDefault="00A51FCE">
            <w:pPr>
              <w:pStyle w:val="TableParagraph"/>
              <w:spacing w:before="7"/>
              <w:rPr>
                <w:sz w:val="26"/>
              </w:rPr>
            </w:pPr>
          </w:p>
          <w:p w:rsidR="00A51FCE" w:rsidRDefault="00426836">
            <w:pPr>
              <w:pStyle w:val="TableParagraph"/>
              <w:ind w:right="96"/>
              <w:jc w:val="right"/>
              <w:rPr>
                <w:sz w:val="24"/>
              </w:rPr>
            </w:pPr>
            <w:r>
              <w:rPr>
                <w:sz w:val="24"/>
              </w:rPr>
              <w:t>3</w:t>
            </w:r>
          </w:p>
        </w:tc>
        <w:tc>
          <w:tcPr>
            <w:tcW w:w="7936" w:type="dxa"/>
          </w:tcPr>
          <w:p w:rsidR="00A51FCE" w:rsidRDefault="00426836">
            <w:pPr>
              <w:pStyle w:val="TableParagraph"/>
              <w:spacing w:line="265" w:lineRule="exact"/>
              <w:ind w:left="107"/>
              <w:rPr>
                <w:sz w:val="24"/>
              </w:rPr>
            </w:pPr>
            <w:r>
              <w:rPr>
                <w:sz w:val="24"/>
              </w:rPr>
              <w:t>Доля окладов в структуре заработной платы младшего медицинского</w:t>
            </w:r>
          </w:p>
          <w:p w:rsidR="00A51FCE" w:rsidRDefault="00426836">
            <w:pPr>
              <w:pStyle w:val="TableParagraph"/>
              <w:spacing w:before="41"/>
              <w:ind w:left="107"/>
              <w:rPr>
                <w:sz w:val="24"/>
              </w:rPr>
            </w:pPr>
            <w:r>
              <w:rPr>
                <w:sz w:val="24"/>
              </w:rPr>
              <w:t>персонала*,%</w:t>
            </w:r>
          </w:p>
        </w:tc>
        <w:tc>
          <w:tcPr>
            <w:tcW w:w="941" w:type="dxa"/>
          </w:tcPr>
          <w:p w:rsidR="00A51FCE" w:rsidRDefault="00426836">
            <w:pPr>
              <w:pStyle w:val="TableParagraph"/>
              <w:spacing w:line="265" w:lineRule="exact"/>
              <w:ind w:left="207" w:right="201"/>
              <w:jc w:val="center"/>
              <w:rPr>
                <w:sz w:val="24"/>
              </w:rPr>
            </w:pPr>
            <w:r>
              <w:rPr>
                <w:sz w:val="24"/>
              </w:rPr>
              <w:t>54,8</w:t>
            </w:r>
          </w:p>
        </w:tc>
        <w:tc>
          <w:tcPr>
            <w:tcW w:w="939" w:type="dxa"/>
          </w:tcPr>
          <w:p w:rsidR="00A51FCE" w:rsidRDefault="00426836">
            <w:pPr>
              <w:pStyle w:val="TableParagraph"/>
              <w:spacing w:line="265" w:lineRule="exact"/>
              <w:ind w:left="208" w:right="198"/>
              <w:jc w:val="center"/>
              <w:rPr>
                <w:sz w:val="24"/>
              </w:rPr>
            </w:pPr>
            <w:r>
              <w:rPr>
                <w:sz w:val="24"/>
              </w:rPr>
              <w:t>36</w:t>
            </w:r>
          </w:p>
        </w:tc>
        <w:tc>
          <w:tcPr>
            <w:tcW w:w="941" w:type="dxa"/>
          </w:tcPr>
          <w:p w:rsidR="00A51FCE" w:rsidRDefault="00426836">
            <w:pPr>
              <w:pStyle w:val="TableParagraph"/>
              <w:spacing w:line="265" w:lineRule="exact"/>
              <w:ind w:left="349"/>
              <w:rPr>
                <w:sz w:val="24"/>
              </w:rPr>
            </w:pPr>
            <w:r>
              <w:rPr>
                <w:sz w:val="24"/>
              </w:rPr>
              <w:t>43</w:t>
            </w:r>
          </w:p>
        </w:tc>
        <w:tc>
          <w:tcPr>
            <w:tcW w:w="942" w:type="dxa"/>
          </w:tcPr>
          <w:p w:rsidR="00A51FCE" w:rsidRDefault="00426836">
            <w:pPr>
              <w:pStyle w:val="TableParagraph"/>
              <w:spacing w:line="265" w:lineRule="exact"/>
              <w:ind w:left="348"/>
              <w:rPr>
                <w:sz w:val="24"/>
              </w:rPr>
            </w:pPr>
            <w:r>
              <w:rPr>
                <w:sz w:val="24"/>
              </w:rPr>
              <w:t>43</w:t>
            </w:r>
          </w:p>
        </w:tc>
        <w:tc>
          <w:tcPr>
            <w:tcW w:w="939" w:type="dxa"/>
          </w:tcPr>
          <w:p w:rsidR="00A51FCE" w:rsidRDefault="00426836">
            <w:pPr>
              <w:pStyle w:val="TableParagraph"/>
              <w:spacing w:line="265" w:lineRule="exact"/>
              <w:ind w:left="206" w:right="199"/>
              <w:jc w:val="center"/>
              <w:rPr>
                <w:sz w:val="24"/>
              </w:rPr>
            </w:pPr>
            <w:r>
              <w:rPr>
                <w:sz w:val="24"/>
              </w:rPr>
              <w:t>56</w:t>
            </w:r>
          </w:p>
        </w:tc>
        <w:tc>
          <w:tcPr>
            <w:tcW w:w="941" w:type="dxa"/>
          </w:tcPr>
          <w:p w:rsidR="00A51FCE" w:rsidRDefault="00426836">
            <w:pPr>
              <w:pStyle w:val="TableParagraph"/>
              <w:spacing w:line="265" w:lineRule="exact"/>
              <w:ind w:right="341"/>
              <w:jc w:val="right"/>
              <w:rPr>
                <w:sz w:val="24"/>
              </w:rPr>
            </w:pPr>
            <w:r>
              <w:rPr>
                <w:sz w:val="24"/>
              </w:rPr>
              <w:t>55</w:t>
            </w:r>
          </w:p>
        </w:tc>
        <w:tc>
          <w:tcPr>
            <w:tcW w:w="941" w:type="dxa"/>
          </w:tcPr>
          <w:p w:rsidR="00A51FCE" w:rsidRDefault="00426836">
            <w:pPr>
              <w:pStyle w:val="TableParagraph"/>
              <w:spacing w:line="265" w:lineRule="exact"/>
              <w:ind w:left="347"/>
              <w:rPr>
                <w:sz w:val="24"/>
              </w:rPr>
            </w:pPr>
            <w:r>
              <w:rPr>
                <w:sz w:val="24"/>
              </w:rPr>
              <w:t>55</w:t>
            </w:r>
          </w:p>
        </w:tc>
        <w:tc>
          <w:tcPr>
            <w:tcW w:w="901" w:type="dxa"/>
          </w:tcPr>
          <w:p w:rsidR="00A51FCE" w:rsidRDefault="00426836">
            <w:pPr>
              <w:pStyle w:val="TableParagraph"/>
              <w:spacing w:line="265" w:lineRule="exact"/>
              <w:ind w:left="277" w:right="274"/>
              <w:jc w:val="center"/>
              <w:rPr>
                <w:sz w:val="24"/>
              </w:rPr>
            </w:pPr>
            <w:r>
              <w:rPr>
                <w:sz w:val="24"/>
              </w:rPr>
              <w:t>1,0</w:t>
            </w:r>
          </w:p>
        </w:tc>
      </w:tr>
      <w:tr w:rsidR="00A51FCE">
        <w:trPr>
          <w:trHeight w:val="635"/>
        </w:trPr>
        <w:tc>
          <w:tcPr>
            <w:tcW w:w="444" w:type="dxa"/>
          </w:tcPr>
          <w:p w:rsidR="00A51FCE" w:rsidRDefault="00A51FCE">
            <w:pPr>
              <w:pStyle w:val="TableParagraph"/>
              <w:spacing w:before="9"/>
              <w:rPr>
                <w:sz w:val="26"/>
              </w:rPr>
            </w:pPr>
          </w:p>
          <w:p w:rsidR="00A51FCE" w:rsidRDefault="00426836">
            <w:pPr>
              <w:pStyle w:val="TableParagraph"/>
              <w:ind w:right="96"/>
              <w:jc w:val="right"/>
              <w:rPr>
                <w:sz w:val="24"/>
              </w:rPr>
            </w:pPr>
            <w:r>
              <w:rPr>
                <w:sz w:val="24"/>
              </w:rPr>
              <w:t>4</w:t>
            </w:r>
          </w:p>
        </w:tc>
        <w:tc>
          <w:tcPr>
            <w:tcW w:w="7936" w:type="dxa"/>
          </w:tcPr>
          <w:p w:rsidR="00A51FCE" w:rsidRDefault="00426836">
            <w:pPr>
              <w:pStyle w:val="TableParagraph"/>
              <w:spacing w:line="268" w:lineRule="exact"/>
              <w:ind w:left="107"/>
              <w:rPr>
                <w:sz w:val="24"/>
              </w:rPr>
            </w:pPr>
            <w:r>
              <w:rPr>
                <w:sz w:val="24"/>
              </w:rPr>
              <w:t>Доля окладов в структуре заработной платы врачей, занятых в первичном</w:t>
            </w:r>
          </w:p>
          <w:p w:rsidR="00A51FCE" w:rsidRDefault="00426836">
            <w:pPr>
              <w:pStyle w:val="TableParagraph"/>
              <w:spacing w:before="41"/>
              <w:ind w:left="107"/>
              <w:rPr>
                <w:sz w:val="24"/>
              </w:rPr>
            </w:pPr>
            <w:r>
              <w:rPr>
                <w:sz w:val="24"/>
              </w:rPr>
              <w:t>звене*,%</w:t>
            </w:r>
          </w:p>
        </w:tc>
        <w:tc>
          <w:tcPr>
            <w:tcW w:w="941" w:type="dxa"/>
          </w:tcPr>
          <w:p w:rsidR="00A51FCE" w:rsidRDefault="00426836">
            <w:pPr>
              <w:pStyle w:val="TableParagraph"/>
              <w:spacing w:line="268" w:lineRule="exact"/>
              <w:ind w:left="207" w:right="198"/>
              <w:jc w:val="center"/>
              <w:rPr>
                <w:sz w:val="24"/>
              </w:rPr>
            </w:pPr>
            <w:r>
              <w:rPr>
                <w:sz w:val="24"/>
              </w:rPr>
              <w:t>49</w:t>
            </w:r>
          </w:p>
        </w:tc>
        <w:tc>
          <w:tcPr>
            <w:tcW w:w="939" w:type="dxa"/>
          </w:tcPr>
          <w:p w:rsidR="00A51FCE" w:rsidRDefault="00426836">
            <w:pPr>
              <w:pStyle w:val="TableParagraph"/>
              <w:spacing w:line="268" w:lineRule="exact"/>
              <w:ind w:left="208" w:right="198"/>
              <w:jc w:val="center"/>
              <w:rPr>
                <w:sz w:val="24"/>
              </w:rPr>
            </w:pPr>
            <w:r>
              <w:rPr>
                <w:sz w:val="24"/>
              </w:rPr>
              <w:t>44</w:t>
            </w:r>
          </w:p>
        </w:tc>
        <w:tc>
          <w:tcPr>
            <w:tcW w:w="941" w:type="dxa"/>
          </w:tcPr>
          <w:p w:rsidR="00A51FCE" w:rsidRDefault="00426836">
            <w:pPr>
              <w:pStyle w:val="TableParagraph"/>
              <w:spacing w:line="268" w:lineRule="exact"/>
              <w:ind w:left="349"/>
              <w:rPr>
                <w:sz w:val="24"/>
              </w:rPr>
            </w:pPr>
            <w:r>
              <w:rPr>
                <w:sz w:val="24"/>
              </w:rPr>
              <w:t>44</w:t>
            </w:r>
          </w:p>
        </w:tc>
        <w:tc>
          <w:tcPr>
            <w:tcW w:w="942" w:type="dxa"/>
          </w:tcPr>
          <w:p w:rsidR="00A51FCE" w:rsidRDefault="00426836">
            <w:pPr>
              <w:pStyle w:val="TableParagraph"/>
              <w:spacing w:line="268" w:lineRule="exact"/>
              <w:ind w:left="348"/>
              <w:rPr>
                <w:sz w:val="24"/>
              </w:rPr>
            </w:pPr>
            <w:r>
              <w:rPr>
                <w:sz w:val="24"/>
              </w:rPr>
              <w:t>44</w:t>
            </w:r>
          </w:p>
        </w:tc>
        <w:tc>
          <w:tcPr>
            <w:tcW w:w="939" w:type="dxa"/>
          </w:tcPr>
          <w:p w:rsidR="00A51FCE" w:rsidRDefault="00426836">
            <w:pPr>
              <w:pStyle w:val="TableParagraph"/>
              <w:spacing w:line="268" w:lineRule="exact"/>
              <w:ind w:left="206" w:right="199"/>
              <w:jc w:val="center"/>
              <w:rPr>
                <w:sz w:val="24"/>
              </w:rPr>
            </w:pPr>
            <w:r>
              <w:rPr>
                <w:sz w:val="24"/>
              </w:rPr>
              <w:t>49</w:t>
            </w:r>
          </w:p>
        </w:tc>
        <w:tc>
          <w:tcPr>
            <w:tcW w:w="941" w:type="dxa"/>
          </w:tcPr>
          <w:p w:rsidR="00A51FCE" w:rsidRDefault="00426836">
            <w:pPr>
              <w:pStyle w:val="TableParagraph"/>
              <w:spacing w:line="268" w:lineRule="exact"/>
              <w:ind w:right="341"/>
              <w:jc w:val="right"/>
              <w:rPr>
                <w:sz w:val="24"/>
              </w:rPr>
            </w:pPr>
            <w:r>
              <w:rPr>
                <w:sz w:val="24"/>
              </w:rPr>
              <w:t>55</w:t>
            </w:r>
          </w:p>
        </w:tc>
        <w:tc>
          <w:tcPr>
            <w:tcW w:w="941" w:type="dxa"/>
          </w:tcPr>
          <w:p w:rsidR="00A51FCE" w:rsidRDefault="00426836">
            <w:pPr>
              <w:pStyle w:val="TableParagraph"/>
              <w:spacing w:line="268" w:lineRule="exact"/>
              <w:ind w:left="347"/>
              <w:rPr>
                <w:sz w:val="24"/>
              </w:rPr>
            </w:pPr>
            <w:r>
              <w:rPr>
                <w:sz w:val="24"/>
              </w:rPr>
              <w:t>55</w:t>
            </w:r>
          </w:p>
        </w:tc>
        <w:tc>
          <w:tcPr>
            <w:tcW w:w="901" w:type="dxa"/>
          </w:tcPr>
          <w:p w:rsidR="00A51FCE" w:rsidRDefault="00426836">
            <w:pPr>
              <w:pStyle w:val="TableParagraph"/>
              <w:spacing w:line="268" w:lineRule="exact"/>
              <w:ind w:left="277" w:right="274"/>
              <w:jc w:val="center"/>
              <w:rPr>
                <w:sz w:val="24"/>
              </w:rPr>
            </w:pPr>
            <w:r>
              <w:rPr>
                <w:sz w:val="24"/>
              </w:rPr>
              <w:t>1,1</w:t>
            </w:r>
          </w:p>
        </w:tc>
      </w:tr>
      <w:tr w:rsidR="00A51FCE">
        <w:trPr>
          <w:trHeight w:val="635"/>
        </w:trPr>
        <w:tc>
          <w:tcPr>
            <w:tcW w:w="444" w:type="dxa"/>
          </w:tcPr>
          <w:p w:rsidR="00A51FCE" w:rsidRDefault="00A51FCE">
            <w:pPr>
              <w:pStyle w:val="TableParagraph"/>
              <w:spacing w:before="7"/>
              <w:rPr>
                <w:sz w:val="26"/>
              </w:rPr>
            </w:pPr>
          </w:p>
          <w:p w:rsidR="00A51FCE" w:rsidRDefault="00426836">
            <w:pPr>
              <w:pStyle w:val="TableParagraph"/>
              <w:ind w:right="96"/>
              <w:jc w:val="right"/>
              <w:rPr>
                <w:sz w:val="24"/>
              </w:rPr>
            </w:pPr>
            <w:r>
              <w:rPr>
                <w:sz w:val="24"/>
              </w:rPr>
              <w:t>5</w:t>
            </w:r>
          </w:p>
        </w:tc>
        <w:tc>
          <w:tcPr>
            <w:tcW w:w="7936" w:type="dxa"/>
          </w:tcPr>
          <w:p w:rsidR="00A51FCE" w:rsidRDefault="00426836">
            <w:pPr>
              <w:pStyle w:val="TableParagraph"/>
              <w:spacing w:line="265" w:lineRule="exact"/>
              <w:ind w:left="107"/>
              <w:rPr>
                <w:sz w:val="24"/>
              </w:rPr>
            </w:pPr>
            <w:r>
              <w:rPr>
                <w:sz w:val="24"/>
              </w:rPr>
              <w:t>Доля окладов в структуре заработной платы среднего медицинского</w:t>
            </w:r>
          </w:p>
          <w:p w:rsidR="00A51FCE" w:rsidRDefault="00426836">
            <w:pPr>
              <w:pStyle w:val="TableParagraph"/>
              <w:spacing w:before="41"/>
              <w:ind w:left="107"/>
              <w:rPr>
                <w:sz w:val="24"/>
              </w:rPr>
            </w:pPr>
            <w:r>
              <w:rPr>
                <w:sz w:val="24"/>
              </w:rPr>
              <w:t>персонала, занятого в первичном звене*,%</w:t>
            </w:r>
          </w:p>
        </w:tc>
        <w:tc>
          <w:tcPr>
            <w:tcW w:w="941" w:type="dxa"/>
          </w:tcPr>
          <w:p w:rsidR="00A51FCE" w:rsidRDefault="00426836">
            <w:pPr>
              <w:pStyle w:val="TableParagraph"/>
              <w:spacing w:line="265" w:lineRule="exact"/>
              <w:ind w:left="207" w:right="201"/>
              <w:jc w:val="center"/>
              <w:rPr>
                <w:sz w:val="24"/>
              </w:rPr>
            </w:pPr>
            <w:r>
              <w:rPr>
                <w:sz w:val="24"/>
              </w:rPr>
              <w:t>57,2</w:t>
            </w:r>
          </w:p>
        </w:tc>
        <w:tc>
          <w:tcPr>
            <w:tcW w:w="939" w:type="dxa"/>
          </w:tcPr>
          <w:p w:rsidR="00A51FCE" w:rsidRDefault="00426836">
            <w:pPr>
              <w:pStyle w:val="TableParagraph"/>
              <w:spacing w:line="265" w:lineRule="exact"/>
              <w:ind w:left="208" w:right="198"/>
              <w:jc w:val="center"/>
              <w:rPr>
                <w:sz w:val="24"/>
              </w:rPr>
            </w:pPr>
            <w:r>
              <w:rPr>
                <w:sz w:val="24"/>
              </w:rPr>
              <w:t>49</w:t>
            </w:r>
          </w:p>
        </w:tc>
        <w:tc>
          <w:tcPr>
            <w:tcW w:w="941" w:type="dxa"/>
          </w:tcPr>
          <w:p w:rsidR="00A51FCE" w:rsidRDefault="00426836">
            <w:pPr>
              <w:pStyle w:val="TableParagraph"/>
              <w:spacing w:line="265" w:lineRule="exact"/>
              <w:ind w:left="349"/>
              <w:rPr>
                <w:sz w:val="24"/>
              </w:rPr>
            </w:pPr>
            <w:r>
              <w:rPr>
                <w:sz w:val="24"/>
              </w:rPr>
              <w:t>49</w:t>
            </w:r>
          </w:p>
        </w:tc>
        <w:tc>
          <w:tcPr>
            <w:tcW w:w="942" w:type="dxa"/>
          </w:tcPr>
          <w:p w:rsidR="00A51FCE" w:rsidRDefault="00426836">
            <w:pPr>
              <w:pStyle w:val="TableParagraph"/>
              <w:spacing w:line="265" w:lineRule="exact"/>
              <w:ind w:left="348"/>
              <w:rPr>
                <w:sz w:val="24"/>
              </w:rPr>
            </w:pPr>
            <w:r>
              <w:rPr>
                <w:sz w:val="24"/>
              </w:rPr>
              <w:t>49</w:t>
            </w:r>
          </w:p>
        </w:tc>
        <w:tc>
          <w:tcPr>
            <w:tcW w:w="939" w:type="dxa"/>
          </w:tcPr>
          <w:p w:rsidR="00A51FCE" w:rsidRDefault="00426836">
            <w:pPr>
              <w:pStyle w:val="TableParagraph"/>
              <w:spacing w:line="265" w:lineRule="exact"/>
              <w:ind w:left="206" w:right="199"/>
              <w:jc w:val="center"/>
              <w:rPr>
                <w:sz w:val="24"/>
              </w:rPr>
            </w:pPr>
            <w:r>
              <w:rPr>
                <w:sz w:val="24"/>
              </w:rPr>
              <w:t>54</w:t>
            </w:r>
          </w:p>
        </w:tc>
        <w:tc>
          <w:tcPr>
            <w:tcW w:w="941" w:type="dxa"/>
          </w:tcPr>
          <w:p w:rsidR="00A51FCE" w:rsidRDefault="00426836">
            <w:pPr>
              <w:pStyle w:val="TableParagraph"/>
              <w:spacing w:line="265" w:lineRule="exact"/>
              <w:ind w:right="341"/>
              <w:jc w:val="right"/>
              <w:rPr>
                <w:sz w:val="24"/>
              </w:rPr>
            </w:pPr>
            <w:r>
              <w:rPr>
                <w:sz w:val="24"/>
              </w:rPr>
              <w:t>55</w:t>
            </w:r>
          </w:p>
        </w:tc>
        <w:tc>
          <w:tcPr>
            <w:tcW w:w="941" w:type="dxa"/>
          </w:tcPr>
          <w:p w:rsidR="00A51FCE" w:rsidRDefault="00426836">
            <w:pPr>
              <w:pStyle w:val="TableParagraph"/>
              <w:spacing w:line="265" w:lineRule="exact"/>
              <w:ind w:left="347"/>
              <w:rPr>
                <w:sz w:val="24"/>
              </w:rPr>
            </w:pPr>
            <w:r>
              <w:rPr>
                <w:sz w:val="24"/>
              </w:rPr>
              <w:t>55</w:t>
            </w:r>
          </w:p>
        </w:tc>
        <w:tc>
          <w:tcPr>
            <w:tcW w:w="901" w:type="dxa"/>
          </w:tcPr>
          <w:p w:rsidR="00A51FCE" w:rsidRDefault="00426836">
            <w:pPr>
              <w:pStyle w:val="TableParagraph"/>
              <w:spacing w:line="265" w:lineRule="exact"/>
              <w:ind w:left="277" w:right="274"/>
              <w:jc w:val="center"/>
              <w:rPr>
                <w:sz w:val="24"/>
              </w:rPr>
            </w:pPr>
            <w:r>
              <w:rPr>
                <w:sz w:val="24"/>
              </w:rPr>
              <w:t>1,0</w:t>
            </w:r>
          </w:p>
        </w:tc>
      </w:tr>
      <w:tr w:rsidR="00A51FCE">
        <w:trPr>
          <w:trHeight w:val="633"/>
        </w:trPr>
        <w:tc>
          <w:tcPr>
            <w:tcW w:w="444" w:type="dxa"/>
          </w:tcPr>
          <w:p w:rsidR="00A51FCE" w:rsidRDefault="00A51FCE">
            <w:pPr>
              <w:pStyle w:val="TableParagraph"/>
              <w:spacing w:before="7"/>
              <w:rPr>
                <w:sz w:val="26"/>
              </w:rPr>
            </w:pPr>
          </w:p>
          <w:p w:rsidR="00A51FCE" w:rsidRDefault="00426836">
            <w:pPr>
              <w:pStyle w:val="TableParagraph"/>
              <w:ind w:right="96"/>
              <w:jc w:val="right"/>
              <w:rPr>
                <w:sz w:val="24"/>
              </w:rPr>
            </w:pPr>
            <w:r>
              <w:rPr>
                <w:sz w:val="24"/>
              </w:rPr>
              <w:t>6</w:t>
            </w:r>
          </w:p>
        </w:tc>
        <w:tc>
          <w:tcPr>
            <w:tcW w:w="7936" w:type="dxa"/>
          </w:tcPr>
          <w:p w:rsidR="00A51FCE" w:rsidRDefault="00426836">
            <w:pPr>
              <w:pStyle w:val="TableParagraph"/>
              <w:spacing w:line="265" w:lineRule="exact"/>
              <w:ind w:left="107"/>
              <w:rPr>
                <w:sz w:val="24"/>
              </w:rPr>
            </w:pPr>
            <w:r>
              <w:rPr>
                <w:sz w:val="24"/>
              </w:rPr>
              <w:t>Доля окладов в структуре заработной платы врачей скорой медицинской</w:t>
            </w:r>
          </w:p>
          <w:p w:rsidR="00A51FCE" w:rsidRDefault="00426836">
            <w:pPr>
              <w:pStyle w:val="TableParagraph"/>
              <w:spacing w:before="41"/>
              <w:ind w:left="107"/>
              <w:rPr>
                <w:sz w:val="24"/>
              </w:rPr>
            </w:pPr>
            <w:r>
              <w:rPr>
                <w:sz w:val="24"/>
              </w:rPr>
              <w:t>помощи*,%</w:t>
            </w:r>
          </w:p>
        </w:tc>
        <w:tc>
          <w:tcPr>
            <w:tcW w:w="941" w:type="dxa"/>
          </w:tcPr>
          <w:p w:rsidR="00A51FCE" w:rsidRDefault="00426836">
            <w:pPr>
              <w:pStyle w:val="TableParagraph"/>
              <w:spacing w:line="265" w:lineRule="exact"/>
              <w:ind w:left="207" w:right="201"/>
              <w:jc w:val="center"/>
              <w:rPr>
                <w:sz w:val="24"/>
              </w:rPr>
            </w:pPr>
            <w:r>
              <w:rPr>
                <w:sz w:val="24"/>
              </w:rPr>
              <w:t>55,9</w:t>
            </w:r>
          </w:p>
        </w:tc>
        <w:tc>
          <w:tcPr>
            <w:tcW w:w="939" w:type="dxa"/>
          </w:tcPr>
          <w:p w:rsidR="00A51FCE" w:rsidRDefault="00426836">
            <w:pPr>
              <w:pStyle w:val="TableParagraph"/>
              <w:spacing w:line="265" w:lineRule="exact"/>
              <w:ind w:left="208" w:right="198"/>
              <w:jc w:val="center"/>
              <w:rPr>
                <w:sz w:val="24"/>
              </w:rPr>
            </w:pPr>
            <w:r>
              <w:rPr>
                <w:sz w:val="24"/>
              </w:rPr>
              <w:t>27</w:t>
            </w:r>
          </w:p>
        </w:tc>
        <w:tc>
          <w:tcPr>
            <w:tcW w:w="941" w:type="dxa"/>
          </w:tcPr>
          <w:p w:rsidR="00A51FCE" w:rsidRDefault="00426836">
            <w:pPr>
              <w:pStyle w:val="TableParagraph"/>
              <w:spacing w:line="265" w:lineRule="exact"/>
              <w:ind w:left="349"/>
              <w:rPr>
                <w:sz w:val="24"/>
              </w:rPr>
            </w:pPr>
            <w:r>
              <w:rPr>
                <w:sz w:val="24"/>
              </w:rPr>
              <w:t>34</w:t>
            </w:r>
          </w:p>
        </w:tc>
        <w:tc>
          <w:tcPr>
            <w:tcW w:w="942" w:type="dxa"/>
          </w:tcPr>
          <w:p w:rsidR="00A51FCE" w:rsidRDefault="00426836">
            <w:pPr>
              <w:pStyle w:val="TableParagraph"/>
              <w:spacing w:line="265" w:lineRule="exact"/>
              <w:ind w:left="348"/>
              <w:rPr>
                <w:sz w:val="24"/>
              </w:rPr>
            </w:pPr>
            <w:r>
              <w:rPr>
                <w:sz w:val="24"/>
              </w:rPr>
              <w:t>34</w:t>
            </w:r>
          </w:p>
        </w:tc>
        <w:tc>
          <w:tcPr>
            <w:tcW w:w="939" w:type="dxa"/>
          </w:tcPr>
          <w:p w:rsidR="00A51FCE" w:rsidRDefault="00426836">
            <w:pPr>
              <w:pStyle w:val="TableParagraph"/>
              <w:spacing w:line="265" w:lineRule="exact"/>
              <w:ind w:left="206" w:right="199"/>
              <w:jc w:val="center"/>
              <w:rPr>
                <w:sz w:val="24"/>
              </w:rPr>
            </w:pPr>
            <w:r>
              <w:rPr>
                <w:sz w:val="24"/>
              </w:rPr>
              <w:t>48</w:t>
            </w:r>
          </w:p>
        </w:tc>
        <w:tc>
          <w:tcPr>
            <w:tcW w:w="941" w:type="dxa"/>
          </w:tcPr>
          <w:p w:rsidR="00A51FCE" w:rsidRDefault="00426836">
            <w:pPr>
              <w:pStyle w:val="TableParagraph"/>
              <w:spacing w:line="265" w:lineRule="exact"/>
              <w:ind w:right="341"/>
              <w:jc w:val="right"/>
              <w:rPr>
                <w:sz w:val="24"/>
              </w:rPr>
            </w:pPr>
            <w:r>
              <w:rPr>
                <w:sz w:val="24"/>
              </w:rPr>
              <w:t>55</w:t>
            </w:r>
          </w:p>
        </w:tc>
        <w:tc>
          <w:tcPr>
            <w:tcW w:w="941" w:type="dxa"/>
          </w:tcPr>
          <w:p w:rsidR="00A51FCE" w:rsidRDefault="00426836">
            <w:pPr>
              <w:pStyle w:val="TableParagraph"/>
              <w:spacing w:line="265" w:lineRule="exact"/>
              <w:ind w:left="347"/>
              <w:rPr>
                <w:sz w:val="24"/>
              </w:rPr>
            </w:pPr>
            <w:r>
              <w:rPr>
                <w:sz w:val="24"/>
              </w:rPr>
              <w:t>55</w:t>
            </w:r>
          </w:p>
        </w:tc>
        <w:tc>
          <w:tcPr>
            <w:tcW w:w="901" w:type="dxa"/>
          </w:tcPr>
          <w:p w:rsidR="00A51FCE" w:rsidRDefault="00426836">
            <w:pPr>
              <w:pStyle w:val="TableParagraph"/>
              <w:spacing w:line="265" w:lineRule="exact"/>
              <w:ind w:left="277" w:right="274"/>
              <w:jc w:val="center"/>
              <w:rPr>
                <w:sz w:val="24"/>
              </w:rPr>
            </w:pPr>
            <w:r>
              <w:rPr>
                <w:sz w:val="24"/>
              </w:rPr>
              <w:t>1,0</w:t>
            </w:r>
          </w:p>
        </w:tc>
      </w:tr>
      <w:tr w:rsidR="00A51FCE">
        <w:trPr>
          <w:trHeight w:val="635"/>
        </w:trPr>
        <w:tc>
          <w:tcPr>
            <w:tcW w:w="444" w:type="dxa"/>
          </w:tcPr>
          <w:p w:rsidR="00A51FCE" w:rsidRDefault="00A51FCE">
            <w:pPr>
              <w:pStyle w:val="TableParagraph"/>
              <w:spacing w:before="9"/>
              <w:rPr>
                <w:sz w:val="26"/>
              </w:rPr>
            </w:pPr>
          </w:p>
          <w:p w:rsidR="00A51FCE" w:rsidRDefault="00426836">
            <w:pPr>
              <w:pStyle w:val="TableParagraph"/>
              <w:ind w:right="96"/>
              <w:jc w:val="right"/>
              <w:rPr>
                <w:sz w:val="24"/>
              </w:rPr>
            </w:pPr>
            <w:r>
              <w:rPr>
                <w:sz w:val="24"/>
              </w:rPr>
              <w:t>7</w:t>
            </w:r>
          </w:p>
        </w:tc>
        <w:tc>
          <w:tcPr>
            <w:tcW w:w="7936" w:type="dxa"/>
          </w:tcPr>
          <w:p w:rsidR="00A51FCE" w:rsidRDefault="00426836">
            <w:pPr>
              <w:pStyle w:val="TableParagraph"/>
              <w:spacing w:line="265" w:lineRule="exact"/>
              <w:ind w:left="107"/>
              <w:rPr>
                <w:sz w:val="24"/>
              </w:rPr>
            </w:pPr>
            <w:r>
              <w:rPr>
                <w:sz w:val="24"/>
              </w:rPr>
              <w:t>Доля окладов в структуре заработной платы среднего медицинского</w:t>
            </w:r>
          </w:p>
          <w:p w:rsidR="00A51FCE" w:rsidRDefault="00426836">
            <w:pPr>
              <w:pStyle w:val="TableParagraph"/>
              <w:spacing w:before="43"/>
              <w:ind w:left="107"/>
              <w:rPr>
                <w:sz w:val="24"/>
              </w:rPr>
            </w:pPr>
            <w:r>
              <w:rPr>
                <w:sz w:val="24"/>
              </w:rPr>
              <w:t>персонала скорой медицинской помощи*,%</w:t>
            </w:r>
          </w:p>
        </w:tc>
        <w:tc>
          <w:tcPr>
            <w:tcW w:w="941" w:type="dxa"/>
          </w:tcPr>
          <w:p w:rsidR="00A51FCE" w:rsidRDefault="00426836">
            <w:pPr>
              <w:pStyle w:val="TableParagraph"/>
              <w:spacing w:line="265" w:lineRule="exact"/>
              <w:ind w:left="207" w:right="198"/>
              <w:jc w:val="center"/>
              <w:rPr>
                <w:sz w:val="24"/>
              </w:rPr>
            </w:pPr>
            <w:r>
              <w:rPr>
                <w:sz w:val="24"/>
              </w:rPr>
              <w:t>50</w:t>
            </w:r>
          </w:p>
        </w:tc>
        <w:tc>
          <w:tcPr>
            <w:tcW w:w="939" w:type="dxa"/>
          </w:tcPr>
          <w:p w:rsidR="00A51FCE" w:rsidRDefault="00426836">
            <w:pPr>
              <w:pStyle w:val="TableParagraph"/>
              <w:spacing w:line="265" w:lineRule="exact"/>
              <w:ind w:left="208" w:right="198"/>
              <w:jc w:val="center"/>
              <w:rPr>
                <w:sz w:val="24"/>
              </w:rPr>
            </w:pPr>
            <w:r>
              <w:rPr>
                <w:sz w:val="24"/>
              </w:rPr>
              <w:t>29</w:t>
            </w:r>
          </w:p>
        </w:tc>
        <w:tc>
          <w:tcPr>
            <w:tcW w:w="941" w:type="dxa"/>
          </w:tcPr>
          <w:p w:rsidR="00A51FCE" w:rsidRDefault="00426836">
            <w:pPr>
              <w:pStyle w:val="TableParagraph"/>
              <w:spacing w:line="265" w:lineRule="exact"/>
              <w:ind w:left="349"/>
              <w:rPr>
                <w:sz w:val="24"/>
              </w:rPr>
            </w:pPr>
            <w:r>
              <w:rPr>
                <w:sz w:val="24"/>
              </w:rPr>
              <w:t>33</w:t>
            </w:r>
          </w:p>
        </w:tc>
        <w:tc>
          <w:tcPr>
            <w:tcW w:w="942" w:type="dxa"/>
          </w:tcPr>
          <w:p w:rsidR="00A51FCE" w:rsidRDefault="00426836">
            <w:pPr>
              <w:pStyle w:val="TableParagraph"/>
              <w:spacing w:line="265" w:lineRule="exact"/>
              <w:ind w:left="348"/>
              <w:rPr>
                <w:sz w:val="24"/>
              </w:rPr>
            </w:pPr>
            <w:r>
              <w:rPr>
                <w:sz w:val="24"/>
              </w:rPr>
              <w:t>33</w:t>
            </w:r>
          </w:p>
        </w:tc>
        <w:tc>
          <w:tcPr>
            <w:tcW w:w="939" w:type="dxa"/>
          </w:tcPr>
          <w:p w:rsidR="00A51FCE" w:rsidRDefault="00426836">
            <w:pPr>
              <w:pStyle w:val="TableParagraph"/>
              <w:spacing w:line="265" w:lineRule="exact"/>
              <w:ind w:left="206" w:right="199"/>
              <w:jc w:val="center"/>
              <w:rPr>
                <w:sz w:val="24"/>
              </w:rPr>
            </w:pPr>
            <w:r>
              <w:rPr>
                <w:sz w:val="24"/>
              </w:rPr>
              <w:t>40</w:t>
            </w:r>
          </w:p>
        </w:tc>
        <w:tc>
          <w:tcPr>
            <w:tcW w:w="941" w:type="dxa"/>
          </w:tcPr>
          <w:p w:rsidR="00A51FCE" w:rsidRDefault="00426836">
            <w:pPr>
              <w:pStyle w:val="TableParagraph"/>
              <w:spacing w:line="265" w:lineRule="exact"/>
              <w:ind w:right="341"/>
              <w:jc w:val="right"/>
              <w:rPr>
                <w:sz w:val="24"/>
              </w:rPr>
            </w:pPr>
            <w:r>
              <w:rPr>
                <w:sz w:val="24"/>
              </w:rPr>
              <w:t>55</w:t>
            </w:r>
          </w:p>
        </w:tc>
        <w:tc>
          <w:tcPr>
            <w:tcW w:w="941" w:type="dxa"/>
          </w:tcPr>
          <w:p w:rsidR="00A51FCE" w:rsidRDefault="00426836">
            <w:pPr>
              <w:pStyle w:val="TableParagraph"/>
              <w:spacing w:line="265" w:lineRule="exact"/>
              <w:ind w:left="347"/>
              <w:rPr>
                <w:sz w:val="24"/>
              </w:rPr>
            </w:pPr>
            <w:r>
              <w:rPr>
                <w:sz w:val="24"/>
              </w:rPr>
              <w:t>55</w:t>
            </w:r>
          </w:p>
        </w:tc>
        <w:tc>
          <w:tcPr>
            <w:tcW w:w="901" w:type="dxa"/>
          </w:tcPr>
          <w:p w:rsidR="00A51FCE" w:rsidRDefault="00426836">
            <w:pPr>
              <w:pStyle w:val="TableParagraph"/>
              <w:spacing w:line="265" w:lineRule="exact"/>
              <w:ind w:left="277" w:right="274"/>
              <w:jc w:val="center"/>
              <w:rPr>
                <w:sz w:val="24"/>
              </w:rPr>
            </w:pPr>
            <w:r>
              <w:rPr>
                <w:sz w:val="24"/>
              </w:rPr>
              <w:t>1,1</w:t>
            </w:r>
          </w:p>
        </w:tc>
      </w:tr>
      <w:tr w:rsidR="00A51FCE">
        <w:trPr>
          <w:trHeight w:val="316"/>
        </w:trPr>
        <w:tc>
          <w:tcPr>
            <w:tcW w:w="444" w:type="dxa"/>
          </w:tcPr>
          <w:p w:rsidR="00A51FCE" w:rsidRDefault="00426836">
            <w:pPr>
              <w:pStyle w:val="TableParagraph"/>
              <w:spacing w:line="265" w:lineRule="exact"/>
              <w:ind w:right="96"/>
              <w:jc w:val="right"/>
              <w:rPr>
                <w:sz w:val="24"/>
              </w:rPr>
            </w:pPr>
            <w:r>
              <w:rPr>
                <w:sz w:val="24"/>
              </w:rPr>
              <w:t>8</w:t>
            </w:r>
          </w:p>
        </w:tc>
        <w:tc>
          <w:tcPr>
            <w:tcW w:w="7936" w:type="dxa"/>
          </w:tcPr>
          <w:p w:rsidR="00A51FCE" w:rsidRDefault="00426836">
            <w:pPr>
              <w:pStyle w:val="TableParagraph"/>
              <w:spacing w:line="265" w:lineRule="exact"/>
              <w:ind w:left="107"/>
              <w:rPr>
                <w:sz w:val="24"/>
              </w:rPr>
            </w:pPr>
            <w:r>
              <w:rPr>
                <w:sz w:val="24"/>
              </w:rPr>
              <w:t>Доля окладов в структуре заработной платы врачей ЦРБ (РБ)*,%</w:t>
            </w:r>
          </w:p>
        </w:tc>
        <w:tc>
          <w:tcPr>
            <w:tcW w:w="941" w:type="dxa"/>
          </w:tcPr>
          <w:p w:rsidR="00A51FCE" w:rsidRDefault="00426836">
            <w:pPr>
              <w:pStyle w:val="TableParagraph"/>
              <w:spacing w:line="265" w:lineRule="exact"/>
              <w:ind w:left="207" w:right="198"/>
              <w:jc w:val="center"/>
              <w:rPr>
                <w:sz w:val="24"/>
              </w:rPr>
            </w:pPr>
            <w:r>
              <w:rPr>
                <w:sz w:val="24"/>
              </w:rPr>
              <w:t>56</w:t>
            </w:r>
          </w:p>
        </w:tc>
        <w:tc>
          <w:tcPr>
            <w:tcW w:w="939" w:type="dxa"/>
          </w:tcPr>
          <w:p w:rsidR="00A51FCE" w:rsidRDefault="00426836">
            <w:pPr>
              <w:pStyle w:val="TableParagraph"/>
              <w:spacing w:line="265" w:lineRule="exact"/>
              <w:ind w:left="207" w:right="199"/>
              <w:jc w:val="center"/>
              <w:rPr>
                <w:sz w:val="24"/>
              </w:rPr>
            </w:pPr>
            <w:r>
              <w:rPr>
                <w:sz w:val="24"/>
              </w:rPr>
              <w:t>28,3</w:t>
            </w:r>
          </w:p>
        </w:tc>
        <w:tc>
          <w:tcPr>
            <w:tcW w:w="941" w:type="dxa"/>
          </w:tcPr>
          <w:p w:rsidR="00A51FCE" w:rsidRDefault="00426836">
            <w:pPr>
              <w:pStyle w:val="TableParagraph"/>
              <w:spacing w:line="265" w:lineRule="exact"/>
              <w:ind w:left="349"/>
              <w:rPr>
                <w:sz w:val="24"/>
              </w:rPr>
            </w:pPr>
            <w:r>
              <w:rPr>
                <w:sz w:val="24"/>
              </w:rPr>
              <w:t>32</w:t>
            </w:r>
          </w:p>
        </w:tc>
        <w:tc>
          <w:tcPr>
            <w:tcW w:w="942" w:type="dxa"/>
          </w:tcPr>
          <w:p w:rsidR="00A51FCE" w:rsidRDefault="00426836">
            <w:pPr>
              <w:pStyle w:val="TableParagraph"/>
              <w:spacing w:line="265" w:lineRule="exact"/>
              <w:ind w:left="348"/>
              <w:rPr>
                <w:sz w:val="24"/>
              </w:rPr>
            </w:pPr>
            <w:r>
              <w:rPr>
                <w:sz w:val="24"/>
              </w:rPr>
              <w:t>32</w:t>
            </w:r>
          </w:p>
        </w:tc>
        <w:tc>
          <w:tcPr>
            <w:tcW w:w="939" w:type="dxa"/>
          </w:tcPr>
          <w:p w:rsidR="00A51FCE" w:rsidRDefault="00426836">
            <w:pPr>
              <w:pStyle w:val="TableParagraph"/>
              <w:spacing w:line="265" w:lineRule="exact"/>
              <w:ind w:left="206" w:right="199"/>
              <w:jc w:val="center"/>
              <w:rPr>
                <w:sz w:val="24"/>
              </w:rPr>
            </w:pPr>
            <w:r>
              <w:rPr>
                <w:sz w:val="24"/>
              </w:rPr>
              <w:t>36</w:t>
            </w:r>
          </w:p>
        </w:tc>
        <w:tc>
          <w:tcPr>
            <w:tcW w:w="941" w:type="dxa"/>
          </w:tcPr>
          <w:p w:rsidR="00A51FCE" w:rsidRDefault="00426836">
            <w:pPr>
              <w:pStyle w:val="TableParagraph"/>
              <w:spacing w:line="265" w:lineRule="exact"/>
              <w:ind w:right="341"/>
              <w:jc w:val="right"/>
              <w:rPr>
                <w:sz w:val="24"/>
              </w:rPr>
            </w:pPr>
            <w:r>
              <w:rPr>
                <w:sz w:val="24"/>
              </w:rPr>
              <w:t>55</w:t>
            </w:r>
          </w:p>
        </w:tc>
        <w:tc>
          <w:tcPr>
            <w:tcW w:w="941" w:type="dxa"/>
          </w:tcPr>
          <w:p w:rsidR="00A51FCE" w:rsidRDefault="00426836">
            <w:pPr>
              <w:pStyle w:val="TableParagraph"/>
              <w:spacing w:line="265" w:lineRule="exact"/>
              <w:ind w:left="347"/>
              <w:rPr>
                <w:sz w:val="24"/>
              </w:rPr>
            </w:pPr>
            <w:r>
              <w:rPr>
                <w:sz w:val="24"/>
              </w:rPr>
              <w:t>55</w:t>
            </w:r>
          </w:p>
        </w:tc>
        <w:tc>
          <w:tcPr>
            <w:tcW w:w="901" w:type="dxa"/>
          </w:tcPr>
          <w:p w:rsidR="00A51FCE" w:rsidRDefault="00426836">
            <w:pPr>
              <w:pStyle w:val="TableParagraph"/>
              <w:spacing w:line="265" w:lineRule="exact"/>
              <w:ind w:left="277" w:right="274"/>
              <w:jc w:val="center"/>
              <w:rPr>
                <w:sz w:val="24"/>
              </w:rPr>
            </w:pPr>
            <w:r>
              <w:rPr>
                <w:sz w:val="24"/>
              </w:rPr>
              <w:t>1,0</w:t>
            </w:r>
          </w:p>
        </w:tc>
      </w:tr>
      <w:tr w:rsidR="00A51FCE">
        <w:trPr>
          <w:trHeight w:val="635"/>
        </w:trPr>
        <w:tc>
          <w:tcPr>
            <w:tcW w:w="444" w:type="dxa"/>
          </w:tcPr>
          <w:p w:rsidR="00A51FCE" w:rsidRDefault="00A51FCE">
            <w:pPr>
              <w:pStyle w:val="TableParagraph"/>
              <w:spacing w:before="9"/>
              <w:rPr>
                <w:sz w:val="26"/>
              </w:rPr>
            </w:pPr>
          </w:p>
          <w:p w:rsidR="00A51FCE" w:rsidRDefault="00426836">
            <w:pPr>
              <w:pStyle w:val="TableParagraph"/>
              <w:ind w:right="96"/>
              <w:jc w:val="right"/>
              <w:rPr>
                <w:sz w:val="24"/>
              </w:rPr>
            </w:pPr>
            <w:r>
              <w:rPr>
                <w:sz w:val="24"/>
              </w:rPr>
              <w:t>9</w:t>
            </w:r>
          </w:p>
        </w:tc>
        <w:tc>
          <w:tcPr>
            <w:tcW w:w="7936" w:type="dxa"/>
          </w:tcPr>
          <w:p w:rsidR="00A51FCE" w:rsidRDefault="00426836">
            <w:pPr>
              <w:pStyle w:val="TableParagraph"/>
              <w:spacing w:line="268" w:lineRule="exact"/>
              <w:ind w:left="107"/>
              <w:rPr>
                <w:sz w:val="24"/>
              </w:rPr>
            </w:pPr>
            <w:r>
              <w:rPr>
                <w:sz w:val="24"/>
              </w:rPr>
              <w:t>Доля окладов в структуре заработной платы врачей среднего</w:t>
            </w:r>
          </w:p>
          <w:p w:rsidR="00A51FCE" w:rsidRDefault="00426836">
            <w:pPr>
              <w:pStyle w:val="TableParagraph"/>
              <w:spacing w:before="41"/>
              <w:ind w:left="107"/>
              <w:rPr>
                <w:sz w:val="24"/>
              </w:rPr>
            </w:pPr>
            <w:r>
              <w:rPr>
                <w:sz w:val="24"/>
              </w:rPr>
              <w:t>медицинского персонала ЦРБ (РБ)*,%</w:t>
            </w:r>
          </w:p>
        </w:tc>
        <w:tc>
          <w:tcPr>
            <w:tcW w:w="941" w:type="dxa"/>
          </w:tcPr>
          <w:p w:rsidR="00A51FCE" w:rsidRDefault="00426836">
            <w:pPr>
              <w:pStyle w:val="TableParagraph"/>
              <w:spacing w:line="268" w:lineRule="exact"/>
              <w:ind w:left="207" w:right="201"/>
              <w:jc w:val="center"/>
              <w:rPr>
                <w:sz w:val="24"/>
              </w:rPr>
            </w:pPr>
            <w:r>
              <w:rPr>
                <w:sz w:val="24"/>
              </w:rPr>
              <w:t>55,9</w:t>
            </w:r>
          </w:p>
        </w:tc>
        <w:tc>
          <w:tcPr>
            <w:tcW w:w="939" w:type="dxa"/>
          </w:tcPr>
          <w:p w:rsidR="00A51FCE" w:rsidRDefault="00426836">
            <w:pPr>
              <w:pStyle w:val="TableParagraph"/>
              <w:spacing w:line="268" w:lineRule="exact"/>
              <w:ind w:left="207" w:right="199"/>
              <w:jc w:val="center"/>
              <w:rPr>
                <w:sz w:val="24"/>
              </w:rPr>
            </w:pPr>
            <w:r>
              <w:rPr>
                <w:sz w:val="24"/>
              </w:rPr>
              <w:t>27,8</w:t>
            </w:r>
          </w:p>
        </w:tc>
        <w:tc>
          <w:tcPr>
            <w:tcW w:w="941" w:type="dxa"/>
          </w:tcPr>
          <w:p w:rsidR="00A51FCE" w:rsidRDefault="00426836">
            <w:pPr>
              <w:pStyle w:val="TableParagraph"/>
              <w:spacing w:line="268" w:lineRule="exact"/>
              <w:ind w:left="349"/>
              <w:rPr>
                <w:sz w:val="24"/>
              </w:rPr>
            </w:pPr>
            <w:r>
              <w:rPr>
                <w:sz w:val="24"/>
              </w:rPr>
              <w:t>30</w:t>
            </w:r>
          </w:p>
        </w:tc>
        <w:tc>
          <w:tcPr>
            <w:tcW w:w="942" w:type="dxa"/>
          </w:tcPr>
          <w:p w:rsidR="00A51FCE" w:rsidRDefault="00426836">
            <w:pPr>
              <w:pStyle w:val="TableParagraph"/>
              <w:spacing w:line="268" w:lineRule="exact"/>
              <w:ind w:left="348"/>
              <w:rPr>
                <w:sz w:val="24"/>
              </w:rPr>
            </w:pPr>
            <w:r>
              <w:rPr>
                <w:sz w:val="24"/>
              </w:rPr>
              <w:t>30</w:t>
            </w:r>
          </w:p>
        </w:tc>
        <w:tc>
          <w:tcPr>
            <w:tcW w:w="939" w:type="dxa"/>
          </w:tcPr>
          <w:p w:rsidR="00A51FCE" w:rsidRDefault="00426836">
            <w:pPr>
              <w:pStyle w:val="TableParagraph"/>
              <w:spacing w:line="268" w:lineRule="exact"/>
              <w:ind w:left="206" w:right="199"/>
              <w:jc w:val="center"/>
              <w:rPr>
                <w:sz w:val="24"/>
              </w:rPr>
            </w:pPr>
            <w:r>
              <w:rPr>
                <w:sz w:val="24"/>
              </w:rPr>
              <w:t>45</w:t>
            </w:r>
          </w:p>
        </w:tc>
        <w:tc>
          <w:tcPr>
            <w:tcW w:w="941" w:type="dxa"/>
          </w:tcPr>
          <w:p w:rsidR="00A51FCE" w:rsidRDefault="00426836">
            <w:pPr>
              <w:pStyle w:val="TableParagraph"/>
              <w:spacing w:line="268" w:lineRule="exact"/>
              <w:ind w:right="341"/>
              <w:jc w:val="right"/>
              <w:rPr>
                <w:sz w:val="24"/>
              </w:rPr>
            </w:pPr>
            <w:r>
              <w:rPr>
                <w:sz w:val="24"/>
              </w:rPr>
              <w:t>55</w:t>
            </w:r>
          </w:p>
        </w:tc>
        <w:tc>
          <w:tcPr>
            <w:tcW w:w="941" w:type="dxa"/>
          </w:tcPr>
          <w:p w:rsidR="00A51FCE" w:rsidRDefault="00426836">
            <w:pPr>
              <w:pStyle w:val="TableParagraph"/>
              <w:spacing w:line="268" w:lineRule="exact"/>
              <w:ind w:left="347"/>
              <w:rPr>
                <w:sz w:val="24"/>
              </w:rPr>
            </w:pPr>
            <w:r>
              <w:rPr>
                <w:sz w:val="24"/>
              </w:rPr>
              <w:t>55</w:t>
            </w:r>
          </w:p>
        </w:tc>
        <w:tc>
          <w:tcPr>
            <w:tcW w:w="901" w:type="dxa"/>
          </w:tcPr>
          <w:p w:rsidR="00A51FCE" w:rsidRDefault="00426836">
            <w:pPr>
              <w:pStyle w:val="TableParagraph"/>
              <w:spacing w:line="268" w:lineRule="exact"/>
              <w:ind w:left="277" w:right="274"/>
              <w:jc w:val="center"/>
              <w:rPr>
                <w:sz w:val="24"/>
              </w:rPr>
            </w:pPr>
            <w:r>
              <w:rPr>
                <w:sz w:val="24"/>
              </w:rPr>
              <w:t>1,0</w:t>
            </w:r>
          </w:p>
        </w:tc>
      </w:tr>
    </w:tbl>
    <w:p w:rsidR="00A51FCE" w:rsidRDefault="00A51FCE">
      <w:pPr>
        <w:pStyle w:val="a3"/>
        <w:rPr>
          <w:sz w:val="20"/>
        </w:rPr>
      </w:pPr>
    </w:p>
    <w:p w:rsidR="00A51FCE" w:rsidRDefault="00A51FCE">
      <w:pPr>
        <w:pStyle w:val="a3"/>
        <w:spacing w:before="8"/>
      </w:pPr>
    </w:p>
    <w:p w:rsidR="00A51FCE" w:rsidRDefault="00426836">
      <w:pPr>
        <w:spacing w:before="91"/>
        <w:ind w:left="1257"/>
      </w:pPr>
      <w:r>
        <w:t>Мероприятия, направленные на достижение целевых индикаторов:</w:t>
      </w:r>
    </w:p>
    <w:p w:rsidR="00A51FCE" w:rsidRDefault="00426836">
      <w:pPr>
        <w:spacing w:before="38" w:line="276" w:lineRule="auto"/>
        <w:ind w:left="1257" w:right="6000" w:firstLine="55"/>
      </w:pPr>
      <w:r>
        <w:t>- дополнительное повышение окладов за счет перераспределения финансовых средств фонда оплаты труда.</w:t>
      </w:r>
    </w:p>
    <w:p w:rsidR="00A51FCE" w:rsidRDefault="00A51FCE">
      <w:pPr>
        <w:pStyle w:val="a3"/>
        <w:rPr>
          <w:sz w:val="20"/>
        </w:rPr>
      </w:pPr>
    </w:p>
    <w:p w:rsidR="00A51FCE" w:rsidRDefault="00A51FCE">
      <w:pPr>
        <w:pStyle w:val="a3"/>
        <w:spacing w:before="5"/>
        <w:rPr>
          <w:sz w:val="27"/>
        </w:rPr>
      </w:pPr>
    </w:p>
    <w:p w:rsidR="00A51FCE" w:rsidRDefault="00426836">
      <w:pPr>
        <w:pStyle w:val="a3"/>
        <w:spacing w:before="89"/>
        <w:ind w:left="629" w:right="1014"/>
        <w:jc w:val="center"/>
      </w:pPr>
      <w:r>
        <w:t>«Доля отраслевых выплат компенсационного характера в структуре заработной платы»</w:t>
      </w:r>
    </w:p>
    <w:p w:rsidR="00A51FCE" w:rsidRDefault="00426836">
      <w:pPr>
        <w:pStyle w:val="a3"/>
        <w:spacing w:before="47"/>
        <w:ind w:left="14096" w:right="813"/>
        <w:jc w:val="center"/>
      </w:pPr>
      <w:r>
        <w:t>Таблица 24</w:t>
      </w:r>
    </w:p>
    <w:p w:rsidR="00A51FCE" w:rsidRDefault="00A51FCE">
      <w:pPr>
        <w:pStyle w:val="a3"/>
        <w:rPr>
          <w:sz w:val="20"/>
        </w:rPr>
      </w:pPr>
    </w:p>
    <w:p w:rsidR="00A51FCE" w:rsidRDefault="00A51FCE">
      <w:pPr>
        <w:pStyle w:val="a3"/>
        <w:spacing w:before="1"/>
        <w:rPr>
          <w:sz w:val="17"/>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239"/>
        <w:gridCol w:w="942"/>
        <w:gridCol w:w="940"/>
        <w:gridCol w:w="942"/>
        <w:gridCol w:w="943"/>
        <w:gridCol w:w="940"/>
        <w:gridCol w:w="942"/>
        <w:gridCol w:w="942"/>
        <w:gridCol w:w="1180"/>
      </w:tblGrid>
      <w:tr w:rsidR="00A51FCE">
        <w:trPr>
          <w:trHeight w:val="316"/>
        </w:trPr>
        <w:tc>
          <w:tcPr>
            <w:tcW w:w="706" w:type="dxa"/>
            <w:vMerge w:val="restart"/>
            <w:tcBorders>
              <w:top w:val="nil"/>
              <w:left w:val="nil"/>
            </w:tcBorders>
          </w:tcPr>
          <w:p w:rsidR="00A51FCE" w:rsidRDefault="00A51FCE">
            <w:pPr>
              <w:pStyle w:val="TableParagraph"/>
            </w:pPr>
          </w:p>
        </w:tc>
        <w:tc>
          <w:tcPr>
            <w:tcW w:w="8239" w:type="dxa"/>
            <w:vMerge w:val="restart"/>
          </w:tcPr>
          <w:p w:rsidR="00A51FCE" w:rsidRDefault="00426836">
            <w:pPr>
              <w:pStyle w:val="TableParagraph"/>
              <w:spacing w:before="158"/>
              <w:ind w:left="2760" w:right="2755"/>
              <w:jc w:val="center"/>
              <w:rPr>
                <w:sz w:val="24"/>
              </w:rPr>
            </w:pPr>
            <w:r>
              <w:rPr>
                <w:sz w:val="24"/>
              </w:rPr>
              <w:t>Наименование показателя</w:t>
            </w:r>
          </w:p>
        </w:tc>
        <w:tc>
          <w:tcPr>
            <w:tcW w:w="5649" w:type="dxa"/>
            <w:gridSpan w:val="6"/>
          </w:tcPr>
          <w:p w:rsidR="00A51FCE" w:rsidRDefault="00426836">
            <w:pPr>
              <w:pStyle w:val="TableParagraph"/>
              <w:spacing w:line="271" w:lineRule="exact"/>
              <w:ind w:left="711" w:right="712"/>
              <w:jc w:val="center"/>
              <w:rPr>
                <w:sz w:val="24"/>
              </w:rPr>
            </w:pPr>
            <w:r>
              <w:rPr>
                <w:sz w:val="24"/>
              </w:rPr>
              <w:t>Динамика значений показателя по годам</w:t>
            </w:r>
          </w:p>
        </w:tc>
        <w:tc>
          <w:tcPr>
            <w:tcW w:w="942" w:type="dxa"/>
          </w:tcPr>
          <w:p w:rsidR="00A51FCE" w:rsidRDefault="00A51FCE">
            <w:pPr>
              <w:pStyle w:val="TableParagraph"/>
            </w:pPr>
          </w:p>
        </w:tc>
        <w:tc>
          <w:tcPr>
            <w:tcW w:w="1180" w:type="dxa"/>
            <w:vMerge w:val="restart"/>
          </w:tcPr>
          <w:p w:rsidR="00A51FCE" w:rsidRDefault="00426836">
            <w:pPr>
              <w:pStyle w:val="TableParagraph"/>
              <w:spacing w:line="276" w:lineRule="exact"/>
              <w:ind w:left="250"/>
              <w:rPr>
                <w:sz w:val="24"/>
              </w:rPr>
            </w:pPr>
            <w:r>
              <w:rPr>
                <w:sz w:val="24"/>
              </w:rPr>
              <w:t>2025 к</w:t>
            </w:r>
          </w:p>
          <w:p w:rsidR="00A51FCE" w:rsidRDefault="00426836">
            <w:pPr>
              <w:pStyle w:val="TableParagraph"/>
              <w:spacing w:before="41"/>
              <w:ind w:left="339"/>
              <w:rPr>
                <w:sz w:val="24"/>
              </w:rPr>
            </w:pPr>
            <w:r>
              <w:rPr>
                <w:sz w:val="24"/>
              </w:rPr>
              <w:t>2019</w:t>
            </w:r>
          </w:p>
        </w:tc>
      </w:tr>
      <w:tr w:rsidR="00A51FCE">
        <w:trPr>
          <w:trHeight w:val="316"/>
        </w:trPr>
        <w:tc>
          <w:tcPr>
            <w:tcW w:w="706" w:type="dxa"/>
            <w:vMerge/>
            <w:tcBorders>
              <w:top w:val="nil"/>
              <w:left w:val="nil"/>
            </w:tcBorders>
          </w:tcPr>
          <w:p w:rsidR="00A51FCE" w:rsidRDefault="00A51FCE">
            <w:pPr>
              <w:rPr>
                <w:sz w:val="2"/>
                <w:szCs w:val="2"/>
              </w:rPr>
            </w:pPr>
          </w:p>
        </w:tc>
        <w:tc>
          <w:tcPr>
            <w:tcW w:w="8239" w:type="dxa"/>
            <w:vMerge/>
            <w:tcBorders>
              <w:top w:val="nil"/>
            </w:tcBorders>
          </w:tcPr>
          <w:p w:rsidR="00A51FCE" w:rsidRDefault="00A51FCE">
            <w:pPr>
              <w:rPr>
                <w:sz w:val="2"/>
                <w:szCs w:val="2"/>
              </w:rPr>
            </w:pPr>
          </w:p>
        </w:tc>
        <w:tc>
          <w:tcPr>
            <w:tcW w:w="942" w:type="dxa"/>
          </w:tcPr>
          <w:p w:rsidR="00A51FCE" w:rsidRDefault="00426836">
            <w:pPr>
              <w:pStyle w:val="TableParagraph"/>
              <w:spacing w:line="270" w:lineRule="exact"/>
              <w:ind w:left="202" w:right="196"/>
              <w:jc w:val="center"/>
              <w:rPr>
                <w:sz w:val="24"/>
              </w:rPr>
            </w:pPr>
            <w:r>
              <w:rPr>
                <w:sz w:val="24"/>
              </w:rPr>
              <w:t>2019</w:t>
            </w:r>
          </w:p>
        </w:tc>
        <w:tc>
          <w:tcPr>
            <w:tcW w:w="940" w:type="dxa"/>
          </w:tcPr>
          <w:p w:rsidR="00A51FCE" w:rsidRDefault="00426836">
            <w:pPr>
              <w:pStyle w:val="TableParagraph"/>
              <w:spacing w:line="270" w:lineRule="exact"/>
              <w:ind w:left="205" w:right="199"/>
              <w:jc w:val="center"/>
              <w:rPr>
                <w:sz w:val="24"/>
              </w:rPr>
            </w:pPr>
            <w:r>
              <w:rPr>
                <w:sz w:val="24"/>
              </w:rPr>
              <w:t>2020</w:t>
            </w:r>
          </w:p>
        </w:tc>
        <w:tc>
          <w:tcPr>
            <w:tcW w:w="942" w:type="dxa"/>
          </w:tcPr>
          <w:p w:rsidR="00A51FCE" w:rsidRDefault="00426836">
            <w:pPr>
              <w:pStyle w:val="TableParagraph"/>
              <w:spacing w:line="270" w:lineRule="exact"/>
              <w:ind w:left="202" w:right="202"/>
              <w:jc w:val="center"/>
              <w:rPr>
                <w:sz w:val="24"/>
              </w:rPr>
            </w:pPr>
            <w:r>
              <w:rPr>
                <w:sz w:val="24"/>
              </w:rPr>
              <w:t>2021</w:t>
            </w:r>
          </w:p>
        </w:tc>
        <w:tc>
          <w:tcPr>
            <w:tcW w:w="943" w:type="dxa"/>
          </w:tcPr>
          <w:p w:rsidR="00A51FCE" w:rsidRDefault="00426836">
            <w:pPr>
              <w:pStyle w:val="TableParagraph"/>
              <w:spacing w:line="270" w:lineRule="exact"/>
              <w:ind w:left="206" w:right="206"/>
              <w:jc w:val="center"/>
              <w:rPr>
                <w:sz w:val="24"/>
              </w:rPr>
            </w:pPr>
            <w:r>
              <w:rPr>
                <w:sz w:val="24"/>
              </w:rPr>
              <w:t>2022</w:t>
            </w:r>
          </w:p>
        </w:tc>
        <w:tc>
          <w:tcPr>
            <w:tcW w:w="940" w:type="dxa"/>
          </w:tcPr>
          <w:p w:rsidR="00A51FCE" w:rsidRDefault="00426836">
            <w:pPr>
              <w:pStyle w:val="TableParagraph"/>
              <w:spacing w:line="270" w:lineRule="exact"/>
              <w:ind w:left="202" w:right="202"/>
              <w:jc w:val="center"/>
              <w:rPr>
                <w:sz w:val="24"/>
              </w:rPr>
            </w:pPr>
            <w:r>
              <w:rPr>
                <w:sz w:val="24"/>
              </w:rPr>
              <w:t>2023</w:t>
            </w:r>
          </w:p>
        </w:tc>
        <w:tc>
          <w:tcPr>
            <w:tcW w:w="942" w:type="dxa"/>
          </w:tcPr>
          <w:p w:rsidR="00A51FCE" w:rsidRDefault="00426836">
            <w:pPr>
              <w:pStyle w:val="TableParagraph"/>
              <w:spacing w:line="270" w:lineRule="exact"/>
              <w:ind w:left="196" w:right="203"/>
              <w:jc w:val="center"/>
              <w:rPr>
                <w:sz w:val="24"/>
              </w:rPr>
            </w:pPr>
            <w:r>
              <w:rPr>
                <w:sz w:val="24"/>
              </w:rPr>
              <w:t>2024</w:t>
            </w:r>
          </w:p>
        </w:tc>
        <w:tc>
          <w:tcPr>
            <w:tcW w:w="942" w:type="dxa"/>
          </w:tcPr>
          <w:p w:rsidR="00A51FCE" w:rsidRDefault="00426836">
            <w:pPr>
              <w:pStyle w:val="TableParagraph"/>
              <w:spacing w:line="270" w:lineRule="exact"/>
              <w:ind w:left="195" w:right="203"/>
              <w:jc w:val="center"/>
              <w:rPr>
                <w:sz w:val="24"/>
              </w:rPr>
            </w:pPr>
            <w:r>
              <w:rPr>
                <w:sz w:val="24"/>
              </w:rPr>
              <w:t>2025</w:t>
            </w:r>
          </w:p>
        </w:tc>
        <w:tc>
          <w:tcPr>
            <w:tcW w:w="1180" w:type="dxa"/>
            <w:vMerge/>
            <w:tcBorders>
              <w:top w:val="nil"/>
            </w:tcBorders>
          </w:tcPr>
          <w:p w:rsidR="00A51FCE" w:rsidRDefault="00A51FCE">
            <w:pPr>
              <w:rPr>
                <w:sz w:val="2"/>
                <w:szCs w:val="2"/>
              </w:rPr>
            </w:pPr>
          </w:p>
        </w:tc>
      </w:tr>
      <w:tr w:rsidR="00A51FCE">
        <w:trPr>
          <w:trHeight w:val="635"/>
        </w:trPr>
        <w:tc>
          <w:tcPr>
            <w:tcW w:w="706" w:type="dxa"/>
            <w:vMerge/>
            <w:tcBorders>
              <w:top w:val="nil"/>
              <w:left w:val="nil"/>
            </w:tcBorders>
          </w:tcPr>
          <w:p w:rsidR="00A51FCE" w:rsidRDefault="00A51FCE">
            <w:pPr>
              <w:rPr>
                <w:sz w:val="2"/>
                <w:szCs w:val="2"/>
              </w:rPr>
            </w:pPr>
          </w:p>
        </w:tc>
        <w:tc>
          <w:tcPr>
            <w:tcW w:w="8239" w:type="dxa"/>
          </w:tcPr>
          <w:p w:rsidR="00A51FCE" w:rsidRDefault="00426836">
            <w:pPr>
              <w:pStyle w:val="TableParagraph"/>
              <w:spacing w:line="273"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1"/>
              <w:ind w:left="107"/>
              <w:rPr>
                <w:sz w:val="24"/>
              </w:rPr>
            </w:pPr>
            <w:r>
              <w:rPr>
                <w:sz w:val="24"/>
              </w:rPr>
              <w:t>заработной платы врачей</w:t>
            </w:r>
          </w:p>
        </w:tc>
        <w:tc>
          <w:tcPr>
            <w:tcW w:w="942" w:type="dxa"/>
          </w:tcPr>
          <w:p w:rsidR="00A51FCE" w:rsidRDefault="00426836">
            <w:pPr>
              <w:pStyle w:val="TableParagraph"/>
              <w:spacing w:line="273" w:lineRule="exact"/>
              <w:ind w:left="202" w:right="198"/>
              <w:jc w:val="center"/>
              <w:rPr>
                <w:sz w:val="24"/>
              </w:rPr>
            </w:pPr>
            <w:r>
              <w:rPr>
                <w:sz w:val="24"/>
              </w:rPr>
              <w:t>14,9</w:t>
            </w:r>
          </w:p>
        </w:tc>
        <w:tc>
          <w:tcPr>
            <w:tcW w:w="940" w:type="dxa"/>
          </w:tcPr>
          <w:p w:rsidR="00A51FCE" w:rsidRDefault="00426836">
            <w:pPr>
              <w:pStyle w:val="TableParagraph"/>
              <w:spacing w:line="273" w:lineRule="exact"/>
              <w:ind w:left="205" w:right="202"/>
              <w:jc w:val="center"/>
              <w:rPr>
                <w:sz w:val="24"/>
              </w:rPr>
            </w:pPr>
            <w:r>
              <w:rPr>
                <w:sz w:val="24"/>
              </w:rPr>
              <w:t>14,9</w:t>
            </w:r>
          </w:p>
        </w:tc>
        <w:tc>
          <w:tcPr>
            <w:tcW w:w="942" w:type="dxa"/>
          </w:tcPr>
          <w:p w:rsidR="00A51FCE" w:rsidRDefault="00426836">
            <w:pPr>
              <w:pStyle w:val="TableParagraph"/>
              <w:spacing w:line="273" w:lineRule="exact"/>
              <w:ind w:left="202" w:right="203"/>
              <w:jc w:val="center"/>
              <w:rPr>
                <w:sz w:val="24"/>
              </w:rPr>
            </w:pPr>
            <w:r>
              <w:rPr>
                <w:sz w:val="24"/>
              </w:rPr>
              <w:t>14,9</w:t>
            </w:r>
          </w:p>
        </w:tc>
        <w:tc>
          <w:tcPr>
            <w:tcW w:w="943" w:type="dxa"/>
          </w:tcPr>
          <w:p w:rsidR="00A51FCE" w:rsidRDefault="00426836">
            <w:pPr>
              <w:pStyle w:val="TableParagraph"/>
              <w:spacing w:line="273" w:lineRule="exact"/>
              <w:ind w:left="202" w:right="206"/>
              <w:jc w:val="center"/>
              <w:rPr>
                <w:sz w:val="24"/>
              </w:rPr>
            </w:pPr>
            <w:r>
              <w:rPr>
                <w:sz w:val="24"/>
              </w:rPr>
              <w:t>14,9</w:t>
            </w:r>
          </w:p>
        </w:tc>
        <w:tc>
          <w:tcPr>
            <w:tcW w:w="940" w:type="dxa"/>
          </w:tcPr>
          <w:p w:rsidR="00A51FCE" w:rsidRDefault="00426836">
            <w:pPr>
              <w:pStyle w:val="TableParagraph"/>
              <w:spacing w:line="273" w:lineRule="exact"/>
              <w:ind w:left="199" w:right="202"/>
              <w:jc w:val="center"/>
              <w:rPr>
                <w:sz w:val="24"/>
              </w:rPr>
            </w:pPr>
            <w:r>
              <w:rPr>
                <w:sz w:val="24"/>
              </w:rPr>
              <w:t>14,9</w:t>
            </w:r>
          </w:p>
        </w:tc>
        <w:tc>
          <w:tcPr>
            <w:tcW w:w="942" w:type="dxa"/>
          </w:tcPr>
          <w:p w:rsidR="00A51FCE" w:rsidRDefault="00426836">
            <w:pPr>
              <w:pStyle w:val="TableParagraph"/>
              <w:spacing w:line="273" w:lineRule="exact"/>
              <w:ind w:left="195" w:right="203"/>
              <w:jc w:val="center"/>
              <w:rPr>
                <w:sz w:val="24"/>
              </w:rPr>
            </w:pPr>
            <w:r>
              <w:rPr>
                <w:sz w:val="24"/>
              </w:rPr>
              <w:t>14,9</w:t>
            </w:r>
          </w:p>
        </w:tc>
        <w:tc>
          <w:tcPr>
            <w:tcW w:w="942" w:type="dxa"/>
          </w:tcPr>
          <w:p w:rsidR="00A51FCE" w:rsidRDefault="00426836">
            <w:pPr>
              <w:pStyle w:val="TableParagraph"/>
              <w:spacing w:line="273" w:lineRule="exact"/>
              <w:ind w:left="193" w:right="203"/>
              <w:jc w:val="center"/>
              <w:rPr>
                <w:sz w:val="24"/>
              </w:rPr>
            </w:pPr>
            <w:r>
              <w:rPr>
                <w:sz w:val="24"/>
              </w:rPr>
              <w:t>14,9</w:t>
            </w:r>
          </w:p>
        </w:tc>
        <w:tc>
          <w:tcPr>
            <w:tcW w:w="1180" w:type="dxa"/>
          </w:tcPr>
          <w:p w:rsidR="00A51FCE" w:rsidRDefault="00426836">
            <w:pPr>
              <w:pStyle w:val="TableParagraph"/>
              <w:spacing w:line="273" w:lineRule="exact"/>
              <w:ind w:right="9"/>
              <w:jc w:val="center"/>
              <w:rPr>
                <w:sz w:val="24"/>
              </w:rPr>
            </w:pPr>
            <w:r>
              <w:rPr>
                <w:sz w:val="24"/>
              </w:rPr>
              <w:t>1</w:t>
            </w:r>
          </w:p>
        </w:tc>
      </w:tr>
      <w:tr w:rsidR="00A51FCE">
        <w:trPr>
          <w:trHeight w:val="635"/>
        </w:trPr>
        <w:tc>
          <w:tcPr>
            <w:tcW w:w="706" w:type="dxa"/>
            <w:vMerge/>
            <w:tcBorders>
              <w:top w:val="nil"/>
              <w:left w:val="nil"/>
            </w:tcBorders>
          </w:tcPr>
          <w:p w:rsidR="00A51FCE" w:rsidRDefault="00A51FCE">
            <w:pPr>
              <w:rPr>
                <w:sz w:val="2"/>
                <w:szCs w:val="2"/>
              </w:rPr>
            </w:pPr>
          </w:p>
        </w:tc>
        <w:tc>
          <w:tcPr>
            <w:tcW w:w="8239"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1"/>
              <w:ind w:left="107"/>
              <w:rPr>
                <w:sz w:val="24"/>
              </w:rPr>
            </w:pPr>
            <w:r>
              <w:rPr>
                <w:sz w:val="24"/>
              </w:rPr>
              <w:t>заработной платы среднего медицинского персонала</w:t>
            </w:r>
          </w:p>
        </w:tc>
        <w:tc>
          <w:tcPr>
            <w:tcW w:w="942" w:type="dxa"/>
          </w:tcPr>
          <w:p w:rsidR="00A51FCE" w:rsidRDefault="00426836">
            <w:pPr>
              <w:pStyle w:val="TableParagraph"/>
              <w:spacing w:line="270" w:lineRule="exact"/>
              <w:ind w:left="202" w:right="196"/>
              <w:jc w:val="center"/>
              <w:rPr>
                <w:sz w:val="24"/>
              </w:rPr>
            </w:pPr>
            <w:r>
              <w:rPr>
                <w:sz w:val="24"/>
              </w:rPr>
              <w:t>13</w:t>
            </w:r>
          </w:p>
        </w:tc>
        <w:tc>
          <w:tcPr>
            <w:tcW w:w="940" w:type="dxa"/>
          </w:tcPr>
          <w:p w:rsidR="00A51FCE" w:rsidRDefault="00426836">
            <w:pPr>
              <w:pStyle w:val="TableParagraph"/>
              <w:spacing w:line="270" w:lineRule="exact"/>
              <w:ind w:left="205" w:right="199"/>
              <w:jc w:val="center"/>
              <w:rPr>
                <w:sz w:val="24"/>
              </w:rPr>
            </w:pPr>
            <w:r>
              <w:rPr>
                <w:sz w:val="24"/>
              </w:rPr>
              <w:t>13</w:t>
            </w:r>
          </w:p>
        </w:tc>
        <w:tc>
          <w:tcPr>
            <w:tcW w:w="942" w:type="dxa"/>
          </w:tcPr>
          <w:p w:rsidR="00A51FCE" w:rsidRDefault="00426836">
            <w:pPr>
              <w:pStyle w:val="TableParagraph"/>
              <w:spacing w:line="270" w:lineRule="exact"/>
              <w:ind w:left="202" w:right="202"/>
              <w:jc w:val="center"/>
              <w:rPr>
                <w:sz w:val="24"/>
              </w:rPr>
            </w:pPr>
            <w:r>
              <w:rPr>
                <w:sz w:val="24"/>
              </w:rPr>
              <w:t>13</w:t>
            </w:r>
          </w:p>
        </w:tc>
        <w:tc>
          <w:tcPr>
            <w:tcW w:w="943" w:type="dxa"/>
          </w:tcPr>
          <w:p w:rsidR="00A51FCE" w:rsidRDefault="00426836">
            <w:pPr>
              <w:pStyle w:val="TableParagraph"/>
              <w:spacing w:line="270" w:lineRule="exact"/>
              <w:ind w:left="206" w:right="206"/>
              <w:jc w:val="center"/>
              <w:rPr>
                <w:sz w:val="24"/>
              </w:rPr>
            </w:pPr>
            <w:r>
              <w:rPr>
                <w:sz w:val="24"/>
              </w:rPr>
              <w:t>13</w:t>
            </w:r>
          </w:p>
        </w:tc>
        <w:tc>
          <w:tcPr>
            <w:tcW w:w="940" w:type="dxa"/>
          </w:tcPr>
          <w:p w:rsidR="00A51FCE" w:rsidRDefault="00426836">
            <w:pPr>
              <w:pStyle w:val="TableParagraph"/>
              <w:spacing w:line="270" w:lineRule="exact"/>
              <w:ind w:left="202" w:right="202"/>
              <w:jc w:val="center"/>
              <w:rPr>
                <w:sz w:val="24"/>
              </w:rPr>
            </w:pPr>
            <w:r>
              <w:rPr>
                <w:sz w:val="24"/>
              </w:rPr>
              <w:t>13</w:t>
            </w:r>
          </w:p>
        </w:tc>
        <w:tc>
          <w:tcPr>
            <w:tcW w:w="942" w:type="dxa"/>
          </w:tcPr>
          <w:p w:rsidR="00A51FCE" w:rsidRDefault="00426836">
            <w:pPr>
              <w:pStyle w:val="TableParagraph"/>
              <w:spacing w:line="270" w:lineRule="exact"/>
              <w:ind w:left="196" w:right="203"/>
              <w:jc w:val="center"/>
              <w:rPr>
                <w:sz w:val="24"/>
              </w:rPr>
            </w:pPr>
            <w:r>
              <w:rPr>
                <w:sz w:val="24"/>
              </w:rPr>
              <w:t>13</w:t>
            </w:r>
          </w:p>
        </w:tc>
        <w:tc>
          <w:tcPr>
            <w:tcW w:w="942" w:type="dxa"/>
          </w:tcPr>
          <w:p w:rsidR="00A51FCE" w:rsidRDefault="00426836">
            <w:pPr>
              <w:pStyle w:val="TableParagraph"/>
              <w:spacing w:line="270" w:lineRule="exact"/>
              <w:ind w:left="195" w:right="203"/>
              <w:jc w:val="center"/>
              <w:rPr>
                <w:sz w:val="24"/>
              </w:rPr>
            </w:pPr>
            <w:r>
              <w:rPr>
                <w:sz w:val="24"/>
              </w:rPr>
              <w:t>13</w:t>
            </w:r>
          </w:p>
        </w:tc>
        <w:tc>
          <w:tcPr>
            <w:tcW w:w="1180" w:type="dxa"/>
          </w:tcPr>
          <w:p w:rsidR="00A51FCE" w:rsidRDefault="00426836">
            <w:pPr>
              <w:pStyle w:val="TableParagraph"/>
              <w:spacing w:line="270" w:lineRule="exact"/>
              <w:ind w:right="9"/>
              <w:jc w:val="center"/>
              <w:rPr>
                <w:sz w:val="24"/>
              </w:rPr>
            </w:pPr>
            <w:r>
              <w:rPr>
                <w:sz w:val="24"/>
              </w:rPr>
              <w:t>1</w:t>
            </w:r>
          </w:p>
        </w:tc>
      </w:tr>
      <w:tr w:rsidR="00A51FCE">
        <w:trPr>
          <w:trHeight w:val="596"/>
        </w:trPr>
        <w:tc>
          <w:tcPr>
            <w:tcW w:w="706" w:type="dxa"/>
            <w:vMerge/>
            <w:tcBorders>
              <w:top w:val="nil"/>
              <w:left w:val="nil"/>
            </w:tcBorders>
          </w:tcPr>
          <w:p w:rsidR="00A51FCE" w:rsidRDefault="00A51FCE">
            <w:pPr>
              <w:rPr>
                <w:sz w:val="2"/>
                <w:szCs w:val="2"/>
              </w:rPr>
            </w:pPr>
          </w:p>
        </w:tc>
        <w:tc>
          <w:tcPr>
            <w:tcW w:w="8239"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1" w:line="266" w:lineRule="exact"/>
              <w:ind w:left="107"/>
              <w:rPr>
                <w:sz w:val="24"/>
              </w:rPr>
            </w:pPr>
            <w:r>
              <w:rPr>
                <w:sz w:val="24"/>
              </w:rPr>
              <w:t>заработной платы младшего медицинского персонала</w:t>
            </w:r>
          </w:p>
        </w:tc>
        <w:tc>
          <w:tcPr>
            <w:tcW w:w="942" w:type="dxa"/>
          </w:tcPr>
          <w:p w:rsidR="00A51FCE" w:rsidRDefault="00426836">
            <w:pPr>
              <w:pStyle w:val="TableParagraph"/>
              <w:spacing w:line="270" w:lineRule="exact"/>
              <w:ind w:left="202" w:right="196"/>
              <w:jc w:val="center"/>
              <w:rPr>
                <w:sz w:val="24"/>
              </w:rPr>
            </w:pPr>
            <w:r>
              <w:rPr>
                <w:sz w:val="24"/>
              </w:rPr>
              <w:t>10</w:t>
            </w:r>
          </w:p>
        </w:tc>
        <w:tc>
          <w:tcPr>
            <w:tcW w:w="940" w:type="dxa"/>
          </w:tcPr>
          <w:p w:rsidR="00A51FCE" w:rsidRDefault="00426836">
            <w:pPr>
              <w:pStyle w:val="TableParagraph"/>
              <w:spacing w:line="270" w:lineRule="exact"/>
              <w:ind w:left="205" w:right="199"/>
              <w:jc w:val="center"/>
              <w:rPr>
                <w:sz w:val="24"/>
              </w:rPr>
            </w:pPr>
            <w:r>
              <w:rPr>
                <w:sz w:val="24"/>
              </w:rPr>
              <w:t>10</w:t>
            </w:r>
          </w:p>
        </w:tc>
        <w:tc>
          <w:tcPr>
            <w:tcW w:w="942" w:type="dxa"/>
          </w:tcPr>
          <w:p w:rsidR="00A51FCE" w:rsidRDefault="00426836">
            <w:pPr>
              <w:pStyle w:val="TableParagraph"/>
              <w:spacing w:line="270" w:lineRule="exact"/>
              <w:ind w:left="202" w:right="202"/>
              <w:jc w:val="center"/>
              <w:rPr>
                <w:sz w:val="24"/>
              </w:rPr>
            </w:pPr>
            <w:r>
              <w:rPr>
                <w:sz w:val="24"/>
              </w:rPr>
              <w:t>10</w:t>
            </w:r>
          </w:p>
        </w:tc>
        <w:tc>
          <w:tcPr>
            <w:tcW w:w="943" w:type="dxa"/>
          </w:tcPr>
          <w:p w:rsidR="00A51FCE" w:rsidRDefault="00426836">
            <w:pPr>
              <w:pStyle w:val="TableParagraph"/>
              <w:spacing w:line="270" w:lineRule="exact"/>
              <w:ind w:left="206" w:right="206"/>
              <w:jc w:val="center"/>
              <w:rPr>
                <w:sz w:val="24"/>
              </w:rPr>
            </w:pPr>
            <w:r>
              <w:rPr>
                <w:sz w:val="24"/>
              </w:rPr>
              <w:t>10</w:t>
            </w:r>
          </w:p>
        </w:tc>
        <w:tc>
          <w:tcPr>
            <w:tcW w:w="940" w:type="dxa"/>
          </w:tcPr>
          <w:p w:rsidR="00A51FCE" w:rsidRDefault="00426836">
            <w:pPr>
              <w:pStyle w:val="TableParagraph"/>
              <w:spacing w:line="270" w:lineRule="exact"/>
              <w:ind w:left="202" w:right="202"/>
              <w:jc w:val="center"/>
              <w:rPr>
                <w:sz w:val="24"/>
              </w:rPr>
            </w:pPr>
            <w:r>
              <w:rPr>
                <w:sz w:val="24"/>
              </w:rPr>
              <w:t>10</w:t>
            </w:r>
          </w:p>
        </w:tc>
        <w:tc>
          <w:tcPr>
            <w:tcW w:w="942" w:type="dxa"/>
          </w:tcPr>
          <w:p w:rsidR="00A51FCE" w:rsidRDefault="00426836">
            <w:pPr>
              <w:pStyle w:val="TableParagraph"/>
              <w:spacing w:line="270" w:lineRule="exact"/>
              <w:ind w:left="196" w:right="203"/>
              <w:jc w:val="center"/>
              <w:rPr>
                <w:sz w:val="24"/>
              </w:rPr>
            </w:pPr>
            <w:r>
              <w:rPr>
                <w:sz w:val="24"/>
              </w:rPr>
              <w:t>10</w:t>
            </w:r>
          </w:p>
        </w:tc>
        <w:tc>
          <w:tcPr>
            <w:tcW w:w="942" w:type="dxa"/>
          </w:tcPr>
          <w:p w:rsidR="00A51FCE" w:rsidRDefault="00426836">
            <w:pPr>
              <w:pStyle w:val="TableParagraph"/>
              <w:spacing w:line="270" w:lineRule="exact"/>
              <w:ind w:left="195" w:right="203"/>
              <w:jc w:val="center"/>
              <w:rPr>
                <w:sz w:val="24"/>
              </w:rPr>
            </w:pPr>
            <w:r>
              <w:rPr>
                <w:sz w:val="24"/>
              </w:rPr>
              <w:t>10</w:t>
            </w:r>
          </w:p>
        </w:tc>
        <w:tc>
          <w:tcPr>
            <w:tcW w:w="1180" w:type="dxa"/>
          </w:tcPr>
          <w:p w:rsidR="00A51FCE" w:rsidRDefault="00426836">
            <w:pPr>
              <w:pStyle w:val="TableParagraph"/>
              <w:spacing w:line="270" w:lineRule="exact"/>
              <w:ind w:right="9"/>
              <w:jc w:val="center"/>
              <w:rPr>
                <w:sz w:val="24"/>
              </w:rPr>
            </w:pPr>
            <w:r>
              <w:rPr>
                <w:sz w:val="24"/>
              </w:rPr>
              <w:t>1</w:t>
            </w:r>
          </w:p>
        </w:tc>
      </w:tr>
    </w:tbl>
    <w:p w:rsidR="00A51FCE" w:rsidRDefault="00A51FCE">
      <w:pPr>
        <w:spacing w:line="270" w:lineRule="exact"/>
        <w:jc w:val="center"/>
        <w:rPr>
          <w:sz w:val="24"/>
        </w:rPr>
        <w:sectPr w:rsidR="00A51FCE">
          <w:pgSz w:w="16840" w:h="11910" w:orient="landscape"/>
          <w:pgMar w:top="560" w:right="0" w:bottom="440" w:left="0" w:header="0" w:footer="24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8"/>
        <w:gridCol w:w="941"/>
        <w:gridCol w:w="939"/>
        <w:gridCol w:w="941"/>
        <w:gridCol w:w="942"/>
        <w:gridCol w:w="939"/>
        <w:gridCol w:w="941"/>
        <w:gridCol w:w="941"/>
        <w:gridCol w:w="1179"/>
      </w:tblGrid>
      <w:tr w:rsidR="00A51FCE">
        <w:trPr>
          <w:trHeight w:val="635"/>
        </w:trPr>
        <w:tc>
          <w:tcPr>
            <w:tcW w:w="8238" w:type="dxa"/>
          </w:tcPr>
          <w:p w:rsidR="00A51FCE" w:rsidRDefault="00426836">
            <w:pPr>
              <w:pStyle w:val="TableParagraph"/>
              <w:spacing w:line="270" w:lineRule="exact"/>
              <w:ind w:left="107"/>
              <w:rPr>
                <w:sz w:val="24"/>
              </w:rPr>
            </w:pPr>
            <w:r>
              <w:rPr>
                <w:sz w:val="24"/>
              </w:rPr>
              <w:lastRenderedPageBreak/>
              <w:t>Доля отраслевых выплат компенсационного характера в структуре</w:t>
            </w:r>
          </w:p>
          <w:p w:rsidR="00A51FCE" w:rsidRDefault="00426836">
            <w:pPr>
              <w:pStyle w:val="TableParagraph"/>
              <w:spacing w:before="43"/>
              <w:ind w:left="107"/>
              <w:rPr>
                <w:sz w:val="24"/>
              </w:rPr>
            </w:pPr>
            <w:r>
              <w:rPr>
                <w:sz w:val="24"/>
              </w:rPr>
              <w:t>заработной платы врачей, занятых в первичном звене</w:t>
            </w:r>
          </w:p>
        </w:tc>
        <w:tc>
          <w:tcPr>
            <w:tcW w:w="941" w:type="dxa"/>
          </w:tcPr>
          <w:p w:rsidR="00A51FCE" w:rsidRDefault="00426836">
            <w:pPr>
              <w:pStyle w:val="TableParagraph"/>
              <w:spacing w:line="270" w:lineRule="exact"/>
              <w:ind w:left="207" w:right="198"/>
              <w:jc w:val="center"/>
              <w:rPr>
                <w:sz w:val="24"/>
              </w:rPr>
            </w:pPr>
            <w:r>
              <w:rPr>
                <w:sz w:val="24"/>
              </w:rPr>
              <w:t>11</w:t>
            </w:r>
          </w:p>
        </w:tc>
        <w:tc>
          <w:tcPr>
            <w:tcW w:w="939" w:type="dxa"/>
          </w:tcPr>
          <w:p w:rsidR="00A51FCE" w:rsidRDefault="00426836">
            <w:pPr>
              <w:pStyle w:val="TableParagraph"/>
              <w:spacing w:line="270" w:lineRule="exact"/>
              <w:ind w:left="208" w:right="197"/>
              <w:jc w:val="center"/>
              <w:rPr>
                <w:sz w:val="24"/>
              </w:rPr>
            </w:pPr>
            <w:r>
              <w:rPr>
                <w:sz w:val="24"/>
              </w:rPr>
              <w:t>11</w:t>
            </w:r>
          </w:p>
        </w:tc>
        <w:tc>
          <w:tcPr>
            <w:tcW w:w="941" w:type="dxa"/>
          </w:tcPr>
          <w:p w:rsidR="00A51FCE" w:rsidRDefault="00426836">
            <w:pPr>
              <w:pStyle w:val="TableParagraph"/>
              <w:spacing w:line="270" w:lineRule="exact"/>
              <w:ind w:left="207" w:right="199"/>
              <w:jc w:val="center"/>
              <w:rPr>
                <w:sz w:val="24"/>
              </w:rPr>
            </w:pPr>
            <w:r>
              <w:rPr>
                <w:sz w:val="24"/>
              </w:rPr>
              <w:t>11</w:t>
            </w:r>
          </w:p>
        </w:tc>
        <w:tc>
          <w:tcPr>
            <w:tcW w:w="942" w:type="dxa"/>
          </w:tcPr>
          <w:p w:rsidR="00A51FCE" w:rsidRDefault="00426836">
            <w:pPr>
              <w:pStyle w:val="TableParagraph"/>
              <w:spacing w:line="270" w:lineRule="exact"/>
              <w:ind w:left="202" w:right="196"/>
              <w:jc w:val="center"/>
              <w:rPr>
                <w:sz w:val="24"/>
              </w:rPr>
            </w:pPr>
            <w:r>
              <w:rPr>
                <w:sz w:val="24"/>
              </w:rPr>
              <w:t>11</w:t>
            </w:r>
          </w:p>
        </w:tc>
        <w:tc>
          <w:tcPr>
            <w:tcW w:w="939" w:type="dxa"/>
          </w:tcPr>
          <w:p w:rsidR="00A51FCE" w:rsidRDefault="00426836">
            <w:pPr>
              <w:pStyle w:val="TableParagraph"/>
              <w:spacing w:line="270" w:lineRule="exact"/>
              <w:ind w:left="207" w:right="199"/>
              <w:jc w:val="center"/>
              <w:rPr>
                <w:sz w:val="24"/>
              </w:rPr>
            </w:pPr>
            <w:r>
              <w:rPr>
                <w:sz w:val="24"/>
              </w:rPr>
              <w:t>11</w:t>
            </w:r>
          </w:p>
        </w:tc>
        <w:tc>
          <w:tcPr>
            <w:tcW w:w="941" w:type="dxa"/>
          </w:tcPr>
          <w:p w:rsidR="00A51FCE" w:rsidRDefault="00426836">
            <w:pPr>
              <w:pStyle w:val="TableParagraph"/>
              <w:spacing w:line="270" w:lineRule="exact"/>
              <w:ind w:left="207" w:right="202"/>
              <w:jc w:val="center"/>
              <w:rPr>
                <w:sz w:val="24"/>
              </w:rPr>
            </w:pPr>
            <w:r>
              <w:rPr>
                <w:sz w:val="24"/>
              </w:rPr>
              <w:t>11</w:t>
            </w:r>
          </w:p>
        </w:tc>
        <w:tc>
          <w:tcPr>
            <w:tcW w:w="941" w:type="dxa"/>
          </w:tcPr>
          <w:p w:rsidR="00A51FCE" w:rsidRDefault="00426836">
            <w:pPr>
              <w:pStyle w:val="TableParagraph"/>
              <w:spacing w:line="270" w:lineRule="exact"/>
              <w:ind w:left="207" w:right="202"/>
              <w:jc w:val="center"/>
              <w:rPr>
                <w:sz w:val="24"/>
              </w:rPr>
            </w:pPr>
            <w:r>
              <w:rPr>
                <w:sz w:val="24"/>
              </w:rPr>
              <w:t>11</w:t>
            </w:r>
          </w:p>
        </w:tc>
        <w:tc>
          <w:tcPr>
            <w:tcW w:w="1179" w:type="dxa"/>
          </w:tcPr>
          <w:p w:rsidR="00A51FCE" w:rsidRDefault="00426836">
            <w:pPr>
              <w:pStyle w:val="TableParagraph"/>
              <w:spacing w:line="270" w:lineRule="exact"/>
              <w:ind w:left="7"/>
              <w:jc w:val="center"/>
              <w:rPr>
                <w:sz w:val="24"/>
              </w:rPr>
            </w:pPr>
            <w:r>
              <w:rPr>
                <w:sz w:val="24"/>
              </w:rPr>
              <w:t>1</w:t>
            </w:r>
          </w:p>
        </w:tc>
      </w:tr>
      <w:tr w:rsidR="00A51FCE">
        <w:trPr>
          <w:trHeight w:val="952"/>
        </w:trPr>
        <w:tc>
          <w:tcPr>
            <w:tcW w:w="8238"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9" w:line="320" w:lineRule="exact"/>
              <w:ind w:left="107"/>
              <w:rPr>
                <w:sz w:val="24"/>
              </w:rPr>
            </w:pPr>
            <w:r>
              <w:rPr>
                <w:sz w:val="24"/>
              </w:rPr>
              <w:t>заработной платы среднего медицинского персонала, занятого в первичном звене</w:t>
            </w:r>
          </w:p>
        </w:tc>
        <w:tc>
          <w:tcPr>
            <w:tcW w:w="941" w:type="dxa"/>
          </w:tcPr>
          <w:p w:rsidR="00A51FCE" w:rsidRDefault="00426836">
            <w:pPr>
              <w:pStyle w:val="TableParagraph"/>
              <w:spacing w:line="270" w:lineRule="exact"/>
              <w:ind w:left="207" w:right="200"/>
              <w:jc w:val="center"/>
              <w:rPr>
                <w:sz w:val="24"/>
              </w:rPr>
            </w:pPr>
            <w:r>
              <w:rPr>
                <w:sz w:val="24"/>
              </w:rPr>
              <w:t>9,1</w:t>
            </w:r>
          </w:p>
        </w:tc>
        <w:tc>
          <w:tcPr>
            <w:tcW w:w="939" w:type="dxa"/>
          </w:tcPr>
          <w:p w:rsidR="00A51FCE" w:rsidRDefault="00426836">
            <w:pPr>
              <w:pStyle w:val="TableParagraph"/>
              <w:spacing w:line="270" w:lineRule="exact"/>
              <w:ind w:left="208" w:right="199"/>
              <w:jc w:val="center"/>
              <w:rPr>
                <w:sz w:val="24"/>
              </w:rPr>
            </w:pPr>
            <w:r>
              <w:rPr>
                <w:sz w:val="24"/>
              </w:rPr>
              <w:t>9,1</w:t>
            </w:r>
          </w:p>
        </w:tc>
        <w:tc>
          <w:tcPr>
            <w:tcW w:w="941" w:type="dxa"/>
          </w:tcPr>
          <w:p w:rsidR="00A51FCE" w:rsidRDefault="00426836">
            <w:pPr>
              <w:pStyle w:val="TableParagraph"/>
              <w:spacing w:line="270" w:lineRule="exact"/>
              <w:ind w:left="207" w:right="202"/>
              <w:jc w:val="center"/>
              <w:rPr>
                <w:sz w:val="24"/>
              </w:rPr>
            </w:pPr>
            <w:r>
              <w:rPr>
                <w:sz w:val="24"/>
              </w:rPr>
              <w:t>9,1</w:t>
            </w:r>
          </w:p>
        </w:tc>
        <w:tc>
          <w:tcPr>
            <w:tcW w:w="942" w:type="dxa"/>
          </w:tcPr>
          <w:p w:rsidR="00A51FCE" w:rsidRDefault="00426836">
            <w:pPr>
              <w:pStyle w:val="TableParagraph"/>
              <w:spacing w:line="270" w:lineRule="exact"/>
              <w:ind w:left="202" w:right="198"/>
              <w:jc w:val="center"/>
              <w:rPr>
                <w:sz w:val="24"/>
              </w:rPr>
            </w:pPr>
            <w:r>
              <w:rPr>
                <w:sz w:val="24"/>
              </w:rPr>
              <w:t>9,1</w:t>
            </w:r>
          </w:p>
        </w:tc>
        <w:tc>
          <w:tcPr>
            <w:tcW w:w="939" w:type="dxa"/>
          </w:tcPr>
          <w:p w:rsidR="00A51FCE" w:rsidRDefault="00426836">
            <w:pPr>
              <w:pStyle w:val="TableParagraph"/>
              <w:spacing w:line="270" w:lineRule="exact"/>
              <w:ind w:left="205" w:right="199"/>
              <w:jc w:val="center"/>
              <w:rPr>
                <w:sz w:val="24"/>
              </w:rPr>
            </w:pPr>
            <w:r>
              <w:rPr>
                <w:sz w:val="24"/>
              </w:rPr>
              <w:t>9,1</w:t>
            </w:r>
          </w:p>
        </w:tc>
        <w:tc>
          <w:tcPr>
            <w:tcW w:w="941" w:type="dxa"/>
          </w:tcPr>
          <w:p w:rsidR="00A51FCE" w:rsidRDefault="00426836">
            <w:pPr>
              <w:pStyle w:val="TableParagraph"/>
              <w:spacing w:line="270" w:lineRule="exact"/>
              <w:ind w:left="205" w:right="202"/>
              <w:jc w:val="center"/>
              <w:rPr>
                <w:sz w:val="24"/>
              </w:rPr>
            </w:pPr>
            <w:r>
              <w:rPr>
                <w:sz w:val="24"/>
              </w:rPr>
              <w:t>9,1</w:t>
            </w:r>
          </w:p>
        </w:tc>
        <w:tc>
          <w:tcPr>
            <w:tcW w:w="941" w:type="dxa"/>
          </w:tcPr>
          <w:p w:rsidR="00A51FCE" w:rsidRDefault="00426836">
            <w:pPr>
              <w:pStyle w:val="TableParagraph"/>
              <w:spacing w:line="270" w:lineRule="exact"/>
              <w:ind w:left="204" w:right="202"/>
              <w:jc w:val="center"/>
              <w:rPr>
                <w:sz w:val="24"/>
              </w:rPr>
            </w:pPr>
            <w:r>
              <w:rPr>
                <w:sz w:val="24"/>
              </w:rPr>
              <w:t>9,1</w:t>
            </w:r>
          </w:p>
        </w:tc>
        <w:tc>
          <w:tcPr>
            <w:tcW w:w="1179" w:type="dxa"/>
          </w:tcPr>
          <w:p w:rsidR="00A51FCE" w:rsidRDefault="00426836">
            <w:pPr>
              <w:pStyle w:val="TableParagraph"/>
              <w:spacing w:line="270" w:lineRule="exact"/>
              <w:ind w:left="7"/>
              <w:jc w:val="center"/>
              <w:rPr>
                <w:sz w:val="24"/>
              </w:rPr>
            </w:pPr>
            <w:r>
              <w:rPr>
                <w:sz w:val="24"/>
              </w:rPr>
              <w:t>1</w:t>
            </w:r>
          </w:p>
        </w:tc>
      </w:tr>
      <w:tr w:rsidR="00A51FCE">
        <w:trPr>
          <w:trHeight w:val="633"/>
        </w:trPr>
        <w:tc>
          <w:tcPr>
            <w:tcW w:w="8238"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1"/>
              <w:ind w:left="107"/>
              <w:rPr>
                <w:sz w:val="24"/>
              </w:rPr>
            </w:pPr>
            <w:r>
              <w:rPr>
                <w:sz w:val="24"/>
              </w:rPr>
              <w:t>заработной платы врачей скорой медицинской помощи</w:t>
            </w:r>
          </w:p>
        </w:tc>
        <w:tc>
          <w:tcPr>
            <w:tcW w:w="941" w:type="dxa"/>
          </w:tcPr>
          <w:p w:rsidR="00A51FCE" w:rsidRDefault="00426836">
            <w:pPr>
              <w:pStyle w:val="TableParagraph"/>
              <w:spacing w:line="270" w:lineRule="exact"/>
              <w:ind w:left="207" w:right="198"/>
              <w:jc w:val="center"/>
              <w:rPr>
                <w:sz w:val="24"/>
              </w:rPr>
            </w:pPr>
            <w:r>
              <w:rPr>
                <w:sz w:val="24"/>
              </w:rPr>
              <w:t>19</w:t>
            </w:r>
          </w:p>
        </w:tc>
        <w:tc>
          <w:tcPr>
            <w:tcW w:w="939" w:type="dxa"/>
          </w:tcPr>
          <w:p w:rsidR="00A51FCE" w:rsidRDefault="00426836">
            <w:pPr>
              <w:pStyle w:val="TableParagraph"/>
              <w:spacing w:line="270" w:lineRule="exact"/>
              <w:ind w:left="208" w:right="197"/>
              <w:jc w:val="center"/>
              <w:rPr>
                <w:sz w:val="24"/>
              </w:rPr>
            </w:pPr>
            <w:r>
              <w:rPr>
                <w:sz w:val="24"/>
              </w:rPr>
              <w:t>19</w:t>
            </w:r>
          </w:p>
        </w:tc>
        <w:tc>
          <w:tcPr>
            <w:tcW w:w="941" w:type="dxa"/>
          </w:tcPr>
          <w:p w:rsidR="00A51FCE" w:rsidRDefault="00426836">
            <w:pPr>
              <w:pStyle w:val="TableParagraph"/>
              <w:spacing w:line="270" w:lineRule="exact"/>
              <w:ind w:left="207" w:right="199"/>
              <w:jc w:val="center"/>
              <w:rPr>
                <w:sz w:val="24"/>
              </w:rPr>
            </w:pPr>
            <w:r>
              <w:rPr>
                <w:sz w:val="24"/>
              </w:rPr>
              <w:t>19</w:t>
            </w:r>
          </w:p>
        </w:tc>
        <w:tc>
          <w:tcPr>
            <w:tcW w:w="942" w:type="dxa"/>
          </w:tcPr>
          <w:p w:rsidR="00A51FCE" w:rsidRDefault="00426836">
            <w:pPr>
              <w:pStyle w:val="TableParagraph"/>
              <w:spacing w:line="270" w:lineRule="exact"/>
              <w:ind w:left="202" w:right="196"/>
              <w:jc w:val="center"/>
              <w:rPr>
                <w:sz w:val="24"/>
              </w:rPr>
            </w:pPr>
            <w:r>
              <w:rPr>
                <w:sz w:val="24"/>
              </w:rPr>
              <w:t>19</w:t>
            </w:r>
          </w:p>
        </w:tc>
        <w:tc>
          <w:tcPr>
            <w:tcW w:w="939" w:type="dxa"/>
          </w:tcPr>
          <w:p w:rsidR="00A51FCE" w:rsidRDefault="00426836">
            <w:pPr>
              <w:pStyle w:val="TableParagraph"/>
              <w:spacing w:line="270" w:lineRule="exact"/>
              <w:ind w:left="207" w:right="199"/>
              <w:jc w:val="center"/>
              <w:rPr>
                <w:sz w:val="24"/>
              </w:rPr>
            </w:pPr>
            <w:r>
              <w:rPr>
                <w:sz w:val="24"/>
              </w:rPr>
              <w:t>19</w:t>
            </w:r>
          </w:p>
        </w:tc>
        <w:tc>
          <w:tcPr>
            <w:tcW w:w="941" w:type="dxa"/>
          </w:tcPr>
          <w:p w:rsidR="00A51FCE" w:rsidRDefault="00426836">
            <w:pPr>
              <w:pStyle w:val="TableParagraph"/>
              <w:spacing w:line="270" w:lineRule="exact"/>
              <w:ind w:left="207" w:right="202"/>
              <w:jc w:val="center"/>
              <w:rPr>
                <w:sz w:val="24"/>
              </w:rPr>
            </w:pPr>
            <w:r>
              <w:rPr>
                <w:sz w:val="24"/>
              </w:rPr>
              <w:t>19</w:t>
            </w:r>
          </w:p>
        </w:tc>
        <w:tc>
          <w:tcPr>
            <w:tcW w:w="941" w:type="dxa"/>
          </w:tcPr>
          <w:p w:rsidR="00A51FCE" w:rsidRDefault="00426836">
            <w:pPr>
              <w:pStyle w:val="TableParagraph"/>
              <w:spacing w:line="270" w:lineRule="exact"/>
              <w:ind w:left="207" w:right="202"/>
              <w:jc w:val="center"/>
              <w:rPr>
                <w:sz w:val="24"/>
              </w:rPr>
            </w:pPr>
            <w:r>
              <w:rPr>
                <w:sz w:val="24"/>
              </w:rPr>
              <w:t>19</w:t>
            </w:r>
          </w:p>
        </w:tc>
        <w:tc>
          <w:tcPr>
            <w:tcW w:w="1179" w:type="dxa"/>
          </w:tcPr>
          <w:p w:rsidR="00A51FCE" w:rsidRDefault="00426836">
            <w:pPr>
              <w:pStyle w:val="TableParagraph"/>
              <w:spacing w:line="270" w:lineRule="exact"/>
              <w:ind w:left="7"/>
              <w:jc w:val="center"/>
              <w:rPr>
                <w:sz w:val="24"/>
              </w:rPr>
            </w:pPr>
            <w:r>
              <w:rPr>
                <w:sz w:val="24"/>
              </w:rPr>
              <w:t>1</w:t>
            </w:r>
          </w:p>
        </w:tc>
      </w:tr>
      <w:tr w:rsidR="00A51FCE">
        <w:trPr>
          <w:trHeight w:val="952"/>
        </w:trPr>
        <w:tc>
          <w:tcPr>
            <w:tcW w:w="8238" w:type="dxa"/>
          </w:tcPr>
          <w:p w:rsidR="00A51FCE" w:rsidRDefault="00426836">
            <w:pPr>
              <w:pStyle w:val="TableParagraph"/>
              <w:spacing w:line="273"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6" w:line="310" w:lineRule="atLeast"/>
              <w:ind w:left="107"/>
              <w:rPr>
                <w:sz w:val="24"/>
              </w:rPr>
            </w:pPr>
            <w:r>
              <w:rPr>
                <w:sz w:val="24"/>
              </w:rPr>
              <w:t>заработной платы среднего медицинского персонала скорой медицинской помощи</w:t>
            </w:r>
          </w:p>
        </w:tc>
        <w:tc>
          <w:tcPr>
            <w:tcW w:w="941" w:type="dxa"/>
          </w:tcPr>
          <w:p w:rsidR="00A51FCE" w:rsidRDefault="00426836">
            <w:pPr>
              <w:pStyle w:val="TableParagraph"/>
              <w:spacing w:line="273" w:lineRule="exact"/>
              <w:ind w:left="207" w:right="200"/>
              <w:jc w:val="center"/>
              <w:rPr>
                <w:sz w:val="24"/>
              </w:rPr>
            </w:pPr>
            <w:r>
              <w:rPr>
                <w:sz w:val="24"/>
              </w:rPr>
              <w:t>17,9</w:t>
            </w:r>
          </w:p>
        </w:tc>
        <w:tc>
          <w:tcPr>
            <w:tcW w:w="939" w:type="dxa"/>
          </w:tcPr>
          <w:p w:rsidR="00A51FCE" w:rsidRDefault="00426836">
            <w:pPr>
              <w:pStyle w:val="TableParagraph"/>
              <w:spacing w:line="273" w:lineRule="exact"/>
              <w:ind w:left="208" w:right="199"/>
              <w:jc w:val="center"/>
              <w:rPr>
                <w:sz w:val="24"/>
              </w:rPr>
            </w:pPr>
            <w:r>
              <w:rPr>
                <w:sz w:val="24"/>
              </w:rPr>
              <w:t>17,9</w:t>
            </w:r>
          </w:p>
        </w:tc>
        <w:tc>
          <w:tcPr>
            <w:tcW w:w="941" w:type="dxa"/>
          </w:tcPr>
          <w:p w:rsidR="00A51FCE" w:rsidRDefault="00426836">
            <w:pPr>
              <w:pStyle w:val="TableParagraph"/>
              <w:spacing w:line="273" w:lineRule="exact"/>
              <w:ind w:left="207" w:right="202"/>
              <w:jc w:val="center"/>
              <w:rPr>
                <w:sz w:val="24"/>
              </w:rPr>
            </w:pPr>
            <w:r>
              <w:rPr>
                <w:sz w:val="24"/>
              </w:rPr>
              <w:t>17,9</w:t>
            </w:r>
          </w:p>
        </w:tc>
        <w:tc>
          <w:tcPr>
            <w:tcW w:w="942" w:type="dxa"/>
          </w:tcPr>
          <w:p w:rsidR="00A51FCE" w:rsidRDefault="00426836">
            <w:pPr>
              <w:pStyle w:val="TableParagraph"/>
              <w:spacing w:line="273" w:lineRule="exact"/>
              <w:ind w:left="202" w:right="198"/>
              <w:jc w:val="center"/>
              <w:rPr>
                <w:sz w:val="24"/>
              </w:rPr>
            </w:pPr>
            <w:r>
              <w:rPr>
                <w:sz w:val="24"/>
              </w:rPr>
              <w:t>17,9</w:t>
            </w:r>
          </w:p>
        </w:tc>
        <w:tc>
          <w:tcPr>
            <w:tcW w:w="939" w:type="dxa"/>
          </w:tcPr>
          <w:p w:rsidR="00A51FCE" w:rsidRDefault="00426836">
            <w:pPr>
              <w:pStyle w:val="TableParagraph"/>
              <w:spacing w:line="273" w:lineRule="exact"/>
              <w:ind w:left="205" w:right="199"/>
              <w:jc w:val="center"/>
              <w:rPr>
                <w:sz w:val="24"/>
              </w:rPr>
            </w:pPr>
            <w:r>
              <w:rPr>
                <w:sz w:val="24"/>
              </w:rPr>
              <w:t>17,9</w:t>
            </w:r>
          </w:p>
        </w:tc>
        <w:tc>
          <w:tcPr>
            <w:tcW w:w="941" w:type="dxa"/>
          </w:tcPr>
          <w:p w:rsidR="00A51FCE" w:rsidRDefault="00426836">
            <w:pPr>
              <w:pStyle w:val="TableParagraph"/>
              <w:spacing w:line="273" w:lineRule="exact"/>
              <w:ind w:left="205" w:right="202"/>
              <w:jc w:val="center"/>
              <w:rPr>
                <w:sz w:val="24"/>
              </w:rPr>
            </w:pPr>
            <w:r>
              <w:rPr>
                <w:sz w:val="24"/>
              </w:rPr>
              <w:t>17,9</w:t>
            </w:r>
          </w:p>
        </w:tc>
        <w:tc>
          <w:tcPr>
            <w:tcW w:w="941" w:type="dxa"/>
          </w:tcPr>
          <w:p w:rsidR="00A51FCE" w:rsidRDefault="00426836">
            <w:pPr>
              <w:pStyle w:val="TableParagraph"/>
              <w:spacing w:line="273" w:lineRule="exact"/>
              <w:ind w:left="204" w:right="202"/>
              <w:jc w:val="center"/>
              <w:rPr>
                <w:sz w:val="24"/>
              </w:rPr>
            </w:pPr>
            <w:r>
              <w:rPr>
                <w:sz w:val="24"/>
              </w:rPr>
              <w:t>17,9</w:t>
            </w:r>
          </w:p>
        </w:tc>
        <w:tc>
          <w:tcPr>
            <w:tcW w:w="1179" w:type="dxa"/>
          </w:tcPr>
          <w:p w:rsidR="00A51FCE" w:rsidRDefault="00426836">
            <w:pPr>
              <w:pStyle w:val="TableParagraph"/>
              <w:spacing w:line="273" w:lineRule="exact"/>
              <w:ind w:left="7"/>
              <w:jc w:val="center"/>
              <w:rPr>
                <w:sz w:val="24"/>
              </w:rPr>
            </w:pPr>
            <w:r>
              <w:rPr>
                <w:sz w:val="24"/>
              </w:rPr>
              <w:t>1</w:t>
            </w:r>
          </w:p>
        </w:tc>
      </w:tr>
      <w:tr w:rsidR="00A51FCE">
        <w:trPr>
          <w:trHeight w:val="635"/>
        </w:trPr>
        <w:tc>
          <w:tcPr>
            <w:tcW w:w="8238"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3"/>
              <w:ind w:left="107"/>
              <w:rPr>
                <w:sz w:val="24"/>
              </w:rPr>
            </w:pPr>
            <w:r>
              <w:rPr>
                <w:sz w:val="24"/>
              </w:rPr>
              <w:t>заработной платы врачей ЦРБ (РБ)</w:t>
            </w:r>
          </w:p>
        </w:tc>
        <w:tc>
          <w:tcPr>
            <w:tcW w:w="941" w:type="dxa"/>
          </w:tcPr>
          <w:p w:rsidR="00A51FCE" w:rsidRDefault="00426836">
            <w:pPr>
              <w:pStyle w:val="TableParagraph"/>
              <w:spacing w:line="270" w:lineRule="exact"/>
              <w:ind w:left="207" w:right="200"/>
              <w:jc w:val="center"/>
              <w:rPr>
                <w:sz w:val="24"/>
              </w:rPr>
            </w:pPr>
            <w:r>
              <w:rPr>
                <w:sz w:val="24"/>
              </w:rPr>
              <w:t>14,9</w:t>
            </w:r>
          </w:p>
        </w:tc>
        <w:tc>
          <w:tcPr>
            <w:tcW w:w="939" w:type="dxa"/>
          </w:tcPr>
          <w:p w:rsidR="00A51FCE" w:rsidRDefault="00426836">
            <w:pPr>
              <w:pStyle w:val="TableParagraph"/>
              <w:spacing w:line="270" w:lineRule="exact"/>
              <w:ind w:left="208" w:right="199"/>
              <w:jc w:val="center"/>
              <w:rPr>
                <w:sz w:val="24"/>
              </w:rPr>
            </w:pPr>
            <w:r>
              <w:rPr>
                <w:sz w:val="24"/>
              </w:rPr>
              <w:t>14,9</w:t>
            </w:r>
          </w:p>
        </w:tc>
        <w:tc>
          <w:tcPr>
            <w:tcW w:w="941" w:type="dxa"/>
          </w:tcPr>
          <w:p w:rsidR="00A51FCE" w:rsidRDefault="00426836">
            <w:pPr>
              <w:pStyle w:val="TableParagraph"/>
              <w:spacing w:line="270" w:lineRule="exact"/>
              <w:ind w:left="207" w:right="202"/>
              <w:jc w:val="center"/>
              <w:rPr>
                <w:sz w:val="24"/>
              </w:rPr>
            </w:pPr>
            <w:r>
              <w:rPr>
                <w:sz w:val="24"/>
              </w:rPr>
              <w:t>14,9</w:t>
            </w:r>
          </w:p>
        </w:tc>
        <w:tc>
          <w:tcPr>
            <w:tcW w:w="942" w:type="dxa"/>
          </w:tcPr>
          <w:p w:rsidR="00A51FCE" w:rsidRDefault="00426836">
            <w:pPr>
              <w:pStyle w:val="TableParagraph"/>
              <w:spacing w:line="270" w:lineRule="exact"/>
              <w:ind w:left="202" w:right="198"/>
              <w:jc w:val="center"/>
              <w:rPr>
                <w:sz w:val="24"/>
              </w:rPr>
            </w:pPr>
            <w:r>
              <w:rPr>
                <w:sz w:val="24"/>
              </w:rPr>
              <w:t>14,9</w:t>
            </w:r>
          </w:p>
        </w:tc>
        <w:tc>
          <w:tcPr>
            <w:tcW w:w="939" w:type="dxa"/>
          </w:tcPr>
          <w:p w:rsidR="00A51FCE" w:rsidRDefault="00426836">
            <w:pPr>
              <w:pStyle w:val="TableParagraph"/>
              <w:spacing w:line="270" w:lineRule="exact"/>
              <w:ind w:left="205" w:right="199"/>
              <w:jc w:val="center"/>
              <w:rPr>
                <w:sz w:val="24"/>
              </w:rPr>
            </w:pPr>
            <w:r>
              <w:rPr>
                <w:sz w:val="24"/>
              </w:rPr>
              <w:t>14,9</w:t>
            </w:r>
          </w:p>
        </w:tc>
        <w:tc>
          <w:tcPr>
            <w:tcW w:w="941" w:type="dxa"/>
          </w:tcPr>
          <w:p w:rsidR="00A51FCE" w:rsidRDefault="00426836">
            <w:pPr>
              <w:pStyle w:val="TableParagraph"/>
              <w:spacing w:line="270" w:lineRule="exact"/>
              <w:ind w:left="205" w:right="202"/>
              <w:jc w:val="center"/>
              <w:rPr>
                <w:sz w:val="24"/>
              </w:rPr>
            </w:pPr>
            <w:r>
              <w:rPr>
                <w:sz w:val="24"/>
              </w:rPr>
              <w:t>14,9</w:t>
            </w:r>
          </w:p>
        </w:tc>
        <w:tc>
          <w:tcPr>
            <w:tcW w:w="941" w:type="dxa"/>
          </w:tcPr>
          <w:p w:rsidR="00A51FCE" w:rsidRDefault="00426836">
            <w:pPr>
              <w:pStyle w:val="TableParagraph"/>
              <w:spacing w:line="270" w:lineRule="exact"/>
              <w:ind w:left="204" w:right="202"/>
              <w:jc w:val="center"/>
              <w:rPr>
                <w:sz w:val="24"/>
              </w:rPr>
            </w:pPr>
            <w:r>
              <w:rPr>
                <w:sz w:val="24"/>
              </w:rPr>
              <w:t>14,9</w:t>
            </w:r>
          </w:p>
        </w:tc>
        <w:tc>
          <w:tcPr>
            <w:tcW w:w="1179" w:type="dxa"/>
          </w:tcPr>
          <w:p w:rsidR="00A51FCE" w:rsidRDefault="00426836">
            <w:pPr>
              <w:pStyle w:val="TableParagraph"/>
              <w:spacing w:line="270" w:lineRule="exact"/>
              <w:ind w:left="7"/>
              <w:jc w:val="center"/>
              <w:rPr>
                <w:sz w:val="24"/>
              </w:rPr>
            </w:pPr>
            <w:r>
              <w:rPr>
                <w:sz w:val="24"/>
              </w:rPr>
              <w:t>1</w:t>
            </w:r>
          </w:p>
        </w:tc>
      </w:tr>
      <w:tr w:rsidR="00A51FCE">
        <w:trPr>
          <w:trHeight w:val="635"/>
        </w:trPr>
        <w:tc>
          <w:tcPr>
            <w:tcW w:w="8238" w:type="dxa"/>
          </w:tcPr>
          <w:p w:rsidR="00A51FCE" w:rsidRDefault="00426836">
            <w:pPr>
              <w:pStyle w:val="TableParagraph"/>
              <w:spacing w:line="270" w:lineRule="exact"/>
              <w:ind w:left="107"/>
              <w:rPr>
                <w:sz w:val="24"/>
              </w:rPr>
            </w:pPr>
            <w:r>
              <w:rPr>
                <w:sz w:val="24"/>
              </w:rPr>
              <w:t>Доля отраслевых выплат компенсационного характера в структуре</w:t>
            </w:r>
          </w:p>
          <w:p w:rsidR="00A51FCE" w:rsidRDefault="00426836">
            <w:pPr>
              <w:pStyle w:val="TableParagraph"/>
              <w:spacing w:before="41"/>
              <w:ind w:left="107"/>
              <w:rPr>
                <w:sz w:val="24"/>
              </w:rPr>
            </w:pPr>
            <w:r>
              <w:rPr>
                <w:sz w:val="24"/>
              </w:rPr>
              <w:t>заработной платы среднего медицинского персонала ЦРБ (РБ)</w:t>
            </w:r>
          </w:p>
        </w:tc>
        <w:tc>
          <w:tcPr>
            <w:tcW w:w="941" w:type="dxa"/>
          </w:tcPr>
          <w:p w:rsidR="00A51FCE" w:rsidRDefault="00426836">
            <w:pPr>
              <w:pStyle w:val="TableParagraph"/>
              <w:spacing w:line="270" w:lineRule="exact"/>
              <w:ind w:left="207" w:right="200"/>
              <w:jc w:val="center"/>
              <w:rPr>
                <w:sz w:val="24"/>
              </w:rPr>
            </w:pPr>
            <w:r>
              <w:rPr>
                <w:sz w:val="24"/>
              </w:rPr>
              <w:t>11,3</w:t>
            </w:r>
          </w:p>
        </w:tc>
        <w:tc>
          <w:tcPr>
            <w:tcW w:w="939" w:type="dxa"/>
          </w:tcPr>
          <w:p w:rsidR="00A51FCE" w:rsidRDefault="00426836">
            <w:pPr>
              <w:pStyle w:val="TableParagraph"/>
              <w:spacing w:line="270" w:lineRule="exact"/>
              <w:ind w:left="208" w:right="199"/>
              <w:jc w:val="center"/>
              <w:rPr>
                <w:sz w:val="24"/>
              </w:rPr>
            </w:pPr>
            <w:r>
              <w:rPr>
                <w:sz w:val="24"/>
              </w:rPr>
              <w:t>11,3</w:t>
            </w:r>
          </w:p>
        </w:tc>
        <w:tc>
          <w:tcPr>
            <w:tcW w:w="941" w:type="dxa"/>
          </w:tcPr>
          <w:p w:rsidR="00A51FCE" w:rsidRDefault="00426836">
            <w:pPr>
              <w:pStyle w:val="TableParagraph"/>
              <w:spacing w:line="270" w:lineRule="exact"/>
              <w:ind w:left="207" w:right="202"/>
              <w:jc w:val="center"/>
              <w:rPr>
                <w:sz w:val="24"/>
              </w:rPr>
            </w:pPr>
            <w:r>
              <w:rPr>
                <w:sz w:val="24"/>
              </w:rPr>
              <w:t>11,3</w:t>
            </w:r>
          </w:p>
        </w:tc>
        <w:tc>
          <w:tcPr>
            <w:tcW w:w="942" w:type="dxa"/>
          </w:tcPr>
          <w:p w:rsidR="00A51FCE" w:rsidRDefault="00426836">
            <w:pPr>
              <w:pStyle w:val="TableParagraph"/>
              <w:spacing w:line="270" w:lineRule="exact"/>
              <w:ind w:left="202" w:right="198"/>
              <w:jc w:val="center"/>
              <w:rPr>
                <w:sz w:val="24"/>
              </w:rPr>
            </w:pPr>
            <w:r>
              <w:rPr>
                <w:sz w:val="24"/>
              </w:rPr>
              <w:t>11,3</w:t>
            </w:r>
          </w:p>
        </w:tc>
        <w:tc>
          <w:tcPr>
            <w:tcW w:w="939" w:type="dxa"/>
          </w:tcPr>
          <w:p w:rsidR="00A51FCE" w:rsidRDefault="00426836">
            <w:pPr>
              <w:pStyle w:val="TableParagraph"/>
              <w:spacing w:line="270" w:lineRule="exact"/>
              <w:ind w:left="205" w:right="199"/>
              <w:jc w:val="center"/>
              <w:rPr>
                <w:sz w:val="24"/>
              </w:rPr>
            </w:pPr>
            <w:r>
              <w:rPr>
                <w:sz w:val="24"/>
              </w:rPr>
              <w:t>11,3</w:t>
            </w:r>
          </w:p>
        </w:tc>
        <w:tc>
          <w:tcPr>
            <w:tcW w:w="941" w:type="dxa"/>
          </w:tcPr>
          <w:p w:rsidR="00A51FCE" w:rsidRDefault="00426836">
            <w:pPr>
              <w:pStyle w:val="TableParagraph"/>
              <w:spacing w:line="270" w:lineRule="exact"/>
              <w:ind w:left="205" w:right="202"/>
              <w:jc w:val="center"/>
              <w:rPr>
                <w:sz w:val="24"/>
              </w:rPr>
            </w:pPr>
            <w:r>
              <w:rPr>
                <w:sz w:val="24"/>
              </w:rPr>
              <w:t>11,3</w:t>
            </w:r>
          </w:p>
        </w:tc>
        <w:tc>
          <w:tcPr>
            <w:tcW w:w="941" w:type="dxa"/>
          </w:tcPr>
          <w:p w:rsidR="00A51FCE" w:rsidRDefault="00426836">
            <w:pPr>
              <w:pStyle w:val="TableParagraph"/>
              <w:spacing w:line="270" w:lineRule="exact"/>
              <w:ind w:left="204" w:right="202"/>
              <w:jc w:val="center"/>
              <w:rPr>
                <w:sz w:val="24"/>
              </w:rPr>
            </w:pPr>
            <w:r>
              <w:rPr>
                <w:sz w:val="24"/>
              </w:rPr>
              <w:t>11,3</w:t>
            </w:r>
          </w:p>
        </w:tc>
        <w:tc>
          <w:tcPr>
            <w:tcW w:w="1179" w:type="dxa"/>
          </w:tcPr>
          <w:p w:rsidR="00A51FCE" w:rsidRDefault="00426836">
            <w:pPr>
              <w:pStyle w:val="TableParagraph"/>
              <w:spacing w:line="270" w:lineRule="exact"/>
              <w:ind w:left="7"/>
              <w:jc w:val="center"/>
              <w:rPr>
                <w:sz w:val="24"/>
              </w:rPr>
            </w:pPr>
            <w:r>
              <w:rPr>
                <w:sz w:val="24"/>
              </w:rPr>
              <w:t>1</w:t>
            </w:r>
          </w:p>
        </w:tc>
      </w:tr>
    </w:tbl>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6"/>
        </w:rPr>
      </w:pPr>
    </w:p>
    <w:p w:rsidR="00A51FCE" w:rsidRDefault="00426836">
      <w:pPr>
        <w:pStyle w:val="a3"/>
        <w:spacing w:before="89"/>
        <w:ind w:left="629" w:right="1014"/>
        <w:jc w:val="center"/>
      </w:pPr>
      <w:r>
        <w:t>«Доля отраслевых выплат стимулирующего характера в структуре заработной платы»</w:t>
      </w:r>
    </w:p>
    <w:p w:rsidR="00A51FCE" w:rsidRDefault="00426836">
      <w:pPr>
        <w:pStyle w:val="a3"/>
        <w:spacing w:before="48" w:after="55"/>
        <w:ind w:left="14026" w:right="1014"/>
        <w:jc w:val="center"/>
      </w:pPr>
      <w:r>
        <w:t>Таблица №25</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8"/>
        <w:gridCol w:w="849"/>
        <w:gridCol w:w="707"/>
        <w:gridCol w:w="959"/>
        <w:gridCol w:w="960"/>
        <w:gridCol w:w="959"/>
        <w:gridCol w:w="959"/>
        <w:gridCol w:w="959"/>
        <w:gridCol w:w="1139"/>
      </w:tblGrid>
      <w:tr w:rsidR="00A51FCE">
        <w:trPr>
          <w:trHeight w:val="318"/>
        </w:trPr>
        <w:tc>
          <w:tcPr>
            <w:tcW w:w="8238" w:type="dxa"/>
            <w:vMerge w:val="restart"/>
          </w:tcPr>
          <w:p w:rsidR="00A51FCE" w:rsidRDefault="00426836">
            <w:pPr>
              <w:pStyle w:val="TableParagraph"/>
              <w:spacing w:before="159"/>
              <w:ind w:left="2761" w:right="2754"/>
              <w:jc w:val="center"/>
              <w:rPr>
                <w:sz w:val="24"/>
              </w:rPr>
            </w:pPr>
            <w:r>
              <w:rPr>
                <w:sz w:val="24"/>
              </w:rPr>
              <w:t>Наименование показателя</w:t>
            </w:r>
          </w:p>
        </w:tc>
        <w:tc>
          <w:tcPr>
            <w:tcW w:w="6352" w:type="dxa"/>
            <w:gridSpan w:val="7"/>
          </w:tcPr>
          <w:p w:rsidR="00A51FCE" w:rsidRDefault="00426836">
            <w:pPr>
              <w:pStyle w:val="TableParagraph"/>
              <w:spacing w:line="270" w:lineRule="exact"/>
              <w:ind w:left="1071" w:right="1055"/>
              <w:jc w:val="center"/>
              <w:rPr>
                <w:sz w:val="24"/>
              </w:rPr>
            </w:pPr>
            <w:r>
              <w:rPr>
                <w:sz w:val="24"/>
              </w:rPr>
              <w:t>Динамика значений показателя по годам</w:t>
            </w:r>
          </w:p>
        </w:tc>
        <w:tc>
          <w:tcPr>
            <w:tcW w:w="1139" w:type="dxa"/>
            <w:vMerge w:val="restart"/>
          </w:tcPr>
          <w:p w:rsidR="00A51FCE" w:rsidRDefault="00426836">
            <w:pPr>
              <w:pStyle w:val="TableParagraph"/>
              <w:spacing w:line="275" w:lineRule="exact"/>
              <w:ind w:left="246"/>
              <w:rPr>
                <w:sz w:val="24"/>
              </w:rPr>
            </w:pPr>
            <w:r>
              <w:rPr>
                <w:sz w:val="24"/>
              </w:rPr>
              <w:t>2025 к</w:t>
            </w:r>
          </w:p>
          <w:p w:rsidR="00A51FCE" w:rsidRDefault="00426836">
            <w:pPr>
              <w:pStyle w:val="TableParagraph"/>
              <w:spacing w:before="43"/>
              <w:ind w:left="334"/>
              <w:rPr>
                <w:sz w:val="24"/>
              </w:rPr>
            </w:pPr>
            <w:r>
              <w:rPr>
                <w:sz w:val="24"/>
              </w:rPr>
              <w:t>2019</w:t>
            </w:r>
          </w:p>
        </w:tc>
      </w:tr>
      <w:tr w:rsidR="00A51FCE">
        <w:trPr>
          <w:trHeight w:val="316"/>
        </w:trPr>
        <w:tc>
          <w:tcPr>
            <w:tcW w:w="8238" w:type="dxa"/>
            <w:vMerge/>
            <w:tcBorders>
              <w:top w:val="nil"/>
            </w:tcBorders>
          </w:tcPr>
          <w:p w:rsidR="00A51FCE" w:rsidRDefault="00A51FCE">
            <w:pPr>
              <w:rPr>
                <w:sz w:val="2"/>
                <w:szCs w:val="2"/>
              </w:rPr>
            </w:pPr>
          </w:p>
        </w:tc>
        <w:tc>
          <w:tcPr>
            <w:tcW w:w="849" w:type="dxa"/>
          </w:tcPr>
          <w:p w:rsidR="00A51FCE" w:rsidRDefault="00426836">
            <w:pPr>
              <w:pStyle w:val="TableParagraph"/>
              <w:spacing w:line="270" w:lineRule="exact"/>
              <w:ind w:left="161" w:right="151"/>
              <w:jc w:val="center"/>
              <w:rPr>
                <w:sz w:val="24"/>
              </w:rPr>
            </w:pPr>
            <w:r>
              <w:rPr>
                <w:sz w:val="24"/>
              </w:rPr>
              <w:t>2019</w:t>
            </w:r>
          </w:p>
        </w:tc>
        <w:tc>
          <w:tcPr>
            <w:tcW w:w="707" w:type="dxa"/>
          </w:tcPr>
          <w:p w:rsidR="00A51FCE" w:rsidRDefault="00426836">
            <w:pPr>
              <w:pStyle w:val="TableParagraph"/>
              <w:spacing w:line="270" w:lineRule="exact"/>
              <w:ind w:left="93" w:right="84"/>
              <w:jc w:val="center"/>
              <w:rPr>
                <w:sz w:val="24"/>
              </w:rPr>
            </w:pPr>
            <w:r>
              <w:rPr>
                <w:sz w:val="24"/>
              </w:rPr>
              <w:t>2020</w:t>
            </w:r>
          </w:p>
        </w:tc>
        <w:tc>
          <w:tcPr>
            <w:tcW w:w="959" w:type="dxa"/>
          </w:tcPr>
          <w:p w:rsidR="00A51FCE" w:rsidRDefault="00426836">
            <w:pPr>
              <w:pStyle w:val="TableParagraph"/>
              <w:spacing w:line="270" w:lineRule="exact"/>
              <w:ind w:left="218" w:right="204"/>
              <w:jc w:val="center"/>
              <w:rPr>
                <w:sz w:val="24"/>
              </w:rPr>
            </w:pPr>
            <w:r>
              <w:rPr>
                <w:sz w:val="24"/>
              </w:rPr>
              <w:t>2021</w:t>
            </w:r>
          </w:p>
        </w:tc>
        <w:tc>
          <w:tcPr>
            <w:tcW w:w="960" w:type="dxa"/>
          </w:tcPr>
          <w:p w:rsidR="00A51FCE" w:rsidRDefault="00426836">
            <w:pPr>
              <w:pStyle w:val="TableParagraph"/>
              <w:spacing w:line="270" w:lineRule="exact"/>
              <w:ind w:left="189" w:right="174"/>
              <w:jc w:val="center"/>
              <w:rPr>
                <w:sz w:val="24"/>
              </w:rPr>
            </w:pPr>
            <w:r>
              <w:rPr>
                <w:sz w:val="24"/>
              </w:rPr>
              <w:t>2022</w:t>
            </w:r>
          </w:p>
        </w:tc>
        <w:tc>
          <w:tcPr>
            <w:tcW w:w="959" w:type="dxa"/>
          </w:tcPr>
          <w:p w:rsidR="00A51FCE" w:rsidRDefault="00426836">
            <w:pPr>
              <w:pStyle w:val="TableParagraph"/>
              <w:spacing w:line="270" w:lineRule="exact"/>
              <w:ind w:left="221" w:right="204"/>
              <w:jc w:val="center"/>
              <w:rPr>
                <w:sz w:val="24"/>
              </w:rPr>
            </w:pPr>
            <w:r>
              <w:rPr>
                <w:sz w:val="24"/>
              </w:rPr>
              <w:t>2023</w:t>
            </w:r>
          </w:p>
        </w:tc>
        <w:tc>
          <w:tcPr>
            <w:tcW w:w="959" w:type="dxa"/>
          </w:tcPr>
          <w:p w:rsidR="00A51FCE" w:rsidRDefault="00426836">
            <w:pPr>
              <w:pStyle w:val="TableParagraph"/>
              <w:spacing w:line="270" w:lineRule="exact"/>
              <w:ind w:left="221" w:right="202"/>
              <w:jc w:val="center"/>
              <w:rPr>
                <w:sz w:val="24"/>
              </w:rPr>
            </w:pPr>
            <w:r>
              <w:rPr>
                <w:sz w:val="24"/>
              </w:rPr>
              <w:t>2024</w:t>
            </w:r>
          </w:p>
        </w:tc>
        <w:tc>
          <w:tcPr>
            <w:tcW w:w="959" w:type="dxa"/>
          </w:tcPr>
          <w:p w:rsidR="00A51FCE" w:rsidRDefault="00426836">
            <w:pPr>
              <w:pStyle w:val="TableParagraph"/>
              <w:spacing w:line="270" w:lineRule="exact"/>
              <w:ind w:left="221" w:right="200"/>
              <w:jc w:val="center"/>
              <w:rPr>
                <w:sz w:val="24"/>
              </w:rPr>
            </w:pPr>
            <w:r>
              <w:rPr>
                <w:sz w:val="24"/>
              </w:rPr>
              <w:t>2025</w:t>
            </w:r>
          </w:p>
        </w:tc>
        <w:tc>
          <w:tcPr>
            <w:tcW w:w="1139" w:type="dxa"/>
            <w:vMerge/>
            <w:tcBorders>
              <w:top w:val="nil"/>
            </w:tcBorders>
          </w:tcPr>
          <w:p w:rsidR="00A51FCE" w:rsidRDefault="00A51FCE">
            <w:pPr>
              <w:rPr>
                <w:sz w:val="2"/>
                <w:szCs w:val="2"/>
              </w:rPr>
            </w:pPr>
          </w:p>
        </w:tc>
      </w:tr>
      <w:tr w:rsidR="00A51FCE">
        <w:trPr>
          <w:trHeight w:val="635"/>
        </w:trPr>
        <w:tc>
          <w:tcPr>
            <w:tcW w:w="8238" w:type="dxa"/>
          </w:tcPr>
          <w:p w:rsidR="00A51FCE" w:rsidRDefault="00426836">
            <w:pPr>
              <w:pStyle w:val="TableParagraph"/>
              <w:spacing w:line="270"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врачей</w:t>
            </w:r>
          </w:p>
        </w:tc>
        <w:tc>
          <w:tcPr>
            <w:tcW w:w="849" w:type="dxa"/>
          </w:tcPr>
          <w:p w:rsidR="00A51FCE" w:rsidRDefault="00426836">
            <w:pPr>
              <w:pStyle w:val="TableParagraph"/>
              <w:spacing w:before="152"/>
              <w:ind w:left="159" w:right="151"/>
              <w:jc w:val="center"/>
              <w:rPr>
                <w:sz w:val="24"/>
              </w:rPr>
            </w:pPr>
            <w:r>
              <w:rPr>
                <w:sz w:val="24"/>
              </w:rPr>
              <w:t>38,7</w:t>
            </w:r>
          </w:p>
        </w:tc>
        <w:tc>
          <w:tcPr>
            <w:tcW w:w="707" w:type="dxa"/>
          </w:tcPr>
          <w:p w:rsidR="00A51FCE" w:rsidRDefault="00426836">
            <w:pPr>
              <w:pStyle w:val="TableParagraph"/>
              <w:spacing w:before="152"/>
              <w:ind w:left="93" w:right="81"/>
              <w:jc w:val="center"/>
              <w:rPr>
                <w:sz w:val="24"/>
              </w:rPr>
            </w:pPr>
            <w:r>
              <w:rPr>
                <w:sz w:val="24"/>
              </w:rPr>
              <w:t>18,2</w:t>
            </w:r>
          </w:p>
        </w:tc>
        <w:tc>
          <w:tcPr>
            <w:tcW w:w="959" w:type="dxa"/>
          </w:tcPr>
          <w:p w:rsidR="00A51FCE" w:rsidRDefault="00426836">
            <w:pPr>
              <w:pStyle w:val="TableParagraph"/>
              <w:spacing w:before="152"/>
              <w:ind w:left="215" w:right="204"/>
              <w:jc w:val="center"/>
              <w:rPr>
                <w:sz w:val="24"/>
              </w:rPr>
            </w:pPr>
            <w:r>
              <w:rPr>
                <w:sz w:val="24"/>
              </w:rPr>
              <w:t>29,1</w:t>
            </w:r>
          </w:p>
        </w:tc>
        <w:tc>
          <w:tcPr>
            <w:tcW w:w="960" w:type="dxa"/>
          </w:tcPr>
          <w:p w:rsidR="00A51FCE" w:rsidRDefault="00426836">
            <w:pPr>
              <w:pStyle w:val="TableParagraph"/>
              <w:spacing w:before="152"/>
              <w:ind w:left="189" w:right="177"/>
              <w:jc w:val="center"/>
              <w:rPr>
                <w:sz w:val="24"/>
              </w:rPr>
            </w:pPr>
            <w:r>
              <w:rPr>
                <w:sz w:val="24"/>
              </w:rPr>
              <w:t>29,1</w:t>
            </w:r>
          </w:p>
        </w:tc>
        <w:tc>
          <w:tcPr>
            <w:tcW w:w="959" w:type="dxa"/>
          </w:tcPr>
          <w:p w:rsidR="00A51FCE" w:rsidRDefault="00426836">
            <w:pPr>
              <w:pStyle w:val="TableParagraph"/>
              <w:spacing w:before="152"/>
              <w:ind w:left="219" w:right="204"/>
              <w:jc w:val="center"/>
              <w:rPr>
                <w:sz w:val="24"/>
              </w:rPr>
            </w:pPr>
            <w:r>
              <w:rPr>
                <w:sz w:val="24"/>
              </w:rPr>
              <w:t>39,1</w:t>
            </w:r>
          </w:p>
        </w:tc>
        <w:tc>
          <w:tcPr>
            <w:tcW w:w="959" w:type="dxa"/>
          </w:tcPr>
          <w:p w:rsidR="00A51FCE" w:rsidRDefault="00426836">
            <w:pPr>
              <w:pStyle w:val="TableParagraph"/>
              <w:spacing w:before="152"/>
              <w:ind w:left="221" w:right="204"/>
              <w:jc w:val="center"/>
              <w:rPr>
                <w:sz w:val="24"/>
              </w:rPr>
            </w:pPr>
            <w:r>
              <w:rPr>
                <w:sz w:val="24"/>
              </w:rPr>
              <w:t>40,1</w:t>
            </w:r>
          </w:p>
        </w:tc>
        <w:tc>
          <w:tcPr>
            <w:tcW w:w="959" w:type="dxa"/>
          </w:tcPr>
          <w:p w:rsidR="00A51FCE" w:rsidRDefault="00426836">
            <w:pPr>
              <w:pStyle w:val="TableParagraph"/>
              <w:spacing w:before="152"/>
              <w:ind w:left="221" w:right="202"/>
              <w:jc w:val="center"/>
              <w:rPr>
                <w:sz w:val="24"/>
              </w:rPr>
            </w:pPr>
            <w:r>
              <w:rPr>
                <w:sz w:val="24"/>
              </w:rPr>
              <w:t>40,1</w:t>
            </w:r>
          </w:p>
        </w:tc>
        <w:tc>
          <w:tcPr>
            <w:tcW w:w="1139" w:type="dxa"/>
          </w:tcPr>
          <w:p w:rsidR="00A51FCE" w:rsidRDefault="00426836">
            <w:pPr>
              <w:pStyle w:val="TableParagraph"/>
              <w:spacing w:before="152"/>
              <w:ind w:left="406" w:right="383"/>
              <w:jc w:val="center"/>
              <w:rPr>
                <w:sz w:val="24"/>
              </w:rPr>
            </w:pPr>
            <w:r>
              <w:rPr>
                <w:sz w:val="24"/>
              </w:rPr>
              <w:t>1,0</w:t>
            </w:r>
          </w:p>
        </w:tc>
      </w:tr>
      <w:tr w:rsidR="00A51FCE">
        <w:trPr>
          <w:trHeight w:val="633"/>
        </w:trPr>
        <w:tc>
          <w:tcPr>
            <w:tcW w:w="8238" w:type="dxa"/>
          </w:tcPr>
          <w:p w:rsidR="00A51FCE" w:rsidRDefault="00426836">
            <w:pPr>
              <w:pStyle w:val="TableParagraph"/>
              <w:spacing w:line="270"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среднего медицинского персонала</w:t>
            </w:r>
          </w:p>
        </w:tc>
        <w:tc>
          <w:tcPr>
            <w:tcW w:w="849" w:type="dxa"/>
          </w:tcPr>
          <w:p w:rsidR="00A51FCE" w:rsidRDefault="00426836">
            <w:pPr>
              <w:pStyle w:val="TableParagraph"/>
              <w:spacing w:before="152"/>
              <w:ind w:left="159" w:right="151"/>
              <w:jc w:val="center"/>
              <w:rPr>
                <w:sz w:val="24"/>
              </w:rPr>
            </w:pPr>
            <w:r>
              <w:rPr>
                <w:sz w:val="24"/>
              </w:rPr>
              <w:t>41,3</w:t>
            </w:r>
          </w:p>
        </w:tc>
        <w:tc>
          <w:tcPr>
            <w:tcW w:w="707" w:type="dxa"/>
          </w:tcPr>
          <w:p w:rsidR="00A51FCE" w:rsidRDefault="00426836">
            <w:pPr>
              <w:pStyle w:val="TableParagraph"/>
              <w:spacing w:before="152"/>
              <w:ind w:left="93" w:right="84"/>
              <w:jc w:val="center"/>
              <w:rPr>
                <w:sz w:val="24"/>
              </w:rPr>
            </w:pPr>
            <w:r>
              <w:rPr>
                <w:sz w:val="24"/>
              </w:rPr>
              <w:t>21</w:t>
            </w:r>
          </w:p>
        </w:tc>
        <w:tc>
          <w:tcPr>
            <w:tcW w:w="959" w:type="dxa"/>
          </w:tcPr>
          <w:p w:rsidR="00A51FCE" w:rsidRDefault="00426836">
            <w:pPr>
              <w:pStyle w:val="TableParagraph"/>
              <w:spacing w:before="152"/>
              <w:ind w:left="218" w:right="204"/>
              <w:jc w:val="center"/>
              <w:rPr>
                <w:sz w:val="24"/>
              </w:rPr>
            </w:pPr>
            <w:r>
              <w:rPr>
                <w:sz w:val="24"/>
              </w:rPr>
              <w:t>28</w:t>
            </w:r>
          </w:p>
        </w:tc>
        <w:tc>
          <w:tcPr>
            <w:tcW w:w="960" w:type="dxa"/>
          </w:tcPr>
          <w:p w:rsidR="00A51FCE" w:rsidRDefault="00426836">
            <w:pPr>
              <w:pStyle w:val="TableParagraph"/>
              <w:spacing w:before="152"/>
              <w:ind w:left="189" w:right="174"/>
              <w:jc w:val="center"/>
              <w:rPr>
                <w:sz w:val="24"/>
              </w:rPr>
            </w:pPr>
            <w:r>
              <w:rPr>
                <w:sz w:val="24"/>
              </w:rPr>
              <w:t>28</w:t>
            </w:r>
          </w:p>
        </w:tc>
        <w:tc>
          <w:tcPr>
            <w:tcW w:w="959" w:type="dxa"/>
          </w:tcPr>
          <w:p w:rsidR="00A51FCE" w:rsidRDefault="00426836">
            <w:pPr>
              <w:pStyle w:val="TableParagraph"/>
              <w:spacing w:before="152"/>
              <w:ind w:left="219" w:right="204"/>
              <w:jc w:val="center"/>
              <w:rPr>
                <w:sz w:val="24"/>
              </w:rPr>
            </w:pPr>
            <w:r>
              <w:rPr>
                <w:sz w:val="24"/>
              </w:rPr>
              <w:t>41,8</w:t>
            </w:r>
          </w:p>
        </w:tc>
        <w:tc>
          <w:tcPr>
            <w:tcW w:w="959" w:type="dxa"/>
          </w:tcPr>
          <w:p w:rsidR="00A51FCE" w:rsidRDefault="00426836">
            <w:pPr>
              <w:pStyle w:val="TableParagraph"/>
              <w:spacing w:before="152"/>
              <w:ind w:left="221" w:right="202"/>
              <w:jc w:val="center"/>
              <w:rPr>
                <w:sz w:val="24"/>
              </w:rPr>
            </w:pPr>
            <w:r>
              <w:rPr>
                <w:sz w:val="24"/>
              </w:rPr>
              <w:t>42</w:t>
            </w:r>
          </w:p>
        </w:tc>
        <w:tc>
          <w:tcPr>
            <w:tcW w:w="959" w:type="dxa"/>
          </w:tcPr>
          <w:p w:rsidR="00A51FCE" w:rsidRDefault="00426836">
            <w:pPr>
              <w:pStyle w:val="TableParagraph"/>
              <w:spacing w:before="152"/>
              <w:ind w:left="221" w:right="200"/>
              <w:jc w:val="center"/>
              <w:rPr>
                <w:sz w:val="24"/>
              </w:rPr>
            </w:pPr>
            <w:r>
              <w:rPr>
                <w:sz w:val="24"/>
              </w:rPr>
              <w:t>42</w:t>
            </w:r>
          </w:p>
        </w:tc>
        <w:tc>
          <w:tcPr>
            <w:tcW w:w="1139" w:type="dxa"/>
          </w:tcPr>
          <w:p w:rsidR="00A51FCE" w:rsidRDefault="00426836">
            <w:pPr>
              <w:pStyle w:val="TableParagraph"/>
              <w:spacing w:before="152"/>
              <w:ind w:left="406" w:right="383"/>
              <w:jc w:val="center"/>
              <w:rPr>
                <w:sz w:val="24"/>
              </w:rPr>
            </w:pPr>
            <w:r>
              <w:rPr>
                <w:sz w:val="24"/>
              </w:rPr>
              <w:t>1,0</w:t>
            </w:r>
          </w:p>
        </w:tc>
      </w:tr>
      <w:tr w:rsidR="00A51FCE">
        <w:trPr>
          <w:trHeight w:val="635"/>
        </w:trPr>
        <w:tc>
          <w:tcPr>
            <w:tcW w:w="8238" w:type="dxa"/>
          </w:tcPr>
          <w:p w:rsidR="00A51FCE" w:rsidRDefault="00426836">
            <w:pPr>
              <w:pStyle w:val="TableParagraph"/>
              <w:spacing w:line="270"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3"/>
              <w:ind w:left="107"/>
              <w:rPr>
                <w:sz w:val="24"/>
              </w:rPr>
            </w:pPr>
            <w:r>
              <w:rPr>
                <w:sz w:val="24"/>
              </w:rPr>
              <w:t>платы младшего медицинского персонала</w:t>
            </w:r>
          </w:p>
        </w:tc>
        <w:tc>
          <w:tcPr>
            <w:tcW w:w="849" w:type="dxa"/>
          </w:tcPr>
          <w:p w:rsidR="00A51FCE" w:rsidRDefault="00426836">
            <w:pPr>
              <w:pStyle w:val="TableParagraph"/>
              <w:spacing w:before="155"/>
              <w:ind w:left="159" w:right="151"/>
              <w:jc w:val="center"/>
              <w:rPr>
                <w:sz w:val="24"/>
              </w:rPr>
            </w:pPr>
            <w:r>
              <w:rPr>
                <w:sz w:val="24"/>
              </w:rPr>
              <w:t>44,8</w:t>
            </w:r>
          </w:p>
        </w:tc>
        <w:tc>
          <w:tcPr>
            <w:tcW w:w="707" w:type="dxa"/>
          </w:tcPr>
          <w:p w:rsidR="00A51FCE" w:rsidRDefault="00426836">
            <w:pPr>
              <w:pStyle w:val="TableParagraph"/>
              <w:spacing w:before="155"/>
              <w:ind w:left="93" w:right="84"/>
              <w:jc w:val="center"/>
              <w:rPr>
                <w:sz w:val="24"/>
              </w:rPr>
            </w:pPr>
            <w:r>
              <w:rPr>
                <w:sz w:val="24"/>
              </w:rPr>
              <w:t>26</w:t>
            </w:r>
          </w:p>
        </w:tc>
        <w:tc>
          <w:tcPr>
            <w:tcW w:w="959" w:type="dxa"/>
          </w:tcPr>
          <w:p w:rsidR="00A51FCE" w:rsidRDefault="00426836">
            <w:pPr>
              <w:pStyle w:val="TableParagraph"/>
              <w:spacing w:before="155"/>
              <w:ind w:left="218" w:right="204"/>
              <w:jc w:val="center"/>
              <w:rPr>
                <w:sz w:val="24"/>
              </w:rPr>
            </w:pPr>
            <w:r>
              <w:rPr>
                <w:sz w:val="24"/>
              </w:rPr>
              <w:t>33</w:t>
            </w:r>
          </w:p>
        </w:tc>
        <w:tc>
          <w:tcPr>
            <w:tcW w:w="960" w:type="dxa"/>
          </w:tcPr>
          <w:p w:rsidR="00A51FCE" w:rsidRDefault="00426836">
            <w:pPr>
              <w:pStyle w:val="TableParagraph"/>
              <w:spacing w:before="155"/>
              <w:ind w:left="189" w:right="174"/>
              <w:jc w:val="center"/>
              <w:rPr>
                <w:sz w:val="24"/>
              </w:rPr>
            </w:pPr>
            <w:r>
              <w:rPr>
                <w:sz w:val="24"/>
              </w:rPr>
              <w:t>33</w:t>
            </w:r>
          </w:p>
        </w:tc>
        <w:tc>
          <w:tcPr>
            <w:tcW w:w="959" w:type="dxa"/>
          </w:tcPr>
          <w:p w:rsidR="00A51FCE" w:rsidRDefault="00426836">
            <w:pPr>
              <w:pStyle w:val="TableParagraph"/>
              <w:spacing w:before="155"/>
              <w:ind w:left="221" w:right="204"/>
              <w:jc w:val="center"/>
              <w:rPr>
                <w:sz w:val="24"/>
              </w:rPr>
            </w:pPr>
            <w:r>
              <w:rPr>
                <w:sz w:val="24"/>
              </w:rPr>
              <w:t>46</w:t>
            </w:r>
          </w:p>
        </w:tc>
        <w:tc>
          <w:tcPr>
            <w:tcW w:w="959" w:type="dxa"/>
          </w:tcPr>
          <w:p w:rsidR="00A51FCE" w:rsidRDefault="00426836">
            <w:pPr>
              <w:pStyle w:val="TableParagraph"/>
              <w:spacing w:before="155"/>
              <w:ind w:left="221" w:right="202"/>
              <w:jc w:val="center"/>
              <w:rPr>
                <w:sz w:val="24"/>
              </w:rPr>
            </w:pPr>
            <w:r>
              <w:rPr>
                <w:sz w:val="24"/>
              </w:rPr>
              <w:t>45</w:t>
            </w:r>
          </w:p>
        </w:tc>
        <w:tc>
          <w:tcPr>
            <w:tcW w:w="959" w:type="dxa"/>
          </w:tcPr>
          <w:p w:rsidR="00A51FCE" w:rsidRDefault="00426836">
            <w:pPr>
              <w:pStyle w:val="TableParagraph"/>
              <w:spacing w:before="155"/>
              <w:ind w:left="221" w:right="200"/>
              <w:jc w:val="center"/>
              <w:rPr>
                <w:sz w:val="24"/>
              </w:rPr>
            </w:pPr>
            <w:r>
              <w:rPr>
                <w:sz w:val="24"/>
              </w:rPr>
              <w:t>45</w:t>
            </w:r>
          </w:p>
        </w:tc>
        <w:tc>
          <w:tcPr>
            <w:tcW w:w="1139" w:type="dxa"/>
          </w:tcPr>
          <w:p w:rsidR="00A51FCE" w:rsidRDefault="00426836">
            <w:pPr>
              <w:pStyle w:val="TableParagraph"/>
              <w:spacing w:before="155"/>
              <w:ind w:left="406" w:right="383"/>
              <w:jc w:val="center"/>
              <w:rPr>
                <w:sz w:val="24"/>
              </w:rPr>
            </w:pPr>
            <w:r>
              <w:rPr>
                <w:sz w:val="24"/>
              </w:rPr>
              <w:t>1,0</w:t>
            </w:r>
          </w:p>
        </w:tc>
      </w:tr>
      <w:tr w:rsidR="00A51FCE">
        <w:trPr>
          <w:trHeight w:val="635"/>
        </w:trPr>
        <w:tc>
          <w:tcPr>
            <w:tcW w:w="8238" w:type="dxa"/>
          </w:tcPr>
          <w:p w:rsidR="00A51FCE" w:rsidRDefault="00426836">
            <w:pPr>
              <w:pStyle w:val="TableParagraph"/>
              <w:spacing w:line="270"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0"/>
              <w:ind w:left="107"/>
              <w:rPr>
                <w:sz w:val="24"/>
              </w:rPr>
            </w:pPr>
            <w:r>
              <w:rPr>
                <w:sz w:val="24"/>
              </w:rPr>
              <w:t>платы врачей, занятых в первичном звене</w:t>
            </w:r>
          </w:p>
        </w:tc>
        <w:tc>
          <w:tcPr>
            <w:tcW w:w="849" w:type="dxa"/>
          </w:tcPr>
          <w:p w:rsidR="00A51FCE" w:rsidRDefault="00426836">
            <w:pPr>
              <w:pStyle w:val="TableParagraph"/>
              <w:spacing w:before="152"/>
              <w:ind w:left="161" w:right="151"/>
              <w:jc w:val="center"/>
              <w:rPr>
                <w:sz w:val="24"/>
              </w:rPr>
            </w:pPr>
            <w:r>
              <w:rPr>
                <w:sz w:val="24"/>
              </w:rPr>
              <w:t>38</w:t>
            </w:r>
          </w:p>
        </w:tc>
        <w:tc>
          <w:tcPr>
            <w:tcW w:w="707" w:type="dxa"/>
          </w:tcPr>
          <w:p w:rsidR="00A51FCE" w:rsidRDefault="00426836">
            <w:pPr>
              <w:pStyle w:val="TableParagraph"/>
              <w:spacing w:before="152"/>
              <w:ind w:left="93" w:right="84"/>
              <w:jc w:val="center"/>
              <w:rPr>
                <w:sz w:val="24"/>
              </w:rPr>
            </w:pPr>
            <w:r>
              <w:rPr>
                <w:sz w:val="24"/>
              </w:rPr>
              <w:t>33</w:t>
            </w:r>
          </w:p>
        </w:tc>
        <w:tc>
          <w:tcPr>
            <w:tcW w:w="959" w:type="dxa"/>
          </w:tcPr>
          <w:p w:rsidR="00A51FCE" w:rsidRDefault="00426836">
            <w:pPr>
              <w:pStyle w:val="TableParagraph"/>
              <w:spacing w:before="152"/>
              <w:ind w:left="218" w:right="204"/>
              <w:jc w:val="center"/>
              <w:rPr>
                <w:sz w:val="24"/>
              </w:rPr>
            </w:pPr>
            <w:r>
              <w:rPr>
                <w:sz w:val="24"/>
              </w:rPr>
              <w:t>33</w:t>
            </w:r>
          </w:p>
        </w:tc>
        <w:tc>
          <w:tcPr>
            <w:tcW w:w="960" w:type="dxa"/>
          </w:tcPr>
          <w:p w:rsidR="00A51FCE" w:rsidRDefault="00426836">
            <w:pPr>
              <w:pStyle w:val="TableParagraph"/>
              <w:spacing w:before="152"/>
              <w:ind w:left="189" w:right="174"/>
              <w:jc w:val="center"/>
              <w:rPr>
                <w:sz w:val="24"/>
              </w:rPr>
            </w:pPr>
            <w:r>
              <w:rPr>
                <w:sz w:val="24"/>
              </w:rPr>
              <w:t>33</w:t>
            </w:r>
          </w:p>
        </w:tc>
        <w:tc>
          <w:tcPr>
            <w:tcW w:w="959" w:type="dxa"/>
          </w:tcPr>
          <w:p w:rsidR="00A51FCE" w:rsidRDefault="00426836">
            <w:pPr>
              <w:pStyle w:val="TableParagraph"/>
              <w:spacing w:before="152"/>
              <w:ind w:left="221" w:right="204"/>
              <w:jc w:val="center"/>
              <w:rPr>
                <w:sz w:val="24"/>
              </w:rPr>
            </w:pPr>
            <w:r>
              <w:rPr>
                <w:sz w:val="24"/>
              </w:rPr>
              <w:t>38</w:t>
            </w:r>
          </w:p>
        </w:tc>
        <w:tc>
          <w:tcPr>
            <w:tcW w:w="959" w:type="dxa"/>
          </w:tcPr>
          <w:p w:rsidR="00A51FCE" w:rsidRDefault="00426836">
            <w:pPr>
              <w:pStyle w:val="TableParagraph"/>
              <w:spacing w:before="152"/>
              <w:ind w:left="221" w:right="202"/>
              <w:jc w:val="center"/>
              <w:rPr>
                <w:sz w:val="24"/>
              </w:rPr>
            </w:pPr>
            <w:r>
              <w:rPr>
                <w:sz w:val="24"/>
              </w:rPr>
              <w:t>44</w:t>
            </w:r>
          </w:p>
        </w:tc>
        <w:tc>
          <w:tcPr>
            <w:tcW w:w="959" w:type="dxa"/>
          </w:tcPr>
          <w:p w:rsidR="00A51FCE" w:rsidRDefault="00426836">
            <w:pPr>
              <w:pStyle w:val="TableParagraph"/>
              <w:spacing w:before="152"/>
              <w:ind w:left="221" w:right="200"/>
              <w:jc w:val="center"/>
              <w:rPr>
                <w:sz w:val="24"/>
              </w:rPr>
            </w:pPr>
            <w:r>
              <w:rPr>
                <w:sz w:val="24"/>
              </w:rPr>
              <w:t>44</w:t>
            </w:r>
          </w:p>
        </w:tc>
        <w:tc>
          <w:tcPr>
            <w:tcW w:w="1139" w:type="dxa"/>
          </w:tcPr>
          <w:p w:rsidR="00A51FCE" w:rsidRDefault="00426836">
            <w:pPr>
              <w:pStyle w:val="TableParagraph"/>
              <w:spacing w:before="152"/>
              <w:ind w:left="406" w:right="383"/>
              <w:jc w:val="center"/>
              <w:rPr>
                <w:sz w:val="24"/>
              </w:rPr>
            </w:pPr>
            <w:r>
              <w:rPr>
                <w:sz w:val="24"/>
              </w:rPr>
              <w:t>1,2</w:t>
            </w:r>
          </w:p>
        </w:tc>
      </w:tr>
      <w:tr w:rsidR="00A51FCE">
        <w:trPr>
          <w:trHeight w:val="633"/>
        </w:trPr>
        <w:tc>
          <w:tcPr>
            <w:tcW w:w="8238" w:type="dxa"/>
          </w:tcPr>
          <w:p w:rsidR="00A51FCE" w:rsidRDefault="00426836">
            <w:pPr>
              <w:pStyle w:val="TableParagraph"/>
              <w:spacing w:line="270"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среднего медицинского персонала, занятого в первичном звене</w:t>
            </w:r>
          </w:p>
        </w:tc>
        <w:tc>
          <w:tcPr>
            <w:tcW w:w="849" w:type="dxa"/>
          </w:tcPr>
          <w:p w:rsidR="00A51FCE" w:rsidRDefault="00426836">
            <w:pPr>
              <w:pStyle w:val="TableParagraph"/>
              <w:spacing w:before="152"/>
              <w:ind w:left="159" w:right="151"/>
              <w:jc w:val="center"/>
              <w:rPr>
                <w:sz w:val="24"/>
              </w:rPr>
            </w:pPr>
            <w:r>
              <w:rPr>
                <w:sz w:val="24"/>
              </w:rPr>
              <w:t>48,1</w:t>
            </w:r>
          </w:p>
        </w:tc>
        <w:tc>
          <w:tcPr>
            <w:tcW w:w="707" w:type="dxa"/>
          </w:tcPr>
          <w:p w:rsidR="00A51FCE" w:rsidRDefault="00426836">
            <w:pPr>
              <w:pStyle w:val="TableParagraph"/>
              <w:spacing w:before="152"/>
              <w:ind w:left="93" w:right="81"/>
              <w:jc w:val="center"/>
              <w:rPr>
                <w:sz w:val="24"/>
              </w:rPr>
            </w:pPr>
            <w:r>
              <w:rPr>
                <w:sz w:val="24"/>
              </w:rPr>
              <w:t>39,9</w:t>
            </w:r>
          </w:p>
        </w:tc>
        <w:tc>
          <w:tcPr>
            <w:tcW w:w="959" w:type="dxa"/>
          </w:tcPr>
          <w:p w:rsidR="00A51FCE" w:rsidRDefault="00426836">
            <w:pPr>
              <w:pStyle w:val="TableParagraph"/>
              <w:spacing w:before="152"/>
              <w:ind w:left="215" w:right="204"/>
              <w:jc w:val="center"/>
              <w:rPr>
                <w:sz w:val="24"/>
              </w:rPr>
            </w:pPr>
            <w:r>
              <w:rPr>
                <w:sz w:val="24"/>
              </w:rPr>
              <w:t>39,9</w:t>
            </w:r>
          </w:p>
        </w:tc>
        <w:tc>
          <w:tcPr>
            <w:tcW w:w="960" w:type="dxa"/>
          </w:tcPr>
          <w:p w:rsidR="00A51FCE" w:rsidRDefault="00426836">
            <w:pPr>
              <w:pStyle w:val="TableParagraph"/>
              <w:spacing w:before="152"/>
              <w:ind w:left="189" w:right="177"/>
              <w:jc w:val="center"/>
              <w:rPr>
                <w:sz w:val="24"/>
              </w:rPr>
            </w:pPr>
            <w:r>
              <w:rPr>
                <w:sz w:val="24"/>
              </w:rPr>
              <w:t>39,9</w:t>
            </w:r>
          </w:p>
        </w:tc>
        <w:tc>
          <w:tcPr>
            <w:tcW w:w="959" w:type="dxa"/>
          </w:tcPr>
          <w:p w:rsidR="00A51FCE" w:rsidRDefault="00426836">
            <w:pPr>
              <w:pStyle w:val="TableParagraph"/>
              <w:spacing w:before="152"/>
              <w:ind w:left="219" w:right="204"/>
              <w:jc w:val="center"/>
              <w:rPr>
                <w:sz w:val="24"/>
              </w:rPr>
            </w:pPr>
            <w:r>
              <w:rPr>
                <w:sz w:val="24"/>
              </w:rPr>
              <w:t>44,9</w:t>
            </w:r>
          </w:p>
        </w:tc>
        <w:tc>
          <w:tcPr>
            <w:tcW w:w="959" w:type="dxa"/>
          </w:tcPr>
          <w:p w:rsidR="00A51FCE" w:rsidRDefault="00426836">
            <w:pPr>
              <w:pStyle w:val="TableParagraph"/>
              <w:spacing w:before="152"/>
              <w:ind w:left="221" w:right="204"/>
              <w:jc w:val="center"/>
              <w:rPr>
                <w:sz w:val="24"/>
              </w:rPr>
            </w:pPr>
            <w:r>
              <w:rPr>
                <w:sz w:val="24"/>
              </w:rPr>
              <w:t>45,9</w:t>
            </w:r>
          </w:p>
        </w:tc>
        <w:tc>
          <w:tcPr>
            <w:tcW w:w="959" w:type="dxa"/>
          </w:tcPr>
          <w:p w:rsidR="00A51FCE" w:rsidRDefault="00426836">
            <w:pPr>
              <w:pStyle w:val="TableParagraph"/>
              <w:spacing w:before="152"/>
              <w:ind w:left="221" w:right="202"/>
              <w:jc w:val="center"/>
              <w:rPr>
                <w:sz w:val="24"/>
              </w:rPr>
            </w:pPr>
            <w:r>
              <w:rPr>
                <w:sz w:val="24"/>
              </w:rPr>
              <w:t>45,9</w:t>
            </w:r>
          </w:p>
        </w:tc>
        <w:tc>
          <w:tcPr>
            <w:tcW w:w="1139" w:type="dxa"/>
          </w:tcPr>
          <w:p w:rsidR="00A51FCE" w:rsidRDefault="00426836">
            <w:pPr>
              <w:pStyle w:val="TableParagraph"/>
              <w:spacing w:before="152"/>
              <w:ind w:left="406" w:right="383"/>
              <w:jc w:val="center"/>
              <w:rPr>
                <w:sz w:val="24"/>
              </w:rPr>
            </w:pPr>
            <w:r>
              <w:rPr>
                <w:sz w:val="24"/>
              </w:rPr>
              <w:t>1,0</w:t>
            </w:r>
          </w:p>
        </w:tc>
      </w:tr>
    </w:tbl>
    <w:p w:rsidR="00A51FCE" w:rsidRDefault="00A51FCE">
      <w:pPr>
        <w:jc w:val="center"/>
        <w:rPr>
          <w:sz w:val="24"/>
        </w:rPr>
        <w:sectPr w:rsidR="00A51FCE">
          <w:pgSz w:w="16840" w:h="11910" w:orient="landscape"/>
          <w:pgMar w:top="560" w:right="0" w:bottom="620" w:left="0" w:header="0" w:footer="24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8"/>
        <w:gridCol w:w="849"/>
        <w:gridCol w:w="707"/>
        <w:gridCol w:w="959"/>
        <w:gridCol w:w="960"/>
        <w:gridCol w:w="959"/>
        <w:gridCol w:w="959"/>
        <w:gridCol w:w="959"/>
        <w:gridCol w:w="1139"/>
      </w:tblGrid>
      <w:tr w:rsidR="00A51FCE">
        <w:trPr>
          <w:trHeight w:val="636"/>
        </w:trPr>
        <w:tc>
          <w:tcPr>
            <w:tcW w:w="8238" w:type="dxa"/>
            <w:tcBorders>
              <w:top w:val="nil"/>
            </w:tcBorders>
          </w:tcPr>
          <w:p w:rsidR="00A51FCE" w:rsidRDefault="00426836">
            <w:pPr>
              <w:pStyle w:val="TableParagraph"/>
              <w:spacing w:line="266" w:lineRule="exact"/>
              <w:ind w:left="107"/>
              <w:rPr>
                <w:sz w:val="24"/>
              </w:rPr>
            </w:pPr>
            <w:r>
              <w:rPr>
                <w:sz w:val="24"/>
              </w:rPr>
              <w:lastRenderedPageBreak/>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врачей скорой медицинской помощи</w:t>
            </w:r>
          </w:p>
        </w:tc>
        <w:tc>
          <w:tcPr>
            <w:tcW w:w="849" w:type="dxa"/>
            <w:tcBorders>
              <w:top w:val="nil"/>
            </w:tcBorders>
          </w:tcPr>
          <w:p w:rsidR="00A51FCE" w:rsidRDefault="00426836">
            <w:pPr>
              <w:pStyle w:val="TableParagraph"/>
              <w:spacing w:before="148"/>
              <w:ind w:left="159" w:right="151"/>
              <w:jc w:val="center"/>
              <w:rPr>
                <w:sz w:val="24"/>
              </w:rPr>
            </w:pPr>
            <w:r>
              <w:rPr>
                <w:sz w:val="24"/>
              </w:rPr>
              <w:t>36,9</w:t>
            </w:r>
          </w:p>
        </w:tc>
        <w:tc>
          <w:tcPr>
            <w:tcW w:w="707" w:type="dxa"/>
            <w:tcBorders>
              <w:top w:val="nil"/>
            </w:tcBorders>
          </w:tcPr>
          <w:p w:rsidR="00A51FCE" w:rsidRDefault="00426836">
            <w:pPr>
              <w:pStyle w:val="TableParagraph"/>
              <w:spacing w:before="148"/>
              <w:ind w:left="9"/>
              <w:jc w:val="center"/>
              <w:rPr>
                <w:sz w:val="24"/>
              </w:rPr>
            </w:pPr>
            <w:r>
              <w:rPr>
                <w:sz w:val="24"/>
              </w:rPr>
              <w:t>8</w:t>
            </w:r>
          </w:p>
        </w:tc>
        <w:tc>
          <w:tcPr>
            <w:tcW w:w="959" w:type="dxa"/>
            <w:tcBorders>
              <w:top w:val="nil"/>
            </w:tcBorders>
          </w:tcPr>
          <w:p w:rsidR="00A51FCE" w:rsidRDefault="00426836">
            <w:pPr>
              <w:pStyle w:val="TableParagraph"/>
              <w:spacing w:before="148"/>
              <w:ind w:left="218" w:right="204"/>
              <w:jc w:val="center"/>
              <w:rPr>
                <w:sz w:val="24"/>
              </w:rPr>
            </w:pPr>
            <w:r>
              <w:rPr>
                <w:sz w:val="24"/>
              </w:rPr>
              <w:t>15</w:t>
            </w:r>
          </w:p>
        </w:tc>
        <w:tc>
          <w:tcPr>
            <w:tcW w:w="960" w:type="dxa"/>
            <w:tcBorders>
              <w:top w:val="nil"/>
            </w:tcBorders>
          </w:tcPr>
          <w:p w:rsidR="00A51FCE" w:rsidRDefault="00426836">
            <w:pPr>
              <w:pStyle w:val="TableParagraph"/>
              <w:spacing w:before="148"/>
              <w:ind w:left="189" w:right="174"/>
              <w:jc w:val="center"/>
              <w:rPr>
                <w:sz w:val="24"/>
              </w:rPr>
            </w:pPr>
            <w:r>
              <w:rPr>
                <w:sz w:val="24"/>
              </w:rPr>
              <w:t>15</w:t>
            </w:r>
          </w:p>
        </w:tc>
        <w:tc>
          <w:tcPr>
            <w:tcW w:w="959" w:type="dxa"/>
            <w:tcBorders>
              <w:top w:val="nil"/>
            </w:tcBorders>
          </w:tcPr>
          <w:p w:rsidR="00A51FCE" w:rsidRDefault="00426836">
            <w:pPr>
              <w:pStyle w:val="TableParagraph"/>
              <w:spacing w:before="148"/>
              <w:ind w:left="221" w:right="204"/>
              <w:jc w:val="center"/>
              <w:rPr>
                <w:sz w:val="24"/>
              </w:rPr>
            </w:pPr>
            <w:r>
              <w:rPr>
                <w:sz w:val="24"/>
              </w:rPr>
              <w:t>29</w:t>
            </w:r>
          </w:p>
        </w:tc>
        <w:tc>
          <w:tcPr>
            <w:tcW w:w="959" w:type="dxa"/>
            <w:tcBorders>
              <w:top w:val="nil"/>
            </w:tcBorders>
          </w:tcPr>
          <w:p w:rsidR="00A51FCE" w:rsidRDefault="00426836">
            <w:pPr>
              <w:pStyle w:val="TableParagraph"/>
              <w:spacing w:before="148"/>
              <w:ind w:left="221" w:right="202"/>
              <w:jc w:val="center"/>
              <w:rPr>
                <w:sz w:val="24"/>
              </w:rPr>
            </w:pPr>
            <w:r>
              <w:rPr>
                <w:sz w:val="24"/>
              </w:rPr>
              <w:t>36</w:t>
            </w:r>
          </w:p>
        </w:tc>
        <w:tc>
          <w:tcPr>
            <w:tcW w:w="959" w:type="dxa"/>
            <w:tcBorders>
              <w:top w:val="nil"/>
            </w:tcBorders>
          </w:tcPr>
          <w:p w:rsidR="00A51FCE" w:rsidRDefault="00426836">
            <w:pPr>
              <w:pStyle w:val="TableParagraph"/>
              <w:spacing w:before="148"/>
              <w:ind w:left="221" w:right="200"/>
              <w:jc w:val="center"/>
              <w:rPr>
                <w:sz w:val="24"/>
              </w:rPr>
            </w:pPr>
            <w:r>
              <w:rPr>
                <w:sz w:val="24"/>
              </w:rPr>
              <w:t>36</w:t>
            </w:r>
          </w:p>
        </w:tc>
        <w:tc>
          <w:tcPr>
            <w:tcW w:w="1139" w:type="dxa"/>
            <w:tcBorders>
              <w:top w:val="nil"/>
            </w:tcBorders>
          </w:tcPr>
          <w:p w:rsidR="00A51FCE" w:rsidRDefault="00426836">
            <w:pPr>
              <w:pStyle w:val="TableParagraph"/>
              <w:spacing w:before="148"/>
              <w:ind w:left="406" w:right="383"/>
              <w:jc w:val="center"/>
              <w:rPr>
                <w:sz w:val="24"/>
              </w:rPr>
            </w:pPr>
            <w:r>
              <w:rPr>
                <w:sz w:val="24"/>
              </w:rPr>
              <w:t>1,0</w:t>
            </w:r>
          </w:p>
        </w:tc>
      </w:tr>
      <w:tr w:rsidR="00A51FCE">
        <w:trPr>
          <w:trHeight w:val="633"/>
        </w:trPr>
        <w:tc>
          <w:tcPr>
            <w:tcW w:w="8238" w:type="dxa"/>
          </w:tcPr>
          <w:p w:rsidR="00A51FCE" w:rsidRDefault="00426836">
            <w:pPr>
              <w:pStyle w:val="TableParagraph"/>
              <w:spacing w:line="265"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среднего медицинского персонала скорой медицинской помощи</w:t>
            </w:r>
          </w:p>
        </w:tc>
        <w:tc>
          <w:tcPr>
            <w:tcW w:w="849" w:type="dxa"/>
          </w:tcPr>
          <w:p w:rsidR="00A51FCE" w:rsidRDefault="00426836">
            <w:pPr>
              <w:pStyle w:val="TableParagraph"/>
              <w:spacing w:before="147"/>
              <w:ind w:left="159" w:right="151"/>
              <w:jc w:val="center"/>
              <w:rPr>
                <w:sz w:val="24"/>
              </w:rPr>
            </w:pPr>
            <w:r>
              <w:rPr>
                <w:sz w:val="24"/>
              </w:rPr>
              <w:t>32,1</w:t>
            </w:r>
          </w:p>
        </w:tc>
        <w:tc>
          <w:tcPr>
            <w:tcW w:w="707" w:type="dxa"/>
          </w:tcPr>
          <w:p w:rsidR="00A51FCE" w:rsidRDefault="00426836">
            <w:pPr>
              <w:pStyle w:val="TableParagraph"/>
              <w:spacing w:before="147"/>
              <w:ind w:left="93" w:right="81"/>
              <w:jc w:val="center"/>
              <w:rPr>
                <w:sz w:val="24"/>
              </w:rPr>
            </w:pPr>
            <w:r>
              <w:rPr>
                <w:sz w:val="24"/>
              </w:rPr>
              <w:t>11,1</w:t>
            </w:r>
          </w:p>
        </w:tc>
        <w:tc>
          <w:tcPr>
            <w:tcW w:w="959" w:type="dxa"/>
          </w:tcPr>
          <w:p w:rsidR="00A51FCE" w:rsidRDefault="00426836">
            <w:pPr>
              <w:pStyle w:val="TableParagraph"/>
              <w:spacing w:before="147"/>
              <w:ind w:left="215" w:right="204"/>
              <w:jc w:val="center"/>
              <w:rPr>
                <w:sz w:val="24"/>
              </w:rPr>
            </w:pPr>
            <w:r>
              <w:rPr>
                <w:sz w:val="24"/>
              </w:rPr>
              <w:t>15,1</w:t>
            </w:r>
          </w:p>
        </w:tc>
        <w:tc>
          <w:tcPr>
            <w:tcW w:w="960" w:type="dxa"/>
          </w:tcPr>
          <w:p w:rsidR="00A51FCE" w:rsidRDefault="00426836">
            <w:pPr>
              <w:pStyle w:val="TableParagraph"/>
              <w:spacing w:before="147"/>
              <w:ind w:left="189" w:right="177"/>
              <w:jc w:val="center"/>
              <w:rPr>
                <w:sz w:val="24"/>
              </w:rPr>
            </w:pPr>
            <w:r>
              <w:rPr>
                <w:sz w:val="24"/>
              </w:rPr>
              <w:t>15,1</w:t>
            </w:r>
          </w:p>
        </w:tc>
        <w:tc>
          <w:tcPr>
            <w:tcW w:w="959" w:type="dxa"/>
          </w:tcPr>
          <w:p w:rsidR="00A51FCE" w:rsidRDefault="00426836">
            <w:pPr>
              <w:pStyle w:val="TableParagraph"/>
              <w:spacing w:before="147"/>
              <w:ind w:left="219" w:right="204"/>
              <w:jc w:val="center"/>
              <w:rPr>
                <w:sz w:val="24"/>
              </w:rPr>
            </w:pPr>
            <w:r>
              <w:rPr>
                <w:sz w:val="24"/>
              </w:rPr>
              <w:t>22,1</w:t>
            </w:r>
          </w:p>
        </w:tc>
        <w:tc>
          <w:tcPr>
            <w:tcW w:w="959" w:type="dxa"/>
          </w:tcPr>
          <w:p w:rsidR="00A51FCE" w:rsidRDefault="00426836">
            <w:pPr>
              <w:pStyle w:val="TableParagraph"/>
              <w:spacing w:before="147"/>
              <w:ind w:left="221" w:right="204"/>
              <w:jc w:val="center"/>
              <w:rPr>
                <w:sz w:val="24"/>
              </w:rPr>
            </w:pPr>
            <w:r>
              <w:rPr>
                <w:sz w:val="24"/>
              </w:rPr>
              <w:t>37,1</w:t>
            </w:r>
          </w:p>
        </w:tc>
        <w:tc>
          <w:tcPr>
            <w:tcW w:w="959" w:type="dxa"/>
          </w:tcPr>
          <w:p w:rsidR="00A51FCE" w:rsidRDefault="00426836">
            <w:pPr>
              <w:pStyle w:val="TableParagraph"/>
              <w:spacing w:before="147"/>
              <w:ind w:left="221" w:right="202"/>
              <w:jc w:val="center"/>
              <w:rPr>
                <w:sz w:val="24"/>
              </w:rPr>
            </w:pPr>
            <w:r>
              <w:rPr>
                <w:sz w:val="24"/>
              </w:rPr>
              <w:t>37,1</w:t>
            </w:r>
          </w:p>
        </w:tc>
        <w:tc>
          <w:tcPr>
            <w:tcW w:w="1139" w:type="dxa"/>
          </w:tcPr>
          <w:p w:rsidR="00A51FCE" w:rsidRDefault="00426836">
            <w:pPr>
              <w:pStyle w:val="TableParagraph"/>
              <w:spacing w:before="147"/>
              <w:ind w:left="406" w:right="383"/>
              <w:jc w:val="center"/>
              <w:rPr>
                <w:sz w:val="24"/>
              </w:rPr>
            </w:pPr>
            <w:r>
              <w:rPr>
                <w:sz w:val="24"/>
              </w:rPr>
              <w:t>1,2</w:t>
            </w:r>
          </w:p>
        </w:tc>
      </w:tr>
      <w:tr w:rsidR="00A51FCE">
        <w:trPr>
          <w:trHeight w:val="635"/>
        </w:trPr>
        <w:tc>
          <w:tcPr>
            <w:tcW w:w="8238" w:type="dxa"/>
          </w:tcPr>
          <w:p w:rsidR="00A51FCE" w:rsidRDefault="00426836">
            <w:pPr>
              <w:pStyle w:val="TableParagraph"/>
              <w:spacing w:line="268"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врачей ЦРБ (РБ)</w:t>
            </w:r>
          </w:p>
        </w:tc>
        <w:tc>
          <w:tcPr>
            <w:tcW w:w="849" w:type="dxa"/>
          </w:tcPr>
          <w:p w:rsidR="00A51FCE" w:rsidRDefault="00426836">
            <w:pPr>
              <w:pStyle w:val="TableParagraph"/>
              <w:spacing w:before="150"/>
              <w:ind w:left="159" w:right="151"/>
              <w:jc w:val="center"/>
              <w:rPr>
                <w:sz w:val="24"/>
              </w:rPr>
            </w:pPr>
            <w:r>
              <w:rPr>
                <w:sz w:val="24"/>
              </w:rPr>
              <w:t>41,1</w:t>
            </w:r>
          </w:p>
        </w:tc>
        <w:tc>
          <w:tcPr>
            <w:tcW w:w="707" w:type="dxa"/>
          </w:tcPr>
          <w:p w:rsidR="00A51FCE" w:rsidRDefault="00426836">
            <w:pPr>
              <w:pStyle w:val="TableParagraph"/>
              <w:spacing w:before="150"/>
              <w:ind w:left="93" w:right="81"/>
              <w:jc w:val="center"/>
              <w:rPr>
                <w:sz w:val="24"/>
              </w:rPr>
            </w:pPr>
            <w:r>
              <w:rPr>
                <w:sz w:val="24"/>
              </w:rPr>
              <w:t>13,4</w:t>
            </w:r>
          </w:p>
        </w:tc>
        <w:tc>
          <w:tcPr>
            <w:tcW w:w="959" w:type="dxa"/>
          </w:tcPr>
          <w:p w:rsidR="00A51FCE" w:rsidRDefault="00426836">
            <w:pPr>
              <w:pStyle w:val="TableParagraph"/>
              <w:spacing w:before="150"/>
              <w:ind w:left="215" w:right="204"/>
              <w:jc w:val="center"/>
              <w:rPr>
                <w:sz w:val="24"/>
              </w:rPr>
            </w:pPr>
            <w:r>
              <w:rPr>
                <w:sz w:val="24"/>
              </w:rPr>
              <w:t>17,1</w:t>
            </w:r>
          </w:p>
        </w:tc>
        <w:tc>
          <w:tcPr>
            <w:tcW w:w="960" w:type="dxa"/>
          </w:tcPr>
          <w:p w:rsidR="00A51FCE" w:rsidRDefault="00426836">
            <w:pPr>
              <w:pStyle w:val="TableParagraph"/>
              <w:spacing w:before="150"/>
              <w:ind w:left="189" w:right="177"/>
              <w:jc w:val="center"/>
              <w:rPr>
                <w:sz w:val="24"/>
              </w:rPr>
            </w:pPr>
            <w:r>
              <w:rPr>
                <w:sz w:val="24"/>
              </w:rPr>
              <w:t>17,1</w:t>
            </w:r>
          </w:p>
        </w:tc>
        <w:tc>
          <w:tcPr>
            <w:tcW w:w="959" w:type="dxa"/>
          </w:tcPr>
          <w:p w:rsidR="00A51FCE" w:rsidRDefault="00426836">
            <w:pPr>
              <w:pStyle w:val="TableParagraph"/>
              <w:spacing w:before="150"/>
              <w:ind w:left="219" w:right="204"/>
              <w:jc w:val="center"/>
              <w:rPr>
                <w:sz w:val="24"/>
              </w:rPr>
            </w:pPr>
            <w:r>
              <w:rPr>
                <w:sz w:val="24"/>
              </w:rPr>
              <w:t>21,1</w:t>
            </w:r>
          </w:p>
        </w:tc>
        <w:tc>
          <w:tcPr>
            <w:tcW w:w="959" w:type="dxa"/>
          </w:tcPr>
          <w:p w:rsidR="00A51FCE" w:rsidRDefault="00426836">
            <w:pPr>
              <w:pStyle w:val="TableParagraph"/>
              <w:spacing w:before="150"/>
              <w:ind w:left="221" w:right="204"/>
              <w:jc w:val="center"/>
              <w:rPr>
                <w:sz w:val="24"/>
              </w:rPr>
            </w:pPr>
            <w:r>
              <w:rPr>
                <w:sz w:val="24"/>
              </w:rPr>
              <w:t>40,1</w:t>
            </w:r>
          </w:p>
        </w:tc>
        <w:tc>
          <w:tcPr>
            <w:tcW w:w="959" w:type="dxa"/>
          </w:tcPr>
          <w:p w:rsidR="00A51FCE" w:rsidRDefault="00426836">
            <w:pPr>
              <w:pStyle w:val="TableParagraph"/>
              <w:spacing w:before="150"/>
              <w:ind w:left="221" w:right="202"/>
              <w:jc w:val="center"/>
              <w:rPr>
                <w:sz w:val="24"/>
              </w:rPr>
            </w:pPr>
            <w:r>
              <w:rPr>
                <w:sz w:val="24"/>
              </w:rPr>
              <w:t>40,1</w:t>
            </w:r>
          </w:p>
        </w:tc>
        <w:tc>
          <w:tcPr>
            <w:tcW w:w="1139" w:type="dxa"/>
          </w:tcPr>
          <w:p w:rsidR="00A51FCE" w:rsidRDefault="00426836">
            <w:pPr>
              <w:pStyle w:val="TableParagraph"/>
              <w:spacing w:before="150"/>
              <w:ind w:left="406" w:right="383"/>
              <w:jc w:val="center"/>
              <w:rPr>
                <w:sz w:val="24"/>
              </w:rPr>
            </w:pPr>
            <w:r>
              <w:rPr>
                <w:sz w:val="24"/>
              </w:rPr>
              <w:t>1,0</w:t>
            </w:r>
          </w:p>
        </w:tc>
      </w:tr>
      <w:tr w:rsidR="00A51FCE">
        <w:trPr>
          <w:trHeight w:val="635"/>
        </w:trPr>
        <w:tc>
          <w:tcPr>
            <w:tcW w:w="8238" w:type="dxa"/>
          </w:tcPr>
          <w:p w:rsidR="00A51FCE" w:rsidRDefault="00426836">
            <w:pPr>
              <w:pStyle w:val="TableParagraph"/>
              <w:spacing w:line="265" w:lineRule="exact"/>
              <w:ind w:left="107"/>
              <w:rPr>
                <w:sz w:val="24"/>
              </w:rPr>
            </w:pPr>
            <w:r>
              <w:rPr>
                <w:sz w:val="24"/>
              </w:rPr>
              <w:t>Расходы на выплаты стимулирующего характера в структуре заработной</w:t>
            </w:r>
          </w:p>
          <w:p w:rsidR="00A51FCE" w:rsidRDefault="00426836">
            <w:pPr>
              <w:pStyle w:val="TableParagraph"/>
              <w:spacing w:before="41"/>
              <w:ind w:left="107"/>
              <w:rPr>
                <w:sz w:val="24"/>
              </w:rPr>
            </w:pPr>
            <w:r>
              <w:rPr>
                <w:sz w:val="24"/>
              </w:rPr>
              <w:t>платы среднего медицинского персонала ЦРБ (РБ)</w:t>
            </w:r>
          </w:p>
        </w:tc>
        <w:tc>
          <w:tcPr>
            <w:tcW w:w="849" w:type="dxa"/>
          </w:tcPr>
          <w:p w:rsidR="00A51FCE" w:rsidRDefault="00426836">
            <w:pPr>
              <w:pStyle w:val="TableParagraph"/>
              <w:spacing w:before="147"/>
              <w:ind w:left="159" w:right="151"/>
              <w:jc w:val="center"/>
              <w:rPr>
                <w:sz w:val="24"/>
              </w:rPr>
            </w:pPr>
            <w:r>
              <w:rPr>
                <w:sz w:val="24"/>
              </w:rPr>
              <w:t>44,6</w:t>
            </w:r>
          </w:p>
        </w:tc>
        <w:tc>
          <w:tcPr>
            <w:tcW w:w="707" w:type="dxa"/>
          </w:tcPr>
          <w:p w:rsidR="00A51FCE" w:rsidRDefault="00426836">
            <w:pPr>
              <w:pStyle w:val="TableParagraph"/>
              <w:spacing w:before="147"/>
              <w:ind w:left="93" w:right="81"/>
              <w:jc w:val="center"/>
              <w:rPr>
                <w:sz w:val="24"/>
              </w:rPr>
            </w:pPr>
            <w:r>
              <w:rPr>
                <w:sz w:val="24"/>
              </w:rPr>
              <w:t>16,5</w:t>
            </w:r>
          </w:p>
        </w:tc>
        <w:tc>
          <w:tcPr>
            <w:tcW w:w="959" w:type="dxa"/>
          </w:tcPr>
          <w:p w:rsidR="00A51FCE" w:rsidRDefault="00426836">
            <w:pPr>
              <w:pStyle w:val="TableParagraph"/>
              <w:spacing w:before="147"/>
              <w:ind w:left="215" w:right="204"/>
              <w:jc w:val="center"/>
              <w:rPr>
                <w:sz w:val="24"/>
              </w:rPr>
            </w:pPr>
            <w:r>
              <w:rPr>
                <w:sz w:val="24"/>
              </w:rPr>
              <w:t>18,7</w:t>
            </w:r>
          </w:p>
        </w:tc>
        <w:tc>
          <w:tcPr>
            <w:tcW w:w="960" w:type="dxa"/>
          </w:tcPr>
          <w:p w:rsidR="00A51FCE" w:rsidRDefault="00426836">
            <w:pPr>
              <w:pStyle w:val="TableParagraph"/>
              <w:spacing w:before="147"/>
              <w:ind w:left="189" w:right="177"/>
              <w:jc w:val="center"/>
              <w:rPr>
                <w:sz w:val="24"/>
              </w:rPr>
            </w:pPr>
            <w:r>
              <w:rPr>
                <w:sz w:val="24"/>
              </w:rPr>
              <w:t>18,7</w:t>
            </w:r>
          </w:p>
        </w:tc>
        <w:tc>
          <w:tcPr>
            <w:tcW w:w="959" w:type="dxa"/>
          </w:tcPr>
          <w:p w:rsidR="00A51FCE" w:rsidRDefault="00426836">
            <w:pPr>
              <w:pStyle w:val="TableParagraph"/>
              <w:spacing w:before="147"/>
              <w:ind w:left="219" w:right="204"/>
              <w:jc w:val="center"/>
              <w:rPr>
                <w:sz w:val="24"/>
              </w:rPr>
            </w:pPr>
            <w:r>
              <w:rPr>
                <w:sz w:val="24"/>
              </w:rPr>
              <w:t>33,7</w:t>
            </w:r>
          </w:p>
        </w:tc>
        <w:tc>
          <w:tcPr>
            <w:tcW w:w="959" w:type="dxa"/>
          </w:tcPr>
          <w:p w:rsidR="00A51FCE" w:rsidRDefault="00426836">
            <w:pPr>
              <w:pStyle w:val="TableParagraph"/>
              <w:spacing w:before="147"/>
              <w:ind w:left="221" w:right="204"/>
              <w:jc w:val="center"/>
              <w:rPr>
                <w:sz w:val="24"/>
              </w:rPr>
            </w:pPr>
            <w:r>
              <w:rPr>
                <w:sz w:val="24"/>
              </w:rPr>
              <w:t>43,7</w:t>
            </w:r>
          </w:p>
        </w:tc>
        <w:tc>
          <w:tcPr>
            <w:tcW w:w="959" w:type="dxa"/>
          </w:tcPr>
          <w:p w:rsidR="00A51FCE" w:rsidRDefault="00426836">
            <w:pPr>
              <w:pStyle w:val="TableParagraph"/>
              <w:spacing w:before="147"/>
              <w:ind w:left="221" w:right="202"/>
              <w:jc w:val="center"/>
              <w:rPr>
                <w:sz w:val="24"/>
              </w:rPr>
            </w:pPr>
            <w:r>
              <w:rPr>
                <w:sz w:val="24"/>
              </w:rPr>
              <w:t>43,7</w:t>
            </w:r>
          </w:p>
        </w:tc>
        <w:tc>
          <w:tcPr>
            <w:tcW w:w="1139" w:type="dxa"/>
          </w:tcPr>
          <w:p w:rsidR="00A51FCE" w:rsidRDefault="00426836">
            <w:pPr>
              <w:pStyle w:val="TableParagraph"/>
              <w:spacing w:before="147"/>
              <w:ind w:left="406" w:right="383"/>
              <w:jc w:val="center"/>
              <w:rPr>
                <w:sz w:val="24"/>
              </w:rPr>
            </w:pPr>
            <w:r>
              <w:rPr>
                <w:sz w:val="24"/>
              </w:rPr>
              <w:t>1,0</w:t>
            </w:r>
          </w:p>
        </w:tc>
      </w:tr>
    </w:tbl>
    <w:p w:rsidR="00A51FCE" w:rsidRDefault="00A51FCE">
      <w:pPr>
        <w:pStyle w:val="a3"/>
        <w:spacing w:before="5"/>
        <w:rPr>
          <w:sz w:val="23"/>
        </w:rPr>
      </w:pPr>
    </w:p>
    <w:p w:rsidR="00A51FCE" w:rsidRDefault="00A51FCE">
      <w:pPr>
        <w:rPr>
          <w:sz w:val="23"/>
        </w:rPr>
        <w:sectPr w:rsidR="00A51FCE">
          <w:footerReference w:type="default" r:id="rId87"/>
          <w:pgSz w:w="16840" w:h="11910" w:orient="landscape"/>
          <w:pgMar w:top="560" w:right="0" w:bottom="460" w:left="0" w:header="0" w:footer="265" w:gutter="0"/>
          <w:pgNumType w:start="106"/>
          <w:cols w:space="720"/>
        </w:sectPr>
      </w:pPr>
    </w:p>
    <w:p w:rsidR="00A51FCE" w:rsidRDefault="00426836">
      <w:pPr>
        <w:pStyle w:val="a3"/>
        <w:spacing w:before="89"/>
        <w:ind w:left="3946"/>
      </w:pPr>
      <w:r>
        <w:lastRenderedPageBreak/>
        <w:t>II. Материалы по организационно-штатным изменениям медицинских</w:t>
      </w:r>
      <w:r>
        <w:rPr>
          <w:spacing w:val="-33"/>
        </w:rPr>
        <w:t xml:space="preserve"> </w:t>
      </w:r>
      <w:r>
        <w:t>организаций</w:t>
      </w:r>
    </w:p>
    <w:p w:rsidR="00A51FCE" w:rsidRDefault="00A51FCE">
      <w:pPr>
        <w:pStyle w:val="a3"/>
        <w:spacing w:before="6"/>
        <w:rPr>
          <w:sz w:val="36"/>
        </w:rPr>
      </w:pPr>
    </w:p>
    <w:p w:rsidR="00A51FCE" w:rsidRDefault="00D97A2F">
      <w:pPr>
        <w:spacing w:before="1"/>
        <w:ind w:left="5107"/>
        <w:rPr>
          <w:sz w:val="24"/>
        </w:rPr>
      </w:pPr>
      <w:r>
        <w:pict>
          <v:shape id="_x0000_s1039" type="#_x0000_t202" style="position:absolute;left:0;text-align:left;margin-left:35.05pt;margin-top:16.15pt;width:807.4pt;height:176.55pt;z-index:25175654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91"/>
                    <w:gridCol w:w="991"/>
                    <w:gridCol w:w="993"/>
                    <w:gridCol w:w="994"/>
                    <w:gridCol w:w="991"/>
                    <w:gridCol w:w="991"/>
                    <w:gridCol w:w="993"/>
                    <w:gridCol w:w="991"/>
                    <w:gridCol w:w="993"/>
                    <w:gridCol w:w="991"/>
                    <w:gridCol w:w="992"/>
                    <w:gridCol w:w="1135"/>
                    <w:gridCol w:w="1133"/>
                    <w:gridCol w:w="994"/>
                    <w:gridCol w:w="949"/>
                  </w:tblGrid>
                  <w:tr w:rsidR="00D97A2F">
                    <w:trPr>
                      <w:trHeight w:val="449"/>
                    </w:trPr>
                    <w:tc>
                      <w:tcPr>
                        <w:tcW w:w="1008" w:type="dxa"/>
                        <w:tcBorders>
                          <w:bottom w:val="nil"/>
                        </w:tcBorders>
                      </w:tcPr>
                      <w:p w:rsidR="00D97A2F" w:rsidRDefault="00D97A2F">
                        <w:pPr>
                          <w:pStyle w:val="TableParagraph"/>
                          <w:spacing w:before="152"/>
                          <w:ind w:left="86" w:right="79"/>
                          <w:jc w:val="center"/>
                          <w:rPr>
                            <w:sz w:val="24"/>
                          </w:rPr>
                        </w:pPr>
                        <w:r>
                          <w:rPr>
                            <w:sz w:val="24"/>
                          </w:rPr>
                          <w:t>Количе</w:t>
                        </w:r>
                      </w:p>
                    </w:tc>
                    <w:tc>
                      <w:tcPr>
                        <w:tcW w:w="991" w:type="dxa"/>
                        <w:tcBorders>
                          <w:bottom w:val="nil"/>
                        </w:tcBorders>
                      </w:tcPr>
                      <w:p w:rsidR="00D97A2F" w:rsidRDefault="00D97A2F">
                        <w:pPr>
                          <w:pStyle w:val="TableParagraph"/>
                          <w:spacing w:before="152"/>
                          <w:ind w:left="85" w:right="74"/>
                          <w:jc w:val="center"/>
                          <w:rPr>
                            <w:sz w:val="24"/>
                          </w:rPr>
                        </w:pPr>
                        <w:r>
                          <w:rPr>
                            <w:sz w:val="24"/>
                          </w:rPr>
                          <w:t>Количе</w:t>
                        </w:r>
                      </w:p>
                    </w:tc>
                    <w:tc>
                      <w:tcPr>
                        <w:tcW w:w="991" w:type="dxa"/>
                        <w:tcBorders>
                          <w:bottom w:val="nil"/>
                        </w:tcBorders>
                      </w:tcPr>
                      <w:p w:rsidR="00D97A2F" w:rsidRDefault="00D97A2F">
                        <w:pPr>
                          <w:pStyle w:val="TableParagraph"/>
                          <w:spacing w:before="152"/>
                          <w:ind w:right="104"/>
                          <w:jc w:val="right"/>
                          <w:rPr>
                            <w:sz w:val="24"/>
                          </w:rPr>
                        </w:pPr>
                        <w:r>
                          <w:rPr>
                            <w:sz w:val="24"/>
                          </w:rPr>
                          <w:t>Количе</w:t>
                        </w:r>
                      </w:p>
                    </w:tc>
                    <w:tc>
                      <w:tcPr>
                        <w:tcW w:w="993" w:type="dxa"/>
                        <w:tcBorders>
                          <w:bottom w:val="nil"/>
                        </w:tcBorders>
                      </w:tcPr>
                      <w:p w:rsidR="00D97A2F" w:rsidRDefault="00D97A2F">
                        <w:pPr>
                          <w:pStyle w:val="TableParagraph"/>
                          <w:spacing w:before="152"/>
                          <w:ind w:left="95" w:right="86"/>
                          <w:jc w:val="center"/>
                          <w:rPr>
                            <w:sz w:val="24"/>
                          </w:rPr>
                        </w:pPr>
                        <w:r>
                          <w:rPr>
                            <w:sz w:val="24"/>
                          </w:rPr>
                          <w:t>Количе</w:t>
                        </w:r>
                      </w:p>
                    </w:tc>
                    <w:tc>
                      <w:tcPr>
                        <w:tcW w:w="994" w:type="dxa"/>
                        <w:tcBorders>
                          <w:bottom w:val="nil"/>
                        </w:tcBorders>
                      </w:tcPr>
                      <w:p w:rsidR="00D97A2F" w:rsidRDefault="00D97A2F">
                        <w:pPr>
                          <w:pStyle w:val="TableParagraph"/>
                          <w:spacing w:before="152"/>
                          <w:ind w:left="88" w:right="78"/>
                          <w:jc w:val="center"/>
                          <w:rPr>
                            <w:sz w:val="24"/>
                          </w:rPr>
                        </w:pPr>
                        <w:r>
                          <w:rPr>
                            <w:sz w:val="24"/>
                          </w:rPr>
                          <w:t>Количе</w:t>
                        </w:r>
                      </w:p>
                    </w:tc>
                    <w:tc>
                      <w:tcPr>
                        <w:tcW w:w="991" w:type="dxa"/>
                        <w:tcBorders>
                          <w:bottom w:val="nil"/>
                        </w:tcBorders>
                      </w:tcPr>
                      <w:p w:rsidR="00D97A2F" w:rsidRDefault="00D97A2F">
                        <w:pPr>
                          <w:pStyle w:val="TableParagraph"/>
                          <w:spacing w:before="152"/>
                          <w:ind w:left="87" w:right="74"/>
                          <w:jc w:val="center"/>
                          <w:rPr>
                            <w:sz w:val="24"/>
                          </w:rPr>
                        </w:pPr>
                        <w:r>
                          <w:rPr>
                            <w:sz w:val="24"/>
                          </w:rPr>
                          <w:t>Количе</w:t>
                        </w:r>
                      </w:p>
                    </w:tc>
                    <w:tc>
                      <w:tcPr>
                        <w:tcW w:w="991" w:type="dxa"/>
                        <w:tcBorders>
                          <w:bottom w:val="nil"/>
                        </w:tcBorders>
                      </w:tcPr>
                      <w:p w:rsidR="00D97A2F" w:rsidRDefault="00D97A2F">
                        <w:pPr>
                          <w:pStyle w:val="TableParagraph"/>
                          <w:spacing w:before="152"/>
                          <w:ind w:left="87" w:right="74"/>
                          <w:jc w:val="center"/>
                          <w:rPr>
                            <w:sz w:val="24"/>
                          </w:rPr>
                        </w:pPr>
                        <w:r>
                          <w:rPr>
                            <w:sz w:val="24"/>
                          </w:rPr>
                          <w:t>Количе</w:t>
                        </w:r>
                      </w:p>
                    </w:tc>
                    <w:tc>
                      <w:tcPr>
                        <w:tcW w:w="993" w:type="dxa"/>
                        <w:tcBorders>
                          <w:bottom w:val="nil"/>
                        </w:tcBorders>
                      </w:tcPr>
                      <w:p w:rsidR="00D97A2F" w:rsidRDefault="00D97A2F">
                        <w:pPr>
                          <w:pStyle w:val="TableParagraph"/>
                          <w:spacing w:before="152"/>
                          <w:ind w:left="98" w:right="86"/>
                          <w:jc w:val="center"/>
                          <w:rPr>
                            <w:sz w:val="24"/>
                          </w:rPr>
                        </w:pPr>
                        <w:r>
                          <w:rPr>
                            <w:sz w:val="24"/>
                          </w:rPr>
                          <w:t>Количе</w:t>
                        </w:r>
                      </w:p>
                    </w:tc>
                    <w:tc>
                      <w:tcPr>
                        <w:tcW w:w="991" w:type="dxa"/>
                        <w:tcBorders>
                          <w:bottom w:val="nil"/>
                        </w:tcBorders>
                      </w:tcPr>
                      <w:p w:rsidR="00D97A2F" w:rsidRDefault="00D97A2F">
                        <w:pPr>
                          <w:pStyle w:val="TableParagraph"/>
                          <w:spacing w:before="152"/>
                          <w:ind w:left="84" w:right="74"/>
                          <w:jc w:val="center"/>
                          <w:rPr>
                            <w:sz w:val="24"/>
                          </w:rPr>
                        </w:pPr>
                        <w:r>
                          <w:rPr>
                            <w:sz w:val="24"/>
                          </w:rPr>
                          <w:t>Количе</w:t>
                        </w:r>
                      </w:p>
                    </w:tc>
                    <w:tc>
                      <w:tcPr>
                        <w:tcW w:w="993" w:type="dxa"/>
                        <w:tcBorders>
                          <w:bottom w:val="nil"/>
                        </w:tcBorders>
                      </w:tcPr>
                      <w:p w:rsidR="00D97A2F" w:rsidRDefault="00D97A2F">
                        <w:pPr>
                          <w:pStyle w:val="TableParagraph"/>
                          <w:spacing w:before="152"/>
                          <w:ind w:left="98" w:right="84"/>
                          <w:jc w:val="center"/>
                          <w:rPr>
                            <w:sz w:val="24"/>
                          </w:rPr>
                        </w:pPr>
                        <w:r>
                          <w:rPr>
                            <w:sz w:val="24"/>
                          </w:rPr>
                          <w:t>Количе</w:t>
                        </w:r>
                      </w:p>
                    </w:tc>
                    <w:tc>
                      <w:tcPr>
                        <w:tcW w:w="991" w:type="dxa"/>
                        <w:tcBorders>
                          <w:bottom w:val="nil"/>
                        </w:tcBorders>
                      </w:tcPr>
                      <w:p w:rsidR="00D97A2F" w:rsidRDefault="00D97A2F">
                        <w:pPr>
                          <w:pStyle w:val="TableParagraph"/>
                          <w:spacing w:before="152"/>
                          <w:ind w:left="88" w:right="71"/>
                          <w:jc w:val="center"/>
                          <w:rPr>
                            <w:sz w:val="24"/>
                          </w:rPr>
                        </w:pPr>
                        <w:r>
                          <w:rPr>
                            <w:sz w:val="24"/>
                          </w:rPr>
                          <w:t>Количе</w:t>
                        </w:r>
                      </w:p>
                    </w:tc>
                    <w:tc>
                      <w:tcPr>
                        <w:tcW w:w="992" w:type="dxa"/>
                        <w:tcBorders>
                          <w:bottom w:val="nil"/>
                        </w:tcBorders>
                      </w:tcPr>
                      <w:p w:rsidR="00D97A2F" w:rsidRDefault="00D97A2F">
                        <w:pPr>
                          <w:pStyle w:val="TableParagraph"/>
                          <w:spacing w:before="152"/>
                          <w:ind w:left="101" w:right="84"/>
                          <w:jc w:val="center"/>
                          <w:rPr>
                            <w:sz w:val="24"/>
                          </w:rPr>
                        </w:pPr>
                        <w:r>
                          <w:rPr>
                            <w:sz w:val="24"/>
                          </w:rPr>
                          <w:t>Количе</w:t>
                        </w:r>
                      </w:p>
                    </w:tc>
                    <w:tc>
                      <w:tcPr>
                        <w:tcW w:w="1135" w:type="dxa"/>
                        <w:vMerge w:val="restart"/>
                      </w:tcPr>
                      <w:p w:rsidR="00D97A2F" w:rsidRDefault="00D97A2F">
                        <w:pPr>
                          <w:pStyle w:val="TableParagraph"/>
                          <w:spacing w:line="276" w:lineRule="auto"/>
                          <w:ind w:left="114" w:right="99" w:firstLine="2"/>
                          <w:jc w:val="center"/>
                          <w:rPr>
                            <w:sz w:val="24"/>
                          </w:rPr>
                        </w:pPr>
                        <w:r>
                          <w:rPr>
                            <w:sz w:val="24"/>
                          </w:rPr>
                          <w:t>Итогово е     отклоне ние от штатног о     расписа ния 2019</w:t>
                        </w:r>
                      </w:p>
                      <w:p w:rsidR="00D97A2F" w:rsidRDefault="00D97A2F">
                        <w:pPr>
                          <w:pStyle w:val="TableParagraph"/>
                          <w:ind w:left="39" w:right="24"/>
                          <w:jc w:val="center"/>
                          <w:rPr>
                            <w:sz w:val="24"/>
                          </w:rPr>
                        </w:pPr>
                        <w:r>
                          <w:rPr>
                            <w:sz w:val="24"/>
                          </w:rPr>
                          <w:t>года</w:t>
                        </w:r>
                      </w:p>
                    </w:tc>
                    <w:tc>
                      <w:tcPr>
                        <w:tcW w:w="1133" w:type="dxa"/>
                        <w:tcBorders>
                          <w:bottom w:val="nil"/>
                        </w:tcBorders>
                      </w:tcPr>
                      <w:p w:rsidR="00D97A2F" w:rsidRDefault="00D97A2F">
                        <w:pPr>
                          <w:pStyle w:val="TableParagraph"/>
                          <w:spacing w:before="152"/>
                          <w:ind w:left="125" w:right="108"/>
                          <w:jc w:val="center"/>
                          <w:rPr>
                            <w:sz w:val="24"/>
                          </w:rPr>
                        </w:pPr>
                        <w:r>
                          <w:rPr>
                            <w:sz w:val="24"/>
                          </w:rPr>
                          <w:t>Итогово</w:t>
                        </w:r>
                      </w:p>
                    </w:tc>
                    <w:tc>
                      <w:tcPr>
                        <w:tcW w:w="994" w:type="dxa"/>
                        <w:tcBorders>
                          <w:bottom w:val="nil"/>
                        </w:tcBorders>
                      </w:tcPr>
                      <w:p w:rsidR="00D97A2F" w:rsidRDefault="00D97A2F">
                        <w:pPr>
                          <w:pStyle w:val="TableParagraph"/>
                          <w:spacing w:before="152"/>
                          <w:ind w:left="89" w:right="76"/>
                          <w:jc w:val="center"/>
                          <w:rPr>
                            <w:sz w:val="24"/>
                          </w:rPr>
                        </w:pPr>
                        <w:r>
                          <w:rPr>
                            <w:sz w:val="24"/>
                          </w:rPr>
                          <w:t>Обосно</w:t>
                        </w:r>
                      </w:p>
                    </w:tc>
                    <w:tc>
                      <w:tcPr>
                        <w:tcW w:w="949" w:type="dxa"/>
                        <w:vMerge w:val="restart"/>
                        <w:tcBorders>
                          <w:right w:val="nil"/>
                        </w:tcBorders>
                      </w:tcPr>
                      <w:p w:rsidR="00D97A2F" w:rsidRDefault="00D97A2F">
                        <w:pPr>
                          <w:pStyle w:val="TableParagraph"/>
                        </w:pPr>
                      </w:p>
                    </w:tc>
                  </w:tr>
                  <w:tr w:rsidR="00D97A2F">
                    <w:trPr>
                      <w:trHeight w:val="308"/>
                    </w:trPr>
                    <w:tc>
                      <w:tcPr>
                        <w:tcW w:w="1008" w:type="dxa"/>
                        <w:tcBorders>
                          <w:top w:val="nil"/>
                          <w:bottom w:val="nil"/>
                        </w:tcBorders>
                      </w:tcPr>
                      <w:p w:rsidR="00D97A2F" w:rsidRDefault="00D97A2F">
                        <w:pPr>
                          <w:pStyle w:val="TableParagraph"/>
                          <w:spacing w:before="10"/>
                          <w:ind w:left="85" w:right="79"/>
                          <w:jc w:val="center"/>
                          <w:rPr>
                            <w:sz w:val="24"/>
                          </w:rPr>
                        </w:pPr>
                        <w:r>
                          <w:rPr>
                            <w:sz w:val="24"/>
                          </w:rPr>
                          <w:t>ство</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ство</w:t>
                        </w:r>
                      </w:p>
                    </w:tc>
                    <w:tc>
                      <w:tcPr>
                        <w:tcW w:w="991" w:type="dxa"/>
                        <w:tcBorders>
                          <w:top w:val="nil"/>
                          <w:bottom w:val="nil"/>
                        </w:tcBorders>
                      </w:tcPr>
                      <w:p w:rsidR="00D97A2F" w:rsidRDefault="00D97A2F">
                        <w:pPr>
                          <w:pStyle w:val="TableParagraph"/>
                          <w:spacing w:before="10"/>
                          <w:ind w:left="273"/>
                          <w:rPr>
                            <w:sz w:val="24"/>
                          </w:rPr>
                        </w:pPr>
                        <w:r>
                          <w:rPr>
                            <w:sz w:val="24"/>
                          </w:rPr>
                          <w:t>ство</w:t>
                        </w:r>
                      </w:p>
                    </w:tc>
                    <w:tc>
                      <w:tcPr>
                        <w:tcW w:w="993" w:type="dxa"/>
                        <w:tcBorders>
                          <w:top w:val="nil"/>
                          <w:bottom w:val="nil"/>
                        </w:tcBorders>
                      </w:tcPr>
                      <w:p w:rsidR="00D97A2F" w:rsidRDefault="00D97A2F">
                        <w:pPr>
                          <w:pStyle w:val="TableParagraph"/>
                          <w:spacing w:before="10"/>
                          <w:ind w:left="107" w:right="98"/>
                          <w:jc w:val="center"/>
                          <w:rPr>
                            <w:sz w:val="24"/>
                          </w:rPr>
                        </w:pPr>
                        <w:r>
                          <w:rPr>
                            <w:sz w:val="24"/>
                          </w:rPr>
                          <w:t>ство</w:t>
                        </w:r>
                      </w:p>
                    </w:tc>
                    <w:tc>
                      <w:tcPr>
                        <w:tcW w:w="994" w:type="dxa"/>
                        <w:tcBorders>
                          <w:top w:val="nil"/>
                          <w:bottom w:val="nil"/>
                        </w:tcBorders>
                      </w:tcPr>
                      <w:p w:rsidR="00D97A2F" w:rsidRDefault="00D97A2F">
                        <w:pPr>
                          <w:pStyle w:val="TableParagraph"/>
                          <w:spacing w:before="10"/>
                          <w:ind w:left="87" w:right="78"/>
                          <w:jc w:val="center"/>
                          <w:rPr>
                            <w:sz w:val="24"/>
                          </w:rPr>
                        </w:pPr>
                        <w:r>
                          <w:rPr>
                            <w:sz w:val="24"/>
                          </w:rPr>
                          <w:t>ство</w:t>
                        </w:r>
                      </w:p>
                    </w:tc>
                    <w:tc>
                      <w:tcPr>
                        <w:tcW w:w="991" w:type="dxa"/>
                        <w:tcBorders>
                          <w:top w:val="nil"/>
                          <w:bottom w:val="nil"/>
                        </w:tcBorders>
                      </w:tcPr>
                      <w:p w:rsidR="00D97A2F" w:rsidRDefault="00D97A2F">
                        <w:pPr>
                          <w:pStyle w:val="TableParagraph"/>
                          <w:spacing w:before="10"/>
                          <w:ind w:left="86" w:right="74"/>
                          <w:jc w:val="center"/>
                          <w:rPr>
                            <w:sz w:val="24"/>
                          </w:rPr>
                        </w:pPr>
                        <w:r>
                          <w:rPr>
                            <w:sz w:val="24"/>
                          </w:rPr>
                          <w:t>ство</w:t>
                        </w:r>
                      </w:p>
                    </w:tc>
                    <w:tc>
                      <w:tcPr>
                        <w:tcW w:w="991" w:type="dxa"/>
                        <w:tcBorders>
                          <w:top w:val="nil"/>
                          <w:bottom w:val="nil"/>
                        </w:tcBorders>
                      </w:tcPr>
                      <w:p w:rsidR="00D97A2F" w:rsidRDefault="00D97A2F">
                        <w:pPr>
                          <w:pStyle w:val="TableParagraph"/>
                          <w:spacing w:before="10"/>
                          <w:ind w:left="87" w:right="74"/>
                          <w:jc w:val="center"/>
                          <w:rPr>
                            <w:sz w:val="24"/>
                          </w:rPr>
                        </w:pPr>
                        <w:r>
                          <w:rPr>
                            <w:sz w:val="24"/>
                          </w:rPr>
                          <w:t>ство</w:t>
                        </w:r>
                      </w:p>
                    </w:tc>
                    <w:tc>
                      <w:tcPr>
                        <w:tcW w:w="993" w:type="dxa"/>
                        <w:tcBorders>
                          <w:top w:val="nil"/>
                          <w:bottom w:val="nil"/>
                        </w:tcBorders>
                      </w:tcPr>
                      <w:p w:rsidR="00D97A2F" w:rsidRDefault="00D97A2F">
                        <w:pPr>
                          <w:pStyle w:val="TableParagraph"/>
                          <w:spacing w:before="10"/>
                          <w:ind w:left="107" w:right="96"/>
                          <w:jc w:val="center"/>
                          <w:rPr>
                            <w:sz w:val="24"/>
                          </w:rPr>
                        </w:pPr>
                        <w:r>
                          <w:rPr>
                            <w:sz w:val="24"/>
                          </w:rPr>
                          <w:t>ство</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ство</w:t>
                        </w:r>
                      </w:p>
                    </w:tc>
                    <w:tc>
                      <w:tcPr>
                        <w:tcW w:w="993" w:type="dxa"/>
                        <w:tcBorders>
                          <w:top w:val="nil"/>
                          <w:bottom w:val="nil"/>
                        </w:tcBorders>
                      </w:tcPr>
                      <w:p w:rsidR="00D97A2F" w:rsidRDefault="00D97A2F">
                        <w:pPr>
                          <w:pStyle w:val="TableParagraph"/>
                          <w:spacing w:before="10"/>
                          <w:ind w:left="107" w:right="94"/>
                          <w:jc w:val="center"/>
                          <w:rPr>
                            <w:sz w:val="24"/>
                          </w:rPr>
                        </w:pPr>
                        <w:r>
                          <w:rPr>
                            <w:sz w:val="24"/>
                          </w:rPr>
                          <w:t>ство</w:t>
                        </w:r>
                      </w:p>
                    </w:tc>
                    <w:tc>
                      <w:tcPr>
                        <w:tcW w:w="991" w:type="dxa"/>
                        <w:tcBorders>
                          <w:top w:val="nil"/>
                          <w:bottom w:val="nil"/>
                        </w:tcBorders>
                      </w:tcPr>
                      <w:p w:rsidR="00D97A2F" w:rsidRDefault="00D97A2F">
                        <w:pPr>
                          <w:pStyle w:val="TableParagraph"/>
                          <w:spacing w:before="10"/>
                          <w:ind w:left="88" w:right="71"/>
                          <w:jc w:val="center"/>
                          <w:rPr>
                            <w:sz w:val="24"/>
                          </w:rPr>
                        </w:pPr>
                        <w:r>
                          <w:rPr>
                            <w:sz w:val="24"/>
                          </w:rPr>
                          <w:t>ство</w:t>
                        </w:r>
                      </w:p>
                    </w:tc>
                    <w:tc>
                      <w:tcPr>
                        <w:tcW w:w="992" w:type="dxa"/>
                        <w:tcBorders>
                          <w:top w:val="nil"/>
                          <w:bottom w:val="nil"/>
                        </w:tcBorders>
                      </w:tcPr>
                      <w:p w:rsidR="00D97A2F" w:rsidRDefault="00D97A2F">
                        <w:pPr>
                          <w:pStyle w:val="TableParagraph"/>
                          <w:spacing w:before="10"/>
                          <w:ind w:left="101" w:right="85"/>
                          <w:jc w:val="center"/>
                          <w:rPr>
                            <w:sz w:val="24"/>
                          </w:rPr>
                        </w:pPr>
                        <w:r>
                          <w:rPr>
                            <w:sz w:val="24"/>
                          </w:rPr>
                          <w:t>ство</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0"/>
                          <w:ind w:left="18"/>
                          <w:jc w:val="center"/>
                          <w:rPr>
                            <w:sz w:val="24"/>
                          </w:rPr>
                        </w:pPr>
                        <w:r>
                          <w:rPr>
                            <w:sz w:val="24"/>
                          </w:rPr>
                          <w:t>е</w:t>
                        </w:r>
                      </w:p>
                    </w:tc>
                    <w:tc>
                      <w:tcPr>
                        <w:tcW w:w="994" w:type="dxa"/>
                        <w:tcBorders>
                          <w:top w:val="nil"/>
                          <w:bottom w:val="nil"/>
                        </w:tcBorders>
                      </w:tcPr>
                      <w:p w:rsidR="00D97A2F" w:rsidRDefault="00D97A2F">
                        <w:pPr>
                          <w:pStyle w:val="TableParagraph"/>
                          <w:spacing w:before="10"/>
                          <w:ind w:left="89" w:right="75"/>
                          <w:jc w:val="center"/>
                          <w:rPr>
                            <w:sz w:val="24"/>
                          </w:rPr>
                        </w:pPr>
                        <w:r>
                          <w:rPr>
                            <w:sz w:val="24"/>
                          </w:rPr>
                          <w:t>вание</w:t>
                        </w:r>
                      </w:p>
                    </w:tc>
                    <w:tc>
                      <w:tcPr>
                        <w:tcW w:w="949" w:type="dxa"/>
                        <w:vMerge/>
                        <w:tcBorders>
                          <w:top w:val="nil"/>
                          <w:right w:val="nil"/>
                        </w:tcBorders>
                      </w:tcPr>
                      <w:p w:rsidR="00D97A2F" w:rsidRDefault="00D97A2F">
                        <w:pPr>
                          <w:rPr>
                            <w:sz w:val="2"/>
                            <w:szCs w:val="2"/>
                          </w:rPr>
                        </w:pPr>
                      </w:p>
                    </w:tc>
                  </w:tr>
                  <w:tr w:rsidR="00D97A2F">
                    <w:trPr>
                      <w:trHeight w:val="307"/>
                    </w:trPr>
                    <w:tc>
                      <w:tcPr>
                        <w:tcW w:w="1008" w:type="dxa"/>
                        <w:tcBorders>
                          <w:top w:val="nil"/>
                          <w:bottom w:val="nil"/>
                        </w:tcBorders>
                      </w:tcPr>
                      <w:p w:rsidR="00D97A2F" w:rsidRDefault="00D97A2F">
                        <w:pPr>
                          <w:pStyle w:val="TableParagraph"/>
                          <w:spacing w:before="11"/>
                          <w:ind w:left="88" w:right="79"/>
                          <w:jc w:val="center"/>
                          <w:rPr>
                            <w:sz w:val="24"/>
                          </w:rPr>
                        </w:pPr>
                        <w:r>
                          <w:rPr>
                            <w:sz w:val="24"/>
                          </w:rPr>
                          <w:t>штатны</w:t>
                        </w:r>
                      </w:p>
                    </w:tc>
                    <w:tc>
                      <w:tcPr>
                        <w:tcW w:w="991" w:type="dxa"/>
                        <w:tcBorders>
                          <w:top w:val="nil"/>
                          <w:bottom w:val="nil"/>
                        </w:tcBorders>
                      </w:tcPr>
                      <w:p w:rsidR="00D97A2F" w:rsidRDefault="00D97A2F">
                        <w:pPr>
                          <w:pStyle w:val="TableParagraph"/>
                          <w:spacing w:before="11"/>
                          <w:ind w:left="82" w:right="74"/>
                          <w:jc w:val="center"/>
                          <w:rPr>
                            <w:sz w:val="24"/>
                          </w:rPr>
                        </w:pPr>
                        <w:r>
                          <w:rPr>
                            <w:sz w:val="24"/>
                          </w:rPr>
                          <w:t>физиче</w:t>
                        </w:r>
                      </w:p>
                    </w:tc>
                    <w:tc>
                      <w:tcPr>
                        <w:tcW w:w="991" w:type="dxa"/>
                        <w:tcBorders>
                          <w:top w:val="nil"/>
                          <w:bottom w:val="nil"/>
                        </w:tcBorders>
                      </w:tcPr>
                      <w:p w:rsidR="00D97A2F" w:rsidRDefault="00D97A2F">
                        <w:pPr>
                          <w:pStyle w:val="TableParagraph"/>
                          <w:spacing w:before="11"/>
                          <w:ind w:right="169"/>
                          <w:jc w:val="right"/>
                          <w:rPr>
                            <w:sz w:val="24"/>
                          </w:rPr>
                        </w:pPr>
                        <w:r>
                          <w:rPr>
                            <w:sz w:val="24"/>
                          </w:rPr>
                          <w:t>штатн</w:t>
                        </w:r>
                      </w:p>
                    </w:tc>
                    <w:tc>
                      <w:tcPr>
                        <w:tcW w:w="993" w:type="dxa"/>
                        <w:tcBorders>
                          <w:top w:val="nil"/>
                          <w:bottom w:val="nil"/>
                        </w:tcBorders>
                      </w:tcPr>
                      <w:p w:rsidR="00D97A2F" w:rsidRDefault="00D97A2F">
                        <w:pPr>
                          <w:pStyle w:val="TableParagraph"/>
                          <w:spacing w:before="11"/>
                          <w:ind w:left="105" w:right="98"/>
                          <w:jc w:val="center"/>
                          <w:rPr>
                            <w:sz w:val="24"/>
                          </w:rPr>
                        </w:pPr>
                        <w:r>
                          <w:rPr>
                            <w:sz w:val="24"/>
                          </w:rPr>
                          <w:t>физиче</w:t>
                        </w:r>
                      </w:p>
                    </w:tc>
                    <w:tc>
                      <w:tcPr>
                        <w:tcW w:w="994" w:type="dxa"/>
                        <w:tcBorders>
                          <w:top w:val="nil"/>
                          <w:bottom w:val="nil"/>
                        </w:tcBorders>
                      </w:tcPr>
                      <w:p w:rsidR="00D97A2F" w:rsidRDefault="00D97A2F">
                        <w:pPr>
                          <w:pStyle w:val="TableParagraph"/>
                          <w:spacing w:before="11"/>
                          <w:ind w:left="89" w:right="77"/>
                          <w:jc w:val="center"/>
                          <w:rPr>
                            <w:sz w:val="24"/>
                          </w:rPr>
                        </w:pPr>
                        <w:r>
                          <w:rPr>
                            <w:sz w:val="24"/>
                          </w:rPr>
                          <w:t>штатн</w:t>
                        </w:r>
                      </w:p>
                    </w:tc>
                    <w:tc>
                      <w:tcPr>
                        <w:tcW w:w="991" w:type="dxa"/>
                        <w:tcBorders>
                          <w:top w:val="nil"/>
                          <w:bottom w:val="nil"/>
                        </w:tcBorders>
                      </w:tcPr>
                      <w:p w:rsidR="00D97A2F" w:rsidRDefault="00D97A2F">
                        <w:pPr>
                          <w:pStyle w:val="TableParagraph"/>
                          <w:spacing w:before="11"/>
                          <w:ind w:left="85" w:right="74"/>
                          <w:jc w:val="center"/>
                          <w:rPr>
                            <w:sz w:val="24"/>
                          </w:rPr>
                        </w:pPr>
                        <w:r>
                          <w:rPr>
                            <w:sz w:val="24"/>
                          </w:rPr>
                          <w:t>физиче</w:t>
                        </w:r>
                      </w:p>
                    </w:tc>
                    <w:tc>
                      <w:tcPr>
                        <w:tcW w:w="991" w:type="dxa"/>
                        <w:tcBorders>
                          <w:top w:val="nil"/>
                          <w:bottom w:val="nil"/>
                        </w:tcBorders>
                      </w:tcPr>
                      <w:p w:rsidR="00D97A2F" w:rsidRDefault="00D97A2F">
                        <w:pPr>
                          <w:pStyle w:val="TableParagraph"/>
                          <w:spacing w:before="11"/>
                          <w:ind w:left="85" w:right="74"/>
                          <w:jc w:val="center"/>
                          <w:rPr>
                            <w:sz w:val="24"/>
                          </w:rPr>
                        </w:pPr>
                        <w:r>
                          <w:rPr>
                            <w:sz w:val="24"/>
                          </w:rPr>
                          <w:t>штатн</w:t>
                        </w:r>
                      </w:p>
                    </w:tc>
                    <w:tc>
                      <w:tcPr>
                        <w:tcW w:w="993" w:type="dxa"/>
                        <w:tcBorders>
                          <w:top w:val="nil"/>
                          <w:bottom w:val="nil"/>
                        </w:tcBorders>
                      </w:tcPr>
                      <w:p w:rsidR="00D97A2F" w:rsidRDefault="00D97A2F">
                        <w:pPr>
                          <w:pStyle w:val="TableParagraph"/>
                          <w:spacing w:before="11"/>
                          <w:ind w:left="107" w:right="98"/>
                          <w:jc w:val="center"/>
                          <w:rPr>
                            <w:sz w:val="24"/>
                          </w:rPr>
                        </w:pPr>
                        <w:r>
                          <w:rPr>
                            <w:sz w:val="24"/>
                          </w:rPr>
                          <w:t>физиче</w:t>
                        </w:r>
                      </w:p>
                    </w:tc>
                    <w:tc>
                      <w:tcPr>
                        <w:tcW w:w="991" w:type="dxa"/>
                        <w:tcBorders>
                          <w:top w:val="nil"/>
                          <w:bottom w:val="nil"/>
                        </w:tcBorders>
                      </w:tcPr>
                      <w:p w:rsidR="00D97A2F" w:rsidRDefault="00D97A2F">
                        <w:pPr>
                          <w:pStyle w:val="TableParagraph"/>
                          <w:spacing w:before="11"/>
                          <w:ind w:left="88" w:right="74"/>
                          <w:jc w:val="center"/>
                          <w:rPr>
                            <w:sz w:val="24"/>
                          </w:rPr>
                        </w:pPr>
                        <w:r>
                          <w:rPr>
                            <w:sz w:val="24"/>
                          </w:rPr>
                          <w:t>штатн</w:t>
                        </w:r>
                      </w:p>
                    </w:tc>
                    <w:tc>
                      <w:tcPr>
                        <w:tcW w:w="993" w:type="dxa"/>
                        <w:tcBorders>
                          <w:top w:val="nil"/>
                          <w:bottom w:val="nil"/>
                        </w:tcBorders>
                      </w:tcPr>
                      <w:p w:rsidR="00D97A2F" w:rsidRDefault="00D97A2F">
                        <w:pPr>
                          <w:pStyle w:val="TableParagraph"/>
                          <w:spacing w:before="11"/>
                          <w:ind w:left="107" w:right="95"/>
                          <w:jc w:val="center"/>
                          <w:rPr>
                            <w:sz w:val="24"/>
                          </w:rPr>
                        </w:pPr>
                        <w:r>
                          <w:rPr>
                            <w:sz w:val="24"/>
                          </w:rPr>
                          <w:t>физиче</w:t>
                        </w:r>
                      </w:p>
                    </w:tc>
                    <w:tc>
                      <w:tcPr>
                        <w:tcW w:w="991" w:type="dxa"/>
                        <w:tcBorders>
                          <w:top w:val="nil"/>
                          <w:bottom w:val="nil"/>
                        </w:tcBorders>
                      </w:tcPr>
                      <w:p w:rsidR="00D97A2F" w:rsidRDefault="00D97A2F">
                        <w:pPr>
                          <w:pStyle w:val="TableParagraph"/>
                          <w:spacing w:before="11"/>
                          <w:ind w:left="88" w:right="73"/>
                          <w:jc w:val="center"/>
                          <w:rPr>
                            <w:sz w:val="24"/>
                          </w:rPr>
                        </w:pPr>
                        <w:r>
                          <w:rPr>
                            <w:sz w:val="24"/>
                          </w:rPr>
                          <w:t>штатн</w:t>
                        </w:r>
                      </w:p>
                    </w:tc>
                    <w:tc>
                      <w:tcPr>
                        <w:tcW w:w="992" w:type="dxa"/>
                        <w:tcBorders>
                          <w:top w:val="nil"/>
                          <w:bottom w:val="nil"/>
                        </w:tcBorders>
                      </w:tcPr>
                      <w:p w:rsidR="00D97A2F" w:rsidRDefault="00D97A2F">
                        <w:pPr>
                          <w:pStyle w:val="TableParagraph"/>
                          <w:spacing w:before="11"/>
                          <w:ind w:left="98" w:right="84"/>
                          <w:jc w:val="center"/>
                          <w:rPr>
                            <w:sz w:val="24"/>
                          </w:rPr>
                        </w:pPr>
                        <w:r>
                          <w:rPr>
                            <w:sz w:val="24"/>
                          </w:rPr>
                          <w:t>физиче</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1"/>
                          <w:ind w:left="125" w:right="105"/>
                          <w:jc w:val="center"/>
                          <w:rPr>
                            <w:sz w:val="24"/>
                          </w:rPr>
                        </w:pPr>
                        <w:r>
                          <w:rPr>
                            <w:sz w:val="24"/>
                          </w:rPr>
                          <w:t>отклоне</w:t>
                        </w:r>
                      </w:p>
                    </w:tc>
                    <w:tc>
                      <w:tcPr>
                        <w:tcW w:w="994" w:type="dxa"/>
                        <w:tcBorders>
                          <w:top w:val="nil"/>
                          <w:bottom w:val="nil"/>
                        </w:tcBorders>
                      </w:tcPr>
                      <w:p w:rsidR="00D97A2F" w:rsidRDefault="00D97A2F">
                        <w:pPr>
                          <w:pStyle w:val="TableParagraph"/>
                          <w:spacing w:before="11"/>
                          <w:ind w:left="89" w:right="75"/>
                          <w:jc w:val="center"/>
                          <w:rPr>
                            <w:sz w:val="24"/>
                          </w:rPr>
                        </w:pPr>
                        <w:r>
                          <w:rPr>
                            <w:sz w:val="24"/>
                          </w:rPr>
                          <w:t>измене</w:t>
                        </w:r>
                      </w:p>
                    </w:tc>
                    <w:tc>
                      <w:tcPr>
                        <w:tcW w:w="949" w:type="dxa"/>
                        <w:vMerge/>
                        <w:tcBorders>
                          <w:top w:val="nil"/>
                          <w:right w:val="nil"/>
                        </w:tcBorders>
                      </w:tcPr>
                      <w:p w:rsidR="00D97A2F" w:rsidRDefault="00D97A2F">
                        <w:pPr>
                          <w:rPr>
                            <w:sz w:val="2"/>
                            <w:szCs w:val="2"/>
                          </w:rPr>
                        </w:pPr>
                      </w:p>
                    </w:tc>
                  </w:tr>
                  <w:tr w:rsidR="00D97A2F">
                    <w:trPr>
                      <w:trHeight w:val="307"/>
                    </w:trPr>
                    <w:tc>
                      <w:tcPr>
                        <w:tcW w:w="1008" w:type="dxa"/>
                        <w:tcBorders>
                          <w:top w:val="nil"/>
                          <w:bottom w:val="nil"/>
                        </w:tcBorders>
                      </w:tcPr>
                      <w:p w:rsidR="00D97A2F" w:rsidRDefault="00D97A2F">
                        <w:pPr>
                          <w:pStyle w:val="TableParagraph"/>
                          <w:spacing w:before="10"/>
                          <w:ind w:left="4"/>
                          <w:jc w:val="center"/>
                          <w:rPr>
                            <w:sz w:val="24"/>
                          </w:rPr>
                        </w:pPr>
                        <w:r>
                          <w:rPr>
                            <w:sz w:val="24"/>
                          </w:rPr>
                          <w:t>х</w:t>
                        </w:r>
                      </w:p>
                    </w:tc>
                    <w:tc>
                      <w:tcPr>
                        <w:tcW w:w="991" w:type="dxa"/>
                        <w:tcBorders>
                          <w:top w:val="nil"/>
                          <w:bottom w:val="nil"/>
                        </w:tcBorders>
                      </w:tcPr>
                      <w:p w:rsidR="00D97A2F" w:rsidRDefault="00D97A2F">
                        <w:pPr>
                          <w:pStyle w:val="TableParagraph"/>
                          <w:spacing w:before="10"/>
                          <w:ind w:left="82" w:right="74"/>
                          <w:jc w:val="center"/>
                          <w:rPr>
                            <w:sz w:val="24"/>
                          </w:rPr>
                        </w:pPr>
                        <w:r>
                          <w:rPr>
                            <w:sz w:val="24"/>
                          </w:rPr>
                          <w:t>ских</w:t>
                        </w:r>
                      </w:p>
                    </w:tc>
                    <w:tc>
                      <w:tcPr>
                        <w:tcW w:w="991" w:type="dxa"/>
                        <w:tcBorders>
                          <w:top w:val="nil"/>
                          <w:bottom w:val="nil"/>
                        </w:tcBorders>
                      </w:tcPr>
                      <w:p w:rsidR="00D97A2F" w:rsidRDefault="00D97A2F">
                        <w:pPr>
                          <w:pStyle w:val="TableParagraph"/>
                          <w:spacing w:before="10"/>
                          <w:ind w:left="80" w:right="74"/>
                          <w:jc w:val="center"/>
                          <w:rPr>
                            <w:sz w:val="24"/>
                          </w:rPr>
                        </w:pPr>
                        <w:r>
                          <w:rPr>
                            <w:sz w:val="24"/>
                          </w:rPr>
                          <w:t>ых</w:t>
                        </w:r>
                      </w:p>
                    </w:tc>
                    <w:tc>
                      <w:tcPr>
                        <w:tcW w:w="993" w:type="dxa"/>
                        <w:tcBorders>
                          <w:top w:val="nil"/>
                          <w:bottom w:val="nil"/>
                        </w:tcBorders>
                      </w:tcPr>
                      <w:p w:rsidR="00D97A2F" w:rsidRDefault="00D97A2F">
                        <w:pPr>
                          <w:pStyle w:val="TableParagraph"/>
                          <w:spacing w:before="10"/>
                          <w:ind w:left="104" w:right="98"/>
                          <w:jc w:val="center"/>
                          <w:rPr>
                            <w:sz w:val="24"/>
                          </w:rPr>
                        </w:pPr>
                        <w:r>
                          <w:rPr>
                            <w:sz w:val="24"/>
                          </w:rPr>
                          <w:t>ских</w:t>
                        </w:r>
                      </w:p>
                    </w:tc>
                    <w:tc>
                      <w:tcPr>
                        <w:tcW w:w="994" w:type="dxa"/>
                        <w:tcBorders>
                          <w:top w:val="nil"/>
                          <w:bottom w:val="nil"/>
                        </w:tcBorders>
                      </w:tcPr>
                      <w:p w:rsidR="00D97A2F" w:rsidRDefault="00D97A2F">
                        <w:pPr>
                          <w:pStyle w:val="TableParagraph"/>
                          <w:spacing w:before="10"/>
                          <w:ind w:left="88" w:right="78"/>
                          <w:jc w:val="center"/>
                          <w:rPr>
                            <w:sz w:val="24"/>
                          </w:rPr>
                        </w:pPr>
                        <w:r>
                          <w:rPr>
                            <w:sz w:val="24"/>
                          </w:rPr>
                          <w:t>ых</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ских</w:t>
                        </w:r>
                      </w:p>
                    </w:tc>
                    <w:tc>
                      <w:tcPr>
                        <w:tcW w:w="991" w:type="dxa"/>
                        <w:tcBorders>
                          <w:top w:val="nil"/>
                          <w:bottom w:val="nil"/>
                        </w:tcBorders>
                      </w:tcPr>
                      <w:p w:rsidR="00D97A2F" w:rsidRDefault="00D97A2F">
                        <w:pPr>
                          <w:pStyle w:val="TableParagraph"/>
                          <w:spacing w:before="10"/>
                          <w:ind w:left="83" w:right="74"/>
                          <w:jc w:val="center"/>
                          <w:rPr>
                            <w:sz w:val="24"/>
                          </w:rPr>
                        </w:pPr>
                        <w:r>
                          <w:rPr>
                            <w:sz w:val="24"/>
                          </w:rPr>
                          <w:t>ых</w:t>
                        </w:r>
                      </w:p>
                    </w:tc>
                    <w:tc>
                      <w:tcPr>
                        <w:tcW w:w="993" w:type="dxa"/>
                        <w:tcBorders>
                          <w:top w:val="nil"/>
                          <w:bottom w:val="nil"/>
                        </w:tcBorders>
                      </w:tcPr>
                      <w:p w:rsidR="00D97A2F" w:rsidRDefault="00D97A2F">
                        <w:pPr>
                          <w:pStyle w:val="TableParagraph"/>
                          <w:spacing w:before="10"/>
                          <w:ind w:left="107" w:right="98"/>
                          <w:jc w:val="center"/>
                          <w:rPr>
                            <w:sz w:val="24"/>
                          </w:rPr>
                        </w:pPr>
                        <w:r>
                          <w:rPr>
                            <w:sz w:val="24"/>
                          </w:rPr>
                          <w:t>ских</w:t>
                        </w:r>
                      </w:p>
                    </w:tc>
                    <w:tc>
                      <w:tcPr>
                        <w:tcW w:w="991" w:type="dxa"/>
                        <w:tcBorders>
                          <w:top w:val="nil"/>
                          <w:bottom w:val="nil"/>
                        </w:tcBorders>
                      </w:tcPr>
                      <w:p w:rsidR="00D97A2F" w:rsidRDefault="00D97A2F">
                        <w:pPr>
                          <w:pStyle w:val="TableParagraph"/>
                          <w:spacing w:before="10"/>
                          <w:ind w:left="85" w:right="74"/>
                          <w:jc w:val="center"/>
                          <w:rPr>
                            <w:sz w:val="24"/>
                          </w:rPr>
                        </w:pPr>
                        <w:r>
                          <w:rPr>
                            <w:sz w:val="24"/>
                          </w:rPr>
                          <w:t>ых</w:t>
                        </w:r>
                      </w:p>
                    </w:tc>
                    <w:tc>
                      <w:tcPr>
                        <w:tcW w:w="993" w:type="dxa"/>
                        <w:tcBorders>
                          <w:top w:val="nil"/>
                          <w:bottom w:val="nil"/>
                        </w:tcBorders>
                      </w:tcPr>
                      <w:p w:rsidR="00D97A2F" w:rsidRDefault="00D97A2F">
                        <w:pPr>
                          <w:pStyle w:val="TableParagraph"/>
                          <w:spacing w:before="10"/>
                          <w:ind w:left="107" w:right="96"/>
                          <w:jc w:val="center"/>
                          <w:rPr>
                            <w:sz w:val="24"/>
                          </w:rPr>
                        </w:pPr>
                        <w:r>
                          <w:rPr>
                            <w:sz w:val="24"/>
                          </w:rPr>
                          <w:t>ских</w:t>
                        </w:r>
                      </w:p>
                    </w:tc>
                    <w:tc>
                      <w:tcPr>
                        <w:tcW w:w="991" w:type="dxa"/>
                        <w:tcBorders>
                          <w:top w:val="nil"/>
                          <w:bottom w:val="nil"/>
                        </w:tcBorders>
                      </w:tcPr>
                      <w:p w:rsidR="00D97A2F" w:rsidRDefault="00D97A2F">
                        <w:pPr>
                          <w:pStyle w:val="TableParagraph"/>
                          <w:spacing w:before="10"/>
                          <w:ind w:left="87" w:right="74"/>
                          <w:jc w:val="center"/>
                          <w:rPr>
                            <w:sz w:val="24"/>
                          </w:rPr>
                        </w:pPr>
                        <w:r>
                          <w:rPr>
                            <w:sz w:val="24"/>
                          </w:rPr>
                          <w:t>ых</w:t>
                        </w:r>
                      </w:p>
                    </w:tc>
                    <w:tc>
                      <w:tcPr>
                        <w:tcW w:w="992" w:type="dxa"/>
                        <w:tcBorders>
                          <w:top w:val="nil"/>
                          <w:bottom w:val="nil"/>
                        </w:tcBorders>
                      </w:tcPr>
                      <w:p w:rsidR="00D97A2F" w:rsidRDefault="00D97A2F">
                        <w:pPr>
                          <w:pStyle w:val="TableParagraph"/>
                          <w:spacing w:before="10"/>
                          <w:ind w:left="101" w:right="87"/>
                          <w:jc w:val="center"/>
                          <w:rPr>
                            <w:sz w:val="24"/>
                          </w:rPr>
                        </w:pPr>
                        <w:r>
                          <w:rPr>
                            <w:sz w:val="24"/>
                          </w:rPr>
                          <w:t>ских</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0"/>
                          <w:ind w:left="121" w:right="108"/>
                          <w:jc w:val="center"/>
                          <w:rPr>
                            <w:sz w:val="24"/>
                          </w:rPr>
                        </w:pPr>
                        <w:r>
                          <w:rPr>
                            <w:sz w:val="24"/>
                          </w:rPr>
                          <w:t>ние от</w:t>
                        </w:r>
                      </w:p>
                    </w:tc>
                    <w:tc>
                      <w:tcPr>
                        <w:tcW w:w="994" w:type="dxa"/>
                        <w:tcBorders>
                          <w:top w:val="nil"/>
                          <w:bottom w:val="nil"/>
                        </w:tcBorders>
                      </w:tcPr>
                      <w:p w:rsidR="00D97A2F" w:rsidRDefault="00D97A2F">
                        <w:pPr>
                          <w:pStyle w:val="TableParagraph"/>
                          <w:spacing w:before="10"/>
                          <w:ind w:left="89" w:right="73"/>
                          <w:jc w:val="center"/>
                          <w:rPr>
                            <w:sz w:val="24"/>
                          </w:rPr>
                        </w:pPr>
                        <w:r>
                          <w:rPr>
                            <w:sz w:val="24"/>
                          </w:rPr>
                          <w:t>ния</w:t>
                        </w:r>
                      </w:p>
                    </w:tc>
                    <w:tc>
                      <w:tcPr>
                        <w:tcW w:w="949" w:type="dxa"/>
                        <w:vMerge/>
                        <w:tcBorders>
                          <w:top w:val="nil"/>
                          <w:right w:val="nil"/>
                        </w:tcBorders>
                      </w:tcPr>
                      <w:p w:rsidR="00D97A2F" w:rsidRDefault="00D97A2F">
                        <w:pPr>
                          <w:rPr>
                            <w:sz w:val="2"/>
                            <w:szCs w:val="2"/>
                          </w:rPr>
                        </w:pPr>
                      </w:p>
                    </w:tc>
                  </w:tr>
                  <w:tr w:rsidR="00D97A2F">
                    <w:trPr>
                      <w:trHeight w:val="306"/>
                    </w:trPr>
                    <w:tc>
                      <w:tcPr>
                        <w:tcW w:w="1008" w:type="dxa"/>
                        <w:tcBorders>
                          <w:top w:val="nil"/>
                          <w:bottom w:val="nil"/>
                        </w:tcBorders>
                      </w:tcPr>
                      <w:p w:rsidR="00D97A2F" w:rsidRDefault="00D97A2F">
                        <w:pPr>
                          <w:pStyle w:val="TableParagraph"/>
                          <w:spacing w:before="10"/>
                          <w:ind w:left="88" w:right="79"/>
                          <w:jc w:val="center"/>
                          <w:rPr>
                            <w:sz w:val="24"/>
                          </w:rPr>
                        </w:pPr>
                        <w:r>
                          <w:rPr>
                            <w:sz w:val="24"/>
                          </w:rPr>
                          <w:t>должно</w:t>
                        </w:r>
                      </w:p>
                    </w:tc>
                    <w:tc>
                      <w:tcPr>
                        <w:tcW w:w="991" w:type="dxa"/>
                        <w:tcBorders>
                          <w:top w:val="nil"/>
                          <w:bottom w:val="nil"/>
                        </w:tcBorders>
                      </w:tcPr>
                      <w:p w:rsidR="00D97A2F" w:rsidRDefault="00D97A2F">
                        <w:pPr>
                          <w:pStyle w:val="TableParagraph"/>
                          <w:spacing w:before="10"/>
                          <w:ind w:left="82" w:right="74"/>
                          <w:jc w:val="center"/>
                          <w:rPr>
                            <w:sz w:val="24"/>
                          </w:rPr>
                        </w:pPr>
                        <w:r>
                          <w:rPr>
                            <w:sz w:val="24"/>
                          </w:rPr>
                          <w:t>лиц на</w:t>
                        </w:r>
                      </w:p>
                    </w:tc>
                    <w:tc>
                      <w:tcPr>
                        <w:tcW w:w="991" w:type="dxa"/>
                        <w:tcBorders>
                          <w:top w:val="nil"/>
                          <w:bottom w:val="nil"/>
                        </w:tcBorders>
                      </w:tcPr>
                      <w:p w:rsidR="00D97A2F" w:rsidRDefault="00D97A2F">
                        <w:pPr>
                          <w:pStyle w:val="TableParagraph"/>
                          <w:spacing w:before="10"/>
                          <w:ind w:right="154"/>
                          <w:jc w:val="right"/>
                          <w:rPr>
                            <w:sz w:val="24"/>
                          </w:rPr>
                        </w:pPr>
                        <w:r>
                          <w:rPr>
                            <w:sz w:val="24"/>
                          </w:rPr>
                          <w:t>должн</w:t>
                        </w:r>
                      </w:p>
                    </w:tc>
                    <w:tc>
                      <w:tcPr>
                        <w:tcW w:w="993" w:type="dxa"/>
                        <w:tcBorders>
                          <w:top w:val="nil"/>
                          <w:bottom w:val="nil"/>
                        </w:tcBorders>
                      </w:tcPr>
                      <w:p w:rsidR="00D97A2F" w:rsidRDefault="00D97A2F">
                        <w:pPr>
                          <w:pStyle w:val="TableParagraph"/>
                          <w:spacing w:before="10"/>
                          <w:ind w:left="105" w:right="98"/>
                          <w:jc w:val="center"/>
                          <w:rPr>
                            <w:sz w:val="24"/>
                          </w:rPr>
                        </w:pPr>
                        <w:r>
                          <w:rPr>
                            <w:sz w:val="24"/>
                          </w:rPr>
                          <w:t>лиц на</w:t>
                        </w:r>
                      </w:p>
                    </w:tc>
                    <w:tc>
                      <w:tcPr>
                        <w:tcW w:w="994" w:type="dxa"/>
                        <w:tcBorders>
                          <w:top w:val="nil"/>
                          <w:bottom w:val="nil"/>
                        </w:tcBorders>
                      </w:tcPr>
                      <w:p w:rsidR="00D97A2F" w:rsidRDefault="00D97A2F">
                        <w:pPr>
                          <w:pStyle w:val="TableParagraph"/>
                          <w:spacing w:before="10"/>
                          <w:ind w:left="89" w:right="78"/>
                          <w:jc w:val="center"/>
                          <w:rPr>
                            <w:sz w:val="24"/>
                          </w:rPr>
                        </w:pPr>
                        <w:r>
                          <w:rPr>
                            <w:sz w:val="24"/>
                          </w:rPr>
                          <w:t>должно</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лиц на</w:t>
                        </w:r>
                      </w:p>
                    </w:tc>
                    <w:tc>
                      <w:tcPr>
                        <w:tcW w:w="991" w:type="dxa"/>
                        <w:tcBorders>
                          <w:top w:val="nil"/>
                          <w:bottom w:val="nil"/>
                        </w:tcBorders>
                      </w:tcPr>
                      <w:p w:rsidR="00D97A2F" w:rsidRDefault="00D97A2F">
                        <w:pPr>
                          <w:pStyle w:val="TableParagraph"/>
                          <w:spacing w:before="10"/>
                          <w:ind w:left="88" w:right="74"/>
                          <w:jc w:val="center"/>
                          <w:rPr>
                            <w:sz w:val="24"/>
                          </w:rPr>
                        </w:pPr>
                        <w:r>
                          <w:rPr>
                            <w:sz w:val="24"/>
                          </w:rPr>
                          <w:t>должн</w:t>
                        </w:r>
                      </w:p>
                    </w:tc>
                    <w:tc>
                      <w:tcPr>
                        <w:tcW w:w="993" w:type="dxa"/>
                        <w:tcBorders>
                          <w:top w:val="nil"/>
                          <w:bottom w:val="nil"/>
                        </w:tcBorders>
                      </w:tcPr>
                      <w:p w:rsidR="00D97A2F" w:rsidRDefault="00D97A2F">
                        <w:pPr>
                          <w:pStyle w:val="TableParagraph"/>
                          <w:spacing w:before="10"/>
                          <w:ind w:left="107" w:right="98"/>
                          <w:jc w:val="center"/>
                          <w:rPr>
                            <w:sz w:val="24"/>
                          </w:rPr>
                        </w:pPr>
                        <w:r>
                          <w:rPr>
                            <w:sz w:val="24"/>
                          </w:rPr>
                          <w:t>лиц на</w:t>
                        </w:r>
                      </w:p>
                    </w:tc>
                    <w:tc>
                      <w:tcPr>
                        <w:tcW w:w="991" w:type="dxa"/>
                        <w:tcBorders>
                          <w:top w:val="nil"/>
                          <w:bottom w:val="nil"/>
                        </w:tcBorders>
                      </w:tcPr>
                      <w:p w:rsidR="00D97A2F" w:rsidRDefault="00D97A2F">
                        <w:pPr>
                          <w:pStyle w:val="TableParagraph"/>
                          <w:spacing w:before="10"/>
                          <w:ind w:left="86" w:right="74"/>
                          <w:jc w:val="center"/>
                          <w:rPr>
                            <w:sz w:val="24"/>
                          </w:rPr>
                        </w:pPr>
                        <w:r>
                          <w:rPr>
                            <w:sz w:val="24"/>
                          </w:rPr>
                          <w:t>должно</w:t>
                        </w:r>
                      </w:p>
                    </w:tc>
                    <w:tc>
                      <w:tcPr>
                        <w:tcW w:w="993" w:type="dxa"/>
                        <w:tcBorders>
                          <w:top w:val="nil"/>
                          <w:bottom w:val="nil"/>
                        </w:tcBorders>
                      </w:tcPr>
                      <w:p w:rsidR="00D97A2F" w:rsidRDefault="00D97A2F">
                        <w:pPr>
                          <w:pStyle w:val="TableParagraph"/>
                          <w:spacing w:before="10"/>
                          <w:ind w:left="107" w:right="95"/>
                          <w:jc w:val="center"/>
                          <w:rPr>
                            <w:sz w:val="24"/>
                          </w:rPr>
                        </w:pPr>
                        <w:r>
                          <w:rPr>
                            <w:sz w:val="24"/>
                          </w:rPr>
                          <w:t>лиц на</w:t>
                        </w:r>
                      </w:p>
                    </w:tc>
                    <w:tc>
                      <w:tcPr>
                        <w:tcW w:w="991" w:type="dxa"/>
                        <w:tcBorders>
                          <w:top w:val="nil"/>
                          <w:bottom w:val="nil"/>
                        </w:tcBorders>
                      </w:tcPr>
                      <w:p w:rsidR="00D97A2F" w:rsidRDefault="00D97A2F">
                        <w:pPr>
                          <w:pStyle w:val="TableParagraph"/>
                          <w:spacing w:before="10"/>
                          <w:ind w:left="88" w:right="70"/>
                          <w:jc w:val="center"/>
                          <w:rPr>
                            <w:sz w:val="24"/>
                          </w:rPr>
                        </w:pPr>
                        <w:r>
                          <w:rPr>
                            <w:sz w:val="24"/>
                          </w:rPr>
                          <w:t>должн</w:t>
                        </w:r>
                      </w:p>
                    </w:tc>
                    <w:tc>
                      <w:tcPr>
                        <w:tcW w:w="992" w:type="dxa"/>
                        <w:tcBorders>
                          <w:top w:val="nil"/>
                          <w:bottom w:val="nil"/>
                        </w:tcBorders>
                      </w:tcPr>
                      <w:p w:rsidR="00D97A2F" w:rsidRDefault="00D97A2F">
                        <w:pPr>
                          <w:pStyle w:val="TableParagraph"/>
                          <w:spacing w:before="10"/>
                          <w:ind w:left="101" w:right="87"/>
                          <w:jc w:val="center"/>
                          <w:rPr>
                            <w:sz w:val="24"/>
                          </w:rPr>
                        </w:pPr>
                        <w:r>
                          <w:rPr>
                            <w:sz w:val="24"/>
                          </w:rPr>
                          <w:t>лиц на</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0"/>
                          <w:ind w:left="125" w:right="108"/>
                          <w:jc w:val="center"/>
                          <w:rPr>
                            <w:sz w:val="24"/>
                          </w:rPr>
                        </w:pPr>
                        <w:r>
                          <w:rPr>
                            <w:sz w:val="24"/>
                          </w:rPr>
                          <w:t>физичес</w:t>
                        </w:r>
                      </w:p>
                    </w:tc>
                    <w:tc>
                      <w:tcPr>
                        <w:tcW w:w="994" w:type="dxa"/>
                        <w:tcBorders>
                          <w:top w:val="nil"/>
                          <w:bottom w:val="nil"/>
                        </w:tcBorders>
                      </w:tcPr>
                      <w:p w:rsidR="00D97A2F" w:rsidRDefault="00D97A2F">
                        <w:pPr>
                          <w:pStyle w:val="TableParagraph"/>
                          <w:spacing w:before="10"/>
                          <w:ind w:left="89" w:right="76"/>
                          <w:jc w:val="center"/>
                          <w:rPr>
                            <w:sz w:val="24"/>
                          </w:rPr>
                        </w:pPr>
                        <w:r>
                          <w:rPr>
                            <w:sz w:val="24"/>
                          </w:rPr>
                          <w:t>штатан</w:t>
                        </w:r>
                      </w:p>
                    </w:tc>
                    <w:tc>
                      <w:tcPr>
                        <w:tcW w:w="949" w:type="dxa"/>
                        <w:vMerge/>
                        <w:tcBorders>
                          <w:top w:val="nil"/>
                          <w:right w:val="nil"/>
                        </w:tcBorders>
                      </w:tcPr>
                      <w:p w:rsidR="00D97A2F" w:rsidRDefault="00D97A2F">
                        <w:pPr>
                          <w:rPr>
                            <w:sz w:val="2"/>
                            <w:szCs w:val="2"/>
                          </w:rPr>
                        </w:pPr>
                      </w:p>
                    </w:tc>
                  </w:tr>
                  <w:tr w:rsidR="00D97A2F">
                    <w:trPr>
                      <w:trHeight w:val="308"/>
                    </w:trPr>
                    <w:tc>
                      <w:tcPr>
                        <w:tcW w:w="1008" w:type="dxa"/>
                        <w:tcBorders>
                          <w:top w:val="nil"/>
                          <w:bottom w:val="nil"/>
                        </w:tcBorders>
                      </w:tcPr>
                      <w:p w:rsidR="00D97A2F" w:rsidRDefault="00D97A2F">
                        <w:pPr>
                          <w:pStyle w:val="TableParagraph"/>
                          <w:spacing w:before="10"/>
                          <w:ind w:left="86" w:right="79"/>
                          <w:jc w:val="center"/>
                          <w:rPr>
                            <w:sz w:val="24"/>
                          </w:rPr>
                        </w:pPr>
                        <w:r>
                          <w:rPr>
                            <w:sz w:val="24"/>
                          </w:rPr>
                          <w:t>стей на</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2020,</w:t>
                        </w:r>
                      </w:p>
                    </w:tc>
                    <w:tc>
                      <w:tcPr>
                        <w:tcW w:w="991" w:type="dxa"/>
                        <w:tcBorders>
                          <w:top w:val="nil"/>
                          <w:bottom w:val="nil"/>
                        </w:tcBorders>
                      </w:tcPr>
                      <w:p w:rsidR="00D97A2F" w:rsidRDefault="00D97A2F">
                        <w:pPr>
                          <w:pStyle w:val="TableParagraph"/>
                          <w:spacing w:before="10"/>
                          <w:ind w:right="202"/>
                          <w:jc w:val="right"/>
                          <w:rPr>
                            <w:sz w:val="24"/>
                          </w:rPr>
                        </w:pPr>
                        <w:r>
                          <w:rPr>
                            <w:sz w:val="24"/>
                          </w:rPr>
                          <w:t>остей</w:t>
                        </w:r>
                      </w:p>
                    </w:tc>
                    <w:tc>
                      <w:tcPr>
                        <w:tcW w:w="993" w:type="dxa"/>
                        <w:tcBorders>
                          <w:top w:val="nil"/>
                          <w:bottom w:val="nil"/>
                        </w:tcBorders>
                      </w:tcPr>
                      <w:p w:rsidR="00D97A2F" w:rsidRDefault="00D97A2F">
                        <w:pPr>
                          <w:pStyle w:val="TableParagraph"/>
                          <w:spacing w:before="10"/>
                          <w:ind w:left="107" w:right="98"/>
                          <w:jc w:val="center"/>
                          <w:rPr>
                            <w:sz w:val="24"/>
                          </w:rPr>
                        </w:pPr>
                        <w:r>
                          <w:rPr>
                            <w:sz w:val="24"/>
                          </w:rPr>
                          <w:t>2021,</w:t>
                        </w:r>
                      </w:p>
                    </w:tc>
                    <w:tc>
                      <w:tcPr>
                        <w:tcW w:w="994" w:type="dxa"/>
                        <w:tcBorders>
                          <w:top w:val="nil"/>
                          <w:bottom w:val="nil"/>
                        </w:tcBorders>
                      </w:tcPr>
                      <w:p w:rsidR="00D97A2F" w:rsidRDefault="00D97A2F">
                        <w:pPr>
                          <w:pStyle w:val="TableParagraph"/>
                          <w:spacing w:before="10"/>
                          <w:ind w:left="88" w:right="78"/>
                          <w:jc w:val="center"/>
                          <w:rPr>
                            <w:sz w:val="24"/>
                          </w:rPr>
                        </w:pPr>
                        <w:r>
                          <w:rPr>
                            <w:sz w:val="24"/>
                          </w:rPr>
                          <w:t>стей на</w:t>
                        </w:r>
                      </w:p>
                    </w:tc>
                    <w:tc>
                      <w:tcPr>
                        <w:tcW w:w="991" w:type="dxa"/>
                        <w:tcBorders>
                          <w:top w:val="nil"/>
                          <w:bottom w:val="nil"/>
                        </w:tcBorders>
                      </w:tcPr>
                      <w:p w:rsidR="00D97A2F" w:rsidRDefault="00D97A2F">
                        <w:pPr>
                          <w:pStyle w:val="TableParagraph"/>
                          <w:spacing w:before="10"/>
                          <w:ind w:left="86" w:right="74"/>
                          <w:jc w:val="center"/>
                          <w:rPr>
                            <w:sz w:val="24"/>
                          </w:rPr>
                        </w:pPr>
                        <w:r>
                          <w:rPr>
                            <w:sz w:val="24"/>
                          </w:rPr>
                          <w:t>2022,</w:t>
                        </w:r>
                      </w:p>
                    </w:tc>
                    <w:tc>
                      <w:tcPr>
                        <w:tcW w:w="991" w:type="dxa"/>
                        <w:tcBorders>
                          <w:top w:val="nil"/>
                          <w:bottom w:val="nil"/>
                        </w:tcBorders>
                      </w:tcPr>
                      <w:p w:rsidR="00D97A2F" w:rsidRDefault="00D97A2F">
                        <w:pPr>
                          <w:pStyle w:val="TableParagraph"/>
                          <w:spacing w:before="10"/>
                          <w:ind w:left="83" w:right="74"/>
                          <w:jc w:val="center"/>
                          <w:rPr>
                            <w:sz w:val="24"/>
                          </w:rPr>
                        </w:pPr>
                        <w:r>
                          <w:rPr>
                            <w:sz w:val="24"/>
                          </w:rPr>
                          <w:t>остей</w:t>
                        </w:r>
                      </w:p>
                    </w:tc>
                    <w:tc>
                      <w:tcPr>
                        <w:tcW w:w="993" w:type="dxa"/>
                        <w:tcBorders>
                          <w:top w:val="nil"/>
                          <w:bottom w:val="nil"/>
                        </w:tcBorders>
                      </w:tcPr>
                      <w:p w:rsidR="00D97A2F" w:rsidRDefault="00D97A2F">
                        <w:pPr>
                          <w:pStyle w:val="TableParagraph"/>
                          <w:spacing w:before="10"/>
                          <w:ind w:left="107" w:right="96"/>
                          <w:jc w:val="center"/>
                          <w:rPr>
                            <w:sz w:val="24"/>
                          </w:rPr>
                        </w:pPr>
                        <w:r>
                          <w:rPr>
                            <w:sz w:val="24"/>
                          </w:rPr>
                          <w:t>2023,</w:t>
                        </w:r>
                      </w:p>
                    </w:tc>
                    <w:tc>
                      <w:tcPr>
                        <w:tcW w:w="991" w:type="dxa"/>
                        <w:tcBorders>
                          <w:top w:val="nil"/>
                          <w:bottom w:val="nil"/>
                        </w:tcBorders>
                      </w:tcPr>
                      <w:p w:rsidR="00D97A2F" w:rsidRDefault="00D97A2F">
                        <w:pPr>
                          <w:pStyle w:val="TableParagraph"/>
                          <w:spacing w:before="10"/>
                          <w:ind w:left="84" w:right="74"/>
                          <w:jc w:val="center"/>
                          <w:rPr>
                            <w:sz w:val="24"/>
                          </w:rPr>
                        </w:pPr>
                        <w:r>
                          <w:rPr>
                            <w:sz w:val="24"/>
                          </w:rPr>
                          <w:t>стей на</w:t>
                        </w:r>
                      </w:p>
                    </w:tc>
                    <w:tc>
                      <w:tcPr>
                        <w:tcW w:w="993" w:type="dxa"/>
                        <w:tcBorders>
                          <w:top w:val="nil"/>
                          <w:bottom w:val="nil"/>
                        </w:tcBorders>
                      </w:tcPr>
                      <w:p w:rsidR="00D97A2F" w:rsidRDefault="00D97A2F">
                        <w:pPr>
                          <w:pStyle w:val="TableParagraph"/>
                          <w:spacing w:before="10"/>
                          <w:ind w:left="107" w:right="93"/>
                          <w:jc w:val="center"/>
                          <w:rPr>
                            <w:sz w:val="24"/>
                          </w:rPr>
                        </w:pPr>
                        <w:r>
                          <w:rPr>
                            <w:sz w:val="24"/>
                          </w:rPr>
                          <w:t>2024,</w:t>
                        </w:r>
                      </w:p>
                    </w:tc>
                    <w:tc>
                      <w:tcPr>
                        <w:tcW w:w="991" w:type="dxa"/>
                        <w:tcBorders>
                          <w:top w:val="nil"/>
                          <w:bottom w:val="nil"/>
                        </w:tcBorders>
                      </w:tcPr>
                      <w:p w:rsidR="00D97A2F" w:rsidRDefault="00D97A2F">
                        <w:pPr>
                          <w:pStyle w:val="TableParagraph"/>
                          <w:spacing w:before="10"/>
                          <w:ind w:left="87" w:right="74"/>
                          <w:jc w:val="center"/>
                          <w:rPr>
                            <w:sz w:val="24"/>
                          </w:rPr>
                        </w:pPr>
                        <w:r>
                          <w:rPr>
                            <w:sz w:val="24"/>
                          </w:rPr>
                          <w:t>остей</w:t>
                        </w:r>
                      </w:p>
                    </w:tc>
                    <w:tc>
                      <w:tcPr>
                        <w:tcW w:w="992" w:type="dxa"/>
                        <w:tcBorders>
                          <w:top w:val="nil"/>
                          <w:bottom w:val="nil"/>
                        </w:tcBorders>
                      </w:tcPr>
                      <w:p w:rsidR="00D97A2F" w:rsidRDefault="00D97A2F">
                        <w:pPr>
                          <w:pStyle w:val="TableParagraph"/>
                          <w:spacing w:before="10"/>
                          <w:ind w:left="101" w:right="85"/>
                          <w:jc w:val="center"/>
                          <w:rPr>
                            <w:sz w:val="24"/>
                          </w:rPr>
                        </w:pPr>
                        <w:r>
                          <w:rPr>
                            <w:sz w:val="24"/>
                          </w:rPr>
                          <w:t>2025,</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0"/>
                          <w:ind w:left="121" w:right="108"/>
                          <w:jc w:val="center"/>
                          <w:rPr>
                            <w:sz w:val="24"/>
                          </w:rPr>
                        </w:pPr>
                        <w:r>
                          <w:rPr>
                            <w:sz w:val="24"/>
                          </w:rPr>
                          <w:t>ких лиц</w:t>
                        </w:r>
                      </w:p>
                    </w:tc>
                    <w:tc>
                      <w:tcPr>
                        <w:tcW w:w="994" w:type="dxa"/>
                        <w:tcBorders>
                          <w:top w:val="nil"/>
                          <w:bottom w:val="nil"/>
                        </w:tcBorders>
                      </w:tcPr>
                      <w:p w:rsidR="00D97A2F" w:rsidRDefault="00D97A2F">
                        <w:pPr>
                          <w:pStyle w:val="TableParagraph"/>
                          <w:spacing w:before="10"/>
                          <w:ind w:left="89" w:right="75"/>
                          <w:jc w:val="center"/>
                          <w:rPr>
                            <w:sz w:val="24"/>
                          </w:rPr>
                        </w:pPr>
                        <w:r>
                          <w:rPr>
                            <w:sz w:val="24"/>
                          </w:rPr>
                          <w:t>ого</w:t>
                        </w:r>
                      </w:p>
                    </w:tc>
                    <w:tc>
                      <w:tcPr>
                        <w:tcW w:w="949" w:type="dxa"/>
                        <w:vMerge/>
                        <w:tcBorders>
                          <w:top w:val="nil"/>
                          <w:right w:val="nil"/>
                        </w:tcBorders>
                      </w:tcPr>
                      <w:p w:rsidR="00D97A2F" w:rsidRDefault="00D97A2F">
                        <w:pPr>
                          <w:rPr>
                            <w:sz w:val="2"/>
                            <w:szCs w:val="2"/>
                          </w:rPr>
                        </w:pPr>
                      </w:p>
                    </w:tc>
                  </w:tr>
                  <w:tr w:rsidR="00D97A2F">
                    <w:trPr>
                      <w:trHeight w:val="307"/>
                    </w:trPr>
                    <w:tc>
                      <w:tcPr>
                        <w:tcW w:w="1008" w:type="dxa"/>
                        <w:tcBorders>
                          <w:top w:val="nil"/>
                          <w:bottom w:val="nil"/>
                        </w:tcBorders>
                      </w:tcPr>
                      <w:p w:rsidR="00D97A2F" w:rsidRDefault="00D97A2F">
                        <w:pPr>
                          <w:pStyle w:val="TableParagraph"/>
                          <w:spacing w:before="11"/>
                          <w:ind w:left="88" w:right="79"/>
                          <w:jc w:val="center"/>
                          <w:rPr>
                            <w:sz w:val="24"/>
                          </w:rPr>
                        </w:pPr>
                        <w:r>
                          <w:rPr>
                            <w:sz w:val="24"/>
                          </w:rPr>
                          <w:t>2020</w:t>
                        </w:r>
                      </w:p>
                    </w:tc>
                    <w:tc>
                      <w:tcPr>
                        <w:tcW w:w="991" w:type="dxa"/>
                        <w:tcBorders>
                          <w:top w:val="nil"/>
                          <w:bottom w:val="nil"/>
                        </w:tcBorders>
                      </w:tcPr>
                      <w:p w:rsidR="00D97A2F" w:rsidRDefault="00D97A2F">
                        <w:pPr>
                          <w:pStyle w:val="TableParagraph"/>
                          <w:spacing w:before="11"/>
                          <w:ind w:left="81" w:right="74"/>
                          <w:jc w:val="center"/>
                          <w:rPr>
                            <w:sz w:val="24"/>
                          </w:rPr>
                        </w:pPr>
                        <w:r>
                          <w:rPr>
                            <w:sz w:val="24"/>
                          </w:rPr>
                          <w:t>челове</w:t>
                        </w:r>
                      </w:p>
                    </w:tc>
                    <w:tc>
                      <w:tcPr>
                        <w:tcW w:w="991" w:type="dxa"/>
                        <w:tcBorders>
                          <w:top w:val="nil"/>
                          <w:bottom w:val="nil"/>
                        </w:tcBorders>
                      </w:tcPr>
                      <w:p w:rsidR="00D97A2F" w:rsidRDefault="00D97A2F">
                        <w:pPr>
                          <w:pStyle w:val="TableParagraph"/>
                          <w:spacing w:before="11"/>
                          <w:ind w:right="95"/>
                          <w:jc w:val="right"/>
                          <w:rPr>
                            <w:sz w:val="24"/>
                          </w:rPr>
                        </w:pPr>
                        <w:r>
                          <w:rPr>
                            <w:sz w:val="24"/>
                          </w:rPr>
                          <w:t>на 2021</w:t>
                        </w:r>
                      </w:p>
                    </w:tc>
                    <w:tc>
                      <w:tcPr>
                        <w:tcW w:w="993" w:type="dxa"/>
                        <w:tcBorders>
                          <w:top w:val="nil"/>
                          <w:bottom w:val="nil"/>
                        </w:tcBorders>
                      </w:tcPr>
                      <w:p w:rsidR="00D97A2F" w:rsidRDefault="00D97A2F">
                        <w:pPr>
                          <w:pStyle w:val="TableParagraph"/>
                          <w:spacing w:before="11"/>
                          <w:ind w:left="103" w:right="98"/>
                          <w:jc w:val="center"/>
                          <w:rPr>
                            <w:sz w:val="24"/>
                          </w:rPr>
                        </w:pPr>
                        <w:r>
                          <w:rPr>
                            <w:sz w:val="24"/>
                          </w:rPr>
                          <w:t>челове</w:t>
                        </w:r>
                      </w:p>
                    </w:tc>
                    <w:tc>
                      <w:tcPr>
                        <w:tcW w:w="994" w:type="dxa"/>
                        <w:tcBorders>
                          <w:top w:val="nil"/>
                          <w:bottom w:val="nil"/>
                        </w:tcBorders>
                      </w:tcPr>
                      <w:p w:rsidR="00D97A2F" w:rsidRDefault="00D97A2F">
                        <w:pPr>
                          <w:pStyle w:val="TableParagraph"/>
                          <w:spacing w:before="11"/>
                          <w:ind w:left="89" w:right="78"/>
                          <w:jc w:val="center"/>
                          <w:rPr>
                            <w:sz w:val="24"/>
                          </w:rPr>
                        </w:pPr>
                        <w:r>
                          <w:rPr>
                            <w:sz w:val="24"/>
                          </w:rPr>
                          <w:t>2022</w:t>
                        </w:r>
                      </w:p>
                    </w:tc>
                    <w:tc>
                      <w:tcPr>
                        <w:tcW w:w="991" w:type="dxa"/>
                        <w:tcBorders>
                          <w:top w:val="nil"/>
                          <w:bottom w:val="nil"/>
                        </w:tcBorders>
                      </w:tcPr>
                      <w:p w:rsidR="00D97A2F" w:rsidRDefault="00D97A2F">
                        <w:pPr>
                          <w:pStyle w:val="TableParagraph"/>
                          <w:spacing w:before="11"/>
                          <w:ind w:left="83" w:right="74"/>
                          <w:jc w:val="center"/>
                          <w:rPr>
                            <w:sz w:val="24"/>
                          </w:rPr>
                        </w:pPr>
                        <w:r>
                          <w:rPr>
                            <w:sz w:val="24"/>
                          </w:rPr>
                          <w:t>челове</w:t>
                        </w:r>
                      </w:p>
                    </w:tc>
                    <w:tc>
                      <w:tcPr>
                        <w:tcW w:w="991" w:type="dxa"/>
                        <w:tcBorders>
                          <w:top w:val="nil"/>
                          <w:bottom w:val="nil"/>
                        </w:tcBorders>
                      </w:tcPr>
                      <w:p w:rsidR="00D97A2F" w:rsidRDefault="00D97A2F">
                        <w:pPr>
                          <w:pStyle w:val="TableParagraph"/>
                          <w:spacing w:before="11"/>
                          <w:ind w:left="87" w:right="74"/>
                          <w:jc w:val="center"/>
                          <w:rPr>
                            <w:sz w:val="24"/>
                          </w:rPr>
                        </w:pPr>
                        <w:r>
                          <w:rPr>
                            <w:sz w:val="24"/>
                          </w:rPr>
                          <w:t>на 2023</w:t>
                        </w:r>
                      </w:p>
                    </w:tc>
                    <w:tc>
                      <w:tcPr>
                        <w:tcW w:w="993" w:type="dxa"/>
                        <w:tcBorders>
                          <w:top w:val="nil"/>
                          <w:bottom w:val="nil"/>
                        </w:tcBorders>
                      </w:tcPr>
                      <w:p w:rsidR="00D97A2F" w:rsidRDefault="00D97A2F">
                        <w:pPr>
                          <w:pStyle w:val="TableParagraph"/>
                          <w:spacing w:before="11"/>
                          <w:ind w:left="106" w:right="98"/>
                          <w:jc w:val="center"/>
                          <w:rPr>
                            <w:sz w:val="24"/>
                          </w:rPr>
                        </w:pPr>
                        <w:r>
                          <w:rPr>
                            <w:sz w:val="24"/>
                          </w:rPr>
                          <w:t>челове</w:t>
                        </w:r>
                      </w:p>
                    </w:tc>
                    <w:tc>
                      <w:tcPr>
                        <w:tcW w:w="991" w:type="dxa"/>
                        <w:tcBorders>
                          <w:top w:val="nil"/>
                          <w:bottom w:val="nil"/>
                        </w:tcBorders>
                      </w:tcPr>
                      <w:p w:rsidR="00D97A2F" w:rsidRDefault="00D97A2F">
                        <w:pPr>
                          <w:pStyle w:val="TableParagraph"/>
                          <w:spacing w:before="11"/>
                          <w:ind w:left="87" w:right="74"/>
                          <w:jc w:val="center"/>
                          <w:rPr>
                            <w:sz w:val="24"/>
                          </w:rPr>
                        </w:pPr>
                        <w:r>
                          <w:rPr>
                            <w:sz w:val="24"/>
                          </w:rPr>
                          <w:t>2024</w:t>
                        </w:r>
                      </w:p>
                    </w:tc>
                    <w:tc>
                      <w:tcPr>
                        <w:tcW w:w="993" w:type="dxa"/>
                        <w:tcBorders>
                          <w:top w:val="nil"/>
                          <w:bottom w:val="nil"/>
                        </w:tcBorders>
                      </w:tcPr>
                      <w:p w:rsidR="00D97A2F" w:rsidRDefault="00D97A2F">
                        <w:pPr>
                          <w:pStyle w:val="TableParagraph"/>
                          <w:spacing w:before="11"/>
                          <w:ind w:left="107" w:right="97"/>
                          <w:jc w:val="center"/>
                          <w:rPr>
                            <w:sz w:val="24"/>
                          </w:rPr>
                        </w:pPr>
                        <w:r>
                          <w:rPr>
                            <w:sz w:val="24"/>
                          </w:rPr>
                          <w:t>челове</w:t>
                        </w:r>
                      </w:p>
                    </w:tc>
                    <w:tc>
                      <w:tcPr>
                        <w:tcW w:w="991" w:type="dxa"/>
                        <w:tcBorders>
                          <w:top w:val="nil"/>
                          <w:bottom w:val="nil"/>
                        </w:tcBorders>
                      </w:tcPr>
                      <w:p w:rsidR="00D97A2F" w:rsidRDefault="00D97A2F">
                        <w:pPr>
                          <w:pStyle w:val="TableParagraph"/>
                          <w:spacing w:before="11"/>
                          <w:ind w:left="88" w:right="71"/>
                          <w:jc w:val="center"/>
                          <w:rPr>
                            <w:sz w:val="24"/>
                          </w:rPr>
                        </w:pPr>
                        <w:r>
                          <w:rPr>
                            <w:sz w:val="24"/>
                          </w:rPr>
                          <w:t>на 2025</w:t>
                        </w:r>
                      </w:p>
                    </w:tc>
                    <w:tc>
                      <w:tcPr>
                        <w:tcW w:w="992" w:type="dxa"/>
                        <w:tcBorders>
                          <w:top w:val="nil"/>
                          <w:bottom w:val="nil"/>
                        </w:tcBorders>
                      </w:tcPr>
                      <w:p w:rsidR="00D97A2F" w:rsidRDefault="00D97A2F">
                        <w:pPr>
                          <w:pStyle w:val="TableParagraph"/>
                          <w:spacing w:before="11"/>
                          <w:ind w:left="101" w:right="88"/>
                          <w:jc w:val="center"/>
                          <w:rPr>
                            <w:sz w:val="24"/>
                          </w:rPr>
                        </w:pPr>
                        <w:r>
                          <w:rPr>
                            <w:sz w:val="24"/>
                          </w:rPr>
                          <w:t>челове</w:t>
                        </w:r>
                      </w:p>
                    </w:tc>
                    <w:tc>
                      <w:tcPr>
                        <w:tcW w:w="1135" w:type="dxa"/>
                        <w:vMerge/>
                        <w:tcBorders>
                          <w:top w:val="nil"/>
                        </w:tcBorders>
                      </w:tcPr>
                      <w:p w:rsidR="00D97A2F" w:rsidRDefault="00D97A2F">
                        <w:pPr>
                          <w:rPr>
                            <w:sz w:val="2"/>
                            <w:szCs w:val="2"/>
                          </w:rPr>
                        </w:pPr>
                      </w:p>
                    </w:tc>
                    <w:tc>
                      <w:tcPr>
                        <w:tcW w:w="1133" w:type="dxa"/>
                        <w:tcBorders>
                          <w:top w:val="nil"/>
                          <w:bottom w:val="nil"/>
                        </w:tcBorders>
                      </w:tcPr>
                      <w:p w:rsidR="00D97A2F" w:rsidRDefault="00D97A2F">
                        <w:pPr>
                          <w:pStyle w:val="TableParagraph"/>
                          <w:spacing w:before="11"/>
                          <w:ind w:left="125" w:right="108"/>
                          <w:jc w:val="center"/>
                          <w:rPr>
                            <w:sz w:val="24"/>
                          </w:rPr>
                        </w:pPr>
                        <w:r>
                          <w:rPr>
                            <w:sz w:val="24"/>
                          </w:rPr>
                          <w:t>в 2019</w:t>
                        </w:r>
                      </w:p>
                    </w:tc>
                    <w:tc>
                      <w:tcPr>
                        <w:tcW w:w="994" w:type="dxa"/>
                        <w:tcBorders>
                          <w:top w:val="nil"/>
                          <w:bottom w:val="nil"/>
                        </w:tcBorders>
                      </w:tcPr>
                      <w:p w:rsidR="00D97A2F" w:rsidRDefault="00D97A2F">
                        <w:pPr>
                          <w:pStyle w:val="TableParagraph"/>
                          <w:spacing w:before="11"/>
                          <w:ind w:left="89" w:right="72"/>
                          <w:jc w:val="center"/>
                          <w:rPr>
                            <w:sz w:val="24"/>
                          </w:rPr>
                        </w:pPr>
                        <w:r>
                          <w:rPr>
                            <w:sz w:val="24"/>
                          </w:rPr>
                          <w:t>распис</w:t>
                        </w:r>
                      </w:p>
                    </w:tc>
                    <w:tc>
                      <w:tcPr>
                        <w:tcW w:w="949" w:type="dxa"/>
                        <w:vMerge/>
                        <w:tcBorders>
                          <w:top w:val="nil"/>
                          <w:right w:val="nil"/>
                        </w:tcBorders>
                      </w:tcPr>
                      <w:p w:rsidR="00D97A2F" w:rsidRDefault="00D97A2F">
                        <w:pPr>
                          <w:rPr>
                            <w:sz w:val="2"/>
                            <w:szCs w:val="2"/>
                          </w:rPr>
                        </w:pPr>
                      </w:p>
                    </w:tc>
                  </w:tr>
                  <w:tr w:rsidR="00D97A2F">
                    <w:trPr>
                      <w:trHeight w:val="490"/>
                    </w:trPr>
                    <w:tc>
                      <w:tcPr>
                        <w:tcW w:w="1008" w:type="dxa"/>
                        <w:tcBorders>
                          <w:top w:val="nil"/>
                        </w:tcBorders>
                      </w:tcPr>
                      <w:p w:rsidR="00D97A2F" w:rsidRDefault="00D97A2F">
                        <w:pPr>
                          <w:pStyle w:val="TableParagraph"/>
                          <w:spacing w:before="10"/>
                          <w:ind w:left="88" w:right="79"/>
                          <w:jc w:val="center"/>
                          <w:rPr>
                            <w:sz w:val="24"/>
                          </w:rPr>
                        </w:pPr>
                        <w:r>
                          <w:rPr>
                            <w:sz w:val="24"/>
                          </w:rPr>
                          <w:t>год, ед.</w:t>
                        </w:r>
                      </w:p>
                    </w:tc>
                    <w:tc>
                      <w:tcPr>
                        <w:tcW w:w="991" w:type="dxa"/>
                        <w:tcBorders>
                          <w:top w:val="nil"/>
                        </w:tcBorders>
                      </w:tcPr>
                      <w:p w:rsidR="00D97A2F" w:rsidRDefault="00D97A2F">
                        <w:pPr>
                          <w:pStyle w:val="TableParagraph"/>
                          <w:spacing w:before="10"/>
                          <w:ind w:left="9"/>
                          <w:jc w:val="center"/>
                          <w:rPr>
                            <w:sz w:val="24"/>
                          </w:rPr>
                        </w:pPr>
                        <w:r>
                          <w:rPr>
                            <w:sz w:val="24"/>
                          </w:rPr>
                          <w:t>к</w:t>
                        </w:r>
                      </w:p>
                    </w:tc>
                    <w:tc>
                      <w:tcPr>
                        <w:tcW w:w="991" w:type="dxa"/>
                        <w:tcBorders>
                          <w:top w:val="nil"/>
                        </w:tcBorders>
                      </w:tcPr>
                      <w:p w:rsidR="00D97A2F" w:rsidRDefault="00D97A2F">
                        <w:pPr>
                          <w:pStyle w:val="TableParagraph"/>
                          <w:spacing w:before="10"/>
                          <w:ind w:right="110"/>
                          <w:jc w:val="right"/>
                          <w:rPr>
                            <w:sz w:val="24"/>
                          </w:rPr>
                        </w:pPr>
                        <w:r>
                          <w:rPr>
                            <w:sz w:val="24"/>
                          </w:rPr>
                          <w:t>год, ед.</w:t>
                        </w:r>
                      </w:p>
                    </w:tc>
                    <w:tc>
                      <w:tcPr>
                        <w:tcW w:w="993" w:type="dxa"/>
                        <w:tcBorders>
                          <w:top w:val="nil"/>
                        </w:tcBorders>
                      </w:tcPr>
                      <w:p w:rsidR="00D97A2F" w:rsidRDefault="00D97A2F">
                        <w:pPr>
                          <w:pStyle w:val="TableParagraph"/>
                          <w:spacing w:before="10"/>
                          <w:ind w:left="8"/>
                          <w:jc w:val="center"/>
                          <w:rPr>
                            <w:sz w:val="24"/>
                          </w:rPr>
                        </w:pPr>
                        <w:r>
                          <w:rPr>
                            <w:sz w:val="24"/>
                          </w:rPr>
                          <w:t>к</w:t>
                        </w:r>
                      </w:p>
                    </w:tc>
                    <w:tc>
                      <w:tcPr>
                        <w:tcW w:w="994" w:type="dxa"/>
                        <w:tcBorders>
                          <w:top w:val="nil"/>
                        </w:tcBorders>
                      </w:tcPr>
                      <w:p w:rsidR="00D97A2F" w:rsidRDefault="00D97A2F">
                        <w:pPr>
                          <w:pStyle w:val="TableParagraph"/>
                          <w:spacing w:before="10"/>
                          <w:ind w:left="89" w:right="78"/>
                          <w:jc w:val="center"/>
                          <w:rPr>
                            <w:sz w:val="24"/>
                          </w:rPr>
                        </w:pPr>
                        <w:r>
                          <w:rPr>
                            <w:sz w:val="24"/>
                          </w:rPr>
                          <w:t>год, ед.</w:t>
                        </w:r>
                      </w:p>
                    </w:tc>
                    <w:tc>
                      <w:tcPr>
                        <w:tcW w:w="991" w:type="dxa"/>
                        <w:tcBorders>
                          <w:top w:val="nil"/>
                        </w:tcBorders>
                      </w:tcPr>
                      <w:p w:rsidR="00D97A2F" w:rsidRDefault="00D97A2F">
                        <w:pPr>
                          <w:pStyle w:val="TableParagraph"/>
                          <w:spacing w:before="10"/>
                          <w:ind w:left="12"/>
                          <w:jc w:val="center"/>
                          <w:rPr>
                            <w:sz w:val="24"/>
                          </w:rPr>
                        </w:pPr>
                        <w:r>
                          <w:rPr>
                            <w:sz w:val="24"/>
                          </w:rPr>
                          <w:t>к</w:t>
                        </w:r>
                      </w:p>
                    </w:tc>
                    <w:tc>
                      <w:tcPr>
                        <w:tcW w:w="991" w:type="dxa"/>
                        <w:tcBorders>
                          <w:top w:val="nil"/>
                        </w:tcBorders>
                      </w:tcPr>
                      <w:p w:rsidR="00D97A2F" w:rsidRDefault="00D97A2F">
                        <w:pPr>
                          <w:pStyle w:val="TableParagraph"/>
                          <w:spacing w:before="10"/>
                          <w:ind w:left="84" w:right="74"/>
                          <w:jc w:val="center"/>
                          <w:rPr>
                            <w:sz w:val="24"/>
                          </w:rPr>
                        </w:pPr>
                        <w:r>
                          <w:rPr>
                            <w:sz w:val="24"/>
                          </w:rPr>
                          <w:t>год, ед.</w:t>
                        </w:r>
                      </w:p>
                    </w:tc>
                    <w:tc>
                      <w:tcPr>
                        <w:tcW w:w="993" w:type="dxa"/>
                        <w:tcBorders>
                          <w:top w:val="nil"/>
                        </w:tcBorders>
                      </w:tcPr>
                      <w:p w:rsidR="00D97A2F" w:rsidRDefault="00D97A2F">
                        <w:pPr>
                          <w:pStyle w:val="TableParagraph"/>
                          <w:spacing w:before="10"/>
                          <w:ind w:left="10"/>
                          <w:jc w:val="center"/>
                          <w:rPr>
                            <w:sz w:val="24"/>
                          </w:rPr>
                        </w:pPr>
                        <w:r>
                          <w:rPr>
                            <w:sz w:val="24"/>
                          </w:rPr>
                          <w:t>к</w:t>
                        </w:r>
                      </w:p>
                    </w:tc>
                    <w:tc>
                      <w:tcPr>
                        <w:tcW w:w="991" w:type="dxa"/>
                        <w:tcBorders>
                          <w:top w:val="nil"/>
                        </w:tcBorders>
                      </w:tcPr>
                      <w:p w:rsidR="00D97A2F" w:rsidRDefault="00D97A2F">
                        <w:pPr>
                          <w:pStyle w:val="TableParagraph"/>
                          <w:spacing w:before="10"/>
                          <w:ind w:left="86" w:right="74"/>
                          <w:jc w:val="center"/>
                          <w:rPr>
                            <w:sz w:val="24"/>
                          </w:rPr>
                        </w:pPr>
                        <w:r>
                          <w:rPr>
                            <w:sz w:val="24"/>
                          </w:rPr>
                          <w:t>год, ед.</w:t>
                        </w:r>
                      </w:p>
                    </w:tc>
                    <w:tc>
                      <w:tcPr>
                        <w:tcW w:w="993" w:type="dxa"/>
                        <w:tcBorders>
                          <w:top w:val="nil"/>
                        </w:tcBorders>
                      </w:tcPr>
                      <w:p w:rsidR="00D97A2F" w:rsidRDefault="00D97A2F">
                        <w:pPr>
                          <w:pStyle w:val="TableParagraph"/>
                          <w:spacing w:before="10"/>
                          <w:ind w:left="13"/>
                          <w:jc w:val="center"/>
                          <w:rPr>
                            <w:sz w:val="24"/>
                          </w:rPr>
                        </w:pPr>
                        <w:r>
                          <w:rPr>
                            <w:sz w:val="24"/>
                          </w:rPr>
                          <w:t>к</w:t>
                        </w:r>
                      </w:p>
                    </w:tc>
                    <w:tc>
                      <w:tcPr>
                        <w:tcW w:w="991" w:type="dxa"/>
                        <w:tcBorders>
                          <w:top w:val="nil"/>
                        </w:tcBorders>
                      </w:tcPr>
                      <w:p w:rsidR="00D97A2F" w:rsidRDefault="00D97A2F">
                        <w:pPr>
                          <w:pStyle w:val="TableParagraph"/>
                          <w:spacing w:before="10"/>
                          <w:ind w:left="88" w:right="74"/>
                          <w:jc w:val="center"/>
                          <w:rPr>
                            <w:sz w:val="24"/>
                          </w:rPr>
                        </w:pPr>
                        <w:r>
                          <w:rPr>
                            <w:sz w:val="24"/>
                          </w:rPr>
                          <w:t>год, ед.</w:t>
                        </w:r>
                      </w:p>
                    </w:tc>
                    <w:tc>
                      <w:tcPr>
                        <w:tcW w:w="992" w:type="dxa"/>
                        <w:tcBorders>
                          <w:top w:val="nil"/>
                        </w:tcBorders>
                      </w:tcPr>
                      <w:p w:rsidR="00D97A2F" w:rsidRDefault="00D97A2F">
                        <w:pPr>
                          <w:pStyle w:val="TableParagraph"/>
                          <w:spacing w:before="10"/>
                          <w:ind w:left="15"/>
                          <w:jc w:val="center"/>
                          <w:rPr>
                            <w:sz w:val="24"/>
                          </w:rPr>
                        </w:pPr>
                        <w:r>
                          <w:rPr>
                            <w:sz w:val="24"/>
                          </w:rPr>
                          <w:t>к</w:t>
                        </w:r>
                      </w:p>
                    </w:tc>
                    <w:tc>
                      <w:tcPr>
                        <w:tcW w:w="1135" w:type="dxa"/>
                        <w:vMerge/>
                        <w:tcBorders>
                          <w:top w:val="nil"/>
                        </w:tcBorders>
                      </w:tcPr>
                      <w:p w:rsidR="00D97A2F" w:rsidRDefault="00D97A2F">
                        <w:pPr>
                          <w:rPr>
                            <w:sz w:val="2"/>
                            <w:szCs w:val="2"/>
                          </w:rPr>
                        </w:pPr>
                      </w:p>
                    </w:tc>
                    <w:tc>
                      <w:tcPr>
                        <w:tcW w:w="1133" w:type="dxa"/>
                        <w:tcBorders>
                          <w:top w:val="nil"/>
                        </w:tcBorders>
                      </w:tcPr>
                      <w:p w:rsidR="00D97A2F" w:rsidRDefault="00D97A2F">
                        <w:pPr>
                          <w:pStyle w:val="TableParagraph"/>
                          <w:spacing w:before="10"/>
                          <w:ind w:left="125" w:right="106"/>
                          <w:jc w:val="center"/>
                          <w:rPr>
                            <w:sz w:val="24"/>
                          </w:rPr>
                        </w:pPr>
                        <w:r>
                          <w:rPr>
                            <w:sz w:val="24"/>
                          </w:rPr>
                          <w:t>году</w:t>
                        </w:r>
                      </w:p>
                    </w:tc>
                    <w:tc>
                      <w:tcPr>
                        <w:tcW w:w="994" w:type="dxa"/>
                        <w:tcBorders>
                          <w:top w:val="nil"/>
                        </w:tcBorders>
                      </w:tcPr>
                      <w:p w:rsidR="00D97A2F" w:rsidRDefault="00D97A2F">
                        <w:pPr>
                          <w:pStyle w:val="TableParagraph"/>
                          <w:spacing w:before="10"/>
                          <w:ind w:left="89" w:right="73"/>
                          <w:jc w:val="center"/>
                          <w:rPr>
                            <w:sz w:val="24"/>
                          </w:rPr>
                        </w:pPr>
                        <w:r>
                          <w:rPr>
                            <w:sz w:val="24"/>
                          </w:rPr>
                          <w:t>ания</w:t>
                        </w:r>
                      </w:p>
                    </w:tc>
                    <w:tc>
                      <w:tcPr>
                        <w:tcW w:w="949" w:type="dxa"/>
                        <w:vMerge/>
                        <w:tcBorders>
                          <w:top w:val="nil"/>
                          <w:right w:val="nil"/>
                        </w:tcBorders>
                      </w:tcPr>
                      <w:p w:rsidR="00D97A2F" w:rsidRDefault="00D97A2F">
                        <w:pPr>
                          <w:rPr>
                            <w:sz w:val="2"/>
                            <w:szCs w:val="2"/>
                          </w:rPr>
                        </w:pPr>
                      </w:p>
                    </w:tc>
                  </w:tr>
                  <w:tr w:rsidR="00D97A2F">
                    <w:trPr>
                      <w:trHeight w:val="318"/>
                    </w:trPr>
                    <w:tc>
                      <w:tcPr>
                        <w:tcW w:w="1008" w:type="dxa"/>
                      </w:tcPr>
                      <w:p w:rsidR="00D97A2F" w:rsidRDefault="00D97A2F">
                        <w:pPr>
                          <w:pStyle w:val="TableParagraph"/>
                        </w:pPr>
                      </w:p>
                    </w:tc>
                    <w:tc>
                      <w:tcPr>
                        <w:tcW w:w="991"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4" w:type="dxa"/>
                      </w:tcPr>
                      <w:p w:rsidR="00D97A2F" w:rsidRDefault="00D97A2F">
                        <w:pPr>
                          <w:pStyle w:val="TableParagraph"/>
                        </w:pPr>
                      </w:p>
                    </w:tc>
                    <w:tc>
                      <w:tcPr>
                        <w:tcW w:w="991"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1" w:type="dxa"/>
                      </w:tcPr>
                      <w:p w:rsidR="00D97A2F" w:rsidRDefault="00D97A2F">
                        <w:pPr>
                          <w:pStyle w:val="TableParagraph"/>
                        </w:pPr>
                      </w:p>
                    </w:tc>
                    <w:tc>
                      <w:tcPr>
                        <w:tcW w:w="992" w:type="dxa"/>
                      </w:tcPr>
                      <w:p w:rsidR="00D97A2F" w:rsidRDefault="00D97A2F">
                        <w:pPr>
                          <w:pStyle w:val="TableParagraph"/>
                        </w:pPr>
                      </w:p>
                    </w:tc>
                    <w:tc>
                      <w:tcPr>
                        <w:tcW w:w="1135" w:type="dxa"/>
                      </w:tcPr>
                      <w:p w:rsidR="00D97A2F" w:rsidRDefault="00D97A2F">
                        <w:pPr>
                          <w:pStyle w:val="TableParagraph"/>
                        </w:pPr>
                      </w:p>
                    </w:tc>
                    <w:tc>
                      <w:tcPr>
                        <w:tcW w:w="1133" w:type="dxa"/>
                      </w:tcPr>
                      <w:p w:rsidR="00D97A2F" w:rsidRDefault="00D97A2F">
                        <w:pPr>
                          <w:pStyle w:val="TableParagraph"/>
                        </w:pPr>
                      </w:p>
                    </w:tc>
                    <w:tc>
                      <w:tcPr>
                        <w:tcW w:w="994" w:type="dxa"/>
                      </w:tcPr>
                      <w:p w:rsidR="00D97A2F" w:rsidRDefault="00D97A2F">
                        <w:pPr>
                          <w:pStyle w:val="TableParagraph"/>
                        </w:pPr>
                      </w:p>
                    </w:tc>
                    <w:tc>
                      <w:tcPr>
                        <w:tcW w:w="949" w:type="dxa"/>
                        <w:tcBorders>
                          <w:right w:val="nil"/>
                        </w:tcBorders>
                      </w:tcPr>
                      <w:p w:rsidR="00D97A2F" w:rsidRDefault="00D97A2F">
                        <w:pPr>
                          <w:pStyle w:val="TableParagraph"/>
                        </w:pPr>
                      </w:p>
                    </w:tc>
                  </w:tr>
                  <w:tr w:rsidR="00D97A2F">
                    <w:trPr>
                      <w:trHeight w:val="316"/>
                    </w:trPr>
                    <w:tc>
                      <w:tcPr>
                        <w:tcW w:w="1008" w:type="dxa"/>
                      </w:tcPr>
                      <w:p w:rsidR="00D97A2F" w:rsidRDefault="00D97A2F">
                        <w:pPr>
                          <w:pStyle w:val="TableParagraph"/>
                        </w:pPr>
                      </w:p>
                    </w:tc>
                    <w:tc>
                      <w:tcPr>
                        <w:tcW w:w="991"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4" w:type="dxa"/>
                      </w:tcPr>
                      <w:p w:rsidR="00D97A2F" w:rsidRDefault="00D97A2F">
                        <w:pPr>
                          <w:pStyle w:val="TableParagraph"/>
                        </w:pPr>
                      </w:p>
                    </w:tc>
                    <w:tc>
                      <w:tcPr>
                        <w:tcW w:w="991"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1" w:type="dxa"/>
                      </w:tcPr>
                      <w:p w:rsidR="00D97A2F" w:rsidRDefault="00D97A2F">
                        <w:pPr>
                          <w:pStyle w:val="TableParagraph"/>
                        </w:pPr>
                      </w:p>
                    </w:tc>
                    <w:tc>
                      <w:tcPr>
                        <w:tcW w:w="993" w:type="dxa"/>
                      </w:tcPr>
                      <w:p w:rsidR="00D97A2F" w:rsidRDefault="00D97A2F">
                        <w:pPr>
                          <w:pStyle w:val="TableParagraph"/>
                        </w:pPr>
                      </w:p>
                    </w:tc>
                    <w:tc>
                      <w:tcPr>
                        <w:tcW w:w="991" w:type="dxa"/>
                      </w:tcPr>
                      <w:p w:rsidR="00D97A2F" w:rsidRDefault="00D97A2F">
                        <w:pPr>
                          <w:pStyle w:val="TableParagraph"/>
                        </w:pPr>
                      </w:p>
                    </w:tc>
                    <w:tc>
                      <w:tcPr>
                        <w:tcW w:w="992" w:type="dxa"/>
                      </w:tcPr>
                      <w:p w:rsidR="00D97A2F" w:rsidRDefault="00D97A2F">
                        <w:pPr>
                          <w:pStyle w:val="TableParagraph"/>
                        </w:pPr>
                      </w:p>
                    </w:tc>
                    <w:tc>
                      <w:tcPr>
                        <w:tcW w:w="1135" w:type="dxa"/>
                      </w:tcPr>
                      <w:p w:rsidR="00D97A2F" w:rsidRDefault="00D97A2F">
                        <w:pPr>
                          <w:pStyle w:val="TableParagraph"/>
                        </w:pPr>
                      </w:p>
                    </w:tc>
                    <w:tc>
                      <w:tcPr>
                        <w:tcW w:w="1133" w:type="dxa"/>
                      </w:tcPr>
                      <w:p w:rsidR="00D97A2F" w:rsidRDefault="00D97A2F">
                        <w:pPr>
                          <w:pStyle w:val="TableParagraph"/>
                        </w:pPr>
                      </w:p>
                    </w:tc>
                    <w:tc>
                      <w:tcPr>
                        <w:tcW w:w="994" w:type="dxa"/>
                      </w:tcPr>
                      <w:p w:rsidR="00D97A2F" w:rsidRDefault="00D97A2F">
                        <w:pPr>
                          <w:pStyle w:val="TableParagraph"/>
                        </w:pPr>
                      </w:p>
                    </w:tc>
                    <w:tc>
                      <w:tcPr>
                        <w:tcW w:w="949" w:type="dxa"/>
                        <w:tcBorders>
                          <w:right w:val="nil"/>
                        </w:tcBorders>
                      </w:tcPr>
                      <w:p w:rsidR="00D97A2F" w:rsidRDefault="00D97A2F">
                        <w:pPr>
                          <w:pStyle w:val="TableParagraph"/>
                        </w:pPr>
                      </w:p>
                    </w:tc>
                  </w:tr>
                </w:tbl>
                <w:p w:rsidR="00D97A2F" w:rsidRDefault="00D97A2F">
                  <w:pPr>
                    <w:pStyle w:val="a3"/>
                  </w:pPr>
                </w:p>
              </w:txbxContent>
            </v:textbox>
            <w10:wrap anchorx="page"/>
          </v:shape>
        </w:pict>
      </w:r>
      <w:r w:rsidR="00426836">
        <w:rPr>
          <w:sz w:val="24"/>
        </w:rPr>
        <w:t>Динамика количества штатных должностей и физических лиц</w:t>
      </w:r>
    </w:p>
    <w:p w:rsidR="00A51FCE" w:rsidRDefault="00426836">
      <w:pPr>
        <w:pStyle w:val="a3"/>
        <w:spacing w:before="9"/>
        <w:rPr>
          <w:sz w:val="39"/>
        </w:rPr>
      </w:pPr>
      <w:r>
        <w:br w:type="column"/>
      </w:r>
    </w:p>
    <w:p w:rsidR="00A51FCE" w:rsidRDefault="00426836">
      <w:pPr>
        <w:pStyle w:val="a3"/>
        <w:spacing w:before="1"/>
        <w:ind w:left="72"/>
      </w:pPr>
      <w:r>
        <w:t>Таблица № 26</w:t>
      </w:r>
    </w:p>
    <w:p w:rsidR="00A51FCE" w:rsidRDefault="00A51FCE">
      <w:pPr>
        <w:sectPr w:rsidR="00A51FCE">
          <w:type w:val="continuous"/>
          <w:pgSz w:w="16840" w:h="11910" w:orient="landscape"/>
          <w:pgMar w:top="1040" w:right="0" w:bottom="0" w:left="0" w:header="720" w:footer="720" w:gutter="0"/>
          <w:cols w:num="2" w:space="720" w:equalWidth="0">
            <w:col w:w="13935" w:space="40"/>
            <w:col w:w="2865"/>
          </w:cols>
        </w:sect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7"/>
      </w:pPr>
    </w:p>
    <w:p w:rsidR="00A51FCE" w:rsidRDefault="00426836">
      <w:pPr>
        <w:spacing w:before="92" w:line="276" w:lineRule="auto"/>
        <w:ind w:left="813" w:right="1818"/>
      </w:pPr>
      <w:r>
        <w:t>*Таблицу необходимо заполнить в предложенной цветовой гамме, отразив все сокращаемые ставки в рамках штатного расписания модернизируемого объекта, и все вновь появившиеся ставки в новом штатном расписании в рамках модернизации.</w:t>
      </w:r>
    </w:p>
    <w:p w:rsidR="00A51FCE" w:rsidRDefault="00A51FCE">
      <w:pPr>
        <w:pStyle w:val="a3"/>
        <w:spacing w:before="3"/>
        <w:rPr>
          <w:sz w:val="21"/>
        </w:rPr>
      </w:pPr>
    </w:p>
    <w:p w:rsidR="00A51FCE" w:rsidRDefault="00426836">
      <w:pPr>
        <w:spacing w:line="276" w:lineRule="auto"/>
        <w:ind w:left="813" w:right="1544"/>
      </w:pPr>
      <w:r>
        <w:t>Дополнительно необходимо указать вид модернизации, тип организации до и после модернизации, численность обслуживаемого населения (с указанием населения женского пола и детского населения).</w:t>
      </w:r>
    </w:p>
    <w:p w:rsidR="00A51FCE" w:rsidRDefault="00A51FCE">
      <w:pPr>
        <w:pStyle w:val="a3"/>
        <w:rPr>
          <w:sz w:val="20"/>
        </w:rPr>
      </w:pPr>
    </w:p>
    <w:p w:rsidR="00A51FCE" w:rsidRDefault="00A51FCE">
      <w:pPr>
        <w:pStyle w:val="a3"/>
        <w:rPr>
          <w:sz w:val="20"/>
        </w:rPr>
      </w:pPr>
    </w:p>
    <w:p w:rsidR="00A51FCE" w:rsidRDefault="00A51FCE">
      <w:pPr>
        <w:pStyle w:val="a3"/>
        <w:spacing w:before="3"/>
        <w:rPr>
          <w:sz w:val="18"/>
        </w:rPr>
      </w:pPr>
    </w:p>
    <w:p w:rsidR="00A51FCE" w:rsidRDefault="00426836">
      <w:pPr>
        <w:pStyle w:val="a3"/>
        <w:spacing w:before="89"/>
        <w:ind w:left="646" w:right="1014"/>
        <w:jc w:val="center"/>
      </w:pPr>
      <w:r>
        <w:t>Источники и сроки привлечения врачей медицинской организацией в 2021-2025 годах</w:t>
      </w:r>
    </w:p>
    <w:p w:rsidR="00A51FCE" w:rsidRDefault="00426836">
      <w:pPr>
        <w:pStyle w:val="a3"/>
        <w:tabs>
          <w:tab w:val="left" w:pos="14046"/>
          <w:tab w:val="left" w:pos="16838"/>
        </w:tabs>
        <w:spacing w:before="47"/>
        <w:ind w:right="-15"/>
        <w:jc w:val="center"/>
      </w:pPr>
      <w:r>
        <w:rPr>
          <w:u w:val="single"/>
        </w:rPr>
        <w:t xml:space="preserve"> </w:t>
      </w:r>
      <w:r>
        <w:rPr>
          <w:u w:val="single"/>
        </w:rPr>
        <w:tab/>
        <w:t>Таблица №</w:t>
      </w:r>
      <w:r>
        <w:rPr>
          <w:spacing w:val="-4"/>
          <w:u w:val="single"/>
        </w:rPr>
        <w:t xml:space="preserve"> </w:t>
      </w:r>
      <w:r>
        <w:rPr>
          <w:u w:val="single"/>
        </w:rPr>
        <w:t>27</w:t>
      </w:r>
      <w:r>
        <w:rPr>
          <w:u w:val="single"/>
        </w:rPr>
        <w:tab/>
      </w:r>
    </w:p>
    <w:p w:rsidR="00A51FCE" w:rsidRDefault="00A51FCE">
      <w:pPr>
        <w:jc w:val="center"/>
        <w:sectPr w:rsidR="00A51FCE">
          <w:type w:val="continuous"/>
          <w:pgSz w:w="16840" w:h="11910" w:orient="landscape"/>
          <w:pgMar w:top="1040" w:right="0" w:bottom="0" w:left="0" w:header="720" w:footer="720"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376"/>
        </w:trPr>
        <w:tc>
          <w:tcPr>
            <w:tcW w:w="15587" w:type="dxa"/>
            <w:gridSpan w:val="9"/>
          </w:tcPr>
          <w:p w:rsidR="00A51FCE" w:rsidRDefault="00426836">
            <w:pPr>
              <w:pStyle w:val="TableParagraph"/>
              <w:spacing w:line="317" w:lineRule="exact"/>
              <w:ind w:left="2595" w:right="2587"/>
              <w:jc w:val="center"/>
              <w:rPr>
                <w:sz w:val="28"/>
              </w:rPr>
            </w:pPr>
            <w:r>
              <w:rPr>
                <w:sz w:val="28"/>
              </w:rPr>
              <w:lastRenderedPageBreak/>
              <w:t>Источники и сроки привлечения врачей медицинской организацией в 2020-2025 годах</w:t>
            </w:r>
          </w:p>
        </w:tc>
      </w:tr>
      <w:tr w:rsidR="00A51FCE">
        <w:trPr>
          <w:trHeight w:val="3435"/>
        </w:trPr>
        <w:tc>
          <w:tcPr>
            <w:tcW w:w="185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26"/>
              </w:rPr>
            </w:pPr>
          </w:p>
          <w:p w:rsidR="00A51FCE" w:rsidRDefault="00426836">
            <w:pPr>
              <w:pStyle w:val="TableParagraph"/>
              <w:spacing w:line="276" w:lineRule="auto"/>
              <w:ind w:left="359" w:right="296" w:hanging="56"/>
              <w:jc w:val="both"/>
              <w:rPr>
                <w:sz w:val="20"/>
              </w:rPr>
            </w:pPr>
            <w:r>
              <w:rPr>
                <w:w w:val="95"/>
                <w:sz w:val="20"/>
              </w:rPr>
              <w:t xml:space="preserve">Наименование </w:t>
            </w:r>
            <w:r>
              <w:rPr>
                <w:sz w:val="20"/>
              </w:rPr>
              <w:t>медицинской организации</w:t>
            </w:r>
          </w:p>
        </w:tc>
        <w:tc>
          <w:tcPr>
            <w:tcW w:w="1560"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5"/>
              <w:rPr>
                <w:sz w:val="26"/>
              </w:rPr>
            </w:pPr>
          </w:p>
          <w:p w:rsidR="00A51FCE" w:rsidRDefault="00426836">
            <w:pPr>
              <w:pStyle w:val="TableParagraph"/>
              <w:spacing w:line="276" w:lineRule="auto"/>
              <w:ind w:left="148" w:right="139" w:firstLine="7"/>
              <w:jc w:val="both"/>
              <w:rPr>
                <w:sz w:val="20"/>
              </w:rPr>
            </w:pPr>
            <w:r>
              <w:rPr>
                <w:sz w:val="20"/>
              </w:rPr>
              <w:t xml:space="preserve">Наименование структурного </w:t>
            </w:r>
            <w:r>
              <w:rPr>
                <w:w w:val="95"/>
                <w:sz w:val="20"/>
              </w:rPr>
              <w:t>подразделения</w:t>
            </w:r>
          </w:p>
        </w:tc>
        <w:tc>
          <w:tcPr>
            <w:tcW w:w="1985"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61" w:line="276" w:lineRule="auto"/>
              <w:ind w:left="626" w:right="357" w:hanging="257"/>
              <w:rPr>
                <w:sz w:val="20"/>
              </w:rPr>
            </w:pPr>
            <w:r>
              <w:rPr>
                <w:sz w:val="20"/>
              </w:rPr>
              <w:t xml:space="preserve">Должность, </w:t>
            </w:r>
            <w:r>
              <w:rPr>
                <w:spacing w:val="-8"/>
                <w:sz w:val="20"/>
              </w:rPr>
              <w:t xml:space="preserve">на </w:t>
            </w:r>
            <w:r>
              <w:rPr>
                <w:sz w:val="20"/>
              </w:rPr>
              <w:t>которую</w:t>
            </w:r>
          </w:p>
          <w:p w:rsidR="00A51FCE" w:rsidRDefault="00426836">
            <w:pPr>
              <w:pStyle w:val="TableParagraph"/>
              <w:spacing w:line="276" w:lineRule="auto"/>
              <w:ind w:left="597" w:right="174" w:hanging="123"/>
              <w:rPr>
                <w:sz w:val="20"/>
              </w:rPr>
            </w:pPr>
            <w:r>
              <w:rPr>
                <w:w w:val="95"/>
                <w:sz w:val="20"/>
              </w:rPr>
              <w:t xml:space="preserve">необходимо </w:t>
            </w:r>
            <w:r>
              <w:rPr>
                <w:sz w:val="20"/>
              </w:rPr>
              <w:t>привлечь</w:t>
            </w:r>
          </w:p>
          <w:p w:rsidR="00A51FCE" w:rsidRDefault="00426836">
            <w:pPr>
              <w:pStyle w:val="TableParagraph"/>
              <w:spacing w:line="276" w:lineRule="auto"/>
              <w:ind w:left="501" w:right="174" w:hanging="116"/>
              <w:rPr>
                <w:sz w:val="20"/>
              </w:rPr>
            </w:pPr>
            <w:r>
              <w:rPr>
                <w:w w:val="95"/>
                <w:sz w:val="20"/>
              </w:rPr>
              <w:t xml:space="preserve">медицинского </w:t>
            </w:r>
            <w:r>
              <w:rPr>
                <w:sz w:val="20"/>
              </w:rPr>
              <w:t>работника*</w:t>
            </w:r>
          </w:p>
        </w:tc>
        <w:tc>
          <w:tcPr>
            <w:tcW w:w="1699" w:type="dxa"/>
          </w:tcPr>
          <w:p w:rsidR="00A51FCE" w:rsidRDefault="00426836">
            <w:pPr>
              <w:pStyle w:val="TableParagraph"/>
              <w:spacing w:before="125" w:line="276" w:lineRule="auto"/>
              <w:ind w:left="465" w:right="455" w:firstLine="3"/>
              <w:jc w:val="center"/>
              <w:rPr>
                <w:sz w:val="20"/>
              </w:rPr>
            </w:pPr>
            <w:r>
              <w:rPr>
                <w:sz w:val="20"/>
              </w:rPr>
              <w:t xml:space="preserve">Срок, до </w:t>
            </w:r>
            <w:r>
              <w:rPr>
                <w:w w:val="95"/>
                <w:sz w:val="20"/>
              </w:rPr>
              <w:t>которого</w:t>
            </w:r>
          </w:p>
          <w:p w:rsidR="00A51FCE" w:rsidRDefault="00426836">
            <w:pPr>
              <w:pStyle w:val="TableParagraph"/>
              <w:spacing w:before="2" w:line="276" w:lineRule="auto"/>
              <w:ind w:left="214" w:right="204"/>
              <w:jc w:val="center"/>
              <w:rPr>
                <w:sz w:val="20"/>
              </w:rPr>
            </w:pPr>
            <w:r>
              <w:rPr>
                <w:w w:val="95"/>
                <w:sz w:val="20"/>
              </w:rPr>
              <w:t xml:space="preserve">необходимо </w:t>
            </w:r>
            <w:r>
              <w:rPr>
                <w:sz w:val="20"/>
              </w:rPr>
              <w:t>привлечь</w:t>
            </w:r>
          </w:p>
          <w:p w:rsidR="00A51FCE" w:rsidRDefault="00426836">
            <w:pPr>
              <w:pStyle w:val="TableParagraph"/>
              <w:spacing w:line="276" w:lineRule="auto"/>
              <w:ind w:left="216" w:right="203"/>
              <w:jc w:val="center"/>
              <w:rPr>
                <w:sz w:val="20"/>
              </w:rPr>
            </w:pPr>
            <w:r>
              <w:rPr>
                <w:spacing w:val="-1"/>
                <w:sz w:val="20"/>
              </w:rPr>
              <w:t xml:space="preserve">медицинского </w:t>
            </w:r>
            <w:r>
              <w:rPr>
                <w:sz w:val="20"/>
              </w:rPr>
              <w:t>работника</w:t>
            </w:r>
            <w:r>
              <w:rPr>
                <w:spacing w:val="-3"/>
                <w:sz w:val="20"/>
              </w:rPr>
              <w:t xml:space="preserve"> </w:t>
            </w:r>
            <w:r>
              <w:rPr>
                <w:sz w:val="20"/>
              </w:rPr>
              <w:t>(в</w:t>
            </w:r>
          </w:p>
          <w:p w:rsidR="00A51FCE" w:rsidRDefault="00426836">
            <w:pPr>
              <w:pStyle w:val="TableParagraph"/>
              <w:spacing w:line="276" w:lineRule="auto"/>
              <w:ind w:left="216" w:right="204"/>
              <w:jc w:val="center"/>
              <w:rPr>
                <w:sz w:val="20"/>
              </w:rPr>
            </w:pPr>
            <w:r>
              <w:rPr>
                <w:sz w:val="20"/>
              </w:rPr>
              <w:t>соответствии</w:t>
            </w:r>
            <w:r>
              <w:rPr>
                <w:spacing w:val="-7"/>
                <w:sz w:val="20"/>
              </w:rPr>
              <w:t xml:space="preserve"> </w:t>
            </w:r>
            <w:r>
              <w:rPr>
                <w:spacing w:val="-13"/>
                <w:sz w:val="20"/>
              </w:rPr>
              <w:t xml:space="preserve">с </w:t>
            </w:r>
            <w:r>
              <w:rPr>
                <w:sz w:val="20"/>
              </w:rPr>
              <w:t>датой завершения модернизации медицинской организации)</w:t>
            </w:r>
          </w:p>
        </w:tc>
        <w:tc>
          <w:tcPr>
            <w:tcW w:w="1702" w:type="dxa"/>
          </w:tcPr>
          <w:p w:rsidR="00A51FCE" w:rsidRDefault="00426836">
            <w:pPr>
              <w:pStyle w:val="TableParagraph"/>
              <w:spacing w:before="125" w:line="276" w:lineRule="auto"/>
              <w:ind w:left="245" w:right="234" w:hanging="1"/>
              <w:jc w:val="center"/>
              <w:rPr>
                <w:sz w:val="20"/>
              </w:rPr>
            </w:pPr>
            <w:r>
              <w:rPr>
                <w:sz w:val="20"/>
              </w:rPr>
              <w:t xml:space="preserve">Источник привлечения </w:t>
            </w:r>
            <w:r>
              <w:rPr>
                <w:spacing w:val="-1"/>
                <w:sz w:val="20"/>
              </w:rPr>
              <w:t xml:space="preserve">медицинского </w:t>
            </w:r>
            <w:r>
              <w:rPr>
                <w:sz w:val="20"/>
              </w:rPr>
              <w:t>работника (в случае</w:t>
            </w:r>
          </w:p>
          <w:p w:rsidR="00A51FCE" w:rsidRDefault="00426836">
            <w:pPr>
              <w:pStyle w:val="TableParagraph"/>
              <w:spacing w:line="276" w:lineRule="auto"/>
              <w:ind w:left="134" w:right="125"/>
              <w:jc w:val="center"/>
              <w:rPr>
                <w:sz w:val="20"/>
              </w:rPr>
            </w:pPr>
            <w:r>
              <w:rPr>
                <w:w w:val="95"/>
                <w:sz w:val="20"/>
              </w:rPr>
              <w:t xml:space="preserve">трудоустройства </w:t>
            </w:r>
            <w:r>
              <w:rPr>
                <w:sz w:val="20"/>
              </w:rPr>
              <w:t>после обучения указывается вид подготовки и</w:t>
            </w:r>
          </w:p>
          <w:p w:rsidR="00A51FCE" w:rsidRDefault="00426836">
            <w:pPr>
              <w:pStyle w:val="TableParagraph"/>
              <w:spacing w:before="1"/>
              <w:ind w:left="134" w:right="123"/>
              <w:jc w:val="center"/>
              <w:rPr>
                <w:sz w:val="20"/>
              </w:rPr>
            </w:pPr>
            <w:r>
              <w:rPr>
                <w:sz w:val="20"/>
              </w:rPr>
              <w:t>сроки</w:t>
            </w:r>
          </w:p>
          <w:p w:rsidR="00A51FCE" w:rsidRDefault="00426836">
            <w:pPr>
              <w:pStyle w:val="TableParagraph"/>
              <w:spacing w:before="34" w:line="276" w:lineRule="auto"/>
              <w:ind w:left="329" w:right="320" w:firstLine="1"/>
              <w:jc w:val="center"/>
              <w:rPr>
                <w:sz w:val="20"/>
              </w:rPr>
            </w:pPr>
            <w:r>
              <w:rPr>
                <w:sz w:val="20"/>
              </w:rPr>
              <w:t xml:space="preserve">завершения </w:t>
            </w:r>
            <w:r>
              <w:rPr>
                <w:spacing w:val="-1"/>
                <w:sz w:val="20"/>
              </w:rPr>
              <w:t>подготовки)</w:t>
            </w:r>
          </w:p>
        </w:tc>
        <w:tc>
          <w:tcPr>
            <w:tcW w:w="1274"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61" w:line="276" w:lineRule="auto"/>
              <w:ind w:left="130" w:right="119"/>
              <w:jc w:val="center"/>
              <w:rPr>
                <w:sz w:val="20"/>
              </w:rPr>
            </w:pPr>
            <w:r>
              <w:rPr>
                <w:w w:val="95"/>
                <w:sz w:val="20"/>
              </w:rPr>
              <w:t xml:space="preserve">Плановый </w:t>
            </w:r>
            <w:r>
              <w:rPr>
                <w:sz w:val="20"/>
              </w:rPr>
              <w:t>срок</w:t>
            </w:r>
          </w:p>
          <w:p w:rsidR="00A51FCE" w:rsidRDefault="00426836">
            <w:pPr>
              <w:pStyle w:val="TableParagraph"/>
              <w:spacing w:line="276" w:lineRule="auto"/>
              <w:ind w:left="130" w:right="122"/>
              <w:jc w:val="center"/>
              <w:rPr>
                <w:sz w:val="20"/>
              </w:rPr>
            </w:pPr>
            <w:r>
              <w:rPr>
                <w:w w:val="95"/>
                <w:sz w:val="20"/>
              </w:rPr>
              <w:t xml:space="preserve">трудоустро </w:t>
            </w:r>
            <w:r>
              <w:rPr>
                <w:sz w:val="20"/>
              </w:rPr>
              <w:t>йства</w:t>
            </w:r>
          </w:p>
          <w:p w:rsidR="00A51FCE" w:rsidRDefault="00426836">
            <w:pPr>
              <w:pStyle w:val="TableParagraph"/>
              <w:spacing w:line="276" w:lineRule="auto"/>
              <w:ind w:left="130" w:right="122"/>
              <w:jc w:val="center"/>
              <w:rPr>
                <w:sz w:val="20"/>
              </w:rPr>
            </w:pPr>
            <w:r>
              <w:rPr>
                <w:sz w:val="20"/>
              </w:rPr>
              <w:t>специалист а</w:t>
            </w:r>
          </w:p>
        </w:tc>
        <w:tc>
          <w:tcPr>
            <w:tcW w:w="2129" w:type="dxa"/>
          </w:tcPr>
          <w:p w:rsidR="00A51FCE" w:rsidRDefault="00A51FCE">
            <w:pPr>
              <w:pStyle w:val="TableParagraph"/>
            </w:pPr>
          </w:p>
          <w:p w:rsidR="00A51FCE" w:rsidRDefault="00A51FCE">
            <w:pPr>
              <w:pStyle w:val="TableParagraph"/>
            </w:pPr>
          </w:p>
          <w:p w:rsidR="00A51FCE" w:rsidRDefault="00426836">
            <w:pPr>
              <w:pStyle w:val="TableParagraph"/>
              <w:spacing w:before="150" w:line="276" w:lineRule="auto"/>
              <w:ind w:left="120" w:right="131" w:firstLine="160"/>
              <w:rPr>
                <w:sz w:val="20"/>
              </w:rPr>
            </w:pPr>
            <w:r>
              <w:rPr>
                <w:sz w:val="20"/>
              </w:rPr>
              <w:t xml:space="preserve">Совместительство </w:t>
            </w:r>
            <w:r>
              <w:rPr>
                <w:w w:val="95"/>
                <w:sz w:val="20"/>
              </w:rPr>
              <w:t>(внутреннее/внешнее)</w:t>
            </w:r>
          </w:p>
          <w:p w:rsidR="00A51FCE" w:rsidRDefault="00426836">
            <w:pPr>
              <w:pStyle w:val="TableParagraph"/>
              <w:spacing w:line="276" w:lineRule="auto"/>
              <w:ind w:left="238" w:right="131" w:hanging="96"/>
              <w:rPr>
                <w:sz w:val="20"/>
              </w:rPr>
            </w:pPr>
            <w:r>
              <w:rPr>
                <w:sz w:val="20"/>
              </w:rPr>
              <w:t>, основная</w:t>
            </w:r>
            <w:r>
              <w:rPr>
                <w:spacing w:val="-17"/>
                <w:sz w:val="20"/>
              </w:rPr>
              <w:t xml:space="preserve"> </w:t>
            </w:r>
            <w:r>
              <w:rPr>
                <w:sz w:val="20"/>
              </w:rPr>
              <w:t>должность (в случае внешнего совместительства</w:t>
            </w:r>
          </w:p>
          <w:p w:rsidR="00A51FCE" w:rsidRDefault="00426836">
            <w:pPr>
              <w:pStyle w:val="TableParagraph"/>
              <w:spacing w:line="276" w:lineRule="auto"/>
              <w:ind w:left="406" w:right="397" w:firstLine="2"/>
              <w:jc w:val="center"/>
              <w:rPr>
                <w:sz w:val="20"/>
              </w:rPr>
            </w:pPr>
            <w:r>
              <w:rPr>
                <w:sz w:val="20"/>
              </w:rPr>
              <w:t>указывается организация</w:t>
            </w:r>
            <w:r>
              <w:rPr>
                <w:spacing w:val="-6"/>
                <w:sz w:val="20"/>
              </w:rPr>
              <w:t xml:space="preserve"> </w:t>
            </w:r>
            <w:r>
              <w:rPr>
                <w:spacing w:val="-7"/>
                <w:sz w:val="20"/>
              </w:rPr>
              <w:t>по</w:t>
            </w:r>
          </w:p>
          <w:p w:rsidR="00A51FCE" w:rsidRDefault="00426836">
            <w:pPr>
              <w:pStyle w:val="TableParagraph"/>
              <w:spacing w:line="229" w:lineRule="exact"/>
              <w:ind w:left="116" w:right="112"/>
              <w:jc w:val="center"/>
              <w:rPr>
                <w:sz w:val="20"/>
              </w:rPr>
            </w:pPr>
            <w:r>
              <w:rPr>
                <w:sz w:val="20"/>
              </w:rPr>
              <w:t>основной должности)</w:t>
            </w:r>
          </w:p>
        </w:tc>
        <w:tc>
          <w:tcPr>
            <w:tcW w:w="1416"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426836">
            <w:pPr>
              <w:pStyle w:val="TableParagraph"/>
              <w:spacing w:before="183" w:line="276" w:lineRule="auto"/>
              <w:ind w:left="185" w:hanging="68"/>
              <w:rPr>
                <w:sz w:val="20"/>
              </w:rPr>
            </w:pPr>
            <w:r>
              <w:rPr>
                <w:w w:val="95"/>
                <w:sz w:val="20"/>
              </w:rPr>
              <w:t xml:space="preserve">Коэффициент </w:t>
            </w:r>
            <w:r>
              <w:rPr>
                <w:sz w:val="20"/>
              </w:rPr>
              <w:t>совмещения</w:t>
            </w:r>
          </w:p>
        </w:tc>
        <w:tc>
          <w:tcPr>
            <w:tcW w:w="1964" w:type="dxa"/>
          </w:tcPr>
          <w:p w:rsidR="00A51FCE" w:rsidRDefault="00A51FCE">
            <w:pPr>
              <w:pStyle w:val="TableParagraph"/>
            </w:pPr>
          </w:p>
          <w:p w:rsidR="00A51FCE" w:rsidRDefault="00A51FCE">
            <w:pPr>
              <w:pStyle w:val="TableParagraph"/>
            </w:pPr>
          </w:p>
          <w:p w:rsidR="00A51FCE" w:rsidRDefault="00426836">
            <w:pPr>
              <w:pStyle w:val="TableParagraph"/>
              <w:spacing w:before="150" w:line="276" w:lineRule="auto"/>
              <w:ind w:left="128" w:right="117"/>
              <w:jc w:val="center"/>
              <w:rPr>
                <w:sz w:val="20"/>
              </w:rPr>
            </w:pPr>
            <w:r>
              <w:rPr>
                <w:sz w:val="20"/>
              </w:rPr>
              <w:t>Ответственный от РОИВ за</w:t>
            </w:r>
          </w:p>
          <w:p w:rsidR="00A51FCE" w:rsidRDefault="00426836">
            <w:pPr>
              <w:pStyle w:val="TableParagraph"/>
              <w:spacing w:line="276" w:lineRule="auto"/>
              <w:ind w:left="129" w:right="116"/>
              <w:jc w:val="center"/>
              <w:rPr>
                <w:sz w:val="20"/>
              </w:rPr>
            </w:pPr>
            <w:r>
              <w:rPr>
                <w:sz w:val="20"/>
              </w:rPr>
              <w:t xml:space="preserve">реализацию </w:t>
            </w:r>
            <w:proofErr w:type="gramStart"/>
            <w:r>
              <w:rPr>
                <w:w w:val="95"/>
                <w:sz w:val="20"/>
              </w:rPr>
              <w:t>мероприятия(</w:t>
            </w:r>
            <w:proofErr w:type="gramEnd"/>
            <w:r>
              <w:rPr>
                <w:w w:val="95"/>
                <w:sz w:val="20"/>
              </w:rPr>
              <w:t>в</w:t>
            </w:r>
          </w:p>
          <w:p w:rsidR="00A51FCE" w:rsidRDefault="00426836">
            <w:pPr>
              <w:pStyle w:val="TableParagraph"/>
              <w:spacing w:line="276" w:lineRule="auto"/>
              <w:ind w:left="129" w:right="117"/>
              <w:jc w:val="center"/>
              <w:rPr>
                <w:sz w:val="20"/>
              </w:rPr>
            </w:pPr>
            <w:r>
              <w:rPr>
                <w:sz w:val="20"/>
              </w:rPr>
              <w:t>должности не ниже заместителя руководителя РОИВ)</w:t>
            </w:r>
          </w:p>
        </w:tc>
      </w:tr>
      <w:tr w:rsidR="00A51FCE">
        <w:trPr>
          <w:trHeight w:val="1891"/>
        </w:trPr>
        <w:tc>
          <w:tcPr>
            <w:tcW w:w="1858" w:type="dxa"/>
          </w:tcPr>
          <w:p w:rsidR="00A51FCE" w:rsidRDefault="00426836">
            <w:pPr>
              <w:pStyle w:val="TableParagraph"/>
              <w:spacing w:before="145"/>
              <w:ind w:left="107" w:right="98"/>
              <w:jc w:val="center"/>
              <w:rPr>
                <w:sz w:val="24"/>
              </w:rPr>
            </w:pPr>
            <w:r>
              <w:rPr>
                <w:sz w:val="24"/>
              </w:rPr>
              <w:t>ГБУЗ</w:t>
            </w:r>
          </w:p>
          <w:p w:rsidR="00A51FCE" w:rsidRDefault="00426836">
            <w:pPr>
              <w:pStyle w:val="TableParagraph"/>
              <w:spacing w:before="43"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5"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426836">
            <w:pPr>
              <w:pStyle w:val="TableParagraph"/>
              <w:spacing w:before="165" w:line="276" w:lineRule="auto"/>
              <w:ind w:left="168" w:right="158"/>
              <w:jc w:val="center"/>
              <w:rPr>
                <w:sz w:val="24"/>
              </w:rPr>
            </w:pPr>
            <w:r>
              <w:rPr>
                <w:sz w:val="24"/>
              </w:rPr>
              <w:t>Врач- ультразвуковой диагностики</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5"/>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2"/>
              <w:rPr>
                <w:sz w:val="28"/>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right="634"/>
              <w:jc w:val="right"/>
              <w:rPr>
                <w:sz w:val="24"/>
              </w:rPr>
            </w:pPr>
            <w:r>
              <w:rPr>
                <w:sz w:val="24"/>
              </w:rPr>
              <w:t>1</w:t>
            </w:r>
          </w:p>
        </w:tc>
        <w:tc>
          <w:tcPr>
            <w:tcW w:w="1964" w:type="dxa"/>
          </w:tcPr>
          <w:p w:rsidR="00A51FCE" w:rsidRDefault="00426836">
            <w:pPr>
              <w:pStyle w:val="TableParagraph"/>
              <w:spacing w:before="145"/>
              <w:ind w:left="127" w:right="117"/>
              <w:jc w:val="center"/>
              <w:rPr>
                <w:sz w:val="24"/>
              </w:rPr>
            </w:pPr>
            <w:r>
              <w:rPr>
                <w:sz w:val="24"/>
              </w:rPr>
              <w:t>Министр</w:t>
            </w:r>
          </w:p>
          <w:p w:rsidR="00A51FCE" w:rsidRDefault="00426836">
            <w:pPr>
              <w:pStyle w:val="TableParagraph"/>
              <w:spacing w:before="43" w:line="276" w:lineRule="auto"/>
              <w:ind w:left="99" w:right="86"/>
              <w:jc w:val="center"/>
              <w:rPr>
                <w:sz w:val="24"/>
              </w:rPr>
            </w:pPr>
            <w:r>
              <w:rPr>
                <w:sz w:val="24"/>
              </w:rPr>
              <w:t>здравоохранения Республики Ингушетия</w:t>
            </w:r>
          </w:p>
          <w:p w:rsidR="00A51FCE" w:rsidRDefault="00426836">
            <w:pPr>
              <w:pStyle w:val="TableParagraph"/>
              <w:spacing w:line="274"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5"/>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3"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11"/>
              <w:rPr>
                <w:sz w:val="27"/>
              </w:rPr>
            </w:pPr>
          </w:p>
          <w:p w:rsidR="00A51FCE" w:rsidRDefault="00426836">
            <w:pPr>
              <w:pStyle w:val="TableParagraph"/>
              <w:spacing w:line="278"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3"/>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11"/>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3"/>
              <w:ind w:right="634"/>
              <w:jc w:val="right"/>
              <w:rPr>
                <w:sz w:val="24"/>
              </w:rPr>
            </w:pPr>
            <w:r>
              <w:rPr>
                <w:sz w:val="24"/>
              </w:rPr>
              <w:t>1</w:t>
            </w:r>
          </w:p>
        </w:tc>
        <w:tc>
          <w:tcPr>
            <w:tcW w:w="1964" w:type="dxa"/>
          </w:tcPr>
          <w:p w:rsidR="00A51FCE" w:rsidRDefault="00426836">
            <w:pPr>
              <w:pStyle w:val="TableParagraph"/>
              <w:spacing w:before="145"/>
              <w:ind w:left="127" w:right="117"/>
              <w:jc w:val="center"/>
              <w:rPr>
                <w:sz w:val="24"/>
              </w:rPr>
            </w:pPr>
            <w:r>
              <w:rPr>
                <w:sz w:val="24"/>
              </w:rPr>
              <w:t>Министр</w:t>
            </w:r>
          </w:p>
          <w:p w:rsidR="00A51FCE" w:rsidRDefault="00426836">
            <w:pPr>
              <w:pStyle w:val="TableParagraph"/>
              <w:spacing w:before="41"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7"/>
              <w:ind w:left="107" w:right="98"/>
              <w:jc w:val="center"/>
              <w:rPr>
                <w:sz w:val="24"/>
              </w:rPr>
            </w:pPr>
            <w:r>
              <w:rPr>
                <w:sz w:val="24"/>
              </w:rPr>
              <w:t>ГБУЗ</w:t>
            </w:r>
          </w:p>
          <w:p w:rsidR="00A51FCE" w:rsidRDefault="00426836">
            <w:pPr>
              <w:pStyle w:val="TableParagraph"/>
              <w:spacing w:before="42" w:line="276" w:lineRule="auto"/>
              <w:ind w:left="107" w:right="99"/>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6"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2"/>
              <w:rPr>
                <w:sz w:val="28"/>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4"/>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6"/>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4"/>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2"/>
              <w:rPr>
                <w:sz w:val="28"/>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4"/>
              <w:ind w:right="634"/>
              <w:jc w:val="right"/>
              <w:rPr>
                <w:sz w:val="24"/>
              </w:rPr>
            </w:pPr>
            <w:r>
              <w:rPr>
                <w:sz w:val="24"/>
              </w:rPr>
              <w:t>1</w:t>
            </w:r>
          </w:p>
        </w:tc>
        <w:tc>
          <w:tcPr>
            <w:tcW w:w="1964" w:type="dxa"/>
          </w:tcPr>
          <w:p w:rsidR="00A51FCE" w:rsidRDefault="00426836">
            <w:pPr>
              <w:pStyle w:val="TableParagraph"/>
              <w:spacing w:before="147"/>
              <w:ind w:left="127" w:right="117"/>
              <w:jc w:val="center"/>
              <w:rPr>
                <w:sz w:val="24"/>
              </w:rPr>
            </w:pPr>
            <w:r>
              <w:rPr>
                <w:sz w:val="24"/>
              </w:rPr>
              <w:t>Министр</w:t>
            </w:r>
          </w:p>
          <w:p w:rsidR="00A51FCE" w:rsidRDefault="00426836">
            <w:pPr>
              <w:pStyle w:val="TableParagraph"/>
              <w:spacing w:before="42"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bl>
    <w:p w:rsidR="00A51FCE" w:rsidRDefault="00D97A2F">
      <w:pPr>
        <w:rPr>
          <w:sz w:val="2"/>
          <w:szCs w:val="2"/>
        </w:rPr>
      </w:pPr>
      <w:r>
        <w:pict>
          <v:line id="_x0000_s1038" style="position:absolute;z-index:251757568;mso-position-horizontal-relative:page;mso-position-vertical-relative:page" from="0,560.3pt" to="841.9pt,560.3pt" strokeweight=".5pt">
            <w10:wrap anchorx="page" anchory="page"/>
          </v:line>
        </w:pict>
      </w:r>
    </w:p>
    <w:p w:rsidR="00A51FCE" w:rsidRDefault="00A51FCE">
      <w:pPr>
        <w:rPr>
          <w:sz w:val="2"/>
          <w:szCs w:val="2"/>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4" w:line="276" w:lineRule="auto"/>
              <w:ind w:left="99" w:right="86"/>
              <w:jc w:val="center"/>
              <w:rPr>
                <w:sz w:val="24"/>
              </w:rPr>
            </w:pPr>
            <w:r>
              <w:rPr>
                <w:sz w:val="24"/>
              </w:rPr>
              <w:t>здравоохранения Республики Ингушетия</w:t>
            </w:r>
          </w:p>
          <w:p w:rsidR="00A51FCE" w:rsidRDefault="00426836">
            <w:pPr>
              <w:pStyle w:val="TableParagraph"/>
              <w:spacing w:line="274"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ind w:left="166" w:right="158"/>
              <w:jc w:val="center"/>
              <w:rPr>
                <w:sz w:val="24"/>
              </w:rPr>
            </w:pPr>
            <w:r>
              <w:rPr>
                <w:sz w:val="24"/>
              </w:rPr>
              <w:t>Врач-</w:t>
            </w:r>
          </w:p>
          <w:p w:rsidR="00A51FCE" w:rsidRDefault="00426836">
            <w:pPr>
              <w:pStyle w:val="TableParagraph"/>
              <w:spacing w:before="43"/>
              <w:ind w:left="166" w:right="158"/>
              <w:jc w:val="center"/>
              <w:rPr>
                <w:sz w:val="24"/>
              </w:rPr>
            </w:pPr>
            <w:r>
              <w:rPr>
                <w:sz w:val="24"/>
              </w:rPr>
              <w:t>эндокринолог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1"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85" w:right="110" w:hanging="447"/>
              <w:rPr>
                <w:sz w:val="24"/>
              </w:rPr>
            </w:pPr>
            <w:r>
              <w:rPr>
                <w:sz w:val="24"/>
              </w:rPr>
              <w:t>Врас стоматолог детский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3"/>
              <w:ind w:left="127" w:right="117"/>
              <w:jc w:val="center"/>
              <w:rPr>
                <w:sz w:val="24"/>
              </w:rPr>
            </w:pPr>
            <w:r>
              <w:rPr>
                <w:sz w:val="24"/>
              </w:rPr>
              <w:t>Министр</w:t>
            </w:r>
          </w:p>
          <w:p w:rsidR="00A51FCE" w:rsidRDefault="00426836">
            <w:pPr>
              <w:pStyle w:val="TableParagraph"/>
              <w:spacing w:before="40"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3" w:line="276" w:lineRule="auto"/>
              <w:ind w:left="99" w:right="86"/>
              <w:jc w:val="center"/>
              <w:rPr>
                <w:sz w:val="24"/>
              </w:rPr>
            </w:pPr>
            <w:r>
              <w:rPr>
                <w:sz w:val="24"/>
              </w:rPr>
              <w:t>здравоохранения Республики Ингушетия</w:t>
            </w:r>
          </w:p>
          <w:p w:rsidR="00A51FCE" w:rsidRDefault="00426836">
            <w:pPr>
              <w:pStyle w:val="TableParagraph"/>
              <w:spacing w:line="274"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2" w:line="276" w:lineRule="auto"/>
              <w:ind w:left="99" w:right="86"/>
              <w:jc w:val="center"/>
              <w:rPr>
                <w:sz w:val="24"/>
              </w:rPr>
            </w:pPr>
            <w:r>
              <w:rPr>
                <w:sz w:val="24"/>
              </w:rPr>
              <w:t>здравоохранения Республики Ингушетия</w:t>
            </w:r>
          </w:p>
          <w:p w:rsidR="00A51FCE" w:rsidRDefault="00426836">
            <w:pPr>
              <w:pStyle w:val="TableParagraph"/>
              <w:ind w:left="99" w:right="89"/>
              <w:jc w:val="center"/>
              <w:rPr>
                <w:sz w:val="24"/>
              </w:rPr>
            </w:pPr>
            <w:r>
              <w:rPr>
                <w:sz w:val="24"/>
              </w:rPr>
              <w:t>Р. М. Торшхоева</w:t>
            </w:r>
          </w:p>
        </w:tc>
      </w:tr>
    </w:tbl>
    <w:p w:rsidR="00A51FCE" w:rsidRDefault="00A51FCE">
      <w:pPr>
        <w:jc w:val="center"/>
        <w:rPr>
          <w:sz w:val="24"/>
        </w:rPr>
        <w:sectPr w:rsidR="00A51FCE">
          <w:footerReference w:type="default" r:id="rId88"/>
          <w:pgSz w:w="16840" w:h="11910" w:orient="landscape"/>
          <w:pgMar w:top="560" w:right="0" w:bottom="460" w:left="0" w:header="0" w:footer="265" w:gutter="0"/>
          <w:pgNumType w:start="108"/>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4" w:line="276" w:lineRule="auto"/>
              <w:ind w:left="99" w:right="86"/>
              <w:jc w:val="center"/>
              <w:rPr>
                <w:sz w:val="24"/>
              </w:rPr>
            </w:pPr>
            <w:r>
              <w:rPr>
                <w:sz w:val="24"/>
              </w:rPr>
              <w:t>здравоохранения Республики Ингушетия</w:t>
            </w:r>
          </w:p>
          <w:p w:rsidR="00A51FCE" w:rsidRDefault="00426836">
            <w:pPr>
              <w:pStyle w:val="TableParagraph"/>
              <w:spacing w:line="274"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spacing w:before="11"/>
              <w:rPr>
                <w:sz w:val="25"/>
              </w:rPr>
            </w:pPr>
          </w:p>
          <w:p w:rsidR="00A51FCE" w:rsidRDefault="00426836">
            <w:pPr>
              <w:pStyle w:val="TableParagraph"/>
              <w:spacing w:line="276" w:lineRule="auto"/>
              <w:ind w:left="88" w:right="77"/>
              <w:jc w:val="center"/>
              <w:rPr>
                <w:sz w:val="24"/>
              </w:rPr>
            </w:pPr>
            <w:r>
              <w:rPr>
                <w:sz w:val="24"/>
              </w:rPr>
              <w:t>Врачебная амбулатория с.п.Зязиков - юрт</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1"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64" w:right="158"/>
              <w:jc w:val="center"/>
              <w:rPr>
                <w:sz w:val="24"/>
              </w:rPr>
            </w:pPr>
            <w:r>
              <w:rPr>
                <w:sz w:val="24"/>
              </w:rPr>
              <w:t>Врач хирург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3"/>
              <w:ind w:left="127" w:right="117"/>
              <w:jc w:val="center"/>
              <w:rPr>
                <w:sz w:val="24"/>
              </w:rPr>
            </w:pPr>
            <w:r>
              <w:rPr>
                <w:sz w:val="24"/>
              </w:rPr>
              <w:t>Министр</w:t>
            </w:r>
          </w:p>
          <w:p w:rsidR="00A51FCE" w:rsidRDefault="00426836">
            <w:pPr>
              <w:pStyle w:val="TableParagraph"/>
              <w:spacing w:before="40" w:line="276" w:lineRule="auto"/>
              <w:ind w:left="99" w:right="86"/>
              <w:jc w:val="center"/>
              <w:rPr>
                <w:sz w:val="24"/>
              </w:rPr>
            </w:pPr>
            <w:r>
              <w:rPr>
                <w:sz w:val="24"/>
              </w:rPr>
              <w:t>здравоохранения Республики Ингушетия</w:t>
            </w:r>
          </w:p>
          <w:p w:rsidR="00A51FCE" w:rsidRDefault="00426836">
            <w:pPr>
              <w:pStyle w:val="TableParagraph"/>
              <w:spacing w:before="1"/>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5" w:right="373" w:hanging="116"/>
              <w:rPr>
                <w:sz w:val="24"/>
              </w:rPr>
            </w:pPr>
            <w:r>
              <w:rPr>
                <w:sz w:val="24"/>
              </w:rPr>
              <w:t>врач общей практики</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before="140"/>
              <w:ind w:left="127" w:right="117"/>
              <w:jc w:val="center"/>
              <w:rPr>
                <w:sz w:val="24"/>
              </w:rPr>
            </w:pPr>
            <w:r>
              <w:rPr>
                <w:sz w:val="24"/>
              </w:rPr>
              <w:t>Министр</w:t>
            </w:r>
          </w:p>
          <w:p w:rsidR="00A51FCE" w:rsidRDefault="00426836">
            <w:pPr>
              <w:pStyle w:val="TableParagraph"/>
              <w:spacing w:before="43" w:line="276" w:lineRule="auto"/>
              <w:ind w:left="99" w:right="86"/>
              <w:jc w:val="center"/>
              <w:rPr>
                <w:sz w:val="24"/>
              </w:rPr>
            </w:pPr>
            <w:r>
              <w:rPr>
                <w:sz w:val="24"/>
              </w:rPr>
              <w:t>здравоохранения Республики Ингушетия</w:t>
            </w:r>
          </w:p>
          <w:p w:rsidR="00A51FCE" w:rsidRDefault="00426836">
            <w:pPr>
              <w:pStyle w:val="TableParagraph"/>
              <w:spacing w:line="274" w:lineRule="exact"/>
              <w:ind w:left="99" w:right="89"/>
              <w:jc w:val="center"/>
              <w:rPr>
                <w:sz w:val="24"/>
              </w:rPr>
            </w:pPr>
            <w:r>
              <w:rPr>
                <w:sz w:val="24"/>
              </w:rPr>
              <w:t>Р. М. Торшхоева</w:t>
            </w:r>
          </w:p>
        </w:tc>
      </w:tr>
      <w:tr w:rsidR="00A51FCE">
        <w:trPr>
          <w:trHeight w:val="1648"/>
        </w:trPr>
        <w:tc>
          <w:tcPr>
            <w:tcW w:w="1858" w:type="dxa"/>
          </w:tcPr>
          <w:p w:rsidR="00A51FCE" w:rsidRDefault="00426836">
            <w:pPr>
              <w:pStyle w:val="TableParagraph"/>
              <w:spacing w:before="179"/>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10"/>
              <w:rPr>
                <w:sz w:val="30"/>
              </w:rPr>
            </w:pPr>
          </w:p>
          <w:p w:rsidR="00A51FCE" w:rsidRDefault="00426836">
            <w:pPr>
              <w:pStyle w:val="TableParagraph"/>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10"/>
              <w:rPr>
                <w:sz w:val="30"/>
              </w:rPr>
            </w:pPr>
          </w:p>
          <w:p w:rsidR="00A51FCE" w:rsidRDefault="00426836">
            <w:pPr>
              <w:pStyle w:val="TableParagraph"/>
              <w:ind w:left="163" w:right="158"/>
              <w:jc w:val="center"/>
              <w:rPr>
                <w:sz w:val="24"/>
              </w:rPr>
            </w:pPr>
            <w:r>
              <w:rPr>
                <w:sz w:val="24"/>
              </w:rPr>
              <w:t>врач терапевт</w:t>
            </w:r>
          </w:p>
        </w:tc>
        <w:tc>
          <w:tcPr>
            <w:tcW w:w="1699" w:type="dxa"/>
          </w:tcPr>
          <w:p w:rsidR="00A51FCE" w:rsidRDefault="00A51FCE">
            <w:pPr>
              <w:pStyle w:val="TableParagraph"/>
              <w:rPr>
                <w:sz w:val="26"/>
              </w:rPr>
            </w:pPr>
          </w:p>
          <w:p w:rsidR="00A51FCE" w:rsidRDefault="00A51FCE">
            <w:pPr>
              <w:pStyle w:val="TableParagraph"/>
              <w:spacing w:before="10"/>
              <w:rPr>
                <w:sz w:val="30"/>
              </w:rPr>
            </w:pPr>
          </w:p>
          <w:p w:rsidR="00A51FCE" w:rsidRDefault="00426836">
            <w:pPr>
              <w:pStyle w:val="TableParagraph"/>
              <w:ind w:left="214" w:right="204"/>
              <w:jc w:val="center"/>
              <w:rPr>
                <w:sz w:val="24"/>
              </w:rPr>
            </w:pPr>
            <w:r>
              <w:rPr>
                <w:sz w:val="24"/>
              </w:rPr>
              <w:t>2020</w:t>
            </w:r>
          </w:p>
        </w:tc>
        <w:tc>
          <w:tcPr>
            <w:tcW w:w="1702" w:type="dxa"/>
          </w:tcPr>
          <w:p w:rsidR="00A51FCE" w:rsidRDefault="00A51FCE">
            <w:pPr>
              <w:pStyle w:val="TableParagraph"/>
              <w:spacing w:before="3"/>
              <w:rPr>
                <w:sz w:val="29"/>
              </w:rPr>
            </w:pPr>
          </w:p>
          <w:p w:rsidR="00A51FCE" w:rsidRDefault="00426836">
            <w:pPr>
              <w:pStyle w:val="TableParagraph"/>
              <w:ind w:left="276"/>
              <w:rPr>
                <w:sz w:val="24"/>
              </w:rPr>
            </w:pPr>
            <w:r>
              <w:rPr>
                <w:sz w:val="24"/>
              </w:rPr>
              <w:t>Программа</w:t>
            </w:r>
          </w:p>
          <w:p w:rsidR="00A51FCE" w:rsidRDefault="00426836">
            <w:pPr>
              <w:pStyle w:val="TableParagraph"/>
              <w:spacing w:before="42" w:line="278"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spacing w:before="10"/>
              <w:rPr>
                <w:sz w:val="30"/>
              </w:rPr>
            </w:pPr>
          </w:p>
          <w:p w:rsidR="00A51FCE" w:rsidRDefault="00426836">
            <w:pPr>
              <w:pStyle w:val="TableParagraph"/>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426836">
            <w:pPr>
              <w:pStyle w:val="TableParagraph"/>
              <w:spacing w:before="197"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spacing w:before="10"/>
              <w:rPr>
                <w:sz w:val="30"/>
              </w:rPr>
            </w:pPr>
          </w:p>
          <w:p w:rsidR="00A51FCE" w:rsidRDefault="00426836">
            <w:pPr>
              <w:pStyle w:val="TableParagraph"/>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124" w:right="95" w:firstLine="139"/>
              <w:rPr>
                <w:sz w:val="24"/>
              </w:rPr>
            </w:pPr>
            <w:r>
              <w:rPr>
                <w:sz w:val="24"/>
              </w:rPr>
              <w:t>врачебная амбулатория с.п. Сурхахи</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8" w:line="276" w:lineRule="auto"/>
              <w:ind w:left="124" w:right="95" w:firstLine="139"/>
              <w:rPr>
                <w:sz w:val="24"/>
              </w:rPr>
            </w:pPr>
            <w:r>
              <w:rPr>
                <w:sz w:val="24"/>
              </w:rPr>
              <w:t>врачебная амбулатория с.п. Экажево</w:t>
            </w:r>
          </w:p>
        </w:tc>
        <w:tc>
          <w:tcPr>
            <w:tcW w:w="1985" w:type="dxa"/>
          </w:tcPr>
          <w:p w:rsidR="00A51FCE" w:rsidRDefault="00A51FCE">
            <w:pPr>
              <w:pStyle w:val="TableParagraph"/>
              <w:rPr>
                <w:sz w:val="26"/>
              </w:rPr>
            </w:pPr>
          </w:p>
          <w:p w:rsidR="00A51FCE" w:rsidRDefault="00426836">
            <w:pPr>
              <w:pStyle w:val="TableParagraph"/>
              <w:spacing w:before="158" w:line="276" w:lineRule="auto"/>
              <w:ind w:left="318" w:right="308" w:firstLine="1"/>
              <w:jc w:val="center"/>
              <w:rPr>
                <w:sz w:val="24"/>
              </w:rPr>
            </w:pPr>
            <w:r>
              <w:rPr>
                <w:sz w:val="24"/>
              </w:rPr>
              <w:t>врач травматолог- ортопед</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60" w:line="276" w:lineRule="auto"/>
              <w:ind w:left="162" w:right="152" w:firstLine="1"/>
              <w:jc w:val="center"/>
              <w:rPr>
                <w:sz w:val="24"/>
              </w:rPr>
            </w:pPr>
            <w:r>
              <w:rPr>
                <w:sz w:val="24"/>
              </w:rPr>
              <w:t>врач   оториоларингол 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врачебная амбулатория с.п. Плиево</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9" w:line="276" w:lineRule="auto"/>
              <w:ind w:left="88" w:right="77"/>
              <w:jc w:val="center"/>
              <w:rPr>
                <w:sz w:val="24"/>
              </w:rPr>
            </w:pPr>
            <w:r>
              <w:rPr>
                <w:sz w:val="24"/>
              </w:rPr>
              <w:t>врачебная амбулатория с.п.Экажево</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врачебная амбулатория с.п.Экажево</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8" w:line="276" w:lineRule="auto"/>
              <w:ind w:left="88" w:right="77"/>
              <w:jc w:val="center"/>
              <w:rPr>
                <w:sz w:val="24"/>
              </w:rPr>
            </w:pPr>
            <w:r>
              <w:rPr>
                <w:sz w:val="24"/>
              </w:rPr>
              <w:t>врачебная амбулатория с.п.Плиево</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366" w:right="227" w:hanging="113"/>
              <w:rPr>
                <w:sz w:val="24"/>
              </w:rPr>
            </w:pPr>
            <w:r>
              <w:rPr>
                <w:sz w:val="24"/>
              </w:rPr>
              <w:t>"Сунженская участковая 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366" w:right="227" w:hanging="113"/>
              <w:rPr>
                <w:sz w:val="24"/>
              </w:rPr>
            </w:pPr>
            <w:r>
              <w:rPr>
                <w:sz w:val="24"/>
              </w:rPr>
              <w:t>"Сунженская участковая 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45"/>
              <w:rPr>
                <w:sz w:val="24"/>
              </w:rPr>
            </w:pPr>
            <w:r>
              <w:rPr>
                <w:sz w:val="24"/>
              </w:rPr>
              <w:t>Врач-хирург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101"/>
              <w:jc w:val="center"/>
              <w:rPr>
                <w:sz w:val="24"/>
              </w:rPr>
            </w:pPr>
            <w:r>
              <w:rPr>
                <w:sz w:val="24"/>
              </w:rPr>
              <w:t>"Республиканск ий        кардиологическ ий диспансер"</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28" w:right="300" w:firstLine="410"/>
              <w:rPr>
                <w:sz w:val="24"/>
              </w:rPr>
            </w:pPr>
            <w:r>
              <w:rPr>
                <w:sz w:val="24"/>
              </w:rPr>
              <w:t>Врач офтальмолог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z w:val="24"/>
              </w:rPr>
              <w:t>"Джейрахская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28" w:right="300" w:firstLine="434"/>
              <w:rPr>
                <w:sz w:val="24"/>
              </w:rPr>
            </w:pPr>
            <w:r>
              <w:rPr>
                <w:sz w:val="24"/>
              </w:rPr>
              <w:t>врач офтальмолог</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spacing w:before="11"/>
              <w:rPr>
                <w:sz w:val="25"/>
              </w:rPr>
            </w:pPr>
          </w:p>
          <w:p w:rsidR="00A51FCE" w:rsidRDefault="00426836">
            <w:pPr>
              <w:pStyle w:val="TableParagraph"/>
              <w:spacing w:line="276" w:lineRule="auto"/>
              <w:ind w:left="88" w:right="77"/>
              <w:jc w:val="center"/>
              <w:rPr>
                <w:sz w:val="24"/>
              </w:rPr>
            </w:pPr>
            <w:r>
              <w:rPr>
                <w:sz w:val="24"/>
              </w:rPr>
              <w:t>врачебная амбулатория с.п.НовыйРе дант</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spacing w:before="2"/>
              <w:rPr>
                <w:sz w:val="26"/>
              </w:rPr>
            </w:pPr>
          </w:p>
          <w:p w:rsidR="00A51FCE" w:rsidRDefault="00426836">
            <w:pPr>
              <w:pStyle w:val="TableParagraph"/>
              <w:spacing w:line="276" w:lineRule="auto"/>
              <w:ind w:left="88" w:right="77"/>
              <w:jc w:val="center"/>
              <w:rPr>
                <w:sz w:val="24"/>
              </w:rPr>
            </w:pPr>
            <w:r>
              <w:rPr>
                <w:sz w:val="24"/>
              </w:rPr>
              <w:t>врачебная амбулатория с.п.НовыйРе дант</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врачебная амбулатория с.п.Пседах</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107" w:right="81" w:firstLine="264"/>
              <w:rPr>
                <w:sz w:val="24"/>
              </w:rPr>
            </w:pPr>
            <w:r>
              <w:rPr>
                <w:sz w:val="24"/>
              </w:rPr>
              <w:t>Детская поликлиника</w:t>
            </w:r>
          </w:p>
        </w:tc>
        <w:tc>
          <w:tcPr>
            <w:tcW w:w="1985" w:type="dxa"/>
          </w:tcPr>
          <w:p w:rsidR="00A51FCE" w:rsidRDefault="00A51FCE">
            <w:pPr>
              <w:pStyle w:val="TableParagraph"/>
              <w:rPr>
                <w:sz w:val="26"/>
              </w:rPr>
            </w:pPr>
          </w:p>
          <w:p w:rsidR="00A51FCE" w:rsidRDefault="00426836">
            <w:pPr>
              <w:pStyle w:val="TableParagraph"/>
              <w:spacing w:before="159" w:line="276" w:lineRule="auto"/>
              <w:ind w:left="168" w:right="157"/>
              <w:jc w:val="center"/>
              <w:rPr>
                <w:sz w:val="24"/>
              </w:rPr>
            </w:pPr>
            <w:r>
              <w:rPr>
                <w:sz w:val="24"/>
              </w:rPr>
              <w:t>врач травматолог ортопед</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726" w:right="112" w:hanging="588"/>
              <w:rPr>
                <w:sz w:val="24"/>
              </w:rPr>
            </w:pPr>
            <w:r>
              <w:rPr>
                <w:sz w:val="24"/>
              </w:rPr>
              <w:t>Поликлиник а</w:t>
            </w:r>
          </w:p>
        </w:tc>
        <w:tc>
          <w:tcPr>
            <w:tcW w:w="1985" w:type="dxa"/>
            <w:tcBorders>
              <w:top w:val="nil"/>
            </w:tcBorders>
          </w:tcPr>
          <w:p w:rsidR="00A51FCE" w:rsidRDefault="00A51FCE">
            <w:pPr>
              <w:pStyle w:val="TableParagraph"/>
              <w:rPr>
                <w:sz w:val="26"/>
              </w:rPr>
            </w:pPr>
          </w:p>
          <w:p w:rsidR="00A51FCE" w:rsidRDefault="00426836">
            <w:pPr>
              <w:pStyle w:val="TableParagraph"/>
              <w:spacing w:before="161" w:line="276" w:lineRule="auto"/>
              <w:ind w:left="168" w:right="157"/>
              <w:jc w:val="center"/>
              <w:rPr>
                <w:sz w:val="24"/>
              </w:rPr>
            </w:pPr>
            <w:r>
              <w:rPr>
                <w:sz w:val="24"/>
              </w:rPr>
              <w:t>врач травматолог ортопед</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64" w:right="158"/>
              <w:jc w:val="center"/>
              <w:rPr>
                <w:sz w:val="24"/>
              </w:rPr>
            </w:pPr>
            <w:r>
              <w:rPr>
                <w:sz w:val="24"/>
              </w:rPr>
              <w:t>Врач хирург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124" w:right="95" w:firstLine="139"/>
              <w:rPr>
                <w:sz w:val="24"/>
              </w:rPr>
            </w:pPr>
            <w:r>
              <w:rPr>
                <w:sz w:val="24"/>
              </w:rPr>
              <w:t>врачебная амбулатория с.п.Сагопши</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64" w:right="158"/>
              <w:jc w:val="center"/>
              <w:rPr>
                <w:sz w:val="24"/>
              </w:rPr>
            </w:pPr>
            <w:r>
              <w:rPr>
                <w:sz w:val="24"/>
              </w:rPr>
              <w:t>врач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64" w:right="158"/>
              <w:jc w:val="center"/>
              <w:rPr>
                <w:sz w:val="24"/>
              </w:rPr>
            </w:pPr>
            <w:r>
              <w:rPr>
                <w:sz w:val="24"/>
              </w:rPr>
              <w:t>врач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ind w:left="167" w:right="158"/>
              <w:jc w:val="center"/>
              <w:rPr>
                <w:sz w:val="24"/>
              </w:rPr>
            </w:pPr>
            <w:r>
              <w:rPr>
                <w:sz w:val="24"/>
              </w:rPr>
              <w:t>врач</w:t>
            </w:r>
          </w:p>
          <w:p w:rsidR="00A51FCE" w:rsidRDefault="00426836">
            <w:pPr>
              <w:pStyle w:val="TableParagraph"/>
              <w:spacing w:before="41"/>
              <w:ind w:left="166" w:right="158"/>
              <w:jc w:val="center"/>
              <w:rPr>
                <w:sz w:val="24"/>
              </w:rPr>
            </w:pPr>
            <w:r>
              <w:rPr>
                <w:sz w:val="24"/>
              </w:rPr>
              <w:t>физиотерапевт</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Borders>
              <w:top w:val="nil"/>
            </w:tcBorders>
          </w:tcPr>
          <w:p w:rsidR="00A51FCE" w:rsidRDefault="00A51FCE">
            <w:pPr>
              <w:pStyle w:val="TableParagraph"/>
              <w:rPr>
                <w:sz w:val="26"/>
              </w:rPr>
            </w:pPr>
          </w:p>
          <w:p w:rsidR="00A51FCE" w:rsidRDefault="00426836">
            <w:pPr>
              <w:pStyle w:val="TableParagraph"/>
              <w:spacing w:before="161"/>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врач фармаколог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врачебная амбулатория с.п. Плиево</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366" w:right="227" w:hanging="113"/>
              <w:rPr>
                <w:sz w:val="24"/>
              </w:rPr>
            </w:pPr>
            <w:r>
              <w:rPr>
                <w:sz w:val="24"/>
              </w:rPr>
              <w:t>"Сунженская участковая 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2020</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80" w:right="205" w:hanging="351"/>
              <w:rPr>
                <w:sz w:val="24"/>
              </w:rPr>
            </w:pPr>
            <w:r>
              <w:rPr>
                <w:sz w:val="24"/>
              </w:rPr>
              <w:t>Врач - детский онколог</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2021</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2021</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18"/>
              <w:rPr>
                <w:sz w:val="24"/>
              </w:rPr>
            </w:pPr>
            <w:r>
              <w:rPr>
                <w:sz w:val="24"/>
              </w:rPr>
              <w:t>врач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101"/>
              <w:jc w:val="center"/>
              <w:rPr>
                <w:sz w:val="24"/>
              </w:rPr>
            </w:pPr>
            <w:r>
              <w:rPr>
                <w:sz w:val="24"/>
              </w:rPr>
              <w:t>"Республиканск ий        онкологически й диспансер"</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66"/>
              <w:rPr>
                <w:sz w:val="24"/>
              </w:rPr>
            </w:pPr>
            <w:r>
              <w:rPr>
                <w:sz w:val="24"/>
              </w:rPr>
              <w:t>Врач</w:t>
            </w:r>
            <w:r>
              <w:rPr>
                <w:spacing w:val="58"/>
                <w:sz w:val="24"/>
              </w:rPr>
              <w:t xml:space="preserve"> </w:t>
            </w:r>
            <w:r>
              <w:rPr>
                <w:sz w:val="24"/>
              </w:rPr>
              <w:t>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7"/>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80" w:right="205" w:hanging="351"/>
              <w:rPr>
                <w:sz w:val="24"/>
              </w:rPr>
            </w:pPr>
            <w:r>
              <w:rPr>
                <w:sz w:val="24"/>
              </w:rPr>
              <w:t>Врач - детский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7"/>
              <w:jc w:val="center"/>
              <w:rPr>
                <w:sz w:val="24"/>
              </w:rPr>
            </w:pPr>
            <w:r>
              <w:rPr>
                <w:sz w:val="24"/>
              </w:rPr>
              <w:t>"Джейрахская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99"/>
              <w:rPr>
                <w:sz w:val="24"/>
              </w:rPr>
            </w:pPr>
            <w:r>
              <w:rPr>
                <w:sz w:val="24"/>
              </w:rPr>
              <w:t>Врач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59"/>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9"/>
              <w:jc w:val="center"/>
              <w:rPr>
                <w:sz w:val="24"/>
              </w:rPr>
            </w:pPr>
            <w:r>
              <w:rPr>
                <w:sz w:val="24"/>
              </w:rPr>
              <w:t>"Малгобеская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88" w:right="79"/>
              <w:jc w:val="center"/>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99"/>
              <w:rPr>
                <w:sz w:val="24"/>
              </w:rPr>
            </w:pPr>
            <w:r>
              <w:rPr>
                <w:sz w:val="24"/>
              </w:rPr>
              <w:t>Врач педиатр</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2021</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2021</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101"/>
              <w:jc w:val="center"/>
              <w:rPr>
                <w:sz w:val="24"/>
              </w:rPr>
            </w:pPr>
            <w:r>
              <w:rPr>
                <w:sz w:val="24"/>
              </w:rPr>
              <w:t>"Республиканск 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2" w:right="113"/>
              <w:jc w:val="center"/>
              <w:rPr>
                <w:sz w:val="24"/>
              </w:rPr>
            </w:pPr>
            <w:r>
              <w:rPr>
                <w:sz w:val="24"/>
              </w:rPr>
              <w:t>пликлиника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23"/>
              <w:rPr>
                <w:sz w:val="24"/>
              </w:rPr>
            </w:pPr>
            <w:r>
              <w:rPr>
                <w:sz w:val="24"/>
              </w:rPr>
              <w:t>врач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58"/>
              <w:ind w:left="276"/>
              <w:rPr>
                <w:sz w:val="24"/>
              </w:rPr>
            </w:pPr>
            <w:r>
              <w:rPr>
                <w:sz w:val="24"/>
              </w:rPr>
              <w:t>Программа</w:t>
            </w:r>
          </w:p>
          <w:p w:rsidR="00A51FCE" w:rsidRDefault="00426836">
            <w:pPr>
              <w:pStyle w:val="TableParagraph"/>
              <w:spacing w:before="43"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spacing w:line="276" w:lineRule="auto"/>
              <w:ind w:left="112" w:right="101" w:hanging="3"/>
              <w:jc w:val="center"/>
              <w:rPr>
                <w:sz w:val="24"/>
              </w:rPr>
            </w:pPr>
            <w:r>
              <w:rPr>
                <w:sz w:val="24"/>
              </w:rPr>
              <w:t>ГБУЗ "Детская республиканска я клиническая 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88" w:right="79"/>
              <w:jc w:val="center"/>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23"/>
              <w:rPr>
                <w:sz w:val="24"/>
              </w:rPr>
            </w:pPr>
            <w:r>
              <w:rPr>
                <w:sz w:val="24"/>
              </w:rPr>
              <w:t>врач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88" w:right="79"/>
              <w:jc w:val="center"/>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66" w:right="337" w:firstLine="396"/>
              <w:rPr>
                <w:sz w:val="24"/>
              </w:rPr>
            </w:pPr>
            <w:r>
              <w:rPr>
                <w:sz w:val="24"/>
              </w:rPr>
              <w:t>врач рентгенолог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60"/>
              <w:ind w:left="276"/>
              <w:rPr>
                <w:sz w:val="24"/>
              </w:rPr>
            </w:pPr>
            <w:r>
              <w:rPr>
                <w:sz w:val="24"/>
              </w:rPr>
              <w:t>Программа</w:t>
            </w:r>
          </w:p>
          <w:p w:rsidR="00A51FCE" w:rsidRDefault="00426836">
            <w:pPr>
              <w:pStyle w:val="TableParagraph"/>
              <w:spacing w:before="41" w:line="276" w:lineRule="auto"/>
              <w:ind w:left="439" w:right="334" w:hanging="80"/>
              <w:rPr>
                <w:sz w:val="24"/>
              </w:rPr>
            </w:pPr>
            <w:r>
              <w:rPr>
                <w:sz w:val="24"/>
              </w:rPr>
              <w:t>«Земский доктор»</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9"/>
              <w:jc w:val="center"/>
              <w:rPr>
                <w:sz w:val="24"/>
              </w:rPr>
            </w:pPr>
            <w:r>
              <w:rPr>
                <w:sz w:val="24"/>
              </w:rPr>
              <w:t>"Сунженская центральная районная</w:t>
            </w:r>
          </w:p>
          <w:p w:rsidR="00A51FCE" w:rsidRDefault="00426836">
            <w:pPr>
              <w:pStyle w:val="TableParagraph"/>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88" w:right="79"/>
              <w:jc w:val="center"/>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66" w:right="337" w:firstLine="396"/>
              <w:rPr>
                <w:sz w:val="24"/>
              </w:rPr>
            </w:pPr>
            <w:r>
              <w:rPr>
                <w:sz w:val="24"/>
              </w:rPr>
              <w:t>врач рентгенолог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2021</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2021</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амбулатория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2021</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2021</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330"/>
              <w:jc w:val="right"/>
              <w:rPr>
                <w:sz w:val="24"/>
              </w:rPr>
            </w:pPr>
            <w:r>
              <w:rPr>
                <w:sz w:val="24"/>
              </w:rPr>
              <w:t>врач гериатр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330"/>
              <w:jc w:val="right"/>
              <w:rPr>
                <w:sz w:val="24"/>
              </w:rPr>
            </w:pPr>
            <w:r>
              <w:rPr>
                <w:sz w:val="24"/>
              </w:rPr>
              <w:t>врач гериатр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230" w:right="200" w:firstLine="532"/>
              <w:rPr>
                <w:sz w:val="24"/>
              </w:rPr>
            </w:pPr>
            <w:r>
              <w:rPr>
                <w:sz w:val="24"/>
              </w:rPr>
              <w:t>врач колопроктолог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259"/>
              <w:jc w:val="right"/>
              <w:rPr>
                <w:sz w:val="24"/>
              </w:rPr>
            </w:pPr>
            <w:r>
              <w:rPr>
                <w:sz w:val="24"/>
              </w:rPr>
              <w:t>врач невролог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64" w:right="158"/>
              <w:jc w:val="center"/>
              <w:rPr>
                <w:sz w:val="24"/>
              </w:rPr>
            </w:pPr>
            <w:r>
              <w:rPr>
                <w:sz w:val="24"/>
              </w:rPr>
              <w:t>врач невролог</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64" w:right="158"/>
              <w:jc w:val="center"/>
              <w:rPr>
                <w:sz w:val="24"/>
              </w:rPr>
            </w:pPr>
            <w:r>
              <w:rPr>
                <w:sz w:val="24"/>
              </w:rPr>
              <w:t>врач нефролог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94" w:hanging="70"/>
              <w:rPr>
                <w:sz w:val="24"/>
              </w:rPr>
            </w:pPr>
            <w:r>
              <w:rPr>
                <w:sz w:val="24"/>
              </w:rPr>
              <w:t>врач 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амбулатория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w:t>
            </w:r>
          </w:p>
          <w:p w:rsidR="00A51FCE" w:rsidRDefault="00426836">
            <w:pPr>
              <w:pStyle w:val="TableParagraph"/>
              <w:spacing w:before="41" w:line="276" w:lineRule="auto"/>
              <w:ind w:left="107" w:right="101"/>
              <w:jc w:val="center"/>
              <w:rPr>
                <w:sz w:val="24"/>
              </w:rPr>
            </w:pPr>
            <w:r>
              <w:rPr>
                <w:sz w:val="24"/>
              </w:rPr>
              <w:t>"Республиканск ий психо- неврологически й диспансер"</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208"/>
              <w:jc w:val="right"/>
              <w:rPr>
                <w:sz w:val="24"/>
              </w:rPr>
            </w:pPr>
            <w:r>
              <w:rPr>
                <w:sz w:val="24"/>
              </w:rPr>
              <w:t>врач -психиатр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45"/>
              <w:jc w:val="right"/>
              <w:rPr>
                <w:sz w:val="24"/>
              </w:rPr>
            </w:pPr>
            <w:r>
              <w:rPr>
                <w:sz w:val="24"/>
              </w:rPr>
              <w:t>врач стоматолог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3"/>
              <w:rPr>
                <w:sz w:val="24"/>
              </w:rPr>
            </w:pPr>
            <w:r>
              <w:rPr>
                <w:sz w:val="24"/>
              </w:rPr>
              <w:t>врач уролог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78"/>
              <w:rPr>
                <w:sz w:val="24"/>
              </w:rPr>
            </w:pPr>
            <w:r>
              <w:rPr>
                <w:sz w:val="24"/>
              </w:rPr>
              <w:t>врач хирург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7"/>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55"/>
              <w:rPr>
                <w:sz w:val="24"/>
              </w:rPr>
            </w:pPr>
            <w:r>
              <w:rPr>
                <w:sz w:val="24"/>
              </w:rPr>
              <w:t>врач диабетолог</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ind w:left="167" w:right="158"/>
              <w:jc w:val="center"/>
              <w:rPr>
                <w:sz w:val="24"/>
              </w:rPr>
            </w:pPr>
            <w:r>
              <w:rPr>
                <w:sz w:val="24"/>
              </w:rPr>
              <w:t>врач</w:t>
            </w:r>
          </w:p>
          <w:p w:rsidR="00A51FCE" w:rsidRDefault="00426836">
            <w:pPr>
              <w:pStyle w:val="TableParagraph"/>
              <w:spacing w:before="43"/>
              <w:ind w:left="166" w:right="158"/>
              <w:jc w:val="center"/>
              <w:rPr>
                <w:sz w:val="24"/>
              </w:rPr>
            </w:pPr>
            <w:r>
              <w:rPr>
                <w:sz w:val="24"/>
              </w:rPr>
              <w:t>физиотерапевт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67" w:right="158"/>
              <w:jc w:val="center"/>
              <w:rPr>
                <w:sz w:val="24"/>
              </w:rPr>
            </w:pPr>
            <w:r>
              <w:rPr>
                <w:sz w:val="24"/>
              </w:rPr>
              <w:t>врач</w:t>
            </w:r>
          </w:p>
          <w:p w:rsidR="00A51FCE" w:rsidRDefault="00426836">
            <w:pPr>
              <w:pStyle w:val="TableParagraph"/>
              <w:spacing w:before="41"/>
              <w:ind w:left="166" w:right="158"/>
              <w:jc w:val="center"/>
              <w:rPr>
                <w:sz w:val="24"/>
              </w:rPr>
            </w:pPr>
            <w:r>
              <w:rPr>
                <w:sz w:val="24"/>
              </w:rPr>
              <w:t>физиотерапевт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67" w:right="158"/>
              <w:jc w:val="center"/>
              <w:rPr>
                <w:sz w:val="24"/>
              </w:rPr>
            </w:pPr>
            <w:r>
              <w:rPr>
                <w:sz w:val="24"/>
              </w:rPr>
              <w:t>врач</w:t>
            </w:r>
          </w:p>
          <w:p w:rsidR="00A51FCE" w:rsidRDefault="00426836">
            <w:pPr>
              <w:pStyle w:val="TableParagraph"/>
              <w:spacing w:before="41"/>
              <w:ind w:left="166" w:right="158"/>
              <w:jc w:val="center"/>
              <w:rPr>
                <w:sz w:val="24"/>
              </w:rPr>
            </w:pPr>
            <w:r>
              <w:rPr>
                <w:sz w:val="24"/>
              </w:rPr>
              <w:t>физиотерапевт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50" w:right="320" w:firstLine="412"/>
              <w:rPr>
                <w:sz w:val="24"/>
              </w:rPr>
            </w:pPr>
            <w:r>
              <w:rPr>
                <w:sz w:val="24"/>
              </w:rPr>
              <w:t>врач эндоскопист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426836">
            <w:pPr>
              <w:pStyle w:val="TableParagraph"/>
              <w:spacing w:before="161" w:line="276" w:lineRule="auto"/>
              <w:ind w:left="122" w:right="113" w:firstLine="3"/>
              <w:jc w:val="center"/>
              <w:rPr>
                <w:sz w:val="24"/>
              </w:rPr>
            </w:pPr>
            <w:r>
              <w:rPr>
                <w:sz w:val="24"/>
              </w:rPr>
              <w:t>врач    функциональной диагностики</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2022</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2022</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58" w:line="276" w:lineRule="auto"/>
              <w:ind w:left="122" w:right="113" w:firstLine="3"/>
              <w:jc w:val="center"/>
              <w:rPr>
                <w:sz w:val="24"/>
              </w:rPr>
            </w:pPr>
            <w:r>
              <w:rPr>
                <w:sz w:val="24"/>
              </w:rPr>
              <w:t>врач    функциональной диагностики</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9"/>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2020</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Троицкая врачебная амбулатория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18"/>
              <w:rPr>
                <w:sz w:val="24"/>
              </w:rPr>
            </w:pPr>
            <w:r>
              <w:rPr>
                <w:sz w:val="24"/>
              </w:rPr>
              <w:t>врач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9"/>
              <w:jc w:val="center"/>
              <w:rPr>
                <w:sz w:val="24"/>
              </w:rPr>
            </w:pPr>
            <w:r>
              <w:rPr>
                <w:sz w:val="24"/>
              </w:rPr>
              <w:t>"Малгобеская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99"/>
              <w:rPr>
                <w:sz w:val="24"/>
              </w:rPr>
            </w:pPr>
            <w:r>
              <w:rPr>
                <w:sz w:val="24"/>
              </w:rPr>
              <w:t>Врач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66" w:right="337" w:firstLine="396"/>
              <w:rPr>
                <w:sz w:val="24"/>
              </w:rPr>
            </w:pPr>
            <w:r>
              <w:rPr>
                <w:sz w:val="24"/>
              </w:rPr>
              <w:t>врач рентгенолог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9"/>
              <w:jc w:val="center"/>
              <w:rPr>
                <w:sz w:val="24"/>
              </w:rPr>
            </w:pPr>
            <w:r>
              <w:rPr>
                <w:sz w:val="24"/>
              </w:rPr>
              <w:t>"Сунженская центральная районная</w:t>
            </w:r>
          </w:p>
          <w:p w:rsidR="00A51FCE" w:rsidRDefault="00426836">
            <w:pPr>
              <w:pStyle w:val="TableParagraph"/>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9"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85"/>
              <w:rPr>
                <w:sz w:val="24"/>
              </w:rPr>
            </w:pPr>
            <w:r>
              <w:rPr>
                <w:sz w:val="24"/>
              </w:rPr>
              <w:t>врач терапевт</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40"/>
              <w:rPr>
                <w:sz w:val="24"/>
              </w:rPr>
            </w:pPr>
            <w:r>
              <w:rPr>
                <w:sz w:val="24"/>
              </w:rPr>
              <w:t>врач гериатр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68"/>
              <w:rPr>
                <w:sz w:val="24"/>
              </w:rPr>
            </w:pPr>
            <w:r>
              <w:rPr>
                <w:sz w:val="24"/>
              </w:rPr>
              <w:t>врач невролог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107" w:right="81" w:firstLine="264"/>
              <w:rPr>
                <w:sz w:val="24"/>
              </w:rPr>
            </w:pPr>
            <w:r>
              <w:rPr>
                <w:sz w:val="24"/>
              </w:rPr>
              <w:t>Детская поликлиника</w:t>
            </w:r>
          </w:p>
        </w:tc>
        <w:tc>
          <w:tcPr>
            <w:tcW w:w="1985" w:type="dxa"/>
            <w:tcBorders>
              <w:top w:val="nil"/>
            </w:tcBorders>
          </w:tcPr>
          <w:p w:rsidR="00A51FCE" w:rsidRDefault="00A51FCE">
            <w:pPr>
              <w:pStyle w:val="TableParagraph"/>
              <w:rPr>
                <w:sz w:val="26"/>
              </w:rPr>
            </w:pPr>
          </w:p>
          <w:p w:rsidR="00A51FCE" w:rsidRDefault="00426836">
            <w:pPr>
              <w:pStyle w:val="TableParagraph"/>
              <w:spacing w:before="161" w:line="276" w:lineRule="auto"/>
              <w:ind w:left="168" w:right="157"/>
              <w:jc w:val="center"/>
              <w:rPr>
                <w:sz w:val="24"/>
              </w:rPr>
            </w:pPr>
            <w:r>
              <w:rPr>
                <w:sz w:val="24"/>
              </w:rPr>
              <w:t>врач травматолог ортопед</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441"/>
              <w:rPr>
                <w:sz w:val="24"/>
              </w:rPr>
            </w:pPr>
            <w:r>
              <w:rPr>
                <w:sz w:val="24"/>
              </w:rPr>
              <w:t>врач хрург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spacing w:before="2"/>
              <w:rPr>
                <w:sz w:val="26"/>
              </w:rPr>
            </w:pPr>
          </w:p>
          <w:p w:rsidR="00A51FCE" w:rsidRDefault="00426836">
            <w:pPr>
              <w:pStyle w:val="TableParagraph"/>
              <w:spacing w:line="276" w:lineRule="auto"/>
              <w:ind w:left="88" w:right="77"/>
              <w:jc w:val="center"/>
              <w:rPr>
                <w:sz w:val="24"/>
              </w:rPr>
            </w:pPr>
            <w:r>
              <w:rPr>
                <w:sz w:val="24"/>
              </w:rPr>
              <w:t>Врачебная амбулатория с.п.Зязиков - юрт</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50" w:right="320" w:firstLine="412"/>
              <w:rPr>
                <w:sz w:val="24"/>
              </w:rPr>
            </w:pPr>
            <w:r>
              <w:rPr>
                <w:sz w:val="24"/>
              </w:rPr>
              <w:t>врач эндоскопист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2023</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2023</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Троицкая врачебная амбулатория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8" w:line="276" w:lineRule="auto"/>
              <w:ind w:left="88" w:right="77"/>
              <w:jc w:val="center"/>
              <w:rPr>
                <w:sz w:val="24"/>
              </w:rPr>
            </w:pPr>
            <w:r>
              <w:rPr>
                <w:sz w:val="24"/>
              </w:rPr>
              <w:t>Троицкая врачебная амбулатория</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pacing w:val="-1"/>
                <w:sz w:val="24"/>
              </w:rPr>
              <w:t xml:space="preserve">"Кантышевская </w:t>
            </w:r>
            <w:r>
              <w:rPr>
                <w:sz w:val="24"/>
              </w:rPr>
              <w:t>участковая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724" w:right="118" w:hanging="579"/>
              <w:rPr>
                <w:sz w:val="24"/>
              </w:rPr>
            </w:pPr>
            <w:r>
              <w:rPr>
                <w:sz w:val="24"/>
              </w:rPr>
              <w:t>Амбулатори 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spacing w:before="2"/>
              <w:rPr>
                <w:sz w:val="26"/>
              </w:rPr>
            </w:pPr>
          </w:p>
          <w:p w:rsidR="00A51FCE" w:rsidRDefault="00426836">
            <w:pPr>
              <w:pStyle w:val="TableParagraph"/>
              <w:spacing w:line="276" w:lineRule="auto"/>
              <w:ind w:left="88" w:right="77"/>
              <w:jc w:val="center"/>
              <w:rPr>
                <w:sz w:val="24"/>
              </w:rPr>
            </w:pPr>
            <w:r>
              <w:rPr>
                <w:sz w:val="24"/>
              </w:rPr>
              <w:t>Врачебная амбулатория с.п.Зязиков - юрт</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7"/>
              <w:jc w:val="center"/>
              <w:rPr>
                <w:sz w:val="24"/>
              </w:rPr>
            </w:pPr>
            <w:r>
              <w:rPr>
                <w:spacing w:val="-1"/>
                <w:sz w:val="24"/>
              </w:rPr>
              <w:t xml:space="preserve">"Карабулакская </w:t>
            </w:r>
            <w:r>
              <w:rPr>
                <w:sz w:val="24"/>
              </w:rPr>
              <w:t>городская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55"/>
              <w:rPr>
                <w:sz w:val="24"/>
              </w:rPr>
            </w:pPr>
            <w:r>
              <w:rPr>
                <w:sz w:val="24"/>
              </w:rPr>
              <w:t>Врач хирург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124" w:right="95" w:firstLine="139"/>
              <w:rPr>
                <w:sz w:val="24"/>
              </w:rPr>
            </w:pPr>
            <w:r>
              <w:rPr>
                <w:sz w:val="24"/>
              </w:rPr>
              <w:t>врачебная амбулатория с.п. Экажево</w:t>
            </w:r>
          </w:p>
        </w:tc>
        <w:tc>
          <w:tcPr>
            <w:tcW w:w="1985" w:type="dxa"/>
          </w:tcPr>
          <w:p w:rsidR="00A51FCE" w:rsidRDefault="00A51FCE">
            <w:pPr>
              <w:pStyle w:val="TableParagraph"/>
              <w:rPr>
                <w:sz w:val="26"/>
              </w:rPr>
            </w:pPr>
          </w:p>
          <w:p w:rsidR="00A51FCE" w:rsidRDefault="00426836">
            <w:pPr>
              <w:pStyle w:val="TableParagraph"/>
              <w:spacing w:before="160" w:line="276" w:lineRule="auto"/>
              <w:ind w:left="318" w:right="308" w:firstLine="1"/>
              <w:jc w:val="center"/>
              <w:rPr>
                <w:sz w:val="24"/>
              </w:rPr>
            </w:pPr>
            <w:r>
              <w:rPr>
                <w:sz w:val="24"/>
              </w:rPr>
              <w:t>врач травматолог- ортопед</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60" w:line="276" w:lineRule="auto"/>
              <w:ind w:left="88" w:right="77"/>
              <w:jc w:val="center"/>
              <w:rPr>
                <w:sz w:val="24"/>
              </w:rPr>
            </w:pPr>
            <w:r>
              <w:rPr>
                <w:sz w:val="24"/>
              </w:rPr>
              <w:t>врачебная амбулатория с.п. Плиево</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9" w:line="276" w:lineRule="auto"/>
              <w:ind w:left="88" w:right="77"/>
              <w:jc w:val="center"/>
              <w:rPr>
                <w:sz w:val="24"/>
              </w:rPr>
            </w:pPr>
            <w:r>
              <w:rPr>
                <w:sz w:val="24"/>
              </w:rPr>
              <w:t>врачебная амбулатория с.п.Экажево</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врачебная амбулатория с.п.Экажево</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426836">
            <w:pPr>
              <w:pStyle w:val="TableParagraph"/>
              <w:spacing w:before="158" w:line="276" w:lineRule="auto"/>
              <w:ind w:left="88" w:right="77"/>
              <w:jc w:val="center"/>
              <w:rPr>
                <w:sz w:val="24"/>
              </w:rPr>
            </w:pPr>
            <w:r>
              <w:rPr>
                <w:sz w:val="24"/>
              </w:rPr>
              <w:t>врачебная амбулатория с.п.Плиево</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366" w:right="227" w:hanging="113"/>
              <w:rPr>
                <w:sz w:val="24"/>
              </w:rPr>
            </w:pPr>
            <w:r>
              <w:rPr>
                <w:sz w:val="24"/>
              </w:rPr>
              <w:t>"Сунженская участковая 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4"/>
              <w:rPr>
                <w:sz w:val="24"/>
              </w:rPr>
            </w:pPr>
            <w:r>
              <w:rPr>
                <w:sz w:val="24"/>
              </w:rPr>
              <w:t>амбулатория</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23" w:hanging="140"/>
              <w:rPr>
                <w:sz w:val="24"/>
              </w:rPr>
            </w:pPr>
            <w:r>
              <w:rPr>
                <w:sz w:val="24"/>
              </w:rPr>
              <w:t>Врач-терапевт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Pr>
          <w:p w:rsidR="00A51FCE" w:rsidRDefault="00A51FCE">
            <w:pPr>
              <w:pStyle w:val="TableParagraph"/>
              <w:spacing w:before="2"/>
              <w:rPr>
                <w:sz w:val="26"/>
              </w:rPr>
            </w:pPr>
          </w:p>
          <w:p w:rsidR="00A51FCE" w:rsidRDefault="00426836">
            <w:pPr>
              <w:pStyle w:val="TableParagraph"/>
              <w:spacing w:line="276" w:lineRule="auto"/>
              <w:ind w:left="88" w:right="77"/>
              <w:jc w:val="center"/>
              <w:rPr>
                <w:sz w:val="24"/>
              </w:rPr>
            </w:pPr>
            <w:r>
              <w:rPr>
                <w:sz w:val="24"/>
              </w:rPr>
              <w:t>врачебная амбулатория с.п.НовыйРе дант</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560" w:type="dxa"/>
          </w:tcPr>
          <w:p w:rsidR="00A51FCE" w:rsidRDefault="00A51FCE">
            <w:pPr>
              <w:pStyle w:val="TableParagraph"/>
              <w:spacing w:before="11"/>
              <w:rPr>
                <w:sz w:val="25"/>
              </w:rPr>
            </w:pPr>
          </w:p>
          <w:p w:rsidR="00A51FCE" w:rsidRDefault="00426836">
            <w:pPr>
              <w:pStyle w:val="TableParagraph"/>
              <w:spacing w:line="276" w:lineRule="auto"/>
              <w:ind w:left="88" w:right="77"/>
              <w:jc w:val="center"/>
              <w:rPr>
                <w:sz w:val="24"/>
              </w:rPr>
            </w:pPr>
            <w:r>
              <w:rPr>
                <w:sz w:val="24"/>
              </w:rPr>
              <w:t>врачебная амбулатория с.п.НовыйРе дант</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393" w:right="261" w:hanging="104"/>
              <w:rPr>
                <w:sz w:val="24"/>
              </w:rPr>
            </w:pPr>
            <w:r>
              <w:rPr>
                <w:sz w:val="24"/>
              </w:rPr>
              <w:t>Врач-педиатр участковый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врачебная амбулатория с.п.Пседах</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80" w:right="205" w:hanging="351"/>
              <w:rPr>
                <w:sz w:val="24"/>
              </w:rPr>
            </w:pPr>
            <w:r>
              <w:rPr>
                <w:sz w:val="24"/>
              </w:rPr>
              <w:t>Врач - детский онколог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rPr>
                <w:sz w:val="26"/>
              </w:rPr>
            </w:pPr>
          </w:p>
          <w:p w:rsidR="00A51FCE" w:rsidRDefault="00426836">
            <w:pPr>
              <w:pStyle w:val="TableParagraph"/>
              <w:spacing w:before="160"/>
              <w:ind w:left="107" w:right="98"/>
              <w:jc w:val="center"/>
              <w:rPr>
                <w:sz w:val="24"/>
              </w:rPr>
            </w:pPr>
            <w:r>
              <w:rPr>
                <w:sz w:val="24"/>
              </w:rPr>
              <w:t>ГБУ</w:t>
            </w:r>
          </w:p>
          <w:p w:rsidR="00A51FCE" w:rsidRDefault="00426836">
            <w:pPr>
              <w:pStyle w:val="TableParagraph"/>
              <w:spacing w:before="41" w:line="276" w:lineRule="auto"/>
              <w:ind w:left="208" w:right="196" w:hanging="2"/>
              <w:jc w:val="center"/>
              <w:rPr>
                <w:sz w:val="24"/>
              </w:rPr>
            </w:pPr>
            <w:r>
              <w:rPr>
                <w:sz w:val="24"/>
              </w:rPr>
              <w:t>"Городская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350" w:right="320" w:firstLine="340"/>
              <w:rPr>
                <w:sz w:val="24"/>
              </w:rPr>
            </w:pPr>
            <w:r>
              <w:rPr>
                <w:sz w:val="24"/>
              </w:rPr>
              <w:t>врач - эндоскопист</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rPr>
                <w:sz w:val="26"/>
              </w:rPr>
            </w:pPr>
          </w:p>
          <w:p w:rsidR="00A51FCE" w:rsidRDefault="00426836">
            <w:pPr>
              <w:pStyle w:val="TableParagraph"/>
              <w:spacing w:before="160"/>
              <w:ind w:left="107" w:right="98"/>
              <w:jc w:val="center"/>
              <w:rPr>
                <w:sz w:val="24"/>
              </w:rPr>
            </w:pPr>
            <w:r>
              <w:rPr>
                <w:sz w:val="24"/>
              </w:rPr>
              <w:t>ГБУ</w:t>
            </w:r>
          </w:p>
          <w:p w:rsidR="00A51FCE" w:rsidRDefault="00426836">
            <w:pPr>
              <w:pStyle w:val="TableParagraph"/>
              <w:spacing w:before="41" w:line="276" w:lineRule="auto"/>
              <w:ind w:left="208" w:right="196" w:hanging="2"/>
              <w:jc w:val="center"/>
              <w:rPr>
                <w:sz w:val="24"/>
              </w:rPr>
            </w:pPr>
            <w:r>
              <w:rPr>
                <w:sz w:val="24"/>
              </w:rPr>
              <w:t>"Городская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60" w:line="276" w:lineRule="auto"/>
              <w:ind w:left="318" w:right="308" w:firstLine="1"/>
              <w:jc w:val="center"/>
              <w:rPr>
                <w:sz w:val="24"/>
              </w:rPr>
            </w:pPr>
            <w:r>
              <w:rPr>
                <w:sz w:val="24"/>
              </w:rPr>
              <w:t>врач травматолог- ортопед</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2" w:line="276" w:lineRule="auto"/>
              <w:ind w:left="107" w:right="99"/>
              <w:jc w:val="center"/>
              <w:rPr>
                <w:sz w:val="24"/>
              </w:rPr>
            </w:pPr>
            <w:r>
              <w:rPr>
                <w:sz w:val="24"/>
              </w:rPr>
              <w:t>«Республиканс кая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30"/>
              <w:rPr>
                <w:sz w:val="24"/>
              </w:rPr>
            </w:pPr>
            <w:r>
              <w:rPr>
                <w:sz w:val="24"/>
              </w:rPr>
              <w:t>Врач -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426836">
            <w:pPr>
              <w:pStyle w:val="TableParagraph"/>
              <w:spacing w:before="161" w:line="276" w:lineRule="auto"/>
              <w:ind w:left="88" w:right="77"/>
              <w:jc w:val="center"/>
              <w:rPr>
                <w:sz w:val="24"/>
              </w:rPr>
            </w:pPr>
            <w:r>
              <w:rPr>
                <w:sz w:val="24"/>
              </w:rPr>
              <w:t>Троицкая врачебная амбулатория</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393" w:right="261" w:hanging="104"/>
              <w:rPr>
                <w:sz w:val="24"/>
              </w:rPr>
            </w:pPr>
            <w:r>
              <w:rPr>
                <w:sz w:val="24"/>
              </w:rPr>
              <w:t>Врач-педиатр участковый</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30"/>
              <w:rPr>
                <w:sz w:val="24"/>
              </w:rPr>
            </w:pPr>
            <w:r>
              <w:rPr>
                <w:sz w:val="24"/>
              </w:rPr>
              <w:t>Врач - педиатр</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8"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60" w:line="276" w:lineRule="auto"/>
              <w:ind w:left="167" w:right="158"/>
              <w:jc w:val="center"/>
              <w:rPr>
                <w:sz w:val="24"/>
              </w:rPr>
            </w:pPr>
            <w:r>
              <w:rPr>
                <w:sz w:val="24"/>
              </w:rPr>
              <w:t>Врач - акушер гинеколог</w:t>
            </w:r>
          </w:p>
          <w:p w:rsidR="00A51FCE" w:rsidRDefault="00426836">
            <w:pPr>
              <w:pStyle w:val="TableParagraph"/>
              <w:spacing w:line="275" w:lineRule="exact"/>
              <w:ind w:left="163" w:right="158"/>
              <w:jc w:val="center"/>
              <w:rPr>
                <w:sz w:val="24"/>
              </w:rPr>
            </w:pPr>
            <w:r>
              <w:rPr>
                <w:sz w:val="24"/>
              </w:rPr>
              <w:t>детский</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8"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2" w:lineRule="exact"/>
              <w:ind w:left="99" w:right="89"/>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60" w:line="276" w:lineRule="auto"/>
              <w:ind w:left="165" w:right="157" w:firstLine="4"/>
              <w:jc w:val="center"/>
              <w:rPr>
                <w:sz w:val="24"/>
              </w:rPr>
            </w:pPr>
            <w:r>
              <w:rPr>
                <w:sz w:val="24"/>
              </w:rPr>
              <w:t>Врач - отариноларинго 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60"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560"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Pr>
          <w:p w:rsidR="00A51FCE" w:rsidRDefault="00A51FCE">
            <w:pPr>
              <w:pStyle w:val="TableParagraph"/>
              <w:rPr>
                <w:sz w:val="26"/>
              </w:rPr>
            </w:pPr>
          </w:p>
          <w:p w:rsidR="00A51FCE" w:rsidRDefault="00426836">
            <w:pPr>
              <w:pStyle w:val="TableParagraph"/>
              <w:spacing w:before="159" w:line="276" w:lineRule="auto"/>
              <w:ind w:left="160" w:right="147" w:hanging="3"/>
              <w:jc w:val="center"/>
              <w:rPr>
                <w:sz w:val="24"/>
              </w:rPr>
            </w:pPr>
            <w:r>
              <w:rPr>
                <w:sz w:val="24"/>
              </w:rPr>
              <w:t>Врач- оториноларинго лог</w:t>
            </w:r>
          </w:p>
        </w:tc>
        <w:tc>
          <w:tcPr>
            <w:tcW w:w="169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Pr>
          <w:p w:rsidR="00A51FCE" w:rsidRDefault="00A51FCE">
            <w:pPr>
              <w:pStyle w:val="TableParagraph"/>
              <w:rPr>
                <w:sz w:val="26"/>
              </w:rPr>
            </w:pPr>
          </w:p>
          <w:p w:rsidR="00A51FCE" w:rsidRDefault="00426836">
            <w:pPr>
              <w:pStyle w:val="TableParagraph"/>
              <w:spacing w:before="159" w:line="276" w:lineRule="auto"/>
              <w:ind w:left="310" w:right="298" w:hanging="1"/>
              <w:jc w:val="center"/>
              <w:rPr>
                <w:sz w:val="24"/>
              </w:rPr>
            </w:pPr>
            <w:r>
              <w:rPr>
                <w:sz w:val="24"/>
              </w:rPr>
              <w:t>После окончания ВУЗов</w:t>
            </w:r>
          </w:p>
        </w:tc>
        <w:tc>
          <w:tcPr>
            <w:tcW w:w="1274"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0" w:right="122"/>
              <w:jc w:val="center"/>
              <w:rPr>
                <w:sz w:val="24"/>
              </w:rPr>
            </w:pPr>
            <w:r>
              <w:rPr>
                <w:sz w:val="24"/>
              </w:rPr>
              <w:t>2024</w:t>
            </w:r>
          </w:p>
        </w:tc>
        <w:tc>
          <w:tcPr>
            <w:tcW w:w="2129"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line="278" w:lineRule="auto"/>
              <w:ind w:left="514" w:right="488" w:firstLine="55"/>
              <w:rPr>
                <w:sz w:val="24"/>
              </w:rPr>
            </w:pPr>
            <w:r>
              <w:rPr>
                <w:sz w:val="24"/>
              </w:rPr>
              <w:t>Основная должность</w:t>
            </w:r>
          </w:p>
        </w:tc>
        <w:tc>
          <w:tcPr>
            <w:tcW w:w="1416"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4"/>
              <w:jc w:val="right"/>
              <w:rPr>
                <w:sz w:val="24"/>
              </w:rPr>
            </w:pPr>
            <w:r>
              <w:rPr>
                <w:sz w:val="24"/>
              </w:rPr>
              <w:t>1</w:t>
            </w:r>
          </w:p>
        </w:tc>
        <w:tc>
          <w:tcPr>
            <w:tcW w:w="1964" w:type="dxa"/>
          </w:tcPr>
          <w:p w:rsidR="00A51FCE" w:rsidRDefault="00426836">
            <w:pPr>
              <w:pStyle w:val="TableParagraph"/>
              <w:spacing w:line="265"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3" w:lineRule="exact"/>
              <w:ind w:left="99" w:right="89"/>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560"/>
        <w:gridCol w:w="1985"/>
        <w:gridCol w:w="1699"/>
        <w:gridCol w:w="1702"/>
        <w:gridCol w:w="1274"/>
        <w:gridCol w:w="2129"/>
        <w:gridCol w:w="1416"/>
        <w:gridCol w:w="1964"/>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560"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07"/>
              <w:rPr>
                <w:sz w:val="24"/>
              </w:rPr>
            </w:pPr>
            <w:r>
              <w:rPr>
                <w:sz w:val="24"/>
              </w:rPr>
              <w:t>поликлиника</w:t>
            </w:r>
          </w:p>
        </w:tc>
        <w:tc>
          <w:tcPr>
            <w:tcW w:w="1985"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251" w:right="223" w:firstLine="446"/>
              <w:rPr>
                <w:sz w:val="24"/>
              </w:rPr>
            </w:pPr>
            <w:r>
              <w:rPr>
                <w:sz w:val="24"/>
              </w:rPr>
              <w:t>Врач- инфекционист</w:t>
            </w:r>
          </w:p>
        </w:tc>
        <w:tc>
          <w:tcPr>
            <w:tcW w:w="169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214" w:right="204"/>
              <w:jc w:val="center"/>
              <w:rPr>
                <w:sz w:val="24"/>
              </w:rPr>
            </w:pPr>
            <w:r>
              <w:rPr>
                <w:sz w:val="24"/>
              </w:rPr>
              <w:t>2024</w:t>
            </w:r>
          </w:p>
        </w:tc>
        <w:tc>
          <w:tcPr>
            <w:tcW w:w="1702" w:type="dxa"/>
            <w:tcBorders>
              <w:top w:val="nil"/>
            </w:tcBorders>
          </w:tcPr>
          <w:p w:rsidR="00A51FCE" w:rsidRDefault="00A51FCE">
            <w:pPr>
              <w:pStyle w:val="TableParagraph"/>
              <w:rPr>
                <w:sz w:val="26"/>
              </w:rPr>
            </w:pPr>
          </w:p>
          <w:p w:rsidR="00A51FCE" w:rsidRDefault="00426836">
            <w:pPr>
              <w:pStyle w:val="TableParagraph"/>
              <w:spacing w:before="161" w:line="276" w:lineRule="auto"/>
              <w:ind w:left="310" w:right="298" w:hanging="1"/>
              <w:jc w:val="center"/>
              <w:rPr>
                <w:sz w:val="24"/>
              </w:rPr>
            </w:pPr>
            <w:r>
              <w:rPr>
                <w:sz w:val="24"/>
              </w:rPr>
              <w:t>После окончания ВУЗов</w:t>
            </w:r>
          </w:p>
        </w:tc>
        <w:tc>
          <w:tcPr>
            <w:tcW w:w="1274"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96"/>
              <w:rPr>
                <w:sz w:val="24"/>
              </w:rPr>
            </w:pPr>
            <w:r>
              <w:rPr>
                <w:sz w:val="24"/>
              </w:rPr>
              <w:t>2024</w:t>
            </w:r>
          </w:p>
        </w:tc>
        <w:tc>
          <w:tcPr>
            <w:tcW w:w="2129"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514" w:right="488" w:firstLine="55"/>
              <w:rPr>
                <w:sz w:val="24"/>
              </w:rPr>
            </w:pPr>
            <w:r>
              <w:rPr>
                <w:sz w:val="24"/>
              </w:rPr>
              <w:t>Основная должность</w:t>
            </w:r>
          </w:p>
        </w:tc>
        <w:tc>
          <w:tcPr>
            <w:tcW w:w="1416"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
              <w:jc w:val="center"/>
              <w:rPr>
                <w:sz w:val="24"/>
              </w:rPr>
            </w:pPr>
            <w:r>
              <w:rPr>
                <w:sz w:val="24"/>
              </w:rPr>
              <w:t>1</w:t>
            </w:r>
          </w:p>
        </w:tc>
        <w:tc>
          <w:tcPr>
            <w:tcW w:w="1964" w:type="dxa"/>
            <w:tcBorders>
              <w:top w:val="nil"/>
            </w:tcBorders>
          </w:tcPr>
          <w:p w:rsidR="00A51FCE" w:rsidRDefault="00426836">
            <w:pPr>
              <w:pStyle w:val="TableParagraph"/>
              <w:spacing w:line="266" w:lineRule="exact"/>
              <w:ind w:left="127" w:right="117"/>
              <w:jc w:val="center"/>
              <w:rPr>
                <w:sz w:val="24"/>
              </w:rPr>
            </w:pPr>
            <w:r>
              <w:rPr>
                <w:sz w:val="24"/>
              </w:rPr>
              <w:t>Министр</w:t>
            </w:r>
          </w:p>
          <w:p w:rsidR="00A51FCE" w:rsidRDefault="00426836">
            <w:pPr>
              <w:pStyle w:val="TableParagraph"/>
              <w:spacing w:before="21" w:line="259" w:lineRule="auto"/>
              <w:ind w:left="99" w:right="86"/>
              <w:jc w:val="center"/>
              <w:rPr>
                <w:sz w:val="24"/>
              </w:rPr>
            </w:pPr>
            <w:r>
              <w:rPr>
                <w:sz w:val="24"/>
              </w:rPr>
              <w:t>здравоохранения Республики Ингушетия</w:t>
            </w:r>
          </w:p>
          <w:p w:rsidR="00A51FCE" w:rsidRDefault="00426836">
            <w:pPr>
              <w:pStyle w:val="TableParagraph"/>
              <w:spacing w:line="275" w:lineRule="exact"/>
              <w:ind w:left="99" w:right="89"/>
              <w:jc w:val="center"/>
              <w:rPr>
                <w:sz w:val="24"/>
              </w:rPr>
            </w:pPr>
            <w:r>
              <w:rPr>
                <w:sz w:val="24"/>
              </w:rPr>
              <w:t>Р. М. Торшхоева</w:t>
            </w:r>
          </w:p>
        </w:tc>
      </w:tr>
    </w:tbl>
    <w:p w:rsidR="00A51FCE" w:rsidRDefault="00A51FCE">
      <w:pPr>
        <w:pStyle w:val="a3"/>
        <w:rPr>
          <w:sz w:val="20"/>
        </w:rPr>
      </w:pPr>
    </w:p>
    <w:p w:rsidR="00A51FCE" w:rsidRDefault="00A51FCE">
      <w:pPr>
        <w:pStyle w:val="a3"/>
        <w:rPr>
          <w:sz w:val="20"/>
        </w:rPr>
      </w:pPr>
    </w:p>
    <w:p w:rsidR="00A51FCE" w:rsidRDefault="00A51FCE">
      <w:pPr>
        <w:pStyle w:val="a3"/>
        <w:rPr>
          <w:sz w:val="20"/>
        </w:rPr>
      </w:pPr>
    </w:p>
    <w:p w:rsidR="00A51FCE" w:rsidRDefault="00A51FCE">
      <w:pPr>
        <w:pStyle w:val="a3"/>
        <w:spacing w:before="8"/>
        <w:rPr>
          <w:sz w:val="18"/>
        </w:rPr>
      </w:pPr>
    </w:p>
    <w:p w:rsidR="00A51FCE" w:rsidRDefault="00426836">
      <w:pPr>
        <w:pStyle w:val="a3"/>
        <w:spacing w:before="89"/>
        <w:ind w:left="646" w:right="1014"/>
        <w:jc w:val="center"/>
      </w:pPr>
      <w:r>
        <w:t>Источники и сроки привлечения среднего медицинского персонала медицинской организацией в 2021-2025 годах</w:t>
      </w:r>
    </w:p>
    <w:p w:rsidR="00A51FCE" w:rsidRDefault="00A51FCE">
      <w:pPr>
        <w:pStyle w:val="a3"/>
        <w:spacing w:before="3"/>
        <w:rPr>
          <w:sz w:val="36"/>
        </w:rPr>
      </w:pPr>
    </w:p>
    <w:p w:rsidR="00A51FCE" w:rsidRDefault="00426836">
      <w:pPr>
        <w:pStyle w:val="a3"/>
        <w:spacing w:after="58"/>
        <w:ind w:right="1099"/>
        <w:jc w:val="right"/>
      </w:pPr>
      <w:r>
        <w:t>Таблица № 28</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3300"/>
        </w:trPr>
        <w:tc>
          <w:tcPr>
            <w:tcW w:w="185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20"/>
              </w:rPr>
            </w:pPr>
          </w:p>
          <w:p w:rsidR="00A51FCE" w:rsidRDefault="00426836">
            <w:pPr>
              <w:pStyle w:val="TableParagraph"/>
              <w:spacing w:line="276" w:lineRule="auto"/>
              <w:ind w:left="359" w:right="296" w:hanging="56"/>
              <w:jc w:val="both"/>
              <w:rPr>
                <w:sz w:val="20"/>
              </w:rPr>
            </w:pPr>
            <w:r>
              <w:rPr>
                <w:w w:val="95"/>
                <w:sz w:val="20"/>
              </w:rPr>
              <w:t xml:space="preserve">Наименование </w:t>
            </w:r>
            <w:r>
              <w:rPr>
                <w:sz w:val="20"/>
              </w:rPr>
              <w:t>медицинской организации</w:t>
            </w:r>
          </w:p>
        </w:tc>
        <w:tc>
          <w:tcPr>
            <w:tcW w:w="1418"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19"/>
              </w:rPr>
            </w:pPr>
          </w:p>
          <w:p w:rsidR="00A51FCE" w:rsidRDefault="00426836">
            <w:pPr>
              <w:pStyle w:val="TableParagraph"/>
              <w:spacing w:before="1" w:line="276" w:lineRule="auto"/>
              <w:ind w:left="121" w:right="111"/>
              <w:jc w:val="center"/>
              <w:rPr>
                <w:sz w:val="20"/>
              </w:rPr>
            </w:pPr>
            <w:r>
              <w:rPr>
                <w:spacing w:val="-1"/>
                <w:sz w:val="20"/>
              </w:rPr>
              <w:t xml:space="preserve">Наименовани </w:t>
            </w:r>
            <w:r>
              <w:rPr>
                <w:sz w:val="20"/>
              </w:rPr>
              <w:t>е</w:t>
            </w:r>
          </w:p>
          <w:p w:rsidR="00A51FCE" w:rsidRDefault="00426836">
            <w:pPr>
              <w:pStyle w:val="TableParagraph"/>
              <w:spacing w:line="276" w:lineRule="auto"/>
              <w:ind w:left="121" w:right="111"/>
              <w:jc w:val="center"/>
              <w:rPr>
                <w:sz w:val="20"/>
              </w:rPr>
            </w:pPr>
            <w:r>
              <w:rPr>
                <w:sz w:val="20"/>
              </w:rPr>
              <w:t xml:space="preserve">структурного </w:t>
            </w:r>
            <w:r>
              <w:rPr>
                <w:spacing w:val="-1"/>
                <w:sz w:val="20"/>
              </w:rPr>
              <w:t xml:space="preserve">подразделени </w:t>
            </w:r>
            <w:r>
              <w:rPr>
                <w:sz w:val="20"/>
              </w:rPr>
              <w:t>я</w:t>
            </w:r>
          </w:p>
        </w:tc>
        <w:tc>
          <w:tcPr>
            <w:tcW w:w="1419" w:type="dxa"/>
          </w:tcPr>
          <w:p w:rsidR="00A51FCE" w:rsidRDefault="00A51FCE">
            <w:pPr>
              <w:pStyle w:val="TableParagraph"/>
            </w:pPr>
          </w:p>
          <w:p w:rsidR="00A51FCE" w:rsidRDefault="00A51FCE">
            <w:pPr>
              <w:pStyle w:val="TableParagraph"/>
            </w:pPr>
          </w:p>
          <w:p w:rsidR="00A51FCE" w:rsidRDefault="00A51FCE">
            <w:pPr>
              <w:pStyle w:val="TableParagraph"/>
              <w:spacing w:before="1"/>
              <w:rPr>
                <w:sz w:val="30"/>
              </w:rPr>
            </w:pPr>
          </w:p>
          <w:p w:rsidR="00A51FCE" w:rsidRDefault="00426836">
            <w:pPr>
              <w:pStyle w:val="TableParagraph"/>
              <w:spacing w:line="276" w:lineRule="auto"/>
              <w:ind w:left="192" w:right="184" w:firstLine="3"/>
              <w:jc w:val="center"/>
              <w:rPr>
                <w:sz w:val="20"/>
              </w:rPr>
            </w:pPr>
            <w:r>
              <w:rPr>
                <w:sz w:val="20"/>
              </w:rPr>
              <w:t xml:space="preserve">Должность, на которую </w:t>
            </w:r>
            <w:r>
              <w:rPr>
                <w:w w:val="95"/>
                <w:sz w:val="20"/>
              </w:rPr>
              <w:t xml:space="preserve">необходимо </w:t>
            </w:r>
            <w:r>
              <w:rPr>
                <w:sz w:val="20"/>
              </w:rPr>
              <w:t>привлечь</w:t>
            </w:r>
          </w:p>
          <w:p w:rsidR="00A51FCE" w:rsidRDefault="00426836">
            <w:pPr>
              <w:pStyle w:val="TableParagraph"/>
              <w:spacing w:line="278" w:lineRule="auto"/>
              <w:ind w:left="144" w:right="136" w:hanging="1"/>
              <w:jc w:val="center"/>
              <w:rPr>
                <w:sz w:val="20"/>
              </w:rPr>
            </w:pPr>
            <w:r>
              <w:rPr>
                <w:sz w:val="20"/>
              </w:rPr>
              <w:t>медицинског о работника*</w:t>
            </w:r>
          </w:p>
        </w:tc>
        <w:tc>
          <w:tcPr>
            <w:tcW w:w="1805" w:type="dxa"/>
          </w:tcPr>
          <w:p w:rsidR="00A51FCE" w:rsidRDefault="00A51FCE">
            <w:pPr>
              <w:pStyle w:val="TableParagraph"/>
              <w:spacing w:before="11"/>
              <w:rPr>
                <w:sz w:val="27"/>
              </w:rPr>
            </w:pPr>
          </w:p>
          <w:p w:rsidR="00A51FCE" w:rsidRDefault="00426836">
            <w:pPr>
              <w:pStyle w:val="TableParagraph"/>
              <w:spacing w:line="276" w:lineRule="auto"/>
              <w:ind w:left="127" w:right="118"/>
              <w:jc w:val="center"/>
              <w:rPr>
                <w:sz w:val="20"/>
              </w:rPr>
            </w:pPr>
            <w:r>
              <w:rPr>
                <w:sz w:val="20"/>
              </w:rPr>
              <w:t>Срок, до которого необходимо привлечь</w:t>
            </w:r>
          </w:p>
          <w:p w:rsidR="00A51FCE" w:rsidRDefault="00426836">
            <w:pPr>
              <w:pStyle w:val="TableParagraph"/>
              <w:spacing w:before="1" w:line="276" w:lineRule="auto"/>
              <w:ind w:left="126" w:right="118"/>
              <w:jc w:val="center"/>
              <w:rPr>
                <w:sz w:val="20"/>
              </w:rPr>
            </w:pPr>
            <w:r>
              <w:rPr>
                <w:sz w:val="20"/>
              </w:rPr>
              <w:t>медицинского работника (в</w:t>
            </w:r>
          </w:p>
          <w:p w:rsidR="00A51FCE" w:rsidRDefault="00426836">
            <w:pPr>
              <w:pStyle w:val="TableParagraph"/>
              <w:spacing w:line="276" w:lineRule="auto"/>
              <w:ind w:left="134" w:right="125" w:firstLine="134"/>
              <w:jc w:val="both"/>
              <w:rPr>
                <w:sz w:val="20"/>
              </w:rPr>
            </w:pPr>
            <w:r>
              <w:rPr>
                <w:sz w:val="20"/>
              </w:rPr>
              <w:t>соответствии с датой завершения</w:t>
            </w:r>
          </w:p>
          <w:p w:rsidR="00A51FCE" w:rsidRDefault="00426836">
            <w:pPr>
              <w:pStyle w:val="TableParagraph"/>
              <w:spacing w:before="1" w:line="276" w:lineRule="auto"/>
              <w:ind w:left="331" w:right="283" w:hanging="39"/>
              <w:jc w:val="both"/>
              <w:rPr>
                <w:sz w:val="20"/>
              </w:rPr>
            </w:pPr>
            <w:r>
              <w:rPr>
                <w:w w:val="95"/>
                <w:sz w:val="20"/>
              </w:rPr>
              <w:t xml:space="preserve">модернизации </w:t>
            </w:r>
            <w:r>
              <w:rPr>
                <w:sz w:val="20"/>
              </w:rPr>
              <w:t>медицинской организации)</w:t>
            </w:r>
          </w:p>
        </w:tc>
        <w:tc>
          <w:tcPr>
            <w:tcW w:w="1873" w:type="dxa"/>
          </w:tcPr>
          <w:p w:rsidR="00A51FCE" w:rsidRDefault="00426836">
            <w:pPr>
              <w:pStyle w:val="TableParagraph"/>
              <w:spacing w:before="190" w:line="276" w:lineRule="auto"/>
              <w:ind w:left="328" w:right="321" w:firstLine="3"/>
              <w:jc w:val="center"/>
              <w:rPr>
                <w:sz w:val="20"/>
              </w:rPr>
            </w:pPr>
            <w:r>
              <w:rPr>
                <w:sz w:val="20"/>
              </w:rPr>
              <w:t>Источник привлечения медицинского работника (в случае</w:t>
            </w:r>
          </w:p>
          <w:p w:rsidR="00A51FCE" w:rsidRDefault="00426836">
            <w:pPr>
              <w:pStyle w:val="TableParagraph"/>
              <w:spacing w:line="276" w:lineRule="auto"/>
              <w:ind w:left="165" w:right="155"/>
              <w:jc w:val="center"/>
              <w:rPr>
                <w:sz w:val="20"/>
              </w:rPr>
            </w:pPr>
            <w:r>
              <w:rPr>
                <w:w w:val="95"/>
                <w:sz w:val="20"/>
              </w:rPr>
              <w:t xml:space="preserve">трудоустройства </w:t>
            </w:r>
            <w:r>
              <w:rPr>
                <w:sz w:val="20"/>
              </w:rPr>
              <w:t>после обучения указывается вид подготовки и</w:t>
            </w:r>
          </w:p>
          <w:p w:rsidR="00A51FCE" w:rsidRDefault="00426836">
            <w:pPr>
              <w:pStyle w:val="TableParagraph"/>
              <w:spacing w:line="276" w:lineRule="auto"/>
              <w:ind w:left="165" w:right="155"/>
              <w:jc w:val="center"/>
              <w:rPr>
                <w:sz w:val="20"/>
              </w:rPr>
            </w:pPr>
            <w:r>
              <w:rPr>
                <w:sz w:val="20"/>
              </w:rPr>
              <w:t>сроки завершения подготовки)</w:t>
            </w:r>
          </w:p>
        </w:tc>
        <w:tc>
          <w:tcPr>
            <w:tcW w:w="1282"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spacing w:before="6"/>
              <w:rPr>
                <w:sz w:val="19"/>
              </w:rPr>
            </w:pPr>
          </w:p>
          <w:p w:rsidR="00A51FCE" w:rsidRDefault="00426836">
            <w:pPr>
              <w:pStyle w:val="TableParagraph"/>
              <w:spacing w:before="1" w:line="276" w:lineRule="auto"/>
              <w:ind w:left="445" w:hanging="243"/>
              <w:rPr>
                <w:sz w:val="20"/>
              </w:rPr>
            </w:pPr>
            <w:r>
              <w:rPr>
                <w:w w:val="95"/>
                <w:sz w:val="20"/>
              </w:rPr>
              <w:t xml:space="preserve">Плановый </w:t>
            </w:r>
            <w:r>
              <w:rPr>
                <w:sz w:val="20"/>
              </w:rPr>
              <w:t>срок</w:t>
            </w:r>
          </w:p>
          <w:p w:rsidR="00A51FCE" w:rsidRDefault="00426836">
            <w:pPr>
              <w:pStyle w:val="TableParagraph"/>
              <w:spacing w:line="276" w:lineRule="auto"/>
              <w:ind w:left="407" w:hanging="250"/>
              <w:rPr>
                <w:sz w:val="20"/>
              </w:rPr>
            </w:pPr>
            <w:r>
              <w:rPr>
                <w:w w:val="95"/>
                <w:sz w:val="20"/>
              </w:rPr>
              <w:t xml:space="preserve">трудоустро </w:t>
            </w:r>
            <w:r>
              <w:rPr>
                <w:sz w:val="20"/>
              </w:rPr>
              <w:t>йства</w:t>
            </w:r>
          </w:p>
          <w:p w:rsidR="00A51FCE" w:rsidRDefault="00426836">
            <w:pPr>
              <w:pStyle w:val="TableParagraph"/>
              <w:spacing w:line="229" w:lineRule="exact"/>
              <w:ind w:left="109"/>
              <w:rPr>
                <w:sz w:val="20"/>
              </w:rPr>
            </w:pPr>
            <w:r>
              <w:rPr>
                <w:sz w:val="20"/>
              </w:rPr>
              <w:t>специалиста</w:t>
            </w:r>
          </w:p>
        </w:tc>
        <w:tc>
          <w:tcPr>
            <w:tcW w:w="2555" w:type="dxa"/>
          </w:tcPr>
          <w:p w:rsidR="00A51FCE" w:rsidRDefault="00A51FCE">
            <w:pPr>
              <w:pStyle w:val="TableParagraph"/>
            </w:pPr>
          </w:p>
          <w:p w:rsidR="00A51FCE" w:rsidRDefault="00A51FCE">
            <w:pPr>
              <w:pStyle w:val="TableParagraph"/>
            </w:pPr>
          </w:p>
          <w:p w:rsidR="00A51FCE" w:rsidRDefault="00A51FCE">
            <w:pPr>
              <w:pStyle w:val="TableParagraph"/>
              <w:spacing w:before="4"/>
              <w:rPr>
                <w:sz w:val="18"/>
              </w:rPr>
            </w:pPr>
          </w:p>
          <w:p w:rsidR="00A51FCE" w:rsidRDefault="00426836">
            <w:pPr>
              <w:pStyle w:val="TableParagraph"/>
              <w:spacing w:before="1" w:line="276" w:lineRule="auto"/>
              <w:ind w:left="299" w:right="293" w:hanging="1"/>
              <w:jc w:val="center"/>
              <w:rPr>
                <w:sz w:val="20"/>
              </w:rPr>
            </w:pPr>
            <w:r>
              <w:rPr>
                <w:sz w:val="20"/>
              </w:rPr>
              <w:t xml:space="preserve">Совместительство </w:t>
            </w:r>
            <w:r>
              <w:rPr>
                <w:w w:val="95"/>
                <w:sz w:val="20"/>
              </w:rPr>
              <w:t xml:space="preserve">(внутреннее/внешнее), </w:t>
            </w:r>
            <w:r>
              <w:rPr>
                <w:sz w:val="20"/>
              </w:rPr>
              <w:t xml:space="preserve">основная должность </w:t>
            </w:r>
            <w:r>
              <w:rPr>
                <w:spacing w:val="-6"/>
                <w:sz w:val="20"/>
              </w:rPr>
              <w:t xml:space="preserve">(в </w:t>
            </w:r>
            <w:r>
              <w:rPr>
                <w:sz w:val="20"/>
              </w:rPr>
              <w:t>случае внешнего</w:t>
            </w:r>
          </w:p>
          <w:p w:rsidR="00A51FCE" w:rsidRDefault="00426836">
            <w:pPr>
              <w:pStyle w:val="TableParagraph"/>
              <w:spacing w:before="1" w:line="276" w:lineRule="auto"/>
              <w:ind w:left="200" w:right="9" w:firstLine="319"/>
              <w:rPr>
                <w:sz w:val="20"/>
              </w:rPr>
            </w:pPr>
            <w:r>
              <w:rPr>
                <w:sz w:val="20"/>
              </w:rPr>
              <w:t>совместительства указывается организация по основной должности)</w:t>
            </w:r>
          </w:p>
        </w:tc>
        <w:tc>
          <w:tcPr>
            <w:tcW w:w="1417" w:type="dxa"/>
          </w:tcPr>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pPr>
          </w:p>
          <w:p w:rsidR="00A51FCE" w:rsidRDefault="00A51FCE">
            <w:pPr>
              <w:pStyle w:val="TableParagraph"/>
              <w:rPr>
                <w:sz w:val="32"/>
              </w:rPr>
            </w:pPr>
          </w:p>
          <w:p w:rsidR="00A51FCE" w:rsidRDefault="00426836">
            <w:pPr>
              <w:pStyle w:val="TableParagraph"/>
              <w:spacing w:line="276" w:lineRule="auto"/>
              <w:ind w:left="182" w:hanging="68"/>
              <w:rPr>
                <w:sz w:val="20"/>
              </w:rPr>
            </w:pPr>
            <w:r>
              <w:rPr>
                <w:w w:val="95"/>
                <w:sz w:val="20"/>
              </w:rPr>
              <w:t xml:space="preserve">Коэффициент </w:t>
            </w:r>
            <w:r>
              <w:rPr>
                <w:sz w:val="20"/>
              </w:rPr>
              <w:t>совмещения</w:t>
            </w:r>
          </w:p>
        </w:tc>
        <w:tc>
          <w:tcPr>
            <w:tcW w:w="2130" w:type="dxa"/>
          </w:tcPr>
          <w:p w:rsidR="00A51FCE" w:rsidRDefault="00A51FCE">
            <w:pPr>
              <w:pStyle w:val="TableParagraph"/>
            </w:pPr>
          </w:p>
          <w:p w:rsidR="00A51FCE" w:rsidRDefault="00A51FCE">
            <w:pPr>
              <w:pStyle w:val="TableParagraph"/>
            </w:pPr>
          </w:p>
          <w:p w:rsidR="00A51FCE" w:rsidRDefault="00A51FCE">
            <w:pPr>
              <w:pStyle w:val="TableParagraph"/>
              <w:spacing w:before="1"/>
              <w:rPr>
                <w:sz w:val="30"/>
              </w:rPr>
            </w:pPr>
          </w:p>
          <w:p w:rsidR="00A51FCE" w:rsidRDefault="00426836">
            <w:pPr>
              <w:pStyle w:val="TableParagraph"/>
              <w:spacing w:line="276" w:lineRule="auto"/>
              <w:ind w:left="153" w:right="152" w:firstLine="4"/>
              <w:jc w:val="center"/>
              <w:rPr>
                <w:sz w:val="20"/>
              </w:rPr>
            </w:pPr>
            <w:r>
              <w:rPr>
                <w:sz w:val="20"/>
              </w:rPr>
              <w:t>Ответственный от РОИВ за</w:t>
            </w:r>
            <w:r>
              <w:rPr>
                <w:spacing w:val="-13"/>
                <w:sz w:val="20"/>
              </w:rPr>
              <w:t xml:space="preserve"> </w:t>
            </w:r>
            <w:r>
              <w:rPr>
                <w:sz w:val="20"/>
              </w:rPr>
              <w:t xml:space="preserve">реализацию </w:t>
            </w:r>
            <w:proofErr w:type="gramStart"/>
            <w:r>
              <w:rPr>
                <w:sz w:val="20"/>
              </w:rPr>
              <w:t>мероприятия(</w:t>
            </w:r>
            <w:proofErr w:type="gramEnd"/>
            <w:r>
              <w:rPr>
                <w:sz w:val="20"/>
              </w:rPr>
              <w:t>в</w:t>
            </w:r>
          </w:p>
          <w:p w:rsidR="00A51FCE" w:rsidRDefault="00426836">
            <w:pPr>
              <w:pStyle w:val="TableParagraph"/>
              <w:spacing w:line="276" w:lineRule="auto"/>
              <w:jc w:val="center"/>
              <w:rPr>
                <w:sz w:val="20"/>
              </w:rPr>
            </w:pPr>
            <w:r>
              <w:rPr>
                <w:sz w:val="20"/>
              </w:rPr>
              <w:t>должности не ниже заместителя руководителя РОИВ)</w:t>
            </w:r>
          </w:p>
        </w:tc>
      </w:tr>
      <w:tr w:rsidR="00A51FCE">
        <w:trPr>
          <w:trHeight w:val="1891"/>
        </w:trPr>
        <w:tc>
          <w:tcPr>
            <w:tcW w:w="1858" w:type="dxa"/>
          </w:tcPr>
          <w:p w:rsidR="00A51FCE" w:rsidRDefault="00A51FCE">
            <w:pPr>
              <w:pStyle w:val="TableParagraph"/>
              <w:spacing w:before="4"/>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7"/>
              <w:jc w:val="center"/>
              <w:rPr>
                <w:sz w:val="24"/>
              </w:rPr>
            </w:pPr>
            <w:r>
              <w:rPr>
                <w:sz w:val="24"/>
              </w:rPr>
              <w:t>"Джейрахская районная</w:t>
            </w:r>
          </w:p>
          <w:p w:rsidR="00A51FCE" w:rsidRDefault="00426836">
            <w:pPr>
              <w:pStyle w:val="TableParagraph"/>
              <w:spacing w:line="272"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rPr>
                <w:sz w:val="28"/>
              </w:rPr>
            </w:pPr>
          </w:p>
          <w:p w:rsidR="00A51FCE" w:rsidRDefault="00426836">
            <w:pPr>
              <w:pStyle w:val="TableParagraph"/>
              <w:ind w:left="122" w:right="111"/>
              <w:jc w:val="center"/>
              <w:rPr>
                <w:sz w:val="24"/>
              </w:rPr>
            </w:pPr>
            <w:r>
              <w:rPr>
                <w:sz w:val="24"/>
              </w:rPr>
              <w:t>ФАП</w:t>
            </w:r>
          </w:p>
          <w:p w:rsidR="00A51FCE" w:rsidRDefault="00426836">
            <w:pPr>
              <w:pStyle w:val="TableParagraph"/>
              <w:spacing w:before="43"/>
              <w:ind w:left="121" w:right="111"/>
              <w:jc w:val="center"/>
              <w:rPr>
                <w:sz w:val="24"/>
              </w:rPr>
            </w:pPr>
            <w:r>
              <w:rPr>
                <w:sz w:val="24"/>
              </w:rPr>
              <w:t>с.п.Армхи</w:t>
            </w:r>
          </w:p>
        </w:tc>
        <w:tc>
          <w:tcPr>
            <w:tcW w:w="141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1"/>
              <w:ind w:left="180"/>
              <w:rPr>
                <w:sz w:val="24"/>
              </w:rPr>
            </w:pPr>
            <w:r>
              <w:rPr>
                <w:sz w:val="24"/>
              </w:rPr>
              <w:t>Фельдшер</w:t>
            </w: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1"/>
              <w:ind w:left="127" w:right="117"/>
              <w:jc w:val="center"/>
              <w:rPr>
                <w:sz w:val="24"/>
              </w:rPr>
            </w:pPr>
            <w:r>
              <w:rPr>
                <w:sz w:val="24"/>
              </w:rPr>
              <w:t>2020</w:t>
            </w:r>
          </w:p>
        </w:tc>
        <w:tc>
          <w:tcPr>
            <w:tcW w:w="1873" w:type="dxa"/>
          </w:tcPr>
          <w:p w:rsidR="00A51FCE" w:rsidRDefault="00A51FCE">
            <w:pPr>
              <w:pStyle w:val="TableParagraph"/>
              <w:rPr>
                <w:sz w:val="26"/>
              </w:rPr>
            </w:pPr>
          </w:p>
          <w:p w:rsidR="00A51FCE" w:rsidRDefault="00426836">
            <w:pPr>
              <w:pStyle w:val="TableParagraph"/>
              <w:spacing w:before="163"/>
              <w:ind w:left="362"/>
              <w:rPr>
                <w:sz w:val="24"/>
              </w:rPr>
            </w:pPr>
            <w:r>
              <w:rPr>
                <w:sz w:val="24"/>
              </w:rPr>
              <w:t>Программа</w:t>
            </w:r>
          </w:p>
          <w:p w:rsidR="00A51FCE" w:rsidRDefault="00426836">
            <w:pPr>
              <w:pStyle w:val="TableParagraph"/>
              <w:spacing w:before="41" w:line="278"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1"/>
              <w:ind w:left="400"/>
              <w:rPr>
                <w:sz w:val="24"/>
              </w:rPr>
            </w:pPr>
            <w:r>
              <w:rPr>
                <w:sz w:val="24"/>
              </w:rPr>
              <w:t>2020</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1"/>
              <w:ind w:left="202"/>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81"/>
              <w:ind w:left="5"/>
              <w:jc w:val="center"/>
              <w:rPr>
                <w:sz w:val="24"/>
              </w:rPr>
            </w:pPr>
            <w:r>
              <w:rPr>
                <w:sz w:val="24"/>
              </w:rPr>
              <w:t>1</w:t>
            </w:r>
          </w:p>
        </w:tc>
        <w:tc>
          <w:tcPr>
            <w:tcW w:w="2130" w:type="dxa"/>
          </w:tcPr>
          <w:p w:rsidR="00A51FCE" w:rsidRDefault="00426836">
            <w:pPr>
              <w:pStyle w:val="TableParagraph"/>
              <w:spacing w:before="145"/>
              <w:jc w:val="center"/>
              <w:rPr>
                <w:sz w:val="24"/>
              </w:rPr>
            </w:pPr>
            <w:r>
              <w:rPr>
                <w:sz w:val="24"/>
              </w:rPr>
              <w:t>Министр</w:t>
            </w:r>
          </w:p>
          <w:p w:rsidR="00A51FCE" w:rsidRDefault="00426836">
            <w:pPr>
              <w:pStyle w:val="TableParagraph"/>
              <w:spacing w:before="41" w:line="276" w:lineRule="auto"/>
              <w:ind w:left="1"/>
              <w:jc w:val="center"/>
              <w:rPr>
                <w:sz w:val="24"/>
              </w:rPr>
            </w:pPr>
            <w:r>
              <w:rPr>
                <w:sz w:val="24"/>
              </w:rPr>
              <w:t>здравоохранения Республики Ингушетия</w:t>
            </w:r>
          </w:p>
          <w:p w:rsidR="00A51FCE" w:rsidRDefault="00426836">
            <w:pPr>
              <w:pStyle w:val="TableParagraph"/>
              <w:spacing w:before="1"/>
              <w:ind w:left="4"/>
              <w:jc w:val="center"/>
              <w:rPr>
                <w:sz w:val="24"/>
              </w:rPr>
            </w:pPr>
            <w:r>
              <w:rPr>
                <w:sz w:val="24"/>
              </w:rPr>
              <w:t>Р. М. Торшхоева</w:t>
            </w:r>
          </w:p>
        </w:tc>
      </w:tr>
    </w:tbl>
    <w:p w:rsidR="00A51FCE" w:rsidRDefault="00A51FCE">
      <w:pPr>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z w:val="24"/>
              </w:rPr>
              <w:t>"Джейрахская районная</w:t>
            </w:r>
          </w:p>
          <w:p w:rsidR="00A51FCE" w:rsidRDefault="00426836">
            <w:pPr>
              <w:pStyle w:val="TableParagraph"/>
              <w:spacing w:line="275" w:lineRule="exact"/>
              <w:ind w:left="107" w:right="97"/>
              <w:jc w:val="center"/>
              <w:rPr>
                <w:sz w:val="24"/>
              </w:rPr>
            </w:pPr>
            <w:r>
              <w:rPr>
                <w:sz w:val="24"/>
              </w:rPr>
              <w:t>больница"</w:t>
            </w:r>
          </w:p>
        </w:tc>
        <w:tc>
          <w:tcPr>
            <w:tcW w:w="1418" w:type="dxa"/>
            <w:tcBorders>
              <w:top w:val="nil"/>
            </w:tcBorders>
          </w:tcPr>
          <w:p w:rsidR="00A51FCE" w:rsidRDefault="00A51FCE">
            <w:pPr>
              <w:pStyle w:val="TableParagraph"/>
              <w:rPr>
                <w:sz w:val="26"/>
              </w:rPr>
            </w:pPr>
          </w:p>
          <w:p w:rsidR="00A51FCE" w:rsidRDefault="00426836">
            <w:pPr>
              <w:pStyle w:val="TableParagraph"/>
              <w:spacing w:before="161"/>
              <w:ind w:left="122" w:right="111"/>
              <w:jc w:val="center"/>
              <w:rPr>
                <w:sz w:val="24"/>
              </w:rPr>
            </w:pPr>
            <w:r>
              <w:rPr>
                <w:sz w:val="24"/>
              </w:rPr>
              <w:t>ФАП</w:t>
            </w:r>
          </w:p>
          <w:p w:rsidR="00A51FCE" w:rsidRDefault="00426836">
            <w:pPr>
              <w:pStyle w:val="TableParagraph"/>
              <w:spacing w:before="41" w:line="276" w:lineRule="auto"/>
              <w:ind w:left="119" w:right="111"/>
              <w:jc w:val="center"/>
              <w:rPr>
                <w:sz w:val="24"/>
              </w:rPr>
            </w:pPr>
            <w:r>
              <w:rPr>
                <w:sz w:val="24"/>
              </w:rPr>
              <w:t>с.п.Джейра х</w:t>
            </w:r>
          </w:p>
        </w:tc>
        <w:tc>
          <w:tcPr>
            <w:tcW w:w="1419"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80"/>
              <w:rPr>
                <w:sz w:val="24"/>
              </w:rPr>
            </w:pPr>
            <w:r>
              <w:rPr>
                <w:sz w:val="24"/>
              </w:rPr>
              <w:t>Фельдшер</w:t>
            </w: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2020</w:t>
            </w:r>
          </w:p>
        </w:tc>
        <w:tc>
          <w:tcPr>
            <w:tcW w:w="1873" w:type="dxa"/>
            <w:tcBorders>
              <w:top w:val="nil"/>
            </w:tcBorders>
          </w:tcPr>
          <w:p w:rsidR="00A51FCE" w:rsidRDefault="00A51FCE">
            <w:pPr>
              <w:pStyle w:val="TableParagraph"/>
              <w:rPr>
                <w:sz w:val="26"/>
              </w:rPr>
            </w:pPr>
          </w:p>
          <w:p w:rsidR="00A51FCE" w:rsidRDefault="00426836">
            <w:pPr>
              <w:pStyle w:val="TableParagraph"/>
              <w:spacing w:before="161"/>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2020</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z w:val="24"/>
              </w:rPr>
              <w:t>"Малгобеская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426836">
            <w:pPr>
              <w:pStyle w:val="TableParagraph"/>
              <w:spacing w:before="158" w:line="276" w:lineRule="auto"/>
              <w:ind w:left="211" w:right="198" w:hanging="1"/>
              <w:jc w:val="center"/>
              <w:rPr>
                <w:sz w:val="24"/>
              </w:rPr>
            </w:pPr>
            <w:r>
              <w:rPr>
                <w:sz w:val="24"/>
              </w:rPr>
              <w:t>ВА с.п. Вежарий- юрт</w:t>
            </w:r>
          </w:p>
        </w:tc>
        <w:tc>
          <w:tcPr>
            <w:tcW w:w="141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80"/>
              <w:rPr>
                <w:sz w:val="24"/>
              </w:rPr>
            </w:pPr>
            <w:r>
              <w:rPr>
                <w:sz w:val="24"/>
              </w:rPr>
              <w:t>Фельдшер</w:t>
            </w: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2021</w:t>
            </w:r>
          </w:p>
        </w:tc>
        <w:tc>
          <w:tcPr>
            <w:tcW w:w="1873" w:type="dxa"/>
          </w:tcPr>
          <w:p w:rsidR="00A51FCE" w:rsidRDefault="00A51FCE">
            <w:pPr>
              <w:pStyle w:val="TableParagraph"/>
              <w:rPr>
                <w:sz w:val="26"/>
              </w:rPr>
            </w:pPr>
          </w:p>
          <w:p w:rsidR="00A51FCE" w:rsidRDefault="00426836">
            <w:pPr>
              <w:pStyle w:val="TableParagraph"/>
              <w:spacing w:before="158"/>
              <w:ind w:left="362"/>
              <w:rPr>
                <w:sz w:val="24"/>
              </w:rPr>
            </w:pPr>
            <w:r>
              <w:rPr>
                <w:sz w:val="24"/>
              </w:rPr>
              <w:t>Программа</w:t>
            </w:r>
          </w:p>
          <w:p w:rsidR="00A51FCE" w:rsidRDefault="00426836">
            <w:pPr>
              <w:pStyle w:val="TableParagraph"/>
              <w:spacing w:before="43"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2021</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6" w:right="111"/>
              <w:jc w:val="center"/>
              <w:rPr>
                <w:sz w:val="24"/>
              </w:rPr>
            </w:pPr>
            <w:r>
              <w:rPr>
                <w:sz w:val="24"/>
              </w:rPr>
              <w:t>Н.Ачалуки</w:t>
            </w:r>
          </w:p>
        </w:tc>
        <w:tc>
          <w:tcPr>
            <w:tcW w:w="141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80"/>
              <w:rPr>
                <w:sz w:val="24"/>
              </w:rPr>
            </w:pPr>
            <w:r>
              <w:rPr>
                <w:sz w:val="24"/>
              </w:rPr>
              <w:t>Фельдшер</w:t>
            </w: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2021</w:t>
            </w:r>
          </w:p>
        </w:tc>
        <w:tc>
          <w:tcPr>
            <w:tcW w:w="1873" w:type="dxa"/>
          </w:tcPr>
          <w:p w:rsidR="00A51FCE" w:rsidRDefault="00A51FCE">
            <w:pPr>
              <w:pStyle w:val="TableParagraph"/>
              <w:rPr>
                <w:sz w:val="26"/>
              </w:rPr>
            </w:pPr>
          </w:p>
          <w:p w:rsidR="00A51FCE" w:rsidRDefault="00426836">
            <w:pPr>
              <w:pStyle w:val="TableParagraph"/>
              <w:spacing w:before="160"/>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2021</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472" w:right="81" w:hanging="363"/>
              <w:rPr>
                <w:sz w:val="24"/>
              </w:rPr>
            </w:pPr>
            <w:r>
              <w:rPr>
                <w:sz w:val="24"/>
              </w:rPr>
              <w:t>ВА Зязиков Юрт</w:t>
            </w:r>
          </w:p>
        </w:tc>
        <w:tc>
          <w:tcPr>
            <w:tcW w:w="141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80"/>
              <w:rPr>
                <w:sz w:val="24"/>
              </w:rPr>
            </w:pPr>
            <w:r>
              <w:rPr>
                <w:sz w:val="24"/>
              </w:rPr>
              <w:t>Фельдшер</w:t>
            </w: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2021</w:t>
            </w:r>
          </w:p>
        </w:tc>
        <w:tc>
          <w:tcPr>
            <w:tcW w:w="1873" w:type="dxa"/>
          </w:tcPr>
          <w:p w:rsidR="00A51FCE" w:rsidRDefault="00A51FCE">
            <w:pPr>
              <w:pStyle w:val="TableParagraph"/>
              <w:rPr>
                <w:sz w:val="26"/>
              </w:rPr>
            </w:pPr>
          </w:p>
          <w:p w:rsidR="00A51FCE" w:rsidRDefault="00426836">
            <w:pPr>
              <w:pStyle w:val="TableParagraph"/>
              <w:spacing w:before="160"/>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2021</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ind w:left="119" w:right="111"/>
              <w:jc w:val="center"/>
              <w:rPr>
                <w:sz w:val="24"/>
              </w:rPr>
            </w:pPr>
            <w:r>
              <w:rPr>
                <w:sz w:val="24"/>
              </w:rPr>
              <w:t>ВА</w:t>
            </w:r>
          </w:p>
          <w:p w:rsidR="00A51FCE" w:rsidRDefault="00426836">
            <w:pPr>
              <w:pStyle w:val="TableParagraph"/>
              <w:spacing w:before="43"/>
              <w:ind w:left="94" w:right="86"/>
              <w:jc w:val="center"/>
              <w:rPr>
                <w:sz w:val="24"/>
              </w:rPr>
            </w:pPr>
            <w:r>
              <w:rPr>
                <w:sz w:val="24"/>
              </w:rPr>
              <w:t>Нов.Редант</w:t>
            </w:r>
          </w:p>
        </w:tc>
        <w:tc>
          <w:tcPr>
            <w:tcW w:w="1419"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80"/>
              <w:rPr>
                <w:sz w:val="24"/>
              </w:rPr>
            </w:pPr>
            <w:r>
              <w:rPr>
                <w:sz w:val="24"/>
              </w:rPr>
              <w:t>Фельдшер</w:t>
            </w: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2021</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2"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2021</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spacing w:line="276" w:lineRule="auto"/>
              <w:ind w:left="112" w:right="101" w:hanging="3"/>
              <w:jc w:val="center"/>
              <w:rPr>
                <w:sz w:val="24"/>
              </w:rPr>
            </w:pPr>
            <w:r>
              <w:rPr>
                <w:sz w:val="24"/>
              </w:rPr>
              <w:t>ГБУЗ "Детская республиканска я клиническая больница"</w:t>
            </w:r>
          </w:p>
        </w:tc>
        <w:tc>
          <w:tcPr>
            <w:tcW w:w="1418"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472" w:right="272" w:hanging="171"/>
              <w:rPr>
                <w:sz w:val="24"/>
              </w:rPr>
            </w:pPr>
            <w:r>
              <w:rPr>
                <w:sz w:val="24"/>
              </w:rPr>
              <w:t>ВА Али Юрт</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2021</w:t>
            </w:r>
          </w:p>
        </w:tc>
        <w:tc>
          <w:tcPr>
            <w:tcW w:w="1873" w:type="dxa"/>
            <w:tcBorders>
              <w:top w:val="nil"/>
            </w:tcBorders>
          </w:tcPr>
          <w:p w:rsidR="00A51FCE" w:rsidRDefault="00426836">
            <w:pPr>
              <w:pStyle w:val="TableParagraph"/>
              <w:spacing w:before="140"/>
              <w:ind w:left="508"/>
              <w:rPr>
                <w:sz w:val="24"/>
              </w:rPr>
            </w:pPr>
            <w:r>
              <w:rPr>
                <w:sz w:val="24"/>
              </w:rPr>
              <w:t>ГБ ПОУ</w:t>
            </w:r>
          </w:p>
          <w:p w:rsidR="00A51FCE" w:rsidRDefault="00426836">
            <w:pPr>
              <w:pStyle w:val="TableParagraph"/>
              <w:spacing w:before="44" w:line="276" w:lineRule="auto"/>
              <w:ind w:left="167" w:right="157" w:firstLine="115"/>
              <w:jc w:val="both"/>
              <w:rPr>
                <w:sz w:val="24"/>
              </w:rPr>
            </w:pPr>
            <w:r>
              <w:rPr>
                <w:sz w:val="24"/>
              </w:rPr>
              <w:t>«Ингушский медицинский колледж им. А.И.Тутаевой»</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2021</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line="278" w:lineRule="auto"/>
              <w:ind w:left="472" w:right="236" w:hanging="212"/>
              <w:rPr>
                <w:sz w:val="24"/>
              </w:rPr>
            </w:pPr>
            <w:r>
              <w:rPr>
                <w:sz w:val="24"/>
              </w:rPr>
              <w:t>ВА Аки- Юрт</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A51FCE">
            <w:pPr>
              <w:pStyle w:val="TableParagraph"/>
              <w:rPr>
                <w:sz w:val="26"/>
              </w:rPr>
            </w:pPr>
          </w:p>
          <w:p w:rsidR="00A51FCE" w:rsidRDefault="00426836">
            <w:pPr>
              <w:pStyle w:val="TableParagraph"/>
              <w:spacing w:before="158"/>
              <w:ind w:left="362"/>
              <w:rPr>
                <w:sz w:val="24"/>
              </w:rPr>
            </w:pPr>
            <w:r>
              <w:rPr>
                <w:sz w:val="24"/>
              </w:rPr>
              <w:t>Программа</w:t>
            </w:r>
          </w:p>
          <w:p w:rsidR="00A51FCE" w:rsidRDefault="00426836">
            <w:pPr>
              <w:pStyle w:val="TableParagraph"/>
              <w:spacing w:before="43"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6" w:right="111"/>
              <w:jc w:val="center"/>
              <w:rPr>
                <w:sz w:val="24"/>
              </w:rPr>
            </w:pPr>
            <w:r>
              <w:rPr>
                <w:sz w:val="24"/>
              </w:rPr>
              <w:t>Экажево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21" w:right="111"/>
              <w:jc w:val="center"/>
              <w:rPr>
                <w:sz w:val="24"/>
              </w:rPr>
            </w:pPr>
            <w:r>
              <w:rPr>
                <w:sz w:val="24"/>
              </w:rPr>
              <w:t>Сурхахи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3"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1"/>
              <w:rPr>
                <w:sz w:val="24"/>
              </w:rPr>
            </w:pPr>
            <w:r>
              <w:rPr>
                <w:sz w:val="24"/>
              </w:rPr>
              <w:t>ВА Плиево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2"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7"/>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418"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8" w:right="111"/>
              <w:jc w:val="center"/>
              <w:rPr>
                <w:sz w:val="24"/>
              </w:rPr>
            </w:pPr>
            <w:r>
              <w:rPr>
                <w:sz w:val="24"/>
              </w:rPr>
              <w:t>Алхасты</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Borders>
              <w:top w:val="nil"/>
            </w:tcBorders>
          </w:tcPr>
          <w:p w:rsidR="00A51FCE" w:rsidRDefault="00426836">
            <w:pPr>
              <w:pStyle w:val="TableParagraph"/>
              <w:spacing w:before="140"/>
              <w:ind w:left="508"/>
              <w:rPr>
                <w:sz w:val="24"/>
              </w:rPr>
            </w:pPr>
            <w:r>
              <w:rPr>
                <w:sz w:val="24"/>
              </w:rPr>
              <w:t>ГБ ПОУ</w:t>
            </w:r>
          </w:p>
          <w:p w:rsidR="00A51FCE" w:rsidRDefault="00426836">
            <w:pPr>
              <w:pStyle w:val="TableParagraph"/>
              <w:spacing w:before="44" w:line="276" w:lineRule="auto"/>
              <w:ind w:left="167" w:right="157" w:firstLine="115"/>
              <w:jc w:val="both"/>
              <w:rPr>
                <w:sz w:val="24"/>
              </w:rPr>
            </w:pPr>
            <w:r>
              <w:rPr>
                <w:sz w:val="24"/>
              </w:rPr>
              <w:t>«Ингушский медицинский колледж им. А.И.Тутаевой»</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3"/>
              <w:ind w:left="120" w:right="111"/>
              <w:jc w:val="center"/>
              <w:rPr>
                <w:sz w:val="24"/>
              </w:rPr>
            </w:pPr>
            <w:r>
              <w:rPr>
                <w:sz w:val="24"/>
              </w:rPr>
              <w:t>Альтиево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1"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38"/>
              <w:rPr>
                <w:sz w:val="24"/>
              </w:rPr>
            </w:pPr>
            <w:r>
              <w:rPr>
                <w:sz w:val="24"/>
              </w:rPr>
              <w:t>ВА Яндаре</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472" w:right="210" w:hanging="236"/>
              <w:rPr>
                <w:sz w:val="24"/>
              </w:rPr>
            </w:pPr>
            <w:r>
              <w:rPr>
                <w:sz w:val="24"/>
              </w:rPr>
              <w:t>ВА Гази- Юрт</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3"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2"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ind w:left="119" w:right="111"/>
              <w:jc w:val="center"/>
              <w:rPr>
                <w:sz w:val="24"/>
              </w:rPr>
            </w:pPr>
            <w:r>
              <w:rPr>
                <w:sz w:val="24"/>
              </w:rPr>
              <w:t>ВА</w:t>
            </w:r>
          </w:p>
          <w:p w:rsidR="00A51FCE" w:rsidRDefault="00426836">
            <w:pPr>
              <w:pStyle w:val="TableParagraph"/>
              <w:spacing w:before="43"/>
              <w:ind w:left="116" w:right="111"/>
              <w:jc w:val="center"/>
              <w:rPr>
                <w:sz w:val="24"/>
              </w:rPr>
            </w:pPr>
            <w:r>
              <w:rPr>
                <w:sz w:val="24"/>
              </w:rPr>
              <w:t>Барсуки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2"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w:t>
            </w:r>
          </w:p>
          <w:p w:rsidR="00A51FCE" w:rsidRDefault="00426836">
            <w:pPr>
              <w:pStyle w:val="TableParagraph"/>
              <w:spacing w:before="44" w:line="276" w:lineRule="auto"/>
              <w:ind w:left="107" w:right="101"/>
              <w:jc w:val="center"/>
              <w:rPr>
                <w:sz w:val="24"/>
              </w:rPr>
            </w:pPr>
            <w:r>
              <w:rPr>
                <w:sz w:val="24"/>
              </w:rPr>
              <w:t>"Республиканск ий психо- неврологически й диспансер"</w:t>
            </w:r>
          </w:p>
        </w:tc>
        <w:tc>
          <w:tcPr>
            <w:tcW w:w="1418"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9" w:right="111"/>
              <w:jc w:val="center"/>
              <w:rPr>
                <w:sz w:val="24"/>
              </w:rPr>
            </w:pPr>
            <w:r>
              <w:rPr>
                <w:sz w:val="24"/>
              </w:rPr>
              <w:t>Сагопши</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Borders>
              <w:top w:val="nil"/>
            </w:tcBorders>
          </w:tcPr>
          <w:p w:rsidR="00A51FCE" w:rsidRDefault="00A51FCE">
            <w:pPr>
              <w:pStyle w:val="TableParagraph"/>
              <w:rPr>
                <w:sz w:val="26"/>
              </w:rPr>
            </w:pPr>
          </w:p>
          <w:p w:rsidR="00A51FCE" w:rsidRDefault="00426836">
            <w:pPr>
              <w:pStyle w:val="TableParagraph"/>
              <w:spacing w:before="161"/>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7"/>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3"/>
              <w:ind w:left="116" w:right="111"/>
              <w:jc w:val="center"/>
              <w:rPr>
                <w:sz w:val="24"/>
              </w:rPr>
            </w:pPr>
            <w:r>
              <w:rPr>
                <w:sz w:val="24"/>
              </w:rPr>
              <w:t>Галашки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1"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455" w:right="81" w:hanging="348"/>
              <w:rPr>
                <w:sz w:val="24"/>
              </w:rPr>
            </w:pPr>
            <w:r>
              <w:rPr>
                <w:sz w:val="24"/>
              </w:rPr>
              <w:t>ВА Насыр- Корт</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426836">
            <w:pPr>
              <w:pStyle w:val="TableParagraph"/>
              <w:spacing w:before="160"/>
              <w:ind w:left="119" w:right="111"/>
              <w:jc w:val="center"/>
              <w:rPr>
                <w:sz w:val="24"/>
              </w:rPr>
            </w:pPr>
            <w:r>
              <w:rPr>
                <w:sz w:val="24"/>
              </w:rPr>
              <w:t>ВА</w:t>
            </w:r>
          </w:p>
          <w:p w:rsidR="00A51FCE" w:rsidRDefault="00426836">
            <w:pPr>
              <w:pStyle w:val="TableParagraph"/>
              <w:spacing w:before="41" w:line="276" w:lineRule="auto"/>
              <w:ind w:left="121" w:right="111"/>
              <w:jc w:val="center"/>
              <w:rPr>
                <w:sz w:val="24"/>
              </w:rPr>
            </w:pPr>
            <w:r>
              <w:rPr>
                <w:sz w:val="24"/>
              </w:rPr>
              <w:t>Долаково ФАП</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3"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8"/>
              <w:jc w:val="center"/>
              <w:rPr>
                <w:sz w:val="24"/>
              </w:rPr>
            </w:pPr>
            <w:r>
              <w:rPr>
                <w:sz w:val="24"/>
              </w:rPr>
              <w:t>"Малгобекская центральная районная</w:t>
            </w:r>
          </w:p>
          <w:p w:rsidR="00A51FCE" w:rsidRDefault="00426836">
            <w:pPr>
              <w:pStyle w:val="TableParagraph"/>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4"/>
              <w:rPr>
                <w:sz w:val="24"/>
              </w:rPr>
            </w:pPr>
            <w:r>
              <w:rPr>
                <w:sz w:val="24"/>
              </w:rPr>
              <w:t>ВА Инарки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Pr>
          <w:p w:rsidR="00A51FCE" w:rsidRDefault="00A51FCE">
            <w:pPr>
              <w:pStyle w:val="TableParagraph"/>
              <w:rPr>
                <w:sz w:val="26"/>
              </w:rPr>
            </w:pPr>
          </w:p>
          <w:p w:rsidR="00A51FCE" w:rsidRDefault="00426836">
            <w:pPr>
              <w:pStyle w:val="TableParagraph"/>
              <w:spacing w:before="159"/>
              <w:ind w:left="362"/>
              <w:rPr>
                <w:sz w:val="24"/>
              </w:rPr>
            </w:pPr>
            <w:r>
              <w:rPr>
                <w:sz w:val="24"/>
              </w:rPr>
              <w:t>Программа</w:t>
            </w:r>
          </w:p>
          <w:p w:rsidR="00A51FCE" w:rsidRDefault="00426836">
            <w:pPr>
              <w:pStyle w:val="TableParagraph"/>
              <w:spacing w:before="43"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426836">
            <w:pPr>
              <w:pStyle w:val="TableParagraph"/>
              <w:spacing w:before="140"/>
              <w:ind w:left="107" w:right="98"/>
              <w:jc w:val="center"/>
              <w:rPr>
                <w:sz w:val="24"/>
              </w:rPr>
            </w:pPr>
            <w:r>
              <w:rPr>
                <w:sz w:val="24"/>
              </w:rPr>
              <w:lastRenderedPageBreak/>
              <w:t>ГБУЗ</w:t>
            </w:r>
          </w:p>
          <w:p w:rsidR="00A51FCE" w:rsidRDefault="00426836">
            <w:pPr>
              <w:pStyle w:val="TableParagraph"/>
              <w:spacing w:before="44"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418"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43"/>
              <w:rPr>
                <w:sz w:val="24"/>
              </w:rPr>
            </w:pPr>
            <w:r>
              <w:rPr>
                <w:sz w:val="24"/>
              </w:rPr>
              <w:t>ВА Пседах</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2022</w:t>
            </w:r>
          </w:p>
        </w:tc>
        <w:tc>
          <w:tcPr>
            <w:tcW w:w="1873" w:type="dxa"/>
            <w:tcBorders>
              <w:top w:val="nil"/>
            </w:tcBorders>
          </w:tcPr>
          <w:p w:rsidR="00A51FCE" w:rsidRDefault="00426836">
            <w:pPr>
              <w:pStyle w:val="TableParagraph"/>
              <w:spacing w:before="140"/>
              <w:ind w:left="508"/>
              <w:rPr>
                <w:sz w:val="24"/>
              </w:rPr>
            </w:pPr>
            <w:r>
              <w:rPr>
                <w:sz w:val="24"/>
              </w:rPr>
              <w:t>ГБ ПОУ</w:t>
            </w:r>
          </w:p>
          <w:p w:rsidR="00A51FCE" w:rsidRDefault="00426836">
            <w:pPr>
              <w:pStyle w:val="TableParagraph"/>
              <w:spacing w:before="44" w:line="276" w:lineRule="auto"/>
              <w:ind w:left="167" w:right="157" w:firstLine="115"/>
              <w:jc w:val="both"/>
              <w:rPr>
                <w:sz w:val="24"/>
              </w:rPr>
            </w:pPr>
            <w:r>
              <w:rPr>
                <w:sz w:val="24"/>
              </w:rPr>
              <w:t>«Ингушский медицинский колледж им. А.И.Тутаевой»</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2022</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8" w:lineRule="auto"/>
              <w:ind w:left="107" w:right="96"/>
              <w:jc w:val="center"/>
              <w:rPr>
                <w:sz w:val="24"/>
              </w:rPr>
            </w:pPr>
            <w:r>
              <w:rPr>
                <w:sz w:val="24"/>
              </w:rPr>
              <w:t>"Назрановкая районная</w:t>
            </w:r>
          </w:p>
          <w:p w:rsidR="00A51FCE" w:rsidRDefault="00426836">
            <w:pPr>
              <w:pStyle w:val="TableParagraph"/>
              <w:spacing w:line="272"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426836">
            <w:pPr>
              <w:pStyle w:val="TableParagraph"/>
              <w:spacing w:before="158"/>
              <w:ind w:left="119" w:right="111"/>
              <w:jc w:val="center"/>
              <w:rPr>
                <w:sz w:val="24"/>
              </w:rPr>
            </w:pPr>
            <w:r>
              <w:rPr>
                <w:sz w:val="24"/>
              </w:rPr>
              <w:t>ВА</w:t>
            </w:r>
          </w:p>
          <w:p w:rsidR="00A51FCE" w:rsidRDefault="00426836">
            <w:pPr>
              <w:pStyle w:val="TableParagraph"/>
              <w:spacing w:before="43" w:line="276" w:lineRule="auto"/>
              <w:ind w:left="122" w:right="109"/>
              <w:jc w:val="center"/>
              <w:rPr>
                <w:sz w:val="24"/>
              </w:rPr>
            </w:pPr>
            <w:r>
              <w:rPr>
                <w:spacing w:val="-1"/>
                <w:sz w:val="24"/>
              </w:rPr>
              <w:t xml:space="preserve">Гайрбек- </w:t>
            </w:r>
            <w:r>
              <w:rPr>
                <w:sz w:val="24"/>
              </w:rPr>
              <w:t>юрт</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2022</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1"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2022</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94" w:right="87"/>
              <w:jc w:val="center"/>
              <w:rPr>
                <w:sz w:val="24"/>
              </w:rPr>
            </w:pPr>
            <w:r>
              <w:rPr>
                <w:sz w:val="24"/>
              </w:rPr>
              <w:t>Кантышево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2023</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9"/>
              <w:jc w:val="center"/>
              <w:rPr>
                <w:sz w:val="24"/>
              </w:rPr>
            </w:pPr>
            <w:r>
              <w:rPr>
                <w:sz w:val="24"/>
              </w:rPr>
              <w:t>"Сунженская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9" w:right="111"/>
              <w:jc w:val="center"/>
              <w:rPr>
                <w:sz w:val="24"/>
              </w:rPr>
            </w:pPr>
            <w:r>
              <w:rPr>
                <w:sz w:val="24"/>
              </w:rPr>
              <w:t>Мужичи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2023</w:t>
            </w:r>
          </w:p>
        </w:tc>
        <w:tc>
          <w:tcPr>
            <w:tcW w:w="1873" w:type="dxa"/>
          </w:tcPr>
          <w:p w:rsidR="00A51FCE" w:rsidRDefault="00A51FCE">
            <w:pPr>
              <w:pStyle w:val="TableParagraph"/>
              <w:rPr>
                <w:sz w:val="26"/>
              </w:rPr>
            </w:pPr>
          </w:p>
          <w:p w:rsidR="00A51FCE" w:rsidRDefault="00426836">
            <w:pPr>
              <w:pStyle w:val="TableParagraph"/>
              <w:spacing w:before="160"/>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2" w:line="276" w:lineRule="auto"/>
              <w:ind w:left="107" w:right="99"/>
              <w:jc w:val="center"/>
              <w:rPr>
                <w:sz w:val="24"/>
              </w:rPr>
            </w:pPr>
            <w:r>
              <w:rPr>
                <w:sz w:val="24"/>
              </w:rPr>
              <w:t>"Сунженская центральная районная</w:t>
            </w:r>
          </w:p>
          <w:p w:rsidR="00A51FCE" w:rsidRDefault="00426836">
            <w:pPr>
              <w:pStyle w:val="TableParagraph"/>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spacing w:before="1"/>
              <w:ind w:left="119" w:right="111"/>
              <w:jc w:val="center"/>
              <w:rPr>
                <w:sz w:val="24"/>
              </w:rPr>
            </w:pPr>
            <w:r>
              <w:rPr>
                <w:sz w:val="24"/>
              </w:rPr>
              <w:t>ВА</w:t>
            </w:r>
          </w:p>
          <w:p w:rsidR="00A51FCE" w:rsidRDefault="00426836">
            <w:pPr>
              <w:pStyle w:val="TableParagraph"/>
              <w:spacing w:before="43"/>
              <w:ind w:left="118" w:right="111"/>
              <w:jc w:val="center"/>
              <w:rPr>
                <w:sz w:val="24"/>
              </w:rPr>
            </w:pPr>
            <w:r>
              <w:rPr>
                <w:sz w:val="24"/>
              </w:rPr>
              <w:t>Мочиево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2020</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2"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line="275" w:lineRule="exact"/>
              <w:ind w:left="107" w:right="97"/>
              <w:jc w:val="center"/>
              <w:rPr>
                <w:sz w:val="24"/>
              </w:rPr>
            </w:pPr>
            <w:r>
              <w:rPr>
                <w:sz w:val="24"/>
              </w:rPr>
              <w:t>больница"</w:t>
            </w:r>
          </w:p>
        </w:tc>
        <w:tc>
          <w:tcPr>
            <w:tcW w:w="1418" w:type="dxa"/>
            <w:tcBorders>
              <w:top w:val="nil"/>
            </w:tcBorders>
          </w:tcPr>
          <w:p w:rsidR="00A51FCE" w:rsidRDefault="00A51FCE">
            <w:pPr>
              <w:pStyle w:val="TableParagraph"/>
              <w:rPr>
                <w:sz w:val="26"/>
              </w:rPr>
            </w:pPr>
          </w:p>
          <w:p w:rsidR="00A51FCE" w:rsidRDefault="00426836">
            <w:pPr>
              <w:pStyle w:val="TableParagraph"/>
              <w:spacing w:before="161"/>
              <w:ind w:left="119" w:right="111"/>
              <w:jc w:val="center"/>
              <w:rPr>
                <w:sz w:val="24"/>
              </w:rPr>
            </w:pPr>
            <w:r>
              <w:rPr>
                <w:sz w:val="24"/>
              </w:rPr>
              <w:t>ВА</w:t>
            </w:r>
          </w:p>
          <w:p w:rsidR="00A51FCE" w:rsidRDefault="00426836">
            <w:pPr>
              <w:pStyle w:val="TableParagraph"/>
              <w:spacing w:before="41" w:line="276" w:lineRule="auto"/>
              <w:ind w:left="121" w:right="111"/>
              <w:jc w:val="center"/>
              <w:rPr>
                <w:sz w:val="24"/>
              </w:rPr>
            </w:pPr>
            <w:r>
              <w:rPr>
                <w:sz w:val="24"/>
              </w:rPr>
              <w:t>Долаково СВА</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2023</w:t>
            </w:r>
          </w:p>
        </w:tc>
        <w:tc>
          <w:tcPr>
            <w:tcW w:w="1873" w:type="dxa"/>
            <w:tcBorders>
              <w:top w:val="nil"/>
            </w:tcBorders>
          </w:tcPr>
          <w:p w:rsidR="00A51FCE" w:rsidRDefault="00A51FCE">
            <w:pPr>
              <w:pStyle w:val="TableParagraph"/>
              <w:rPr>
                <w:sz w:val="26"/>
              </w:rPr>
            </w:pPr>
          </w:p>
          <w:p w:rsidR="00A51FCE" w:rsidRDefault="00426836">
            <w:pPr>
              <w:pStyle w:val="TableParagraph"/>
              <w:spacing w:before="161"/>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2023</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1" w:line="276" w:lineRule="auto"/>
              <w:ind w:left="107" w:right="99"/>
              <w:jc w:val="center"/>
              <w:rPr>
                <w:sz w:val="24"/>
              </w:rPr>
            </w:pPr>
            <w:r>
              <w:rPr>
                <w:sz w:val="24"/>
              </w:rPr>
              <w:t>"Сунженская центральная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426836">
            <w:pPr>
              <w:pStyle w:val="TableParagraph"/>
              <w:spacing w:before="158"/>
              <w:ind w:left="119" w:right="111"/>
              <w:jc w:val="center"/>
              <w:rPr>
                <w:sz w:val="24"/>
              </w:rPr>
            </w:pPr>
            <w:r>
              <w:rPr>
                <w:sz w:val="24"/>
              </w:rPr>
              <w:t>ВА</w:t>
            </w:r>
          </w:p>
          <w:p w:rsidR="00A51FCE" w:rsidRDefault="00426836">
            <w:pPr>
              <w:pStyle w:val="TableParagraph"/>
              <w:spacing w:before="43" w:line="276" w:lineRule="auto"/>
              <w:ind w:left="122" w:right="111"/>
              <w:jc w:val="center"/>
              <w:rPr>
                <w:sz w:val="24"/>
              </w:rPr>
            </w:pPr>
            <w:r>
              <w:rPr>
                <w:sz w:val="24"/>
              </w:rPr>
              <w:t>Нестеровск ая</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2023</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1"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426836">
            <w:pPr>
              <w:pStyle w:val="TableParagraph"/>
              <w:spacing w:before="143"/>
              <w:ind w:left="107" w:right="98"/>
              <w:jc w:val="center"/>
              <w:rPr>
                <w:sz w:val="24"/>
              </w:rPr>
            </w:pPr>
            <w:r>
              <w:rPr>
                <w:sz w:val="24"/>
              </w:rPr>
              <w:t>ГБУЗ</w:t>
            </w:r>
          </w:p>
          <w:p w:rsidR="00A51FCE" w:rsidRDefault="00426836">
            <w:pPr>
              <w:pStyle w:val="TableParagraph"/>
              <w:spacing w:before="40" w:line="276" w:lineRule="auto"/>
              <w:ind w:left="107" w:right="98"/>
              <w:jc w:val="center"/>
              <w:rPr>
                <w:sz w:val="24"/>
              </w:rPr>
            </w:pPr>
            <w:r>
              <w:rPr>
                <w:sz w:val="24"/>
              </w:rPr>
              <w:t>"Малгобекская центральная районная</w:t>
            </w:r>
          </w:p>
          <w:p w:rsidR="00A51FCE" w:rsidRDefault="00426836">
            <w:pPr>
              <w:pStyle w:val="TableParagraph"/>
              <w:spacing w:before="1"/>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426836">
            <w:pPr>
              <w:pStyle w:val="TableParagraph"/>
              <w:spacing w:before="160"/>
              <w:ind w:left="119" w:right="111"/>
              <w:jc w:val="center"/>
              <w:rPr>
                <w:sz w:val="24"/>
              </w:rPr>
            </w:pPr>
            <w:r>
              <w:rPr>
                <w:sz w:val="24"/>
              </w:rPr>
              <w:t>ВА</w:t>
            </w:r>
          </w:p>
          <w:p w:rsidR="00A51FCE" w:rsidRDefault="00426836">
            <w:pPr>
              <w:pStyle w:val="TableParagraph"/>
              <w:spacing w:before="41" w:line="276" w:lineRule="auto"/>
              <w:ind w:left="93" w:right="87"/>
              <w:jc w:val="center"/>
              <w:rPr>
                <w:sz w:val="24"/>
              </w:rPr>
            </w:pPr>
            <w:r>
              <w:rPr>
                <w:sz w:val="24"/>
              </w:rPr>
              <w:t>Вознесенов ское</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2023</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9"/>
              <w:jc w:val="center"/>
              <w:rPr>
                <w:sz w:val="24"/>
              </w:rPr>
            </w:pPr>
            <w:r>
              <w:rPr>
                <w:sz w:val="24"/>
              </w:rPr>
              <w:t>"Малгобеская центральная районная</w:t>
            </w:r>
          </w:p>
          <w:p w:rsidR="00A51FCE" w:rsidRDefault="00426836">
            <w:pPr>
              <w:pStyle w:val="TableParagraph"/>
              <w:spacing w:line="274" w:lineRule="exact"/>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20" w:right="111"/>
              <w:jc w:val="center"/>
              <w:rPr>
                <w:sz w:val="24"/>
              </w:rPr>
            </w:pPr>
            <w:r>
              <w:rPr>
                <w:sz w:val="24"/>
              </w:rPr>
              <w:t>Южный</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2023</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3"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2023</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rPr>
                <w:sz w:val="26"/>
              </w:rPr>
            </w:pPr>
          </w:p>
          <w:p w:rsidR="00A51FCE" w:rsidRDefault="00426836">
            <w:pPr>
              <w:pStyle w:val="TableParagraph"/>
              <w:spacing w:before="159"/>
              <w:ind w:left="107" w:right="98"/>
              <w:jc w:val="center"/>
              <w:rPr>
                <w:sz w:val="24"/>
              </w:rPr>
            </w:pPr>
            <w:r>
              <w:rPr>
                <w:sz w:val="24"/>
              </w:rPr>
              <w:t>ГБУ</w:t>
            </w:r>
          </w:p>
          <w:p w:rsidR="00A51FCE" w:rsidRDefault="00426836">
            <w:pPr>
              <w:pStyle w:val="TableParagraph"/>
              <w:spacing w:before="43" w:line="276" w:lineRule="auto"/>
              <w:ind w:left="208" w:right="196" w:hanging="2"/>
              <w:jc w:val="center"/>
              <w:rPr>
                <w:sz w:val="24"/>
              </w:rPr>
            </w:pPr>
            <w:r>
              <w:rPr>
                <w:sz w:val="24"/>
              </w:rPr>
              <w:t>"Городская поликлиника"</w:t>
            </w:r>
          </w:p>
        </w:tc>
        <w:tc>
          <w:tcPr>
            <w:tcW w:w="1418"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31"/>
              <w:rPr>
                <w:sz w:val="24"/>
              </w:rPr>
            </w:pPr>
            <w:r>
              <w:rPr>
                <w:sz w:val="24"/>
              </w:rPr>
              <w:t>ВА Плиево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2024</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2"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2024</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bl>
    <w:p w:rsidR="00A51FCE" w:rsidRDefault="00A51FCE">
      <w:pPr>
        <w:spacing w:line="273" w:lineRule="exact"/>
        <w:jc w:val="center"/>
        <w:rPr>
          <w:sz w:val="24"/>
        </w:rPr>
        <w:sectPr w:rsidR="00A51FCE">
          <w:pgSz w:w="16840" w:h="11910" w:orient="landscape"/>
          <w:pgMar w:top="560" w:right="0" w:bottom="460" w:left="0" w:header="0" w:footer="265"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8"/>
        <w:gridCol w:w="1419"/>
        <w:gridCol w:w="1805"/>
        <w:gridCol w:w="1873"/>
        <w:gridCol w:w="1282"/>
        <w:gridCol w:w="2555"/>
        <w:gridCol w:w="1417"/>
        <w:gridCol w:w="2130"/>
      </w:tblGrid>
      <w:tr w:rsidR="00A51FCE">
        <w:trPr>
          <w:trHeight w:val="1891"/>
        </w:trPr>
        <w:tc>
          <w:tcPr>
            <w:tcW w:w="1858" w:type="dxa"/>
            <w:tcBorders>
              <w:top w:val="nil"/>
            </w:tcBorders>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418" w:type="dxa"/>
            <w:tcBorders>
              <w:top w:val="nil"/>
            </w:tcBorders>
          </w:tcPr>
          <w:p w:rsidR="00A51FCE" w:rsidRDefault="00A51FCE">
            <w:pPr>
              <w:pStyle w:val="TableParagraph"/>
              <w:rPr>
                <w:sz w:val="26"/>
              </w:rPr>
            </w:pPr>
          </w:p>
          <w:p w:rsidR="00A51FCE" w:rsidRDefault="00A51FCE">
            <w:pPr>
              <w:pStyle w:val="TableParagraph"/>
              <w:spacing w:before="9"/>
              <w:rPr>
                <w:sz w:val="27"/>
              </w:rPr>
            </w:pPr>
          </w:p>
          <w:p w:rsidR="00A51FCE" w:rsidRDefault="00426836">
            <w:pPr>
              <w:pStyle w:val="TableParagraph"/>
              <w:spacing w:line="276" w:lineRule="auto"/>
              <w:ind w:left="472" w:right="272" w:hanging="171"/>
              <w:rPr>
                <w:sz w:val="24"/>
              </w:rPr>
            </w:pPr>
            <w:r>
              <w:rPr>
                <w:sz w:val="24"/>
              </w:rPr>
              <w:t>ВА Али Юрт</w:t>
            </w:r>
          </w:p>
        </w:tc>
        <w:tc>
          <w:tcPr>
            <w:tcW w:w="1419" w:type="dxa"/>
            <w:tcBorders>
              <w:top w:val="nil"/>
            </w:tcBorders>
          </w:tcPr>
          <w:p w:rsidR="00A51FCE" w:rsidRDefault="00A51FCE">
            <w:pPr>
              <w:pStyle w:val="TableParagraph"/>
            </w:pPr>
          </w:p>
        </w:tc>
        <w:tc>
          <w:tcPr>
            <w:tcW w:w="180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127" w:right="117"/>
              <w:jc w:val="center"/>
              <w:rPr>
                <w:sz w:val="24"/>
              </w:rPr>
            </w:pPr>
            <w:r>
              <w:rPr>
                <w:sz w:val="24"/>
              </w:rPr>
              <w:t>2024</w:t>
            </w:r>
          </w:p>
        </w:tc>
        <w:tc>
          <w:tcPr>
            <w:tcW w:w="1873" w:type="dxa"/>
            <w:tcBorders>
              <w:top w:val="nil"/>
            </w:tcBorders>
          </w:tcPr>
          <w:p w:rsidR="00A51FCE" w:rsidRDefault="00A51FCE">
            <w:pPr>
              <w:pStyle w:val="TableParagraph"/>
              <w:rPr>
                <w:sz w:val="26"/>
              </w:rPr>
            </w:pPr>
          </w:p>
          <w:p w:rsidR="00A51FCE" w:rsidRDefault="00426836">
            <w:pPr>
              <w:pStyle w:val="TableParagraph"/>
              <w:spacing w:before="161"/>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left="380" w:right="372"/>
              <w:jc w:val="center"/>
              <w:rPr>
                <w:sz w:val="24"/>
              </w:rPr>
            </w:pPr>
            <w:r>
              <w:rPr>
                <w:sz w:val="24"/>
              </w:rPr>
              <w:t>2024</w:t>
            </w:r>
          </w:p>
        </w:tc>
        <w:tc>
          <w:tcPr>
            <w:tcW w:w="2555"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196"/>
              <w:jc w:val="right"/>
              <w:rPr>
                <w:sz w:val="24"/>
              </w:rPr>
            </w:pPr>
            <w:r>
              <w:rPr>
                <w:sz w:val="24"/>
              </w:rPr>
              <w:t>Основная должность</w:t>
            </w:r>
          </w:p>
        </w:tc>
        <w:tc>
          <w:tcPr>
            <w:tcW w:w="1417" w:type="dxa"/>
            <w:tcBorders>
              <w:top w:val="nil"/>
            </w:tcBorders>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9"/>
              <w:ind w:right="638"/>
              <w:jc w:val="right"/>
              <w:rPr>
                <w:sz w:val="24"/>
              </w:rPr>
            </w:pPr>
            <w:r>
              <w:rPr>
                <w:sz w:val="24"/>
              </w:rPr>
              <w:t>1</w:t>
            </w:r>
          </w:p>
        </w:tc>
        <w:tc>
          <w:tcPr>
            <w:tcW w:w="2130" w:type="dxa"/>
            <w:tcBorders>
              <w:top w:val="nil"/>
            </w:tcBorders>
          </w:tcPr>
          <w:p w:rsidR="00A51FCE" w:rsidRDefault="00426836">
            <w:pPr>
              <w:pStyle w:val="TableParagraph"/>
              <w:spacing w:line="266"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r w:rsidR="00A51FCE">
        <w:trPr>
          <w:trHeight w:val="1888"/>
        </w:trPr>
        <w:tc>
          <w:tcPr>
            <w:tcW w:w="1858" w:type="dxa"/>
          </w:tcPr>
          <w:p w:rsidR="00A51FCE" w:rsidRDefault="00A51FCE">
            <w:pPr>
              <w:pStyle w:val="TableParagraph"/>
              <w:spacing w:before="11"/>
              <w:rPr>
                <w:sz w:val="25"/>
              </w:rPr>
            </w:pPr>
          </w:p>
          <w:p w:rsidR="00A51FCE" w:rsidRDefault="00426836">
            <w:pPr>
              <w:pStyle w:val="TableParagraph"/>
              <w:ind w:left="107" w:right="98"/>
              <w:jc w:val="center"/>
              <w:rPr>
                <w:sz w:val="24"/>
              </w:rPr>
            </w:pPr>
            <w:r>
              <w:rPr>
                <w:sz w:val="24"/>
              </w:rPr>
              <w:t>ГБУ</w:t>
            </w:r>
          </w:p>
          <w:p w:rsidR="00A51FCE" w:rsidRDefault="00426836">
            <w:pPr>
              <w:pStyle w:val="TableParagraph"/>
              <w:spacing w:before="41" w:line="276" w:lineRule="auto"/>
              <w:ind w:left="107" w:right="99"/>
              <w:jc w:val="center"/>
              <w:rPr>
                <w:sz w:val="24"/>
              </w:rPr>
            </w:pPr>
            <w:r>
              <w:rPr>
                <w:sz w:val="24"/>
              </w:rPr>
              <w:t>«Республиканс кая детская поликлиника»</w:t>
            </w:r>
          </w:p>
        </w:tc>
        <w:tc>
          <w:tcPr>
            <w:tcW w:w="1418" w:type="dxa"/>
          </w:tcPr>
          <w:p w:rsidR="00A51FCE" w:rsidRDefault="00A51FCE">
            <w:pPr>
              <w:pStyle w:val="TableParagraph"/>
              <w:rPr>
                <w:sz w:val="26"/>
              </w:rPr>
            </w:pPr>
          </w:p>
          <w:p w:rsidR="00A51FCE" w:rsidRDefault="00A51FCE">
            <w:pPr>
              <w:pStyle w:val="TableParagraph"/>
              <w:spacing w:before="6"/>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3"/>
              <w:ind w:left="116" w:right="111"/>
              <w:jc w:val="center"/>
              <w:rPr>
                <w:sz w:val="24"/>
              </w:rPr>
            </w:pPr>
            <w:r>
              <w:rPr>
                <w:sz w:val="24"/>
              </w:rPr>
              <w:t>Экажево</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2024</w:t>
            </w:r>
          </w:p>
        </w:tc>
        <w:tc>
          <w:tcPr>
            <w:tcW w:w="1873" w:type="dxa"/>
          </w:tcPr>
          <w:p w:rsidR="00A51FCE" w:rsidRDefault="00426836">
            <w:pPr>
              <w:pStyle w:val="TableParagraph"/>
              <w:spacing w:before="140"/>
              <w:ind w:left="508"/>
              <w:rPr>
                <w:sz w:val="24"/>
              </w:rPr>
            </w:pPr>
            <w:r>
              <w:rPr>
                <w:sz w:val="24"/>
              </w:rPr>
              <w:t>ГБ ПОУ</w:t>
            </w:r>
          </w:p>
          <w:p w:rsidR="00A51FCE" w:rsidRDefault="00426836">
            <w:pPr>
              <w:pStyle w:val="TableParagraph"/>
              <w:spacing w:before="41"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2024</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3" w:lineRule="exact"/>
              <w:ind w:left="4"/>
              <w:jc w:val="center"/>
              <w:rPr>
                <w:sz w:val="24"/>
              </w:rPr>
            </w:pPr>
            <w:r>
              <w:rPr>
                <w:sz w:val="24"/>
              </w:rPr>
              <w:t>Р. М. Торшхоева</w:t>
            </w:r>
          </w:p>
        </w:tc>
      </w:tr>
      <w:tr w:rsidR="00A51FCE">
        <w:trPr>
          <w:trHeight w:val="1891"/>
        </w:trPr>
        <w:tc>
          <w:tcPr>
            <w:tcW w:w="1858" w:type="dxa"/>
          </w:tcPr>
          <w:p w:rsidR="00A51FCE" w:rsidRDefault="00A51FCE">
            <w:pPr>
              <w:pStyle w:val="TableParagraph"/>
              <w:spacing w:before="2"/>
              <w:rPr>
                <w:sz w:val="26"/>
              </w:rPr>
            </w:pPr>
          </w:p>
          <w:p w:rsidR="00A51FCE" w:rsidRDefault="00426836">
            <w:pPr>
              <w:pStyle w:val="TableParagraph"/>
              <w:ind w:left="107" w:right="98"/>
              <w:jc w:val="center"/>
              <w:rPr>
                <w:sz w:val="24"/>
              </w:rPr>
            </w:pPr>
            <w:r>
              <w:rPr>
                <w:sz w:val="24"/>
              </w:rPr>
              <w:t>ГБУЗ</w:t>
            </w:r>
          </w:p>
          <w:p w:rsidR="00A51FCE" w:rsidRDefault="00426836">
            <w:pPr>
              <w:pStyle w:val="TableParagraph"/>
              <w:spacing w:before="41" w:line="276" w:lineRule="auto"/>
              <w:ind w:left="107" w:right="96"/>
              <w:jc w:val="center"/>
              <w:rPr>
                <w:sz w:val="24"/>
              </w:rPr>
            </w:pPr>
            <w:r>
              <w:rPr>
                <w:sz w:val="24"/>
              </w:rPr>
              <w:t>"Назрановкая районная</w:t>
            </w:r>
          </w:p>
          <w:p w:rsidR="00A51FCE" w:rsidRDefault="00426836">
            <w:pPr>
              <w:pStyle w:val="TableParagraph"/>
              <w:spacing w:before="1"/>
              <w:ind w:left="107" w:right="97"/>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spacing w:line="276" w:lineRule="auto"/>
              <w:ind w:left="455" w:right="191" w:hanging="238"/>
              <w:rPr>
                <w:sz w:val="24"/>
              </w:rPr>
            </w:pPr>
            <w:r>
              <w:rPr>
                <w:sz w:val="24"/>
              </w:rPr>
              <w:t>ВА Наср- Корт</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2024</w:t>
            </w:r>
          </w:p>
        </w:tc>
        <w:tc>
          <w:tcPr>
            <w:tcW w:w="1873" w:type="dxa"/>
          </w:tcPr>
          <w:p w:rsidR="00A51FCE" w:rsidRDefault="00426836">
            <w:pPr>
              <w:pStyle w:val="TableParagraph"/>
              <w:spacing w:before="143"/>
              <w:ind w:left="508"/>
              <w:rPr>
                <w:sz w:val="24"/>
              </w:rPr>
            </w:pPr>
            <w:r>
              <w:rPr>
                <w:sz w:val="24"/>
              </w:rPr>
              <w:t>ГБ ПОУ</w:t>
            </w:r>
          </w:p>
          <w:p w:rsidR="00A51FCE" w:rsidRDefault="00426836">
            <w:pPr>
              <w:pStyle w:val="TableParagraph"/>
              <w:spacing w:before="40" w:line="276" w:lineRule="auto"/>
              <w:ind w:left="167" w:right="157" w:firstLine="115"/>
              <w:jc w:val="both"/>
              <w:rPr>
                <w:sz w:val="24"/>
              </w:rPr>
            </w:pPr>
            <w:r>
              <w:rPr>
                <w:sz w:val="24"/>
              </w:rPr>
              <w:t>«Ингушский медицинский колледж им. А.И.Тутаевой»</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2024</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8"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2" w:lineRule="exact"/>
              <w:ind w:left="4"/>
              <w:jc w:val="center"/>
              <w:rPr>
                <w:sz w:val="24"/>
              </w:rPr>
            </w:pPr>
            <w:r>
              <w:rPr>
                <w:sz w:val="24"/>
              </w:rPr>
              <w:t>Р. М. Торшхоева</w:t>
            </w:r>
          </w:p>
        </w:tc>
      </w:tr>
      <w:tr w:rsidR="00A51FCE">
        <w:trPr>
          <w:trHeight w:val="1890"/>
        </w:trPr>
        <w:tc>
          <w:tcPr>
            <w:tcW w:w="1858" w:type="dxa"/>
          </w:tcPr>
          <w:p w:rsidR="00A51FCE" w:rsidRDefault="00426836">
            <w:pPr>
              <w:pStyle w:val="TableParagraph"/>
              <w:spacing w:before="140"/>
              <w:ind w:left="107" w:right="98"/>
              <w:jc w:val="center"/>
              <w:rPr>
                <w:sz w:val="24"/>
              </w:rPr>
            </w:pPr>
            <w:r>
              <w:rPr>
                <w:sz w:val="24"/>
              </w:rPr>
              <w:t>ГБУЗ</w:t>
            </w:r>
          </w:p>
          <w:p w:rsidR="00A51FCE" w:rsidRDefault="00426836">
            <w:pPr>
              <w:pStyle w:val="TableParagraph"/>
              <w:spacing w:before="43" w:line="276" w:lineRule="auto"/>
              <w:ind w:left="107" w:right="98"/>
              <w:jc w:val="center"/>
              <w:rPr>
                <w:sz w:val="24"/>
              </w:rPr>
            </w:pPr>
            <w:r>
              <w:rPr>
                <w:sz w:val="24"/>
              </w:rPr>
              <w:t>"Малгобекская центральная районная</w:t>
            </w:r>
          </w:p>
          <w:p w:rsidR="00A51FCE" w:rsidRDefault="00426836">
            <w:pPr>
              <w:pStyle w:val="TableParagraph"/>
              <w:spacing w:line="274" w:lineRule="exact"/>
              <w:ind w:left="106" w:right="101"/>
              <w:jc w:val="center"/>
              <w:rPr>
                <w:sz w:val="24"/>
              </w:rPr>
            </w:pPr>
            <w:r>
              <w:rPr>
                <w:sz w:val="24"/>
              </w:rPr>
              <w:t>больница""</w:t>
            </w:r>
          </w:p>
        </w:tc>
        <w:tc>
          <w:tcPr>
            <w:tcW w:w="1418" w:type="dxa"/>
          </w:tcPr>
          <w:p w:rsidR="00A51FCE" w:rsidRDefault="00A51FCE">
            <w:pPr>
              <w:pStyle w:val="TableParagraph"/>
              <w:rPr>
                <w:sz w:val="26"/>
              </w:rPr>
            </w:pPr>
          </w:p>
          <w:p w:rsidR="00A51FCE" w:rsidRDefault="00A51FCE">
            <w:pPr>
              <w:pStyle w:val="TableParagraph"/>
              <w:spacing w:before="8"/>
              <w:rPr>
                <w:sz w:val="27"/>
              </w:rPr>
            </w:pPr>
          </w:p>
          <w:p w:rsidR="00A51FCE" w:rsidRDefault="00426836">
            <w:pPr>
              <w:pStyle w:val="TableParagraph"/>
              <w:ind w:left="119" w:right="111"/>
              <w:jc w:val="center"/>
              <w:rPr>
                <w:sz w:val="24"/>
              </w:rPr>
            </w:pPr>
            <w:r>
              <w:rPr>
                <w:sz w:val="24"/>
              </w:rPr>
              <w:t>ВА</w:t>
            </w:r>
          </w:p>
          <w:p w:rsidR="00A51FCE" w:rsidRDefault="00426836">
            <w:pPr>
              <w:pStyle w:val="TableParagraph"/>
              <w:spacing w:before="41"/>
              <w:ind w:left="116" w:right="111"/>
              <w:jc w:val="center"/>
              <w:rPr>
                <w:sz w:val="24"/>
              </w:rPr>
            </w:pPr>
            <w:r>
              <w:rPr>
                <w:sz w:val="24"/>
              </w:rPr>
              <w:t>В.Ачалуки</w:t>
            </w:r>
          </w:p>
        </w:tc>
        <w:tc>
          <w:tcPr>
            <w:tcW w:w="1419" w:type="dxa"/>
          </w:tcPr>
          <w:p w:rsidR="00A51FCE" w:rsidRDefault="00A51FCE">
            <w:pPr>
              <w:pStyle w:val="TableParagraph"/>
            </w:pPr>
          </w:p>
        </w:tc>
        <w:tc>
          <w:tcPr>
            <w:tcW w:w="180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127" w:right="117"/>
              <w:jc w:val="center"/>
              <w:rPr>
                <w:sz w:val="24"/>
              </w:rPr>
            </w:pPr>
            <w:r>
              <w:rPr>
                <w:sz w:val="24"/>
              </w:rPr>
              <w:t>2024</w:t>
            </w:r>
          </w:p>
        </w:tc>
        <w:tc>
          <w:tcPr>
            <w:tcW w:w="1873" w:type="dxa"/>
          </w:tcPr>
          <w:p w:rsidR="00A51FCE" w:rsidRDefault="00A51FCE">
            <w:pPr>
              <w:pStyle w:val="TableParagraph"/>
              <w:rPr>
                <w:sz w:val="26"/>
              </w:rPr>
            </w:pPr>
          </w:p>
          <w:p w:rsidR="00A51FCE" w:rsidRDefault="00426836">
            <w:pPr>
              <w:pStyle w:val="TableParagraph"/>
              <w:spacing w:before="160"/>
              <w:ind w:left="362"/>
              <w:rPr>
                <w:sz w:val="24"/>
              </w:rPr>
            </w:pPr>
            <w:r>
              <w:rPr>
                <w:sz w:val="24"/>
              </w:rPr>
              <w:t>Программа</w:t>
            </w:r>
          </w:p>
          <w:p w:rsidR="00A51FCE" w:rsidRDefault="00426836">
            <w:pPr>
              <w:pStyle w:val="TableParagraph"/>
              <w:spacing w:before="41" w:line="276" w:lineRule="auto"/>
              <w:ind w:left="362" w:right="336" w:firstLine="84"/>
              <w:rPr>
                <w:sz w:val="24"/>
              </w:rPr>
            </w:pPr>
            <w:r>
              <w:rPr>
                <w:sz w:val="24"/>
              </w:rPr>
              <w:t>«Земский фельдшер»</w:t>
            </w:r>
          </w:p>
        </w:tc>
        <w:tc>
          <w:tcPr>
            <w:tcW w:w="1282"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left="380" w:right="372"/>
              <w:jc w:val="center"/>
              <w:rPr>
                <w:sz w:val="24"/>
              </w:rPr>
            </w:pPr>
            <w:r>
              <w:rPr>
                <w:sz w:val="24"/>
              </w:rPr>
              <w:t>2024</w:t>
            </w:r>
          </w:p>
        </w:tc>
        <w:tc>
          <w:tcPr>
            <w:tcW w:w="2555"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196"/>
              <w:jc w:val="right"/>
              <w:rPr>
                <w:sz w:val="24"/>
              </w:rPr>
            </w:pPr>
            <w:r>
              <w:rPr>
                <w:sz w:val="24"/>
              </w:rPr>
              <w:t>Основная должность</w:t>
            </w:r>
          </w:p>
        </w:tc>
        <w:tc>
          <w:tcPr>
            <w:tcW w:w="1417" w:type="dxa"/>
          </w:tcPr>
          <w:p w:rsidR="00A51FCE" w:rsidRDefault="00A51FCE">
            <w:pPr>
              <w:pStyle w:val="TableParagraph"/>
              <w:rPr>
                <w:sz w:val="26"/>
              </w:rPr>
            </w:pPr>
          </w:p>
          <w:p w:rsidR="00A51FCE" w:rsidRDefault="00A51FCE">
            <w:pPr>
              <w:pStyle w:val="TableParagraph"/>
              <w:rPr>
                <w:sz w:val="26"/>
              </w:rPr>
            </w:pPr>
          </w:p>
          <w:p w:rsidR="00A51FCE" w:rsidRDefault="00426836">
            <w:pPr>
              <w:pStyle w:val="TableParagraph"/>
              <w:spacing w:before="178"/>
              <w:ind w:right="638"/>
              <w:jc w:val="right"/>
              <w:rPr>
                <w:sz w:val="24"/>
              </w:rPr>
            </w:pPr>
            <w:r>
              <w:rPr>
                <w:sz w:val="24"/>
              </w:rPr>
              <w:t>1</w:t>
            </w:r>
          </w:p>
        </w:tc>
        <w:tc>
          <w:tcPr>
            <w:tcW w:w="2130" w:type="dxa"/>
          </w:tcPr>
          <w:p w:rsidR="00A51FCE" w:rsidRDefault="00426836">
            <w:pPr>
              <w:pStyle w:val="TableParagraph"/>
              <w:spacing w:line="265" w:lineRule="exact"/>
              <w:jc w:val="center"/>
              <w:rPr>
                <w:sz w:val="24"/>
              </w:rPr>
            </w:pPr>
            <w:r>
              <w:rPr>
                <w:sz w:val="24"/>
              </w:rPr>
              <w:t>Министр</w:t>
            </w:r>
          </w:p>
          <w:p w:rsidR="00A51FCE" w:rsidRDefault="00426836">
            <w:pPr>
              <w:pStyle w:val="TableParagraph"/>
              <w:spacing w:before="21" w:line="259" w:lineRule="auto"/>
              <w:ind w:left="1"/>
              <w:jc w:val="center"/>
              <w:rPr>
                <w:sz w:val="24"/>
              </w:rPr>
            </w:pPr>
            <w:r>
              <w:rPr>
                <w:sz w:val="24"/>
              </w:rPr>
              <w:t>здравоохранения Республики Ингушетия</w:t>
            </w:r>
          </w:p>
          <w:p w:rsidR="00A51FCE" w:rsidRDefault="00426836">
            <w:pPr>
              <w:pStyle w:val="TableParagraph"/>
              <w:spacing w:line="275" w:lineRule="exact"/>
              <w:ind w:left="4"/>
              <w:jc w:val="center"/>
              <w:rPr>
                <w:sz w:val="24"/>
              </w:rPr>
            </w:pPr>
            <w:r>
              <w:rPr>
                <w:sz w:val="24"/>
              </w:rPr>
              <w:t>Р. М. Торшхоева</w:t>
            </w:r>
          </w:p>
        </w:tc>
      </w:tr>
    </w:tbl>
    <w:p w:rsidR="00A51FCE" w:rsidRDefault="00A51FCE">
      <w:pPr>
        <w:spacing w:line="275" w:lineRule="exact"/>
        <w:jc w:val="center"/>
        <w:rPr>
          <w:sz w:val="24"/>
        </w:rPr>
        <w:sectPr w:rsidR="00A51FCE">
          <w:pgSz w:w="16840" w:h="11910" w:orient="landscape"/>
          <w:pgMar w:top="560" w:right="0" w:bottom="460" w:left="0" w:header="0" w:footer="265" w:gutter="0"/>
          <w:cols w:space="720"/>
        </w:sectPr>
      </w:pPr>
    </w:p>
    <w:p w:rsidR="00A51FCE" w:rsidRDefault="00426836">
      <w:pPr>
        <w:spacing w:before="74" w:after="13"/>
        <w:ind w:right="32"/>
        <w:jc w:val="center"/>
        <w:rPr>
          <w:b/>
          <w:sz w:val="21"/>
        </w:rPr>
      </w:pPr>
      <w:r>
        <w:rPr>
          <w:b/>
          <w:sz w:val="21"/>
        </w:rPr>
        <w:lastRenderedPageBreak/>
        <w:t>Нормативно-правовые акты и предмет их регулирования</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3365"/>
        <w:gridCol w:w="5873"/>
      </w:tblGrid>
      <w:tr w:rsidR="00A51FCE">
        <w:trPr>
          <w:trHeight w:val="244"/>
        </w:trPr>
        <w:tc>
          <w:tcPr>
            <w:tcW w:w="562" w:type="dxa"/>
          </w:tcPr>
          <w:p w:rsidR="00A51FCE" w:rsidRDefault="00426836">
            <w:pPr>
              <w:pStyle w:val="TableParagraph"/>
              <w:spacing w:line="224" w:lineRule="exact"/>
              <w:ind w:left="180"/>
              <w:rPr>
                <w:sz w:val="21"/>
              </w:rPr>
            </w:pPr>
            <w:r>
              <w:rPr>
                <w:w w:val="99"/>
                <w:sz w:val="21"/>
              </w:rPr>
              <w:t>№</w:t>
            </w:r>
          </w:p>
        </w:tc>
        <w:tc>
          <w:tcPr>
            <w:tcW w:w="3365" w:type="dxa"/>
          </w:tcPr>
          <w:p w:rsidR="00A51FCE" w:rsidRDefault="00426836">
            <w:pPr>
              <w:pStyle w:val="TableParagraph"/>
              <w:spacing w:line="224" w:lineRule="exact"/>
              <w:ind w:left="448"/>
              <w:rPr>
                <w:sz w:val="21"/>
              </w:rPr>
            </w:pPr>
            <w:r>
              <w:rPr>
                <w:sz w:val="21"/>
              </w:rPr>
              <w:t>Нормативный правовой акт</w:t>
            </w:r>
          </w:p>
        </w:tc>
        <w:tc>
          <w:tcPr>
            <w:tcW w:w="5873" w:type="dxa"/>
          </w:tcPr>
          <w:p w:rsidR="00A51FCE" w:rsidRDefault="00426836">
            <w:pPr>
              <w:pStyle w:val="TableParagraph"/>
              <w:spacing w:line="224" w:lineRule="exact"/>
              <w:ind w:left="1867"/>
              <w:rPr>
                <w:sz w:val="21"/>
              </w:rPr>
            </w:pPr>
            <w:r>
              <w:rPr>
                <w:sz w:val="21"/>
              </w:rPr>
              <w:t>Предмет регулирования</w:t>
            </w:r>
          </w:p>
        </w:tc>
      </w:tr>
      <w:tr w:rsidR="00A51FCE">
        <w:trPr>
          <w:trHeight w:val="1029"/>
        </w:trPr>
        <w:tc>
          <w:tcPr>
            <w:tcW w:w="562" w:type="dxa"/>
          </w:tcPr>
          <w:p w:rsidR="00A51FCE" w:rsidRDefault="00426836">
            <w:pPr>
              <w:pStyle w:val="TableParagraph"/>
              <w:spacing w:line="239" w:lineRule="exact"/>
              <w:ind w:left="33"/>
              <w:rPr>
                <w:sz w:val="21"/>
              </w:rPr>
            </w:pPr>
            <w:r>
              <w:rPr>
                <w:sz w:val="21"/>
              </w:rPr>
              <w:t>1.</w:t>
            </w:r>
          </w:p>
        </w:tc>
        <w:tc>
          <w:tcPr>
            <w:tcW w:w="3365" w:type="dxa"/>
          </w:tcPr>
          <w:p w:rsidR="00A51FCE" w:rsidRDefault="00426836">
            <w:pPr>
              <w:pStyle w:val="TableParagraph"/>
              <w:tabs>
                <w:tab w:val="left" w:pos="2008"/>
              </w:tabs>
              <w:spacing w:line="261" w:lineRule="auto"/>
              <w:ind w:left="33" w:right="10"/>
              <w:jc w:val="both"/>
              <w:rPr>
                <w:sz w:val="21"/>
              </w:rPr>
            </w:pPr>
            <w:r>
              <w:rPr>
                <w:sz w:val="21"/>
              </w:rPr>
              <w:t>Постановление</w:t>
            </w:r>
            <w:r>
              <w:rPr>
                <w:sz w:val="21"/>
              </w:rPr>
              <w:tab/>
            </w:r>
            <w:r>
              <w:rPr>
                <w:w w:val="95"/>
                <w:sz w:val="21"/>
              </w:rPr>
              <w:t xml:space="preserve">Правительства </w:t>
            </w:r>
            <w:r>
              <w:rPr>
                <w:sz w:val="21"/>
              </w:rPr>
              <w:t>Республики Ингушетия от 01.06.2016г.</w:t>
            </w:r>
            <w:r>
              <w:rPr>
                <w:spacing w:val="-1"/>
                <w:sz w:val="21"/>
              </w:rPr>
              <w:t xml:space="preserve"> </w:t>
            </w:r>
            <w:r>
              <w:rPr>
                <w:sz w:val="21"/>
              </w:rPr>
              <w:t>№91</w:t>
            </w:r>
          </w:p>
        </w:tc>
        <w:tc>
          <w:tcPr>
            <w:tcW w:w="5873" w:type="dxa"/>
          </w:tcPr>
          <w:p w:rsidR="00A51FCE" w:rsidRDefault="00426836">
            <w:pPr>
              <w:pStyle w:val="TableParagraph"/>
              <w:tabs>
                <w:tab w:val="left" w:pos="931"/>
                <w:tab w:val="left" w:pos="1680"/>
                <w:tab w:val="left" w:pos="2964"/>
                <w:tab w:val="left" w:pos="4752"/>
              </w:tabs>
              <w:spacing w:line="261" w:lineRule="auto"/>
              <w:ind w:left="33" w:right="13"/>
              <w:rPr>
                <w:sz w:val="21"/>
              </w:rPr>
            </w:pPr>
            <w:r>
              <w:rPr>
                <w:sz w:val="21"/>
              </w:rPr>
              <w:t>Оплата</w:t>
            </w:r>
            <w:r>
              <w:rPr>
                <w:sz w:val="21"/>
              </w:rPr>
              <w:tab/>
              <w:t>труда</w:t>
            </w:r>
            <w:r>
              <w:rPr>
                <w:sz w:val="21"/>
              </w:rPr>
              <w:tab/>
              <w:t>работников</w:t>
            </w:r>
            <w:r>
              <w:rPr>
                <w:sz w:val="21"/>
              </w:rPr>
              <w:tab/>
              <w:t>государственных</w:t>
            </w:r>
            <w:r>
              <w:rPr>
                <w:sz w:val="21"/>
              </w:rPr>
              <w:tab/>
            </w:r>
            <w:r>
              <w:rPr>
                <w:spacing w:val="-3"/>
                <w:sz w:val="21"/>
              </w:rPr>
              <w:t xml:space="preserve">учреждений </w:t>
            </w:r>
            <w:r>
              <w:rPr>
                <w:sz w:val="21"/>
              </w:rPr>
              <w:t>здравоохранения Республики</w:t>
            </w:r>
            <w:r>
              <w:rPr>
                <w:spacing w:val="-3"/>
                <w:sz w:val="21"/>
              </w:rPr>
              <w:t xml:space="preserve"> </w:t>
            </w:r>
            <w:r>
              <w:rPr>
                <w:sz w:val="21"/>
              </w:rPr>
              <w:t>Ингушетия</w:t>
            </w:r>
          </w:p>
        </w:tc>
      </w:tr>
    </w:tbl>
    <w:p w:rsidR="00A51FCE" w:rsidRDefault="00A51FCE">
      <w:pPr>
        <w:spacing w:line="261" w:lineRule="auto"/>
        <w:rPr>
          <w:sz w:val="21"/>
        </w:rPr>
        <w:sectPr w:rsidR="00A51FCE">
          <w:footerReference w:type="default" r:id="rId89"/>
          <w:pgSz w:w="11910" w:h="16840"/>
          <w:pgMar w:top="1000" w:right="920" w:bottom="620" w:left="900" w:header="0" w:footer="425" w:gutter="0"/>
          <w:pgNumType w:start="138"/>
          <w:cols w:space="720"/>
        </w:sectPr>
      </w:pPr>
    </w:p>
    <w:p w:rsidR="00A51FCE" w:rsidRDefault="00426836">
      <w:pPr>
        <w:spacing w:before="78" w:after="14"/>
        <w:ind w:right="91"/>
        <w:jc w:val="center"/>
        <w:rPr>
          <w:b/>
          <w:sz w:val="17"/>
        </w:rPr>
      </w:pPr>
      <w:r>
        <w:rPr>
          <w:b/>
          <w:w w:val="105"/>
          <w:sz w:val="17"/>
        </w:rPr>
        <w:lastRenderedPageBreak/>
        <w:t>Перечень выплат компенсационного характера</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8918"/>
      </w:tblGrid>
      <w:tr w:rsidR="00A51FCE">
        <w:trPr>
          <w:trHeight w:val="210"/>
        </w:trPr>
        <w:tc>
          <w:tcPr>
            <w:tcW w:w="824" w:type="dxa"/>
            <w:tcBorders>
              <w:bottom w:val="single" w:sz="12" w:space="0" w:color="000000"/>
            </w:tcBorders>
          </w:tcPr>
          <w:p w:rsidR="00A51FCE" w:rsidRDefault="00426836">
            <w:pPr>
              <w:pStyle w:val="TableParagraph"/>
              <w:spacing w:before="9" w:line="181" w:lineRule="exact"/>
              <w:ind w:left="40"/>
              <w:rPr>
                <w:sz w:val="17"/>
              </w:rPr>
            </w:pPr>
            <w:r>
              <w:rPr>
                <w:w w:val="103"/>
                <w:sz w:val="17"/>
              </w:rPr>
              <w:t>№</w:t>
            </w:r>
          </w:p>
        </w:tc>
        <w:tc>
          <w:tcPr>
            <w:tcW w:w="8918" w:type="dxa"/>
          </w:tcPr>
          <w:p w:rsidR="00A51FCE" w:rsidRDefault="00426836">
            <w:pPr>
              <w:pStyle w:val="TableParagraph"/>
              <w:spacing w:before="9" w:line="181" w:lineRule="exact"/>
              <w:ind w:left="2453" w:right="2424"/>
              <w:jc w:val="center"/>
              <w:rPr>
                <w:sz w:val="17"/>
              </w:rPr>
            </w:pPr>
            <w:r>
              <w:rPr>
                <w:w w:val="105"/>
                <w:sz w:val="17"/>
              </w:rPr>
              <w:t>Наименование выплат компенсационного характера</w:t>
            </w:r>
          </w:p>
        </w:tc>
      </w:tr>
      <w:tr w:rsidR="00A51FCE">
        <w:trPr>
          <w:trHeight w:val="246"/>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10" w:line="217" w:lineRule="exact"/>
              <w:ind w:left="35"/>
              <w:rPr>
                <w:sz w:val="20"/>
              </w:rPr>
            </w:pPr>
            <w:r>
              <w:rPr>
                <w:sz w:val="20"/>
              </w:rPr>
              <w:t>1.</w:t>
            </w:r>
          </w:p>
        </w:tc>
        <w:tc>
          <w:tcPr>
            <w:tcW w:w="8918" w:type="dxa"/>
            <w:tcBorders>
              <w:left w:val="single" w:sz="12" w:space="0" w:color="000000"/>
            </w:tcBorders>
          </w:tcPr>
          <w:p w:rsidR="00A51FCE" w:rsidRDefault="00426836">
            <w:pPr>
              <w:pStyle w:val="TableParagraph"/>
              <w:spacing w:before="2"/>
              <w:ind w:left="32"/>
              <w:rPr>
                <w:sz w:val="17"/>
              </w:rPr>
            </w:pPr>
            <w:r>
              <w:rPr>
                <w:w w:val="105"/>
                <w:sz w:val="17"/>
              </w:rPr>
              <w:t>Предусмотренные федеральными нормативными правовыми актами</w:t>
            </w:r>
          </w:p>
        </w:tc>
      </w:tr>
      <w:tr w:rsidR="00A51FCE">
        <w:trPr>
          <w:trHeight w:val="3318"/>
        </w:trPr>
        <w:tc>
          <w:tcPr>
            <w:tcW w:w="824" w:type="dxa"/>
            <w:tcBorders>
              <w:top w:val="single" w:sz="12" w:space="0" w:color="000000"/>
              <w:left w:val="single" w:sz="12" w:space="0" w:color="000000"/>
              <w:bottom w:val="single" w:sz="12" w:space="0" w:color="000000"/>
              <w:right w:val="single" w:sz="12" w:space="0" w:color="000000"/>
            </w:tcBorders>
          </w:tcPr>
          <w:p w:rsidR="00A51FCE" w:rsidRDefault="00A51FCE">
            <w:pPr>
              <w:pStyle w:val="TableParagraph"/>
              <w:rPr>
                <w:b/>
              </w:rPr>
            </w:pPr>
          </w:p>
          <w:p w:rsidR="00A51FCE" w:rsidRDefault="00A51FCE">
            <w:pPr>
              <w:pStyle w:val="TableParagraph"/>
              <w:rPr>
                <w:b/>
              </w:rPr>
            </w:pPr>
          </w:p>
          <w:p w:rsidR="00A51FCE" w:rsidRDefault="00A51FCE">
            <w:pPr>
              <w:pStyle w:val="TableParagraph"/>
              <w:rPr>
                <w:b/>
              </w:rPr>
            </w:pPr>
          </w:p>
          <w:p w:rsidR="00A51FCE" w:rsidRDefault="00A51FCE">
            <w:pPr>
              <w:pStyle w:val="TableParagraph"/>
              <w:rPr>
                <w:b/>
              </w:rPr>
            </w:pPr>
          </w:p>
          <w:p w:rsidR="00A51FCE" w:rsidRDefault="00A51FCE">
            <w:pPr>
              <w:pStyle w:val="TableParagraph"/>
              <w:rPr>
                <w:b/>
              </w:rPr>
            </w:pPr>
          </w:p>
          <w:p w:rsidR="00A51FCE" w:rsidRDefault="00A51FCE">
            <w:pPr>
              <w:pStyle w:val="TableParagraph"/>
              <w:spacing w:before="4"/>
              <w:rPr>
                <w:b/>
                <w:sz w:val="24"/>
              </w:rPr>
            </w:pPr>
          </w:p>
          <w:p w:rsidR="00A51FCE" w:rsidRDefault="00426836">
            <w:pPr>
              <w:pStyle w:val="TableParagraph"/>
              <w:ind w:left="35"/>
              <w:rPr>
                <w:sz w:val="20"/>
              </w:rPr>
            </w:pPr>
            <w:r>
              <w:rPr>
                <w:sz w:val="20"/>
              </w:rPr>
              <w:t>1.1.</w:t>
            </w:r>
          </w:p>
        </w:tc>
        <w:tc>
          <w:tcPr>
            <w:tcW w:w="8918" w:type="dxa"/>
            <w:tcBorders>
              <w:left w:val="single" w:sz="12" w:space="0" w:color="000000"/>
            </w:tcBorders>
          </w:tcPr>
          <w:p w:rsidR="00A51FCE" w:rsidRDefault="00426836">
            <w:pPr>
              <w:pStyle w:val="TableParagraph"/>
              <w:spacing w:before="1" w:line="271" w:lineRule="auto"/>
              <w:ind w:left="32" w:right="2"/>
              <w:jc w:val="both"/>
              <w:rPr>
                <w:sz w:val="17"/>
              </w:rPr>
            </w:pPr>
            <w:r>
              <w:rPr>
                <w:w w:val="105"/>
                <w:sz w:val="17"/>
              </w:rPr>
              <w:t>Выплаты за работу в условиях, отклоняющихся от нормальных (при совмещении профессий (должностей); сверхурочной</w:t>
            </w:r>
            <w:r>
              <w:rPr>
                <w:spacing w:val="-14"/>
                <w:w w:val="105"/>
                <w:sz w:val="17"/>
              </w:rPr>
              <w:t xml:space="preserve"> </w:t>
            </w:r>
            <w:r>
              <w:rPr>
                <w:w w:val="105"/>
                <w:sz w:val="17"/>
              </w:rPr>
              <w:t>работе;</w:t>
            </w:r>
            <w:r>
              <w:rPr>
                <w:spacing w:val="-14"/>
                <w:w w:val="105"/>
                <w:sz w:val="17"/>
              </w:rPr>
              <w:t xml:space="preserve"> </w:t>
            </w:r>
            <w:r>
              <w:rPr>
                <w:w w:val="105"/>
                <w:sz w:val="17"/>
              </w:rPr>
              <w:t>работе</w:t>
            </w:r>
            <w:r>
              <w:rPr>
                <w:spacing w:val="-15"/>
                <w:w w:val="105"/>
                <w:sz w:val="17"/>
              </w:rPr>
              <w:t xml:space="preserve"> </w:t>
            </w:r>
            <w:r>
              <w:rPr>
                <w:w w:val="105"/>
                <w:sz w:val="17"/>
              </w:rPr>
              <w:t>в</w:t>
            </w:r>
            <w:r>
              <w:rPr>
                <w:spacing w:val="-14"/>
                <w:w w:val="105"/>
                <w:sz w:val="17"/>
              </w:rPr>
              <w:t xml:space="preserve"> </w:t>
            </w:r>
            <w:r>
              <w:rPr>
                <w:w w:val="105"/>
                <w:sz w:val="17"/>
              </w:rPr>
              <w:t>ночное</w:t>
            </w:r>
            <w:r>
              <w:rPr>
                <w:spacing w:val="-15"/>
                <w:w w:val="105"/>
                <w:sz w:val="17"/>
              </w:rPr>
              <w:t xml:space="preserve"> </w:t>
            </w:r>
            <w:r>
              <w:rPr>
                <w:w w:val="105"/>
                <w:sz w:val="17"/>
              </w:rPr>
              <w:t>время;</w:t>
            </w:r>
            <w:r>
              <w:rPr>
                <w:spacing w:val="-14"/>
                <w:w w:val="105"/>
                <w:sz w:val="17"/>
              </w:rPr>
              <w:t xml:space="preserve"> </w:t>
            </w:r>
            <w:r>
              <w:rPr>
                <w:w w:val="105"/>
                <w:sz w:val="17"/>
              </w:rPr>
              <w:t>при</w:t>
            </w:r>
            <w:r>
              <w:rPr>
                <w:spacing w:val="-14"/>
                <w:w w:val="105"/>
                <w:sz w:val="17"/>
              </w:rPr>
              <w:t xml:space="preserve"> </w:t>
            </w:r>
            <w:r>
              <w:rPr>
                <w:w w:val="105"/>
                <w:sz w:val="17"/>
              </w:rPr>
              <w:t>расширении</w:t>
            </w:r>
            <w:r>
              <w:rPr>
                <w:spacing w:val="-13"/>
                <w:w w:val="105"/>
                <w:sz w:val="17"/>
              </w:rPr>
              <w:t xml:space="preserve"> </w:t>
            </w:r>
            <w:r>
              <w:rPr>
                <w:w w:val="105"/>
                <w:sz w:val="17"/>
              </w:rPr>
              <w:t>зон</w:t>
            </w:r>
            <w:r>
              <w:rPr>
                <w:spacing w:val="-14"/>
                <w:w w:val="105"/>
                <w:sz w:val="17"/>
              </w:rPr>
              <w:t xml:space="preserve"> </w:t>
            </w:r>
            <w:r>
              <w:rPr>
                <w:w w:val="105"/>
                <w:sz w:val="17"/>
              </w:rPr>
              <w:t>обслуживания;</w:t>
            </w:r>
            <w:r>
              <w:rPr>
                <w:spacing w:val="-15"/>
                <w:w w:val="105"/>
                <w:sz w:val="17"/>
              </w:rPr>
              <w:t xml:space="preserve"> </w:t>
            </w:r>
            <w:r>
              <w:rPr>
                <w:w w:val="105"/>
                <w:sz w:val="17"/>
              </w:rPr>
              <w:t>при</w:t>
            </w:r>
            <w:r>
              <w:rPr>
                <w:spacing w:val="-14"/>
                <w:w w:val="105"/>
                <w:sz w:val="17"/>
              </w:rPr>
              <w:t xml:space="preserve"> </w:t>
            </w:r>
            <w:r>
              <w:rPr>
                <w:w w:val="105"/>
                <w:sz w:val="17"/>
              </w:rPr>
              <w:t>увеличении</w:t>
            </w:r>
            <w:r>
              <w:rPr>
                <w:spacing w:val="-15"/>
                <w:w w:val="105"/>
                <w:sz w:val="17"/>
              </w:rPr>
              <w:t xml:space="preserve"> </w:t>
            </w:r>
            <w:r>
              <w:rPr>
                <w:w w:val="105"/>
                <w:sz w:val="17"/>
              </w:rPr>
              <w:t>объема</w:t>
            </w:r>
            <w:r>
              <w:rPr>
                <w:spacing w:val="-14"/>
                <w:w w:val="105"/>
                <w:sz w:val="17"/>
              </w:rPr>
              <w:t xml:space="preserve"> </w:t>
            </w:r>
            <w:r>
              <w:rPr>
                <w:w w:val="105"/>
                <w:sz w:val="17"/>
              </w:rPr>
              <w:t>работы</w:t>
            </w:r>
            <w:r>
              <w:rPr>
                <w:spacing w:val="-15"/>
                <w:w w:val="105"/>
                <w:sz w:val="17"/>
              </w:rPr>
              <w:t xml:space="preserve"> </w:t>
            </w:r>
            <w:r>
              <w:rPr>
                <w:w w:val="105"/>
                <w:sz w:val="17"/>
              </w:rPr>
              <w:t>или исполнении</w:t>
            </w:r>
            <w:r>
              <w:rPr>
                <w:spacing w:val="-22"/>
                <w:w w:val="105"/>
                <w:sz w:val="17"/>
              </w:rPr>
              <w:t xml:space="preserve"> </w:t>
            </w:r>
            <w:r>
              <w:rPr>
                <w:w w:val="105"/>
                <w:sz w:val="17"/>
              </w:rPr>
              <w:t>обязанностей</w:t>
            </w:r>
            <w:r>
              <w:rPr>
                <w:spacing w:val="-21"/>
                <w:w w:val="105"/>
                <w:sz w:val="17"/>
              </w:rPr>
              <w:t xml:space="preserve"> </w:t>
            </w:r>
            <w:r>
              <w:rPr>
                <w:w w:val="105"/>
                <w:sz w:val="17"/>
              </w:rPr>
              <w:t>временно</w:t>
            </w:r>
            <w:r>
              <w:rPr>
                <w:spacing w:val="-22"/>
                <w:w w:val="105"/>
                <w:sz w:val="17"/>
              </w:rPr>
              <w:t xml:space="preserve"> </w:t>
            </w:r>
            <w:r>
              <w:rPr>
                <w:w w:val="105"/>
                <w:sz w:val="17"/>
              </w:rPr>
              <w:t>отсутствующего</w:t>
            </w:r>
            <w:r>
              <w:rPr>
                <w:spacing w:val="-23"/>
                <w:w w:val="105"/>
                <w:sz w:val="17"/>
              </w:rPr>
              <w:t xml:space="preserve"> </w:t>
            </w:r>
            <w:r>
              <w:rPr>
                <w:w w:val="105"/>
                <w:sz w:val="17"/>
              </w:rPr>
              <w:t>работника</w:t>
            </w:r>
            <w:r>
              <w:rPr>
                <w:spacing w:val="-21"/>
                <w:w w:val="105"/>
                <w:sz w:val="17"/>
              </w:rPr>
              <w:t xml:space="preserve"> </w:t>
            </w:r>
            <w:r>
              <w:rPr>
                <w:w w:val="105"/>
                <w:sz w:val="17"/>
              </w:rPr>
              <w:t>без</w:t>
            </w:r>
            <w:r>
              <w:rPr>
                <w:spacing w:val="-23"/>
                <w:w w:val="105"/>
                <w:sz w:val="17"/>
              </w:rPr>
              <w:t xml:space="preserve"> </w:t>
            </w:r>
            <w:r>
              <w:rPr>
                <w:w w:val="105"/>
                <w:sz w:val="17"/>
              </w:rPr>
              <w:t>освобождения</w:t>
            </w:r>
            <w:r>
              <w:rPr>
                <w:spacing w:val="-21"/>
                <w:w w:val="105"/>
                <w:sz w:val="17"/>
              </w:rPr>
              <w:t xml:space="preserve"> </w:t>
            </w:r>
            <w:r>
              <w:rPr>
                <w:w w:val="105"/>
                <w:sz w:val="17"/>
              </w:rPr>
              <w:t>от</w:t>
            </w:r>
            <w:r>
              <w:rPr>
                <w:spacing w:val="-23"/>
                <w:w w:val="105"/>
                <w:sz w:val="17"/>
              </w:rPr>
              <w:t xml:space="preserve"> </w:t>
            </w:r>
            <w:r>
              <w:rPr>
                <w:w w:val="105"/>
                <w:sz w:val="17"/>
              </w:rPr>
              <w:t>работы,</w:t>
            </w:r>
            <w:r>
              <w:rPr>
                <w:spacing w:val="-21"/>
                <w:w w:val="105"/>
                <w:sz w:val="17"/>
              </w:rPr>
              <w:t xml:space="preserve"> </w:t>
            </w:r>
            <w:r>
              <w:rPr>
                <w:w w:val="105"/>
                <w:sz w:val="17"/>
              </w:rPr>
              <w:t>определенной</w:t>
            </w:r>
            <w:r>
              <w:rPr>
                <w:spacing w:val="-23"/>
                <w:w w:val="105"/>
                <w:sz w:val="17"/>
              </w:rPr>
              <w:t xml:space="preserve"> </w:t>
            </w:r>
            <w:r>
              <w:rPr>
                <w:w w:val="105"/>
                <w:sz w:val="17"/>
              </w:rPr>
              <w:t>трудовым договором; за работу в выходные и нерабочие праздничные дни и при выполнении работ в других условиях, отклоняющихся</w:t>
            </w:r>
            <w:r>
              <w:rPr>
                <w:spacing w:val="-16"/>
                <w:w w:val="105"/>
                <w:sz w:val="17"/>
              </w:rPr>
              <w:t xml:space="preserve"> </w:t>
            </w:r>
            <w:r>
              <w:rPr>
                <w:w w:val="105"/>
                <w:sz w:val="17"/>
              </w:rPr>
              <w:t>от</w:t>
            </w:r>
            <w:r>
              <w:rPr>
                <w:spacing w:val="-16"/>
                <w:w w:val="105"/>
                <w:sz w:val="17"/>
              </w:rPr>
              <w:t xml:space="preserve"> </w:t>
            </w:r>
            <w:r>
              <w:rPr>
                <w:w w:val="105"/>
                <w:sz w:val="17"/>
              </w:rPr>
              <w:t>нормальных);</w:t>
            </w:r>
            <w:r>
              <w:rPr>
                <w:spacing w:val="-16"/>
                <w:w w:val="105"/>
                <w:sz w:val="17"/>
              </w:rPr>
              <w:t xml:space="preserve"> </w:t>
            </w:r>
            <w:r>
              <w:rPr>
                <w:w w:val="105"/>
                <w:sz w:val="17"/>
              </w:rPr>
              <w:t>Повышение</w:t>
            </w:r>
            <w:r>
              <w:rPr>
                <w:spacing w:val="-18"/>
                <w:w w:val="105"/>
                <w:sz w:val="17"/>
              </w:rPr>
              <w:t xml:space="preserve"> </w:t>
            </w:r>
            <w:r>
              <w:rPr>
                <w:w w:val="105"/>
                <w:sz w:val="17"/>
              </w:rPr>
              <w:t>оплаты</w:t>
            </w:r>
            <w:r>
              <w:rPr>
                <w:spacing w:val="-16"/>
                <w:w w:val="105"/>
                <w:sz w:val="17"/>
              </w:rPr>
              <w:t xml:space="preserve"> </w:t>
            </w:r>
            <w:r>
              <w:rPr>
                <w:w w:val="105"/>
                <w:sz w:val="17"/>
              </w:rPr>
              <w:t>труда</w:t>
            </w:r>
            <w:r>
              <w:rPr>
                <w:spacing w:val="-17"/>
                <w:w w:val="105"/>
                <w:sz w:val="17"/>
              </w:rPr>
              <w:t xml:space="preserve"> </w:t>
            </w:r>
            <w:r>
              <w:rPr>
                <w:w w:val="105"/>
                <w:sz w:val="17"/>
              </w:rPr>
              <w:t>работников</w:t>
            </w:r>
            <w:r>
              <w:rPr>
                <w:spacing w:val="-16"/>
                <w:w w:val="105"/>
                <w:sz w:val="17"/>
              </w:rPr>
              <w:t xml:space="preserve"> </w:t>
            </w:r>
            <w:r>
              <w:rPr>
                <w:w w:val="105"/>
                <w:sz w:val="17"/>
              </w:rPr>
              <w:t>за</w:t>
            </w:r>
            <w:r>
              <w:rPr>
                <w:spacing w:val="-17"/>
                <w:w w:val="105"/>
                <w:sz w:val="17"/>
              </w:rPr>
              <w:t xml:space="preserve"> </w:t>
            </w:r>
            <w:r>
              <w:rPr>
                <w:w w:val="105"/>
                <w:sz w:val="17"/>
              </w:rPr>
              <w:t>работу</w:t>
            </w:r>
            <w:r>
              <w:rPr>
                <w:spacing w:val="-17"/>
                <w:w w:val="105"/>
                <w:sz w:val="17"/>
              </w:rPr>
              <w:t xml:space="preserve"> </w:t>
            </w:r>
            <w:r>
              <w:rPr>
                <w:w w:val="105"/>
                <w:sz w:val="17"/>
              </w:rPr>
              <w:t>с</w:t>
            </w:r>
            <w:r>
              <w:rPr>
                <w:spacing w:val="-16"/>
                <w:w w:val="105"/>
                <w:sz w:val="17"/>
              </w:rPr>
              <w:t xml:space="preserve"> </w:t>
            </w:r>
            <w:r>
              <w:rPr>
                <w:w w:val="105"/>
                <w:sz w:val="17"/>
              </w:rPr>
              <w:t>вредными</w:t>
            </w:r>
            <w:r>
              <w:rPr>
                <w:spacing w:val="-16"/>
                <w:w w:val="105"/>
                <w:sz w:val="17"/>
              </w:rPr>
              <w:t xml:space="preserve"> </w:t>
            </w:r>
            <w:r>
              <w:rPr>
                <w:w w:val="105"/>
                <w:sz w:val="17"/>
              </w:rPr>
              <w:t>и</w:t>
            </w:r>
            <w:r>
              <w:rPr>
                <w:spacing w:val="-17"/>
                <w:w w:val="105"/>
                <w:sz w:val="17"/>
              </w:rPr>
              <w:t xml:space="preserve"> </w:t>
            </w:r>
            <w:r>
              <w:rPr>
                <w:w w:val="105"/>
                <w:sz w:val="17"/>
              </w:rPr>
              <w:t>(опасными</w:t>
            </w:r>
            <w:r>
              <w:rPr>
                <w:spacing w:val="-16"/>
                <w:w w:val="105"/>
                <w:sz w:val="17"/>
              </w:rPr>
              <w:t xml:space="preserve"> </w:t>
            </w:r>
            <w:r>
              <w:rPr>
                <w:w w:val="105"/>
                <w:sz w:val="17"/>
              </w:rPr>
              <w:t>условиями труда осуществляются по результатам специальной оценки условий труда согласно Федеральному закону от 28.12.2013</w:t>
            </w:r>
            <w:r>
              <w:rPr>
                <w:spacing w:val="-3"/>
                <w:w w:val="105"/>
                <w:sz w:val="17"/>
              </w:rPr>
              <w:t xml:space="preserve"> </w:t>
            </w:r>
            <w:r>
              <w:rPr>
                <w:w w:val="105"/>
                <w:sz w:val="17"/>
              </w:rPr>
              <w:t>года</w:t>
            </w:r>
            <w:r>
              <w:rPr>
                <w:spacing w:val="-4"/>
                <w:w w:val="105"/>
                <w:sz w:val="17"/>
              </w:rPr>
              <w:t xml:space="preserve"> </w:t>
            </w:r>
            <w:r>
              <w:rPr>
                <w:w w:val="105"/>
                <w:sz w:val="17"/>
              </w:rPr>
              <w:t>№</w:t>
            </w:r>
            <w:r>
              <w:rPr>
                <w:spacing w:val="-3"/>
                <w:w w:val="105"/>
                <w:sz w:val="17"/>
              </w:rPr>
              <w:t xml:space="preserve"> </w:t>
            </w:r>
            <w:r>
              <w:rPr>
                <w:w w:val="105"/>
                <w:sz w:val="17"/>
              </w:rPr>
              <w:t>426-ФЗ</w:t>
            </w:r>
            <w:r>
              <w:rPr>
                <w:spacing w:val="-2"/>
                <w:w w:val="105"/>
                <w:sz w:val="17"/>
              </w:rPr>
              <w:t xml:space="preserve"> </w:t>
            </w:r>
            <w:r>
              <w:rPr>
                <w:w w:val="105"/>
                <w:sz w:val="17"/>
              </w:rPr>
              <w:t>«О</w:t>
            </w:r>
            <w:r>
              <w:rPr>
                <w:spacing w:val="-1"/>
                <w:w w:val="105"/>
                <w:sz w:val="17"/>
              </w:rPr>
              <w:t xml:space="preserve"> </w:t>
            </w:r>
            <w:r>
              <w:rPr>
                <w:w w:val="105"/>
                <w:sz w:val="17"/>
              </w:rPr>
              <w:t>специальной</w:t>
            </w:r>
            <w:r>
              <w:rPr>
                <w:spacing w:val="-3"/>
                <w:w w:val="105"/>
                <w:sz w:val="17"/>
              </w:rPr>
              <w:t xml:space="preserve"> </w:t>
            </w:r>
            <w:r>
              <w:rPr>
                <w:w w:val="105"/>
                <w:sz w:val="17"/>
              </w:rPr>
              <w:t>оценке</w:t>
            </w:r>
            <w:r>
              <w:rPr>
                <w:spacing w:val="-5"/>
                <w:w w:val="105"/>
                <w:sz w:val="17"/>
              </w:rPr>
              <w:t xml:space="preserve"> </w:t>
            </w:r>
            <w:r>
              <w:rPr>
                <w:w w:val="105"/>
                <w:sz w:val="17"/>
              </w:rPr>
              <w:t>условий</w:t>
            </w:r>
            <w:r>
              <w:rPr>
                <w:spacing w:val="-3"/>
                <w:w w:val="105"/>
                <w:sz w:val="17"/>
              </w:rPr>
              <w:t xml:space="preserve"> </w:t>
            </w:r>
            <w:r>
              <w:rPr>
                <w:w w:val="105"/>
                <w:sz w:val="17"/>
              </w:rPr>
              <w:t>труда»</w:t>
            </w:r>
            <w:r>
              <w:rPr>
                <w:spacing w:val="-5"/>
                <w:w w:val="105"/>
                <w:sz w:val="17"/>
              </w:rPr>
              <w:t xml:space="preserve"> </w:t>
            </w:r>
            <w:r>
              <w:rPr>
                <w:w w:val="105"/>
                <w:sz w:val="17"/>
              </w:rPr>
              <w:t>в</w:t>
            </w:r>
            <w:r>
              <w:rPr>
                <w:spacing w:val="-4"/>
                <w:w w:val="105"/>
                <w:sz w:val="17"/>
              </w:rPr>
              <w:t xml:space="preserve"> </w:t>
            </w:r>
            <w:r>
              <w:rPr>
                <w:w w:val="105"/>
                <w:sz w:val="17"/>
              </w:rPr>
              <w:t>размере</w:t>
            </w:r>
            <w:r>
              <w:rPr>
                <w:spacing w:val="-3"/>
                <w:w w:val="105"/>
                <w:sz w:val="17"/>
              </w:rPr>
              <w:t xml:space="preserve"> </w:t>
            </w:r>
            <w:r>
              <w:rPr>
                <w:w w:val="105"/>
                <w:sz w:val="17"/>
              </w:rPr>
              <w:t>не</w:t>
            </w:r>
            <w:r>
              <w:rPr>
                <w:spacing w:val="-6"/>
                <w:w w:val="105"/>
                <w:sz w:val="17"/>
              </w:rPr>
              <w:t xml:space="preserve"> </w:t>
            </w:r>
            <w:r>
              <w:rPr>
                <w:w w:val="105"/>
                <w:sz w:val="17"/>
              </w:rPr>
              <w:t>менее</w:t>
            </w:r>
            <w:r>
              <w:rPr>
                <w:spacing w:val="-4"/>
                <w:w w:val="105"/>
                <w:sz w:val="17"/>
              </w:rPr>
              <w:t xml:space="preserve"> </w:t>
            </w:r>
            <w:r>
              <w:rPr>
                <w:w w:val="105"/>
                <w:sz w:val="17"/>
              </w:rPr>
              <w:t>4,0%</w:t>
            </w:r>
            <w:r>
              <w:rPr>
                <w:spacing w:val="-3"/>
                <w:w w:val="105"/>
                <w:sz w:val="17"/>
              </w:rPr>
              <w:t xml:space="preserve"> </w:t>
            </w:r>
            <w:r>
              <w:rPr>
                <w:w w:val="105"/>
                <w:sz w:val="17"/>
              </w:rPr>
              <w:t>от</w:t>
            </w:r>
            <w:r>
              <w:rPr>
                <w:spacing w:val="-1"/>
                <w:w w:val="105"/>
                <w:sz w:val="17"/>
              </w:rPr>
              <w:t xml:space="preserve"> </w:t>
            </w:r>
            <w:r>
              <w:rPr>
                <w:w w:val="105"/>
                <w:sz w:val="17"/>
              </w:rPr>
              <w:t>должностного</w:t>
            </w:r>
            <w:r>
              <w:rPr>
                <w:spacing w:val="-5"/>
                <w:w w:val="105"/>
                <w:sz w:val="17"/>
              </w:rPr>
              <w:t xml:space="preserve"> </w:t>
            </w:r>
            <w:r>
              <w:rPr>
                <w:w w:val="105"/>
                <w:sz w:val="17"/>
              </w:rPr>
              <w:t>оклада (ставки</w:t>
            </w:r>
            <w:r>
              <w:rPr>
                <w:spacing w:val="-19"/>
                <w:w w:val="105"/>
                <w:sz w:val="17"/>
              </w:rPr>
              <w:t xml:space="preserve"> </w:t>
            </w:r>
            <w:r>
              <w:rPr>
                <w:w w:val="105"/>
                <w:sz w:val="17"/>
              </w:rPr>
              <w:t>заработной</w:t>
            </w:r>
            <w:r>
              <w:rPr>
                <w:spacing w:val="-17"/>
                <w:w w:val="105"/>
                <w:sz w:val="17"/>
              </w:rPr>
              <w:t xml:space="preserve"> </w:t>
            </w:r>
            <w:r>
              <w:rPr>
                <w:w w:val="105"/>
                <w:sz w:val="17"/>
              </w:rPr>
              <w:t>платы),</w:t>
            </w:r>
            <w:r>
              <w:rPr>
                <w:spacing w:val="-18"/>
                <w:w w:val="105"/>
                <w:sz w:val="17"/>
              </w:rPr>
              <w:t xml:space="preserve"> </w:t>
            </w:r>
            <w:r>
              <w:rPr>
                <w:w w:val="105"/>
                <w:sz w:val="17"/>
              </w:rPr>
              <w:t>установленного</w:t>
            </w:r>
            <w:r>
              <w:rPr>
                <w:spacing w:val="-18"/>
                <w:w w:val="105"/>
                <w:sz w:val="17"/>
              </w:rPr>
              <w:t xml:space="preserve"> </w:t>
            </w:r>
            <w:r>
              <w:rPr>
                <w:w w:val="105"/>
                <w:sz w:val="17"/>
              </w:rPr>
              <w:t>для</w:t>
            </w:r>
            <w:r>
              <w:rPr>
                <w:spacing w:val="-16"/>
                <w:w w:val="105"/>
                <w:sz w:val="17"/>
              </w:rPr>
              <w:t xml:space="preserve"> </w:t>
            </w:r>
            <w:r>
              <w:rPr>
                <w:w w:val="105"/>
                <w:sz w:val="17"/>
              </w:rPr>
              <w:t>различных</w:t>
            </w:r>
            <w:r>
              <w:rPr>
                <w:spacing w:val="-16"/>
                <w:w w:val="105"/>
                <w:sz w:val="17"/>
              </w:rPr>
              <w:t xml:space="preserve"> </w:t>
            </w:r>
            <w:r>
              <w:rPr>
                <w:w w:val="105"/>
                <w:sz w:val="17"/>
              </w:rPr>
              <w:t>видов</w:t>
            </w:r>
            <w:r>
              <w:rPr>
                <w:spacing w:val="-17"/>
                <w:w w:val="105"/>
                <w:sz w:val="17"/>
              </w:rPr>
              <w:t xml:space="preserve"> </w:t>
            </w:r>
            <w:r>
              <w:rPr>
                <w:w w:val="105"/>
                <w:sz w:val="17"/>
              </w:rPr>
              <w:t>работ</w:t>
            </w:r>
            <w:r>
              <w:rPr>
                <w:spacing w:val="-18"/>
                <w:w w:val="105"/>
                <w:sz w:val="17"/>
              </w:rPr>
              <w:t xml:space="preserve"> </w:t>
            </w:r>
            <w:r>
              <w:rPr>
                <w:w w:val="105"/>
                <w:sz w:val="17"/>
              </w:rPr>
              <w:t>с</w:t>
            </w:r>
            <w:r>
              <w:rPr>
                <w:spacing w:val="-17"/>
                <w:w w:val="105"/>
                <w:sz w:val="17"/>
              </w:rPr>
              <w:t xml:space="preserve"> </w:t>
            </w:r>
            <w:r>
              <w:rPr>
                <w:w w:val="105"/>
                <w:sz w:val="17"/>
              </w:rPr>
              <w:t>нормальными</w:t>
            </w:r>
            <w:r>
              <w:rPr>
                <w:spacing w:val="-18"/>
                <w:w w:val="105"/>
                <w:sz w:val="17"/>
              </w:rPr>
              <w:t xml:space="preserve"> </w:t>
            </w:r>
            <w:r>
              <w:rPr>
                <w:w w:val="105"/>
                <w:sz w:val="17"/>
              </w:rPr>
              <w:t>условиями</w:t>
            </w:r>
            <w:r>
              <w:rPr>
                <w:spacing w:val="-16"/>
                <w:w w:val="105"/>
                <w:sz w:val="17"/>
              </w:rPr>
              <w:t xml:space="preserve"> </w:t>
            </w:r>
            <w:r>
              <w:rPr>
                <w:w w:val="105"/>
                <w:sz w:val="17"/>
              </w:rPr>
              <w:t>труда.</w:t>
            </w:r>
            <w:r>
              <w:rPr>
                <w:spacing w:val="-18"/>
                <w:w w:val="105"/>
                <w:sz w:val="17"/>
              </w:rPr>
              <w:t xml:space="preserve"> </w:t>
            </w:r>
            <w:r>
              <w:rPr>
                <w:w w:val="105"/>
                <w:sz w:val="17"/>
              </w:rPr>
              <w:t>Конкретные размеры повышения оплаты труда устанавливаются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Размеры выплат, установленные коллективным договором, соглашениями, локальными нормативными актами, трудовым договором, не могут быть ниже установленных трудовым законодательством и иными нормативными правовыми актами, содержащими нормы трудового</w:t>
            </w:r>
            <w:r>
              <w:rPr>
                <w:spacing w:val="-25"/>
                <w:w w:val="105"/>
                <w:sz w:val="17"/>
              </w:rPr>
              <w:t xml:space="preserve"> </w:t>
            </w:r>
            <w:r>
              <w:rPr>
                <w:w w:val="105"/>
                <w:sz w:val="17"/>
              </w:rPr>
              <w:t>права.</w:t>
            </w:r>
          </w:p>
        </w:tc>
      </w:tr>
      <w:tr w:rsidR="00A51FCE">
        <w:trPr>
          <w:trHeight w:val="426"/>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101"/>
              <w:ind w:left="35"/>
              <w:rPr>
                <w:sz w:val="20"/>
              </w:rPr>
            </w:pPr>
            <w:r>
              <w:rPr>
                <w:sz w:val="20"/>
              </w:rPr>
              <w:t>2.</w:t>
            </w:r>
          </w:p>
        </w:tc>
        <w:tc>
          <w:tcPr>
            <w:tcW w:w="8918" w:type="dxa"/>
            <w:tcBorders>
              <w:left w:val="single" w:sz="12" w:space="0" w:color="000000"/>
            </w:tcBorders>
          </w:tcPr>
          <w:p w:rsidR="00A51FCE" w:rsidRDefault="00426836">
            <w:pPr>
              <w:pStyle w:val="TableParagraph"/>
              <w:spacing w:before="2"/>
              <w:ind w:left="32"/>
              <w:rPr>
                <w:sz w:val="17"/>
              </w:rPr>
            </w:pPr>
            <w:r>
              <w:rPr>
                <w:w w:val="105"/>
                <w:sz w:val="17"/>
              </w:rPr>
              <w:t>Установленные нормативными правовыми актами субъекта Российской Федерации в качестве обязательных для</w:t>
            </w:r>
          </w:p>
          <w:p w:rsidR="00A51FCE" w:rsidRDefault="00426836">
            <w:pPr>
              <w:pStyle w:val="TableParagraph"/>
              <w:spacing w:before="25" w:line="184" w:lineRule="exact"/>
              <w:ind w:left="32"/>
              <w:rPr>
                <w:sz w:val="17"/>
              </w:rPr>
            </w:pPr>
            <w:r>
              <w:rPr>
                <w:w w:val="105"/>
                <w:sz w:val="17"/>
              </w:rPr>
              <w:t>введения в систему оплаты труда учреждений здравоохранения</w:t>
            </w:r>
          </w:p>
        </w:tc>
      </w:tr>
      <w:tr w:rsidR="00A51FCE">
        <w:trPr>
          <w:trHeight w:val="497"/>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136"/>
              <w:ind w:left="35"/>
              <w:rPr>
                <w:sz w:val="20"/>
              </w:rPr>
            </w:pPr>
            <w:r>
              <w:rPr>
                <w:sz w:val="20"/>
              </w:rPr>
              <w:t>2.1.</w:t>
            </w:r>
          </w:p>
        </w:tc>
        <w:tc>
          <w:tcPr>
            <w:tcW w:w="8918" w:type="dxa"/>
            <w:tcBorders>
              <w:left w:val="single" w:sz="12" w:space="0" w:color="000000"/>
            </w:tcBorders>
          </w:tcPr>
          <w:p w:rsidR="00A51FCE" w:rsidRDefault="00426836">
            <w:pPr>
              <w:pStyle w:val="TableParagraph"/>
              <w:spacing w:before="1"/>
              <w:ind w:left="32"/>
              <w:rPr>
                <w:sz w:val="17"/>
              </w:rPr>
            </w:pPr>
            <w:r>
              <w:rPr>
                <w:w w:val="105"/>
                <w:sz w:val="17"/>
              </w:rPr>
              <w:t>выплаты работникам, занятым на работах с вредными и (или) опасными условиями труда</w:t>
            </w:r>
          </w:p>
        </w:tc>
      </w:tr>
      <w:tr w:rsidR="00A51FCE">
        <w:trPr>
          <w:trHeight w:val="1093"/>
        </w:trPr>
        <w:tc>
          <w:tcPr>
            <w:tcW w:w="824" w:type="dxa"/>
            <w:tcBorders>
              <w:top w:val="single" w:sz="12" w:space="0" w:color="000000"/>
              <w:left w:val="single" w:sz="12" w:space="0" w:color="000000"/>
              <w:bottom w:val="single" w:sz="12" w:space="0" w:color="000000"/>
              <w:right w:val="single" w:sz="12" w:space="0" w:color="000000"/>
            </w:tcBorders>
          </w:tcPr>
          <w:p w:rsidR="00A51FCE" w:rsidRDefault="00A51FCE">
            <w:pPr>
              <w:pStyle w:val="TableParagraph"/>
              <w:rPr>
                <w:b/>
              </w:rPr>
            </w:pPr>
          </w:p>
          <w:p w:rsidR="00A51FCE" w:rsidRDefault="00426836">
            <w:pPr>
              <w:pStyle w:val="TableParagraph"/>
              <w:spacing w:before="181"/>
              <w:ind w:left="35"/>
              <w:rPr>
                <w:sz w:val="20"/>
              </w:rPr>
            </w:pPr>
            <w:r>
              <w:rPr>
                <w:sz w:val="20"/>
              </w:rPr>
              <w:t>2.2.</w:t>
            </w:r>
          </w:p>
        </w:tc>
        <w:tc>
          <w:tcPr>
            <w:tcW w:w="8918" w:type="dxa"/>
            <w:tcBorders>
              <w:left w:val="single" w:sz="12" w:space="0" w:color="000000"/>
            </w:tcBorders>
          </w:tcPr>
          <w:p w:rsidR="00A51FCE" w:rsidRDefault="00426836">
            <w:pPr>
              <w:pStyle w:val="TableParagraph"/>
              <w:spacing w:before="1" w:line="271" w:lineRule="auto"/>
              <w:ind w:left="32" w:right="2"/>
              <w:jc w:val="both"/>
              <w:rPr>
                <w:sz w:val="17"/>
              </w:rPr>
            </w:pPr>
            <w:r>
              <w:rPr>
                <w:w w:val="105"/>
                <w:sz w:val="17"/>
              </w:rPr>
              <w:t>выплаты за работу в условиях, отклоняющихся от нормальных (при совмещении профессий (должностей), расширении</w:t>
            </w:r>
            <w:r>
              <w:rPr>
                <w:spacing w:val="-12"/>
                <w:w w:val="105"/>
                <w:sz w:val="17"/>
              </w:rPr>
              <w:t xml:space="preserve"> </w:t>
            </w:r>
            <w:r>
              <w:rPr>
                <w:w w:val="105"/>
                <w:sz w:val="17"/>
              </w:rPr>
              <w:t>зон</w:t>
            </w:r>
            <w:r>
              <w:rPr>
                <w:spacing w:val="-12"/>
                <w:w w:val="105"/>
                <w:sz w:val="17"/>
              </w:rPr>
              <w:t xml:space="preserve"> </w:t>
            </w:r>
            <w:r>
              <w:rPr>
                <w:w w:val="105"/>
                <w:sz w:val="17"/>
              </w:rPr>
              <w:t>обслуживания,</w:t>
            </w:r>
            <w:r>
              <w:rPr>
                <w:spacing w:val="-12"/>
                <w:w w:val="105"/>
                <w:sz w:val="17"/>
              </w:rPr>
              <w:t xml:space="preserve"> </w:t>
            </w:r>
            <w:r>
              <w:rPr>
                <w:w w:val="105"/>
                <w:sz w:val="17"/>
              </w:rPr>
              <w:t>увеличении</w:t>
            </w:r>
            <w:r>
              <w:rPr>
                <w:spacing w:val="-14"/>
                <w:w w:val="105"/>
                <w:sz w:val="17"/>
              </w:rPr>
              <w:t xml:space="preserve"> </w:t>
            </w:r>
            <w:r>
              <w:rPr>
                <w:w w:val="105"/>
                <w:sz w:val="17"/>
              </w:rPr>
              <w:t>объема</w:t>
            </w:r>
            <w:r>
              <w:rPr>
                <w:spacing w:val="-13"/>
                <w:w w:val="105"/>
                <w:sz w:val="17"/>
              </w:rPr>
              <w:t xml:space="preserve"> </w:t>
            </w:r>
            <w:r>
              <w:rPr>
                <w:w w:val="105"/>
                <w:sz w:val="17"/>
              </w:rPr>
              <w:t>работы</w:t>
            </w:r>
            <w:r>
              <w:rPr>
                <w:spacing w:val="-13"/>
                <w:w w:val="105"/>
                <w:sz w:val="17"/>
              </w:rPr>
              <w:t xml:space="preserve"> </w:t>
            </w:r>
            <w:r>
              <w:rPr>
                <w:w w:val="105"/>
                <w:sz w:val="17"/>
              </w:rPr>
              <w:t>или</w:t>
            </w:r>
            <w:r>
              <w:rPr>
                <w:spacing w:val="-12"/>
                <w:w w:val="105"/>
                <w:sz w:val="17"/>
              </w:rPr>
              <w:t xml:space="preserve"> </w:t>
            </w:r>
            <w:r>
              <w:rPr>
                <w:w w:val="105"/>
                <w:sz w:val="17"/>
              </w:rPr>
              <w:t>исполнении</w:t>
            </w:r>
            <w:r>
              <w:rPr>
                <w:spacing w:val="-13"/>
                <w:w w:val="105"/>
                <w:sz w:val="17"/>
              </w:rPr>
              <w:t xml:space="preserve"> </w:t>
            </w:r>
            <w:r>
              <w:rPr>
                <w:w w:val="105"/>
                <w:sz w:val="17"/>
              </w:rPr>
              <w:t>обязанностей</w:t>
            </w:r>
            <w:r>
              <w:rPr>
                <w:spacing w:val="-12"/>
                <w:w w:val="105"/>
                <w:sz w:val="17"/>
              </w:rPr>
              <w:t xml:space="preserve"> </w:t>
            </w:r>
            <w:r>
              <w:rPr>
                <w:w w:val="105"/>
                <w:sz w:val="17"/>
              </w:rPr>
              <w:t>временно</w:t>
            </w:r>
            <w:r>
              <w:rPr>
                <w:spacing w:val="-14"/>
                <w:w w:val="105"/>
                <w:sz w:val="17"/>
              </w:rPr>
              <w:t xml:space="preserve"> </w:t>
            </w:r>
            <w:r>
              <w:rPr>
                <w:w w:val="105"/>
                <w:sz w:val="17"/>
              </w:rPr>
              <w:t>отсутствующего работника без освобождения от работы, определенной трудовым договором, сверхурочной работе, работе в ночное время,</w:t>
            </w:r>
            <w:r>
              <w:rPr>
                <w:spacing w:val="-12"/>
                <w:w w:val="105"/>
                <w:sz w:val="17"/>
              </w:rPr>
              <w:t xml:space="preserve"> </w:t>
            </w:r>
            <w:r>
              <w:rPr>
                <w:w w:val="105"/>
                <w:sz w:val="17"/>
              </w:rPr>
              <w:t>работе</w:t>
            </w:r>
            <w:r>
              <w:rPr>
                <w:spacing w:val="-13"/>
                <w:w w:val="105"/>
                <w:sz w:val="17"/>
              </w:rPr>
              <w:t xml:space="preserve"> </w:t>
            </w:r>
            <w:r>
              <w:rPr>
                <w:w w:val="105"/>
                <w:sz w:val="17"/>
              </w:rPr>
              <w:t>в</w:t>
            </w:r>
            <w:r>
              <w:rPr>
                <w:spacing w:val="-12"/>
                <w:w w:val="105"/>
                <w:sz w:val="17"/>
              </w:rPr>
              <w:t xml:space="preserve"> </w:t>
            </w:r>
            <w:r>
              <w:rPr>
                <w:w w:val="105"/>
                <w:sz w:val="17"/>
              </w:rPr>
              <w:t>выходные</w:t>
            </w:r>
            <w:r>
              <w:rPr>
                <w:spacing w:val="-13"/>
                <w:w w:val="105"/>
                <w:sz w:val="17"/>
              </w:rPr>
              <w:t xml:space="preserve"> </w:t>
            </w:r>
            <w:r>
              <w:rPr>
                <w:w w:val="105"/>
                <w:sz w:val="17"/>
              </w:rPr>
              <w:t>и</w:t>
            </w:r>
            <w:r>
              <w:rPr>
                <w:spacing w:val="-11"/>
                <w:w w:val="105"/>
                <w:sz w:val="17"/>
              </w:rPr>
              <w:t xml:space="preserve"> </w:t>
            </w:r>
            <w:r>
              <w:rPr>
                <w:w w:val="105"/>
                <w:sz w:val="17"/>
              </w:rPr>
              <w:t>нерабочие</w:t>
            </w:r>
            <w:r>
              <w:rPr>
                <w:spacing w:val="-14"/>
                <w:w w:val="105"/>
                <w:sz w:val="17"/>
              </w:rPr>
              <w:t xml:space="preserve"> </w:t>
            </w:r>
            <w:r>
              <w:rPr>
                <w:w w:val="105"/>
                <w:sz w:val="17"/>
              </w:rPr>
              <w:t>праздничные</w:t>
            </w:r>
            <w:r>
              <w:rPr>
                <w:spacing w:val="-15"/>
                <w:w w:val="105"/>
                <w:sz w:val="17"/>
              </w:rPr>
              <w:t xml:space="preserve"> </w:t>
            </w:r>
            <w:r>
              <w:rPr>
                <w:w w:val="105"/>
                <w:sz w:val="17"/>
              </w:rPr>
              <w:t>дни</w:t>
            </w:r>
            <w:r>
              <w:rPr>
                <w:spacing w:val="-11"/>
                <w:w w:val="105"/>
                <w:sz w:val="17"/>
              </w:rPr>
              <w:t xml:space="preserve"> </w:t>
            </w:r>
            <w:r>
              <w:rPr>
                <w:w w:val="105"/>
                <w:sz w:val="17"/>
              </w:rPr>
              <w:t>и</w:t>
            </w:r>
            <w:r>
              <w:rPr>
                <w:spacing w:val="-13"/>
                <w:w w:val="105"/>
                <w:sz w:val="17"/>
              </w:rPr>
              <w:t xml:space="preserve"> </w:t>
            </w:r>
            <w:r>
              <w:rPr>
                <w:w w:val="105"/>
                <w:sz w:val="17"/>
              </w:rPr>
              <w:t>при</w:t>
            </w:r>
            <w:r>
              <w:rPr>
                <w:spacing w:val="-11"/>
                <w:w w:val="105"/>
                <w:sz w:val="17"/>
              </w:rPr>
              <w:t xml:space="preserve"> </w:t>
            </w:r>
            <w:r>
              <w:rPr>
                <w:w w:val="105"/>
                <w:sz w:val="17"/>
              </w:rPr>
              <w:t>выполнении</w:t>
            </w:r>
            <w:r>
              <w:rPr>
                <w:spacing w:val="-14"/>
                <w:w w:val="105"/>
                <w:sz w:val="17"/>
              </w:rPr>
              <w:t xml:space="preserve"> </w:t>
            </w:r>
            <w:r>
              <w:rPr>
                <w:w w:val="105"/>
                <w:sz w:val="17"/>
              </w:rPr>
              <w:t>работ</w:t>
            </w:r>
            <w:r>
              <w:rPr>
                <w:spacing w:val="-11"/>
                <w:w w:val="105"/>
                <w:sz w:val="17"/>
              </w:rPr>
              <w:t xml:space="preserve"> </w:t>
            </w:r>
            <w:r>
              <w:rPr>
                <w:w w:val="105"/>
                <w:sz w:val="17"/>
              </w:rPr>
              <w:t>в</w:t>
            </w:r>
            <w:r>
              <w:rPr>
                <w:spacing w:val="-14"/>
                <w:w w:val="105"/>
                <w:sz w:val="17"/>
              </w:rPr>
              <w:t xml:space="preserve"> </w:t>
            </w:r>
            <w:r>
              <w:rPr>
                <w:w w:val="105"/>
                <w:sz w:val="17"/>
              </w:rPr>
              <w:t>других</w:t>
            </w:r>
            <w:r>
              <w:rPr>
                <w:spacing w:val="-10"/>
                <w:w w:val="105"/>
                <w:sz w:val="17"/>
              </w:rPr>
              <w:t xml:space="preserve"> </w:t>
            </w:r>
            <w:r>
              <w:rPr>
                <w:w w:val="105"/>
                <w:sz w:val="17"/>
              </w:rPr>
              <w:t>условиях,</w:t>
            </w:r>
            <w:r>
              <w:rPr>
                <w:spacing w:val="-13"/>
                <w:w w:val="105"/>
                <w:sz w:val="17"/>
              </w:rPr>
              <w:t xml:space="preserve"> </w:t>
            </w:r>
            <w:r>
              <w:rPr>
                <w:w w:val="105"/>
                <w:sz w:val="17"/>
              </w:rPr>
              <w:t>отклоняющихся</w:t>
            </w:r>
          </w:p>
          <w:p w:rsidR="00A51FCE" w:rsidRDefault="00426836">
            <w:pPr>
              <w:pStyle w:val="TableParagraph"/>
              <w:spacing w:line="188" w:lineRule="exact"/>
              <w:ind w:left="32"/>
              <w:jc w:val="both"/>
              <w:rPr>
                <w:sz w:val="17"/>
              </w:rPr>
            </w:pPr>
            <w:r>
              <w:rPr>
                <w:w w:val="105"/>
                <w:sz w:val="17"/>
              </w:rPr>
              <w:t>от нормальных)</w:t>
            </w:r>
          </w:p>
        </w:tc>
      </w:tr>
      <w:tr w:rsidR="00A51FCE">
        <w:trPr>
          <w:trHeight w:val="246"/>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9" w:line="217" w:lineRule="exact"/>
              <w:ind w:left="35"/>
              <w:rPr>
                <w:sz w:val="20"/>
              </w:rPr>
            </w:pPr>
            <w:r>
              <w:rPr>
                <w:sz w:val="20"/>
              </w:rPr>
              <w:t>2.3.</w:t>
            </w:r>
          </w:p>
        </w:tc>
        <w:tc>
          <w:tcPr>
            <w:tcW w:w="8918" w:type="dxa"/>
            <w:tcBorders>
              <w:left w:val="single" w:sz="12" w:space="0" w:color="000000"/>
            </w:tcBorders>
          </w:tcPr>
          <w:p w:rsidR="00A51FCE" w:rsidRDefault="00426836">
            <w:pPr>
              <w:pStyle w:val="TableParagraph"/>
              <w:spacing w:before="1"/>
              <w:ind w:left="32"/>
              <w:rPr>
                <w:sz w:val="17"/>
              </w:rPr>
            </w:pPr>
            <w:r>
              <w:rPr>
                <w:w w:val="105"/>
                <w:sz w:val="17"/>
              </w:rPr>
              <w:t>надбавка за работу со сведениями, составляющими государственную тайну</w:t>
            </w:r>
          </w:p>
        </w:tc>
      </w:tr>
      <w:tr w:rsidR="00A51FCE">
        <w:trPr>
          <w:trHeight w:val="246"/>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9" w:line="217" w:lineRule="exact"/>
              <w:ind w:left="35"/>
              <w:rPr>
                <w:sz w:val="20"/>
              </w:rPr>
            </w:pPr>
            <w:r>
              <w:rPr>
                <w:sz w:val="20"/>
              </w:rPr>
              <w:t>3.</w:t>
            </w:r>
          </w:p>
        </w:tc>
        <w:tc>
          <w:tcPr>
            <w:tcW w:w="8918" w:type="dxa"/>
            <w:tcBorders>
              <w:left w:val="single" w:sz="12" w:space="0" w:color="000000"/>
            </w:tcBorders>
          </w:tcPr>
          <w:p w:rsidR="00A51FCE" w:rsidRDefault="00426836">
            <w:pPr>
              <w:pStyle w:val="TableParagraph"/>
              <w:spacing w:before="1"/>
              <w:ind w:left="32"/>
              <w:rPr>
                <w:sz w:val="17"/>
              </w:rPr>
            </w:pPr>
            <w:r>
              <w:rPr>
                <w:w w:val="105"/>
                <w:sz w:val="17"/>
              </w:rPr>
              <w:t>Установлены на уровне учреждения</w:t>
            </w:r>
          </w:p>
        </w:tc>
      </w:tr>
      <w:tr w:rsidR="00A51FCE">
        <w:trPr>
          <w:trHeight w:val="246"/>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9" w:line="217" w:lineRule="exact"/>
              <w:ind w:left="35"/>
              <w:rPr>
                <w:sz w:val="20"/>
              </w:rPr>
            </w:pPr>
            <w:r>
              <w:rPr>
                <w:sz w:val="20"/>
              </w:rPr>
              <w:t>3.1.</w:t>
            </w:r>
          </w:p>
        </w:tc>
        <w:tc>
          <w:tcPr>
            <w:tcW w:w="8918" w:type="dxa"/>
            <w:tcBorders>
              <w:left w:val="single" w:sz="12" w:space="0" w:color="000000"/>
            </w:tcBorders>
          </w:tcPr>
          <w:p w:rsidR="00A51FCE" w:rsidRDefault="00426836">
            <w:pPr>
              <w:pStyle w:val="TableParagraph"/>
              <w:spacing w:before="1"/>
              <w:ind w:left="32"/>
              <w:rPr>
                <w:sz w:val="17"/>
              </w:rPr>
            </w:pPr>
            <w:r>
              <w:rPr>
                <w:w w:val="105"/>
                <w:sz w:val="17"/>
              </w:rPr>
              <w:t>выплаты работникам, занятым на работах с вредными и (или) опасными условиями труда</w:t>
            </w:r>
          </w:p>
        </w:tc>
      </w:tr>
      <w:tr w:rsidR="00A51FCE">
        <w:trPr>
          <w:trHeight w:val="1093"/>
        </w:trPr>
        <w:tc>
          <w:tcPr>
            <w:tcW w:w="824" w:type="dxa"/>
            <w:tcBorders>
              <w:top w:val="single" w:sz="12" w:space="0" w:color="000000"/>
              <w:left w:val="single" w:sz="12" w:space="0" w:color="000000"/>
              <w:bottom w:val="single" w:sz="12" w:space="0" w:color="000000"/>
              <w:right w:val="single" w:sz="12" w:space="0" w:color="000000"/>
            </w:tcBorders>
          </w:tcPr>
          <w:p w:rsidR="00A51FCE" w:rsidRDefault="00A51FCE">
            <w:pPr>
              <w:pStyle w:val="TableParagraph"/>
              <w:rPr>
                <w:b/>
              </w:rPr>
            </w:pPr>
          </w:p>
          <w:p w:rsidR="00A51FCE" w:rsidRDefault="00426836">
            <w:pPr>
              <w:pStyle w:val="TableParagraph"/>
              <w:spacing w:before="181"/>
              <w:ind w:left="35"/>
              <w:rPr>
                <w:sz w:val="20"/>
              </w:rPr>
            </w:pPr>
            <w:r>
              <w:rPr>
                <w:sz w:val="20"/>
              </w:rPr>
              <w:t>3.2.</w:t>
            </w:r>
          </w:p>
        </w:tc>
        <w:tc>
          <w:tcPr>
            <w:tcW w:w="8918" w:type="dxa"/>
            <w:tcBorders>
              <w:left w:val="single" w:sz="12" w:space="0" w:color="000000"/>
            </w:tcBorders>
          </w:tcPr>
          <w:p w:rsidR="00A51FCE" w:rsidRDefault="00426836">
            <w:pPr>
              <w:pStyle w:val="TableParagraph"/>
              <w:spacing w:before="1" w:line="271" w:lineRule="auto"/>
              <w:ind w:left="32" w:right="2"/>
              <w:jc w:val="both"/>
              <w:rPr>
                <w:sz w:val="17"/>
              </w:rPr>
            </w:pPr>
            <w:r>
              <w:rPr>
                <w:w w:val="105"/>
                <w:sz w:val="17"/>
              </w:rPr>
              <w:t>выплаты за работу в условиях, отклоняющихся от нормальных (при совмещении профессий (должностей), расширении</w:t>
            </w:r>
            <w:r>
              <w:rPr>
                <w:spacing w:val="-12"/>
                <w:w w:val="105"/>
                <w:sz w:val="17"/>
              </w:rPr>
              <w:t xml:space="preserve"> </w:t>
            </w:r>
            <w:r>
              <w:rPr>
                <w:w w:val="105"/>
                <w:sz w:val="17"/>
              </w:rPr>
              <w:t>зон</w:t>
            </w:r>
            <w:r>
              <w:rPr>
                <w:spacing w:val="-12"/>
                <w:w w:val="105"/>
                <w:sz w:val="17"/>
              </w:rPr>
              <w:t xml:space="preserve"> </w:t>
            </w:r>
            <w:r>
              <w:rPr>
                <w:w w:val="105"/>
                <w:sz w:val="17"/>
              </w:rPr>
              <w:t>обслуживания,</w:t>
            </w:r>
            <w:r>
              <w:rPr>
                <w:spacing w:val="-12"/>
                <w:w w:val="105"/>
                <w:sz w:val="17"/>
              </w:rPr>
              <w:t xml:space="preserve"> </w:t>
            </w:r>
            <w:r>
              <w:rPr>
                <w:w w:val="105"/>
                <w:sz w:val="17"/>
              </w:rPr>
              <w:t>увеличении</w:t>
            </w:r>
            <w:r>
              <w:rPr>
                <w:spacing w:val="-14"/>
                <w:w w:val="105"/>
                <w:sz w:val="17"/>
              </w:rPr>
              <w:t xml:space="preserve"> </w:t>
            </w:r>
            <w:r>
              <w:rPr>
                <w:w w:val="105"/>
                <w:sz w:val="17"/>
              </w:rPr>
              <w:t>объема</w:t>
            </w:r>
            <w:r>
              <w:rPr>
                <w:spacing w:val="-13"/>
                <w:w w:val="105"/>
                <w:sz w:val="17"/>
              </w:rPr>
              <w:t xml:space="preserve"> </w:t>
            </w:r>
            <w:r>
              <w:rPr>
                <w:w w:val="105"/>
                <w:sz w:val="17"/>
              </w:rPr>
              <w:t>работы</w:t>
            </w:r>
            <w:r>
              <w:rPr>
                <w:spacing w:val="-13"/>
                <w:w w:val="105"/>
                <w:sz w:val="17"/>
              </w:rPr>
              <w:t xml:space="preserve"> </w:t>
            </w:r>
            <w:r>
              <w:rPr>
                <w:w w:val="105"/>
                <w:sz w:val="17"/>
              </w:rPr>
              <w:t>или</w:t>
            </w:r>
            <w:r>
              <w:rPr>
                <w:spacing w:val="-12"/>
                <w:w w:val="105"/>
                <w:sz w:val="17"/>
              </w:rPr>
              <w:t xml:space="preserve"> </w:t>
            </w:r>
            <w:r>
              <w:rPr>
                <w:w w:val="105"/>
                <w:sz w:val="17"/>
              </w:rPr>
              <w:t>исполнении</w:t>
            </w:r>
            <w:r>
              <w:rPr>
                <w:spacing w:val="-13"/>
                <w:w w:val="105"/>
                <w:sz w:val="17"/>
              </w:rPr>
              <w:t xml:space="preserve"> </w:t>
            </w:r>
            <w:r>
              <w:rPr>
                <w:w w:val="105"/>
                <w:sz w:val="17"/>
              </w:rPr>
              <w:t>обязанностей</w:t>
            </w:r>
            <w:r>
              <w:rPr>
                <w:spacing w:val="-12"/>
                <w:w w:val="105"/>
                <w:sz w:val="17"/>
              </w:rPr>
              <w:t xml:space="preserve"> </w:t>
            </w:r>
            <w:r>
              <w:rPr>
                <w:w w:val="105"/>
                <w:sz w:val="17"/>
              </w:rPr>
              <w:t>временно</w:t>
            </w:r>
            <w:r>
              <w:rPr>
                <w:spacing w:val="-14"/>
                <w:w w:val="105"/>
                <w:sz w:val="17"/>
              </w:rPr>
              <w:t xml:space="preserve"> </w:t>
            </w:r>
            <w:r>
              <w:rPr>
                <w:w w:val="105"/>
                <w:sz w:val="17"/>
              </w:rPr>
              <w:t>отсутствующего работника без освобождения от работы, определенной трудовым договором, сверхурочной работе, работе в ночное время,</w:t>
            </w:r>
            <w:r>
              <w:rPr>
                <w:spacing w:val="-12"/>
                <w:w w:val="105"/>
                <w:sz w:val="17"/>
              </w:rPr>
              <w:t xml:space="preserve"> </w:t>
            </w:r>
            <w:r>
              <w:rPr>
                <w:w w:val="105"/>
                <w:sz w:val="17"/>
              </w:rPr>
              <w:t>работе</w:t>
            </w:r>
            <w:r>
              <w:rPr>
                <w:spacing w:val="-13"/>
                <w:w w:val="105"/>
                <w:sz w:val="17"/>
              </w:rPr>
              <w:t xml:space="preserve"> </w:t>
            </w:r>
            <w:r>
              <w:rPr>
                <w:w w:val="105"/>
                <w:sz w:val="17"/>
              </w:rPr>
              <w:t>в</w:t>
            </w:r>
            <w:r>
              <w:rPr>
                <w:spacing w:val="-12"/>
                <w:w w:val="105"/>
                <w:sz w:val="17"/>
              </w:rPr>
              <w:t xml:space="preserve"> </w:t>
            </w:r>
            <w:r>
              <w:rPr>
                <w:w w:val="105"/>
                <w:sz w:val="17"/>
              </w:rPr>
              <w:t>выходные</w:t>
            </w:r>
            <w:r>
              <w:rPr>
                <w:spacing w:val="-13"/>
                <w:w w:val="105"/>
                <w:sz w:val="17"/>
              </w:rPr>
              <w:t xml:space="preserve"> </w:t>
            </w:r>
            <w:r>
              <w:rPr>
                <w:w w:val="105"/>
                <w:sz w:val="17"/>
              </w:rPr>
              <w:t>и</w:t>
            </w:r>
            <w:r>
              <w:rPr>
                <w:spacing w:val="-11"/>
                <w:w w:val="105"/>
                <w:sz w:val="17"/>
              </w:rPr>
              <w:t xml:space="preserve"> </w:t>
            </w:r>
            <w:r>
              <w:rPr>
                <w:w w:val="105"/>
                <w:sz w:val="17"/>
              </w:rPr>
              <w:t>нерабочие</w:t>
            </w:r>
            <w:r>
              <w:rPr>
                <w:spacing w:val="-14"/>
                <w:w w:val="105"/>
                <w:sz w:val="17"/>
              </w:rPr>
              <w:t xml:space="preserve"> </w:t>
            </w:r>
            <w:r>
              <w:rPr>
                <w:w w:val="105"/>
                <w:sz w:val="17"/>
              </w:rPr>
              <w:t>праздничные</w:t>
            </w:r>
            <w:r>
              <w:rPr>
                <w:spacing w:val="-15"/>
                <w:w w:val="105"/>
                <w:sz w:val="17"/>
              </w:rPr>
              <w:t xml:space="preserve"> </w:t>
            </w:r>
            <w:r>
              <w:rPr>
                <w:w w:val="105"/>
                <w:sz w:val="17"/>
              </w:rPr>
              <w:t>дни</w:t>
            </w:r>
            <w:r>
              <w:rPr>
                <w:spacing w:val="-11"/>
                <w:w w:val="105"/>
                <w:sz w:val="17"/>
              </w:rPr>
              <w:t xml:space="preserve"> </w:t>
            </w:r>
            <w:r>
              <w:rPr>
                <w:w w:val="105"/>
                <w:sz w:val="17"/>
              </w:rPr>
              <w:t>и</w:t>
            </w:r>
            <w:r>
              <w:rPr>
                <w:spacing w:val="-13"/>
                <w:w w:val="105"/>
                <w:sz w:val="17"/>
              </w:rPr>
              <w:t xml:space="preserve"> </w:t>
            </w:r>
            <w:r>
              <w:rPr>
                <w:w w:val="105"/>
                <w:sz w:val="17"/>
              </w:rPr>
              <w:t>при</w:t>
            </w:r>
            <w:r>
              <w:rPr>
                <w:spacing w:val="-11"/>
                <w:w w:val="105"/>
                <w:sz w:val="17"/>
              </w:rPr>
              <w:t xml:space="preserve"> </w:t>
            </w:r>
            <w:r>
              <w:rPr>
                <w:w w:val="105"/>
                <w:sz w:val="17"/>
              </w:rPr>
              <w:t>выполнении</w:t>
            </w:r>
            <w:r>
              <w:rPr>
                <w:spacing w:val="-14"/>
                <w:w w:val="105"/>
                <w:sz w:val="17"/>
              </w:rPr>
              <w:t xml:space="preserve"> </w:t>
            </w:r>
            <w:r>
              <w:rPr>
                <w:w w:val="105"/>
                <w:sz w:val="17"/>
              </w:rPr>
              <w:t>работ</w:t>
            </w:r>
            <w:r>
              <w:rPr>
                <w:spacing w:val="-11"/>
                <w:w w:val="105"/>
                <w:sz w:val="17"/>
              </w:rPr>
              <w:t xml:space="preserve"> </w:t>
            </w:r>
            <w:r>
              <w:rPr>
                <w:w w:val="105"/>
                <w:sz w:val="17"/>
              </w:rPr>
              <w:t>в</w:t>
            </w:r>
            <w:r>
              <w:rPr>
                <w:spacing w:val="-14"/>
                <w:w w:val="105"/>
                <w:sz w:val="17"/>
              </w:rPr>
              <w:t xml:space="preserve"> </w:t>
            </w:r>
            <w:r>
              <w:rPr>
                <w:w w:val="105"/>
                <w:sz w:val="17"/>
              </w:rPr>
              <w:t>других</w:t>
            </w:r>
            <w:r>
              <w:rPr>
                <w:spacing w:val="-10"/>
                <w:w w:val="105"/>
                <w:sz w:val="17"/>
              </w:rPr>
              <w:t xml:space="preserve"> </w:t>
            </w:r>
            <w:r>
              <w:rPr>
                <w:w w:val="105"/>
                <w:sz w:val="17"/>
              </w:rPr>
              <w:t>условиях,</w:t>
            </w:r>
            <w:r>
              <w:rPr>
                <w:spacing w:val="-13"/>
                <w:w w:val="105"/>
                <w:sz w:val="17"/>
              </w:rPr>
              <w:t xml:space="preserve"> </w:t>
            </w:r>
            <w:r>
              <w:rPr>
                <w:w w:val="105"/>
                <w:sz w:val="17"/>
              </w:rPr>
              <w:t>отклоняющихся</w:t>
            </w:r>
          </w:p>
          <w:p w:rsidR="00A51FCE" w:rsidRDefault="00426836">
            <w:pPr>
              <w:pStyle w:val="TableParagraph"/>
              <w:spacing w:line="189" w:lineRule="exact"/>
              <w:ind w:left="32"/>
              <w:jc w:val="both"/>
              <w:rPr>
                <w:sz w:val="17"/>
              </w:rPr>
            </w:pPr>
            <w:r>
              <w:rPr>
                <w:w w:val="105"/>
                <w:sz w:val="17"/>
              </w:rPr>
              <w:t>от нормальных)</w:t>
            </w:r>
          </w:p>
        </w:tc>
      </w:tr>
      <w:tr w:rsidR="00A51FCE">
        <w:trPr>
          <w:trHeight w:val="245"/>
        </w:trPr>
        <w:tc>
          <w:tcPr>
            <w:tcW w:w="824" w:type="dxa"/>
            <w:tcBorders>
              <w:top w:val="single" w:sz="12" w:space="0" w:color="000000"/>
              <w:left w:val="single" w:sz="12" w:space="0" w:color="000000"/>
              <w:bottom w:val="single" w:sz="12" w:space="0" w:color="000000"/>
              <w:right w:val="single" w:sz="12" w:space="0" w:color="000000"/>
            </w:tcBorders>
          </w:tcPr>
          <w:p w:rsidR="00A51FCE" w:rsidRDefault="00426836">
            <w:pPr>
              <w:pStyle w:val="TableParagraph"/>
              <w:spacing w:before="9" w:line="217" w:lineRule="exact"/>
              <w:ind w:left="35"/>
              <w:rPr>
                <w:sz w:val="20"/>
              </w:rPr>
            </w:pPr>
            <w:r>
              <w:rPr>
                <w:sz w:val="20"/>
              </w:rPr>
              <w:t>3.3.</w:t>
            </w:r>
          </w:p>
        </w:tc>
        <w:tc>
          <w:tcPr>
            <w:tcW w:w="8918" w:type="dxa"/>
            <w:tcBorders>
              <w:left w:val="single" w:sz="12" w:space="0" w:color="000000"/>
            </w:tcBorders>
          </w:tcPr>
          <w:p w:rsidR="00A51FCE" w:rsidRDefault="00426836">
            <w:pPr>
              <w:pStyle w:val="TableParagraph"/>
              <w:spacing w:before="1"/>
              <w:ind w:left="32"/>
              <w:rPr>
                <w:sz w:val="17"/>
              </w:rPr>
            </w:pPr>
            <w:r>
              <w:rPr>
                <w:w w:val="105"/>
                <w:sz w:val="17"/>
              </w:rPr>
              <w:t>надбавка за работу со сведениями, составляющими государственную тайну</w:t>
            </w:r>
          </w:p>
        </w:tc>
      </w:tr>
    </w:tbl>
    <w:p w:rsidR="00A51FCE" w:rsidRDefault="00A51FCE">
      <w:pPr>
        <w:rPr>
          <w:sz w:val="17"/>
        </w:rPr>
        <w:sectPr w:rsidR="00A51FCE">
          <w:pgSz w:w="11910" w:h="16840"/>
          <w:pgMar w:top="1000" w:right="920" w:bottom="620" w:left="900" w:header="0" w:footer="425" w:gutter="0"/>
          <w:cols w:space="720"/>
        </w:sectPr>
      </w:pPr>
    </w:p>
    <w:p w:rsidR="00A51FCE" w:rsidRDefault="00426836">
      <w:pPr>
        <w:spacing w:before="69" w:after="13"/>
        <w:ind w:right="71"/>
        <w:jc w:val="center"/>
        <w:rPr>
          <w:b/>
          <w:sz w:val="12"/>
        </w:rPr>
      </w:pPr>
      <w:r>
        <w:rPr>
          <w:b/>
          <w:sz w:val="12"/>
        </w:rPr>
        <w:lastRenderedPageBreak/>
        <w:t>Перечень выплат стимулирующего характера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9186"/>
      </w:tblGrid>
      <w:tr w:rsidR="00A51FCE">
        <w:trPr>
          <w:trHeight w:val="143"/>
        </w:trPr>
        <w:tc>
          <w:tcPr>
            <w:tcW w:w="574" w:type="dxa"/>
          </w:tcPr>
          <w:p w:rsidR="00A51FCE" w:rsidRDefault="00426836">
            <w:pPr>
              <w:pStyle w:val="TableParagraph"/>
              <w:spacing w:before="3" w:line="121" w:lineRule="exact"/>
              <w:ind w:left="11"/>
              <w:jc w:val="center"/>
              <w:rPr>
                <w:sz w:val="12"/>
              </w:rPr>
            </w:pPr>
            <w:r>
              <w:rPr>
                <w:sz w:val="12"/>
              </w:rPr>
              <w:t>№</w:t>
            </w:r>
          </w:p>
        </w:tc>
        <w:tc>
          <w:tcPr>
            <w:tcW w:w="9186" w:type="dxa"/>
          </w:tcPr>
          <w:p w:rsidR="00A51FCE" w:rsidRDefault="00426836">
            <w:pPr>
              <w:pStyle w:val="TableParagraph"/>
              <w:spacing w:before="5" w:line="118" w:lineRule="exact"/>
              <w:ind w:left="3270" w:right="3260"/>
              <w:jc w:val="center"/>
              <w:rPr>
                <w:sz w:val="12"/>
              </w:rPr>
            </w:pPr>
            <w:r>
              <w:rPr>
                <w:sz w:val="12"/>
              </w:rPr>
              <w:t>Наименование выплат стимулирующего характера</w:t>
            </w:r>
          </w:p>
        </w:tc>
      </w:tr>
      <w:tr w:rsidR="00A51FCE">
        <w:trPr>
          <w:trHeight w:val="295"/>
        </w:trPr>
        <w:tc>
          <w:tcPr>
            <w:tcW w:w="574" w:type="dxa"/>
          </w:tcPr>
          <w:p w:rsidR="00A51FCE" w:rsidRDefault="00426836">
            <w:pPr>
              <w:pStyle w:val="TableParagraph"/>
              <w:spacing w:before="5"/>
              <w:ind w:left="26"/>
              <w:rPr>
                <w:sz w:val="12"/>
              </w:rPr>
            </w:pPr>
            <w:r>
              <w:rPr>
                <w:sz w:val="12"/>
              </w:rPr>
              <w:t>1</w:t>
            </w:r>
          </w:p>
        </w:tc>
        <w:tc>
          <w:tcPr>
            <w:tcW w:w="9186" w:type="dxa"/>
          </w:tcPr>
          <w:p w:rsidR="00A51FCE" w:rsidRDefault="00426836">
            <w:pPr>
              <w:pStyle w:val="TableParagraph"/>
              <w:spacing w:before="5"/>
              <w:ind w:left="26"/>
              <w:rPr>
                <w:sz w:val="12"/>
              </w:rPr>
            </w:pPr>
            <w:r>
              <w:rPr>
                <w:sz w:val="12"/>
              </w:rPr>
              <w:t>Установленные нормативными правовыми актами субъекта Российской Федерации в качестве обязательных для введения в систему оплаты труда учреждений здравоохранения</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1.1.</w:t>
            </w:r>
          </w:p>
        </w:tc>
        <w:tc>
          <w:tcPr>
            <w:tcW w:w="9186" w:type="dxa"/>
          </w:tcPr>
          <w:p w:rsidR="00A51FCE" w:rsidRDefault="00426836">
            <w:pPr>
              <w:pStyle w:val="TableParagraph"/>
              <w:spacing w:before="5" w:line="118" w:lineRule="exact"/>
              <w:ind w:left="26"/>
              <w:rPr>
                <w:sz w:val="12"/>
              </w:rPr>
            </w:pPr>
            <w:r>
              <w:rPr>
                <w:sz w:val="12"/>
              </w:rPr>
              <w:t>выплаты за качество выполняемых работ</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1.2.</w:t>
            </w:r>
          </w:p>
        </w:tc>
        <w:tc>
          <w:tcPr>
            <w:tcW w:w="9186" w:type="dxa"/>
          </w:tcPr>
          <w:p w:rsidR="00A51FCE" w:rsidRDefault="00426836">
            <w:pPr>
              <w:pStyle w:val="TableParagraph"/>
              <w:spacing w:before="5" w:line="118" w:lineRule="exact"/>
              <w:ind w:left="26"/>
              <w:rPr>
                <w:sz w:val="12"/>
              </w:rPr>
            </w:pPr>
            <w:r>
              <w:rPr>
                <w:sz w:val="12"/>
              </w:rPr>
              <w:t>выплаты за высокие результаты и интенсивность</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1.3.</w:t>
            </w:r>
          </w:p>
        </w:tc>
        <w:tc>
          <w:tcPr>
            <w:tcW w:w="9186" w:type="dxa"/>
          </w:tcPr>
          <w:p w:rsidR="00A51FCE" w:rsidRDefault="00426836">
            <w:pPr>
              <w:pStyle w:val="TableParagraph"/>
              <w:spacing w:before="5" w:line="118" w:lineRule="exact"/>
              <w:ind w:left="26"/>
              <w:rPr>
                <w:sz w:val="12"/>
              </w:rPr>
            </w:pPr>
            <w:r>
              <w:rPr>
                <w:sz w:val="12"/>
              </w:rPr>
              <w:t>выплаты за стаж работы</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1.4.</w:t>
            </w:r>
          </w:p>
        </w:tc>
        <w:tc>
          <w:tcPr>
            <w:tcW w:w="9186" w:type="dxa"/>
          </w:tcPr>
          <w:p w:rsidR="00A51FCE" w:rsidRDefault="00426836">
            <w:pPr>
              <w:pStyle w:val="TableParagraph"/>
              <w:spacing w:before="5" w:line="118" w:lineRule="exact"/>
              <w:ind w:left="26"/>
              <w:rPr>
                <w:sz w:val="12"/>
              </w:rPr>
            </w:pPr>
            <w:r>
              <w:rPr>
                <w:sz w:val="12"/>
              </w:rPr>
              <w:t>премиальные выплаты по итогам работы (месяц, квартал, полугодие, 9 месяцев, год, единовременные за выполнение особо важных и срочных работ).</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2.</w:t>
            </w:r>
          </w:p>
        </w:tc>
        <w:tc>
          <w:tcPr>
            <w:tcW w:w="9186" w:type="dxa"/>
          </w:tcPr>
          <w:p w:rsidR="00A51FCE" w:rsidRDefault="00426836">
            <w:pPr>
              <w:pStyle w:val="TableParagraph"/>
              <w:spacing w:before="5" w:line="118" w:lineRule="exact"/>
              <w:ind w:left="26"/>
              <w:rPr>
                <w:sz w:val="12"/>
              </w:rPr>
            </w:pPr>
            <w:r>
              <w:rPr>
                <w:sz w:val="12"/>
              </w:rPr>
              <w:t>Установлены на уровне учреждения</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2.1.</w:t>
            </w:r>
          </w:p>
        </w:tc>
        <w:tc>
          <w:tcPr>
            <w:tcW w:w="9186" w:type="dxa"/>
          </w:tcPr>
          <w:p w:rsidR="00A51FCE" w:rsidRDefault="00426836">
            <w:pPr>
              <w:pStyle w:val="TableParagraph"/>
              <w:spacing w:before="5" w:line="118" w:lineRule="exact"/>
              <w:ind w:left="26"/>
              <w:rPr>
                <w:sz w:val="12"/>
              </w:rPr>
            </w:pPr>
            <w:r>
              <w:rPr>
                <w:sz w:val="12"/>
              </w:rPr>
              <w:t>выплаты за качество выполняемых работ</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2.2.</w:t>
            </w:r>
          </w:p>
        </w:tc>
        <w:tc>
          <w:tcPr>
            <w:tcW w:w="9186" w:type="dxa"/>
          </w:tcPr>
          <w:p w:rsidR="00A51FCE" w:rsidRDefault="00426836">
            <w:pPr>
              <w:pStyle w:val="TableParagraph"/>
              <w:spacing w:before="5" w:line="118" w:lineRule="exact"/>
              <w:ind w:left="26"/>
              <w:rPr>
                <w:sz w:val="12"/>
              </w:rPr>
            </w:pPr>
            <w:r>
              <w:rPr>
                <w:sz w:val="12"/>
              </w:rPr>
              <w:t>выплаты за высокие результаты и интенсивность</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2.3.</w:t>
            </w:r>
          </w:p>
        </w:tc>
        <w:tc>
          <w:tcPr>
            <w:tcW w:w="9186" w:type="dxa"/>
          </w:tcPr>
          <w:p w:rsidR="00A51FCE" w:rsidRDefault="00426836">
            <w:pPr>
              <w:pStyle w:val="TableParagraph"/>
              <w:spacing w:before="5" w:line="118" w:lineRule="exact"/>
              <w:ind w:left="26"/>
              <w:rPr>
                <w:sz w:val="12"/>
              </w:rPr>
            </w:pPr>
            <w:r>
              <w:rPr>
                <w:sz w:val="12"/>
              </w:rPr>
              <w:t>выплаты за стаж работы</w:t>
            </w:r>
          </w:p>
        </w:tc>
      </w:tr>
      <w:tr w:rsidR="00A51FCE">
        <w:trPr>
          <w:trHeight w:val="143"/>
        </w:trPr>
        <w:tc>
          <w:tcPr>
            <w:tcW w:w="574" w:type="dxa"/>
          </w:tcPr>
          <w:p w:rsidR="00A51FCE" w:rsidRDefault="00426836">
            <w:pPr>
              <w:pStyle w:val="TableParagraph"/>
              <w:spacing w:before="5" w:line="118" w:lineRule="exact"/>
              <w:ind w:left="26"/>
              <w:rPr>
                <w:sz w:val="12"/>
              </w:rPr>
            </w:pPr>
            <w:r>
              <w:rPr>
                <w:sz w:val="12"/>
              </w:rPr>
              <w:t>2.4.</w:t>
            </w:r>
          </w:p>
        </w:tc>
        <w:tc>
          <w:tcPr>
            <w:tcW w:w="9186" w:type="dxa"/>
          </w:tcPr>
          <w:p w:rsidR="00A51FCE" w:rsidRDefault="00426836">
            <w:pPr>
              <w:pStyle w:val="TableParagraph"/>
              <w:spacing w:before="5" w:line="118" w:lineRule="exact"/>
              <w:ind w:left="26"/>
              <w:rPr>
                <w:sz w:val="12"/>
              </w:rPr>
            </w:pPr>
            <w:r>
              <w:rPr>
                <w:sz w:val="12"/>
              </w:rPr>
              <w:t>премиальные выплаты по итогам работы (месяц, квартал, полугодие, 9 месяцев, год, единовременные за выполнение особо важных и срочных работ).</w:t>
            </w:r>
          </w:p>
        </w:tc>
      </w:tr>
    </w:tbl>
    <w:p w:rsidR="00A51FCE" w:rsidRDefault="00A51FCE">
      <w:pPr>
        <w:pStyle w:val="a3"/>
        <w:spacing w:before="9"/>
        <w:rPr>
          <w:b/>
          <w:sz w:val="13"/>
        </w:rPr>
      </w:pPr>
    </w:p>
    <w:p w:rsidR="00A51FCE" w:rsidRDefault="00426836">
      <w:pPr>
        <w:tabs>
          <w:tab w:val="left" w:pos="9156"/>
        </w:tabs>
        <w:ind w:left="718"/>
        <w:rPr>
          <w:sz w:val="12"/>
        </w:rPr>
      </w:pPr>
      <w:r>
        <w:rPr>
          <w:sz w:val="12"/>
        </w:rPr>
        <w:t>Анализ</w:t>
      </w:r>
      <w:r>
        <w:rPr>
          <w:spacing w:val="-3"/>
          <w:sz w:val="12"/>
        </w:rPr>
        <w:t xml:space="preserve"> </w:t>
      </w:r>
      <w:r>
        <w:rPr>
          <w:sz w:val="12"/>
        </w:rPr>
        <w:t>связи</w:t>
      </w:r>
      <w:r>
        <w:rPr>
          <w:spacing w:val="-2"/>
          <w:sz w:val="12"/>
        </w:rPr>
        <w:t xml:space="preserve"> </w:t>
      </w:r>
      <w:r>
        <w:rPr>
          <w:sz w:val="12"/>
        </w:rPr>
        <w:t>стимулирующих</w:t>
      </w:r>
      <w:r>
        <w:rPr>
          <w:spacing w:val="-5"/>
          <w:sz w:val="12"/>
        </w:rPr>
        <w:t xml:space="preserve"> </w:t>
      </w:r>
      <w:r>
        <w:rPr>
          <w:sz w:val="12"/>
        </w:rPr>
        <w:t>выплат</w:t>
      </w:r>
      <w:r>
        <w:rPr>
          <w:spacing w:val="-2"/>
          <w:sz w:val="12"/>
        </w:rPr>
        <w:t xml:space="preserve"> </w:t>
      </w:r>
      <w:r>
        <w:rPr>
          <w:sz w:val="12"/>
        </w:rPr>
        <w:t>с</w:t>
      </w:r>
      <w:r>
        <w:rPr>
          <w:spacing w:val="-3"/>
          <w:sz w:val="12"/>
        </w:rPr>
        <w:t xml:space="preserve"> </w:t>
      </w:r>
      <w:r>
        <w:rPr>
          <w:sz w:val="12"/>
        </w:rPr>
        <w:t>показателями</w:t>
      </w:r>
      <w:r>
        <w:rPr>
          <w:spacing w:val="-2"/>
          <w:sz w:val="12"/>
        </w:rPr>
        <w:t xml:space="preserve"> </w:t>
      </w:r>
      <w:r>
        <w:rPr>
          <w:sz w:val="12"/>
        </w:rPr>
        <w:t>деятельности</w:t>
      </w:r>
      <w:r>
        <w:rPr>
          <w:spacing w:val="-2"/>
          <w:sz w:val="12"/>
        </w:rPr>
        <w:t xml:space="preserve"> </w:t>
      </w:r>
      <w:r>
        <w:rPr>
          <w:sz w:val="12"/>
        </w:rPr>
        <w:t>учреждений</w:t>
      </w:r>
      <w:r>
        <w:rPr>
          <w:spacing w:val="-2"/>
          <w:sz w:val="12"/>
        </w:rPr>
        <w:t xml:space="preserve"> </w:t>
      </w:r>
      <w:r>
        <w:rPr>
          <w:sz w:val="12"/>
        </w:rPr>
        <w:t>и</w:t>
      </w:r>
      <w:r>
        <w:rPr>
          <w:spacing w:val="-2"/>
          <w:sz w:val="12"/>
        </w:rPr>
        <w:t xml:space="preserve"> </w:t>
      </w:r>
      <w:r>
        <w:rPr>
          <w:sz w:val="12"/>
        </w:rPr>
        <w:t>работников</w:t>
      </w:r>
      <w:r>
        <w:rPr>
          <w:spacing w:val="-2"/>
          <w:sz w:val="12"/>
        </w:rPr>
        <w:t xml:space="preserve"> </w:t>
      </w:r>
      <w:r>
        <w:rPr>
          <w:sz w:val="12"/>
        </w:rPr>
        <w:t>показал</w:t>
      </w:r>
      <w:r>
        <w:rPr>
          <w:sz w:val="12"/>
          <w:u w:val="single"/>
        </w:rPr>
        <w:t xml:space="preserve"> </w:t>
      </w:r>
      <w:r>
        <w:rPr>
          <w:sz w:val="12"/>
          <w:u w:val="single"/>
        </w:rPr>
        <w:tab/>
      </w:r>
    </w:p>
    <w:p w:rsidR="00A51FCE" w:rsidRDefault="00A51FCE">
      <w:pPr>
        <w:pStyle w:val="a3"/>
        <w:spacing w:before="8"/>
        <w:rPr>
          <w:sz w:val="14"/>
        </w:rPr>
      </w:pPr>
    </w:p>
    <w:p w:rsidR="00A51FCE" w:rsidRDefault="00426836">
      <w:pPr>
        <w:spacing w:before="1" w:line="264" w:lineRule="auto"/>
        <w:ind w:left="718" w:right="285"/>
        <w:rPr>
          <w:i/>
          <w:sz w:val="12"/>
        </w:rPr>
      </w:pPr>
      <w:r>
        <w:rPr>
          <w:i/>
          <w:sz w:val="12"/>
        </w:rPr>
        <w:t>Дается оценка применяемых систем стимулирования с примерами в первичном звене здравоохранения, на скорой помощи, в центральных районных больницах (с примерами, как она влияет на показатели деятельности учреждений, качество оказываемой медицинской помощи).</w:t>
      </w:r>
    </w:p>
    <w:p w:rsidR="00A51FCE" w:rsidRDefault="00A51FCE">
      <w:pPr>
        <w:spacing w:line="264" w:lineRule="auto"/>
        <w:rPr>
          <w:sz w:val="12"/>
        </w:rPr>
        <w:sectPr w:rsidR="00A51FCE">
          <w:pgSz w:w="11910" w:h="16840"/>
          <w:pgMar w:top="1000" w:right="920" w:bottom="620" w:left="900" w:header="0" w:footer="425" w:gutter="0"/>
          <w:cols w:space="720"/>
        </w:sectPr>
      </w:pPr>
    </w:p>
    <w:p w:rsidR="00A51FCE" w:rsidRDefault="00426836">
      <w:pPr>
        <w:spacing w:before="76"/>
        <w:ind w:right="159"/>
        <w:jc w:val="center"/>
        <w:rPr>
          <w:b/>
          <w:sz w:val="11"/>
        </w:rPr>
      </w:pPr>
      <w:r>
        <w:rPr>
          <w:b/>
          <w:w w:val="105"/>
          <w:sz w:val="11"/>
        </w:rPr>
        <w:lastRenderedPageBreak/>
        <w:t>Штатная и среднесписочная численность врачей, человек</w:t>
      </w:r>
    </w:p>
    <w:p w:rsidR="00A51FCE" w:rsidRDefault="00A51FCE">
      <w:pPr>
        <w:pStyle w:val="a3"/>
        <w:spacing w:before="3"/>
        <w:rPr>
          <w:b/>
          <w:sz w:val="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5868"/>
        <w:gridCol w:w="1507"/>
        <w:gridCol w:w="1041"/>
        <w:gridCol w:w="883"/>
      </w:tblGrid>
      <w:tr w:rsidR="00A51FCE">
        <w:trPr>
          <w:trHeight w:val="439"/>
        </w:trPr>
        <w:tc>
          <w:tcPr>
            <w:tcW w:w="372" w:type="dxa"/>
          </w:tcPr>
          <w:p w:rsidR="00A51FCE" w:rsidRDefault="00A51FCE">
            <w:pPr>
              <w:pStyle w:val="TableParagraph"/>
              <w:rPr>
                <w:b/>
                <w:sz w:val="14"/>
              </w:rPr>
            </w:pPr>
          </w:p>
          <w:p w:rsidR="00A51FCE" w:rsidRDefault="00426836">
            <w:pPr>
              <w:pStyle w:val="TableParagraph"/>
              <w:ind w:left="131"/>
              <w:rPr>
                <w:sz w:val="11"/>
              </w:rPr>
            </w:pPr>
            <w:r>
              <w:rPr>
                <w:w w:val="106"/>
                <w:sz w:val="11"/>
              </w:rPr>
              <w:t>№</w:t>
            </w:r>
          </w:p>
        </w:tc>
        <w:tc>
          <w:tcPr>
            <w:tcW w:w="5868" w:type="dxa"/>
          </w:tcPr>
          <w:p w:rsidR="00A51FCE" w:rsidRDefault="00A51FCE">
            <w:pPr>
              <w:pStyle w:val="TableParagraph"/>
              <w:rPr>
                <w:b/>
                <w:sz w:val="14"/>
              </w:rPr>
            </w:pPr>
          </w:p>
          <w:p w:rsidR="00A51FCE" w:rsidRDefault="00426836">
            <w:pPr>
              <w:pStyle w:val="TableParagraph"/>
              <w:ind w:left="2661" w:right="2649"/>
              <w:jc w:val="center"/>
              <w:rPr>
                <w:sz w:val="11"/>
              </w:rPr>
            </w:pPr>
            <w:r>
              <w:rPr>
                <w:w w:val="105"/>
                <w:sz w:val="11"/>
              </w:rPr>
              <w:t>Категория</w:t>
            </w:r>
          </w:p>
        </w:tc>
        <w:tc>
          <w:tcPr>
            <w:tcW w:w="1507" w:type="dxa"/>
          </w:tcPr>
          <w:p w:rsidR="00A51FCE" w:rsidRDefault="00A51FCE">
            <w:pPr>
              <w:pStyle w:val="TableParagraph"/>
              <w:rPr>
                <w:b/>
                <w:sz w:val="14"/>
              </w:rPr>
            </w:pPr>
          </w:p>
          <w:p w:rsidR="00A51FCE" w:rsidRDefault="00426836">
            <w:pPr>
              <w:pStyle w:val="TableParagraph"/>
              <w:ind w:left="138" w:right="122"/>
              <w:jc w:val="center"/>
              <w:rPr>
                <w:sz w:val="11"/>
              </w:rPr>
            </w:pPr>
            <w:r>
              <w:rPr>
                <w:w w:val="105"/>
                <w:sz w:val="11"/>
              </w:rPr>
              <w:t>Январь-сентябрь 2019 г.</w:t>
            </w:r>
          </w:p>
        </w:tc>
        <w:tc>
          <w:tcPr>
            <w:tcW w:w="1041" w:type="dxa"/>
          </w:tcPr>
          <w:p w:rsidR="00A51FCE" w:rsidRDefault="00426836">
            <w:pPr>
              <w:pStyle w:val="TableParagraph"/>
              <w:spacing w:before="86" w:line="283" w:lineRule="auto"/>
              <w:ind w:left="326" w:right="101" w:hanging="197"/>
              <w:rPr>
                <w:sz w:val="11"/>
              </w:rPr>
            </w:pPr>
            <w:r>
              <w:rPr>
                <w:w w:val="105"/>
                <w:sz w:val="11"/>
              </w:rPr>
              <w:t>Январь-декабрь 2019 г.*</w:t>
            </w:r>
          </w:p>
        </w:tc>
        <w:tc>
          <w:tcPr>
            <w:tcW w:w="883" w:type="dxa"/>
          </w:tcPr>
          <w:p w:rsidR="00A51FCE" w:rsidRDefault="00426836">
            <w:pPr>
              <w:pStyle w:val="TableParagraph"/>
              <w:spacing w:before="12" w:line="283" w:lineRule="auto"/>
              <w:ind w:left="242" w:hanging="106"/>
              <w:rPr>
                <w:sz w:val="11"/>
              </w:rPr>
            </w:pPr>
            <w:r>
              <w:rPr>
                <w:w w:val="105"/>
                <w:sz w:val="11"/>
              </w:rPr>
              <w:t xml:space="preserve">Итог 2019 </w:t>
            </w:r>
            <w:r>
              <w:rPr>
                <w:spacing w:val="-9"/>
                <w:w w:val="105"/>
                <w:sz w:val="11"/>
              </w:rPr>
              <w:t xml:space="preserve">г. </w:t>
            </w:r>
            <w:r>
              <w:rPr>
                <w:w w:val="105"/>
                <w:sz w:val="11"/>
              </w:rPr>
              <w:t>(данные</w:t>
            </w:r>
          </w:p>
          <w:p w:rsidR="00A51FCE" w:rsidRDefault="00426836">
            <w:pPr>
              <w:pStyle w:val="TableParagraph"/>
              <w:spacing w:line="108" w:lineRule="exact"/>
              <w:ind w:left="211"/>
              <w:rPr>
                <w:sz w:val="11"/>
              </w:rPr>
            </w:pPr>
            <w:r>
              <w:rPr>
                <w:w w:val="105"/>
                <w:sz w:val="11"/>
              </w:rPr>
              <w:t>Росстата)</w:t>
            </w:r>
          </w:p>
        </w:tc>
      </w:tr>
      <w:tr w:rsidR="00A51FCE">
        <w:trPr>
          <w:trHeight w:val="287"/>
        </w:trPr>
        <w:tc>
          <w:tcPr>
            <w:tcW w:w="372" w:type="dxa"/>
          </w:tcPr>
          <w:p w:rsidR="00A51FCE" w:rsidRDefault="00426836">
            <w:pPr>
              <w:pStyle w:val="TableParagraph"/>
              <w:spacing w:before="12"/>
              <w:ind w:left="28"/>
              <w:rPr>
                <w:sz w:val="11"/>
              </w:rPr>
            </w:pPr>
            <w:r>
              <w:rPr>
                <w:w w:val="105"/>
                <w:sz w:val="11"/>
              </w:rPr>
              <w:t>1.</w:t>
            </w:r>
          </w:p>
        </w:tc>
        <w:tc>
          <w:tcPr>
            <w:tcW w:w="5868" w:type="dxa"/>
          </w:tcPr>
          <w:p w:rsidR="00A51FCE" w:rsidRDefault="00426836">
            <w:pPr>
              <w:pStyle w:val="TableParagraph"/>
              <w:spacing w:before="12"/>
              <w:ind w:left="26"/>
              <w:rPr>
                <w:sz w:val="11"/>
              </w:rPr>
            </w:pPr>
            <w:r>
              <w:rPr>
                <w:w w:val="105"/>
                <w:sz w:val="11"/>
              </w:rPr>
              <w:t>Штатная численность врачей</w:t>
            </w:r>
          </w:p>
        </w:tc>
        <w:tc>
          <w:tcPr>
            <w:tcW w:w="1507" w:type="dxa"/>
          </w:tcPr>
          <w:p w:rsidR="00A51FCE" w:rsidRDefault="00426836">
            <w:pPr>
              <w:pStyle w:val="TableParagraph"/>
              <w:spacing w:before="12"/>
              <w:ind w:left="137" w:right="122"/>
              <w:jc w:val="center"/>
              <w:rPr>
                <w:sz w:val="11"/>
              </w:rPr>
            </w:pPr>
            <w:r>
              <w:rPr>
                <w:w w:val="105"/>
                <w:sz w:val="11"/>
              </w:rPr>
              <w:t>2 531,25</w:t>
            </w:r>
          </w:p>
        </w:tc>
        <w:tc>
          <w:tcPr>
            <w:tcW w:w="1041" w:type="dxa"/>
          </w:tcPr>
          <w:p w:rsidR="00A51FCE" w:rsidRDefault="00426836">
            <w:pPr>
              <w:pStyle w:val="TableParagraph"/>
              <w:spacing w:before="12"/>
              <w:ind w:left="316"/>
              <w:rPr>
                <w:sz w:val="11"/>
              </w:rPr>
            </w:pPr>
            <w:r>
              <w:rPr>
                <w:w w:val="105"/>
                <w:sz w:val="11"/>
              </w:rPr>
              <w:t>2 426,75</w:t>
            </w:r>
          </w:p>
        </w:tc>
        <w:tc>
          <w:tcPr>
            <w:tcW w:w="883" w:type="dxa"/>
          </w:tcPr>
          <w:p w:rsidR="00A51FCE" w:rsidRDefault="00426836">
            <w:pPr>
              <w:pStyle w:val="TableParagraph"/>
              <w:spacing w:before="12"/>
              <w:ind w:left="237"/>
              <w:rPr>
                <w:sz w:val="11"/>
              </w:rPr>
            </w:pPr>
            <w:r>
              <w:rPr>
                <w:w w:val="105"/>
                <w:sz w:val="11"/>
              </w:rPr>
              <w:t>2 426,75</w:t>
            </w:r>
          </w:p>
        </w:tc>
      </w:tr>
      <w:tr w:rsidR="00A51FCE">
        <w:trPr>
          <w:trHeight w:val="138"/>
        </w:trPr>
        <w:tc>
          <w:tcPr>
            <w:tcW w:w="372" w:type="dxa"/>
          </w:tcPr>
          <w:p w:rsidR="00A51FCE" w:rsidRDefault="00A51FCE">
            <w:pPr>
              <w:pStyle w:val="TableParagraph"/>
              <w:rPr>
                <w:sz w:val="8"/>
              </w:rPr>
            </w:pPr>
          </w:p>
        </w:tc>
        <w:tc>
          <w:tcPr>
            <w:tcW w:w="5868" w:type="dxa"/>
          </w:tcPr>
          <w:p w:rsidR="00A51FCE" w:rsidRDefault="00426836">
            <w:pPr>
              <w:pStyle w:val="TableParagraph"/>
              <w:spacing w:before="12" w:line="106" w:lineRule="exact"/>
              <w:ind w:left="26"/>
              <w:rPr>
                <w:sz w:val="11"/>
              </w:rPr>
            </w:pPr>
            <w:r>
              <w:rPr>
                <w:w w:val="105"/>
                <w:sz w:val="11"/>
              </w:rPr>
              <w:t>в том числе:</w:t>
            </w:r>
          </w:p>
        </w:tc>
        <w:tc>
          <w:tcPr>
            <w:tcW w:w="1507" w:type="dxa"/>
          </w:tcPr>
          <w:p w:rsidR="00A51FCE" w:rsidRDefault="00A51FCE">
            <w:pPr>
              <w:pStyle w:val="TableParagraph"/>
              <w:rPr>
                <w:sz w:val="8"/>
              </w:rPr>
            </w:pPr>
          </w:p>
        </w:tc>
        <w:tc>
          <w:tcPr>
            <w:tcW w:w="1041" w:type="dxa"/>
          </w:tcPr>
          <w:p w:rsidR="00A51FCE" w:rsidRDefault="00A51FCE">
            <w:pPr>
              <w:pStyle w:val="TableParagraph"/>
              <w:rPr>
                <w:sz w:val="8"/>
              </w:rPr>
            </w:pPr>
          </w:p>
        </w:tc>
        <w:tc>
          <w:tcPr>
            <w:tcW w:w="883" w:type="dxa"/>
          </w:tcPr>
          <w:p w:rsidR="00A51FCE" w:rsidRDefault="00A51FCE">
            <w:pPr>
              <w:pStyle w:val="TableParagraph"/>
              <w:rPr>
                <w:sz w:val="8"/>
              </w:rPr>
            </w:pPr>
          </w:p>
        </w:tc>
      </w:tr>
      <w:tr w:rsidR="00A51FCE">
        <w:trPr>
          <w:trHeight w:val="287"/>
        </w:trPr>
        <w:tc>
          <w:tcPr>
            <w:tcW w:w="372" w:type="dxa"/>
          </w:tcPr>
          <w:p w:rsidR="00A51FCE" w:rsidRDefault="00426836">
            <w:pPr>
              <w:pStyle w:val="TableParagraph"/>
              <w:spacing w:before="12"/>
              <w:ind w:left="28"/>
              <w:rPr>
                <w:sz w:val="11"/>
              </w:rPr>
            </w:pPr>
            <w:r>
              <w:rPr>
                <w:w w:val="105"/>
                <w:sz w:val="11"/>
              </w:rPr>
              <w:t>2.</w:t>
            </w:r>
          </w:p>
        </w:tc>
        <w:tc>
          <w:tcPr>
            <w:tcW w:w="5868" w:type="dxa"/>
          </w:tcPr>
          <w:p w:rsidR="00A51FCE" w:rsidRDefault="00426836">
            <w:pPr>
              <w:pStyle w:val="TableParagraph"/>
              <w:spacing w:before="12"/>
              <w:ind w:left="26"/>
              <w:rPr>
                <w:sz w:val="11"/>
              </w:rPr>
            </w:pPr>
            <w:r>
              <w:rPr>
                <w:w w:val="105"/>
                <w:sz w:val="11"/>
              </w:rPr>
              <w:t>штатная численность врачей, оказывающих первичную медико-санитарную помощь</w:t>
            </w:r>
          </w:p>
        </w:tc>
        <w:tc>
          <w:tcPr>
            <w:tcW w:w="1507" w:type="dxa"/>
          </w:tcPr>
          <w:p w:rsidR="00A51FCE" w:rsidRDefault="00426836">
            <w:pPr>
              <w:pStyle w:val="TableParagraph"/>
              <w:spacing w:before="12"/>
              <w:ind w:left="137" w:right="122"/>
              <w:jc w:val="center"/>
              <w:rPr>
                <w:sz w:val="11"/>
              </w:rPr>
            </w:pPr>
            <w:r>
              <w:rPr>
                <w:w w:val="105"/>
                <w:sz w:val="11"/>
              </w:rPr>
              <w:t>1 294,25</w:t>
            </w:r>
          </w:p>
        </w:tc>
        <w:tc>
          <w:tcPr>
            <w:tcW w:w="1041" w:type="dxa"/>
          </w:tcPr>
          <w:p w:rsidR="00A51FCE" w:rsidRDefault="00426836">
            <w:pPr>
              <w:pStyle w:val="TableParagraph"/>
              <w:spacing w:before="12"/>
              <w:ind w:left="316"/>
              <w:rPr>
                <w:sz w:val="11"/>
              </w:rPr>
            </w:pPr>
            <w:r>
              <w:rPr>
                <w:w w:val="105"/>
                <w:sz w:val="11"/>
              </w:rPr>
              <w:t>1 263,50</w:t>
            </w:r>
          </w:p>
        </w:tc>
        <w:tc>
          <w:tcPr>
            <w:tcW w:w="883" w:type="dxa"/>
          </w:tcPr>
          <w:p w:rsidR="00A51FCE" w:rsidRDefault="00426836">
            <w:pPr>
              <w:pStyle w:val="TableParagraph"/>
              <w:spacing w:before="12"/>
              <w:ind w:left="237"/>
              <w:rPr>
                <w:sz w:val="11"/>
              </w:rPr>
            </w:pPr>
            <w:r>
              <w:rPr>
                <w:w w:val="105"/>
                <w:sz w:val="11"/>
              </w:rPr>
              <w:t>1 263,50</w:t>
            </w:r>
          </w:p>
        </w:tc>
      </w:tr>
      <w:tr w:rsidR="00A51FCE">
        <w:trPr>
          <w:trHeight w:val="287"/>
        </w:trPr>
        <w:tc>
          <w:tcPr>
            <w:tcW w:w="372" w:type="dxa"/>
          </w:tcPr>
          <w:p w:rsidR="00A51FCE" w:rsidRDefault="00426836">
            <w:pPr>
              <w:pStyle w:val="TableParagraph"/>
              <w:spacing w:before="12"/>
              <w:ind w:left="28"/>
              <w:rPr>
                <w:sz w:val="11"/>
              </w:rPr>
            </w:pPr>
            <w:r>
              <w:rPr>
                <w:w w:val="105"/>
                <w:sz w:val="11"/>
              </w:rPr>
              <w:t>3.</w:t>
            </w:r>
          </w:p>
        </w:tc>
        <w:tc>
          <w:tcPr>
            <w:tcW w:w="5868" w:type="dxa"/>
          </w:tcPr>
          <w:p w:rsidR="00A51FCE" w:rsidRDefault="00426836">
            <w:pPr>
              <w:pStyle w:val="TableParagraph"/>
              <w:spacing w:before="12"/>
              <w:ind w:left="26"/>
              <w:rPr>
                <w:sz w:val="11"/>
              </w:rPr>
            </w:pPr>
            <w:r>
              <w:rPr>
                <w:w w:val="105"/>
                <w:sz w:val="11"/>
              </w:rPr>
              <w:t>штатная численность врачей, оказывающих скорую медицинскую помощь</w:t>
            </w:r>
          </w:p>
        </w:tc>
        <w:tc>
          <w:tcPr>
            <w:tcW w:w="1507" w:type="dxa"/>
          </w:tcPr>
          <w:p w:rsidR="00A51FCE" w:rsidRDefault="00426836">
            <w:pPr>
              <w:pStyle w:val="TableParagraph"/>
              <w:spacing w:before="12"/>
              <w:ind w:left="135" w:right="122"/>
              <w:jc w:val="center"/>
              <w:rPr>
                <w:sz w:val="11"/>
              </w:rPr>
            </w:pPr>
            <w:r>
              <w:rPr>
                <w:w w:val="105"/>
                <w:sz w:val="11"/>
              </w:rPr>
              <w:t>111,00</w:t>
            </w:r>
          </w:p>
        </w:tc>
        <w:tc>
          <w:tcPr>
            <w:tcW w:w="1041" w:type="dxa"/>
          </w:tcPr>
          <w:p w:rsidR="00A51FCE" w:rsidRDefault="00426836">
            <w:pPr>
              <w:pStyle w:val="TableParagraph"/>
              <w:spacing w:before="12"/>
              <w:ind w:left="359"/>
              <w:rPr>
                <w:sz w:val="11"/>
              </w:rPr>
            </w:pPr>
            <w:r>
              <w:rPr>
                <w:w w:val="105"/>
                <w:sz w:val="11"/>
              </w:rPr>
              <w:t>107,75</w:t>
            </w:r>
          </w:p>
        </w:tc>
        <w:tc>
          <w:tcPr>
            <w:tcW w:w="883" w:type="dxa"/>
          </w:tcPr>
          <w:p w:rsidR="00A51FCE" w:rsidRDefault="00426836">
            <w:pPr>
              <w:pStyle w:val="TableParagraph"/>
              <w:spacing w:before="12"/>
              <w:ind w:left="280"/>
              <w:rPr>
                <w:sz w:val="11"/>
              </w:rPr>
            </w:pPr>
            <w:r>
              <w:rPr>
                <w:w w:val="105"/>
                <w:sz w:val="11"/>
              </w:rPr>
              <w:t>107,75</w:t>
            </w:r>
          </w:p>
        </w:tc>
      </w:tr>
      <w:tr w:rsidR="00A51FCE">
        <w:trPr>
          <w:trHeight w:val="287"/>
        </w:trPr>
        <w:tc>
          <w:tcPr>
            <w:tcW w:w="372" w:type="dxa"/>
          </w:tcPr>
          <w:p w:rsidR="00A51FCE" w:rsidRDefault="00426836">
            <w:pPr>
              <w:pStyle w:val="TableParagraph"/>
              <w:spacing w:before="12"/>
              <w:ind w:left="28"/>
              <w:rPr>
                <w:sz w:val="11"/>
              </w:rPr>
            </w:pPr>
            <w:r>
              <w:rPr>
                <w:w w:val="105"/>
                <w:sz w:val="11"/>
              </w:rPr>
              <w:t>4.</w:t>
            </w:r>
          </w:p>
        </w:tc>
        <w:tc>
          <w:tcPr>
            <w:tcW w:w="5868" w:type="dxa"/>
          </w:tcPr>
          <w:p w:rsidR="00A51FCE" w:rsidRDefault="00426836">
            <w:pPr>
              <w:pStyle w:val="TableParagraph"/>
              <w:spacing w:before="12"/>
              <w:ind w:left="26"/>
              <w:rPr>
                <w:sz w:val="11"/>
              </w:rPr>
            </w:pPr>
            <w:r>
              <w:rPr>
                <w:w w:val="105"/>
                <w:sz w:val="11"/>
              </w:rPr>
              <w:t>штатная численность врачей центральных районных больниц (районных больниц)</w:t>
            </w:r>
          </w:p>
        </w:tc>
        <w:tc>
          <w:tcPr>
            <w:tcW w:w="1507" w:type="dxa"/>
          </w:tcPr>
          <w:p w:rsidR="00A51FCE" w:rsidRDefault="00426836">
            <w:pPr>
              <w:pStyle w:val="TableParagraph"/>
              <w:spacing w:before="12"/>
              <w:ind w:left="137" w:right="122"/>
              <w:jc w:val="center"/>
              <w:rPr>
                <w:sz w:val="11"/>
              </w:rPr>
            </w:pPr>
            <w:r>
              <w:rPr>
                <w:w w:val="105"/>
                <w:sz w:val="11"/>
              </w:rPr>
              <w:t>1 126,25</w:t>
            </w:r>
          </w:p>
        </w:tc>
        <w:tc>
          <w:tcPr>
            <w:tcW w:w="1041" w:type="dxa"/>
          </w:tcPr>
          <w:p w:rsidR="00A51FCE" w:rsidRDefault="00426836">
            <w:pPr>
              <w:pStyle w:val="TableParagraph"/>
              <w:spacing w:before="12"/>
              <w:ind w:left="359"/>
              <w:rPr>
                <w:sz w:val="11"/>
              </w:rPr>
            </w:pPr>
            <w:r>
              <w:rPr>
                <w:w w:val="105"/>
                <w:sz w:val="11"/>
              </w:rPr>
              <w:t>576,25</w:t>
            </w:r>
          </w:p>
        </w:tc>
        <w:tc>
          <w:tcPr>
            <w:tcW w:w="883" w:type="dxa"/>
          </w:tcPr>
          <w:p w:rsidR="00A51FCE" w:rsidRDefault="00426836">
            <w:pPr>
              <w:pStyle w:val="TableParagraph"/>
              <w:spacing w:before="12"/>
              <w:ind w:left="280"/>
              <w:rPr>
                <w:sz w:val="11"/>
              </w:rPr>
            </w:pPr>
            <w:r>
              <w:rPr>
                <w:w w:val="105"/>
                <w:sz w:val="11"/>
              </w:rPr>
              <w:t>576,25</w:t>
            </w:r>
          </w:p>
        </w:tc>
      </w:tr>
      <w:tr w:rsidR="00A51FCE">
        <w:trPr>
          <w:trHeight w:val="287"/>
        </w:trPr>
        <w:tc>
          <w:tcPr>
            <w:tcW w:w="372" w:type="dxa"/>
          </w:tcPr>
          <w:p w:rsidR="00A51FCE" w:rsidRDefault="00426836">
            <w:pPr>
              <w:pStyle w:val="TableParagraph"/>
              <w:spacing w:before="12"/>
              <w:ind w:left="28"/>
              <w:rPr>
                <w:sz w:val="11"/>
              </w:rPr>
            </w:pPr>
            <w:r>
              <w:rPr>
                <w:w w:val="105"/>
                <w:sz w:val="11"/>
              </w:rPr>
              <w:t>5.</w:t>
            </w:r>
          </w:p>
        </w:tc>
        <w:tc>
          <w:tcPr>
            <w:tcW w:w="5868" w:type="dxa"/>
          </w:tcPr>
          <w:p w:rsidR="00A51FCE" w:rsidRDefault="00426836">
            <w:pPr>
              <w:pStyle w:val="TableParagraph"/>
              <w:spacing w:before="12"/>
              <w:ind w:left="26"/>
              <w:rPr>
                <w:sz w:val="11"/>
              </w:rPr>
            </w:pPr>
            <w:r>
              <w:rPr>
                <w:w w:val="105"/>
                <w:sz w:val="11"/>
              </w:rPr>
              <w:t>Среднесписочная численность врачей</w:t>
            </w:r>
          </w:p>
        </w:tc>
        <w:tc>
          <w:tcPr>
            <w:tcW w:w="1507" w:type="dxa"/>
          </w:tcPr>
          <w:p w:rsidR="00A51FCE" w:rsidRDefault="00426836">
            <w:pPr>
              <w:pStyle w:val="TableParagraph"/>
              <w:spacing w:before="12"/>
              <w:ind w:left="137" w:right="122"/>
              <w:jc w:val="center"/>
              <w:rPr>
                <w:sz w:val="11"/>
              </w:rPr>
            </w:pPr>
            <w:r>
              <w:rPr>
                <w:w w:val="105"/>
                <w:sz w:val="11"/>
              </w:rPr>
              <w:t>2 195,00</w:t>
            </w:r>
          </w:p>
        </w:tc>
        <w:tc>
          <w:tcPr>
            <w:tcW w:w="1041" w:type="dxa"/>
          </w:tcPr>
          <w:p w:rsidR="00A51FCE" w:rsidRDefault="00426836">
            <w:pPr>
              <w:pStyle w:val="TableParagraph"/>
              <w:spacing w:before="12"/>
              <w:ind w:left="316"/>
              <w:rPr>
                <w:sz w:val="11"/>
              </w:rPr>
            </w:pPr>
            <w:r>
              <w:rPr>
                <w:w w:val="105"/>
                <w:sz w:val="11"/>
              </w:rPr>
              <w:t>2 184,00</w:t>
            </w:r>
          </w:p>
        </w:tc>
        <w:tc>
          <w:tcPr>
            <w:tcW w:w="883" w:type="dxa"/>
          </w:tcPr>
          <w:p w:rsidR="00A51FCE" w:rsidRDefault="00426836">
            <w:pPr>
              <w:pStyle w:val="TableParagraph"/>
              <w:spacing w:before="12"/>
              <w:ind w:left="237"/>
              <w:rPr>
                <w:sz w:val="11"/>
              </w:rPr>
            </w:pPr>
            <w:r>
              <w:rPr>
                <w:w w:val="105"/>
                <w:sz w:val="11"/>
              </w:rPr>
              <w:t>2 184,00</w:t>
            </w:r>
          </w:p>
        </w:tc>
      </w:tr>
      <w:tr w:rsidR="00A51FCE">
        <w:trPr>
          <w:trHeight w:val="138"/>
        </w:trPr>
        <w:tc>
          <w:tcPr>
            <w:tcW w:w="372" w:type="dxa"/>
          </w:tcPr>
          <w:p w:rsidR="00A51FCE" w:rsidRDefault="00A51FCE">
            <w:pPr>
              <w:pStyle w:val="TableParagraph"/>
              <w:rPr>
                <w:sz w:val="8"/>
              </w:rPr>
            </w:pPr>
          </w:p>
        </w:tc>
        <w:tc>
          <w:tcPr>
            <w:tcW w:w="5868" w:type="dxa"/>
          </w:tcPr>
          <w:p w:rsidR="00A51FCE" w:rsidRDefault="00426836">
            <w:pPr>
              <w:pStyle w:val="TableParagraph"/>
              <w:spacing w:before="12" w:line="106" w:lineRule="exact"/>
              <w:ind w:left="26"/>
              <w:rPr>
                <w:sz w:val="11"/>
              </w:rPr>
            </w:pPr>
            <w:r>
              <w:rPr>
                <w:w w:val="105"/>
                <w:sz w:val="11"/>
              </w:rPr>
              <w:t>в том числе:</w:t>
            </w:r>
          </w:p>
        </w:tc>
        <w:tc>
          <w:tcPr>
            <w:tcW w:w="1507" w:type="dxa"/>
          </w:tcPr>
          <w:p w:rsidR="00A51FCE" w:rsidRDefault="00A51FCE">
            <w:pPr>
              <w:pStyle w:val="TableParagraph"/>
              <w:rPr>
                <w:sz w:val="8"/>
              </w:rPr>
            </w:pPr>
          </w:p>
        </w:tc>
        <w:tc>
          <w:tcPr>
            <w:tcW w:w="1041" w:type="dxa"/>
          </w:tcPr>
          <w:p w:rsidR="00A51FCE" w:rsidRDefault="00A51FCE">
            <w:pPr>
              <w:pStyle w:val="TableParagraph"/>
              <w:rPr>
                <w:sz w:val="8"/>
              </w:rPr>
            </w:pPr>
          </w:p>
        </w:tc>
        <w:tc>
          <w:tcPr>
            <w:tcW w:w="883" w:type="dxa"/>
          </w:tcPr>
          <w:p w:rsidR="00A51FCE" w:rsidRDefault="00A51FCE">
            <w:pPr>
              <w:pStyle w:val="TableParagraph"/>
              <w:rPr>
                <w:sz w:val="8"/>
              </w:rPr>
            </w:pPr>
          </w:p>
        </w:tc>
      </w:tr>
      <w:tr w:rsidR="00A51FCE">
        <w:trPr>
          <w:trHeight w:val="287"/>
        </w:trPr>
        <w:tc>
          <w:tcPr>
            <w:tcW w:w="372" w:type="dxa"/>
          </w:tcPr>
          <w:p w:rsidR="00A51FCE" w:rsidRDefault="00426836">
            <w:pPr>
              <w:pStyle w:val="TableParagraph"/>
              <w:spacing w:before="12"/>
              <w:ind w:left="28"/>
              <w:rPr>
                <w:sz w:val="11"/>
              </w:rPr>
            </w:pPr>
            <w:r>
              <w:rPr>
                <w:w w:val="105"/>
                <w:sz w:val="11"/>
              </w:rPr>
              <w:t>6.</w:t>
            </w:r>
          </w:p>
        </w:tc>
        <w:tc>
          <w:tcPr>
            <w:tcW w:w="5868" w:type="dxa"/>
          </w:tcPr>
          <w:p w:rsidR="00A51FCE" w:rsidRDefault="00426836">
            <w:pPr>
              <w:pStyle w:val="TableParagraph"/>
              <w:spacing w:before="12"/>
              <w:ind w:left="26"/>
              <w:rPr>
                <w:sz w:val="11"/>
              </w:rPr>
            </w:pPr>
            <w:r>
              <w:rPr>
                <w:w w:val="105"/>
                <w:sz w:val="11"/>
              </w:rPr>
              <w:t>среднесписочная численность врачей, оказывающих первичную медико-санитарную помощь</w:t>
            </w:r>
          </w:p>
        </w:tc>
        <w:tc>
          <w:tcPr>
            <w:tcW w:w="1507" w:type="dxa"/>
          </w:tcPr>
          <w:p w:rsidR="00A51FCE" w:rsidRDefault="00426836">
            <w:pPr>
              <w:pStyle w:val="TableParagraph"/>
              <w:spacing w:before="12"/>
              <w:ind w:left="137" w:right="122"/>
              <w:jc w:val="center"/>
              <w:rPr>
                <w:sz w:val="11"/>
              </w:rPr>
            </w:pPr>
            <w:r>
              <w:rPr>
                <w:w w:val="105"/>
                <w:sz w:val="11"/>
              </w:rPr>
              <w:t>1 213,00</w:t>
            </w:r>
          </w:p>
        </w:tc>
        <w:tc>
          <w:tcPr>
            <w:tcW w:w="1041" w:type="dxa"/>
          </w:tcPr>
          <w:p w:rsidR="00A51FCE" w:rsidRDefault="00426836">
            <w:pPr>
              <w:pStyle w:val="TableParagraph"/>
              <w:spacing w:before="12"/>
              <w:ind w:left="316"/>
              <w:rPr>
                <w:sz w:val="11"/>
              </w:rPr>
            </w:pPr>
            <w:r>
              <w:rPr>
                <w:w w:val="105"/>
                <w:sz w:val="11"/>
              </w:rPr>
              <w:t>1 239,00</w:t>
            </w:r>
          </w:p>
        </w:tc>
        <w:tc>
          <w:tcPr>
            <w:tcW w:w="883" w:type="dxa"/>
          </w:tcPr>
          <w:p w:rsidR="00A51FCE" w:rsidRDefault="00426836">
            <w:pPr>
              <w:pStyle w:val="TableParagraph"/>
              <w:spacing w:before="12"/>
              <w:ind w:left="237"/>
              <w:rPr>
                <w:sz w:val="11"/>
              </w:rPr>
            </w:pPr>
            <w:r>
              <w:rPr>
                <w:w w:val="105"/>
                <w:sz w:val="11"/>
              </w:rPr>
              <w:t>1 239,00</w:t>
            </w:r>
          </w:p>
        </w:tc>
      </w:tr>
      <w:tr w:rsidR="00A51FCE">
        <w:trPr>
          <w:trHeight w:val="287"/>
        </w:trPr>
        <w:tc>
          <w:tcPr>
            <w:tcW w:w="372" w:type="dxa"/>
          </w:tcPr>
          <w:p w:rsidR="00A51FCE" w:rsidRDefault="00426836">
            <w:pPr>
              <w:pStyle w:val="TableParagraph"/>
              <w:spacing w:before="12"/>
              <w:ind w:left="28"/>
              <w:rPr>
                <w:sz w:val="11"/>
              </w:rPr>
            </w:pPr>
            <w:r>
              <w:rPr>
                <w:w w:val="105"/>
                <w:sz w:val="11"/>
              </w:rPr>
              <w:t>7.</w:t>
            </w:r>
          </w:p>
        </w:tc>
        <w:tc>
          <w:tcPr>
            <w:tcW w:w="5868" w:type="dxa"/>
          </w:tcPr>
          <w:p w:rsidR="00A51FCE" w:rsidRDefault="00426836">
            <w:pPr>
              <w:pStyle w:val="TableParagraph"/>
              <w:spacing w:before="12"/>
              <w:ind w:left="26"/>
              <w:rPr>
                <w:sz w:val="11"/>
              </w:rPr>
            </w:pPr>
            <w:r>
              <w:rPr>
                <w:w w:val="105"/>
                <w:sz w:val="11"/>
              </w:rPr>
              <w:t>среднесписочная численность врачей, оказывающих скорую медицинскую помощь</w:t>
            </w:r>
          </w:p>
        </w:tc>
        <w:tc>
          <w:tcPr>
            <w:tcW w:w="1507" w:type="dxa"/>
          </w:tcPr>
          <w:p w:rsidR="00A51FCE" w:rsidRDefault="00426836">
            <w:pPr>
              <w:pStyle w:val="TableParagraph"/>
              <w:spacing w:before="12"/>
              <w:ind w:left="137" w:right="122"/>
              <w:jc w:val="center"/>
              <w:rPr>
                <w:sz w:val="11"/>
              </w:rPr>
            </w:pPr>
            <w:r>
              <w:rPr>
                <w:w w:val="105"/>
                <w:sz w:val="11"/>
              </w:rPr>
              <w:t>59,00</w:t>
            </w:r>
          </w:p>
        </w:tc>
        <w:tc>
          <w:tcPr>
            <w:tcW w:w="1041" w:type="dxa"/>
          </w:tcPr>
          <w:p w:rsidR="00A51FCE" w:rsidRDefault="00426836">
            <w:pPr>
              <w:pStyle w:val="TableParagraph"/>
              <w:spacing w:before="12"/>
              <w:ind w:left="390"/>
              <w:rPr>
                <w:sz w:val="11"/>
              </w:rPr>
            </w:pPr>
            <w:r>
              <w:rPr>
                <w:w w:val="105"/>
                <w:sz w:val="11"/>
              </w:rPr>
              <w:t>49,00</w:t>
            </w:r>
          </w:p>
        </w:tc>
        <w:tc>
          <w:tcPr>
            <w:tcW w:w="883" w:type="dxa"/>
          </w:tcPr>
          <w:p w:rsidR="00A51FCE" w:rsidRDefault="00426836">
            <w:pPr>
              <w:pStyle w:val="TableParagraph"/>
              <w:spacing w:before="12"/>
              <w:ind w:left="312"/>
              <w:rPr>
                <w:sz w:val="11"/>
              </w:rPr>
            </w:pPr>
            <w:r>
              <w:rPr>
                <w:w w:val="105"/>
                <w:sz w:val="11"/>
              </w:rPr>
              <w:t>49,00</w:t>
            </w:r>
          </w:p>
        </w:tc>
      </w:tr>
      <w:tr w:rsidR="00A51FCE">
        <w:trPr>
          <w:trHeight w:val="287"/>
        </w:trPr>
        <w:tc>
          <w:tcPr>
            <w:tcW w:w="372" w:type="dxa"/>
          </w:tcPr>
          <w:p w:rsidR="00A51FCE" w:rsidRDefault="00426836">
            <w:pPr>
              <w:pStyle w:val="TableParagraph"/>
              <w:spacing w:before="12"/>
              <w:ind w:left="28"/>
              <w:rPr>
                <w:sz w:val="11"/>
              </w:rPr>
            </w:pPr>
            <w:r>
              <w:rPr>
                <w:w w:val="105"/>
                <w:sz w:val="11"/>
              </w:rPr>
              <w:t>8.</w:t>
            </w:r>
          </w:p>
        </w:tc>
        <w:tc>
          <w:tcPr>
            <w:tcW w:w="5868" w:type="dxa"/>
          </w:tcPr>
          <w:p w:rsidR="00A51FCE" w:rsidRDefault="00426836">
            <w:pPr>
              <w:pStyle w:val="TableParagraph"/>
              <w:spacing w:before="12"/>
              <w:ind w:left="26"/>
              <w:rPr>
                <w:sz w:val="11"/>
              </w:rPr>
            </w:pPr>
            <w:r>
              <w:rPr>
                <w:w w:val="105"/>
                <w:sz w:val="11"/>
              </w:rPr>
              <w:t>среднесписочная численность врачей</w:t>
            </w:r>
          </w:p>
        </w:tc>
        <w:tc>
          <w:tcPr>
            <w:tcW w:w="1507" w:type="dxa"/>
          </w:tcPr>
          <w:p w:rsidR="00A51FCE" w:rsidRDefault="00426836">
            <w:pPr>
              <w:pStyle w:val="TableParagraph"/>
              <w:spacing w:before="12"/>
              <w:ind w:left="135" w:right="122"/>
              <w:jc w:val="center"/>
              <w:rPr>
                <w:sz w:val="11"/>
              </w:rPr>
            </w:pPr>
            <w:r>
              <w:rPr>
                <w:w w:val="105"/>
                <w:sz w:val="11"/>
              </w:rPr>
              <w:t>923,00</w:t>
            </w:r>
          </w:p>
        </w:tc>
        <w:tc>
          <w:tcPr>
            <w:tcW w:w="1041" w:type="dxa"/>
          </w:tcPr>
          <w:p w:rsidR="00A51FCE" w:rsidRDefault="00426836">
            <w:pPr>
              <w:pStyle w:val="TableParagraph"/>
              <w:spacing w:before="12"/>
              <w:ind w:left="359"/>
              <w:rPr>
                <w:sz w:val="11"/>
              </w:rPr>
            </w:pPr>
            <w:r>
              <w:rPr>
                <w:w w:val="105"/>
                <w:sz w:val="11"/>
              </w:rPr>
              <w:t>627,00</w:t>
            </w:r>
          </w:p>
        </w:tc>
        <w:tc>
          <w:tcPr>
            <w:tcW w:w="883" w:type="dxa"/>
          </w:tcPr>
          <w:p w:rsidR="00A51FCE" w:rsidRDefault="00426836">
            <w:pPr>
              <w:pStyle w:val="TableParagraph"/>
              <w:spacing w:before="12"/>
              <w:ind w:left="280"/>
              <w:rPr>
                <w:sz w:val="11"/>
              </w:rPr>
            </w:pPr>
            <w:r>
              <w:rPr>
                <w:w w:val="105"/>
                <w:sz w:val="11"/>
              </w:rPr>
              <w:t>617,00</w:t>
            </w:r>
          </w:p>
        </w:tc>
      </w:tr>
      <w:tr w:rsidR="00A51FCE">
        <w:trPr>
          <w:trHeight w:val="287"/>
        </w:trPr>
        <w:tc>
          <w:tcPr>
            <w:tcW w:w="372" w:type="dxa"/>
          </w:tcPr>
          <w:p w:rsidR="00A51FCE" w:rsidRDefault="00426836">
            <w:pPr>
              <w:pStyle w:val="TableParagraph"/>
              <w:spacing w:before="12"/>
              <w:ind w:left="28"/>
              <w:rPr>
                <w:sz w:val="11"/>
              </w:rPr>
            </w:pPr>
            <w:r>
              <w:rPr>
                <w:w w:val="105"/>
                <w:sz w:val="11"/>
              </w:rPr>
              <w:t>9.</w:t>
            </w:r>
          </w:p>
        </w:tc>
        <w:tc>
          <w:tcPr>
            <w:tcW w:w="5868" w:type="dxa"/>
          </w:tcPr>
          <w:p w:rsidR="00A51FCE" w:rsidRDefault="00426836">
            <w:pPr>
              <w:pStyle w:val="TableParagraph"/>
              <w:spacing w:before="12"/>
              <w:ind w:left="26"/>
              <w:rPr>
                <w:sz w:val="11"/>
              </w:rPr>
            </w:pPr>
            <w:r>
              <w:rPr>
                <w:w w:val="105"/>
                <w:sz w:val="11"/>
              </w:rPr>
              <w:t>Коэффициент совместительства врачей</w:t>
            </w:r>
          </w:p>
        </w:tc>
        <w:tc>
          <w:tcPr>
            <w:tcW w:w="1507" w:type="dxa"/>
          </w:tcPr>
          <w:p w:rsidR="00A51FCE" w:rsidRDefault="00426836">
            <w:pPr>
              <w:pStyle w:val="TableParagraph"/>
              <w:spacing w:before="12"/>
              <w:ind w:left="135" w:right="122"/>
              <w:jc w:val="center"/>
              <w:rPr>
                <w:sz w:val="11"/>
              </w:rPr>
            </w:pPr>
            <w:r>
              <w:rPr>
                <w:w w:val="105"/>
                <w:sz w:val="11"/>
              </w:rPr>
              <w:t>1,20</w:t>
            </w:r>
          </w:p>
        </w:tc>
        <w:tc>
          <w:tcPr>
            <w:tcW w:w="1041" w:type="dxa"/>
          </w:tcPr>
          <w:p w:rsidR="00A51FCE" w:rsidRDefault="00426836">
            <w:pPr>
              <w:pStyle w:val="TableParagraph"/>
              <w:spacing w:before="12"/>
              <w:ind w:left="419"/>
              <w:rPr>
                <w:sz w:val="11"/>
              </w:rPr>
            </w:pPr>
            <w:r>
              <w:rPr>
                <w:w w:val="105"/>
                <w:sz w:val="11"/>
              </w:rPr>
              <w:t>1,00</w:t>
            </w:r>
          </w:p>
        </w:tc>
        <w:tc>
          <w:tcPr>
            <w:tcW w:w="883" w:type="dxa"/>
          </w:tcPr>
          <w:p w:rsidR="00A51FCE" w:rsidRDefault="00426836">
            <w:pPr>
              <w:pStyle w:val="TableParagraph"/>
              <w:spacing w:before="12"/>
              <w:ind w:left="340"/>
              <w:rPr>
                <w:sz w:val="11"/>
              </w:rPr>
            </w:pPr>
            <w:r>
              <w:rPr>
                <w:w w:val="105"/>
                <w:sz w:val="11"/>
              </w:rPr>
              <w:t>1,00</w:t>
            </w:r>
          </w:p>
        </w:tc>
      </w:tr>
      <w:tr w:rsidR="00A51FCE">
        <w:trPr>
          <w:trHeight w:val="138"/>
        </w:trPr>
        <w:tc>
          <w:tcPr>
            <w:tcW w:w="372" w:type="dxa"/>
          </w:tcPr>
          <w:p w:rsidR="00A51FCE" w:rsidRDefault="00A51FCE">
            <w:pPr>
              <w:pStyle w:val="TableParagraph"/>
              <w:rPr>
                <w:sz w:val="8"/>
              </w:rPr>
            </w:pPr>
          </w:p>
        </w:tc>
        <w:tc>
          <w:tcPr>
            <w:tcW w:w="5868" w:type="dxa"/>
          </w:tcPr>
          <w:p w:rsidR="00A51FCE" w:rsidRDefault="00426836">
            <w:pPr>
              <w:pStyle w:val="TableParagraph"/>
              <w:spacing w:before="12" w:line="106" w:lineRule="exact"/>
              <w:ind w:left="26"/>
              <w:rPr>
                <w:sz w:val="11"/>
              </w:rPr>
            </w:pPr>
            <w:r>
              <w:rPr>
                <w:w w:val="105"/>
                <w:sz w:val="11"/>
              </w:rPr>
              <w:t>в том числе:</w:t>
            </w:r>
          </w:p>
        </w:tc>
        <w:tc>
          <w:tcPr>
            <w:tcW w:w="1507" w:type="dxa"/>
          </w:tcPr>
          <w:p w:rsidR="00A51FCE" w:rsidRDefault="00A51FCE">
            <w:pPr>
              <w:pStyle w:val="TableParagraph"/>
              <w:rPr>
                <w:sz w:val="8"/>
              </w:rPr>
            </w:pPr>
          </w:p>
        </w:tc>
        <w:tc>
          <w:tcPr>
            <w:tcW w:w="1041" w:type="dxa"/>
          </w:tcPr>
          <w:p w:rsidR="00A51FCE" w:rsidRDefault="00A51FCE">
            <w:pPr>
              <w:pStyle w:val="TableParagraph"/>
              <w:rPr>
                <w:sz w:val="8"/>
              </w:rPr>
            </w:pPr>
          </w:p>
        </w:tc>
        <w:tc>
          <w:tcPr>
            <w:tcW w:w="883" w:type="dxa"/>
          </w:tcPr>
          <w:p w:rsidR="00A51FCE" w:rsidRDefault="00A51FCE">
            <w:pPr>
              <w:pStyle w:val="TableParagraph"/>
              <w:rPr>
                <w:sz w:val="8"/>
              </w:rPr>
            </w:pPr>
          </w:p>
        </w:tc>
      </w:tr>
      <w:tr w:rsidR="00A51FCE">
        <w:trPr>
          <w:trHeight w:val="285"/>
        </w:trPr>
        <w:tc>
          <w:tcPr>
            <w:tcW w:w="372" w:type="dxa"/>
            <w:tcBorders>
              <w:bottom w:val="single" w:sz="6" w:space="0" w:color="000000"/>
            </w:tcBorders>
          </w:tcPr>
          <w:p w:rsidR="00A51FCE" w:rsidRDefault="00426836">
            <w:pPr>
              <w:pStyle w:val="TableParagraph"/>
              <w:spacing w:before="12"/>
              <w:ind w:left="26"/>
              <w:rPr>
                <w:sz w:val="11"/>
              </w:rPr>
            </w:pPr>
            <w:r>
              <w:rPr>
                <w:w w:val="105"/>
                <w:sz w:val="11"/>
              </w:rPr>
              <w:t>10.</w:t>
            </w:r>
          </w:p>
        </w:tc>
        <w:tc>
          <w:tcPr>
            <w:tcW w:w="5868" w:type="dxa"/>
            <w:tcBorders>
              <w:bottom w:val="single" w:sz="6" w:space="0" w:color="000000"/>
            </w:tcBorders>
          </w:tcPr>
          <w:p w:rsidR="00A51FCE" w:rsidRDefault="00426836">
            <w:pPr>
              <w:pStyle w:val="TableParagraph"/>
              <w:spacing w:before="12"/>
              <w:ind w:left="26"/>
              <w:rPr>
                <w:sz w:val="11"/>
              </w:rPr>
            </w:pPr>
            <w:r>
              <w:rPr>
                <w:w w:val="105"/>
                <w:sz w:val="11"/>
              </w:rPr>
              <w:t>коэффициент совместительства врачей, оказывающих первичную медико-санитарную помощь</w:t>
            </w:r>
          </w:p>
        </w:tc>
        <w:tc>
          <w:tcPr>
            <w:tcW w:w="1507" w:type="dxa"/>
            <w:tcBorders>
              <w:bottom w:val="single" w:sz="6" w:space="0" w:color="000000"/>
            </w:tcBorders>
          </w:tcPr>
          <w:p w:rsidR="00A51FCE" w:rsidRDefault="00426836">
            <w:pPr>
              <w:pStyle w:val="TableParagraph"/>
              <w:spacing w:before="12"/>
              <w:ind w:left="135" w:right="122"/>
              <w:jc w:val="center"/>
              <w:rPr>
                <w:sz w:val="11"/>
              </w:rPr>
            </w:pPr>
            <w:r>
              <w:rPr>
                <w:w w:val="105"/>
                <w:sz w:val="11"/>
              </w:rPr>
              <w:t>1,10</w:t>
            </w:r>
          </w:p>
        </w:tc>
        <w:tc>
          <w:tcPr>
            <w:tcW w:w="1041" w:type="dxa"/>
            <w:tcBorders>
              <w:bottom w:val="single" w:sz="6" w:space="0" w:color="000000"/>
            </w:tcBorders>
          </w:tcPr>
          <w:p w:rsidR="00A51FCE" w:rsidRDefault="00426836">
            <w:pPr>
              <w:pStyle w:val="TableParagraph"/>
              <w:spacing w:before="12"/>
              <w:ind w:left="419"/>
              <w:rPr>
                <w:sz w:val="11"/>
              </w:rPr>
            </w:pPr>
            <w:r>
              <w:rPr>
                <w:w w:val="105"/>
                <w:sz w:val="11"/>
              </w:rPr>
              <w:t>1,00</w:t>
            </w:r>
          </w:p>
        </w:tc>
        <w:tc>
          <w:tcPr>
            <w:tcW w:w="883" w:type="dxa"/>
            <w:tcBorders>
              <w:bottom w:val="single" w:sz="6" w:space="0" w:color="000000"/>
            </w:tcBorders>
          </w:tcPr>
          <w:p w:rsidR="00A51FCE" w:rsidRDefault="00426836">
            <w:pPr>
              <w:pStyle w:val="TableParagraph"/>
              <w:spacing w:before="12"/>
              <w:ind w:left="340"/>
              <w:rPr>
                <w:sz w:val="11"/>
              </w:rPr>
            </w:pPr>
            <w:r>
              <w:rPr>
                <w:w w:val="105"/>
                <w:sz w:val="11"/>
              </w:rPr>
              <w:t>1,00</w:t>
            </w:r>
          </w:p>
        </w:tc>
      </w:tr>
      <w:tr w:rsidR="00A51FCE">
        <w:trPr>
          <w:trHeight w:val="285"/>
        </w:trPr>
        <w:tc>
          <w:tcPr>
            <w:tcW w:w="372" w:type="dxa"/>
            <w:tcBorders>
              <w:top w:val="single" w:sz="6" w:space="0" w:color="000000"/>
            </w:tcBorders>
          </w:tcPr>
          <w:p w:rsidR="00A51FCE" w:rsidRDefault="00426836">
            <w:pPr>
              <w:pStyle w:val="TableParagraph"/>
              <w:spacing w:before="10"/>
              <w:ind w:left="26"/>
              <w:rPr>
                <w:sz w:val="11"/>
              </w:rPr>
            </w:pPr>
            <w:r>
              <w:rPr>
                <w:w w:val="105"/>
                <w:sz w:val="11"/>
              </w:rPr>
              <w:t>11.</w:t>
            </w:r>
          </w:p>
        </w:tc>
        <w:tc>
          <w:tcPr>
            <w:tcW w:w="5868" w:type="dxa"/>
            <w:tcBorders>
              <w:top w:val="single" w:sz="6" w:space="0" w:color="000000"/>
            </w:tcBorders>
          </w:tcPr>
          <w:p w:rsidR="00A51FCE" w:rsidRDefault="00426836">
            <w:pPr>
              <w:pStyle w:val="TableParagraph"/>
              <w:spacing w:before="10"/>
              <w:ind w:left="26"/>
              <w:rPr>
                <w:sz w:val="11"/>
              </w:rPr>
            </w:pPr>
            <w:r>
              <w:rPr>
                <w:w w:val="105"/>
                <w:sz w:val="11"/>
              </w:rPr>
              <w:t>коэффициент совместительства врачей, оказывающих скорую медицинскую помощь</w:t>
            </w:r>
          </w:p>
        </w:tc>
        <w:tc>
          <w:tcPr>
            <w:tcW w:w="1507" w:type="dxa"/>
            <w:tcBorders>
              <w:top w:val="single" w:sz="6" w:space="0" w:color="000000"/>
            </w:tcBorders>
          </w:tcPr>
          <w:p w:rsidR="00A51FCE" w:rsidRDefault="00426836">
            <w:pPr>
              <w:pStyle w:val="TableParagraph"/>
              <w:spacing w:before="10"/>
              <w:ind w:left="135" w:right="122"/>
              <w:jc w:val="center"/>
              <w:rPr>
                <w:sz w:val="11"/>
              </w:rPr>
            </w:pPr>
            <w:r>
              <w:rPr>
                <w:w w:val="105"/>
                <w:sz w:val="11"/>
              </w:rPr>
              <w:t>1,80</w:t>
            </w:r>
          </w:p>
        </w:tc>
        <w:tc>
          <w:tcPr>
            <w:tcW w:w="1041" w:type="dxa"/>
            <w:tcBorders>
              <w:top w:val="single" w:sz="6" w:space="0" w:color="000000"/>
            </w:tcBorders>
          </w:tcPr>
          <w:p w:rsidR="00A51FCE" w:rsidRDefault="00426836">
            <w:pPr>
              <w:pStyle w:val="TableParagraph"/>
              <w:spacing w:before="10"/>
              <w:ind w:left="419"/>
              <w:rPr>
                <w:sz w:val="11"/>
              </w:rPr>
            </w:pPr>
            <w:r>
              <w:rPr>
                <w:w w:val="105"/>
                <w:sz w:val="11"/>
              </w:rPr>
              <w:t>1,40</w:t>
            </w:r>
          </w:p>
        </w:tc>
        <w:tc>
          <w:tcPr>
            <w:tcW w:w="883" w:type="dxa"/>
            <w:tcBorders>
              <w:top w:val="single" w:sz="6" w:space="0" w:color="000000"/>
            </w:tcBorders>
          </w:tcPr>
          <w:p w:rsidR="00A51FCE" w:rsidRDefault="00426836">
            <w:pPr>
              <w:pStyle w:val="TableParagraph"/>
              <w:spacing w:before="10"/>
              <w:ind w:left="340"/>
              <w:rPr>
                <w:sz w:val="11"/>
              </w:rPr>
            </w:pPr>
            <w:r>
              <w:rPr>
                <w:w w:val="105"/>
                <w:sz w:val="11"/>
              </w:rPr>
              <w:t>1,40</w:t>
            </w:r>
          </w:p>
        </w:tc>
      </w:tr>
      <w:tr w:rsidR="00A51FCE">
        <w:trPr>
          <w:trHeight w:val="287"/>
        </w:trPr>
        <w:tc>
          <w:tcPr>
            <w:tcW w:w="372" w:type="dxa"/>
          </w:tcPr>
          <w:p w:rsidR="00A51FCE" w:rsidRDefault="00426836">
            <w:pPr>
              <w:pStyle w:val="TableParagraph"/>
              <w:spacing w:before="12"/>
              <w:ind w:left="26"/>
              <w:rPr>
                <w:sz w:val="11"/>
              </w:rPr>
            </w:pPr>
            <w:r>
              <w:rPr>
                <w:w w:val="105"/>
                <w:sz w:val="11"/>
              </w:rPr>
              <w:t>12.</w:t>
            </w:r>
          </w:p>
        </w:tc>
        <w:tc>
          <w:tcPr>
            <w:tcW w:w="5868" w:type="dxa"/>
          </w:tcPr>
          <w:p w:rsidR="00A51FCE" w:rsidRDefault="00426836">
            <w:pPr>
              <w:pStyle w:val="TableParagraph"/>
              <w:spacing w:before="12"/>
              <w:ind w:left="26"/>
              <w:rPr>
                <w:sz w:val="11"/>
              </w:rPr>
            </w:pPr>
            <w:r>
              <w:rPr>
                <w:w w:val="105"/>
                <w:sz w:val="11"/>
              </w:rPr>
              <w:t>коэффициент совместительства врачей центральных районных больниц (районных больниц)</w:t>
            </w:r>
          </w:p>
        </w:tc>
        <w:tc>
          <w:tcPr>
            <w:tcW w:w="1507" w:type="dxa"/>
          </w:tcPr>
          <w:p w:rsidR="00A51FCE" w:rsidRDefault="00426836">
            <w:pPr>
              <w:pStyle w:val="TableParagraph"/>
              <w:spacing w:before="12"/>
              <w:ind w:left="135" w:right="122"/>
              <w:jc w:val="center"/>
              <w:rPr>
                <w:sz w:val="11"/>
              </w:rPr>
            </w:pPr>
            <w:r>
              <w:rPr>
                <w:w w:val="105"/>
                <w:sz w:val="11"/>
              </w:rPr>
              <w:t>1,20</w:t>
            </w:r>
          </w:p>
        </w:tc>
        <w:tc>
          <w:tcPr>
            <w:tcW w:w="1041" w:type="dxa"/>
          </w:tcPr>
          <w:p w:rsidR="00A51FCE" w:rsidRDefault="00426836">
            <w:pPr>
              <w:pStyle w:val="TableParagraph"/>
              <w:spacing w:before="12"/>
              <w:ind w:left="419"/>
              <w:rPr>
                <w:sz w:val="11"/>
              </w:rPr>
            </w:pPr>
            <w:r>
              <w:rPr>
                <w:w w:val="105"/>
                <w:sz w:val="11"/>
              </w:rPr>
              <w:t>1,00</w:t>
            </w:r>
          </w:p>
        </w:tc>
        <w:tc>
          <w:tcPr>
            <w:tcW w:w="883" w:type="dxa"/>
          </w:tcPr>
          <w:p w:rsidR="00A51FCE" w:rsidRDefault="00426836">
            <w:pPr>
              <w:pStyle w:val="TableParagraph"/>
              <w:spacing w:before="12"/>
              <w:ind w:left="340"/>
              <w:rPr>
                <w:sz w:val="11"/>
              </w:rPr>
            </w:pPr>
            <w:r>
              <w:rPr>
                <w:w w:val="105"/>
                <w:sz w:val="11"/>
              </w:rPr>
              <w:t>1,00</w:t>
            </w:r>
          </w:p>
        </w:tc>
      </w:tr>
    </w:tbl>
    <w:p w:rsidR="00A51FCE" w:rsidRDefault="00A51FCE">
      <w:pPr>
        <w:pStyle w:val="a3"/>
        <w:rPr>
          <w:b/>
          <w:sz w:val="12"/>
        </w:rPr>
      </w:pPr>
    </w:p>
    <w:p w:rsidR="00A51FCE" w:rsidRDefault="00A51FCE">
      <w:pPr>
        <w:pStyle w:val="a3"/>
        <w:spacing w:before="10"/>
        <w:rPr>
          <w:b/>
          <w:sz w:val="12"/>
        </w:rPr>
      </w:pPr>
    </w:p>
    <w:p w:rsidR="00A51FCE" w:rsidRDefault="00426836">
      <w:pPr>
        <w:spacing w:before="1"/>
        <w:ind w:left="514"/>
        <w:rPr>
          <w:sz w:val="11"/>
        </w:rPr>
      </w:pPr>
      <w:r>
        <w:rPr>
          <w:sz w:val="11"/>
        </w:rPr>
        <w:t>*Колонка ("Январь-декабрь 2019 г.") заполняется данными на основании сведений, указанных в ФФСН №30</w:t>
      </w:r>
    </w:p>
    <w:p w:rsidR="00A51FCE" w:rsidRDefault="00A51FCE">
      <w:pPr>
        <w:rPr>
          <w:sz w:val="11"/>
        </w:rPr>
        <w:sectPr w:rsidR="00A51FCE">
          <w:pgSz w:w="11910" w:h="16840"/>
          <w:pgMar w:top="1060" w:right="920" w:bottom="620" w:left="900" w:header="0" w:footer="425" w:gutter="0"/>
          <w:cols w:space="720"/>
        </w:sectPr>
      </w:pPr>
    </w:p>
    <w:p w:rsidR="00A51FCE" w:rsidRDefault="00426836">
      <w:pPr>
        <w:spacing w:before="81" w:after="3"/>
        <w:ind w:right="16"/>
        <w:jc w:val="center"/>
        <w:rPr>
          <w:b/>
          <w:sz w:val="12"/>
        </w:rPr>
      </w:pPr>
      <w:r>
        <w:rPr>
          <w:b/>
          <w:w w:val="105"/>
          <w:sz w:val="12"/>
        </w:rPr>
        <w:lastRenderedPageBreak/>
        <w:t>Штатная и среднесписочная численность среднего медицинского персонала (СМП), человек</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
        <w:gridCol w:w="6013"/>
        <w:gridCol w:w="2033"/>
        <w:gridCol w:w="1545"/>
      </w:tblGrid>
      <w:tr w:rsidR="00A51FCE">
        <w:trPr>
          <w:trHeight w:val="294"/>
        </w:trPr>
        <w:tc>
          <w:tcPr>
            <w:tcW w:w="248" w:type="dxa"/>
          </w:tcPr>
          <w:p w:rsidR="00A51FCE" w:rsidRDefault="00426836">
            <w:pPr>
              <w:pStyle w:val="TableParagraph"/>
              <w:spacing w:before="74"/>
              <w:ind w:left="26"/>
              <w:rPr>
                <w:sz w:val="12"/>
              </w:rPr>
            </w:pPr>
            <w:r>
              <w:rPr>
                <w:w w:val="106"/>
                <w:sz w:val="12"/>
              </w:rPr>
              <w:t>№</w:t>
            </w:r>
          </w:p>
        </w:tc>
        <w:tc>
          <w:tcPr>
            <w:tcW w:w="6013" w:type="dxa"/>
          </w:tcPr>
          <w:p w:rsidR="00A51FCE" w:rsidRDefault="00426836">
            <w:pPr>
              <w:pStyle w:val="TableParagraph"/>
              <w:spacing w:before="74"/>
              <w:ind w:left="2710" w:right="2689"/>
              <w:jc w:val="center"/>
              <w:rPr>
                <w:sz w:val="12"/>
              </w:rPr>
            </w:pPr>
            <w:r>
              <w:rPr>
                <w:w w:val="105"/>
                <w:sz w:val="12"/>
              </w:rPr>
              <w:t>Категория</w:t>
            </w:r>
          </w:p>
        </w:tc>
        <w:tc>
          <w:tcPr>
            <w:tcW w:w="2033" w:type="dxa"/>
          </w:tcPr>
          <w:p w:rsidR="00A51FCE" w:rsidRDefault="00426836">
            <w:pPr>
              <w:pStyle w:val="TableParagraph"/>
              <w:spacing w:before="74"/>
              <w:ind w:left="356"/>
              <w:rPr>
                <w:sz w:val="12"/>
              </w:rPr>
            </w:pPr>
            <w:r>
              <w:rPr>
                <w:w w:val="105"/>
                <w:sz w:val="12"/>
              </w:rPr>
              <w:t>Январь-сентябрь 2019 г.</w:t>
            </w:r>
          </w:p>
        </w:tc>
        <w:tc>
          <w:tcPr>
            <w:tcW w:w="1545" w:type="dxa"/>
          </w:tcPr>
          <w:p w:rsidR="00A51FCE" w:rsidRDefault="00426836">
            <w:pPr>
              <w:pStyle w:val="TableParagraph"/>
              <w:spacing w:before="74"/>
              <w:ind w:left="107"/>
              <w:rPr>
                <w:sz w:val="12"/>
              </w:rPr>
            </w:pPr>
            <w:r>
              <w:rPr>
                <w:w w:val="105"/>
                <w:sz w:val="12"/>
              </w:rPr>
              <w:t>Январь-декабрь 2019 г.*</w:t>
            </w:r>
          </w:p>
        </w:tc>
      </w:tr>
      <w:tr w:rsidR="00A51FCE">
        <w:trPr>
          <w:trHeight w:val="134"/>
        </w:trPr>
        <w:tc>
          <w:tcPr>
            <w:tcW w:w="248" w:type="dxa"/>
          </w:tcPr>
          <w:p w:rsidR="00A51FCE" w:rsidRDefault="00426836">
            <w:pPr>
              <w:pStyle w:val="TableParagraph"/>
              <w:spacing w:before="5" w:line="108" w:lineRule="exact"/>
              <w:ind w:left="26"/>
              <w:rPr>
                <w:sz w:val="12"/>
              </w:rPr>
            </w:pPr>
            <w:r>
              <w:rPr>
                <w:w w:val="105"/>
                <w:sz w:val="12"/>
              </w:rPr>
              <w:t>1.</w:t>
            </w:r>
          </w:p>
        </w:tc>
        <w:tc>
          <w:tcPr>
            <w:tcW w:w="6013" w:type="dxa"/>
          </w:tcPr>
          <w:p w:rsidR="00A51FCE" w:rsidRDefault="00426836">
            <w:pPr>
              <w:pStyle w:val="TableParagraph"/>
              <w:spacing w:before="5" w:line="108" w:lineRule="exact"/>
              <w:ind w:left="25"/>
              <w:rPr>
                <w:sz w:val="12"/>
              </w:rPr>
            </w:pPr>
            <w:r>
              <w:rPr>
                <w:w w:val="105"/>
                <w:sz w:val="12"/>
              </w:rPr>
              <w:t>Штатная численность среднего медицинского персонала</w:t>
            </w:r>
          </w:p>
        </w:tc>
        <w:tc>
          <w:tcPr>
            <w:tcW w:w="2033" w:type="dxa"/>
          </w:tcPr>
          <w:p w:rsidR="00A51FCE" w:rsidRDefault="00426836">
            <w:pPr>
              <w:pStyle w:val="TableParagraph"/>
              <w:spacing w:before="5" w:line="108" w:lineRule="exact"/>
              <w:ind w:right="1"/>
              <w:jc w:val="right"/>
              <w:rPr>
                <w:sz w:val="12"/>
              </w:rPr>
            </w:pPr>
            <w:r>
              <w:rPr>
                <w:w w:val="105"/>
                <w:sz w:val="12"/>
              </w:rPr>
              <w:t>4282</w:t>
            </w:r>
          </w:p>
        </w:tc>
        <w:tc>
          <w:tcPr>
            <w:tcW w:w="1545" w:type="dxa"/>
          </w:tcPr>
          <w:p w:rsidR="00A51FCE" w:rsidRDefault="00426836">
            <w:pPr>
              <w:pStyle w:val="TableParagraph"/>
              <w:spacing w:before="5" w:line="108" w:lineRule="exact"/>
              <w:ind w:right="1"/>
              <w:jc w:val="right"/>
              <w:rPr>
                <w:sz w:val="12"/>
              </w:rPr>
            </w:pPr>
            <w:r>
              <w:rPr>
                <w:w w:val="105"/>
                <w:sz w:val="12"/>
              </w:rPr>
              <w:t>4120,5</w:t>
            </w:r>
          </w:p>
        </w:tc>
      </w:tr>
      <w:tr w:rsidR="00A51FCE">
        <w:trPr>
          <w:trHeight w:val="147"/>
        </w:trPr>
        <w:tc>
          <w:tcPr>
            <w:tcW w:w="248" w:type="dxa"/>
          </w:tcPr>
          <w:p w:rsidR="00A51FCE" w:rsidRDefault="00A51FCE">
            <w:pPr>
              <w:pStyle w:val="TableParagraph"/>
              <w:rPr>
                <w:sz w:val="8"/>
              </w:rPr>
            </w:pPr>
          </w:p>
        </w:tc>
        <w:tc>
          <w:tcPr>
            <w:tcW w:w="6013" w:type="dxa"/>
          </w:tcPr>
          <w:p w:rsidR="00A51FCE" w:rsidRDefault="00426836">
            <w:pPr>
              <w:pStyle w:val="TableParagraph"/>
              <w:spacing w:before="10" w:line="118" w:lineRule="exact"/>
              <w:ind w:left="25"/>
              <w:rPr>
                <w:sz w:val="12"/>
              </w:rPr>
            </w:pPr>
            <w:r>
              <w:rPr>
                <w:w w:val="105"/>
                <w:sz w:val="12"/>
              </w:rPr>
              <w:t>в том числе:</w:t>
            </w:r>
          </w:p>
        </w:tc>
        <w:tc>
          <w:tcPr>
            <w:tcW w:w="2033" w:type="dxa"/>
          </w:tcPr>
          <w:p w:rsidR="00A51FCE" w:rsidRDefault="00A51FCE">
            <w:pPr>
              <w:pStyle w:val="TableParagraph"/>
              <w:rPr>
                <w:sz w:val="8"/>
              </w:rPr>
            </w:pPr>
          </w:p>
        </w:tc>
        <w:tc>
          <w:tcPr>
            <w:tcW w:w="1545" w:type="dxa"/>
          </w:tcPr>
          <w:p w:rsidR="00A51FCE" w:rsidRDefault="00A51FCE">
            <w:pPr>
              <w:pStyle w:val="TableParagraph"/>
              <w:rPr>
                <w:sz w:val="8"/>
              </w:rPr>
            </w:pPr>
          </w:p>
        </w:tc>
      </w:tr>
      <w:tr w:rsidR="00A51FCE">
        <w:trPr>
          <w:trHeight w:val="224"/>
        </w:trPr>
        <w:tc>
          <w:tcPr>
            <w:tcW w:w="248" w:type="dxa"/>
          </w:tcPr>
          <w:p w:rsidR="00A51FCE" w:rsidRDefault="00426836">
            <w:pPr>
              <w:pStyle w:val="TableParagraph"/>
              <w:ind w:left="26"/>
              <w:rPr>
                <w:sz w:val="12"/>
              </w:rPr>
            </w:pPr>
            <w:r>
              <w:rPr>
                <w:w w:val="105"/>
                <w:sz w:val="12"/>
              </w:rPr>
              <w:t>2.</w:t>
            </w:r>
          </w:p>
        </w:tc>
        <w:tc>
          <w:tcPr>
            <w:tcW w:w="6013" w:type="dxa"/>
          </w:tcPr>
          <w:p w:rsidR="00A51FCE" w:rsidRDefault="00426836">
            <w:pPr>
              <w:pStyle w:val="TableParagraph"/>
              <w:spacing w:before="48"/>
              <w:ind w:left="25"/>
              <w:rPr>
                <w:sz w:val="12"/>
              </w:rPr>
            </w:pPr>
            <w:r>
              <w:rPr>
                <w:w w:val="105"/>
                <w:sz w:val="12"/>
              </w:rPr>
              <w:t>штатная численность СМП, оказывающего первичную медико-санитарную помощь</w:t>
            </w:r>
          </w:p>
        </w:tc>
        <w:tc>
          <w:tcPr>
            <w:tcW w:w="2033" w:type="dxa"/>
          </w:tcPr>
          <w:p w:rsidR="00A51FCE" w:rsidRDefault="00426836">
            <w:pPr>
              <w:pStyle w:val="TableParagraph"/>
              <w:spacing w:before="48"/>
              <w:ind w:right="1"/>
              <w:jc w:val="right"/>
              <w:rPr>
                <w:sz w:val="12"/>
              </w:rPr>
            </w:pPr>
            <w:r>
              <w:rPr>
                <w:w w:val="105"/>
                <w:sz w:val="12"/>
              </w:rPr>
              <w:t>1759</w:t>
            </w:r>
          </w:p>
        </w:tc>
        <w:tc>
          <w:tcPr>
            <w:tcW w:w="1545" w:type="dxa"/>
          </w:tcPr>
          <w:p w:rsidR="00A51FCE" w:rsidRDefault="00426836">
            <w:pPr>
              <w:pStyle w:val="TableParagraph"/>
              <w:spacing w:before="48"/>
              <w:ind w:right="1"/>
              <w:jc w:val="right"/>
              <w:rPr>
                <w:sz w:val="12"/>
              </w:rPr>
            </w:pPr>
            <w:r>
              <w:rPr>
                <w:w w:val="105"/>
                <w:sz w:val="12"/>
              </w:rPr>
              <w:t>1814</w:t>
            </w:r>
          </w:p>
        </w:tc>
      </w:tr>
      <w:tr w:rsidR="00A51FCE">
        <w:trPr>
          <w:trHeight w:val="342"/>
        </w:trPr>
        <w:tc>
          <w:tcPr>
            <w:tcW w:w="248" w:type="dxa"/>
          </w:tcPr>
          <w:p w:rsidR="00A51FCE" w:rsidRDefault="00426836">
            <w:pPr>
              <w:pStyle w:val="TableParagraph"/>
              <w:spacing w:line="117" w:lineRule="exact"/>
              <w:ind w:left="26"/>
              <w:rPr>
                <w:sz w:val="12"/>
              </w:rPr>
            </w:pPr>
            <w:r>
              <w:rPr>
                <w:w w:val="105"/>
                <w:sz w:val="12"/>
              </w:rPr>
              <w:t>3.</w:t>
            </w:r>
          </w:p>
        </w:tc>
        <w:tc>
          <w:tcPr>
            <w:tcW w:w="6013" w:type="dxa"/>
          </w:tcPr>
          <w:p w:rsidR="00A51FCE" w:rsidRDefault="00426836">
            <w:pPr>
              <w:pStyle w:val="TableParagraph"/>
              <w:spacing w:before="108"/>
              <w:ind w:left="25"/>
              <w:rPr>
                <w:sz w:val="12"/>
              </w:rPr>
            </w:pPr>
            <w:r>
              <w:rPr>
                <w:w w:val="105"/>
                <w:sz w:val="12"/>
              </w:rPr>
              <w:t>штатная численность СМП, оказывающего скорую медицинскую помощь</w:t>
            </w:r>
          </w:p>
        </w:tc>
        <w:tc>
          <w:tcPr>
            <w:tcW w:w="2033" w:type="dxa"/>
          </w:tcPr>
          <w:p w:rsidR="00A51FCE" w:rsidRDefault="00426836">
            <w:pPr>
              <w:pStyle w:val="TableParagraph"/>
              <w:spacing w:before="108"/>
              <w:ind w:right="1"/>
              <w:jc w:val="right"/>
              <w:rPr>
                <w:sz w:val="12"/>
              </w:rPr>
            </w:pPr>
            <w:r>
              <w:rPr>
                <w:w w:val="105"/>
                <w:sz w:val="12"/>
              </w:rPr>
              <w:t>297</w:t>
            </w:r>
          </w:p>
        </w:tc>
        <w:tc>
          <w:tcPr>
            <w:tcW w:w="1545" w:type="dxa"/>
          </w:tcPr>
          <w:p w:rsidR="00A51FCE" w:rsidRDefault="00426836">
            <w:pPr>
              <w:pStyle w:val="TableParagraph"/>
              <w:spacing w:before="108"/>
              <w:ind w:right="1"/>
              <w:jc w:val="right"/>
              <w:rPr>
                <w:sz w:val="12"/>
              </w:rPr>
            </w:pPr>
            <w:r>
              <w:rPr>
                <w:w w:val="105"/>
                <w:sz w:val="12"/>
              </w:rPr>
              <w:t>306,5</w:t>
            </w:r>
          </w:p>
        </w:tc>
      </w:tr>
      <w:tr w:rsidR="00A51FCE">
        <w:trPr>
          <w:trHeight w:val="318"/>
        </w:trPr>
        <w:tc>
          <w:tcPr>
            <w:tcW w:w="248" w:type="dxa"/>
          </w:tcPr>
          <w:p w:rsidR="00A51FCE" w:rsidRDefault="00426836">
            <w:pPr>
              <w:pStyle w:val="TableParagraph"/>
              <w:spacing w:line="105" w:lineRule="exact"/>
              <w:ind w:left="26"/>
              <w:rPr>
                <w:sz w:val="12"/>
              </w:rPr>
            </w:pPr>
            <w:r>
              <w:rPr>
                <w:w w:val="105"/>
                <w:sz w:val="12"/>
              </w:rPr>
              <w:t>4.</w:t>
            </w:r>
          </w:p>
        </w:tc>
        <w:tc>
          <w:tcPr>
            <w:tcW w:w="6013" w:type="dxa"/>
          </w:tcPr>
          <w:p w:rsidR="00A51FCE" w:rsidRDefault="00426836">
            <w:pPr>
              <w:pStyle w:val="TableParagraph"/>
              <w:spacing w:before="96"/>
              <w:ind w:left="25"/>
              <w:rPr>
                <w:sz w:val="12"/>
              </w:rPr>
            </w:pPr>
            <w:r>
              <w:rPr>
                <w:w w:val="105"/>
                <w:sz w:val="12"/>
              </w:rPr>
              <w:t>штатная численность СМП центральных районных больниц (районных больниц)</w:t>
            </w:r>
          </w:p>
        </w:tc>
        <w:tc>
          <w:tcPr>
            <w:tcW w:w="2033" w:type="dxa"/>
          </w:tcPr>
          <w:p w:rsidR="00A51FCE" w:rsidRDefault="00426836">
            <w:pPr>
              <w:pStyle w:val="TableParagraph"/>
              <w:spacing w:before="96"/>
              <w:ind w:right="1"/>
              <w:jc w:val="right"/>
              <w:rPr>
                <w:sz w:val="12"/>
              </w:rPr>
            </w:pPr>
            <w:r>
              <w:rPr>
                <w:w w:val="105"/>
                <w:sz w:val="12"/>
              </w:rPr>
              <w:t>1462</w:t>
            </w:r>
          </w:p>
        </w:tc>
        <w:tc>
          <w:tcPr>
            <w:tcW w:w="1545" w:type="dxa"/>
          </w:tcPr>
          <w:p w:rsidR="00A51FCE" w:rsidRDefault="00426836">
            <w:pPr>
              <w:pStyle w:val="TableParagraph"/>
              <w:spacing w:before="96"/>
              <w:ind w:right="1"/>
              <w:jc w:val="right"/>
              <w:rPr>
                <w:sz w:val="12"/>
              </w:rPr>
            </w:pPr>
            <w:r>
              <w:rPr>
                <w:w w:val="105"/>
                <w:sz w:val="12"/>
              </w:rPr>
              <w:t>1021,75</w:t>
            </w:r>
          </w:p>
        </w:tc>
      </w:tr>
      <w:tr w:rsidR="00A51FCE">
        <w:trPr>
          <w:trHeight w:val="294"/>
        </w:trPr>
        <w:tc>
          <w:tcPr>
            <w:tcW w:w="248" w:type="dxa"/>
          </w:tcPr>
          <w:p w:rsidR="00A51FCE" w:rsidRDefault="00426836">
            <w:pPr>
              <w:pStyle w:val="TableParagraph"/>
              <w:spacing w:line="93" w:lineRule="exact"/>
              <w:ind w:left="26"/>
              <w:rPr>
                <w:sz w:val="12"/>
              </w:rPr>
            </w:pPr>
            <w:r>
              <w:rPr>
                <w:w w:val="105"/>
                <w:sz w:val="12"/>
              </w:rPr>
              <w:t>5.</w:t>
            </w:r>
          </w:p>
        </w:tc>
        <w:tc>
          <w:tcPr>
            <w:tcW w:w="6013" w:type="dxa"/>
          </w:tcPr>
          <w:p w:rsidR="00A51FCE" w:rsidRDefault="00426836">
            <w:pPr>
              <w:pStyle w:val="TableParagraph"/>
              <w:spacing w:before="84"/>
              <w:ind w:left="25"/>
              <w:rPr>
                <w:sz w:val="12"/>
              </w:rPr>
            </w:pPr>
            <w:r>
              <w:rPr>
                <w:w w:val="105"/>
                <w:sz w:val="12"/>
              </w:rPr>
              <w:t>Среднесписочная численность СМП</w:t>
            </w:r>
          </w:p>
        </w:tc>
        <w:tc>
          <w:tcPr>
            <w:tcW w:w="2033" w:type="dxa"/>
          </w:tcPr>
          <w:p w:rsidR="00A51FCE" w:rsidRDefault="00426836">
            <w:pPr>
              <w:pStyle w:val="TableParagraph"/>
              <w:spacing w:before="84"/>
              <w:ind w:right="1"/>
              <w:jc w:val="right"/>
              <w:rPr>
                <w:sz w:val="12"/>
              </w:rPr>
            </w:pPr>
            <w:r>
              <w:rPr>
                <w:w w:val="105"/>
                <w:sz w:val="12"/>
              </w:rPr>
              <w:t>4011</w:t>
            </w:r>
          </w:p>
        </w:tc>
        <w:tc>
          <w:tcPr>
            <w:tcW w:w="1545" w:type="dxa"/>
          </w:tcPr>
          <w:p w:rsidR="00A51FCE" w:rsidRDefault="00426836">
            <w:pPr>
              <w:pStyle w:val="TableParagraph"/>
              <w:spacing w:before="84"/>
              <w:ind w:right="1"/>
              <w:jc w:val="right"/>
              <w:rPr>
                <w:sz w:val="12"/>
              </w:rPr>
            </w:pPr>
            <w:r>
              <w:rPr>
                <w:w w:val="105"/>
                <w:sz w:val="12"/>
              </w:rPr>
              <w:t>4017</w:t>
            </w:r>
          </w:p>
        </w:tc>
      </w:tr>
      <w:tr w:rsidR="00A51FCE">
        <w:trPr>
          <w:trHeight w:val="148"/>
        </w:trPr>
        <w:tc>
          <w:tcPr>
            <w:tcW w:w="248" w:type="dxa"/>
          </w:tcPr>
          <w:p w:rsidR="00A51FCE" w:rsidRDefault="00A51FCE">
            <w:pPr>
              <w:pStyle w:val="TableParagraph"/>
              <w:rPr>
                <w:sz w:val="8"/>
              </w:rPr>
            </w:pPr>
          </w:p>
        </w:tc>
        <w:tc>
          <w:tcPr>
            <w:tcW w:w="6013" w:type="dxa"/>
          </w:tcPr>
          <w:p w:rsidR="00A51FCE" w:rsidRDefault="00426836">
            <w:pPr>
              <w:pStyle w:val="TableParagraph"/>
              <w:spacing w:before="10" w:line="118" w:lineRule="exact"/>
              <w:ind w:left="25"/>
              <w:rPr>
                <w:sz w:val="12"/>
              </w:rPr>
            </w:pPr>
            <w:r>
              <w:rPr>
                <w:w w:val="105"/>
                <w:sz w:val="12"/>
              </w:rPr>
              <w:t>в том числе:</w:t>
            </w:r>
          </w:p>
        </w:tc>
        <w:tc>
          <w:tcPr>
            <w:tcW w:w="2033" w:type="dxa"/>
          </w:tcPr>
          <w:p w:rsidR="00A51FCE" w:rsidRDefault="00A51FCE">
            <w:pPr>
              <w:pStyle w:val="TableParagraph"/>
              <w:rPr>
                <w:sz w:val="8"/>
              </w:rPr>
            </w:pPr>
          </w:p>
        </w:tc>
        <w:tc>
          <w:tcPr>
            <w:tcW w:w="1545" w:type="dxa"/>
          </w:tcPr>
          <w:p w:rsidR="00A51FCE" w:rsidRDefault="00A51FCE">
            <w:pPr>
              <w:pStyle w:val="TableParagraph"/>
              <w:rPr>
                <w:sz w:val="8"/>
              </w:rPr>
            </w:pPr>
          </w:p>
        </w:tc>
      </w:tr>
      <w:tr w:rsidR="00A51FCE">
        <w:trPr>
          <w:trHeight w:val="364"/>
        </w:trPr>
        <w:tc>
          <w:tcPr>
            <w:tcW w:w="248" w:type="dxa"/>
          </w:tcPr>
          <w:p w:rsidR="00A51FCE" w:rsidRDefault="00426836">
            <w:pPr>
              <w:pStyle w:val="TableParagraph"/>
              <w:spacing w:line="129" w:lineRule="exact"/>
              <w:ind w:left="26"/>
              <w:rPr>
                <w:sz w:val="12"/>
              </w:rPr>
            </w:pPr>
            <w:r>
              <w:rPr>
                <w:w w:val="105"/>
                <w:sz w:val="12"/>
              </w:rPr>
              <w:t>6.</w:t>
            </w:r>
          </w:p>
        </w:tc>
        <w:tc>
          <w:tcPr>
            <w:tcW w:w="6013" w:type="dxa"/>
          </w:tcPr>
          <w:p w:rsidR="00A51FCE" w:rsidRDefault="00426836">
            <w:pPr>
              <w:pStyle w:val="TableParagraph"/>
              <w:spacing w:before="118"/>
              <w:ind w:left="25"/>
              <w:rPr>
                <w:sz w:val="12"/>
              </w:rPr>
            </w:pPr>
            <w:r>
              <w:rPr>
                <w:w w:val="105"/>
                <w:sz w:val="12"/>
              </w:rPr>
              <w:t>среднесписочная численность СМП, оказывающего первичную медико-санитарную помощь</w:t>
            </w:r>
          </w:p>
        </w:tc>
        <w:tc>
          <w:tcPr>
            <w:tcW w:w="2033" w:type="dxa"/>
          </w:tcPr>
          <w:p w:rsidR="00A51FCE" w:rsidRDefault="00426836">
            <w:pPr>
              <w:pStyle w:val="TableParagraph"/>
              <w:spacing w:before="118"/>
              <w:ind w:right="1"/>
              <w:jc w:val="right"/>
              <w:rPr>
                <w:sz w:val="12"/>
              </w:rPr>
            </w:pPr>
            <w:r>
              <w:rPr>
                <w:w w:val="105"/>
                <w:sz w:val="12"/>
              </w:rPr>
              <w:t>1611</w:t>
            </w:r>
          </w:p>
        </w:tc>
        <w:tc>
          <w:tcPr>
            <w:tcW w:w="1545" w:type="dxa"/>
          </w:tcPr>
          <w:p w:rsidR="00A51FCE" w:rsidRDefault="00426836">
            <w:pPr>
              <w:pStyle w:val="TableParagraph"/>
              <w:spacing w:before="118"/>
              <w:ind w:right="1"/>
              <w:jc w:val="right"/>
              <w:rPr>
                <w:sz w:val="12"/>
              </w:rPr>
            </w:pPr>
            <w:r>
              <w:rPr>
                <w:w w:val="105"/>
                <w:sz w:val="12"/>
              </w:rPr>
              <w:t>1724</w:t>
            </w:r>
          </w:p>
        </w:tc>
      </w:tr>
      <w:tr w:rsidR="00A51FCE">
        <w:trPr>
          <w:trHeight w:val="241"/>
        </w:trPr>
        <w:tc>
          <w:tcPr>
            <w:tcW w:w="248" w:type="dxa"/>
          </w:tcPr>
          <w:p w:rsidR="00A51FCE" w:rsidRDefault="00A51FCE">
            <w:pPr>
              <w:pStyle w:val="TableParagraph"/>
              <w:rPr>
                <w:sz w:val="12"/>
              </w:rPr>
            </w:pPr>
          </w:p>
        </w:tc>
        <w:tc>
          <w:tcPr>
            <w:tcW w:w="6013" w:type="dxa"/>
          </w:tcPr>
          <w:p w:rsidR="00A51FCE" w:rsidRDefault="00426836">
            <w:pPr>
              <w:pStyle w:val="TableParagraph"/>
              <w:spacing w:before="58"/>
              <w:ind w:left="25"/>
              <w:rPr>
                <w:sz w:val="12"/>
              </w:rPr>
            </w:pPr>
            <w:r>
              <w:rPr>
                <w:w w:val="105"/>
                <w:sz w:val="12"/>
              </w:rPr>
              <w:t>среднесписочная численность СМП, оказывающего скорую медицинскую помощь</w:t>
            </w:r>
          </w:p>
        </w:tc>
        <w:tc>
          <w:tcPr>
            <w:tcW w:w="2033" w:type="dxa"/>
          </w:tcPr>
          <w:p w:rsidR="00A51FCE" w:rsidRDefault="00426836">
            <w:pPr>
              <w:pStyle w:val="TableParagraph"/>
              <w:spacing w:before="58"/>
              <w:ind w:right="1"/>
              <w:jc w:val="right"/>
              <w:rPr>
                <w:sz w:val="12"/>
              </w:rPr>
            </w:pPr>
            <w:r>
              <w:rPr>
                <w:w w:val="105"/>
                <w:sz w:val="12"/>
              </w:rPr>
              <w:t>294</w:t>
            </w:r>
          </w:p>
        </w:tc>
        <w:tc>
          <w:tcPr>
            <w:tcW w:w="1545" w:type="dxa"/>
          </w:tcPr>
          <w:p w:rsidR="00A51FCE" w:rsidRDefault="00426836">
            <w:pPr>
              <w:pStyle w:val="TableParagraph"/>
              <w:spacing w:before="58"/>
              <w:ind w:right="1"/>
              <w:jc w:val="right"/>
              <w:rPr>
                <w:sz w:val="12"/>
              </w:rPr>
            </w:pPr>
            <w:r>
              <w:rPr>
                <w:w w:val="105"/>
                <w:sz w:val="12"/>
              </w:rPr>
              <w:t>304</w:t>
            </w:r>
          </w:p>
        </w:tc>
      </w:tr>
      <w:tr w:rsidR="00A51FCE">
        <w:trPr>
          <w:trHeight w:val="272"/>
        </w:trPr>
        <w:tc>
          <w:tcPr>
            <w:tcW w:w="248" w:type="dxa"/>
          </w:tcPr>
          <w:p w:rsidR="00A51FCE" w:rsidRDefault="00426836">
            <w:pPr>
              <w:pStyle w:val="TableParagraph"/>
              <w:spacing w:line="83" w:lineRule="exact"/>
              <w:ind w:left="26"/>
              <w:rPr>
                <w:sz w:val="12"/>
              </w:rPr>
            </w:pPr>
            <w:r>
              <w:rPr>
                <w:w w:val="105"/>
                <w:sz w:val="12"/>
              </w:rPr>
              <w:t>8.</w:t>
            </w:r>
          </w:p>
        </w:tc>
        <w:tc>
          <w:tcPr>
            <w:tcW w:w="6013" w:type="dxa"/>
          </w:tcPr>
          <w:p w:rsidR="00A51FCE" w:rsidRDefault="00426836">
            <w:pPr>
              <w:pStyle w:val="TableParagraph"/>
              <w:spacing w:before="72"/>
              <w:ind w:left="25"/>
              <w:rPr>
                <w:sz w:val="12"/>
              </w:rPr>
            </w:pPr>
            <w:r>
              <w:rPr>
                <w:w w:val="105"/>
                <w:sz w:val="12"/>
              </w:rPr>
              <w:t>среднесписочная численность СМП центральных районных больниц (районных больниц)</w:t>
            </w:r>
          </w:p>
        </w:tc>
        <w:tc>
          <w:tcPr>
            <w:tcW w:w="2033" w:type="dxa"/>
          </w:tcPr>
          <w:p w:rsidR="00A51FCE" w:rsidRDefault="00426836">
            <w:pPr>
              <w:pStyle w:val="TableParagraph"/>
              <w:spacing w:before="72"/>
              <w:ind w:right="1"/>
              <w:jc w:val="right"/>
              <w:rPr>
                <w:sz w:val="12"/>
              </w:rPr>
            </w:pPr>
            <w:r>
              <w:rPr>
                <w:w w:val="105"/>
                <w:sz w:val="12"/>
              </w:rPr>
              <w:t>2106</w:t>
            </w:r>
          </w:p>
        </w:tc>
        <w:tc>
          <w:tcPr>
            <w:tcW w:w="1545" w:type="dxa"/>
          </w:tcPr>
          <w:p w:rsidR="00A51FCE" w:rsidRDefault="00426836">
            <w:pPr>
              <w:pStyle w:val="TableParagraph"/>
              <w:spacing w:before="72"/>
              <w:ind w:right="1"/>
              <w:jc w:val="right"/>
              <w:rPr>
                <w:sz w:val="12"/>
              </w:rPr>
            </w:pPr>
            <w:r>
              <w:rPr>
                <w:w w:val="105"/>
                <w:sz w:val="12"/>
              </w:rPr>
              <w:t>1264</w:t>
            </w:r>
          </w:p>
        </w:tc>
      </w:tr>
      <w:tr w:rsidR="00A51FCE">
        <w:trPr>
          <w:trHeight w:val="280"/>
        </w:trPr>
        <w:tc>
          <w:tcPr>
            <w:tcW w:w="248" w:type="dxa"/>
          </w:tcPr>
          <w:p w:rsidR="00A51FCE" w:rsidRDefault="00426836">
            <w:pPr>
              <w:pStyle w:val="TableParagraph"/>
              <w:spacing w:line="86" w:lineRule="exact"/>
              <w:ind w:left="26"/>
              <w:rPr>
                <w:sz w:val="12"/>
              </w:rPr>
            </w:pPr>
            <w:r>
              <w:rPr>
                <w:w w:val="105"/>
                <w:sz w:val="12"/>
              </w:rPr>
              <w:t>9.</w:t>
            </w:r>
          </w:p>
        </w:tc>
        <w:tc>
          <w:tcPr>
            <w:tcW w:w="6013" w:type="dxa"/>
          </w:tcPr>
          <w:p w:rsidR="00A51FCE" w:rsidRDefault="00426836">
            <w:pPr>
              <w:pStyle w:val="TableParagraph"/>
              <w:spacing w:before="77"/>
              <w:ind w:left="25"/>
              <w:rPr>
                <w:sz w:val="12"/>
              </w:rPr>
            </w:pPr>
            <w:r>
              <w:rPr>
                <w:w w:val="105"/>
                <w:sz w:val="12"/>
              </w:rPr>
              <w:t>Коэффициент совместительства СМП</w:t>
            </w:r>
          </w:p>
        </w:tc>
        <w:tc>
          <w:tcPr>
            <w:tcW w:w="2033" w:type="dxa"/>
          </w:tcPr>
          <w:p w:rsidR="00A51FCE" w:rsidRDefault="00426836">
            <w:pPr>
              <w:pStyle w:val="TableParagraph"/>
              <w:spacing w:before="77"/>
              <w:ind w:right="1"/>
              <w:jc w:val="right"/>
              <w:rPr>
                <w:sz w:val="12"/>
              </w:rPr>
            </w:pPr>
            <w:r>
              <w:rPr>
                <w:w w:val="105"/>
                <w:sz w:val="12"/>
              </w:rPr>
              <w:t>1,1</w:t>
            </w:r>
          </w:p>
        </w:tc>
        <w:tc>
          <w:tcPr>
            <w:tcW w:w="1545" w:type="dxa"/>
          </w:tcPr>
          <w:p w:rsidR="00A51FCE" w:rsidRDefault="00426836">
            <w:pPr>
              <w:pStyle w:val="TableParagraph"/>
              <w:spacing w:before="77"/>
              <w:jc w:val="right"/>
              <w:rPr>
                <w:sz w:val="12"/>
              </w:rPr>
            </w:pPr>
            <w:r>
              <w:rPr>
                <w:w w:val="106"/>
                <w:sz w:val="12"/>
              </w:rPr>
              <w:t>1</w:t>
            </w:r>
          </w:p>
        </w:tc>
      </w:tr>
      <w:tr w:rsidR="00A51FCE">
        <w:trPr>
          <w:trHeight w:val="147"/>
        </w:trPr>
        <w:tc>
          <w:tcPr>
            <w:tcW w:w="248" w:type="dxa"/>
          </w:tcPr>
          <w:p w:rsidR="00A51FCE" w:rsidRDefault="00A51FCE">
            <w:pPr>
              <w:pStyle w:val="TableParagraph"/>
              <w:rPr>
                <w:sz w:val="8"/>
              </w:rPr>
            </w:pPr>
          </w:p>
        </w:tc>
        <w:tc>
          <w:tcPr>
            <w:tcW w:w="6013" w:type="dxa"/>
          </w:tcPr>
          <w:p w:rsidR="00A51FCE" w:rsidRDefault="00426836">
            <w:pPr>
              <w:pStyle w:val="TableParagraph"/>
              <w:spacing w:before="10" w:line="118" w:lineRule="exact"/>
              <w:ind w:left="25"/>
              <w:rPr>
                <w:sz w:val="12"/>
              </w:rPr>
            </w:pPr>
            <w:r>
              <w:rPr>
                <w:w w:val="105"/>
                <w:sz w:val="12"/>
              </w:rPr>
              <w:t>в том числе:</w:t>
            </w:r>
          </w:p>
        </w:tc>
        <w:tc>
          <w:tcPr>
            <w:tcW w:w="2033" w:type="dxa"/>
          </w:tcPr>
          <w:p w:rsidR="00A51FCE" w:rsidRDefault="00A51FCE">
            <w:pPr>
              <w:pStyle w:val="TableParagraph"/>
              <w:rPr>
                <w:sz w:val="8"/>
              </w:rPr>
            </w:pPr>
          </w:p>
        </w:tc>
        <w:tc>
          <w:tcPr>
            <w:tcW w:w="1545" w:type="dxa"/>
          </w:tcPr>
          <w:p w:rsidR="00A51FCE" w:rsidRDefault="00A51FCE">
            <w:pPr>
              <w:pStyle w:val="TableParagraph"/>
              <w:rPr>
                <w:sz w:val="8"/>
              </w:rPr>
            </w:pPr>
          </w:p>
        </w:tc>
      </w:tr>
      <w:tr w:rsidR="00A51FCE">
        <w:trPr>
          <w:trHeight w:val="255"/>
        </w:trPr>
        <w:tc>
          <w:tcPr>
            <w:tcW w:w="248" w:type="dxa"/>
          </w:tcPr>
          <w:p w:rsidR="00A51FCE" w:rsidRDefault="00426836">
            <w:pPr>
              <w:pStyle w:val="TableParagraph"/>
              <w:spacing w:line="74" w:lineRule="exact"/>
              <w:ind w:left="26"/>
              <w:rPr>
                <w:sz w:val="12"/>
              </w:rPr>
            </w:pPr>
            <w:r>
              <w:rPr>
                <w:w w:val="105"/>
                <w:sz w:val="12"/>
              </w:rPr>
              <w:t>10.</w:t>
            </w:r>
          </w:p>
        </w:tc>
        <w:tc>
          <w:tcPr>
            <w:tcW w:w="6013" w:type="dxa"/>
          </w:tcPr>
          <w:p w:rsidR="00A51FCE" w:rsidRDefault="00426836">
            <w:pPr>
              <w:pStyle w:val="TableParagraph"/>
              <w:spacing w:before="65"/>
              <w:ind w:left="25"/>
              <w:rPr>
                <w:sz w:val="12"/>
              </w:rPr>
            </w:pPr>
            <w:r>
              <w:rPr>
                <w:w w:val="105"/>
                <w:sz w:val="12"/>
              </w:rPr>
              <w:t>коэффициент совместительства СМП, оказывающего первичную медико-санитарную помощь</w:t>
            </w:r>
          </w:p>
        </w:tc>
        <w:tc>
          <w:tcPr>
            <w:tcW w:w="2033" w:type="dxa"/>
          </w:tcPr>
          <w:p w:rsidR="00A51FCE" w:rsidRDefault="00426836">
            <w:pPr>
              <w:pStyle w:val="TableParagraph"/>
              <w:spacing w:before="65"/>
              <w:ind w:right="1"/>
              <w:jc w:val="right"/>
              <w:rPr>
                <w:sz w:val="12"/>
              </w:rPr>
            </w:pPr>
            <w:r>
              <w:rPr>
                <w:w w:val="105"/>
                <w:sz w:val="12"/>
              </w:rPr>
              <w:t>1,1</w:t>
            </w:r>
          </w:p>
        </w:tc>
        <w:tc>
          <w:tcPr>
            <w:tcW w:w="1545" w:type="dxa"/>
          </w:tcPr>
          <w:p w:rsidR="00A51FCE" w:rsidRDefault="00426836">
            <w:pPr>
              <w:pStyle w:val="TableParagraph"/>
              <w:spacing w:before="65"/>
              <w:jc w:val="right"/>
              <w:rPr>
                <w:sz w:val="12"/>
              </w:rPr>
            </w:pPr>
            <w:r>
              <w:rPr>
                <w:w w:val="106"/>
                <w:sz w:val="12"/>
              </w:rPr>
              <w:t>1</w:t>
            </w:r>
          </w:p>
        </w:tc>
      </w:tr>
      <w:tr w:rsidR="00A51FCE">
        <w:trPr>
          <w:trHeight w:val="217"/>
        </w:trPr>
        <w:tc>
          <w:tcPr>
            <w:tcW w:w="248" w:type="dxa"/>
          </w:tcPr>
          <w:p w:rsidR="00A51FCE" w:rsidRDefault="00426836">
            <w:pPr>
              <w:pStyle w:val="TableParagraph"/>
              <w:spacing w:line="136" w:lineRule="exact"/>
              <w:ind w:left="26"/>
              <w:rPr>
                <w:sz w:val="12"/>
              </w:rPr>
            </w:pPr>
            <w:r>
              <w:rPr>
                <w:w w:val="105"/>
                <w:sz w:val="12"/>
              </w:rPr>
              <w:t>11.</w:t>
            </w:r>
          </w:p>
        </w:tc>
        <w:tc>
          <w:tcPr>
            <w:tcW w:w="6013" w:type="dxa"/>
          </w:tcPr>
          <w:p w:rsidR="00A51FCE" w:rsidRDefault="00426836">
            <w:pPr>
              <w:pStyle w:val="TableParagraph"/>
              <w:spacing w:before="46"/>
              <w:ind w:left="25"/>
              <w:rPr>
                <w:sz w:val="12"/>
              </w:rPr>
            </w:pPr>
            <w:r>
              <w:rPr>
                <w:w w:val="105"/>
                <w:sz w:val="12"/>
              </w:rPr>
              <w:t>коэффициент совместительства СМП, оказывающего скорую медицинскую помощь</w:t>
            </w:r>
          </w:p>
        </w:tc>
        <w:tc>
          <w:tcPr>
            <w:tcW w:w="2033" w:type="dxa"/>
          </w:tcPr>
          <w:p w:rsidR="00A51FCE" w:rsidRDefault="00426836">
            <w:pPr>
              <w:pStyle w:val="TableParagraph"/>
              <w:spacing w:before="46"/>
              <w:ind w:right="1"/>
              <w:jc w:val="right"/>
              <w:rPr>
                <w:sz w:val="12"/>
              </w:rPr>
            </w:pPr>
            <w:r>
              <w:rPr>
                <w:w w:val="106"/>
                <w:sz w:val="12"/>
              </w:rPr>
              <w:t>1</w:t>
            </w:r>
          </w:p>
        </w:tc>
        <w:tc>
          <w:tcPr>
            <w:tcW w:w="1545" w:type="dxa"/>
          </w:tcPr>
          <w:p w:rsidR="00A51FCE" w:rsidRDefault="00426836">
            <w:pPr>
              <w:pStyle w:val="TableParagraph"/>
              <w:spacing w:before="46"/>
              <w:jc w:val="right"/>
              <w:rPr>
                <w:sz w:val="12"/>
              </w:rPr>
            </w:pPr>
            <w:r>
              <w:rPr>
                <w:w w:val="106"/>
                <w:sz w:val="12"/>
              </w:rPr>
              <w:t>1</w:t>
            </w:r>
          </w:p>
        </w:tc>
      </w:tr>
      <w:tr w:rsidR="00A51FCE">
        <w:trPr>
          <w:trHeight w:val="232"/>
        </w:trPr>
        <w:tc>
          <w:tcPr>
            <w:tcW w:w="248" w:type="dxa"/>
          </w:tcPr>
          <w:p w:rsidR="00A51FCE" w:rsidRDefault="00426836">
            <w:pPr>
              <w:pStyle w:val="TableParagraph"/>
              <w:spacing w:before="8"/>
              <w:ind w:left="26"/>
              <w:rPr>
                <w:sz w:val="12"/>
              </w:rPr>
            </w:pPr>
            <w:r>
              <w:rPr>
                <w:w w:val="105"/>
                <w:sz w:val="12"/>
              </w:rPr>
              <w:t>12.</w:t>
            </w:r>
          </w:p>
        </w:tc>
        <w:tc>
          <w:tcPr>
            <w:tcW w:w="6013" w:type="dxa"/>
          </w:tcPr>
          <w:p w:rsidR="00A51FCE" w:rsidRDefault="00426836">
            <w:pPr>
              <w:pStyle w:val="TableParagraph"/>
              <w:spacing w:before="53"/>
              <w:ind w:left="25"/>
              <w:rPr>
                <w:sz w:val="12"/>
              </w:rPr>
            </w:pPr>
            <w:r>
              <w:rPr>
                <w:w w:val="105"/>
                <w:sz w:val="12"/>
              </w:rPr>
              <w:t>коэффициент совместительства СМП центральных районных больниц (районных больниц)</w:t>
            </w:r>
          </w:p>
        </w:tc>
        <w:tc>
          <w:tcPr>
            <w:tcW w:w="2033" w:type="dxa"/>
          </w:tcPr>
          <w:p w:rsidR="00A51FCE" w:rsidRDefault="00426836">
            <w:pPr>
              <w:pStyle w:val="TableParagraph"/>
              <w:spacing w:before="53"/>
              <w:ind w:right="1"/>
              <w:jc w:val="right"/>
              <w:rPr>
                <w:sz w:val="12"/>
              </w:rPr>
            </w:pPr>
            <w:r>
              <w:rPr>
                <w:w w:val="105"/>
                <w:sz w:val="12"/>
              </w:rPr>
              <w:t>0,7</w:t>
            </w:r>
          </w:p>
        </w:tc>
        <w:tc>
          <w:tcPr>
            <w:tcW w:w="1545" w:type="dxa"/>
          </w:tcPr>
          <w:p w:rsidR="00A51FCE" w:rsidRDefault="00426836">
            <w:pPr>
              <w:pStyle w:val="TableParagraph"/>
              <w:spacing w:before="53"/>
              <w:jc w:val="right"/>
              <w:rPr>
                <w:sz w:val="12"/>
              </w:rPr>
            </w:pPr>
            <w:r>
              <w:rPr>
                <w:w w:val="105"/>
                <w:sz w:val="12"/>
              </w:rPr>
              <w:t>0,9</w:t>
            </w:r>
          </w:p>
        </w:tc>
      </w:tr>
    </w:tbl>
    <w:p w:rsidR="00A51FCE" w:rsidRDefault="00A51FCE">
      <w:pPr>
        <w:pStyle w:val="a3"/>
        <w:rPr>
          <w:b/>
          <w:sz w:val="14"/>
        </w:rPr>
      </w:pPr>
    </w:p>
    <w:p w:rsidR="00A51FCE" w:rsidRDefault="00426836">
      <w:pPr>
        <w:ind w:left="391"/>
        <w:rPr>
          <w:sz w:val="11"/>
        </w:rPr>
      </w:pPr>
      <w:r>
        <w:rPr>
          <w:w w:val="105"/>
          <w:sz w:val="11"/>
        </w:rPr>
        <w:t>*Колонка ("Январь-декабрь 2019 г.") заполняется данными на основании сведений, указанных в ФФСН №30</w:t>
      </w:r>
    </w:p>
    <w:p w:rsidR="00A51FCE" w:rsidRDefault="00A51FCE">
      <w:pPr>
        <w:rPr>
          <w:sz w:val="11"/>
        </w:rPr>
        <w:sectPr w:rsidR="00A51FCE">
          <w:pgSz w:w="11910" w:h="16840"/>
          <w:pgMar w:top="1000" w:right="920" w:bottom="620" w:left="900" w:header="0" w:footer="42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100"/>
        <w:gridCol w:w="2032"/>
        <w:gridCol w:w="1448"/>
      </w:tblGrid>
      <w:tr w:rsidR="00A51FCE">
        <w:trPr>
          <w:trHeight w:val="283"/>
        </w:trPr>
        <w:tc>
          <w:tcPr>
            <w:tcW w:w="9828" w:type="dxa"/>
            <w:gridSpan w:val="4"/>
            <w:tcBorders>
              <w:top w:val="nil"/>
              <w:right w:val="nil"/>
            </w:tcBorders>
          </w:tcPr>
          <w:p w:rsidR="00A51FCE" w:rsidRDefault="00426836">
            <w:pPr>
              <w:pStyle w:val="TableParagraph"/>
              <w:spacing w:before="64"/>
              <w:ind w:left="2315" w:right="2315"/>
              <w:jc w:val="center"/>
              <w:rPr>
                <w:b/>
                <w:sz w:val="12"/>
              </w:rPr>
            </w:pPr>
            <w:r>
              <w:rPr>
                <w:b/>
                <w:sz w:val="12"/>
              </w:rPr>
              <w:lastRenderedPageBreak/>
              <w:t>Штатная и среднесписочная численность младшего медицинского персонала (ММП), человек</w:t>
            </w:r>
          </w:p>
        </w:tc>
      </w:tr>
      <w:tr w:rsidR="00A51FCE">
        <w:trPr>
          <w:trHeight w:val="263"/>
        </w:trPr>
        <w:tc>
          <w:tcPr>
            <w:tcW w:w="248" w:type="dxa"/>
          </w:tcPr>
          <w:p w:rsidR="00A51FCE" w:rsidRDefault="00426836">
            <w:pPr>
              <w:pStyle w:val="TableParagraph"/>
              <w:spacing w:before="59"/>
              <w:ind w:left="67"/>
              <w:rPr>
                <w:sz w:val="12"/>
              </w:rPr>
            </w:pPr>
            <w:r>
              <w:rPr>
                <w:w w:val="102"/>
                <w:sz w:val="12"/>
              </w:rPr>
              <w:t>№</w:t>
            </w:r>
          </w:p>
        </w:tc>
        <w:tc>
          <w:tcPr>
            <w:tcW w:w="6100" w:type="dxa"/>
          </w:tcPr>
          <w:p w:rsidR="00A51FCE" w:rsidRDefault="00426836">
            <w:pPr>
              <w:pStyle w:val="TableParagraph"/>
              <w:spacing w:line="137" w:lineRule="exact"/>
              <w:ind w:left="2767" w:right="2754"/>
              <w:jc w:val="center"/>
              <w:rPr>
                <w:sz w:val="12"/>
              </w:rPr>
            </w:pPr>
            <w:r>
              <w:rPr>
                <w:sz w:val="12"/>
              </w:rPr>
              <w:t>Категория</w:t>
            </w:r>
          </w:p>
        </w:tc>
        <w:tc>
          <w:tcPr>
            <w:tcW w:w="2032" w:type="dxa"/>
          </w:tcPr>
          <w:p w:rsidR="00A51FCE" w:rsidRDefault="00426836">
            <w:pPr>
              <w:pStyle w:val="TableParagraph"/>
              <w:spacing w:line="137" w:lineRule="exact"/>
              <w:ind w:left="372" w:right="366"/>
              <w:jc w:val="center"/>
              <w:rPr>
                <w:sz w:val="12"/>
              </w:rPr>
            </w:pPr>
            <w:r>
              <w:rPr>
                <w:sz w:val="12"/>
              </w:rPr>
              <w:t>Январь-сентябрь 2019 г.</w:t>
            </w:r>
          </w:p>
        </w:tc>
        <w:tc>
          <w:tcPr>
            <w:tcW w:w="1448" w:type="dxa"/>
          </w:tcPr>
          <w:p w:rsidR="00A51FCE" w:rsidRDefault="00426836">
            <w:pPr>
              <w:pStyle w:val="TableParagraph"/>
              <w:spacing w:line="145" w:lineRule="exact"/>
              <w:ind w:left="71" w:right="65"/>
              <w:jc w:val="center"/>
              <w:rPr>
                <w:rFonts w:ascii="Symbol" w:hAnsi="Symbol"/>
                <w:sz w:val="12"/>
              </w:rPr>
            </w:pPr>
            <w:r>
              <w:rPr>
                <w:sz w:val="12"/>
              </w:rPr>
              <w:t>Январь-декабрь 2019 г.</w:t>
            </w:r>
            <w:r>
              <w:rPr>
                <w:rFonts w:ascii="Symbol" w:hAnsi="Symbol"/>
                <w:sz w:val="12"/>
              </w:rPr>
              <w:t></w:t>
            </w:r>
          </w:p>
        </w:tc>
      </w:tr>
      <w:tr w:rsidR="00A51FCE">
        <w:trPr>
          <w:trHeight w:val="232"/>
        </w:trPr>
        <w:tc>
          <w:tcPr>
            <w:tcW w:w="248" w:type="dxa"/>
          </w:tcPr>
          <w:p w:rsidR="00A51FCE" w:rsidRDefault="00426836">
            <w:pPr>
              <w:pStyle w:val="TableParagraph"/>
              <w:spacing w:line="106" w:lineRule="exact"/>
              <w:ind w:left="30"/>
              <w:rPr>
                <w:sz w:val="12"/>
              </w:rPr>
            </w:pPr>
            <w:r>
              <w:rPr>
                <w:sz w:val="12"/>
              </w:rPr>
              <w:t>1.</w:t>
            </w:r>
          </w:p>
        </w:tc>
        <w:tc>
          <w:tcPr>
            <w:tcW w:w="6100" w:type="dxa"/>
          </w:tcPr>
          <w:p w:rsidR="00A51FCE" w:rsidRDefault="00426836">
            <w:pPr>
              <w:pStyle w:val="TableParagraph"/>
              <w:spacing w:before="42"/>
              <w:ind w:left="25"/>
              <w:rPr>
                <w:sz w:val="12"/>
              </w:rPr>
            </w:pPr>
            <w:r>
              <w:rPr>
                <w:sz w:val="12"/>
              </w:rPr>
              <w:t>Штатная численность ММП</w:t>
            </w:r>
          </w:p>
        </w:tc>
        <w:tc>
          <w:tcPr>
            <w:tcW w:w="2032" w:type="dxa"/>
          </w:tcPr>
          <w:p w:rsidR="00A51FCE" w:rsidRDefault="00426836">
            <w:pPr>
              <w:pStyle w:val="TableParagraph"/>
              <w:spacing w:before="42"/>
              <w:ind w:left="372" w:right="366"/>
              <w:jc w:val="center"/>
              <w:rPr>
                <w:sz w:val="12"/>
              </w:rPr>
            </w:pPr>
            <w:r>
              <w:rPr>
                <w:sz w:val="12"/>
              </w:rPr>
              <w:t>1433,25</w:t>
            </w:r>
          </w:p>
        </w:tc>
        <w:tc>
          <w:tcPr>
            <w:tcW w:w="1448" w:type="dxa"/>
          </w:tcPr>
          <w:p w:rsidR="00A51FCE" w:rsidRDefault="00426836">
            <w:pPr>
              <w:pStyle w:val="TableParagraph"/>
              <w:spacing w:line="137" w:lineRule="exact"/>
              <w:ind w:left="70" w:right="65"/>
              <w:jc w:val="center"/>
              <w:rPr>
                <w:sz w:val="12"/>
              </w:rPr>
            </w:pPr>
            <w:r>
              <w:rPr>
                <w:sz w:val="12"/>
              </w:rPr>
              <w:t>1 306,50</w:t>
            </w:r>
          </w:p>
        </w:tc>
      </w:tr>
      <w:tr w:rsidR="00A51FCE">
        <w:trPr>
          <w:trHeight w:val="146"/>
        </w:trPr>
        <w:tc>
          <w:tcPr>
            <w:tcW w:w="248" w:type="dxa"/>
          </w:tcPr>
          <w:p w:rsidR="00A51FCE" w:rsidRDefault="00A51FCE">
            <w:pPr>
              <w:pStyle w:val="TableParagraph"/>
              <w:rPr>
                <w:sz w:val="8"/>
              </w:rPr>
            </w:pPr>
          </w:p>
        </w:tc>
        <w:tc>
          <w:tcPr>
            <w:tcW w:w="6100" w:type="dxa"/>
          </w:tcPr>
          <w:p w:rsidR="00A51FCE" w:rsidRDefault="00426836">
            <w:pPr>
              <w:pStyle w:val="TableParagraph"/>
              <w:spacing w:line="126" w:lineRule="exact"/>
              <w:ind w:left="25"/>
              <w:rPr>
                <w:sz w:val="12"/>
              </w:rPr>
            </w:pPr>
            <w:r>
              <w:rPr>
                <w:sz w:val="12"/>
              </w:rPr>
              <w:t>в том числе:</w:t>
            </w:r>
          </w:p>
        </w:tc>
        <w:tc>
          <w:tcPr>
            <w:tcW w:w="2032" w:type="dxa"/>
          </w:tcPr>
          <w:p w:rsidR="00A51FCE" w:rsidRDefault="00A51FCE">
            <w:pPr>
              <w:pStyle w:val="TableParagraph"/>
              <w:rPr>
                <w:sz w:val="8"/>
              </w:rPr>
            </w:pPr>
          </w:p>
        </w:tc>
        <w:tc>
          <w:tcPr>
            <w:tcW w:w="1448" w:type="dxa"/>
          </w:tcPr>
          <w:p w:rsidR="00A51FCE" w:rsidRDefault="00A51FCE">
            <w:pPr>
              <w:pStyle w:val="TableParagraph"/>
              <w:rPr>
                <w:sz w:val="8"/>
              </w:rPr>
            </w:pPr>
          </w:p>
        </w:tc>
      </w:tr>
      <w:tr w:rsidR="00A51FCE">
        <w:trPr>
          <w:trHeight w:val="203"/>
        </w:trPr>
        <w:tc>
          <w:tcPr>
            <w:tcW w:w="248" w:type="dxa"/>
          </w:tcPr>
          <w:p w:rsidR="00A51FCE" w:rsidRDefault="00426836">
            <w:pPr>
              <w:pStyle w:val="TableParagraph"/>
              <w:spacing w:line="91" w:lineRule="exact"/>
              <w:ind w:left="30"/>
              <w:rPr>
                <w:sz w:val="12"/>
              </w:rPr>
            </w:pPr>
            <w:r>
              <w:rPr>
                <w:sz w:val="12"/>
              </w:rPr>
              <w:t>2.</w:t>
            </w:r>
          </w:p>
        </w:tc>
        <w:tc>
          <w:tcPr>
            <w:tcW w:w="6100" w:type="dxa"/>
          </w:tcPr>
          <w:p w:rsidR="00A51FCE" w:rsidRDefault="00426836">
            <w:pPr>
              <w:pStyle w:val="TableParagraph"/>
              <w:spacing w:before="27"/>
              <w:ind w:left="25"/>
              <w:rPr>
                <w:sz w:val="12"/>
              </w:rPr>
            </w:pPr>
            <w:r>
              <w:rPr>
                <w:sz w:val="12"/>
              </w:rPr>
              <w:t>штатная численность ММП, оказывающего первичную медико-санитарную помощь</w:t>
            </w:r>
          </w:p>
        </w:tc>
        <w:tc>
          <w:tcPr>
            <w:tcW w:w="2032" w:type="dxa"/>
          </w:tcPr>
          <w:p w:rsidR="00A51FCE" w:rsidRDefault="00426836">
            <w:pPr>
              <w:pStyle w:val="TableParagraph"/>
              <w:spacing w:before="27"/>
              <w:ind w:left="372" w:right="366"/>
              <w:jc w:val="center"/>
              <w:rPr>
                <w:sz w:val="12"/>
              </w:rPr>
            </w:pPr>
            <w:r>
              <w:rPr>
                <w:sz w:val="12"/>
              </w:rPr>
              <w:t>94,75</w:t>
            </w:r>
          </w:p>
        </w:tc>
        <w:tc>
          <w:tcPr>
            <w:tcW w:w="1448" w:type="dxa"/>
          </w:tcPr>
          <w:p w:rsidR="00A51FCE" w:rsidRDefault="00426836">
            <w:pPr>
              <w:pStyle w:val="TableParagraph"/>
              <w:spacing w:line="137" w:lineRule="exact"/>
              <w:ind w:left="72" w:right="65"/>
              <w:jc w:val="center"/>
              <w:rPr>
                <w:sz w:val="12"/>
              </w:rPr>
            </w:pPr>
            <w:r>
              <w:rPr>
                <w:sz w:val="12"/>
              </w:rPr>
              <w:t>116,25</w:t>
            </w:r>
          </w:p>
        </w:tc>
      </w:tr>
      <w:tr w:rsidR="00A51FCE">
        <w:trPr>
          <w:trHeight w:val="174"/>
        </w:trPr>
        <w:tc>
          <w:tcPr>
            <w:tcW w:w="248" w:type="dxa"/>
          </w:tcPr>
          <w:p w:rsidR="00A51FCE" w:rsidRDefault="00426836">
            <w:pPr>
              <w:pStyle w:val="TableParagraph"/>
              <w:spacing w:line="77" w:lineRule="exact"/>
              <w:ind w:left="30"/>
              <w:rPr>
                <w:sz w:val="12"/>
              </w:rPr>
            </w:pPr>
            <w:r>
              <w:rPr>
                <w:sz w:val="12"/>
              </w:rPr>
              <w:t>3.</w:t>
            </w:r>
          </w:p>
        </w:tc>
        <w:tc>
          <w:tcPr>
            <w:tcW w:w="6100" w:type="dxa"/>
          </w:tcPr>
          <w:p w:rsidR="00A51FCE" w:rsidRDefault="00426836">
            <w:pPr>
              <w:pStyle w:val="TableParagraph"/>
              <w:spacing w:before="13"/>
              <w:ind w:left="25"/>
              <w:rPr>
                <w:sz w:val="12"/>
              </w:rPr>
            </w:pPr>
            <w:r>
              <w:rPr>
                <w:sz w:val="12"/>
              </w:rPr>
              <w:t>штатная численность ММП, оказывающего скорую медицинскую помощь</w:t>
            </w:r>
          </w:p>
        </w:tc>
        <w:tc>
          <w:tcPr>
            <w:tcW w:w="2032" w:type="dxa"/>
          </w:tcPr>
          <w:p w:rsidR="00A51FCE" w:rsidRDefault="00426836">
            <w:pPr>
              <w:pStyle w:val="TableParagraph"/>
              <w:spacing w:before="13"/>
              <w:ind w:left="8"/>
              <w:jc w:val="center"/>
              <w:rPr>
                <w:sz w:val="12"/>
              </w:rPr>
            </w:pPr>
            <w:r>
              <w:rPr>
                <w:w w:val="102"/>
                <w:sz w:val="12"/>
              </w:rPr>
              <w:t>-</w:t>
            </w:r>
          </w:p>
        </w:tc>
        <w:tc>
          <w:tcPr>
            <w:tcW w:w="1448" w:type="dxa"/>
          </w:tcPr>
          <w:p w:rsidR="00A51FCE" w:rsidRDefault="00426836">
            <w:pPr>
              <w:pStyle w:val="TableParagraph"/>
              <w:spacing w:line="137" w:lineRule="exact"/>
              <w:ind w:left="73" w:right="65"/>
              <w:jc w:val="center"/>
              <w:rPr>
                <w:sz w:val="12"/>
              </w:rPr>
            </w:pPr>
            <w:r>
              <w:rPr>
                <w:sz w:val="12"/>
              </w:rPr>
              <w:t>2,00</w:t>
            </w:r>
          </w:p>
        </w:tc>
      </w:tr>
      <w:tr w:rsidR="00A51FCE">
        <w:trPr>
          <w:trHeight w:val="232"/>
        </w:trPr>
        <w:tc>
          <w:tcPr>
            <w:tcW w:w="248" w:type="dxa"/>
          </w:tcPr>
          <w:p w:rsidR="00A51FCE" w:rsidRDefault="00426836">
            <w:pPr>
              <w:pStyle w:val="TableParagraph"/>
              <w:spacing w:line="106" w:lineRule="exact"/>
              <w:ind w:left="30"/>
              <w:rPr>
                <w:sz w:val="12"/>
              </w:rPr>
            </w:pPr>
            <w:r>
              <w:rPr>
                <w:sz w:val="12"/>
              </w:rPr>
              <w:t>4.</w:t>
            </w:r>
          </w:p>
        </w:tc>
        <w:tc>
          <w:tcPr>
            <w:tcW w:w="6100" w:type="dxa"/>
          </w:tcPr>
          <w:p w:rsidR="00A51FCE" w:rsidRDefault="00426836">
            <w:pPr>
              <w:pStyle w:val="TableParagraph"/>
              <w:spacing w:before="42"/>
              <w:ind w:left="25"/>
              <w:rPr>
                <w:sz w:val="12"/>
              </w:rPr>
            </w:pPr>
            <w:r>
              <w:rPr>
                <w:sz w:val="12"/>
              </w:rPr>
              <w:t>штатная численность ММП центральных районных больниц (районных больниц)</w:t>
            </w:r>
          </w:p>
        </w:tc>
        <w:tc>
          <w:tcPr>
            <w:tcW w:w="2032" w:type="dxa"/>
          </w:tcPr>
          <w:p w:rsidR="00A51FCE" w:rsidRDefault="00426836">
            <w:pPr>
              <w:pStyle w:val="TableParagraph"/>
              <w:spacing w:before="42"/>
              <w:ind w:left="372" w:right="366"/>
              <w:jc w:val="center"/>
              <w:rPr>
                <w:sz w:val="12"/>
              </w:rPr>
            </w:pPr>
            <w:r>
              <w:rPr>
                <w:sz w:val="12"/>
              </w:rPr>
              <w:t>1338,5</w:t>
            </w:r>
          </w:p>
        </w:tc>
        <w:tc>
          <w:tcPr>
            <w:tcW w:w="1448" w:type="dxa"/>
          </w:tcPr>
          <w:p w:rsidR="00A51FCE" w:rsidRDefault="00426836">
            <w:pPr>
              <w:pStyle w:val="TableParagraph"/>
              <w:spacing w:line="137" w:lineRule="exact"/>
              <w:ind w:left="72" w:right="65"/>
              <w:jc w:val="center"/>
              <w:rPr>
                <w:sz w:val="12"/>
              </w:rPr>
            </w:pPr>
            <w:r>
              <w:rPr>
                <w:sz w:val="12"/>
              </w:rPr>
              <w:t>235,75</w:t>
            </w:r>
          </w:p>
        </w:tc>
      </w:tr>
      <w:tr w:rsidR="00A51FCE">
        <w:trPr>
          <w:trHeight w:val="285"/>
        </w:trPr>
        <w:tc>
          <w:tcPr>
            <w:tcW w:w="248" w:type="dxa"/>
          </w:tcPr>
          <w:p w:rsidR="00A51FCE" w:rsidRDefault="00426836">
            <w:pPr>
              <w:pStyle w:val="TableParagraph"/>
              <w:spacing w:line="132" w:lineRule="exact"/>
              <w:ind w:left="30"/>
              <w:rPr>
                <w:sz w:val="12"/>
              </w:rPr>
            </w:pPr>
            <w:r>
              <w:rPr>
                <w:sz w:val="12"/>
              </w:rPr>
              <w:t>5.</w:t>
            </w:r>
          </w:p>
        </w:tc>
        <w:tc>
          <w:tcPr>
            <w:tcW w:w="6100" w:type="dxa"/>
          </w:tcPr>
          <w:p w:rsidR="00A51FCE" w:rsidRDefault="00426836">
            <w:pPr>
              <w:pStyle w:val="TableParagraph"/>
              <w:spacing w:before="68"/>
              <w:ind w:left="25"/>
              <w:rPr>
                <w:sz w:val="12"/>
              </w:rPr>
            </w:pPr>
            <w:r>
              <w:rPr>
                <w:sz w:val="12"/>
              </w:rPr>
              <w:t>Среднесписочная численность ММП</w:t>
            </w:r>
          </w:p>
        </w:tc>
        <w:tc>
          <w:tcPr>
            <w:tcW w:w="2032" w:type="dxa"/>
          </w:tcPr>
          <w:p w:rsidR="00A51FCE" w:rsidRDefault="00426836">
            <w:pPr>
              <w:pStyle w:val="TableParagraph"/>
              <w:spacing w:before="68"/>
              <w:ind w:left="372" w:right="362"/>
              <w:jc w:val="center"/>
              <w:rPr>
                <w:sz w:val="12"/>
              </w:rPr>
            </w:pPr>
            <w:r>
              <w:rPr>
                <w:sz w:val="12"/>
              </w:rPr>
              <w:t>1276</w:t>
            </w:r>
          </w:p>
        </w:tc>
        <w:tc>
          <w:tcPr>
            <w:tcW w:w="1448" w:type="dxa"/>
          </w:tcPr>
          <w:p w:rsidR="00A51FCE" w:rsidRDefault="00426836">
            <w:pPr>
              <w:pStyle w:val="TableParagraph"/>
              <w:spacing w:line="137" w:lineRule="exact"/>
              <w:ind w:left="70" w:right="65"/>
              <w:jc w:val="center"/>
              <w:rPr>
                <w:sz w:val="12"/>
              </w:rPr>
            </w:pPr>
            <w:r>
              <w:rPr>
                <w:sz w:val="12"/>
              </w:rPr>
              <w:t>1 327,00</w:t>
            </w:r>
          </w:p>
        </w:tc>
      </w:tr>
      <w:tr w:rsidR="00A51FCE">
        <w:trPr>
          <w:trHeight w:val="146"/>
        </w:trPr>
        <w:tc>
          <w:tcPr>
            <w:tcW w:w="248" w:type="dxa"/>
          </w:tcPr>
          <w:p w:rsidR="00A51FCE" w:rsidRDefault="00A51FCE">
            <w:pPr>
              <w:pStyle w:val="TableParagraph"/>
              <w:rPr>
                <w:sz w:val="8"/>
              </w:rPr>
            </w:pPr>
          </w:p>
        </w:tc>
        <w:tc>
          <w:tcPr>
            <w:tcW w:w="6100" w:type="dxa"/>
          </w:tcPr>
          <w:p w:rsidR="00A51FCE" w:rsidRDefault="00426836">
            <w:pPr>
              <w:pStyle w:val="TableParagraph"/>
              <w:spacing w:line="126" w:lineRule="exact"/>
              <w:ind w:left="25"/>
              <w:rPr>
                <w:sz w:val="12"/>
              </w:rPr>
            </w:pPr>
            <w:r>
              <w:rPr>
                <w:sz w:val="12"/>
              </w:rPr>
              <w:t>в том числе:</w:t>
            </w:r>
          </w:p>
        </w:tc>
        <w:tc>
          <w:tcPr>
            <w:tcW w:w="2032" w:type="dxa"/>
          </w:tcPr>
          <w:p w:rsidR="00A51FCE" w:rsidRDefault="00A51FCE">
            <w:pPr>
              <w:pStyle w:val="TableParagraph"/>
              <w:rPr>
                <w:sz w:val="8"/>
              </w:rPr>
            </w:pPr>
          </w:p>
        </w:tc>
        <w:tc>
          <w:tcPr>
            <w:tcW w:w="1448" w:type="dxa"/>
          </w:tcPr>
          <w:p w:rsidR="00A51FCE" w:rsidRDefault="00A51FCE">
            <w:pPr>
              <w:pStyle w:val="TableParagraph"/>
              <w:rPr>
                <w:sz w:val="8"/>
              </w:rPr>
            </w:pPr>
          </w:p>
        </w:tc>
      </w:tr>
      <w:tr w:rsidR="00A51FCE">
        <w:trPr>
          <w:trHeight w:val="256"/>
        </w:trPr>
        <w:tc>
          <w:tcPr>
            <w:tcW w:w="248" w:type="dxa"/>
          </w:tcPr>
          <w:p w:rsidR="00A51FCE" w:rsidRDefault="00426836">
            <w:pPr>
              <w:pStyle w:val="TableParagraph"/>
              <w:spacing w:line="118" w:lineRule="exact"/>
              <w:ind w:left="30"/>
              <w:rPr>
                <w:sz w:val="12"/>
              </w:rPr>
            </w:pPr>
            <w:r>
              <w:rPr>
                <w:sz w:val="12"/>
              </w:rPr>
              <w:t>6.</w:t>
            </w:r>
          </w:p>
        </w:tc>
        <w:tc>
          <w:tcPr>
            <w:tcW w:w="6100" w:type="dxa"/>
          </w:tcPr>
          <w:p w:rsidR="00A51FCE" w:rsidRDefault="00426836">
            <w:pPr>
              <w:pStyle w:val="TableParagraph"/>
              <w:spacing w:before="54"/>
              <w:ind w:left="25"/>
              <w:rPr>
                <w:sz w:val="12"/>
              </w:rPr>
            </w:pPr>
            <w:r>
              <w:rPr>
                <w:sz w:val="12"/>
              </w:rPr>
              <w:t>среднесписочная численность ММП, оказывающего первичную медико-санитарную помощь</w:t>
            </w:r>
          </w:p>
        </w:tc>
        <w:tc>
          <w:tcPr>
            <w:tcW w:w="2032" w:type="dxa"/>
          </w:tcPr>
          <w:p w:rsidR="00A51FCE" w:rsidRDefault="00426836">
            <w:pPr>
              <w:pStyle w:val="TableParagraph"/>
              <w:spacing w:before="54"/>
              <w:ind w:left="372" w:right="362"/>
              <w:jc w:val="center"/>
              <w:rPr>
                <w:sz w:val="12"/>
              </w:rPr>
            </w:pPr>
            <w:r>
              <w:rPr>
                <w:sz w:val="12"/>
              </w:rPr>
              <w:t>111</w:t>
            </w:r>
          </w:p>
        </w:tc>
        <w:tc>
          <w:tcPr>
            <w:tcW w:w="1448" w:type="dxa"/>
          </w:tcPr>
          <w:p w:rsidR="00A51FCE" w:rsidRDefault="00426836">
            <w:pPr>
              <w:pStyle w:val="TableParagraph"/>
              <w:spacing w:line="137" w:lineRule="exact"/>
              <w:ind w:left="72" w:right="65"/>
              <w:jc w:val="center"/>
              <w:rPr>
                <w:sz w:val="12"/>
              </w:rPr>
            </w:pPr>
            <w:r>
              <w:rPr>
                <w:sz w:val="12"/>
              </w:rPr>
              <w:t>101,00</w:t>
            </w:r>
          </w:p>
        </w:tc>
      </w:tr>
      <w:tr w:rsidR="00A51FCE">
        <w:trPr>
          <w:trHeight w:val="249"/>
        </w:trPr>
        <w:tc>
          <w:tcPr>
            <w:tcW w:w="248" w:type="dxa"/>
          </w:tcPr>
          <w:p w:rsidR="00A51FCE" w:rsidRDefault="00426836">
            <w:pPr>
              <w:pStyle w:val="TableParagraph"/>
              <w:spacing w:line="113" w:lineRule="exact"/>
              <w:ind w:left="30"/>
              <w:rPr>
                <w:sz w:val="12"/>
              </w:rPr>
            </w:pPr>
            <w:r>
              <w:rPr>
                <w:sz w:val="12"/>
              </w:rPr>
              <w:t>7.</w:t>
            </w:r>
          </w:p>
        </w:tc>
        <w:tc>
          <w:tcPr>
            <w:tcW w:w="6100" w:type="dxa"/>
          </w:tcPr>
          <w:p w:rsidR="00A51FCE" w:rsidRDefault="00426836">
            <w:pPr>
              <w:pStyle w:val="TableParagraph"/>
              <w:spacing w:before="51"/>
              <w:ind w:left="25"/>
              <w:rPr>
                <w:sz w:val="12"/>
              </w:rPr>
            </w:pPr>
            <w:r>
              <w:rPr>
                <w:sz w:val="12"/>
              </w:rPr>
              <w:t>среднесписочная численность ММП, оказывающего скорую медицинскую помощь</w:t>
            </w:r>
          </w:p>
        </w:tc>
        <w:tc>
          <w:tcPr>
            <w:tcW w:w="2032" w:type="dxa"/>
          </w:tcPr>
          <w:p w:rsidR="00A51FCE" w:rsidRDefault="00426836">
            <w:pPr>
              <w:pStyle w:val="TableParagraph"/>
              <w:spacing w:before="51"/>
              <w:ind w:left="9"/>
              <w:jc w:val="center"/>
              <w:rPr>
                <w:sz w:val="12"/>
              </w:rPr>
            </w:pPr>
            <w:r>
              <w:rPr>
                <w:w w:val="102"/>
                <w:sz w:val="12"/>
              </w:rPr>
              <w:t>2</w:t>
            </w:r>
          </w:p>
        </w:tc>
        <w:tc>
          <w:tcPr>
            <w:tcW w:w="1448" w:type="dxa"/>
          </w:tcPr>
          <w:p w:rsidR="00A51FCE" w:rsidRDefault="00426836">
            <w:pPr>
              <w:pStyle w:val="TableParagraph"/>
              <w:spacing w:line="137" w:lineRule="exact"/>
              <w:ind w:left="73" w:right="65"/>
              <w:jc w:val="center"/>
              <w:rPr>
                <w:sz w:val="12"/>
              </w:rPr>
            </w:pPr>
            <w:r>
              <w:rPr>
                <w:sz w:val="12"/>
              </w:rPr>
              <w:t>2,00</w:t>
            </w:r>
          </w:p>
        </w:tc>
      </w:tr>
      <w:tr w:rsidR="00A51FCE">
        <w:trPr>
          <w:trHeight w:val="256"/>
        </w:trPr>
        <w:tc>
          <w:tcPr>
            <w:tcW w:w="248" w:type="dxa"/>
          </w:tcPr>
          <w:p w:rsidR="00A51FCE" w:rsidRDefault="00426836">
            <w:pPr>
              <w:pStyle w:val="TableParagraph"/>
              <w:spacing w:line="118" w:lineRule="exact"/>
              <w:ind w:left="30"/>
              <w:rPr>
                <w:sz w:val="12"/>
              </w:rPr>
            </w:pPr>
            <w:r>
              <w:rPr>
                <w:sz w:val="12"/>
              </w:rPr>
              <w:t>8.</w:t>
            </w:r>
          </w:p>
        </w:tc>
        <w:tc>
          <w:tcPr>
            <w:tcW w:w="6100" w:type="dxa"/>
          </w:tcPr>
          <w:p w:rsidR="00A51FCE" w:rsidRDefault="00426836">
            <w:pPr>
              <w:pStyle w:val="TableParagraph"/>
              <w:spacing w:before="54"/>
              <w:ind w:left="25"/>
              <w:rPr>
                <w:sz w:val="12"/>
              </w:rPr>
            </w:pPr>
            <w:r>
              <w:rPr>
                <w:sz w:val="12"/>
              </w:rPr>
              <w:t>среднесписочная численность ММП центральных районных больниц (районных больниц)</w:t>
            </w:r>
          </w:p>
        </w:tc>
        <w:tc>
          <w:tcPr>
            <w:tcW w:w="2032" w:type="dxa"/>
          </w:tcPr>
          <w:p w:rsidR="00A51FCE" w:rsidRDefault="00426836">
            <w:pPr>
              <w:pStyle w:val="TableParagraph"/>
              <w:spacing w:before="54"/>
              <w:ind w:left="372" w:right="362"/>
              <w:jc w:val="center"/>
              <w:rPr>
                <w:sz w:val="12"/>
              </w:rPr>
            </w:pPr>
            <w:r>
              <w:rPr>
                <w:sz w:val="12"/>
              </w:rPr>
              <w:t>1165</w:t>
            </w:r>
          </w:p>
        </w:tc>
        <w:tc>
          <w:tcPr>
            <w:tcW w:w="1448" w:type="dxa"/>
          </w:tcPr>
          <w:p w:rsidR="00A51FCE" w:rsidRDefault="00426836">
            <w:pPr>
              <w:pStyle w:val="TableParagraph"/>
              <w:spacing w:line="137" w:lineRule="exact"/>
              <w:ind w:left="72" w:right="65"/>
              <w:jc w:val="center"/>
              <w:rPr>
                <w:sz w:val="12"/>
              </w:rPr>
            </w:pPr>
            <w:r>
              <w:rPr>
                <w:sz w:val="12"/>
              </w:rPr>
              <w:t>294,00</w:t>
            </w:r>
          </w:p>
        </w:tc>
      </w:tr>
      <w:tr w:rsidR="00A51FCE">
        <w:trPr>
          <w:trHeight w:val="285"/>
        </w:trPr>
        <w:tc>
          <w:tcPr>
            <w:tcW w:w="248" w:type="dxa"/>
          </w:tcPr>
          <w:p w:rsidR="00A51FCE" w:rsidRDefault="00426836">
            <w:pPr>
              <w:pStyle w:val="TableParagraph"/>
              <w:spacing w:line="132" w:lineRule="exact"/>
              <w:ind w:left="30"/>
              <w:rPr>
                <w:sz w:val="12"/>
              </w:rPr>
            </w:pPr>
            <w:r>
              <w:rPr>
                <w:sz w:val="12"/>
              </w:rPr>
              <w:t>9.</w:t>
            </w:r>
          </w:p>
        </w:tc>
        <w:tc>
          <w:tcPr>
            <w:tcW w:w="6100" w:type="dxa"/>
          </w:tcPr>
          <w:p w:rsidR="00A51FCE" w:rsidRDefault="00426836">
            <w:pPr>
              <w:pStyle w:val="TableParagraph"/>
              <w:spacing w:before="68"/>
              <w:ind w:left="25"/>
              <w:rPr>
                <w:sz w:val="12"/>
              </w:rPr>
            </w:pPr>
            <w:r>
              <w:rPr>
                <w:sz w:val="12"/>
              </w:rPr>
              <w:t>Коэффициент совместительства ММП</w:t>
            </w:r>
          </w:p>
        </w:tc>
        <w:tc>
          <w:tcPr>
            <w:tcW w:w="2032" w:type="dxa"/>
          </w:tcPr>
          <w:p w:rsidR="00A51FCE" w:rsidRDefault="00426836">
            <w:pPr>
              <w:pStyle w:val="TableParagraph"/>
              <w:spacing w:before="68"/>
              <w:ind w:left="372" w:right="366"/>
              <w:jc w:val="center"/>
              <w:rPr>
                <w:sz w:val="12"/>
              </w:rPr>
            </w:pPr>
            <w:r>
              <w:rPr>
                <w:sz w:val="12"/>
              </w:rPr>
              <w:t>1,1</w:t>
            </w:r>
          </w:p>
        </w:tc>
        <w:tc>
          <w:tcPr>
            <w:tcW w:w="1448" w:type="dxa"/>
          </w:tcPr>
          <w:p w:rsidR="00A51FCE" w:rsidRDefault="00426836">
            <w:pPr>
              <w:pStyle w:val="TableParagraph"/>
              <w:spacing w:line="137" w:lineRule="exact"/>
              <w:ind w:left="73" w:right="65"/>
              <w:jc w:val="center"/>
              <w:rPr>
                <w:sz w:val="12"/>
              </w:rPr>
            </w:pPr>
            <w:r>
              <w:rPr>
                <w:sz w:val="12"/>
              </w:rPr>
              <w:t>1,00</w:t>
            </w:r>
          </w:p>
        </w:tc>
      </w:tr>
      <w:tr w:rsidR="00A51FCE">
        <w:trPr>
          <w:trHeight w:val="146"/>
        </w:trPr>
        <w:tc>
          <w:tcPr>
            <w:tcW w:w="248" w:type="dxa"/>
          </w:tcPr>
          <w:p w:rsidR="00A51FCE" w:rsidRDefault="00A51FCE">
            <w:pPr>
              <w:pStyle w:val="TableParagraph"/>
              <w:rPr>
                <w:sz w:val="8"/>
              </w:rPr>
            </w:pPr>
          </w:p>
        </w:tc>
        <w:tc>
          <w:tcPr>
            <w:tcW w:w="6100" w:type="dxa"/>
          </w:tcPr>
          <w:p w:rsidR="00A51FCE" w:rsidRDefault="00426836">
            <w:pPr>
              <w:pStyle w:val="TableParagraph"/>
              <w:spacing w:line="126" w:lineRule="exact"/>
              <w:ind w:left="25"/>
              <w:rPr>
                <w:sz w:val="12"/>
              </w:rPr>
            </w:pPr>
            <w:r>
              <w:rPr>
                <w:sz w:val="12"/>
              </w:rPr>
              <w:t>в том числе:</w:t>
            </w:r>
          </w:p>
        </w:tc>
        <w:tc>
          <w:tcPr>
            <w:tcW w:w="2032" w:type="dxa"/>
          </w:tcPr>
          <w:p w:rsidR="00A51FCE" w:rsidRDefault="00A51FCE">
            <w:pPr>
              <w:pStyle w:val="TableParagraph"/>
              <w:rPr>
                <w:sz w:val="8"/>
              </w:rPr>
            </w:pPr>
          </w:p>
        </w:tc>
        <w:tc>
          <w:tcPr>
            <w:tcW w:w="1448" w:type="dxa"/>
          </w:tcPr>
          <w:p w:rsidR="00A51FCE" w:rsidRDefault="00A51FCE">
            <w:pPr>
              <w:pStyle w:val="TableParagraph"/>
              <w:rPr>
                <w:sz w:val="8"/>
              </w:rPr>
            </w:pPr>
          </w:p>
        </w:tc>
      </w:tr>
      <w:tr w:rsidR="00A51FCE">
        <w:trPr>
          <w:trHeight w:val="270"/>
        </w:trPr>
        <w:tc>
          <w:tcPr>
            <w:tcW w:w="248" w:type="dxa"/>
          </w:tcPr>
          <w:p w:rsidR="00A51FCE" w:rsidRDefault="00426836">
            <w:pPr>
              <w:pStyle w:val="TableParagraph"/>
              <w:spacing w:line="125" w:lineRule="exact"/>
              <w:ind w:left="30"/>
              <w:rPr>
                <w:sz w:val="12"/>
              </w:rPr>
            </w:pPr>
            <w:r>
              <w:rPr>
                <w:sz w:val="12"/>
              </w:rPr>
              <w:t>10.</w:t>
            </w:r>
          </w:p>
        </w:tc>
        <w:tc>
          <w:tcPr>
            <w:tcW w:w="6100" w:type="dxa"/>
          </w:tcPr>
          <w:p w:rsidR="00A51FCE" w:rsidRDefault="00426836">
            <w:pPr>
              <w:pStyle w:val="TableParagraph"/>
              <w:spacing w:before="61"/>
              <w:ind w:left="25"/>
              <w:rPr>
                <w:sz w:val="12"/>
              </w:rPr>
            </w:pPr>
            <w:r>
              <w:rPr>
                <w:sz w:val="12"/>
              </w:rPr>
              <w:t>коэффициент совместительства ММП оказывающего первичную медико-санитарную помощь</w:t>
            </w:r>
          </w:p>
        </w:tc>
        <w:tc>
          <w:tcPr>
            <w:tcW w:w="2032" w:type="dxa"/>
          </w:tcPr>
          <w:p w:rsidR="00A51FCE" w:rsidRDefault="00426836">
            <w:pPr>
              <w:pStyle w:val="TableParagraph"/>
              <w:spacing w:before="61"/>
              <w:ind w:left="372" w:right="366"/>
              <w:jc w:val="center"/>
              <w:rPr>
                <w:sz w:val="12"/>
              </w:rPr>
            </w:pPr>
            <w:r>
              <w:rPr>
                <w:sz w:val="12"/>
              </w:rPr>
              <w:t>0,8</w:t>
            </w:r>
          </w:p>
        </w:tc>
        <w:tc>
          <w:tcPr>
            <w:tcW w:w="1448" w:type="dxa"/>
          </w:tcPr>
          <w:p w:rsidR="00A51FCE" w:rsidRDefault="00426836">
            <w:pPr>
              <w:pStyle w:val="TableParagraph"/>
              <w:spacing w:line="137" w:lineRule="exact"/>
              <w:ind w:left="73" w:right="65"/>
              <w:jc w:val="center"/>
              <w:rPr>
                <w:sz w:val="12"/>
              </w:rPr>
            </w:pPr>
            <w:r>
              <w:rPr>
                <w:sz w:val="12"/>
              </w:rPr>
              <w:t>1,00</w:t>
            </w:r>
          </w:p>
        </w:tc>
      </w:tr>
      <w:tr w:rsidR="00A51FCE">
        <w:trPr>
          <w:trHeight w:val="249"/>
        </w:trPr>
        <w:tc>
          <w:tcPr>
            <w:tcW w:w="248" w:type="dxa"/>
          </w:tcPr>
          <w:p w:rsidR="00A51FCE" w:rsidRDefault="00426836">
            <w:pPr>
              <w:pStyle w:val="TableParagraph"/>
              <w:spacing w:line="113" w:lineRule="exact"/>
              <w:ind w:left="30"/>
              <w:rPr>
                <w:sz w:val="12"/>
              </w:rPr>
            </w:pPr>
            <w:r>
              <w:rPr>
                <w:sz w:val="12"/>
              </w:rPr>
              <w:t>11.</w:t>
            </w:r>
          </w:p>
        </w:tc>
        <w:tc>
          <w:tcPr>
            <w:tcW w:w="6100" w:type="dxa"/>
          </w:tcPr>
          <w:p w:rsidR="00A51FCE" w:rsidRDefault="00426836">
            <w:pPr>
              <w:pStyle w:val="TableParagraph"/>
              <w:spacing w:before="51"/>
              <w:ind w:left="25"/>
              <w:rPr>
                <w:sz w:val="12"/>
              </w:rPr>
            </w:pPr>
            <w:r>
              <w:rPr>
                <w:sz w:val="12"/>
              </w:rPr>
              <w:t>коэффициент совместительства ММП, оказывающего скорую медицинскую помощь</w:t>
            </w:r>
          </w:p>
        </w:tc>
        <w:tc>
          <w:tcPr>
            <w:tcW w:w="2032" w:type="dxa"/>
          </w:tcPr>
          <w:p w:rsidR="00A51FCE" w:rsidRDefault="00426836">
            <w:pPr>
              <w:pStyle w:val="TableParagraph"/>
              <w:spacing w:before="51"/>
              <w:ind w:left="8"/>
              <w:jc w:val="center"/>
              <w:rPr>
                <w:sz w:val="12"/>
              </w:rPr>
            </w:pPr>
            <w:r>
              <w:rPr>
                <w:w w:val="102"/>
                <w:sz w:val="12"/>
              </w:rPr>
              <w:t>-</w:t>
            </w:r>
          </w:p>
        </w:tc>
        <w:tc>
          <w:tcPr>
            <w:tcW w:w="1448" w:type="dxa"/>
          </w:tcPr>
          <w:p w:rsidR="00A51FCE" w:rsidRDefault="00426836">
            <w:pPr>
              <w:pStyle w:val="TableParagraph"/>
              <w:spacing w:line="137" w:lineRule="exact"/>
              <w:ind w:left="73" w:right="65"/>
              <w:jc w:val="center"/>
              <w:rPr>
                <w:sz w:val="12"/>
              </w:rPr>
            </w:pPr>
            <w:r>
              <w:rPr>
                <w:sz w:val="12"/>
              </w:rPr>
              <w:t>1,00</w:t>
            </w:r>
          </w:p>
        </w:tc>
      </w:tr>
      <w:tr w:rsidR="00A51FCE">
        <w:trPr>
          <w:trHeight w:val="263"/>
        </w:trPr>
        <w:tc>
          <w:tcPr>
            <w:tcW w:w="248" w:type="dxa"/>
          </w:tcPr>
          <w:p w:rsidR="00A51FCE" w:rsidRDefault="00426836">
            <w:pPr>
              <w:pStyle w:val="TableParagraph"/>
              <w:spacing w:line="120" w:lineRule="exact"/>
              <w:ind w:left="30"/>
              <w:rPr>
                <w:sz w:val="12"/>
              </w:rPr>
            </w:pPr>
            <w:r>
              <w:rPr>
                <w:sz w:val="12"/>
              </w:rPr>
              <w:t>12.</w:t>
            </w:r>
          </w:p>
        </w:tc>
        <w:tc>
          <w:tcPr>
            <w:tcW w:w="6100" w:type="dxa"/>
          </w:tcPr>
          <w:p w:rsidR="00A51FCE" w:rsidRDefault="00426836">
            <w:pPr>
              <w:pStyle w:val="TableParagraph"/>
              <w:spacing w:before="59"/>
              <w:ind w:left="25"/>
              <w:rPr>
                <w:sz w:val="12"/>
              </w:rPr>
            </w:pPr>
            <w:r>
              <w:rPr>
                <w:sz w:val="12"/>
              </w:rPr>
              <w:t>коэффициент совместительства ММП центральных районных больниц (районных больниц)</w:t>
            </w:r>
          </w:p>
        </w:tc>
        <w:tc>
          <w:tcPr>
            <w:tcW w:w="2032" w:type="dxa"/>
          </w:tcPr>
          <w:p w:rsidR="00A51FCE" w:rsidRDefault="00426836">
            <w:pPr>
              <w:pStyle w:val="TableParagraph"/>
              <w:spacing w:before="59"/>
              <w:ind w:left="372" w:right="366"/>
              <w:jc w:val="center"/>
              <w:rPr>
                <w:sz w:val="12"/>
              </w:rPr>
            </w:pPr>
            <w:r>
              <w:rPr>
                <w:sz w:val="12"/>
              </w:rPr>
              <w:t>1,1</w:t>
            </w:r>
          </w:p>
        </w:tc>
        <w:tc>
          <w:tcPr>
            <w:tcW w:w="1448" w:type="dxa"/>
          </w:tcPr>
          <w:p w:rsidR="00A51FCE" w:rsidRDefault="00426836">
            <w:pPr>
              <w:pStyle w:val="TableParagraph"/>
              <w:spacing w:line="137" w:lineRule="exact"/>
              <w:ind w:left="73" w:right="65"/>
              <w:jc w:val="center"/>
              <w:rPr>
                <w:sz w:val="12"/>
              </w:rPr>
            </w:pPr>
            <w:r>
              <w:rPr>
                <w:sz w:val="12"/>
              </w:rPr>
              <w:t>0,90</w:t>
            </w:r>
          </w:p>
        </w:tc>
      </w:tr>
    </w:tbl>
    <w:p w:rsidR="00A51FCE" w:rsidRDefault="00A51FCE">
      <w:pPr>
        <w:pStyle w:val="a3"/>
        <w:spacing w:before="1"/>
        <w:rPr>
          <w:sz w:val="13"/>
        </w:rPr>
      </w:pPr>
    </w:p>
    <w:p w:rsidR="00A51FCE" w:rsidRDefault="00426836">
      <w:pPr>
        <w:ind w:left="389"/>
        <w:rPr>
          <w:sz w:val="11"/>
        </w:rPr>
      </w:pPr>
      <w:r>
        <w:rPr>
          <w:w w:val="105"/>
          <w:sz w:val="11"/>
        </w:rPr>
        <w:t>*Колонка ("Январь-декабрь 2019 г.") заполняется данными на основании сведений, указанных в ФФСН №30</w:t>
      </w:r>
    </w:p>
    <w:p w:rsidR="00A51FCE" w:rsidRDefault="00A51FCE">
      <w:pPr>
        <w:pStyle w:val="a3"/>
        <w:spacing w:before="10"/>
        <w:rPr>
          <w:sz w:val="14"/>
        </w:rPr>
      </w:pPr>
    </w:p>
    <w:p w:rsidR="00A51FCE" w:rsidRDefault="00426836">
      <w:pPr>
        <w:tabs>
          <w:tab w:val="left" w:pos="6764"/>
        </w:tabs>
        <w:ind w:left="389"/>
        <w:rPr>
          <w:sz w:val="11"/>
        </w:rPr>
      </w:pPr>
      <w:r>
        <w:rPr>
          <w:w w:val="105"/>
          <w:sz w:val="11"/>
        </w:rPr>
        <w:t>По</w:t>
      </w:r>
      <w:r>
        <w:rPr>
          <w:spacing w:val="-11"/>
          <w:w w:val="105"/>
          <w:sz w:val="11"/>
        </w:rPr>
        <w:t xml:space="preserve"> </w:t>
      </w:r>
      <w:r>
        <w:rPr>
          <w:w w:val="105"/>
          <w:sz w:val="11"/>
        </w:rPr>
        <w:t>итогам</w:t>
      </w:r>
      <w:r>
        <w:rPr>
          <w:spacing w:val="-12"/>
          <w:w w:val="105"/>
          <w:sz w:val="11"/>
        </w:rPr>
        <w:t xml:space="preserve"> </w:t>
      </w:r>
      <w:r>
        <w:rPr>
          <w:w w:val="105"/>
          <w:sz w:val="11"/>
        </w:rPr>
        <w:t>проведенного</w:t>
      </w:r>
      <w:r>
        <w:rPr>
          <w:spacing w:val="-10"/>
          <w:w w:val="105"/>
          <w:sz w:val="11"/>
        </w:rPr>
        <w:t xml:space="preserve"> </w:t>
      </w:r>
      <w:r>
        <w:rPr>
          <w:w w:val="105"/>
          <w:sz w:val="11"/>
        </w:rPr>
        <w:t>анализа</w:t>
      </w:r>
      <w:r>
        <w:rPr>
          <w:spacing w:val="-12"/>
          <w:w w:val="105"/>
          <w:sz w:val="11"/>
        </w:rPr>
        <w:t xml:space="preserve"> </w:t>
      </w:r>
      <w:r>
        <w:rPr>
          <w:w w:val="105"/>
          <w:sz w:val="11"/>
        </w:rPr>
        <w:t>можно</w:t>
      </w:r>
      <w:r>
        <w:rPr>
          <w:spacing w:val="-10"/>
          <w:w w:val="105"/>
          <w:sz w:val="11"/>
        </w:rPr>
        <w:t xml:space="preserve"> </w:t>
      </w:r>
      <w:r>
        <w:rPr>
          <w:w w:val="105"/>
          <w:sz w:val="11"/>
        </w:rPr>
        <w:t>сделать</w:t>
      </w:r>
      <w:r>
        <w:rPr>
          <w:spacing w:val="-12"/>
          <w:w w:val="105"/>
          <w:sz w:val="11"/>
        </w:rPr>
        <w:t xml:space="preserve"> </w:t>
      </w:r>
      <w:r>
        <w:rPr>
          <w:w w:val="105"/>
          <w:sz w:val="11"/>
        </w:rPr>
        <w:t>вывод</w:t>
      </w:r>
      <w:r>
        <w:rPr>
          <w:w w:val="105"/>
          <w:sz w:val="11"/>
          <w:u w:val="single"/>
        </w:rPr>
        <w:t xml:space="preserve"> </w:t>
      </w:r>
      <w:r>
        <w:rPr>
          <w:sz w:val="11"/>
          <w:u w:val="single"/>
        </w:rPr>
        <w:tab/>
      </w:r>
    </w:p>
    <w:p w:rsidR="00A51FCE" w:rsidRDefault="00A51FCE">
      <w:pPr>
        <w:pStyle w:val="a3"/>
        <w:rPr>
          <w:sz w:val="17"/>
        </w:rPr>
      </w:pPr>
    </w:p>
    <w:p w:rsidR="00A51FCE" w:rsidRDefault="00426836">
      <w:pPr>
        <w:spacing w:before="98"/>
        <w:ind w:left="389"/>
        <w:rPr>
          <w:i/>
          <w:sz w:val="11"/>
        </w:rPr>
      </w:pPr>
      <w:r>
        <w:rPr>
          <w:i/>
          <w:w w:val="105"/>
          <w:sz w:val="11"/>
        </w:rPr>
        <w:t>Делается вывод о штатной и среднесписочной численности, изменению коэффициента совместительства, достаточности (недостаточности) принимаемых мер по укомплектованию</w:t>
      </w:r>
    </w:p>
    <w:p w:rsidR="00A51FCE" w:rsidRDefault="00426836">
      <w:pPr>
        <w:spacing w:before="15" w:line="268" w:lineRule="auto"/>
        <w:ind w:left="389" w:right="285"/>
        <w:rPr>
          <w:i/>
          <w:sz w:val="11"/>
        </w:rPr>
      </w:pPr>
      <w:r>
        <w:rPr>
          <w:i/>
          <w:w w:val="105"/>
          <w:sz w:val="11"/>
        </w:rPr>
        <w:t>учреждений</w:t>
      </w:r>
      <w:r>
        <w:rPr>
          <w:i/>
          <w:spacing w:val="-13"/>
          <w:w w:val="105"/>
          <w:sz w:val="11"/>
        </w:rPr>
        <w:t xml:space="preserve"> </w:t>
      </w:r>
      <w:r>
        <w:rPr>
          <w:i/>
          <w:w w:val="105"/>
          <w:sz w:val="11"/>
        </w:rPr>
        <w:t>кадрами.</w:t>
      </w:r>
      <w:r>
        <w:rPr>
          <w:i/>
          <w:spacing w:val="-13"/>
          <w:w w:val="105"/>
          <w:sz w:val="11"/>
        </w:rPr>
        <w:t xml:space="preserve"> </w:t>
      </w:r>
      <w:r>
        <w:rPr>
          <w:i/>
          <w:w w:val="105"/>
          <w:sz w:val="11"/>
        </w:rPr>
        <w:t>Проводится</w:t>
      </w:r>
      <w:r>
        <w:rPr>
          <w:i/>
          <w:spacing w:val="-13"/>
          <w:w w:val="105"/>
          <w:sz w:val="11"/>
        </w:rPr>
        <w:t xml:space="preserve"> </w:t>
      </w:r>
      <w:r>
        <w:rPr>
          <w:i/>
          <w:w w:val="105"/>
          <w:sz w:val="11"/>
        </w:rPr>
        <w:t>сравнительный</w:t>
      </w:r>
      <w:r>
        <w:rPr>
          <w:i/>
          <w:spacing w:val="-13"/>
          <w:w w:val="105"/>
          <w:sz w:val="11"/>
        </w:rPr>
        <w:t xml:space="preserve"> </w:t>
      </w:r>
      <w:r>
        <w:rPr>
          <w:i/>
          <w:w w:val="105"/>
          <w:sz w:val="11"/>
        </w:rPr>
        <w:t>анализ</w:t>
      </w:r>
      <w:r>
        <w:rPr>
          <w:i/>
          <w:spacing w:val="-14"/>
          <w:w w:val="105"/>
          <w:sz w:val="11"/>
        </w:rPr>
        <w:t xml:space="preserve"> </w:t>
      </w:r>
      <w:r>
        <w:rPr>
          <w:i/>
          <w:w w:val="105"/>
          <w:sz w:val="11"/>
        </w:rPr>
        <w:t>коэффициента</w:t>
      </w:r>
      <w:r>
        <w:rPr>
          <w:i/>
          <w:spacing w:val="-12"/>
          <w:w w:val="105"/>
          <w:sz w:val="11"/>
        </w:rPr>
        <w:t xml:space="preserve"> </w:t>
      </w:r>
      <w:r>
        <w:rPr>
          <w:i/>
          <w:w w:val="105"/>
          <w:sz w:val="11"/>
        </w:rPr>
        <w:t>совместительства</w:t>
      </w:r>
      <w:r>
        <w:rPr>
          <w:i/>
          <w:spacing w:val="-13"/>
          <w:w w:val="105"/>
          <w:sz w:val="11"/>
        </w:rPr>
        <w:t xml:space="preserve"> </w:t>
      </w:r>
      <w:r>
        <w:rPr>
          <w:i/>
          <w:w w:val="105"/>
          <w:sz w:val="11"/>
        </w:rPr>
        <w:t>медицинских</w:t>
      </w:r>
      <w:r>
        <w:rPr>
          <w:i/>
          <w:spacing w:val="-13"/>
          <w:w w:val="105"/>
          <w:sz w:val="11"/>
        </w:rPr>
        <w:t xml:space="preserve"> </w:t>
      </w:r>
      <w:r>
        <w:rPr>
          <w:i/>
          <w:w w:val="105"/>
          <w:sz w:val="11"/>
        </w:rPr>
        <w:t>работников</w:t>
      </w:r>
      <w:r>
        <w:rPr>
          <w:i/>
          <w:spacing w:val="-14"/>
          <w:w w:val="105"/>
          <w:sz w:val="11"/>
        </w:rPr>
        <w:t xml:space="preserve"> </w:t>
      </w:r>
      <w:r>
        <w:rPr>
          <w:i/>
          <w:w w:val="105"/>
          <w:sz w:val="11"/>
        </w:rPr>
        <w:t>в</w:t>
      </w:r>
      <w:r>
        <w:rPr>
          <w:i/>
          <w:spacing w:val="-14"/>
          <w:w w:val="105"/>
          <w:sz w:val="11"/>
        </w:rPr>
        <w:t xml:space="preserve"> </w:t>
      </w:r>
      <w:r>
        <w:rPr>
          <w:i/>
          <w:w w:val="105"/>
          <w:sz w:val="11"/>
        </w:rPr>
        <w:t>учреждениях,</w:t>
      </w:r>
      <w:r>
        <w:rPr>
          <w:i/>
          <w:spacing w:val="-13"/>
          <w:w w:val="105"/>
          <w:sz w:val="11"/>
        </w:rPr>
        <w:t xml:space="preserve"> </w:t>
      </w:r>
      <w:r>
        <w:rPr>
          <w:i/>
          <w:w w:val="105"/>
          <w:sz w:val="11"/>
        </w:rPr>
        <w:t>оказывающих</w:t>
      </w:r>
      <w:r>
        <w:rPr>
          <w:i/>
          <w:spacing w:val="-13"/>
          <w:w w:val="105"/>
          <w:sz w:val="11"/>
        </w:rPr>
        <w:t xml:space="preserve"> </w:t>
      </w:r>
      <w:r>
        <w:rPr>
          <w:i/>
          <w:w w:val="105"/>
          <w:sz w:val="11"/>
        </w:rPr>
        <w:t>первичную</w:t>
      </w:r>
      <w:r>
        <w:rPr>
          <w:i/>
          <w:spacing w:val="-13"/>
          <w:w w:val="105"/>
          <w:sz w:val="11"/>
        </w:rPr>
        <w:t xml:space="preserve"> </w:t>
      </w:r>
      <w:r>
        <w:rPr>
          <w:i/>
          <w:w w:val="105"/>
          <w:sz w:val="11"/>
        </w:rPr>
        <w:t>медико-санитарную</w:t>
      </w:r>
      <w:r>
        <w:rPr>
          <w:i/>
          <w:spacing w:val="-13"/>
          <w:w w:val="105"/>
          <w:sz w:val="11"/>
        </w:rPr>
        <w:t xml:space="preserve"> </w:t>
      </w:r>
      <w:r>
        <w:rPr>
          <w:i/>
          <w:w w:val="105"/>
          <w:sz w:val="11"/>
        </w:rPr>
        <w:t>помощь, скорую</w:t>
      </w:r>
      <w:r>
        <w:rPr>
          <w:i/>
          <w:spacing w:val="-5"/>
          <w:w w:val="105"/>
          <w:sz w:val="11"/>
        </w:rPr>
        <w:t xml:space="preserve"> </w:t>
      </w:r>
      <w:r>
        <w:rPr>
          <w:i/>
          <w:w w:val="105"/>
          <w:sz w:val="11"/>
        </w:rPr>
        <w:t>медицинскую</w:t>
      </w:r>
      <w:r>
        <w:rPr>
          <w:i/>
          <w:spacing w:val="-6"/>
          <w:w w:val="105"/>
          <w:sz w:val="11"/>
        </w:rPr>
        <w:t xml:space="preserve"> </w:t>
      </w:r>
      <w:r>
        <w:rPr>
          <w:i/>
          <w:w w:val="105"/>
          <w:sz w:val="11"/>
        </w:rPr>
        <w:t>помощь</w:t>
      </w:r>
      <w:r>
        <w:rPr>
          <w:i/>
          <w:spacing w:val="-6"/>
          <w:w w:val="105"/>
          <w:sz w:val="11"/>
        </w:rPr>
        <w:t xml:space="preserve"> </w:t>
      </w:r>
      <w:r>
        <w:rPr>
          <w:i/>
          <w:w w:val="105"/>
          <w:sz w:val="11"/>
        </w:rPr>
        <w:t>и</w:t>
      </w:r>
      <w:r>
        <w:rPr>
          <w:i/>
          <w:spacing w:val="-4"/>
          <w:w w:val="105"/>
          <w:sz w:val="11"/>
        </w:rPr>
        <w:t xml:space="preserve"> </w:t>
      </w:r>
      <w:r>
        <w:rPr>
          <w:i/>
          <w:w w:val="105"/>
          <w:sz w:val="11"/>
        </w:rPr>
        <w:t>медицинских</w:t>
      </w:r>
      <w:r>
        <w:rPr>
          <w:i/>
          <w:spacing w:val="-5"/>
          <w:w w:val="105"/>
          <w:sz w:val="11"/>
        </w:rPr>
        <w:t xml:space="preserve"> </w:t>
      </w:r>
      <w:r>
        <w:rPr>
          <w:i/>
          <w:w w:val="105"/>
          <w:sz w:val="11"/>
        </w:rPr>
        <w:t>работников</w:t>
      </w:r>
      <w:r>
        <w:rPr>
          <w:i/>
          <w:spacing w:val="-6"/>
          <w:w w:val="105"/>
          <w:sz w:val="11"/>
        </w:rPr>
        <w:t xml:space="preserve"> </w:t>
      </w:r>
      <w:r>
        <w:rPr>
          <w:i/>
          <w:w w:val="105"/>
          <w:sz w:val="11"/>
        </w:rPr>
        <w:t>центральных</w:t>
      </w:r>
      <w:r>
        <w:rPr>
          <w:i/>
          <w:spacing w:val="-5"/>
          <w:w w:val="105"/>
          <w:sz w:val="11"/>
        </w:rPr>
        <w:t xml:space="preserve"> </w:t>
      </w:r>
      <w:r>
        <w:rPr>
          <w:i/>
          <w:w w:val="105"/>
          <w:sz w:val="11"/>
        </w:rPr>
        <w:t>районных</w:t>
      </w:r>
      <w:r>
        <w:rPr>
          <w:i/>
          <w:spacing w:val="-5"/>
          <w:w w:val="105"/>
          <w:sz w:val="11"/>
        </w:rPr>
        <w:t xml:space="preserve"> </w:t>
      </w:r>
      <w:r>
        <w:rPr>
          <w:i/>
          <w:w w:val="105"/>
          <w:sz w:val="11"/>
        </w:rPr>
        <w:t>больниц</w:t>
      </w:r>
      <w:r>
        <w:rPr>
          <w:i/>
          <w:spacing w:val="-4"/>
          <w:w w:val="105"/>
          <w:sz w:val="11"/>
        </w:rPr>
        <w:t xml:space="preserve"> </w:t>
      </w:r>
      <w:r>
        <w:rPr>
          <w:i/>
          <w:w w:val="105"/>
          <w:sz w:val="11"/>
        </w:rPr>
        <w:t>(районных</w:t>
      </w:r>
      <w:r>
        <w:rPr>
          <w:i/>
          <w:spacing w:val="-5"/>
          <w:w w:val="105"/>
          <w:sz w:val="11"/>
        </w:rPr>
        <w:t xml:space="preserve"> </w:t>
      </w:r>
      <w:r>
        <w:rPr>
          <w:i/>
          <w:w w:val="105"/>
          <w:sz w:val="11"/>
        </w:rPr>
        <w:t>больниц)</w:t>
      </w:r>
      <w:r>
        <w:rPr>
          <w:i/>
          <w:spacing w:val="-5"/>
          <w:w w:val="105"/>
          <w:sz w:val="11"/>
        </w:rPr>
        <w:t xml:space="preserve"> </w:t>
      </w:r>
      <w:r>
        <w:rPr>
          <w:i/>
          <w:w w:val="105"/>
          <w:sz w:val="11"/>
        </w:rPr>
        <w:t>со</w:t>
      </w:r>
      <w:r>
        <w:rPr>
          <w:i/>
          <w:spacing w:val="-4"/>
          <w:w w:val="105"/>
          <w:sz w:val="11"/>
        </w:rPr>
        <w:t xml:space="preserve"> </w:t>
      </w:r>
      <w:r>
        <w:rPr>
          <w:i/>
          <w:w w:val="105"/>
          <w:sz w:val="11"/>
        </w:rPr>
        <w:t>средним</w:t>
      </w:r>
      <w:r>
        <w:rPr>
          <w:i/>
          <w:spacing w:val="-5"/>
          <w:w w:val="105"/>
          <w:sz w:val="11"/>
        </w:rPr>
        <w:t xml:space="preserve"> </w:t>
      </w:r>
      <w:r>
        <w:rPr>
          <w:i/>
          <w:w w:val="105"/>
          <w:sz w:val="11"/>
        </w:rPr>
        <w:t>значением</w:t>
      </w:r>
      <w:r>
        <w:rPr>
          <w:i/>
          <w:spacing w:val="-5"/>
          <w:w w:val="105"/>
          <w:sz w:val="11"/>
        </w:rPr>
        <w:t xml:space="preserve"> </w:t>
      </w:r>
      <w:r>
        <w:rPr>
          <w:i/>
          <w:w w:val="105"/>
          <w:sz w:val="11"/>
        </w:rPr>
        <w:t>коэффициента</w:t>
      </w:r>
      <w:r>
        <w:rPr>
          <w:i/>
          <w:spacing w:val="-5"/>
          <w:w w:val="105"/>
          <w:sz w:val="11"/>
        </w:rPr>
        <w:t xml:space="preserve"> </w:t>
      </w:r>
      <w:r>
        <w:rPr>
          <w:i/>
          <w:w w:val="105"/>
          <w:sz w:val="11"/>
        </w:rPr>
        <w:t>совместительства</w:t>
      </w:r>
      <w:r>
        <w:rPr>
          <w:i/>
          <w:spacing w:val="-4"/>
          <w:w w:val="105"/>
          <w:sz w:val="11"/>
        </w:rPr>
        <w:t xml:space="preserve"> </w:t>
      </w:r>
      <w:r>
        <w:rPr>
          <w:i/>
          <w:w w:val="105"/>
          <w:sz w:val="11"/>
        </w:rPr>
        <w:t>в</w:t>
      </w:r>
      <w:r>
        <w:rPr>
          <w:i/>
          <w:spacing w:val="-6"/>
          <w:w w:val="105"/>
          <w:sz w:val="11"/>
        </w:rPr>
        <w:t xml:space="preserve"> </w:t>
      </w:r>
      <w:r>
        <w:rPr>
          <w:i/>
          <w:w w:val="105"/>
          <w:sz w:val="11"/>
        </w:rPr>
        <w:t>регионе.</w:t>
      </w:r>
    </w:p>
    <w:p w:rsidR="00A51FCE" w:rsidRDefault="00A51FCE">
      <w:pPr>
        <w:spacing w:line="268" w:lineRule="auto"/>
        <w:rPr>
          <w:sz w:val="11"/>
        </w:rPr>
        <w:sectPr w:rsidR="00A51FCE">
          <w:pgSz w:w="11910" w:h="16840"/>
          <w:pgMar w:top="1080" w:right="920" w:bottom="620" w:left="900" w:header="0" w:footer="425" w:gutter="0"/>
          <w:cols w:space="720"/>
        </w:sectPr>
      </w:pPr>
    </w:p>
    <w:p w:rsidR="00A51FCE" w:rsidRDefault="00426836">
      <w:pPr>
        <w:spacing w:before="76"/>
        <w:ind w:right="15"/>
        <w:jc w:val="center"/>
        <w:rPr>
          <w:rFonts w:ascii="Symbol" w:hAnsi="Symbol"/>
          <w:b/>
          <w:sz w:val="11"/>
        </w:rPr>
      </w:pPr>
      <w:r>
        <w:rPr>
          <w:b/>
          <w:sz w:val="11"/>
        </w:rPr>
        <w:lastRenderedPageBreak/>
        <w:t>Средняя заработная плата врачей</w:t>
      </w:r>
      <w:r>
        <w:rPr>
          <w:rFonts w:ascii="Symbol" w:hAnsi="Symbol"/>
          <w:b/>
          <w:sz w:val="11"/>
        </w:rPr>
        <w:t></w:t>
      </w:r>
    </w:p>
    <w:p w:rsidR="00A51FCE" w:rsidRDefault="00A51FCE">
      <w:pPr>
        <w:pStyle w:val="a3"/>
        <w:spacing w:before="10"/>
        <w:rPr>
          <w:rFonts w:ascii="Symbol" w:hAnsi="Symbol"/>
          <w:b/>
          <w:sz w:val="5"/>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
        <w:gridCol w:w="6099"/>
        <w:gridCol w:w="2045"/>
        <w:gridCol w:w="1471"/>
      </w:tblGrid>
      <w:tr w:rsidR="00A51FCE">
        <w:trPr>
          <w:trHeight w:val="309"/>
        </w:trPr>
        <w:tc>
          <w:tcPr>
            <w:tcW w:w="216" w:type="dxa"/>
          </w:tcPr>
          <w:p w:rsidR="00A51FCE" w:rsidRDefault="00426836">
            <w:pPr>
              <w:pStyle w:val="TableParagraph"/>
              <w:spacing w:before="5"/>
              <w:ind w:left="57"/>
              <w:rPr>
                <w:sz w:val="11"/>
              </w:rPr>
            </w:pPr>
            <w:r>
              <w:rPr>
                <w:w w:val="98"/>
                <w:sz w:val="11"/>
              </w:rPr>
              <w:t>№</w:t>
            </w:r>
          </w:p>
        </w:tc>
        <w:tc>
          <w:tcPr>
            <w:tcW w:w="6099" w:type="dxa"/>
          </w:tcPr>
          <w:p w:rsidR="00A51FCE" w:rsidRDefault="00426836">
            <w:pPr>
              <w:pStyle w:val="TableParagraph"/>
              <w:spacing w:before="5"/>
              <w:ind w:left="2790" w:right="2775"/>
              <w:jc w:val="center"/>
              <w:rPr>
                <w:sz w:val="11"/>
              </w:rPr>
            </w:pPr>
            <w:r>
              <w:rPr>
                <w:sz w:val="11"/>
              </w:rPr>
              <w:t>Категория</w:t>
            </w:r>
          </w:p>
        </w:tc>
        <w:tc>
          <w:tcPr>
            <w:tcW w:w="2045" w:type="dxa"/>
          </w:tcPr>
          <w:p w:rsidR="00A51FCE" w:rsidRDefault="00426836">
            <w:pPr>
              <w:pStyle w:val="TableParagraph"/>
              <w:spacing w:before="5"/>
              <w:ind w:left="434" w:right="421"/>
              <w:jc w:val="center"/>
              <w:rPr>
                <w:sz w:val="11"/>
              </w:rPr>
            </w:pPr>
            <w:r>
              <w:rPr>
                <w:sz w:val="11"/>
              </w:rPr>
              <w:t>Январь-сентябрь 2019 г.</w:t>
            </w:r>
          </w:p>
        </w:tc>
        <w:tc>
          <w:tcPr>
            <w:tcW w:w="1471" w:type="dxa"/>
          </w:tcPr>
          <w:p w:rsidR="00A51FCE" w:rsidRDefault="00426836">
            <w:pPr>
              <w:pStyle w:val="TableParagraph"/>
              <w:spacing w:before="5"/>
              <w:ind w:left="118" w:right="101"/>
              <w:jc w:val="center"/>
              <w:rPr>
                <w:sz w:val="11"/>
              </w:rPr>
            </w:pPr>
            <w:r>
              <w:rPr>
                <w:sz w:val="11"/>
              </w:rPr>
              <w:t>Январь-декабрь 2019 г.**</w:t>
            </w:r>
          </w:p>
        </w:tc>
      </w:tr>
      <w:tr w:rsidR="00A51FCE">
        <w:trPr>
          <w:trHeight w:val="126"/>
        </w:trPr>
        <w:tc>
          <w:tcPr>
            <w:tcW w:w="216" w:type="dxa"/>
          </w:tcPr>
          <w:p w:rsidR="00A51FCE" w:rsidRDefault="00A51FCE">
            <w:pPr>
              <w:pStyle w:val="TableParagraph"/>
              <w:rPr>
                <w:sz w:val="6"/>
              </w:rPr>
            </w:pPr>
          </w:p>
        </w:tc>
        <w:tc>
          <w:tcPr>
            <w:tcW w:w="6099" w:type="dxa"/>
          </w:tcPr>
          <w:p w:rsidR="00A51FCE" w:rsidRDefault="00A51FCE">
            <w:pPr>
              <w:pStyle w:val="TableParagraph"/>
              <w:rPr>
                <w:sz w:val="6"/>
              </w:rPr>
            </w:pPr>
          </w:p>
        </w:tc>
        <w:tc>
          <w:tcPr>
            <w:tcW w:w="2045" w:type="dxa"/>
          </w:tcPr>
          <w:p w:rsidR="00A51FCE" w:rsidRDefault="00A51FCE">
            <w:pPr>
              <w:pStyle w:val="TableParagraph"/>
              <w:rPr>
                <w:sz w:val="6"/>
              </w:rPr>
            </w:pPr>
          </w:p>
        </w:tc>
        <w:tc>
          <w:tcPr>
            <w:tcW w:w="1471" w:type="dxa"/>
          </w:tcPr>
          <w:p w:rsidR="00A51FCE" w:rsidRDefault="00A51FCE">
            <w:pPr>
              <w:pStyle w:val="TableParagraph"/>
              <w:rPr>
                <w:sz w:val="6"/>
              </w:rPr>
            </w:pPr>
          </w:p>
        </w:tc>
      </w:tr>
      <w:tr w:rsidR="00A51FCE">
        <w:trPr>
          <w:trHeight w:val="184"/>
        </w:trPr>
        <w:tc>
          <w:tcPr>
            <w:tcW w:w="216" w:type="dxa"/>
          </w:tcPr>
          <w:p w:rsidR="00A51FCE" w:rsidRDefault="00426836">
            <w:pPr>
              <w:pStyle w:val="TableParagraph"/>
              <w:spacing w:before="5"/>
              <w:ind w:left="28"/>
              <w:rPr>
                <w:sz w:val="11"/>
              </w:rPr>
            </w:pPr>
            <w:r>
              <w:rPr>
                <w:sz w:val="11"/>
              </w:rPr>
              <w:t>1.</w:t>
            </w:r>
          </w:p>
        </w:tc>
        <w:tc>
          <w:tcPr>
            <w:tcW w:w="6099" w:type="dxa"/>
          </w:tcPr>
          <w:p w:rsidR="00A51FCE" w:rsidRDefault="00426836">
            <w:pPr>
              <w:pStyle w:val="TableParagraph"/>
              <w:spacing w:before="5"/>
              <w:ind w:left="24"/>
              <w:rPr>
                <w:sz w:val="11"/>
              </w:rPr>
            </w:pPr>
            <w:r>
              <w:rPr>
                <w:sz w:val="11"/>
              </w:rPr>
              <w:t>Заработная плата врачей в расчете на физическое лицо, рублей</w:t>
            </w:r>
          </w:p>
        </w:tc>
        <w:tc>
          <w:tcPr>
            <w:tcW w:w="2045" w:type="dxa"/>
          </w:tcPr>
          <w:p w:rsidR="00A51FCE" w:rsidRDefault="00426836">
            <w:pPr>
              <w:pStyle w:val="TableParagraph"/>
              <w:spacing w:before="58" w:line="106" w:lineRule="exact"/>
              <w:ind w:left="432" w:right="421"/>
              <w:jc w:val="center"/>
              <w:rPr>
                <w:sz w:val="11"/>
              </w:rPr>
            </w:pPr>
            <w:r>
              <w:rPr>
                <w:sz w:val="11"/>
              </w:rPr>
              <w:t>41610,2</w:t>
            </w:r>
          </w:p>
        </w:tc>
        <w:tc>
          <w:tcPr>
            <w:tcW w:w="1471" w:type="dxa"/>
          </w:tcPr>
          <w:p w:rsidR="00A51FCE" w:rsidRDefault="00426836">
            <w:pPr>
              <w:pStyle w:val="TableParagraph"/>
              <w:spacing w:before="5"/>
              <w:ind w:left="116" w:right="101"/>
              <w:jc w:val="center"/>
              <w:rPr>
                <w:sz w:val="11"/>
              </w:rPr>
            </w:pPr>
            <w:r>
              <w:rPr>
                <w:sz w:val="11"/>
              </w:rPr>
              <w:t>41803,5</w:t>
            </w:r>
          </w:p>
        </w:tc>
      </w:tr>
      <w:tr w:rsidR="00A51FCE">
        <w:trPr>
          <w:trHeight w:val="126"/>
        </w:trPr>
        <w:tc>
          <w:tcPr>
            <w:tcW w:w="216" w:type="dxa"/>
          </w:tcPr>
          <w:p w:rsidR="00A51FCE" w:rsidRDefault="00A51FCE">
            <w:pPr>
              <w:pStyle w:val="TableParagraph"/>
              <w:rPr>
                <w:sz w:val="6"/>
              </w:rPr>
            </w:pPr>
          </w:p>
        </w:tc>
        <w:tc>
          <w:tcPr>
            <w:tcW w:w="6099" w:type="dxa"/>
          </w:tcPr>
          <w:p w:rsidR="00A51FCE" w:rsidRDefault="00426836">
            <w:pPr>
              <w:pStyle w:val="TableParagraph"/>
              <w:spacing w:before="5" w:line="102" w:lineRule="exact"/>
              <w:ind w:left="24"/>
              <w:rPr>
                <w:sz w:val="11"/>
              </w:rPr>
            </w:pPr>
            <w:r>
              <w:rPr>
                <w:sz w:val="11"/>
              </w:rPr>
              <w:t>в том числе:</w:t>
            </w:r>
          </w:p>
        </w:tc>
        <w:tc>
          <w:tcPr>
            <w:tcW w:w="2045" w:type="dxa"/>
          </w:tcPr>
          <w:p w:rsidR="00A51FCE" w:rsidRDefault="00A51FCE">
            <w:pPr>
              <w:pStyle w:val="TableParagraph"/>
              <w:rPr>
                <w:sz w:val="6"/>
              </w:rPr>
            </w:pPr>
          </w:p>
        </w:tc>
        <w:tc>
          <w:tcPr>
            <w:tcW w:w="1471" w:type="dxa"/>
          </w:tcPr>
          <w:p w:rsidR="00A51FCE" w:rsidRDefault="00A51FCE">
            <w:pPr>
              <w:pStyle w:val="TableParagraph"/>
              <w:rPr>
                <w:sz w:val="6"/>
              </w:rPr>
            </w:pPr>
          </w:p>
        </w:tc>
      </w:tr>
      <w:tr w:rsidR="00A51FCE">
        <w:trPr>
          <w:trHeight w:val="217"/>
        </w:trPr>
        <w:tc>
          <w:tcPr>
            <w:tcW w:w="216" w:type="dxa"/>
          </w:tcPr>
          <w:p w:rsidR="00A51FCE" w:rsidRDefault="00426836">
            <w:pPr>
              <w:pStyle w:val="TableParagraph"/>
              <w:spacing w:before="5"/>
              <w:ind w:left="28"/>
              <w:rPr>
                <w:sz w:val="11"/>
              </w:rPr>
            </w:pPr>
            <w:r>
              <w:rPr>
                <w:sz w:val="11"/>
              </w:rPr>
              <w:t>2.</w:t>
            </w:r>
          </w:p>
        </w:tc>
        <w:tc>
          <w:tcPr>
            <w:tcW w:w="6099" w:type="dxa"/>
          </w:tcPr>
          <w:p w:rsidR="00A51FCE" w:rsidRDefault="00426836">
            <w:pPr>
              <w:pStyle w:val="TableParagraph"/>
              <w:spacing w:before="5"/>
              <w:ind w:left="24"/>
              <w:rPr>
                <w:sz w:val="11"/>
              </w:rPr>
            </w:pPr>
            <w:r>
              <w:rPr>
                <w:sz w:val="11"/>
              </w:rPr>
              <w:t>врачей, оказывающих первичную медико-санитарную помощь</w:t>
            </w:r>
          </w:p>
        </w:tc>
        <w:tc>
          <w:tcPr>
            <w:tcW w:w="2045" w:type="dxa"/>
          </w:tcPr>
          <w:p w:rsidR="00A51FCE" w:rsidRDefault="00426836">
            <w:pPr>
              <w:pStyle w:val="TableParagraph"/>
              <w:spacing w:before="91" w:line="106" w:lineRule="exact"/>
              <w:ind w:left="432" w:right="421"/>
              <w:jc w:val="center"/>
              <w:rPr>
                <w:sz w:val="11"/>
              </w:rPr>
            </w:pPr>
            <w:r>
              <w:rPr>
                <w:sz w:val="11"/>
              </w:rPr>
              <w:t>39961,1</w:t>
            </w:r>
          </w:p>
        </w:tc>
        <w:tc>
          <w:tcPr>
            <w:tcW w:w="1471" w:type="dxa"/>
          </w:tcPr>
          <w:p w:rsidR="00A51FCE" w:rsidRDefault="00426836">
            <w:pPr>
              <w:pStyle w:val="TableParagraph"/>
              <w:spacing w:before="5"/>
              <w:ind w:left="115" w:right="101"/>
              <w:jc w:val="center"/>
              <w:rPr>
                <w:sz w:val="11"/>
              </w:rPr>
            </w:pPr>
            <w:r>
              <w:rPr>
                <w:sz w:val="11"/>
              </w:rPr>
              <w:t>40 111,30</w:t>
            </w:r>
          </w:p>
        </w:tc>
      </w:tr>
      <w:tr w:rsidR="00A51FCE">
        <w:trPr>
          <w:trHeight w:val="179"/>
        </w:trPr>
        <w:tc>
          <w:tcPr>
            <w:tcW w:w="216" w:type="dxa"/>
          </w:tcPr>
          <w:p w:rsidR="00A51FCE" w:rsidRDefault="00426836">
            <w:pPr>
              <w:pStyle w:val="TableParagraph"/>
              <w:spacing w:before="5"/>
              <w:ind w:left="28"/>
              <w:rPr>
                <w:sz w:val="11"/>
              </w:rPr>
            </w:pPr>
            <w:r>
              <w:rPr>
                <w:sz w:val="11"/>
              </w:rPr>
              <w:t>3.</w:t>
            </w:r>
          </w:p>
        </w:tc>
        <w:tc>
          <w:tcPr>
            <w:tcW w:w="6099" w:type="dxa"/>
          </w:tcPr>
          <w:p w:rsidR="00A51FCE" w:rsidRDefault="00426836">
            <w:pPr>
              <w:pStyle w:val="TableParagraph"/>
              <w:spacing w:before="5"/>
              <w:ind w:left="24"/>
              <w:rPr>
                <w:sz w:val="11"/>
              </w:rPr>
            </w:pPr>
            <w:r>
              <w:rPr>
                <w:sz w:val="11"/>
              </w:rPr>
              <w:t>врачей, оказывающих скорую медицинскую помощь</w:t>
            </w:r>
          </w:p>
        </w:tc>
        <w:tc>
          <w:tcPr>
            <w:tcW w:w="2045" w:type="dxa"/>
          </w:tcPr>
          <w:p w:rsidR="00A51FCE" w:rsidRDefault="00426836">
            <w:pPr>
              <w:pStyle w:val="TableParagraph"/>
              <w:spacing w:before="53" w:line="106" w:lineRule="exact"/>
              <w:ind w:left="434" w:right="421"/>
              <w:jc w:val="center"/>
              <w:rPr>
                <w:sz w:val="11"/>
              </w:rPr>
            </w:pPr>
            <w:r>
              <w:rPr>
                <w:sz w:val="11"/>
              </w:rPr>
              <w:t>43057</w:t>
            </w:r>
          </w:p>
        </w:tc>
        <w:tc>
          <w:tcPr>
            <w:tcW w:w="1471" w:type="dxa"/>
          </w:tcPr>
          <w:p w:rsidR="00A51FCE" w:rsidRDefault="00426836">
            <w:pPr>
              <w:pStyle w:val="TableParagraph"/>
              <w:spacing w:before="5"/>
              <w:ind w:left="115" w:right="101"/>
              <w:jc w:val="center"/>
              <w:rPr>
                <w:sz w:val="11"/>
              </w:rPr>
            </w:pPr>
            <w:r>
              <w:rPr>
                <w:sz w:val="11"/>
              </w:rPr>
              <w:t>43 301,90</w:t>
            </w:r>
          </w:p>
        </w:tc>
      </w:tr>
      <w:tr w:rsidR="00A51FCE">
        <w:trPr>
          <w:trHeight w:val="230"/>
        </w:trPr>
        <w:tc>
          <w:tcPr>
            <w:tcW w:w="216" w:type="dxa"/>
          </w:tcPr>
          <w:p w:rsidR="00A51FCE" w:rsidRDefault="00426836">
            <w:pPr>
              <w:pStyle w:val="TableParagraph"/>
              <w:spacing w:before="5"/>
              <w:ind w:left="28"/>
              <w:rPr>
                <w:sz w:val="11"/>
              </w:rPr>
            </w:pPr>
            <w:r>
              <w:rPr>
                <w:sz w:val="11"/>
              </w:rPr>
              <w:t>4.</w:t>
            </w:r>
          </w:p>
        </w:tc>
        <w:tc>
          <w:tcPr>
            <w:tcW w:w="6099" w:type="dxa"/>
          </w:tcPr>
          <w:p w:rsidR="00A51FCE" w:rsidRDefault="00426836">
            <w:pPr>
              <w:pStyle w:val="TableParagraph"/>
              <w:spacing w:before="5"/>
              <w:ind w:left="24"/>
              <w:rPr>
                <w:sz w:val="11"/>
              </w:rPr>
            </w:pPr>
            <w:r>
              <w:rPr>
                <w:sz w:val="11"/>
              </w:rPr>
              <w:t>врачей центральных районных больниц (районных больниц)</w:t>
            </w:r>
          </w:p>
        </w:tc>
        <w:tc>
          <w:tcPr>
            <w:tcW w:w="2045" w:type="dxa"/>
          </w:tcPr>
          <w:p w:rsidR="00A51FCE" w:rsidRDefault="00426836">
            <w:pPr>
              <w:pStyle w:val="TableParagraph"/>
              <w:spacing w:before="103" w:line="106" w:lineRule="exact"/>
              <w:ind w:left="432" w:right="421"/>
              <w:jc w:val="center"/>
              <w:rPr>
                <w:sz w:val="11"/>
              </w:rPr>
            </w:pPr>
            <w:r>
              <w:rPr>
                <w:sz w:val="11"/>
              </w:rPr>
              <w:t>41812,5</w:t>
            </w:r>
          </w:p>
        </w:tc>
        <w:tc>
          <w:tcPr>
            <w:tcW w:w="1471" w:type="dxa"/>
          </w:tcPr>
          <w:p w:rsidR="00A51FCE" w:rsidRDefault="00426836">
            <w:pPr>
              <w:pStyle w:val="TableParagraph"/>
              <w:spacing w:before="5"/>
              <w:ind w:left="115" w:right="101"/>
              <w:jc w:val="center"/>
              <w:rPr>
                <w:sz w:val="11"/>
              </w:rPr>
            </w:pPr>
            <w:r>
              <w:rPr>
                <w:sz w:val="11"/>
              </w:rPr>
              <w:t>41 951,40</w:t>
            </w:r>
          </w:p>
        </w:tc>
      </w:tr>
      <w:tr w:rsidR="00A51FCE">
        <w:trPr>
          <w:trHeight w:val="217"/>
        </w:trPr>
        <w:tc>
          <w:tcPr>
            <w:tcW w:w="216" w:type="dxa"/>
          </w:tcPr>
          <w:p w:rsidR="00A51FCE" w:rsidRDefault="00426836">
            <w:pPr>
              <w:pStyle w:val="TableParagraph"/>
              <w:spacing w:before="5"/>
              <w:ind w:left="28"/>
              <w:rPr>
                <w:sz w:val="11"/>
              </w:rPr>
            </w:pPr>
            <w:r>
              <w:rPr>
                <w:sz w:val="11"/>
              </w:rPr>
              <w:t>5.</w:t>
            </w:r>
          </w:p>
        </w:tc>
        <w:tc>
          <w:tcPr>
            <w:tcW w:w="6099" w:type="dxa"/>
          </w:tcPr>
          <w:p w:rsidR="00A51FCE" w:rsidRDefault="00426836">
            <w:pPr>
              <w:pStyle w:val="TableParagraph"/>
              <w:spacing w:before="5"/>
              <w:ind w:left="24"/>
              <w:rPr>
                <w:sz w:val="11"/>
              </w:rPr>
            </w:pPr>
            <w:r>
              <w:rPr>
                <w:sz w:val="11"/>
              </w:rPr>
              <w:t>Заработная плата врачей в расчете на ставку, рублей</w:t>
            </w:r>
          </w:p>
        </w:tc>
        <w:tc>
          <w:tcPr>
            <w:tcW w:w="2045" w:type="dxa"/>
          </w:tcPr>
          <w:p w:rsidR="00A51FCE" w:rsidRDefault="00426836">
            <w:pPr>
              <w:pStyle w:val="TableParagraph"/>
              <w:spacing w:before="91" w:line="106" w:lineRule="exact"/>
              <w:ind w:left="432" w:right="421"/>
              <w:jc w:val="center"/>
              <w:rPr>
                <w:sz w:val="11"/>
              </w:rPr>
            </w:pPr>
            <w:r>
              <w:rPr>
                <w:sz w:val="11"/>
              </w:rPr>
              <w:t>40618,6</w:t>
            </w:r>
          </w:p>
        </w:tc>
        <w:tc>
          <w:tcPr>
            <w:tcW w:w="1471" w:type="dxa"/>
          </w:tcPr>
          <w:p w:rsidR="00A51FCE" w:rsidRDefault="00426836">
            <w:pPr>
              <w:pStyle w:val="TableParagraph"/>
              <w:spacing w:before="5"/>
              <w:ind w:left="115" w:right="101"/>
              <w:jc w:val="center"/>
              <w:rPr>
                <w:sz w:val="11"/>
              </w:rPr>
            </w:pPr>
            <w:r>
              <w:rPr>
                <w:sz w:val="11"/>
              </w:rPr>
              <w:t>40 707,60</w:t>
            </w:r>
          </w:p>
        </w:tc>
      </w:tr>
      <w:tr w:rsidR="00A51FCE">
        <w:trPr>
          <w:trHeight w:val="126"/>
        </w:trPr>
        <w:tc>
          <w:tcPr>
            <w:tcW w:w="216" w:type="dxa"/>
          </w:tcPr>
          <w:p w:rsidR="00A51FCE" w:rsidRDefault="00A51FCE">
            <w:pPr>
              <w:pStyle w:val="TableParagraph"/>
              <w:rPr>
                <w:sz w:val="6"/>
              </w:rPr>
            </w:pPr>
          </w:p>
        </w:tc>
        <w:tc>
          <w:tcPr>
            <w:tcW w:w="6099" w:type="dxa"/>
          </w:tcPr>
          <w:p w:rsidR="00A51FCE" w:rsidRDefault="00426836">
            <w:pPr>
              <w:pStyle w:val="TableParagraph"/>
              <w:spacing w:before="5" w:line="102" w:lineRule="exact"/>
              <w:ind w:left="24"/>
              <w:rPr>
                <w:sz w:val="11"/>
              </w:rPr>
            </w:pPr>
            <w:r>
              <w:rPr>
                <w:sz w:val="11"/>
              </w:rPr>
              <w:t>в том числе:</w:t>
            </w:r>
          </w:p>
        </w:tc>
        <w:tc>
          <w:tcPr>
            <w:tcW w:w="2045" w:type="dxa"/>
          </w:tcPr>
          <w:p w:rsidR="00A51FCE" w:rsidRDefault="00A51FCE">
            <w:pPr>
              <w:pStyle w:val="TableParagraph"/>
              <w:rPr>
                <w:sz w:val="6"/>
              </w:rPr>
            </w:pPr>
          </w:p>
        </w:tc>
        <w:tc>
          <w:tcPr>
            <w:tcW w:w="1471" w:type="dxa"/>
          </w:tcPr>
          <w:p w:rsidR="00A51FCE" w:rsidRDefault="00A51FCE">
            <w:pPr>
              <w:pStyle w:val="TableParagraph"/>
              <w:rPr>
                <w:sz w:val="6"/>
              </w:rPr>
            </w:pPr>
          </w:p>
        </w:tc>
      </w:tr>
      <w:tr w:rsidR="00A51FCE">
        <w:trPr>
          <w:trHeight w:val="184"/>
        </w:trPr>
        <w:tc>
          <w:tcPr>
            <w:tcW w:w="216" w:type="dxa"/>
          </w:tcPr>
          <w:p w:rsidR="00A51FCE" w:rsidRDefault="00426836">
            <w:pPr>
              <w:pStyle w:val="TableParagraph"/>
              <w:spacing w:before="5"/>
              <w:ind w:left="28"/>
              <w:rPr>
                <w:sz w:val="11"/>
              </w:rPr>
            </w:pPr>
            <w:r>
              <w:rPr>
                <w:sz w:val="11"/>
              </w:rPr>
              <w:t>6.</w:t>
            </w:r>
          </w:p>
        </w:tc>
        <w:tc>
          <w:tcPr>
            <w:tcW w:w="6099" w:type="dxa"/>
          </w:tcPr>
          <w:p w:rsidR="00A51FCE" w:rsidRDefault="00426836">
            <w:pPr>
              <w:pStyle w:val="TableParagraph"/>
              <w:spacing w:before="5"/>
              <w:ind w:left="24"/>
              <w:rPr>
                <w:sz w:val="11"/>
              </w:rPr>
            </w:pPr>
            <w:r>
              <w:rPr>
                <w:sz w:val="11"/>
              </w:rPr>
              <w:t>врачей, оказывающих первичную медико-санитарную помощь</w:t>
            </w:r>
          </w:p>
        </w:tc>
        <w:tc>
          <w:tcPr>
            <w:tcW w:w="2045" w:type="dxa"/>
          </w:tcPr>
          <w:p w:rsidR="00A51FCE" w:rsidRDefault="00426836">
            <w:pPr>
              <w:pStyle w:val="TableParagraph"/>
              <w:spacing w:before="58" w:line="106" w:lineRule="exact"/>
              <w:ind w:left="432" w:right="421"/>
              <w:jc w:val="center"/>
              <w:rPr>
                <w:sz w:val="11"/>
              </w:rPr>
            </w:pPr>
            <w:r>
              <w:rPr>
                <w:sz w:val="11"/>
              </w:rPr>
              <w:t>39015,2</w:t>
            </w:r>
          </w:p>
        </w:tc>
        <w:tc>
          <w:tcPr>
            <w:tcW w:w="1471" w:type="dxa"/>
          </w:tcPr>
          <w:p w:rsidR="00A51FCE" w:rsidRDefault="00426836">
            <w:pPr>
              <w:pStyle w:val="TableParagraph"/>
              <w:spacing w:before="5"/>
              <w:ind w:left="115" w:right="101"/>
              <w:jc w:val="center"/>
              <w:rPr>
                <w:sz w:val="11"/>
              </w:rPr>
            </w:pPr>
            <w:r>
              <w:rPr>
                <w:sz w:val="11"/>
              </w:rPr>
              <w:t>39 201,80</w:t>
            </w:r>
          </w:p>
        </w:tc>
      </w:tr>
      <w:tr w:rsidR="00A51FCE">
        <w:trPr>
          <w:trHeight w:val="191"/>
        </w:trPr>
        <w:tc>
          <w:tcPr>
            <w:tcW w:w="216" w:type="dxa"/>
          </w:tcPr>
          <w:p w:rsidR="00A51FCE" w:rsidRDefault="00426836">
            <w:pPr>
              <w:pStyle w:val="TableParagraph"/>
              <w:spacing w:before="5"/>
              <w:ind w:left="28"/>
              <w:rPr>
                <w:sz w:val="11"/>
              </w:rPr>
            </w:pPr>
            <w:r>
              <w:rPr>
                <w:sz w:val="11"/>
              </w:rPr>
              <w:t>7.</w:t>
            </w:r>
          </w:p>
        </w:tc>
        <w:tc>
          <w:tcPr>
            <w:tcW w:w="6099" w:type="dxa"/>
          </w:tcPr>
          <w:p w:rsidR="00A51FCE" w:rsidRDefault="00426836">
            <w:pPr>
              <w:pStyle w:val="TableParagraph"/>
              <w:spacing w:before="5"/>
              <w:ind w:left="24"/>
              <w:rPr>
                <w:sz w:val="11"/>
              </w:rPr>
            </w:pPr>
            <w:r>
              <w:rPr>
                <w:sz w:val="11"/>
              </w:rPr>
              <w:t>врачей, оказывающих скорую медицинскую помощь</w:t>
            </w:r>
          </w:p>
        </w:tc>
        <w:tc>
          <w:tcPr>
            <w:tcW w:w="2045" w:type="dxa"/>
          </w:tcPr>
          <w:p w:rsidR="00A51FCE" w:rsidRDefault="00426836">
            <w:pPr>
              <w:pStyle w:val="TableParagraph"/>
              <w:spacing w:before="65" w:line="106" w:lineRule="exact"/>
              <w:ind w:left="432" w:right="421"/>
              <w:jc w:val="center"/>
              <w:rPr>
                <w:sz w:val="11"/>
              </w:rPr>
            </w:pPr>
            <w:r>
              <w:rPr>
                <w:sz w:val="11"/>
              </w:rPr>
              <w:t>42110,8</w:t>
            </w:r>
          </w:p>
        </w:tc>
        <w:tc>
          <w:tcPr>
            <w:tcW w:w="1471" w:type="dxa"/>
          </w:tcPr>
          <w:p w:rsidR="00A51FCE" w:rsidRDefault="00426836">
            <w:pPr>
              <w:pStyle w:val="TableParagraph"/>
              <w:spacing w:before="5"/>
              <w:ind w:left="115" w:right="101"/>
              <w:jc w:val="center"/>
              <w:rPr>
                <w:sz w:val="11"/>
              </w:rPr>
            </w:pPr>
            <w:r>
              <w:rPr>
                <w:sz w:val="11"/>
              </w:rPr>
              <w:t>42 311,90</w:t>
            </w:r>
          </w:p>
        </w:tc>
      </w:tr>
      <w:tr w:rsidR="00A51FCE">
        <w:trPr>
          <w:trHeight w:val="191"/>
        </w:trPr>
        <w:tc>
          <w:tcPr>
            <w:tcW w:w="216" w:type="dxa"/>
          </w:tcPr>
          <w:p w:rsidR="00A51FCE" w:rsidRDefault="00426836">
            <w:pPr>
              <w:pStyle w:val="TableParagraph"/>
              <w:spacing w:before="5"/>
              <w:ind w:left="28"/>
              <w:rPr>
                <w:sz w:val="11"/>
              </w:rPr>
            </w:pPr>
            <w:r>
              <w:rPr>
                <w:sz w:val="11"/>
              </w:rPr>
              <w:t>8.</w:t>
            </w:r>
          </w:p>
        </w:tc>
        <w:tc>
          <w:tcPr>
            <w:tcW w:w="6099" w:type="dxa"/>
          </w:tcPr>
          <w:p w:rsidR="00A51FCE" w:rsidRDefault="00426836">
            <w:pPr>
              <w:pStyle w:val="TableParagraph"/>
              <w:spacing w:before="5"/>
              <w:ind w:left="24"/>
              <w:rPr>
                <w:sz w:val="11"/>
              </w:rPr>
            </w:pPr>
            <w:r>
              <w:rPr>
                <w:sz w:val="11"/>
              </w:rPr>
              <w:t>врачей центральных районных больниц (районных больниц)</w:t>
            </w:r>
          </w:p>
        </w:tc>
        <w:tc>
          <w:tcPr>
            <w:tcW w:w="2045" w:type="dxa"/>
          </w:tcPr>
          <w:p w:rsidR="00A51FCE" w:rsidRDefault="00426836">
            <w:pPr>
              <w:pStyle w:val="TableParagraph"/>
              <w:spacing w:before="65" w:line="106" w:lineRule="exact"/>
              <w:ind w:left="432" w:right="421"/>
              <w:jc w:val="center"/>
              <w:rPr>
                <w:sz w:val="11"/>
              </w:rPr>
            </w:pPr>
            <w:r>
              <w:rPr>
                <w:sz w:val="11"/>
              </w:rPr>
              <w:t>40729,7</w:t>
            </w:r>
          </w:p>
        </w:tc>
        <w:tc>
          <w:tcPr>
            <w:tcW w:w="1471" w:type="dxa"/>
          </w:tcPr>
          <w:p w:rsidR="00A51FCE" w:rsidRDefault="00426836">
            <w:pPr>
              <w:pStyle w:val="TableParagraph"/>
              <w:spacing w:before="5"/>
              <w:ind w:left="115" w:right="101"/>
              <w:jc w:val="center"/>
              <w:rPr>
                <w:sz w:val="11"/>
              </w:rPr>
            </w:pPr>
            <w:r>
              <w:rPr>
                <w:sz w:val="11"/>
              </w:rPr>
              <w:t>40 811,90</w:t>
            </w:r>
          </w:p>
        </w:tc>
      </w:tr>
      <w:tr w:rsidR="00A51FCE">
        <w:trPr>
          <w:trHeight w:val="198"/>
        </w:trPr>
        <w:tc>
          <w:tcPr>
            <w:tcW w:w="216" w:type="dxa"/>
          </w:tcPr>
          <w:p w:rsidR="00A51FCE" w:rsidRDefault="00426836">
            <w:pPr>
              <w:pStyle w:val="TableParagraph"/>
              <w:spacing w:before="5"/>
              <w:ind w:left="28"/>
              <w:rPr>
                <w:sz w:val="11"/>
              </w:rPr>
            </w:pPr>
            <w:r>
              <w:rPr>
                <w:sz w:val="11"/>
              </w:rPr>
              <w:t>9.</w:t>
            </w:r>
          </w:p>
        </w:tc>
        <w:tc>
          <w:tcPr>
            <w:tcW w:w="6099" w:type="dxa"/>
          </w:tcPr>
          <w:p w:rsidR="00A51FCE" w:rsidRDefault="00426836">
            <w:pPr>
              <w:pStyle w:val="TableParagraph"/>
              <w:spacing w:before="5"/>
              <w:ind w:left="24"/>
              <w:rPr>
                <w:sz w:val="11"/>
              </w:rPr>
            </w:pPr>
            <w:r>
              <w:rPr>
                <w:sz w:val="11"/>
              </w:rPr>
              <w:t>Соотношение заработной платы врачей в расчете на ставку и в расчете на физическое лицо, раз</w:t>
            </w:r>
          </w:p>
        </w:tc>
        <w:tc>
          <w:tcPr>
            <w:tcW w:w="2045" w:type="dxa"/>
          </w:tcPr>
          <w:p w:rsidR="00A51FCE" w:rsidRDefault="00426836">
            <w:pPr>
              <w:pStyle w:val="TableParagraph"/>
              <w:spacing w:before="72" w:line="106" w:lineRule="exact"/>
              <w:ind w:left="432" w:right="421"/>
              <w:jc w:val="center"/>
              <w:rPr>
                <w:sz w:val="11"/>
              </w:rPr>
            </w:pPr>
            <w:r>
              <w:rPr>
                <w:sz w:val="11"/>
              </w:rPr>
              <w:t>1,024</w:t>
            </w:r>
          </w:p>
        </w:tc>
        <w:tc>
          <w:tcPr>
            <w:tcW w:w="1471" w:type="dxa"/>
          </w:tcPr>
          <w:p w:rsidR="00A51FCE" w:rsidRDefault="00426836">
            <w:pPr>
              <w:pStyle w:val="TableParagraph"/>
              <w:spacing w:before="5"/>
              <w:ind w:left="116" w:right="101"/>
              <w:jc w:val="center"/>
              <w:rPr>
                <w:sz w:val="11"/>
              </w:rPr>
            </w:pPr>
            <w:r>
              <w:rPr>
                <w:sz w:val="11"/>
              </w:rPr>
              <w:t>1,027</w:t>
            </w:r>
          </w:p>
        </w:tc>
      </w:tr>
      <w:tr w:rsidR="00A51FCE">
        <w:trPr>
          <w:trHeight w:val="126"/>
        </w:trPr>
        <w:tc>
          <w:tcPr>
            <w:tcW w:w="216" w:type="dxa"/>
          </w:tcPr>
          <w:p w:rsidR="00A51FCE" w:rsidRDefault="00A51FCE">
            <w:pPr>
              <w:pStyle w:val="TableParagraph"/>
              <w:rPr>
                <w:sz w:val="6"/>
              </w:rPr>
            </w:pPr>
          </w:p>
        </w:tc>
        <w:tc>
          <w:tcPr>
            <w:tcW w:w="6099" w:type="dxa"/>
          </w:tcPr>
          <w:p w:rsidR="00A51FCE" w:rsidRDefault="00426836">
            <w:pPr>
              <w:pStyle w:val="TableParagraph"/>
              <w:spacing w:before="5" w:line="102" w:lineRule="exact"/>
              <w:ind w:left="24"/>
              <w:rPr>
                <w:sz w:val="11"/>
              </w:rPr>
            </w:pPr>
            <w:r>
              <w:rPr>
                <w:sz w:val="11"/>
              </w:rPr>
              <w:t>в том числе:</w:t>
            </w:r>
          </w:p>
        </w:tc>
        <w:tc>
          <w:tcPr>
            <w:tcW w:w="2045" w:type="dxa"/>
          </w:tcPr>
          <w:p w:rsidR="00A51FCE" w:rsidRDefault="00A51FCE">
            <w:pPr>
              <w:pStyle w:val="TableParagraph"/>
              <w:rPr>
                <w:sz w:val="6"/>
              </w:rPr>
            </w:pPr>
          </w:p>
        </w:tc>
        <w:tc>
          <w:tcPr>
            <w:tcW w:w="1471" w:type="dxa"/>
          </w:tcPr>
          <w:p w:rsidR="00A51FCE" w:rsidRDefault="00A51FCE">
            <w:pPr>
              <w:pStyle w:val="TableParagraph"/>
              <w:rPr>
                <w:sz w:val="6"/>
              </w:rPr>
            </w:pPr>
          </w:p>
        </w:tc>
      </w:tr>
      <w:tr w:rsidR="00A51FCE">
        <w:trPr>
          <w:trHeight w:val="184"/>
        </w:trPr>
        <w:tc>
          <w:tcPr>
            <w:tcW w:w="216" w:type="dxa"/>
          </w:tcPr>
          <w:p w:rsidR="00A51FCE" w:rsidRDefault="00426836">
            <w:pPr>
              <w:pStyle w:val="TableParagraph"/>
              <w:spacing w:before="5"/>
              <w:ind w:left="28"/>
              <w:rPr>
                <w:sz w:val="11"/>
              </w:rPr>
            </w:pPr>
            <w:r>
              <w:rPr>
                <w:sz w:val="11"/>
              </w:rPr>
              <w:t>10.</w:t>
            </w:r>
          </w:p>
        </w:tc>
        <w:tc>
          <w:tcPr>
            <w:tcW w:w="6099" w:type="dxa"/>
          </w:tcPr>
          <w:p w:rsidR="00A51FCE" w:rsidRDefault="00426836">
            <w:pPr>
              <w:pStyle w:val="TableParagraph"/>
              <w:spacing w:before="5"/>
              <w:ind w:left="24"/>
              <w:rPr>
                <w:sz w:val="11"/>
              </w:rPr>
            </w:pPr>
            <w:r>
              <w:rPr>
                <w:sz w:val="11"/>
              </w:rPr>
              <w:t>врачей, оказывающих первичную медико-санитарную помощь</w:t>
            </w:r>
          </w:p>
        </w:tc>
        <w:tc>
          <w:tcPr>
            <w:tcW w:w="2045" w:type="dxa"/>
          </w:tcPr>
          <w:p w:rsidR="00A51FCE" w:rsidRDefault="00426836">
            <w:pPr>
              <w:pStyle w:val="TableParagraph"/>
              <w:spacing w:before="58" w:line="106" w:lineRule="exact"/>
              <w:ind w:left="432" w:right="421"/>
              <w:jc w:val="center"/>
              <w:rPr>
                <w:sz w:val="11"/>
              </w:rPr>
            </w:pPr>
            <w:r>
              <w:rPr>
                <w:sz w:val="11"/>
              </w:rPr>
              <w:t>1,024</w:t>
            </w:r>
          </w:p>
        </w:tc>
        <w:tc>
          <w:tcPr>
            <w:tcW w:w="1471" w:type="dxa"/>
          </w:tcPr>
          <w:p w:rsidR="00A51FCE" w:rsidRDefault="00426836">
            <w:pPr>
              <w:pStyle w:val="TableParagraph"/>
              <w:spacing w:before="5"/>
              <w:ind w:left="116" w:right="101"/>
              <w:jc w:val="center"/>
              <w:rPr>
                <w:sz w:val="11"/>
              </w:rPr>
            </w:pPr>
            <w:r>
              <w:rPr>
                <w:sz w:val="11"/>
              </w:rPr>
              <w:t>1,023</w:t>
            </w:r>
          </w:p>
        </w:tc>
      </w:tr>
      <w:tr w:rsidR="00A51FCE">
        <w:trPr>
          <w:trHeight w:val="191"/>
        </w:trPr>
        <w:tc>
          <w:tcPr>
            <w:tcW w:w="216" w:type="dxa"/>
          </w:tcPr>
          <w:p w:rsidR="00A51FCE" w:rsidRDefault="00426836">
            <w:pPr>
              <w:pStyle w:val="TableParagraph"/>
              <w:spacing w:before="5"/>
              <w:ind w:left="28"/>
              <w:rPr>
                <w:sz w:val="11"/>
              </w:rPr>
            </w:pPr>
            <w:r>
              <w:rPr>
                <w:sz w:val="11"/>
              </w:rPr>
              <w:t>11.</w:t>
            </w:r>
          </w:p>
        </w:tc>
        <w:tc>
          <w:tcPr>
            <w:tcW w:w="6099" w:type="dxa"/>
          </w:tcPr>
          <w:p w:rsidR="00A51FCE" w:rsidRDefault="00426836">
            <w:pPr>
              <w:pStyle w:val="TableParagraph"/>
              <w:spacing w:before="5"/>
              <w:ind w:left="24"/>
              <w:rPr>
                <w:sz w:val="11"/>
              </w:rPr>
            </w:pPr>
            <w:r>
              <w:rPr>
                <w:sz w:val="11"/>
              </w:rPr>
              <w:t>врачей, оказывающих скорую медицинскую помощь</w:t>
            </w:r>
          </w:p>
        </w:tc>
        <w:tc>
          <w:tcPr>
            <w:tcW w:w="2045" w:type="dxa"/>
          </w:tcPr>
          <w:p w:rsidR="00A51FCE" w:rsidRDefault="00426836">
            <w:pPr>
              <w:pStyle w:val="TableParagraph"/>
              <w:spacing w:before="65" w:line="106" w:lineRule="exact"/>
              <w:ind w:left="432" w:right="421"/>
              <w:jc w:val="center"/>
              <w:rPr>
                <w:sz w:val="11"/>
              </w:rPr>
            </w:pPr>
            <w:r>
              <w:rPr>
                <w:sz w:val="11"/>
              </w:rPr>
              <w:t>1,022</w:t>
            </w:r>
          </w:p>
        </w:tc>
        <w:tc>
          <w:tcPr>
            <w:tcW w:w="1471" w:type="dxa"/>
          </w:tcPr>
          <w:p w:rsidR="00A51FCE" w:rsidRDefault="00426836">
            <w:pPr>
              <w:pStyle w:val="TableParagraph"/>
              <w:spacing w:before="5"/>
              <w:ind w:left="116" w:right="101"/>
              <w:jc w:val="center"/>
              <w:rPr>
                <w:sz w:val="11"/>
              </w:rPr>
            </w:pPr>
            <w:r>
              <w:rPr>
                <w:sz w:val="11"/>
              </w:rPr>
              <w:t>1,023</w:t>
            </w:r>
          </w:p>
        </w:tc>
      </w:tr>
      <w:tr w:rsidR="00A51FCE">
        <w:trPr>
          <w:trHeight w:val="179"/>
        </w:trPr>
        <w:tc>
          <w:tcPr>
            <w:tcW w:w="216" w:type="dxa"/>
          </w:tcPr>
          <w:p w:rsidR="00A51FCE" w:rsidRDefault="00426836">
            <w:pPr>
              <w:pStyle w:val="TableParagraph"/>
              <w:spacing w:before="5"/>
              <w:ind w:left="28"/>
              <w:rPr>
                <w:sz w:val="11"/>
              </w:rPr>
            </w:pPr>
            <w:r>
              <w:rPr>
                <w:sz w:val="11"/>
              </w:rPr>
              <w:t>12.</w:t>
            </w:r>
          </w:p>
        </w:tc>
        <w:tc>
          <w:tcPr>
            <w:tcW w:w="6099" w:type="dxa"/>
          </w:tcPr>
          <w:p w:rsidR="00A51FCE" w:rsidRDefault="00426836">
            <w:pPr>
              <w:pStyle w:val="TableParagraph"/>
              <w:spacing w:before="5"/>
              <w:ind w:left="24"/>
              <w:rPr>
                <w:sz w:val="11"/>
              </w:rPr>
            </w:pPr>
            <w:r>
              <w:rPr>
                <w:sz w:val="11"/>
              </w:rPr>
              <w:t>врачей центральных районных больниц (районных больниц)</w:t>
            </w:r>
          </w:p>
        </w:tc>
        <w:tc>
          <w:tcPr>
            <w:tcW w:w="2045" w:type="dxa"/>
          </w:tcPr>
          <w:p w:rsidR="00A51FCE" w:rsidRDefault="00426836">
            <w:pPr>
              <w:pStyle w:val="TableParagraph"/>
              <w:spacing w:before="53" w:line="106" w:lineRule="exact"/>
              <w:ind w:left="432" w:right="421"/>
              <w:jc w:val="center"/>
              <w:rPr>
                <w:sz w:val="11"/>
              </w:rPr>
            </w:pPr>
            <w:r>
              <w:rPr>
                <w:sz w:val="11"/>
              </w:rPr>
              <w:t>1,027</w:t>
            </w:r>
          </w:p>
        </w:tc>
        <w:tc>
          <w:tcPr>
            <w:tcW w:w="1471" w:type="dxa"/>
          </w:tcPr>
          <w:p w:rsidR="00A51FCE" w:rsidRDefault="00426836">
            <w:pPr>
              <w:pStyle w:val="TableParagraph"/>
              <w:spacing w:before="5"/>
              <w:ind w:left="116" w:right="101"/>
              <w:jc w:val="center"/>
              <w:rPr>
                <w:sz w:val="11"/>
              </w:rPr>
            </w:pPr>
            <w:r>
              <w:rPr>
                <w:sz w:val="11"/>
              </w:rPr>
              <w:t>1,028</w:t>
            </w:r>
          </w:p>
        </w:tc>
      </w:tr>
    </w:tbl>
    <w:p w:rsidR="00A51FCE" w:rsidRDefault="00426836">
      <w:pPr>
        <w:tabs>
          <w:tab w:val="left" w:pos="8103"/>
        </w:tabs>
        <w:spacing w:before="5"/>
        <w:ind w:left="358"/>
        <w:rPr>
          <w:sz w:val="11"/>
        </w:rPr>
      </w:pPr>
      <w:r>
        <w:rPr>
          <w:sz w:val="11"/>
        </w:rPr>
        <w:t>По</w:t>
      </w:r>
      <w:r>
        <w:rPr>
          <w:spacing w:val="-13"/>
          <w:sz w:val="11"/>
        </w:rPr>
        <w:t xml:space="preserve"> </w:t>
      </w:r>
      <w:r>
        <w:rPr>
          <w:sz w:val="11"/>
        </w:rPr>
        <w:t>итогам</w:t>
      </w:r>
      <w:r>
        <w:rPr>
          <w:spacing w:val="-13"/>
          <w:sz w:val="11"/>
        </w:rPr>
        <w:t xml:space="preserve"> </w:t>
      </w:r>
      <w:r>
        <w:rPr>
          <w:sz w:val="11"/>
        </w:rPr>
        <w:t>проведенного</w:t>
      </w:r>
      <w:r>
        <w:rPr>
          <w:spacing w:val="-13"/>
          <w:sz w:val="11"/>
        </w:rPr>
        <w:t xml:space="preserve"> </w:t>
      </w:r>
      <w:r>
        <w:rPr>
          <w:sz w:val="11"/>
        </w:rPr>
        <w:t>анализа</w:t>
      </w:r>
      <w:r>
        <w:rPr>
          <w:spacing w:val="-12"/>
          <w:sz w:val="11"/>
        </w:rPr>
        <w:t xml:space="preserve"> </w:t>
      </w:r>
      <w:r>
        <w:rPr>
          <w:sz w:val="11"/>
        </w:rPr>
        <w:t>можно</w:t>
      </w:r>
      <w:r>
        <w:rPr>
          <w:spacing w:val="-13"/>
          <w:sz w:val="11"/>
        </w:rPr>
        <w:t xml:space="preserve"> </w:t>
      </w:r>
      <w:r>
        <w:rPr>
          <w:sz w:val="11"/>
        </w:rPr>
        <w:t>сделать</w:t>
      </w:r>
      <w:r>
        <w:rPr>
          <w:spacing w:val="-12"/>
          <w:sz w:val="11"/>
        </w:rPr>
        <w:t xml:space="preserve"> </w:t>
      </w:r>
      <w:r>
        <w:rPr>
          <w:sz w:val="11"/>
        </w:rPr>
        <w:t>вывод</w:t>
      </w:r>
      <w:r>
        <w:rPr>
          <w:sz w:val="11"/>
          <w:u w:val="single"/>
        </w:rPr>
        <w:t xml:space="preserve"> </w:t>
      </w:r>
      <w:r>
        <w:rPr>
          <w:sz w:val="11"/>
          <w:u w:val="single"/>
        </w:rPr>
        <w:tab/>
      </w:r>
      <w:r>
        <w:rPr>
          <w:sz w:val="11"/>
        </w:rPr>
        <w:t>.</w:t>
      </w:r>
    </w:p>
    <w:p w:rsidR="00A51FCE" w:rsidRDefault="00A51FCE">
      <w:pPr>
        <w:pStyle w:val="a3"/>
        <w:spacing w:before="9"/>
        <w:rPr>
          <w:sz w:val="12"/>
        </w:rPr>
      </w:pPr>
    </w:p>
    <w:p w:rsidR="00A51FCE" w:rsidRDefault="00426836">
      <w:pPr>
        <w:spacing w:before="1" w:line="259" w:lineRule="auto"/>
        <w:ind w:left="358"/>
        <w:rPr>
          <w:i/>
          <w:sz w:val="11"/>
        </w:rPr>
      </w:pPr>
      <w:r>
        <w:rPr>
          <w:i/>
          <w:sz w:val="11"/>
        </w:rPr>
        <w:t>По</w:t>
      </w:r>
      <w:r>
        <w:rPr>
          <w:i/>
          <w:spacing w:val="-7"/>
          <w:sz w:val="11"/>
        </w:rPr>
        <w:t xml:space="preserve"> </w:t>
      </w:r>
      <w:r>
        <w:rPr>
          <w:i/>
          <w:sz w:val="11"/>
        </w:rPr>
        <w:t>итогам</w:t>
      </w:r>
      <w:r>
        <w:rPr>
          <w:i/>
          <w:spacing w:val="-6"/>
          <w:sz w:val="11"/>
        </w:rPr>
        <w:t xml:space="preserve"> </w:t>
      </w:r>
      <w:r>
        <w:rPr>
          <w:i/>
          <w:sz w:val="11"/>
        </w:rPr>
        <w:t>проведенного</w:t>
      </w:r>
      <w:r>
        <w:rPr>
          <w:i/>
          <w:spacing w:val="-6"/>
          <w:sz w:val="11"/>
        </w:rPr>
        <w:t xml:space="preserve"> </w:t>
      </w:r>
      <w:r>
        <w:rPr>
          <w:i/>
          <w:sz w:val="11"/>
        </w:rPr>
        <w:t>анализа</w:t>
      </w:r>
      <w:r>
        <w:rPr>
          <w:i/>
          <w:spacing w:val="15"/>
          <w:sz w:val="11"/>
        </w:rPr>
        <w:t xml:space="preserve"> </w:t>
      </w:r>
      <w:r>
        <w:rPr>
          <w:i/>
          <w:sz w:val="11"/>
        </w:rPr>
        <w:t>не</w:t>
      </w:r>
      <w:r>
        <w:rPr>
          <w:i/>
          <w:spacing w:val="-6"/>
          <w:sz w:val="11"/>
        </w:rPr>
        <w:t xml:space="preserve"> </w:t>
      </w:r>
      <w:r>
        <w:rPr>
          <w:i/>
          <w:sz w:val="11"/>
        </w:rPr>
        <w:t>выявлена</w:t>
      </w:r>
      <w:r>
        <w:rPr>
          <w:i/>
          <w:spacing w:val="-6"/>
          <w:sz w:val="11"/>
        </w:rPr>
        <w:t xml:space="preserve"> </w:t>
      </w:r>
      <w:r>
        <w:rPr>
          <w:i/>
          <w:sz w:val="11"/>
        </w:rPr>
        <w:t>дифференциация</w:t>
      </w:r>
      <w:r>
        <w:rPr>
          <w:i/>
          <w:spacing w:val="-6"/>
          <w:sz w:val="11"/>
        </w:rPr>
        <w:t xml:space="preserve"> </w:t>
      </w:r>
      <w:r>
        <w:rPr>
          <w:i/>
          <w:sz w:val="11"/>
        </w:rPr>
        <w:t>заработной</w:t>
      </w:r>
      <w:r>
        <w:rPr>
          <w:i/>
          <w:spacing w:val="-7"/>
          <w:sz w:val="11"/>
        </w:rPr>
        <w:t xml:space="preserve"> </w:t>
      </w:r>
      <w:r>
        <w:rPr>
          <w:i/>
          <w:sz w:val="11"/>
        </w:rPr>
        <w:t>платы</w:t>
      </w:r>
      <w:r>
        <w:rPr>
          <w:i/>
          <w:spacing w:val="-7"/>
          <w:sz w:val="11"/>
        </w:rPr>
        <w:t xml:space="preserve"> </w:t>
      </w:r>
      <w:r>
        <w:rPr>
          <w:i/>
          <w:sz w:val="11"/>
        </w:rPr>
        <w:t>врачей</w:t>
      </w:r>
      <w:r>
        <w:rPr>
          <w:i/>
          <w:spacing w:val="-6"/>
          <w:sz w:val="11"/>
        </w:rPr>
        <w:t xml:space="preserve"> </w:t>
      </w:r>
      <w:r>
        <w:rPr>
          <w:i/>
          <w:sz w:val="11"/>
        </w:rPr>
        <w:t>скорой</w:t>
      </w:r>
      <w:r>
        <w:rPr>
          <w:i/>
          <w:spacing w:val="-6"/>
          <w:sz w:val="11"/>
        </w:rPr>
        <w:t xml:space="preserve"> </w:t>
      </w:r>
      <w:r>
        <w:rPr>
          <w:i/>
          <w:sz w:val="11"/>
        </w:rPr>
        <w:t>медицинской</w:t>
      </w:r>
      <w:r>
        <w:rPr>
          <w:i/>
          <w:spacing w:val="-6"/>
          <w:sz w:val="11"/>
        </w:rPr>
        <w:t xml:space="preserve"> </w:t>
      </w:r>
      <w:r>
        <w:rPr>
          <w:i/>
          <w:sz w:val="11"/>
        </w:rPr>
        <w:t>помощи,</w:t>
      </w:r>
      <w:r>
        <w:rPr>
          <w:i/>
          <w:spacing w:val="-7"/>
          <w:sz w:val="11"/>
        </w:rPr>
        <w:t xml:space="preserve"> </w:t>
      </w:r>
      <w:r>
        <w:rPr>
          <w:i/>
          <w:sz w:val="11"/>
        </w:rPr>
        <w:t>ПМС</w:t>
      </w:r>
      <w:r>
        <w:rPr>
          <w:i/>
          <w:spacing w:val="-7"/>
          <w:sz w:val="11"/>
        </w:rPr>
        <w:t xml:space="preserve"> </w:t>
      </w:r>
      <w:r>
        <w:rPr>
          <w:i/>
          <w:sz w:val="11"/>
        </w:rPr>
        <w:t>и</w:t>
      </w:r>
      <w:r>
        <w:rPr>
          <w:i/>
          <w:spacing w:val="-6"/>
          <w:sz w:val="11"/>
        </w:rPr>
        <w:t xml:space="preserve"> </w:t>
      </w:r>
      <w:r>
        <w:rPr>
          <w:i/>
          <w:sz w:val="11"/>
        </w:rPr>
        <w:t>ЦРБ</w:t>
      </w:r>
      <w:r>
        <w:rPr>
          <w:i/>
          <w:spacing w:val="-7"/>
          <w:sz w:val="11"/>
        </w:rPr>
        <w:t xml:space="preserve"> </w:t>
      </w:r>
      <w:r>
        <w:rPr>
          <w:i/>
          <w:sz w:val="11"/>
        </w:rPr>
        <w:t>помощь</w:t>
      </w:r>
      <w:r>
        <w:rPr>
          <w:i/>
          <w:spacing w:val="-7"/>
          <w:sz w:val="11"/>
        </w:rPr>
        <w:t xml:space="preserve"> </w:t>
      </w:r>
      <w:r>
        <w:rPr>
          <w:i/>
          <w:sz w:val="11"/>
        </w:rPr>
        <w:t>и</w:t>
      </w:r>
      <w:r>
        <w:rPr>
          <w:i/>
          <w:spacing w:val="-6"/>
          <w:sz w:val="11"/>
        </w:rPr>
        <w:t xml:space="preserve"> </w:t>
      </w:r>
      <w:r>
        <w:rPr>
          <w:i/>
          <w:sz w:val="11"/>
        </w:rPr>
        <w:t>занятых</w:t>
      </w:r>
      <w:r>
        <w:rPr>
          <w:i/>
          <w:spacing w:val="-7"/>
          <w:sz w:val="11"/>
        </w:rPr>
        <w:t xml:space="preserve"> </w:t>
      </w:r>
      <w:r>
        <w:rPr>
          <w:i/>
          <w:sz w:val="11"/>
        </w:rPr>
        <w:t>в</w:t>
      </w:r>
      <w:r>
        <w:rPr>
          <w:i/>
          <w:spacing w:val="-6"/>
          <w:sz w:val="11"/>
        </w:rPr>
        <w:t xml:space="preserve"> </w:t>
      </w:r>
      <w:r>
        <w:rPr>
          <w:i/>
          <w:sz w:val="11"/>
        </w:rPr>
        <w:t>центральных</w:t>
      </w:r>
      <w:r>
        <w:rPr>
          <w:i/>
          <w:spacing w:val="-6"/>
          <w:sz w:val="11"/>
        </w:rPr>
        <w:t xml:space="preserve"> </w:t>
      </w:r>
      <w:r>
        <w:rPr>
          <w:i/>
          <w:sz w:val="11"/>
        </w:rPr>
        <w:t>районных</w:t>
      </w:r>
      <w:r>
        <w:rPr>
          <w:i/>
          <w:spacing w:val="-6"/>
          <w:sz w:val="11"/>
        </w:rPr>
        <w:t xml:space="preserve"> </w:t>
      </w:r>
      <w:r>
        <w:rPr>
          <w:i/>
          <w:sz w:val="11"/>
        </w:rPr>
        <w:t>больницах</w:t>
      </w:r>
      <w:r>
        <w:rPr>
          <w:i/>
          <w:spacing w:val="-6"/>
          <w:sz w:val="11"/>
        </w:rPr>
        <w:t xml:space="preserve"> </w:t>
      </w:r>
      <w:r>
        <w:rPr>
          <w:i/>
          <w:sz w:val="11"/>
        </w:rPr>
        <w:t>(районных больницах) со средним значением в</w:t>
      </w:r>
      <w:r>
        <w:rPr>
          <w:i/>
          <w:spacing w:val="-3"/>
          <w:sz w:val="11"/>
        </w:rPr>
        <w:t xml:space="preserve"> </w:t>
      </w:r>
      <w:r>
        <w:rPr>
          <w:i/>
          <w:sz w:val="11"/>
        </w:rPr>
        <w:t>регионе.</w:t>
      </w:r>
    </w:p>
    <w:p w:rsidR="00A51FCE" w:rsidRDefault="00A51FCE">
      <w:pPr>
        <w:pStyle w:val="a3"/>
        <w:rPr>
          <w:i/>
          <w:sz w:val="20"/>
        </w:rPr>
      </w:pPr>
    </w:p>
    <w:p w:rsidR="00A51FCE" w:rsidRDefault="00A51FCE">
      <w:pPr>
        <w:pStyle w:val="a3"/>
        <w:spacing w:before="9"/>
        <w:rPr>
          <w:i/>
          <w:sz w:val="23"/>
        </w:rPr>
      </w:pPr>
    </w:p>
    <w:p w:rsidR="00A51FCE" w:rsidRDefault="00A51FCE">
      <w:pPr>
        <w:pStyle w:val="a3"/>
        <w:spacing w:before="2"/>
        <w:rPr>
          <w:i/>
          <w:sz w:val="8"/>
        </w:rPr>
      </w:pPr>
    </w:p>
    <w:p w:rsidR="00A51FCE" w:rsidRDefault="00426836">
      <w:pPr>
        <w:ind w:left="358"/>
        <w:rPr>
          <w:sz w:val="10"/>
        </w:rPr>
      </w:pPr>
      <w:r>
        <w:rPr>
          <w:sz w:val="10"/>
        </w:rPr>
        <w:t>*Без внешних совместителей</w:t>
      </w:r>
    </w:p>
    <w:p w:rsidR="00A51FCE" w:rsidRDefault="00426836">
      <w:pPr>
        <w:spacing w:before="5"/>
        <w:ind w:left="358"/>
        <w:rPr>
          <w:sz w:val="10"/>
        </w:rPr>
      </w:pPr>
      <w:r>
        <w:rPr>
          <w:rFonts w:ascii="Symbol" w:hAnsi="Symbol"/>
          <w:sz w:val="10"/>
        </w:rPr>
        <w:t></w:t>
      </w:r>
      <w:r>
        <w:rPr>
          <w:rFonts w:ascii="Symbol" w:hAnsi="Symbol"/>
          <w:sz w:val="10"/>
        </w:rPr>
        <w:t></w:t>
      </w:r>
      <w:r>
        <w:rPr>
          <w:sz w:val="10"/>
        </w:rPr>
        <w:t>Колонка ("Январь-декабрь 2019 г.") заполняется данными на основании сведений, указанных в ФФСН №30</w:t>
      </w:r>
    </w:p>
    <w:p w:rsidR="00A51FCE" w:rsidRDefault="00A51FCE">
      <w:pPr>
        <w:rPr>
          <w:sz w:val="10"/>
        </w:rPr>
        <w:sectPr w:rsidR="00A51FCE">
          <w:pgSz w:w="11910" w:h="16840"/>
          <w:pgMar w:top="1060" w:right="920" w:bottom="620" w:left="900" w:header="0" w:footer="425" w:gutter="0"/>
          <w:cols w:space="720"/>
        </w:sectPr>
      </w:pPr>
    </w:p>
    <w:p w:rsidR="00A51FCE" w:rsidRDefault="00426836">
      <w:pPr>
        <w:spacing w:before="71"/>
        <w:ind w:right="54"/>
        <w:jc w:val="center"/>
        <w:rPr>
          <w:rFonts w:ascii="Symbol" w:hAnsi="Symbol"/>
          <w:b/>
          <w:sz w:val="13"/>
        </w:rPr>
      </w:pPr>
      <w:r>
        <w:rPr>
          <w:b/>
          <w:sz w:val="13"/>
        </w:rPr>
        <w:lastRenderedPageBreak/>
        <w:t>Средняя заработная плата среднего медицинского персонала (СМП)</w:t>
      </w:r>
      <w:r>
        <w:rPr>
          <w:rFonts w:ascii="Symbol" w:hAnsi="Symbol"/>
          <w:b/>
          <w:sz w:val="13"/>
        </w:rPr>
        <w:t></w:t>
      </w:r>
    </w:p>
    <w:p w:rsidR="00A51FCE" w:rsidRDefault="00A51FCE">
      <w:pPr>
        <w:pStyle w:val="a3"/>
        <w:spacing w:before="1"/>
        <w:rPr>
          <w:rFonts w:ascii="Symbol" w:hAnsi="Symbol"/>
          <w:b/>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
        <w:gridCol w:w="6162"/>
        <w:gridCol w:w="1618"/>
        <w:gridCol w:w="1749"/>
      </w:tblGrid>
      <w:tr w:rsidR="00A51FCE">
        <w:trPr>
          <w:trHeight w:val="145"/>
        </w:trPr>
        <w:tc>
          <w:tcPr>
            <w:tcW w:w="262" w:type="dxa"/>
          </w:tcPr>
          <w:p w:rsidR="00A51FCE" w:rsidRDefault="00426836">
            <w:pPr>
              <w:pStyle w:val="TableParagraph"/>
              <w:spacing w:before="3" w:line="123" w:lineRule="exact"/>
              <w:ind w:left="69"/>
              <w:rPr>
                <w:sz w:val="13"/>
              </w:rPr>
            </w:pPr>
            <w:r>
              <w:rPr>
                <w:w w:val="99"/>
                <w:sz w:val="13"/>
              </w:rPr>
              <w:t>№</w:t>
            </w:r>
          </w:p>
        </w:tc>
        <w:tc>
          <w:tcPr>
            <w:tcW w:w="6162" w:type="dxa"/>
          </w:tcPr>
          <w:p w:rsidR="00A51FCE" w:rsidRDefault="00426836">
            <w:pPr>
              <w:pStyle w:val="TableParagraph"/>
              <w:spacing w:before="5" w:line="120" w:lineRule="exact"/>
              <w:ind w:left="2775" w:right="2764"/>
              <w:jc w:val="center"/>
              <w:rPr>
                <w:sz w:val="13"/>
              </w:rPr>
            </w:pPr>
            <w:r>
              <w:rPr>
                <w:sz w:val="13"/>
              </w:rPr>
              <w:t>Категория</w:t>
            </w:r>
          </w:p>
        </w:tc>
        <w:tc>
          <w:tcPr>
            <w:tcW w:w="1618" w:type="dxa"/>
          </w:tcPr>
          <w:p w:rsidR="00A51FCE" w:rsidRDefault="00426836">
            <w:pPr>
              <w:pStyle w:val="TableParagraph"/>
              <w:spacing w:before="5" w:line="120" w:lineRule="exact"/>
              <w:ind w:left="116" w:right="105"/>
              <w:jc w:val="center"/>
              <w:rPr>
                <w:sz w:val="13"/>
              </w:rPr>
            </w:pPr>
            <w:r>
              <w:rPr>
                <w:sz w:val="13"/>
              </w:rPr>
              <w:t>Январь-сентябрь 2019 г.</w:t>
            </w:r>
          </w:p>
        </w:tc>
        <w:tc>
          <w:tcPr>
            <w:tcW w:w="1749" w:type="dxa"/>
          </w:tcPr>
          <w:p w:rsidR="00A51FCE" w:rsidRDefault="00426836">
            <w:pPr>
              <w:pStyle w:val="TableParagraph"/>
              <w:spacing w:before="5" w:line="120" w:lineRule="exact"/>
              <w:ind w:left="147" w:right="133"/>
              <w:jc w:val="center"/>
              <w:rPr>
                <w:sz w:val="13"/>
              </w:rPr>
            </w:pPr>
            <w:r>
              <w:rPr>
                <w:sz w:val="13"/>
              </w:rPr>
              <w:t>Январь-декабрь 2019 г.**</w:t>
            </w:r>
          </w:p>
        </w:tc>
      </w:tr>
      <w:tr w:rsidR="00A51FCE">
        <w:trPr>
          <w:trHeight w:val="156"/>
        </w:trPr>
        <w:tc>
          <w:tcPr>
            <w:tcW w:w="262" w:type="dxa"/>
          </w:tcPr>
          <w:p w:rsidR="00A51FCE" w:rsidRDefault="00A51FCE">
            <w:pPr>
              <w:pStyle w:val="TableParagraph"/>
              <w:rPr>
                <w:sz w:val="10"/>
              </w:rPr>
            </w:pPr>
          </w:p>
        </w:tc>
        <w:tc>
          <w:tcPr>
            <w:tcW w:w="6162" w:type="dxa"/>
          </w:tcPr>
          <w:p w:rsidR="00A51FCE" w:rsidRDefault="00A51FCE">
            <w:pPr>
              <w:pStyle w:val="TableParagraph"/>
              <w:rPr>
                <w:sz w:val="10"/>
              </w:rPr>
            </w:pPr>
          </w:p>
        </w:tc>
        <w:tc>
          <w:tcPr>
            <w:tcW w:w="1618" w:type="dxa"/>
          </w:tcPr>
          <w:p w:rsidR="00A51FCE" w:rsidRDefault="00A51FCE">
            <w:pPr>
              <w:pStyle w:val="TableParagraph"/>
              <w:rPr>
                <w:sz w:val="10"/>
              </w:rPr>
            </w:pPr>
          </w:p>
        </w:tc>
        <w:tc>
          <w:tcPr>
            <w:tcW w:w="1749" w:type="dxa"/>
          </w:tcPr>
          <w:p w:rsidR="00A51FCE" w:rsidRDefault="00A51FCE">
            <w:pPr>
              <w:pStyle w:val="TableParagraph"/>
              <w:rPr>
                <w:sz w:val="10"/>
              </w:rPr>
            </w:pPr>
          </w:p>
        </w:tc>
      </w:tr>
      <w:tr w:rsidR="00A51FCE">
        <w:trPr>
          <w:trHeight w:val="246"/>
        </w:trPr>
        <w:tc>
          <w:tcPr>
            <w:tcW w:w="262" w:type="dxa"/>
          </w:tcPr>
          <w:p w:rsidR="00A51FCE" w:rsidRDefault="00426836">
            <w:pPr>
              <w:pStyle w:val="TableParagraph"/>
              <w:spacing w:before="5"/>
              <w:ind w:left="33"/>
              <w:rPr>
                <w:sz w:val="13"/>
              </w:rPr>
            </w:pPr>
            <w:r>
              <w:rPr>
                <w:sz w:val="13"/>
              </w:rPr>
              <w:t>1.</w:t>
            </w:r>
          </w:p>
        </w:tc>
        <w:tc>
          <w:tcPr>
            <w:tcW w:w="6162" w:type="dxa"/>
          </w:tcPr>
          <w:p w:rsidR="00A51FCE" w:rsidRDefault="00426836">
            <w:pPr>
              <w:pStyle w:val="TableParagraph"/>
              <w:spacing w:before="51"/>
              <w:ind w:left="26"/>
              <w:rPr>
                <w:sz w:val="13"/>
              </w:rPr>
            </w:pPr>
            <w:r>
              <w:rPr>
                <w:sz w:val="13"/>
              </w:rPr>
              <w:t>Заработная плата СМП в расчете на физическое лицо, рублей</w:t>
            </w:r>
          </w:p>
        </w:tc>
        <w:tc>
          <w:tcPr>
            <w:tcW w:w="1618" w:type="dxa"/>
          </w:tcPr>
          <w:p w:rsidR="00A51FCE" w:rsidRDefault="00426836">
            <w:pPr>
              <w:pStyle w:val="TableParagraph"/>
              <w:spacing w:before="51"/>
              <w:ind w:left="116" w:right="103"/>
              <w:jc w:val="center"/>
              <w:rPr>
                <w:sz w:val="13"/>
              </w:rPr>
            </w:pPr>
            <w:r>
              <w:rPr>
                <w:sz w:val="13"/>
              </w:rPr>
              <w:t>22557,7</w:t>
            </w:r>
          </w:p>
        </w:tc>
        <w:tc>
          <w:tcPr>
            <w:tcW w:w="1749" w:type="dxa"/>
          </w:tcPr>
          <w:p w:rsidR="00A51FCE" w:rsidRDefault="00426836">
            <w:pPr>
              <w:pStyle w:val="TableParagraph"/>
              <w:spacing w:before="5"/>
              <w:ind w:left="145" w:right="133"/>
              <w:jc w:val="center"/>
              <w:rPr>
                <w:sz w:val="13"/>
              </w:rPr>
            </w:pPr>
            <w:r>
              <w:rPr>
                <w:sz w:val="13"/>
              </w:rPr>
              <w:t>22689,7</w:t>
            </w:r>
          </w:p>
        </w:tc>
      </w:tr>
      <w:tr w:rsidR="00A51FCE">
        <w:trPr>
          <w:trHeight w:val="155"/>
        </w:trPr>
        <w:tc>
          <w:tcPr>
            <w:tcW w:w="262" w:type="dxa"/>
          </w:tcPr>
          <w:p w:rsidR="00A51FCE" w:rsidRDefault="00A51FCE">
            <w:pPr>
              <w:pStyle w:val="TableParagraph"/>
              <w:rPr>
                <w:sz w:val="10"/>
              </w:rPr>
            </w:pPr>
          </w:p>
        </w:tc>
        <w:tc>
          <w:tcPr>
            <w:tcW w:w="6162" w:type="dxa"/>
          </w:tcPr>
          <w:p w:rsidR="00A51FCE" w:rsidRDefault="00426836">
            <w:pPr>
              <w:pStyle w:val="TableParagraph"/>
              <w:spacing w:before="5" w:line="130" w:lineRule="exact"/>
              <w:ind w:left="26"/>
              <w:rPr>
                <w:sz w:val="13"/>
              </w:rPr>
            </w:pPr>
            <w:r>
              <w:rPr>
                <w:sz w:val="13"/>
              </w:rPr>
              <w:t>в том числе:</w:t>
            </w:r>
          </w:p>
        </w:tc>
        <w:tc>
          <w:tcPr>
            <w:tcW w:w="1618" w:type="dxa"/>
          </w:tcPr>
          <w:p w:rsidR="00A51FCE" w:rsidRDefault="00A51FCE">
            <w:pPr>
              <w:pStyle w:val="TableParagraph"/>
              <w:rPr>
                <w:sz w:val="10"/>
              </w:rPr>
            </w:pPr>
          </w:p>
        </w:tc>
        <w:tc>
          <w:tcPr>
            <w:tcW w:w="1749" w:type="dxa"/>
          </w:tcPr>
          <w:p w:rsidR="00A51FCE" w:rsidRDefault="00A51FCE">
            <w:pPr>
              <w:pStyle w:val="TableParagraph"/>
              <w:rPr>
                <w:sz w:val="10"/>
              </w:rPr>
            </w:pPr>
          </w:p>
        </w:tc>
      </w:tr>
      <w:tr w:rsidR="00A51FCE">
        <w:trPr>
          <w:trHeight w:val="277"/>
        </w:trPr>
        <w:tc>
          <w:tcPr>
            <w:tcW w:w="262" w:type="dxa"/>
          </w:tcPr>
          <w:p w:rsidR="00A51FCE" w:rsidRDefault="00426836">
            <w:pPr>
              <w:pStyle w:val="TableParagraph"/>
              <w:spacing w:before="5"/>
              <w:ind w:left="33"/>
              <w:rPr>
                <w:sz w:val="13"/>
              </w:rPr>
            </w:pPr>
            <w:r>
              <w:rPr>
                <w:sz w:val="13"/>
              </w:rPr>
              <w:t>2.</w:t>
            </w:r>
          </w:p>
        </w:tc>
        <w:tc>
          <w:tcPr>
            <w:tcW w:w="6162" w:type="dxa"/>
          </w:tcPr>
          <w:p w:rsidR="00A51FCE" w:rsidRDefault="00426836">
            <w:pPr>
              <w:pStyle w:val="TableParagraph"/>
              <w:spacing w:before="68"/>
              <w:ind w:left="26"/>
              <w:rPr>
                <w:sz w:val="13"/>
              </w:rPr>
            </w:pPr>
            <w:r>
              <w:rPr>
                <w:sz w:val="13"/>
              </w:rPr>
              <w:t>СМП, оказывающего первичную медико-санитарную помощь</w:t>
            </w:r>
          </w:p>
        </w:tc>
        <w:tc>
          <w:tcPr>
            <w:tcW w:w="1618" w:type="dxa"/>
          </w:tcPr>
          <w:p w:rsidR="00A51FCE" w:rsidRDefault="00426836">
            <w:pPr>
              <w:pStyle w:val="TableParagraph"/>
              <w:spacing w:before="68"/>
              <w:ind w:left="116" w:right="103"/>
              <w:jc w:val="center"/>
              <w:rPr>
                <w:sz w:val="13"/>
              </w:rPr>
            </w:pPr>
            <w:r>
              <w:rPr>
                <w:sz w:val="13"/>
              </w:rPr>
              <w:t>22358,4</w:t>
            </w:r>
          </w:p>
        </w:tc>
        <w:tc>
          <w:tcPr>
            <w:tcW w:w="1749" w:type="dxa"/>
          </w:tcPr>
          <w:p w:rsidR="00A51FCE" w:rsidRDefault="00426836">
            <w:pPr>
              <w:pStyle w:val="TableParagraph"/>
              <w:spacing w:before="5"/>
              <w:ind w:left="147" w:right="133"/>
              <w:jc w:val="center"/>
              <w:rPr>
                <w:sz w:val="13"/>
              </w:rPr>
            </w:pPr>
            <w:r>
              <w:rPr>
                <w:sz w:val="13"/>
              </w:rPr>
              <w:t>22 458,10</w:t>
            </w:r>
          </w:p>
        </w:tc>
      </w:tr>
      <w:tr w:rsidR="00A51FCE">
        <w:trPr>
          <w:trHeight w:val="246"/>
        </w:trPr>
        <w:tc>
          <w:tcPr>
            <w:tcW w:w="262" w:type="dxa"/>
          </w:tcPr>
          <w:p w:rsidR="00A51FCE" w:rsidRDefault="00426836">
            <w:pPr>
              <w:pStyle w:val="TableParagraph"/>
              <w:spacing w:before="5"/>
              <w:ind w:left="33"/>
              <w:rPr>
                <w:sz w:val="13"/>
              </w:rPr>
            </w:pPr>
            <w:r>
              <w:rPr>
                <w:sz w:val="13"/>
              </w:rPr>
              <w:t>3.</w:t>
            </w:r>
          </w:p>
        </w:tc>
        <w:tc>
          <w:tcPr>
            <w:tcW w:w="6162" w:type="dxa"/>
          </w:tcPr>
          <w:p w:rsidR="00A51FCE" w:rsidRDefault="00426836">
            <w:pPr>
              <w:pStyle w:val="TableParagraph"/>
              <w:spacing w:before="51"/>
              <w:ind w:left="26"/>
              <w:rPr>
                <w:sz w:val="13"/>
              </w:rPr>
            </w:pPr>
            <w:r>
              <w:rPr>
                <w:sz w:val="13"/>
              </w:rPr>
              <w:t>СМП, оказывающего скорую медицинскую помощь</w:t>
            </w:r>
          </w:p>
        </w:tc>
        <w:tc>
          <w:tcPr>
            <w:tcW w:w="1618" w:type="dxa"/>
          </w:tcPr>
          <w:p w:rsidR="00A51FCE" w:rsidRDefault="00426836">
            <w:pPr>
              <w:pStyle w:val="TableParagraph"/>
              <w:spacing w:before="51"/>
              <w:ind w:left="116" w:right="105"/>
              <w:jc w:val="center"/>
              <w:rPr>
                <w:sz w:val="13"/>
              </w:rPr>
            </w:pPr>
            <w:r>
              <w:rPr>
                <w:sz w:val="13"/>
              </w:rPr>
              <w:t>23172</w:t>
            </w:r>
          </w:p>
        </w:tc>
        <w:tc>
          <w:tcPr>
            <w:tcW w:w="1749" w:type="dxa"/>
          </w:tcPr>
          <w:p w:rsidR="00A51FCE" w:rsidRDefault="00426836">
            <w:pPr>
              <w:pStyle w:val="TableParagraph"/>
              <w:spacing w:before="5"/>
              <w:ind w:left="147" w:right="133"/>
              <w:jc w:val="center"/>
              <w:rPr>
                <w:sz w:val="13"/>
              </w:rPr>
            </w:pPr>
            <w:r>
              <w:rPr>
                <w:sz w:val="13"/>
              </w:rPr>
              <w:t>23 210,00</w:t>
            </w:r>
          </w:p>
        </w:tc>
      </w:tr>
      <w:tr w:rsidR="00A51FCE">
        <w:trPr>
          <w:trHeight w:val="325"/>
        </w:trPr>
        <w:tc>
          <w:tcPr>
            <w:tcW w:w="262" w:type="dxa"/>
          </w:tcPr>
          <w:p w:rsidR="00A51FCE" w:rsidRDefault="00426836">
            <w:pPr>
              <w:pStyle w:val="TableParagraph"/>
              <w:spacing w:before="5"/>
              <w:ind w:left="33"/>
              <w:rPr>
                <w:sz w:val="13"/>
              </w:rPr>
            </w:pPr>
            <w:r>
              <w:rPr>
                <w:sz w:val="13"/>
              </w:rPr>
              <w:t>4.</w:t>
            </w:r>
          </w:p>
        </w:tc>
        <w:tc>
          <w:tcPr>
            <w:tcW w:w="6162" w:type="dxa"/>
          </w:tcPr>
          <w:p w:rsidR="00A51FCE" w:rsidRDefault="00426836">
            <w:pPr>
              <w:pStyle w:val="TableParagraph"/>
              <w:spacing w:before="92"/>
              <w:ind w:left="26"/>
              <w:rPr>
                <w:sz w:val="13"/>
              </w:rPr>
            </w:pPr>
            <w:r>
              <w:rPr>
                <w:sz w:val="13"/>
              </w:rPr>
              <w:t>СМП центральных районных больниц (районных больниц)</w:t>
            </w:r>
          </w:p>
        </w:tc>
        <w:tc>
          <w:tcPr>
            <w:tcW w:w="1618" w:type="dxa"/>
          </w:tcPr>
          <w:p w:rsidR="00A51FCE" w:rsidRDefault="00426836">
            <w:pPr>
              <w:pStyle w:val="TableParagraph"/>
              <w:spacing w:before="92"/>
              <w:ind w:left="116" w:right="103"/>
              <w:jc w:val="center"/>
              <w:rPr>
                <w:sz w:val="13"/>
              </w:rPr>
            </w:pPr>
            <w:r>
              <w:rPr>
                <w:sz w:val="13"/>
              </w:rPr>
              <w:t>22142,6</w:t>
            </w:r>
          </w:p>
        </w:tc>
        <w:tc>
          <w:tcPr>
            <w:tcW w:w="1749" w:type="dxa"/>
          </w:tcPr>
          <w:p w:rsidR="00A51FCE" w:rsidRDefault="00426836">
            <w:pPr>
              <w:pStyle w:val="TableParagraph"/>
              <w:spacing w:before="5"/>
              <w:ind w:left="147" w:right="133"/>
              <w:jc w:val="center"/>
              <w:rPr>
                <w:sz w:val="13"/>
              </w:rPr>
            </w:pPr>
            <w:r>
              <w:rPr>
                <w:sz w:val="13"/>
              </w:rPr>
              <w:t>22 158,00</w:t>
            </w:r>
          </w:p>
        </w:tc>
      </w:tr>
      <w:tr w:rsidR="00A51FCE">
        <w:trPr>
          <w:trHeight w:val="225"/>
        </w:trPr>
        <w:tc>
          <w:tcPr>
            <w:tcW w:w="262" w:type="dxa"/>
          </w:tcPr>
          <w:p w:rsidR="00A51FCE" w:rsidRDefault="00426836">
            <w:pPr>
              <w:pStyle w:val="TableParagraph"/>
              <w:spacing w:before="5"/>
              <w:ind w:left="33"/>
              <w:rPr>
                <w:sz w:val="13"/>
              </w:rPr>
            </w:pPr>
            <w:r>
              <w:rPr>
                <w:sz w:val="13"/>
              </w:rPr>
              <w:t>5.</w:t>
            </w:r>
          </w:p>
        </w:tc>
        <w:tc>
          <w:tcPr>
            <w:tcW w:w="6162" w:type="dxa"/>
          </w:tcPr>
          <w:p w:rsidR="00A51FCE" w:rsidRDefault="00426836">
            <w:pPr>
              <w:pStyle w:val="TableParagraph"/>
              <w:spacing w:before="41"/>
              <w:ind w:left="26"/>
              <w:rPr>
                <w:sz w:val="13"/>
              </w:rPr>
            </w:pPr>
            <w:r>
              <w:rPr>
                <w:sz w:val="13"/>
              </w:rPr>
              <w:t>Заработная плата СМП в расчете на ставку, рублей</w:t>
            </w:r>
          </w:p>
        </w:tc>
        <w:tc>
          <w:tcPr>
            <w:tcW w:w="1618" w:type="dxa"/>
          </w:tcPr>
          <w:p w:rsidR="00A51FCE" w:rsidRDefault="00426836">
            <w:pPr>
              <w:pStyle w:val="TableParagraph"/>
              <w:spacing w:before="41"/>
              <w:ind w:left="116" w:right="103"/>
              <w:jc w:val="center"/>
              <w:rPr>
                <w:sz w:val="13"/>
              </w:rPr>
            </w:pPr>
            <w:r>
              <w:rPr>
                <w:sz w:val="13"/>
              </w:rPr>
              <w:t>22047,6</w:t>
            </w:r>
          </w:p>
        </w:tc>
        <w:tc>
          <w:tcPr>
            <w:tcW w:w="1749" w:type="dxa"/>
          </w:tcPr>
          <w:p w:rsidR="00A51FCE" w:rsidRDefault="00426836">
            <w:pPr>
              <w:pStyle w:val="TableParagraph"/>
              <w:spacing w:before="5"/>
              <w:ind w:left="147" w:right="133"/>
              <w:jc w:val="center"/>
              <w:rPr>
                <w:sz w:val="13"/>
              </w:rPr>
            </w:pPr>
            <w:r>
              <w:rPr>
                <w:sz w:val="13"/>
              </w:rPr>
              <w:t>22 111,00</w:t>
            </w:r>
          </w:p>
        </w:tc>
      </w:tr>
      <w:tr w:rsidR="00A51FCE">
        <w:trPr>
          <w:trHeight w:val="155"/>
        </w:trPr>
        <w:tc>
          <w:tcPr>
            <w:tcW w:w="262" w:type="dxa"/>
          </w:tcPr>
          <w:p w:rsidR="00A51FCE" w:rsidRDefault="00A51FCE">
            <w:pPr>
              <w:pStyle w:val="TableParagraph"/>
              <w:rPr>
                <w:sz w:val="10"/>
              </w:rPr>
            </w:pPr>
          </w:p>
        </w:tc>
        <w:tc>
          <w:tcPr>
            <w:tcW w:w="6162" w:type="dxa"/>
          </w:tcPr>
          <w:p w:rsidR="00A51FCE" w:rsidRDefault="00426836">
            <w:pPr>
              <w:pStyle w:val="TableParagraph"/>
              <w:spacing w:before="5" w:line="130" w:lineRule="exact"/>
              <w:ind w:left="26"/>
              <w:rPr>
                <w:sz w:val="13"/>
              </w:rPr>
            </w:pPr>
            <w:r>
              <w:rPr>
                <w:sz w:val="13"/>
              </w:rPr>
              <w:t>в том числе:</w:t>
            </w:r>
          </w:p>
        </w:tc>
        <w:tc>
          <w:tcPr>
            <w:tcW w:w="1618" w:type="dxa"/>
          </w:tcPr>
          <w:p w:rsidR="00A51FCE" w:rsidRDefault="00A51FCE">
            <w:pPr>
              <w:pStyle w:val="TableParagraph"/>
              <w:rPr>
                <w:sz w:val="10"/>
              </w:rPr>
            </w:pPr>
          </w:p>
        </w:tc>
        <w:tc>
          <w:tcPr>
            <w:tcW w:w="1749" w:type="dxa"/>
          </w:tcPr>
          <w:p w:rsidR="00A51FCE" w:rsidRDefault="00A51FCE">
            <w:pPr>
              <w:pStyle w:val="TableParagraph"/>
              <w:rPr>
                <w:sz w:val="10"/>
              </w:rPr>
            </w:pPr>
          </w:p>
        </w:tc>
      </w:tr>
      <w:tr w:rsidR="00A51FCE">
        <w:trPr>
          <w:trHeight w:val="270"/>
        </w:trPr>
        <w:tc>
          <w:tcPr>
            <w:tcW w:w="262" w:type="dxa"/>
          </w:tcPr>
          <w:p w:rsidR="00A51FCE" w:rsidRDefault="00426836">
            <w:pPr>
              <w:pStyle w:val="TableParagraph"/>
              <w:spacing w:before="5"/>
              <w:ind w:left="33"/>
              <w:rPr>
                <w:sz w:val="13"/>
              </w:rPr>
            </w:pPr>
            <w:r>
              <w:rPr>
                <w:sz w:val="13"/>
              </w:rPr>
              <w:t>6.</w:t>
            </w:r>
          </w:p>
        </w:tc>
        <w:tc>
          <w:tcPr>
            <w:tcW w:w="6162" w:type="dxa"/>
          </w:tcPr>
          <w:p w:rsidR="00A51FCE" w:rsidRDefault="00426836">
            <w:pPr>
              <w:pStyle w:val="TableParagraph"/>
              <w:spacing w:before="63"/>
              <w:ind w:left="26"/>
              <w:rPr>
                <w:sz w:val="13"/>
              </w:rPr>
            </w:pPr>
            <w:r>
              <w:rPr>
                <w:sz w:val="13"/>
              </w:rPr>
              <w:t>СМП,оказывающего первичную медико-санитарную помощь</w:t>
            </w:r>
          </w:p>
        </w:tc>
        <w:tc>
          <w:tcPr>
            <w:tcW w:w="1618" w:type="dxa"/>
          </w:tcPr>
          <w:p w:rsidR="00A51FCE" w:rsidRDefault="00426836">
            <w:pPr>
              <w:pStyle w:val="TableParagraph"/>
              <w:spacing w:before="63"/>
              <w:ind w:left="116" w:right="103"/>
              <w:jc w:val="center"/>
              <w:rPr>
                <w:sz w:val="13"/>
              </w:rPr>
            </w:pPr>
            <w:r>
              <w:rPr>
                <w:sz w:val="13"/>
              </w:rPr>
              <w:t>22124,3</w:t>
            </w:r>
          </w:p>
        </w:tc>
        <w:tc>
          <w:tcPr>
            <w:tcW w:w="1749" w:type="dxa"/>
          </w:tcPr>
          <w:p w:rsidR="00A51FCE" w:rsidRDefault="00426836">
            <w:pPr>
              <w:pStyle w:val="TableParagraph"/>
              <w:spacing w:before="5"/>
              <w:ind w:left="147" w:right="133"/>
              <w:jc w:val="center"/>
              <w:rPr>
                <w:sz w:val="13"/>
              </w:rPr>
            </w:pPr>
            <w:r>
              <w:rPr>
                <w:sz w:val="13"/>
              </w:rPr>
              <w:t>22 131,50</w:t>
            </w:r>
          </w:p>
        </w:tc>
      </w:tr>
      <w:tr w:rsidR="00A51FCE">
        <w:trPr>
          <w:trHeight w:val="246"/>
        </w:trPr>
        <w:tc>
          <w:tcPr>
            <w:tcW w:w="262" w:type="dxa"/>
          </w:tcPr>
          <w:p w:rsidR="00A51FCE" w:rsidRDefault="00426836">
            <w:pPr>
              <w:pStyle w:val="TableParagraph"/>
              <w:spacing w:before="5"/>
              <w:ind w:left="33"/>
              <w:rPr>
                <w:sz w:val="13"/>
              </w:rPr>
            </w:pPr>
            <w:r>
              <w:rPr>
                <w:sz w:val="13"/>
              </w:rPr>
              <w:t>7.</w:t>
            </w:r>
          </w:p>
        </w:tc>
        <w:tc>
          <w:tcPr>
            <w:tcW w:w="6162" w:type="dxa"/>
          </w:tcPr>
          <w:p w:rsidR="00A51FCE" w:rsidRDefault="00426836">
            <w:pPr>
              <w:pStyle w:val="TableParagraph"/>
              <w:spacing w:before="51"/>
              <w:ind w:left="26"/>
              <w:rPr>
                <w:sz w:val="13"/>
              </w:rPr>
            </w:pPr>
            <w:r>
              <w:rPr>
                <w:sz w:val="13"/>
              </w:rPr>
              <w:t>СМП,оказывающего скорую медицинскую помощь</w:t>
            </w:r>
          </w:p>
        </w:tc>
        <w:tc>
          <w:tcPr>
            <w:tcW w:w="1618" w:type="dxa"/>
          </w:tcPr>
          <w:p w:rsidR="00A51FCE" w:rsidRDefault="00426836">
            <w:pPr>
              <w:pStyle w:val="TableParagraph"/>
              <w:spacing w:before="51"/>
              <w:ind w:left="116" w:right="103"/>
              <w:jc w:val="center"/>
              <w:rPr>
                <w:sz w:val="13"/>
              </w:rPr>
            </w:pPr>
            <w:r>
              <w:rPr>
                <w:sz w:val="13"/>
              </w:rPr>
              <w:t>22100,1</w:t>
            </w:r>
          </w:p>
        </w:tc>
        <w:tc>
          <w:tcPr>
            <w:tcW w:w="1749" w:type="dxa"/>
          </w:tcPr>
          <w:p w:rsidR="00A51FCE" w:rsidRDefault="00426836">
            <w:pPr>
              <w:pStyle w:val="TableParagraph"/>
              <w:spacing w:before="5"/>
              <w:ind w:left="147" w:right="133"/>
              <w:jc w:val="center"/>
              <w:rPr>
                <w:sz w:val="13"/>
              </w:rPr>
            </w:pPr>
            <w:r>
              <w:rPr>
                <w:sz w:val="13"/>
              </w:rPr>
              <w:t>22 189,60</w:t>
            </w:r>
          </w:p>
        </w:tc>
      </w:tr>
      <w:tr w:rsidR="00A51FCE">
        <w:trPr>
          <w:trHeight w:val="239"/>
        </w:trPr>
        <w:tc>
          <w:tcPr>
            <w:tcW w:w="262" w:type="dxa"/>
          </w:tcPr>
          <w:p w:rsidR="00A51FCE" w:rsidRDefault="00426836">
            <w:pPr>
              <w:pStyle w:val="TableParagraph"/>
              <w:spacing w:before="5"/>
              <w:ind w:left="33"/>
              <w:rPr>
                <w:sz w:val="13"/>
              </w:rPr>
            </w:pPr>
            <w:r>
              <w:rPr>
                <w:sz w:val="13"/>
              </w:rPr>
              <w:t>8.</w:t>
            </w:r>
          </w:p>
        </w:tc>
        <w:tc>
          <w:tcPr>
            <w:tcW w:w="6162" w:type="dxa"/>
          </w:tcPr>
          <w:p w:rsidR="00A51FCE" w:rsidRDefault="00426836">
            <w:pPr>
              <w:pStyle w:val="TableParagraph"/>
              <w:spacing w:before="49"/>
              <w:ind w:left="26"/>
              <w:rPr>
                <w:sz w:val="13"/>
              </w:rPr>
            </w:pPr>
            <w:r>
              <w:rPr>
                <w:sz w:val="13"/>
              </w:rPr>
              <w:t>СМП центральных районных больниц (районных больниц)</w:t>
            </w:r>
          </w:p>
        </w:tc>
        <w:tc>
          <w:tcPr>
            <w:tcW w:w="1618" w:type="dxa"/>
          </w:tcPr>
          <w:p w:rsidR="00A51FCE" w:rsidRDefault="00426836">
            <w:pPr>
              <w:pStyle w:val="TableParagraph"/>
              <w:spacing w:before="49"/>
              <w:ind w:left="116" w:right="103"/>
              <w:jc w:val="center"/>
              <w:rPr>
                <w:sz w:val="13"/>
              </w:rPr>
            </w:pPr>
            <w:r>
              <w:rPr>
                <w:sz w:val="13"/>
              </w:rPr>
              <w:t>21918,3</w:t>
            </w:r>
          </w:p>
        </w:tc>
        <w:tc>
          <w:tcPr>
            <w:tcW w:w="1749" w:type="dxa"/>
          </w:tcPr>
          <w:p w:rsidR="00A51FCE" w:rsidRDefault="00426836">
            <w:pPr>
              <w:pStyle w:val="TableParagraph"/>
              <w:spacing w:before="5"/>
              <w:ind w:left="147" w:right="133"/>
              <w:jc w:val="center"/>
              <w:rPr>
                <w:sz w:val="13"/>
              </w:rPr>
            </w:pPr>
            <w:r>
              <w:rPr>
                <w:sz w:val="13"/>
              </w:rPr>
              <w:t>22 114,00</w:t>
            </w:r>
          </w:p>
        </w:tc>
      </w:tr>
      <w:tr w:rsidR="00A51FCE">
        <w:trPr>
          <w:trHeight w:val="217"/>
        </w:trPr>
        <w:tc>
          <w:tcPr>
            <w:tcW w:w="262" w:type="dxa"/>
          </w:tcPr>
          <w:p w:rsidR="00A51FCE" w:rsidRDefault="00426836">
            <w:pPr>
              <w:pStyle w:val="TableParagraph"/>
              <w:spacing w:before="5"/>
              <w:ind w:left="33"/>
              <w:rPr>
                <w:sz w:val="13"/>
              </w:rPr>
            </w:pPr>
            <w:r>
              <w:rPr>
                <w:sz w:val="13"/>
              </w:rPr>
              <w:t>9.</w:t>
            </w:r>
          </w:p>
        </w:tc>
        <w:tc>
          <w:tcPr>
            <w:tcW w:w="6162" w:type="dxa"/>
          </w:tcPr>
          <w:p w:rsidR="00A51FCE" w:rsidRDefault="00426836">
            <w:pPr>
              <w:pStyle w:val="TableParagraph"/>
              <w:spacing w:before="37"/>
              <w:ind w:left="26"/>
              <w:rPr>
                <w:sz w:val="13"/>
              </w:rPr>
            </w:pPr>
            <w:r>
              <w:rPr>
                <w:sz w:val="13"/>
              </w:rPr>
              <w:t>Соотношение заработной платы врачей в расчете на ставку и в расчете на физическое лицо, раз</w:t>
            </w:r>
          </w:p>
        </w:tc>
        <w:tc>
          <w:tcPr>
            <w:tcW w:w="1618" w:type="dxa"/>
          </w:tcPr>
          <w:p w:rsidR="00A51FCE" w:rsidRDefault="00426836">
            <w:pPr>
              <w:pStyle w:val="TableParagraph"/>
              <w:spacing w:before="37"/>
              <w:ind w:left="116" w:right="103"/>
              <w:jc w:val="center"/>
              <w:rPr>
                <w:sz w:val="13"/>
              </w:rPr>
            </w:pPr>
            <w:r>
              <w:rPr>
                <w:sz w:val="13"/>
              </w:rPr>
              <w:t>1,023</w:t>
            </w:r>
          </w:p>
        </w:tc>
        <w:tc>
          <w:tcPr>
            <w:tcW w:w="1749" w:type="dxa"/>
          </w:tcPr>
          <w:p w:rsidR="00A51FCE" w:rsidRDefault="00426836">
            <w:pPr>
              <w:pStyle w:val="TableParagraph"/>
              <w:spacing w:before="5"/>
              <w:ind w:left="145" w:right="133"/>
              <w:jc w:val="center"/>
              <w:rPr>
                <w:sz w:val="13"/>
              </w:rPr>
            </w:pPr>
            <w:r>
              <w:rPr>
                <w:sz w:val="13"/>
              </w:rPr>
              <w:t>1,026</w:t>
            </w:r>
          </w:p>
        </w:tc>
      </w:tr>
      <w:tr w:rsidR="00A51FCE">
        <w:trPr>
          <w:trHeight w:val="155"/>
        </w:trPr>
        <w:tc>
          <w:tcPr>
            <w:tcW w:w="262" w:type="dxa"/>
          </w:tcPr>
          <w:p w:rsidR="00A51FCE" w:rsidRDefault="00A51FCE">
            <w:pPr>
              <w:pStyle w:val="TableParagraph"/>
              <w:rPr>
                <w:sz w:val="10"/>
              </w:rPr>
            </w:pPr>
          </w:p>
        </w:tc>
        <w:tc>
          <w:tcPr>
            <w:tcW w:w="6162" w:type="dxa"/>
          </w:tcPr>
          <w:p w:rsidR="00A51FCE" w:rsidRDefault="00426836">
            <w:pPr>
              <w:pStyle w:val="TableParagraph"/>
              <w:spacing w:before="5" w:line="130" w:lineRule="exact"/>
              <w:ind w:left="26"/>
              <w:rPr>
                <w:sz w:val="13"/>
              </w:rPr>
            </w:pPr>
            <w:r>
              <w:rPr>
                <w:sz w:val="13"/>
              </w:rPr>
              <w:t>в том числе:</w:t>
            </w:r>
          </w:p>
        </w:tc>
        <w:tc>
          <w:tcPr>
            <w:tcW w:w="1618" w:type="dxa"/>
          </w:tcPr>
          <w:p w:rsidR="00A51FCE" w:rsidRDefault="00A51FCE">
            <w:pPr>
              <w:pStyle w:val="TableParagraph"/>
              <w:rPr>
                <w:sz w:val="10"/>
              </w:rPr>
            </w:pPr>
          </w:p>
        </w:tc>
        <w:tc>
          <w:tcPr>
            <w:tcW w:w="1749" w:type="dxa"/>
          </w:tcPr>
          <w:p w:rsidR="00A51FCE" w:rsidRDefault="00A51FCE">
            <w:pPr>
              <w:pStyle w:val="TableParagraph"/>
              <w:rPr>
                <w:sz w:val="10"/>
              </w:rPr>
            </w:pPr>
          </w:p>
        </w:tc>
      </w:tr>
      <w:tr w:rsidR="00A51FCE">
        <w:trPr>
          <w:trHeight w:val="246"/>
        </w:trPr>
        <w:tc>
          <w:tcPr>
            <w:tcW w:w="262" w:type="dxa"/>
          </w:tcPr>
          <w:p w:rsidR="00A51FCE" w:rsidRDefault="00426836">
            <w:pPr>
              <w:pStyle w:val="TableParagraph"/>
              <w:spacing w:before="5"/>
              <w:ind w:left="33"/>
              <w:rPr>
                <w:sz w:val="13"/>
              </w:rPr>
            </w:pPr>
            <w:r>
              <w:rPr>
                <w:sz w:val="13"/>
              </w:rPr>
              <w:t>10.</w:t>
            </w:r>
          </w:p>
        </w:tc>
        <w:tc>
          <w:tcPr>
            <w:tcW w:w="6162" w:type="dxa"/>
          </w:tcPr>
          <w:p w:rsidR="00A51FCE" w:rsidRDefault="00426836">
            <w:pPr>
              <w:pStyle w:val="TableParagraph"/>
              <w:spacing w:before="51"/>
              <w:ind w:left="26"/>
              <w:rPr>
                <w:sz w:val="13"/>
              </w:rPr>
            </w:pPr>
            <w:r>
              <w:rPr>
                <w:sz w:val="13"/>
              </w:rPr>
              <w:t>СМП,оказывающего первичную медико-санитарную помощь</w:t>
            </w:r>
          </w:p>
        </w:tc>
        <w:tc>
          <w:tcPr>
            <w:tcW w:w="1618" w:type="dxa"/>
          </w:tcPr>
          <w:p w:rsidR="00A51FCE" w:rsidRDefault="00426836">
            <w:pPr>
              <w:pStyle w:val="TableParagraph"/>
              <w:spacing w:before="51"/>
              <w:ind w:left="116" w:right="103"/>
              <w:jc w:val="center"/>
              <w:rPr>
                <w:sz w:val="13"/>
              </w:rPr>
            </w:pPr>
            <w:r>
              <w:rPr>
                <w:sz w:val="13"/>
              </w:rPr>
              <w:t>1,011</w:t>
            </w:r>
          </w:p>
        </w:tc>
        <w:tc>
          <w:tcPr>
            <w:tcW w:w="1749" w:type="dxa"/>
          </w:tcPr>
          <w:p w:rsidR="00A51FCE" w:rsidRDefault="00426836">
            <w:pPr>
              <w:pStyle w:val="TableParagraph"/>
              <w:spacing w:before="5"/>
              <w:ind w:left="145" w:right="133"/>
              <w:jc w:val="center"/>
              <w:rPr>
                <w:sz w:val="13"/>
              </w:rPr>
            </w:pPr>
            <w:r>
              <w:rPr>
                <w:sz w:val="13"/>
              </w:rPr>
              <w:t>1,015</w:t>
            </w:r>
          </w:p>
        </w:tc>
      </w:tr>
      <w:tr w:rsidR="00A51FCE">
        <w:trPr>
          <w:trHeight w:val="277"/>
        </w:trPr>
        <w:tc>
          <w:tcPr>
            <w:tcW w:w="262" w:type="dxa"/>
          </w:tcPr>
          <w:p w:rsidR="00A51FCE" w:rsidRDefault="00426836">
            <w:pPr>
              <w:pStyle w:val="TableParagraph"/>
              <w:spacing w:before="5"/>
              <w:ind w:left="33"/>
              <w:rPr>
                <w:sz w:val="13"/>
              </w:rPr>
            </w:pPr>
            <w:r>
              <w:rPr>
                <w:sz w:val="13"/>
              </w:rPr>
              <w:t>11.</w:t>
            </w:r>
          </w:p>
        </w:tc>
        <w:tc>
          <w:tcPr>
            <w:tcW w:w="6162" w:type="dxa"/>
          </w:tcPr>
          <w:p w:rsidR="00A51FCE" w:rsidRDefault="00426836">
            <w:pPr>
              <w:pStyle w:val="TableParagraph"/>
              <w:spacing w:before="68"/>
              <w:ind w:left="26"/>
              <w:rPr>
                <w:sz w:val="13"/>
              </w:rPr>
            </w:pPr>
            <w:r>
              <w:rPr>
                <w:sz w:val="13"/>
              </w:rPr>
              <w:t>СМП,оказывающего скорую медицинскую помощь</w:t>
            </w:r>
          </w:p>
        </w:tc>
        <w:tc>
          <w:tcPr>
            <w:tcW w:w="1618" w:type="dxa"/>
          </w:tcPr>
          <w:p w:rsidR="00A51FCE" w:rsidRDefault="00426836">
            <w:pPr>
              <w:pStyle w:val="TableParagraph"/>
              <w:spacing w:before="68"/>
              <w:ind w:left="116" w:right="103"/>
              <w:jc w:val="center"/>
              <w:rPr>
                <w:sz w:val="13"/>
              </w:rPr>
            </w:pPr>
            <w:r>
              <w:rPr>
                <w:sz w:val="13"/>
              </w:rPr>
              <w:t>1,049</w:t>
            </w:r>
          </w:p>
        </w:tc>
        <w:tc>
          <w:tcPr>
            <w:tcW w:w="1749" w:type="dxa"/>
          </w:tcPr>
          <w:p w:rsidR="00A51FCE" w:rsidRDefault="00426836">
            <w:pPr>
              <w:pStyle w:val="TableParagraph"/>
              <w:spacing w:before="5"/>
              <w:ind w:left="145" w:right="133"/>
              <w:jc w:val="center"/>
              <w:rPr>
                <w:sz w:val="13"/>
              </w:rPr>
            </w:pPr>
            <w:r>
              <w:rPr>
                <w:sz w:val="13"/>
              </w:rPr>
              <w:t>1,046</w:t>
            </w:r>
          </w:p>
        </w:tc>
      </w:tr>
      <w:tr w:rsidR="00A51FCE">
        <w:trPr>
          <w:trHeight w:val="218"/>
        </w:trPr>
        <w:tc>
          <w:tcPr>
            <w:tcW w:w="262" w:type="dxa"/>
          </w:tcPr>
          <w:p w:rsidR="00A51FCE" w:rsidRDefault="00426836">
            <w:pPr>
              <w:pStyle w:val="TableParagraph"/>
              <w:spacing w:before="6"/>
              <w:ind w:left="33"/>
              <w:rPr>
                <w:sz w:val="13"/>
              </w:rPr>
            </w:pPr>
            <w:r>
              <w:rPr>
                <w:sz w:val="13"/>
              </w:rPr>
              <w:t>12.</w:t>
            </w:r>
          </w:p>
        </w:tc>
        <w:tc>
          <w:tcPr>
            <w:tcW w:w="6162" w:type="dxa"/>
          </w:tcPr>
          <w:p w:rsidR="00A51FCE" w:rsidRDefault="00426836">
            <w:pPr>
              <w:pStyle w:val="TableParagraph"/>
              <w:spacing w:before="37"/>
              <w:ind w:left="26"/>
              <w:rPr>
                <w:sz w:val="13"/>
              </w:rPr>
            </w:pPr>
            <w:r>
              <w:rPr>
                <w:sz w:val="13"/>
              </w:rPr>
              <w:t>СМП центральных районных больниц (районных больниц)</w:t>
            </w:r>
          </w:p>
        </w:tc>
        <w:tc>
          <w:tcPr>
            <w:tcW w:w="1618" w:type="dxa"/>
          </w:tcPr>
          <w:p w:rsidR="00A51FCE" w:rsidRDefault="00426836">
            <w:pPr>
              <w:pStyle w:val="TableParagraph"/>
              <w:spacing w:before="37"/>
              <w:ind w:left="116" w:right="105"/>
              <w:jc w:val="center"/>
              <w:rPr>
                <w:sz w:val="13"/>
              </w:rPr>
            </w:pPr>
            <w:r>
              <w:rPr>
                <w:sz w:val="13"/>
              </w:rPr>
              <w:t>1,01</w:t>
            </w:r>
          </w:p>
        </w:tc>
        <w:tc>
          <w:tcPr>
            <w:tcW w:w="1749" w:type="dxa"/>
          </w:tcPr>
          <w:p w:rsidR="00A51FCE" w:rsidRDefault="00426836">
            <w:pPr>
              <w:pStyle w:val="TableParagraph"/>
              <w:spacing w:before="6"/>
              <w:ind w:left="145" w:right="133"/>
              <w:jc w:val="center"/>
              <w:rPr>
                <w:sz w:val="13"/>
              </w:rPr>
            </w:pPr>
            <w:r>
              <w:rPr>
                <w:sz w:val="13"/>
              </w:rPr>
              <w:t>1,002</w:t>
            </w:r>
          </w:p>
        </w:tc>
      </w:tr>
    </w:tbl>
    <w:p w:rsidR="00A51FCE" w:rsidRDefault="00A51FCE">
      <w:pPr>
        <w:pStyle w:val="a3"/>
        <w:spacing w:before="3"/>
        <w:rPr>
          <w:rFonts w:ascii="Symbol" w:hAnsi="Symbol"/>
          <w:b/>
          <w:sz w:val="13"/>
        </w:rPr>
      </w:pPr>
    </w:p>
    <w:p w:rsidR="00A51FCE" w:rsidRDefault="00426836">
      <w:pPr>
        <w:tabs>
          <w:tab w:val="left" w:pos="9418"/>
        </w:tabs>
        <w:ind w:left="406"/>
        <w:rPr>
          <w:sz w:val="13"/>
        </w:rPr>
      </w:pPr>
      <w:r>
        <w:rPr>
          <w:sz w:val="13"/>
        </w:rPr>
        <w:t>По итогам проведенного анализа можно</w:t>
      </w:r>
      <w:r>
        <w:rPr>
          <w:spacing w:val="-9"/>
          <w:sz w:val="13"/>
        </w:rPr>
        <w:t xml:space="preserve"> </w:t>
      </w:r>
      <w:r>
        <w:rPr>
          <w:sz w:val="13"/>
        </w:rPr>
        <w:t>сделать</w:t>
      </w:r>
      <w:r>
        <w:rPr>
          <w:spacing w:val="-1"/>
          <w:sz w:val="13"/>
        </w:rPr>
        <w:t xml:space="preserve"> </w:t>
      </w:r>
      <w:r>
        <w:rPr>
          <w:sz w:val="13"/>
        </w:rPr>
        <w:t>вывод</w:t>
      </w:r>
      <w:r>
        <w:rPr>
          <w:sz w:val="13"/>
          <w:u w:val="single"/>
        </w:rPr>
        <w:t xml:space="preserve"> </w:t>
      </w:r>
      <w:r>
        <w:rPr>
          <w:sz w:val="13"/>
          <w:u w:val="single"/>
        </w:rPr>
        <w:tab/>
      </w:r>
      <w:r>
        <w:rPr>
          <w:sz w:val="13"/>
        </w:rPr>
        <w:t>.</w:t>
      </w:r>
    </w:p>
    <w:p w:rsidR="00A51FCE" w:rsidRDefault="00426836">
      <w:pPr>
        <w:spacing w:before="16"/>
        <w:ind w:left="406"/>
        <w:rPr>
          <w:i/>
          <w:sz w:val="13"/>
        </w:rPr>
      </w:pPr>
      <w:r>
        <w:rPr>
          <w:i/>
          <w:sz w:val="13"/>
        </w:rPr>
        <w:t>По итогам проведенного анализа не выявлена дифференциация заработной платы врачей скорой медицинской помощи, ПМС и ЦРБ</w:t>
      </w:r>
    </w:p>
    <w:p w:rsidR="00A51FCE" w:rsidRDefault="00A51FCE">
      <w:pPr>
        <w:pStyle w:val="a3"/>
        <w:rPr>
          <w:i/>
          <w:sz w:val="20"/>
        </w:rPr>
      </w:pPr>
    </w:p>
    <w:p w:rsidR="00A51FCE" w:rsidRDefault="00A51FCE">
      <w:pPr>
        <w:pStyle w:val="a3"/>
        <w:rPr>
          <w:i/>
          <w:sz w:val="12"/>
        </w:rPr>
      </w:pPr>
    </w:p>
    <w:p w:rsidR="00A51FCE" w:rsidRDefault="00A51FCE">
      <w:pPr>
        <w:pStyle w:val="a3"/>
        <w:spacing w:before="1"/>
        <w:rPr>
          <w:i/>
          <w:sz w:val="10"/>
        </w:rPr>
      </w:pPr>
    </w:p>
    <w:p w:rsidR="00A51FCE" w:rsidRDefault="00426836">
      <w:pPr>
        <w:ind w:left="406"/>
        <w:rPr>
          <w:sz w:val="12"/>
        </w:rPr>
      </w:pPr>
      <w:r>
        <w:rPr>
          <w:sz w:val="12"/>
        </w:rPr>
        <w:t>*Без внешних совместителей</w:t>
      </w:r>
    </w:p>
    <w:p w:rsidR="00A51FCE" w:rsidRDefault="00426836">
      <w:pPr>
        <w:spacing w:before="18"/>
        <w:ind w:left="406"/>
        <w:rPr>
          <w:sz w:val="12"/>
        </w:rPr>
      </w:pPr>
      <w:r>
        <w:rPr>
          <w:sz w:val="12"/>
        </w:rPr>
        <w:t>**Колонка ("Январь-декабрь 2019 г.") заполняется данными на основании сведений, указанных в ФФСН №30</w:t>
      </w:r>
    </w:p>
    <w:p w:rsidR="00A51FCE" w:rsidRDefault="00A51FCE">
      <w:pPr>
        <w:rPr>
          <w:sz w:val="12"/>
        </w:rPr>
        <w:sectPr w:rsidR="00A51FCE">
          <w:pgSz w:w="11910" w:h="16840"/>
          <w:pgMar w:top="1080" w:right="920" w:bottom="620" w:left="900" w:header="0" w:footer="425" w:gutter="0"/>
          <w:cols w:space="720"/>
        </w:sectPr>
      </w:pPr>
    </w:p>
    <w:p w:rsidR="00A51FCE" w:rsidRDefault="00426836">
      <w:pPr>
        <w:spacing w:before="89"/>
        <w:jc w:val="center"/>
        <w:rPr>
          <w:rFonts w:ascii="Symbol" w:hAnsi="Symbol"/>
          <w:b/>
          <w:sz w:val="12"/>
        </w:rPr>
      </w:pPr>
      <w:r>
        <w:rPr>
          <w:b/>
          <w:sz w:val="12"/>
        </w:rPr>
        <w:lastRenderedPageBreak/>
        <w:t>Средняя заработная плата младшего медицинского персонала (ММП)</w:t>
      </w:r>
      <w:r>
        <w:rPr>
          <w:rFonts w:ascii="Symbol" w:hAnsi="Symbol"/>
          <w:b/>
          <w:sz w:val="12"/>
        </w:rPr>
        <w:t></w:t>
      </w:r>
    </w:p>
    <w:p w:rsidR="00A51FCE" w:rsidRDefault="00A51FCE">
      <w:pPr>
        <w:pStyle w:val="a3"/>
        <w:spacing w:before="8"/>
        <w:rPr>
          <w:rFonts w:ascii="Symbol" w:hAnsi="Symbol"/>
          <w:b/>
          <w:sz w:val="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5744"/>
        <w:gridCol w:w="1865"/>
        <w:gridCol w:w="1989"/>
      </w:tblGrid>
      <w:tr w:rsidR="00A51FCE">
        <w:trPr>
          <w:trHeight w:val="271"/>
        </w:trPr>
        <w:tc>
          <w:tcPr>
            <w:tcW w:w="248" w:type="dxa"/>
          </w:tcPr>
          <w:p w:rsidR="00A51FCE" w:rsidRDefault="00426836">
            <w:pPr>
              <w:pStyle w:val="TableParagraph"/>
              <w:spacing w:before="7"/>
              <w:ind w:left="67"/>
              <w:rPr>
                <w:sz w:val="12"/>
              </w:rPr>
            </w:pPr>
            <w:r>
              <w:rPr>
                <w:w w:val="102"/>
                <w:sz w:val="12"/>
              </w:rPr>
              <w:t>№</w:t>
            </w:r>
          </w:p>
        </w:tc>
        <w:tc>
          <w:tcPr>
            <w:tcW w:w="5744" w:type="dxa"/>
          </w:tcPr>
          <w:p w:rsidR="00A51FCE" w:rsidRDefault="00426836">
            <w:pPr>
              <w:pStyle w:val="TableParagraph"/>
              <w:spacing w:before="7"/>
              <w:ind w:left="2238" w:right="2224"/>
              <w:jc w:val="center"/>
              <w:rPr>
                <w:sz w:val="12"/>
              </w:rPr>
            </w:pPr>
            <w:r>
              <w:rPr>
                <w:sz w:val="12"/>
              </w:rPr>
              <w:t>Категория</w:t>
            </w:r>
          </w:p>
        </w:tc>
        <w:tc>
          <w:tcPr>
            <w:tcW w:w="1865" w:type="dxa"/>
          </w:tcPr>
          <w:p w:rsidR="00A51FCE" w:rsidRDefault="00426836">
            <w:pPr>
              <w:pStyle w:val="TableParagraph"/>
              <w:spacing w:before="7"/>
              <w:ind w:left="291" w:right="280"/>
              <w:jc w:val="center"/>
              <w:rPr>
                <w:sz w:val="12"/>
              </w:rPr>
            </w:pPr>
            <w:r>
              <w:rPr>
                <w:sz w:val="12"/>
              </w:rPr>
              <w:t>Январь-сентябрь 2019 г.</w:t>
            </w:r>
          </w:p>
        </w:tc>
        <w:tc>
          <w:tcPr>
            <w:tcW w:w="1989" w:type="dxa"/>
          </w:tcPr>
          <w:p w:rsidR="00A51FCE" w:rsidRDefault="00426836">
            <w:pPr>
              <w:pStyle w:val="TableParagraph"/>
              <w:spacing w:before="7"/>
              <w:ind w:left="320" w:right="308"/>
              <w:jc w:val="center"/>
              <w:rPr>
                <w:sz w:val="12"/>
              </w:rPr>
            </w:pPr>
            <w:r>
              <w:rPr>
                <w:sz w:val="12"/>
              </w:rPr>
              <w:t>Январь-декабрь 2019 г.**</w:t>
            </w:r>
          </w:p>
        </w:tc>
      </w:tr>
      <w:tr w:rsidR="00A51FCE">
        <w:trPr>
          <w:trHeight w:val="145"/>
        </w:trPr>
        <w:tc>
          <w:tcPr>
            <w:tcW w:w="248" w:type="dxa"/>
          </w:tcPr>
          <w:p w:rsidR="00A51FCE" w:rsidRDefault="00A51FCE">
            <w:pPr>
              <w:pStyle w:val="TableParagraph"/>
              <w:rPr>
                <w:sz w:val="8"/>
              </w:rPr>
            </w:pPr>
          </w:p>
        </w:tc>
        <w:tc>
          <w:tcPr>
            <w:tcW w:w="5744" w:type="dxa"/>
          </w:tcPr>
          <w:p w:rsidR="00A51FCE" w:rsidRDefault="00A51FCE">
            <w:pPr>
              <w:pStyle w:val="TableParagraph"/>
              <w:rPr>
                <w:sz w:val="8"/>
              </w:rPr>
            </w:pPr>
          </w:p>
        </w:tc>
        <w:tc>
          <w:tcPr>
            <w:tcW w:w="1865" w:type="dxa"/>
          </w:tcPr>
          <w:p w:rsidR="00A51FCE" w:rsidRDefault="00A51FCE">
            <w:pPr>
              <w:pStyle w:val="TableParagraph"/>
              <w:rPr>
                <w:sz w:val="8"/>
              </w:rPr>
            </w:pPr>
          </w:p>
        </w:tc>
        <w:tc>
          <w:tcPr>
            <w:tcW w:w="1989" w:type="dxa"/>
          </w:tcPr>
          <w:p w:rsidR="00A51FCE" w:rsidRDefault="00A51FCE">
            <w:pPr>
              <w:pStyle w:val="TableParagraph"/>
              <w:rPr>
                <w:sz w:val="8"/>
              </w:rPr>
            </w:pPr>
          </w:p>
        </w:tc>
      </w:tr>
      <w:tr w:rsidR="00A51FCE">
        <w:trPr>
          <w:trHeight w:val="277"/>
        </w:trPr>
        <w:tc>
          <w:tcPr>
            <w:tcW w:w="248" w:type="dxa"/>
          </w:tcPr>
          <w:p w:rsidR="00A51FCE" w:rsidRDefault="00426836">
            <w:pPr>
              <w:pStyle w:val="TableParagraph"/>
              <w:spacing w:before="7"/>
              <w:ind w:left="30"/>
              <w:rPr>
                <w:sz w:val="12"/>
              </w:rPr>
            </w:pPr>
            <w:r>
              <w:rPr>
                <w:sz w:val="12"/>
              </w:rPr>
              <w:t>1.</w:t>
            </w:r>
          </w:p>
        </w:tc>
        <w:tc>
          <w:tcPr>
            <w:tcW w:w="5744" w:type="dxa"/>
          </w:tcPr>
          <w:p w:rsidR="00A51FCE" w:rsidRDefault="00426836">
            <w:pPr>
              <w:pStyle w:val="TableParagraph"/>
              <w:spacing w:before="75"/>
              <w:ind w:left="25"/>
              <w:rPr>
                <w:sz w:val="12"/>
              </w:rPr>
            </w:pPr>
            <w:r>
              <w:rPr>
                <w:sz w:val="12"/>
              </w:rPr>
              <w:t>Заработная плата ММП в расчете на физическое лицо, рублей</w:t>
            </w:r>
          </w:p>
        </w:tc>
        <w:tc>
          <w:tcPr>
            <w:tcW w:w="1865" w:type="dxa"/>
          </w:tcPr>
          <w:p w:rsidR="00A51FCE" w:rsidRDefault="00426836">
            <w:pPr>
              <w:pStyle w:val="TableParagraph"/>
              <w:spacing w:before="75"/>
              <w:ind w:left="291" w:right="280"/>
              <w:jc w:val="center"/>
              <w:rPr>
                <w:sz w:val="12"/>
              </w:rPr>
            </w:pPr>
            <w:r>
              <w:rPr>
                <w:sz w:val="12"/>
              </w:rPr>
              <w:t>22232,3</w:t>
            </w:r>
          </w:p>
        </w:tc>
        <w:tc>
          <w:tcPr>
            <w:tcW w:w="1989" w:type="dxa"/>
          </w:tcPr>
          <w:p w:rsidR="00A51FCE" w:rsidRDefault="00426836">
            <w:pPr>
              <w:pStyle w:val="TableParagraph"/>
              <w:spacing w:before="7"/>
              <w:ind w:left="320" w:right="307"/>
              <w:jc w:val="center"/>
              <w:rPr>
                <w:sz w:val="12"/>
              </w:rPr>
            </w:pPr>
            <w:r>
              <w:rPr>
                <w:sz w:val="12"/>
              </w:rPr>
              <w:t>22325,6</w:t>
            </w:r>
          </w:p>
        </w:tc>
      </w:tr>
      <w:tr w:rsidR="00A51FCE">
        <w:trPr>
          <w:trHeight w:val="146"/>
        </w:trPr>
        <w:tc>
          <w:tcPr>
            <w:tcW w:w="248" w:type="dxa"/>
          </w:tcPr>
          <w:p w:rsidR="00A51FCE" w:rsidRDefault="00A51FCE">
            <w:pPr>
              <w:pStyle w:val="TableParagraph"/>
              <w:rPr>
                <w:sz w:val="8"/>
              </w:rPr>
            </w:pPr>
          </w:p>
        </w:tc>
        <w:tc>
          <w:tcPr>
            <w:tcW w:w="5744" w:type="dxa"/>
          </w:tcPr>
          <w:p w:rsidR="00A51FCE" w:rsidRDefault="00426836">
            <w:pPr>
              <w:pStyle w:val="TableParagraph"/>
              <w:spacing w:before="7" w:line="118" w:lineRule="exact"/>
              <w:ind w:left="25"/>
              <w:rPr>
                <w:sz w:val="12"/>
              </w:rPr>
            </w:pPr>
            <w:r>
              <w:rPr>
                <w:sz w:val="12"/>
              </w:rPr>
              <w:t>в том числе:</w:t>
            </w:r>
          </w:p>
        </w:tc>
        <w:tc>
          <w:tcPr>
            <w:tcW w:w="1865" w:type="dxa"/>
          </w:tcPr>
          <w:p w:rsidR="00A51FCE" w:rsidRDefault="00A51FCE">
            <w:pPr>
              <w:pStyle w:val="TableParagraph"/>
              <w:rPr>
                <w:sz w:val="8"/>
              </w:rPr>
            </w:pPr>
          </w:p>
        </w:tc>
        <w:tc>
          <w:tcPr>
            <w:tcW w:w="1989" w:type="dxa"/>
          </w:tcPr>
          <w:p w:rsidR="00A51FCE" w:rsidRDefault="00A51FCE">
            <w:pPr>
              <w:pStyle w:val="TableParagraph"/>
              <w:rPr>
                <w:sz w:val="8"/>
              </w:rPr>
            </w:pPr>
          </w:p>
        </w:tc>
      </w:tr>
      <w:tr w:rsidR="00A51FCE">
        <w:trPr>
          <w:trHeight w:val="270"/>
        </w:trPr>
        <w:tc>
          <w:tcPr>
            <w:tcW w:w="248" w:type="dxa"/>
          </w:tcPr>
          <w:p w:rsidR="00A51FCE" w:rsidRDefault="00426836">
            <w:pPr>
              <w:pStyle w:val="TableParagraph"/>
              <w:spacing w:before="7"/>
              <w:ind w:left="30"/>
              <w:rPr>
                <w:sz w:val="12"/>
              </w:rPr>
            </w:pPr>
            <w:r>
              <w:rPr>
                <w:sz w:val="12"/>
              </w:rPr>
              <w:t>2.</w:t>
            </w:r>
          </w:p>
        </w:tc>
        <w:tc>
          <w:tcPr>
            <w:tcW w:w="5744" w:type="dxa"/>
          </w:tcPr>
          <w:p w:rsidR="00A51FCE" w:rsidRDefault="00426836">
            <w:pPr>
              <w:pStyle w:val="TableParagraph"/>
              <w:spacing w:before="70"/>
              <w:ind w:left="25"/>
              <w:rPr>
                <w:sz w:val="12"/>
              </w:rPr>
            </w:pPr>
            <w:r>
              <w:rPr>
                <w:sz w:val="12"/>
              </w:rPr>
              <w:t>ММП,оказывающего первичную медико-санитарную помощь</w:t>
            </w:r>
          </w:p>
        </w:tc>
        <w:tc>
          <w:tcPr>
            <w:tcW w:w="1865" w:type="dxa"/>
          </w:tcPr>
          <w:p w:rsidR="00A51FCE" w:rsidRDefault="00426836">
            <w:pPr>
              <w:pStyle w:val="TableParagraph"/>
              <w:spacing w:before="70"/>
              <w:ind w:left="291" w:right="280"/>
              <w:jc w:val="center"/>
              <w:rPr>
                <w:sz w:val="12"/>
              </w:rPr>
            </w:pPr>
            <w:r>
              <w:rPr>
                <w:sz w:val="12"/>
              </w:rPr>
              <w:t>21959,4</w:t>
            </w:r>
          </w:p>
        </w:tc>
        <w:tc>
          <w:tcPr>
            <w:tcW w:w="1989" w:type="dxa"/>
          </w:tcPr>
          <w:p w:rsidR="00A51FCE" w:rsidRDefault="00426836">
            <w:pPr>
              <w:pStyle w:val="TableParagraph"/>
              <w:spacing w:before="7"/>
              <w:ind w:left="318" w:right="308"/>
              <w:jc w:val="center"/>
              <w:rPr>
                <w:sz w:val="12"/>
              </w:rPr>
            </w:pPr>
            <w:r>
              <w:rPr>
                <w:sz w:val="12"/>
              </w:rPr>
              <w:t>22 014,90</w:t>
            </w:r>
          </w:p>
        </w:tc>
      </w:tr>
      <w:tr w:rsidR="00A51FCE">
        <w:trPr>
          <w:trHeight w:val="217"/>
        </w:trPr>
        <w:tc>
          <w:tcPr>
            <w:tcW w:w="248" w:type="dxa"/>
          </w:tcPr>
          <w:p w:rsidR="00A51FCE" w:rsidRDefault="00426836">
            <w:pPr>
              <w:pStyle w:val="TableParagraph"/>
              <w:spacing w:before="7"/>
              <w:ind w:left="30"/>
              <w:rPr>
                <w:sz w:val="12"/>
              </w:rPr>
            </w:pPr>
            <w:r>
              <w:rPr>
                <w:sz w:val="12"/>
              </w:rPr>
              <w:t>3.</w:t>
            </w:r>
          </w:p>
        </w:tc>
        <w:tc>
          <w:tcPr>
            <w:tcW w:w="5744" w:type="dxa"/>
          </w:tcPr>
          <w:p w:rsidR="00A51FCE" w:rsidRDefault="00426836">
            <w:pPr>
              <w:pStyle w:val="TableParagraph"/>
              <w:spacing w:before="43"/>
              <w:ind w:left="25"/>
              <w:rPr>
                <w:sz w:val="12"/>
              </w:rPr>
            </w:pPr>
            <w:r>
              <w:rPr>
                <w:sz w:val="12"/>
              </w:rPr>
              <w:t>ММП,оказывающего скорую медицинскую помощь</w:t>
            </w:r>
          </w:p>
        </w:tc>
        <w:tc>
          <w:tcPr>
            <w:tcW w:w="1865" w:type="dxa"/>
          </w:tcPr>
          <w:p w:rsidR="00A51FCE" w:rsidRDefault="00426836">
            <w:pPr>
              <w:pStyle w:val="TableParagraph"/>
              <w:spacing w:before="43"/>
              <w:ind w:left="13"/>
              <w:jc w:val="center"/>
              <w:rPr>
                <w:sz w:val="12"/>
              </w:rPr>
            </w:pPr>
            <w:r>
              <w:rPr>
                <w:w w:val="102"/>
                <w:sz w:val="12"/>
              </w:rPr>
              <w:t>-</w:t>
            </w:r>
          </w:p>
        </w:tc>
        <w:tc>
          <w:tcPr>
            <w:tcW w:w="1989" w:type="dxa"/>
          </w:tcPr>
          <w:p w:rsidR="00A51FCE" w:rsidRDefault="00A51FCE">
            <w:pPr>
              <w:pStyle w:val="TableParagraph"/>
              <w:rPr>
                <w:sz w:val="12"/>
              </w:rPr>
            </w:pPr>
          </w:p>
        </w:tc>
      </w:tr>
      <w:tr w:rsidR="00A51FCE">
        <w:trPr>
          <w:trHeight w:val="242"/>
        </w:trPr>
        <w:tc>
          <w:tcPr>
            <w:tcW w:w="248" w:type="dxa"/>
          </w:tcPr>
          <w:p w:rsidR="00A51FCE" w:rsidRDefault="00426836">
            <w:pPr>
              <w:pStyle w:val="TableParagraph"/>
              <w:spacing w:before="7"/>
              <w:ind w:left="30"/>
              <w:rPr>
                <w:sz w:val="12"/>
              </w:rPr>
            </w:pPr>
            <w:r>
              <w:rPr>
                <w:sz w:val="12"/>
              </w:rPr>
              <w:t>4.</w:t>
            </w:r>
          </w:p>
        </w:tc>
        <w:tc>
          <w:tcPr>
            <w:tcW w:w="5744" w:type="dxa"/>
          </w:tcPr>
          <w:p w:rsidR="00A51FCE" w:rsidRDefault="00426836">
            <w:pPr>
              <w:pStyle w:val="TableParagraph"/>
              <w:spacing w:before="55"/>
              <w:ind w:left="25"/>
              <w:rPr>
                <w:sz w:val="12"/>
              </w:rPr>
            </w:pPr>
            <w:r>
              <w:rPr>
                <w:sz w:val="12"/>
              </w:rPr>
              <w:t>ММП центральных районных больниц (районных больниц)</w:t>
            </w:r>
          </w:p>
        </w:tc>
        <w:tc>
          <w:tcPr>
            <w:tcW w:w="1865" w:type="dxa"/>
          </w:tcPr>
          <w:p w:rsidR="00A51FCE" w:rsidRDefault="00426836">
            <w:pPr>
              <w:pStyle w:val="TableParagraph"/>
              <w:spacing w:before="55"/>
              <w:ind w:left="291" w:right="280"/>
              <w:jc w:val="center"/>
              <w:rPr>
                <w:sz w:val="12"/>
              </w:rPr>
            </w:pPr>
            <w:r>
              <w:rPr>
                <w:sz w:val="12"/>
              </w:rPr>
              <w:t>22505,2</w:t>
            </w:r>
          </w:p>
        </w:tc>
        <w:tc>
          <w:tcPr>
            <w:tcW w:w="1989" w:type="dxa"/>
          </w:tcPr>
          <w:p w:rsidR="00A51FCE" w:rsidRDefault="00426836">
            <w:pPr>
              <w:pStyle w:val="TableParagraph"/>
              <w:spacing w:before="7"/>
              <w:ind w:left="318" w:right="308"/>
              <w:jc w:val="center"/>
              <w:rPr>
                <w:sz w:val="12"/>
              </w:rPr>
            </w:pPr>
            <w:r>
              <w:rPr>
                <w:sz w:val="12"/>
              </w:rPr>
              <w:t>22 645,00</w:t>
            </w:r>
          </w:p>
        </w:tc>
      </w:tr>
      <w:tr w:rsidR="00A51FCE">
        <w:trPr>
          <w:trHeight w:val="256"/>
        </w:trPr>
        <w:tc>
          <w:tcPr>
            <w:tcW w:w="248" w:type="dxa"/>
          </w:tcPr>
          <w:p w:rsidR="00A51FCE" w:rsidRDefault="00426836">
            <w:pPr>
              <w:pStyle w:val="TableParagraph"/>
              <w:spacing w:before="7"/>
              <w:ind w:left="30"/>
              <w:rPr>
                <w:sz w:val="12"/>
              </w:rPr>
            </w:pPr>
            <w:r>
              <w:rPr>
                <w:sz w:val="12"/>
              </w:rPr>
              <w:t>5.</w:t>
            </w:r>
          </w:p>
        </w:tc>
        <w:tc>
          <w:tcPr>
            <w:tcW w:w="5744" w:type="dxa"/>
          </w:tcPr>
          <w:p w:rsidR="00A51FCE" w:rsidRDefault="00426836">
            <w:pPr>
              <w:pStyle w:val="TableParagraph"/>
              <w:spacing w:before="63"/>
              <w:ind w:left="25"/>
              <w:rPr>
                <w:sz w:val="12"/>
              </w:rPr>
            </w:pPr>
            <w:r>
              <w:rPr>
                <w:sz w:val="12"/>
              </w:rPr>
              <w:t>Заработная плата ММП в расчете на ставку, рублей</w:t>
            </w:r>
          </w:p>
        </w:tc>
        <w:tc>
          <w:tcPr>
            <w:tcW w:w="1865" w:type="dxa"/>
          </w:tcPr>
          <w:p w:rsidR="00A51FCE" w:rsidRDefault="00426836">
            <w:pPr>
              <w:pStyle w:val="TableParagraph"/>
              <w:spacing w:before="63"/>
              <w:ind w:left="291" w:right="280"/>
              <w:jc w:val="center"/>
              <w:rPr>
                <w:sz w:val="12"/>
              </w:rPr>
            </w:pPr>
            <w:r>
              <w:rPr>
                <w:sz w:val="12"/>
              </w:rPr>
              <w:t>21938,6</w:t>
            </w:r>
          </w:p>
        </w:tc>
        <w:tc>
          <w:tcPr>
            <w:tcW w:w="1989" w:type="dxa"/>
          </w:tcPr>
          <w:p w:rsidR="00A51FCE" w:rsidRDefault="00426836">
            <w:pPr>
              <w:pStyle w:val="TableParagraph"/>
              <w:spacing w:before="7"/>
              <w:ind w:left="318" w:right="308"/>
              <w:jc w:val="center"/>
              <w:rPr>
                <w:sz w:val="12"/>
              </w:rPr>
            </w:pPr>
            <w:r>
              <w:rPr>
                <w:sz w:val="12"/>
              </w:rPr>
              <w:t>22 115,00</w:t>
            </w:r>
          </w:p>
        </w:tc>
      </w:tr>
      <w:tr w:rsidR="00A51FCE">
        <w:trPr>
          <w:trHeight w:val="145"/>
        </w:trPr>
        <w:tc>
          <w:tcPr>
            <w:tcW w:w="248" w:type="dxa"/>
          </w:tcPr>
          <w:p w:rsidR="00A51FCE" w:rsidRDefault="00A51FCE">
            <w:pPr>
              <w:pStyle w:val="TableParagraph"/>
              <w:rPr>
                <w:sz w:val="8"/>
              </w:rPr>
            </w:pPr>
          </w:p>
        </w:tc>
        <w:tc>
          <w:tcPr>
            <w:tcW w:w="5744" w:type="dxa"/>
          </w:tcPr>
          <w:p w:rsidR="00A51FCE" w:rsidRDefault="00426836">
            <w:pPr>
              <w:pStyle w:val="TableParagraph"/>
              <w:spacing w:before="7" w:line="118" w:lineRule="exact"/>
              <w:ind w:left="25"/>
              <w:rPr>
                <w:sz w:val="12"/>
              </w:rPr>
            </w:pPr>
            <w:r>
              <w:rPr>
                <w:sz w:val="12"/>
              </w:rPr>
              <w:t>в том числе:</w:t>
            </w:r>
          </w:p>
        </w:tc>
        <w:tc>
          <w:tcPr>
            <w:tcW w:w="1865" w:type="dxa"/>
          </w:tcPr>
          <w:p w:rsidR="00A51FCE" w:rsidRDefault="00A51FCE">
            <w:pPr>
              <w:pStyle w:val="TableParagraph"/>
              <w:rPr>
                <w:sz w:val="8"/>
              </w:rPr>
            </w:pPr>
          </w:p>
        </w:tc>
        <w:tc>
          <w:tcPr>
            <w:tcW w:w="1989" w:type="dxa"/>
          </w:tcPr>
          <w:p w:rsidR="00A51FCE" w:rsidRDefault="00A51FCE">
            <w:pPr>
              <w:pStyle w:val="TableParagraph"/>
              <w:rPr>
                <w:sz w:val="8"/>
              </w:rPr>
            </w:pPr>
          </w:p>
        </w:tc>
      </w:tr>
      <w:tr w:rsidR="00A51FCE">
        <w:trPr>
          <w:trHeight w:val="242"/>
        </w:trPr>
        <w:tc>
          <w:tcPr>
            <w:tcW w:w="248" w:type="dxa"/>
          </w:tcPr>
          <w:p w:rsidR="00A51FCE" w:rsidRDefault="00426836">
            <w:pPr>
              <w:pStyle w:val="TableParagraph"/>
              <w:spacing w:before="7"/>
              <w:ind w:left="30"/>
              <w:rPr>
                <w:sz w:val="12"/>
              </w:rPr>
            </w:pPr>
            <w:r>
              <w:rPr>
                <w:sz w:val="12"/>
              </w:rPr>
              <w:t>6.</w:t>
            </w:r>
          </w:p>
        </w:tc>
        <w:tc>
          <w:tcPr>
            <w:tcW w:w="5744" w:type="dxa"/>
          </w:tcPr>
          <w:p w:rsidR="00A51FCE" w:rsidRDefault="00426836">
            <w:pPr>
              <w:pStyle w:val="TableParagraph"/>
              <w:spacing w:before="55"/>
              <w:ind w:left="25"/>
              <w:rPr>
                <w:sz w:val="12"/>
              </w:rPr>
            </w:pPr>
            <w:r>
              <w:rPr>
                <w:sz w:val="12"/>
              </w:rPr>
              <w:t>ММП,оказывающего первичную медико-санитарную помощь</w:t>
            </w:r>
          </w:p>
        </w:tc>
        <w:tc>
          <w:tcPr>
            <w:tcW w:w="1865" w:type="dxa"/>
          </w:tcPr>
          <w:p w:rsidR="00A51FCE" w:rsidRDefault="00426836">
            <w:pPr>
              <w:pStyle w:val="TableParagraph"/>
              <w:spacing w:before="55"/>
              <w:ind w:left="291" w:right="280"/>
              <w:jc w:val="center"/>
              <w:rPr>
                <w:sz w:val="12"/>
              </w:rPr>
            </w:pPr>
            <w:r>
              <w:rPr>
                <w:sz w:val="12"/>
              </w:rPr>
              <w:t>21870,4</w:t>
            </w:r>
          </w:p>
        </w:tc>
        <w:tc>
          <w:tcPr>
            <w:tcW w:w="1989" w:type="dxa"/>
          </w:tcPr>
          <w:p w:rsidR="00A51FCE" w:rsidRDefault="00426836">
            <w:pPr>
              <w:pStyle w:val="TableParagraph"/>
              <w:spacing w:before="7"/>
              <w:ind w:left="318" w:right="308"/>
              <w:jc w:val="center"/>
              <w:rPr>
                <w:sz w:val="12"/>
              </w:rPr>
            </w:pPr>
            <w:r>
              <w:rPr>
                <w:sz w:val="12"/>
              </w:rPr>
              <w:t>21 984,00</w:t>
            </w:r>
          </w:p>
        </w:tc>
      </w:tr>
      <w:tr w:rsidR="00A51FCE">
        <w:trPr>
          <w:trHeight w:val="270"/>
        </w:trPr>
        <w:tc>
          <w:tcPr>
            <w:tcW w:w="248" w:type="dxa"/>
          </w:tcPr>
          <w:p w:rsidR="00A51FCE" w:rsidRDefault="00426836">
            <w:pPr>
              <w:pStyle w:val="TableParagraph"/>
              <w:spacing w:before="7"/>
              <w:ind w:left="30"/>
              <w:rPr>
                <w:sz w:val="12"/>
              </w:rPr>
            </w:pPr>
            <w:r>
              <w:rPr>
                <w:sz w:val="12"/>
              </w:rPr>
              <w:t>7.</w:t>
            </w:r>
          </w:p>
        </w:tc>
        <w:tc>
          <w:tcPr>
            <w:tcW w:w="5744" w:type="dxa"/>
          </w:tcPr>
          <w:p w:rsidR="00A51FCE" w:rsidRDefault="00426836">
            <w:pPr>
              <w:pStyle w:val="TableParagraph"/>
              <w:spacing w:before="70"/>
              <w:ind w:left="25"/>
              <w:rPr>
                <w:sz w:val="12"/>
              </w:rPr>
            </w:pPr>
            <w:r>
              <w:rPr>
                <w:sz w:val="12"/>
              </w:rPr>
              <w:t>ММП,оказывающего скорую медицинскую помощь</w:t>
            </w:r>
          </w:p>
        </w:tc>
        <w:tc>
          <w:tcPr>
            <w:tcW w:w="1865" w:type="dxa"/>
          </w:tcPr>
          <w:p w:rsidR="00A51FCE" w:rsidRDefault="00426836">
            <w:pPr>
              <w:pStyle w:val="TableParagraph"/>
              <w:spacing w:before="70"/>
              <w:ind w:left="13"/>
              <w:jc w:val="center"/>
              <w:rPr>
                <w:sz w:val="12"/>
              </w:rPr>
            </w:pPr>
            <w:r>
              <w:rPr>
                <w:w w:val="102"/>
                <w:sz w:val="12"/>
              </w:rPr>
              <w:t>-</w:t>
            </w:r>
          </w:p>
        </w:tc>
        <w:tc>
          <w:tcPr>
            <w:tcW w:w="1989" w:type="dxa"/>
          </w:tcPr>
          <w:p w:rsidR="00A51FCE" w:rsidRDefault="00A51FCE">
            <w:pPr>
              <w:pStyle w:val="TableParagraph"/>
              <w:rPr>
                <w:sz w:val="12"/>
              </w:rPr>
            </w:pPr>
          </w:p>
        </w:tc>
      </w:tr>
      <w:tr w:rsidR="00A51FCE">
        <w:trPr>
          <w:trHeight w:val="218"/>
        </w:trPr>
        <w:tc>
          <w:tcPr>
            <w:tcW w:w="248" w:type="dxa"/>
          </w:tcPr>
          <w:p w:rsidR="00A51FCE" w:rsidRDefault="00426836">
            <w:pPr>
              <w:pStyle w:val="TableParagraph"/>
              <w:spacing w:before="7"/>
              <w:ind w:left="30"/>
              <w:rPr>
                <w:sz w:val="12"/>
              </w:rPr>
            </w:pPr>
            <w:r>
              <w:rPr>
                <w:sz w:val="12"/>
              </w:rPr>
              <w:t>8.</w:t>
            </w:r>
          </w:p>
        </w:tc>
        <w:tc>
          <w:tcPr>
            <w:tcW w:w="5744" w:type="dxa"/>
          </w:tcPr>
          <w:p w:rsidR="00A51FCE" w:rsidRDefault="00426836">
            <w:pPr>
              <w:pStyle w:val="TableParagraph"/>
              <w:spacing w:before="43"/>
              <w:ind w:left="25"/>
              <w:rPr>
                <w:sz w:val="12"/>
              </w:rPr>
            </w:pPr>
            <w:r>
              <w:rPr>
                <w:sz w:val="12"/>
              </w:rPr>
              <w:t>СМП центральных районных больниц (районных больниц)</w:t>
            </w:r>
          </w:p>
        </w:tc>
        <w:tc>
          <w:tcPr>
            <w:tcW w:w="1865" w:type="dxa"/>
          </w:tcPr>
          <w:p w:rsidR="00A51FCE" w:rsidRDefault="00426836">
            <w:pPr>
              <w:pStyle w:val="TableParagraph"/>
              <w:spacing w:before="43"/>
              <w:ind w:left="291" w:right="280"/>
              <w:jc w:val="center"/>
              <w:rPr>
                <w:sz w:val="12"/>
              </w:rPr>
            </w:pPr>
            <w:r>
              <w:rPr>
                <w:sz w:val="12"/>
              </w:rPr>
              <w:t>22006,7</w:t>
            </w:r>
          </w:p>
        </w:tc>
        <w:tc>
          <w:tcPr>
            <w:tcW w:w="1989" w:type="dxa"/>
          </w:tcPr>
          <w:p w:rsidR="00A51FCE" w:rsidRDefault="00426836">
            <w:pPr>
              <w:pStyle w:val="TableParagraph"/>
              <w:spacing w:before="7"/>
              <w:ind w:left="318" w:right="308"/>
              <w:jc w:val="center"/>
              <w:rPr>
                <w:sz w:val="12"/>
              </w:rPr>
            </w:pPr>
            <w:r>
              <w:rPr>
                <w:sz w:val="12"/>
              </w:rPr>
              <w:t>22 120,90</w:t>
            </w:r>
          </w:p>
        </w:tc>
      </w:tr>
      <w:tr w:rsidR="00A51FCE">
        <w:trPr>
          <w:trHeight w:val="270"/>
        </w:trPr>
        <w:tc>
          <w:tcPr>
            <w:tcW w:w="248" w:type="dxa"/>
          </w:tcPr>
          <w:p w:rsidR="00A51FCE" w:rsidRDefault="00426836">
            <w:pPr>
              <w:pStyle w:val="TableParagraph"/>
              <w:spacing w:before="7"/>
              <w:ind w:left="30"/>
              <w:rPr>
                <w:sz w:val="12"/>
              </w:rPr>
            </w:pPr>
            <w:r>
              <w:rPr>
                <w:sz w:val="12"/>
              </w:rPr>
              <w:t>9.</w:t>
            </w:r>
          </w:p>
        </w:tc>
        <w:tc>
          <w:tcPr>
            <w:tcW w:w="5744" w:type="dxa"/>
          </w:tcPr>
          <w:p w:rsidR="00A51FCE" w:rsidRDefault="00426836">
            <w:pPr>
              <w:pStyle w:val="TableParagraph"/>
              <w:spacing w:before="70"/>
              <w:ind w:left="25"/>
              <w:rPr>
                <w:sz w:val="12"/>
              </w:rPr>
            </w:pPr>
            <w:r>
              <w:rPr>
                <w:sz w:val="12"/>
              </w:rPr>
              <w:t>Соотношение заработной платы ММП в расчете на ставку и в расчете на физическое лицо, раз</w:t>
            </w:r>
          </w:p>
        </w:tc>
        <w:tc>
          <w:tcPr>
            <w:tcW w:w="1865" w:type="dxa"/>
          </w:tcPr>
          <w:p w:rsidR="00A51FCE" w:rsidRDefault="00426836">
            <w:pPr>
              <w:pStyle w:val="TableParagraph"/>
              <w:spacing w:before="70"/>
              <w:ind w:left="291" w:right="279"/>
              <w:jc w:val="center"/>
              <w:rPr>
                <w:sz w:val="12"/>
              </w:rPr>
            </w:pPr>
            <w:r>
              <w:rPr>
                <w:sz w:val="12"/>
              </w:rPr>
              <w:t>1,013</w:t>
            </w:r>
          </w:p>
        </w:tc>
        <w:tc>
          <w:tcPr>
            <w:tcW w:w="1989" w:type="dxa"/>
          </w:tcPr>
          <w:p w:rsidR="00A51FCE" w:rsidRDefault="00426836">
            <w:pPr>
              <w:pStyle w:val="TableParagraph"/>
              <w:spacing w:before="7"/>
              <w:ind w:left="320" w:right="307"/>
              <w:jc w:val="center"/>
              <w:rPr>
                <w:sz w:val="12"/>
              </w:rPr>
            </w:pPr>
            <w:r>
              <w:rPr>
                <w:sz w:val="12"/>
              </w:rPr>
              <w:t>1,01</w:t>
            </w:r>
          </w:p>
        </w:tc>
      </w:tr>
      <w:tr w:rsidR="00A51FCE">
        <w:trPr>
          <w:trHeight w:val="146"/>
        </w:trPr>
        <w:tc>
          <w:tcPr>
            <w:tcW w:w="248" w:type="dxa"/>
          </w:tcPr>
          <w:p w:rsidR="00A51FCE" w:rsidRDefault="00A51FCE">
            <w:pPr>
              <w:pStyle w:val="TableParagraph"/>
              <w:rPr>
                <w:sz w:val="8"/>
              </w:rPr>
            </w:pPr>
          </w:p>
        </w:tc>
        <w:tc>
          <w:tcPr>
            <w:tcW w:w="5744" w:type="dxa"/>
          </w:tcPr>
          <w:p w:rsidR="00A51FCE" w:rsidRDefault="00426836">
            <w:pPr>
              <w:pStyle w:val="TableParagraph"/>
              <w:spacing w:before="7" w:line="118" w:lineRule="exact"/>
              <w:ind w:left="25"/>
              <w:rPr>
                <w:sz w:val="12"/>
              </w:rPr>
            </w:pPr>
            <w:r>
              <w:rPr>
                <w:sz w:val="12"/>
              </w:rPr>
              <w:t>в том числе:</w:t>
            </w:r>
          </w:p>
        </w:tc>
        <w:tc>
          <w:tcPr>
            <w:tcW w:w="1865" w:type="dxa"/>
          </w:tcPr>
          <w:p w:rsidR="00A51FCE" w:rsidRDefault="00A51FCE">
            <w:pPr>
              <w:pStyle w:val="TableParagraph"/>
              <w:rPr>
                <w:sz w:val="8"/>
              </w:rPr>
            </w:pPr>
          </w:p>
        </w:tc>
        <w:tc>
          <w:tcPr>
            <w:tcW w:w="1989" w:type="dxa"/>
          </w:tcPr>
          <w:p w:rsidR="00A51FCE" w:rsidRDefault="00A51FCE">
            <w:pPr>
              <w:pStyle w:val="TableParagraph"/>
              <w:rPr>
                <w:sz w:val="8"/>
              </w:rPr>
            </w:pPr>
          </w:p>
        </w:tc>
      </w:tr>
      <w:tr w:rsidR="00A51FCE">
        <w:trPr>
          <w:trHeight w:val="256"/>
        </w:trPr>
        <w:tc>
          <w:tcPr>
            <w:tcW w:w="248" w:type="dxa"/>
          </w:tcPr>
          <w:p w:rsidR="00A51FCE" w:rsidRDefault="00426836">
            <w:pPr>
              <w:pStyle w:val="TableParagraph"/>
              <w:spacing w:before="7"/>
              <w:ind w:left="30"/>
              <w:rPr>
                <w:sz w:val="12"/>
              </w:rPr>
            </w:pPr>
            <w:r>
              <w:rPr>
                <w:sz w:val="12"/>
              </w:rPr>
              <w:t>10.</w:t>
            </w:r>
          </w:p>
        </w:tc>
        <w:tc>
          <w:tcPr>
            <w:tcW w:w="5744" w:type="dxa"/>
          </w:tcPr>
          <w:p w:rsidR="00A51FCE" w:rsidRDefault="00426836">
            <w:pPr>
              <w:pStyle w:val="TableParagraph"/>
              <w:spacing w:before="63"/>
              <w:ind w:left="25"/>
              <w:rPr>
                <w:sz w:val="12"/>
              </w:rPr>
            </w:pPr>
            <w:r>
              <w:rPr>
                <w:sz w:val="12"/>
              </w:rPr>
              <w:t>ММП,оказывающего первичную медико-санитарную помощь</w:t>
            </w:r>
          </w:p>
        </w:tc>
        <w:tc>
          <w:tcPr>
            <w:tcW w:w="1865" w:type="dxa"/>
          </w:tcPr>
          <w:p w:rsidR="00A51FCE" w:rsidRDefault="00426836">
            <w:pPr>
              <w:pStyle w:val="TableParagraph"/>
              <w:spacing w:before="63"/>
              <w:ind w:left="291" w:right="279"/>
              <w:jc w:val="center"/>
              <w:rPr>
                <w:sz w:val="12"/>
              </w:rPr>
            </w:pPr>
            <w:r>
              <w:rPr>
                <w:sz w:val="12"/>
              </w:rPr>
              <w:t>1,004</w:t>
            </w:r>
          </w:p>
        </w:tc>
        <w:tc>
          <w:tcPr>
            <w:tcW w:w="1989" w:type="dxa"/>
          </w:tcPr>
          <w:p w:rsidR="00A51FCE" w:rsidRDefault="00A51FCE">
            <w:pPr>
              <w:pStyle w:val="TableParagraph"/>
              <w:spacing w:before="5"/>
              <w:rPr>
                <w:rFonts w:ascii="Symbol" w:hAnsi="Symbol"/>
                <w:b/>
                <w:sz w:val="10"/>
              </w:rPr>
            </w:pPr>
          </w:p>
          <w:p w:rsidR="00A51FCE" w:rsidRDefault="00426836">
            <w:pPr>
              <w:pStyle w:val="TableParagraph"/>
              <w:spacing w:line="109" w:lineRule="exact"/>
              <w:ind w:left="320" w:right="295"/>
              <w:jc w:val="center"/>
              <w:rPr>
                <w:sz w:val="11"/>
              </w:rPr>
            </w:pPr>
            <w:r>
              <w:rPr>
                <w:w w:val="105"/>
                <w:sz w:val="11"/>
              </w:rPr>
              <w:t>1,001</w:t>
            </w:r>
          </w:p>
        </w:tc>
      </w:tr>
      <w:tr w:rsidR="00A51FCE">
        <w:trPr>
          <w:trHeight w:val="225"/>
        </w:trPr>
        <w:tc>
          <w:tcPr>
            <w:tcW w:w="248" w:type="dxa"/>
          </w:tcPr>
          <w:p w:rsidR="00A51FCE" w:rsidRDefault="00426836">
            <w:pPr>
              <w:pStyle w:val="TableParagraph"/>
              <w:spacing w:before="7"/>
              <w:ind w:left="30"/>
              <w:rPr>
                <w:sz w:val="12"/>
              </w:rPr>
            </w:pPr>
            <w:r>
              <w:rPr>
                <w:sz w:val="12"/>
              </w:rPr>
              <w:t>11.</w:t>
            </w:r>
          </w:p>
        </w:tc>
        <w:tc>
          <w:tcPr>
            <w:tcW w:w="5744" w:type="dxa"/>
          </w:tcPr>
          <w:p w:rsidR="00A51FCE" w:rsidRDefault="00426836">
            <w:pPr>
              <w:pStyle w:val="TableParagraph"/>
              <w:spacing w:before="48"/>
              <w:ind w:left="25"/>
              <w:rPr>
                <w:sz w:val="12"/>
              </w:rPr>
            </w:pPr>
            <w:r>
              <w:rPr>
                <w:sz w:val="12"/>
              </w:rPr>
              <w:t>ММП,оказывающегоскорую медицинскую помощь</w:t>
            </w:r>
          </w:p>
        </w:tc>
        <w:tc>
          <w:tcPr>
            <w:tcW w:w="1865" w:type="dxa"/>
          </w:tcPr>
          <w:p w:rsidR="00A51FCE" w:rsidRDefault="00426836">
            <w:pPr>
              <w:pStyle w:val="TableParagraph"/>
              <w:spacing w:before="48"/>
              <w:ind w:left="13"/>
              <w:jc w:val="center"/>
              <w:rPr>
                <w:sz w:val="12"/>
              </w:rPr>
            </w:pPr>
            <w:r>
              <w:rPr>
                <w:w w:val="102"/>
                <w:sz w:val="12"/>
              </w:rPr>
              <w:t>-</w:t>
            </w:r>
          </w:p>
        </w:tc>
        <w:tc>
          <w:tcPr>
            <w:tcW w:w="1989" w:type="dxa"/>
          </w:tcPr>
          <w:p w:rsidR="00A51FCE" w:rsidRDefault="00A51FCE">
            <w:pPr>
              <w:pStyle w:val="TableParagraph"/>
              <w:rPr>
                <w:sz w:val="12"/>
              </w:rPr>
            </w:pPr>
          </w:p>
        </w:tc>
      </w:tr>
      <w:tr w:rsidR="00A51FCE">
        <w:trPr>
          <w:trHeight w:val="242"/>
        </w:trPr>
        <w:tc>
          <w:tcPr>
            <w:tcW w:w="248" w:type="dxa"/>
          </w:tcPr>
          <w:p w:rsidR="00A51FCE" w:rsidRDefault="00426836">
            <w:pPr>
              <w:pStyle w:val="TableParagraph"/>
              <w:spacing w:before="8"/>
              <w:ind w:left="30"/>
              <w:rPr>
                <w:sz w:val="12"/>
              </w:rPr>
            </w:pPr>
            <w:r>
              <w:rPr>
                <w:sz w:val="12"/>
              </w:rPr>
              <w:t>12.</w:t>
            </w:r>
          </w:p>
        </w:tc>
        <w:tc>
          <w:tcPr>
            <w:tcW w:w="5744" w:type="dxa"/>
          </w:tcPr>
          <w:p w:rsidR="00A51FCE" w:rsidRDefault="00426836">
            <w:pPr>
              <w:pStyle w:val="TableParagraph"/>
              <w:spacing w:before="56"/>
              <w:ind w:left="25"/>
              <w:rPr>
                <w:sz w:val="12"/>
              </w:rPr>
            </w:pPr>
            <w:r>
              <w:rPr>
                <w:sz w:val="12"/>
              </w:rPr>
              <w:t>СМП центральных районных больниц (районных больниц)</w:t>
            </w:r>
          </w:p>
        </w:tc>
        <w:tc>
          <w:tcPr>
            <w:tcW w:w="1865" w:type="dxa"/>
          </w:tcPr>
          <w:p w:rsidR="00A51FCE" w:rsidRDefault="00426836">
            <w:pPr>
              <w:pStyle w:val="TableParagraph"/>
              <w:spacing w:before="56"/>
              <w:ind w:left="291" w:right="279"/>
              <w:jc w:val="center"/>
              <w:rPr>
                <w:sz w:val="12"/>
              </w:rPr>
            </w:pPr>
            <w:r>
              <w:rPr>
                <w:sz w:val="12"/>
              </w:rPr>
              <w:t>1,023</w:t>
            </w:r>
          </w:p>
        </w:tc>
        <w:tc>
          <w:tcPr>
            <w:tcW w:w="1989" w:type="dxa"/>
          </w:tcPr>
          <w:p w:rsidR="00A51FCE" w:rsidRDefault="00A51FCE">
            <w:pPr>
              <w:pStyle w:val="TableParagraph"/>
              <w:spacing w:before="3"/>
              <w:rPr>
                <w:rFonts w:ascii="Symbol" w:hAnsi="Symbol"/>
                <w:b/>
                <w:sz w:val="9"/>
              </w:rPr>
            </w:pPr>
          </w:p>
          <w:p w:rsidR="00A51FCE" w:rsidRDefault="00426836">
            <w:pPr>
              <w:pStyle w:val="TableParagraph"/>
              <w:spacing w:line="109" w:lineRule="exact"/>
              <w:ind w:left="320" w:right="295"/>
              <w:jc w:val="center"/>
              <w:rPr>
                <w:sz w:val="11"/>
              </w:rPr>
            </w:pPr>
            <w:r>
              <w:rPr>
                <w:w w:val="105"/>
                <w:sz w:val="11"/>
              </w:rPr>
              <w:t>1,024</w:t>
            </w:r>
          </w:p>
        </w:tc>
      </w:tr>
    </w:tbl>
    <w:p w:rsidR="00A51FCE" w:rsidRDefault="00A51FCE">
      <w:pPr>
        <w:pStyle w:val="a3"/>
        <w:spacing w:before="10"/>
        <w:rPr>
          <w:rFonts w:ascii="Symbol" w:hAnsi="Symbol"/>
          <w:b/>
          <w:sz w:val="12"/>
        </w:rPr>
      </w:pPr>
    </w:p>
    <w:p w:rsidR="00A51FCE" w:rsidRDefault="00426836">
      <w:pPr>
        <w:tabs>
          <w:tab w:val="left" w:pos="9372"/>
        </w:tabs>
        <w:ind w:left="391"/>
        <w:rPr>
          <w:sz w:val="12"/>
        </w:rPr>
      </w:pPr>
      <w:r>
        <w:rPr>
          <w:sz w:val="12"/>
        </w:rPr>
        <w:t xml:space="preserve">По итогам проведенного анализа </w:t>
      </w:r>
      <w:proofErr w:type="gramStart"/>
      <w:r>
        <w:rPr>
          <w:sz w:val="12"/>
        </w:rPr>
        <w:t xml:space="preserve">можно </w:t>
      </w:r>
      <w:r>
        <w:rPr>
          <w:spacing w:val="2"/>
          <w:sz w:val="12"/>
        </w:rPr>
        <w:t xml:space="preserve"> </w:t>
      </w:r>
      <w:r>
        <w:rPr>
          <w:sz w:val="12"/>
        </w:rPr>
        <w:t>сделать</w:t>
      </w:r>
      <w:proofErr w:type="gramEnd"/>
      <w:r>
        <w:rPr>
          <w:spacing w:val="4"/>
          <w:sz w:val="12"/>
        </w:rPr>
        <w:t xml:space="preserve"> </w:t>
      </w:r>
      <w:r>
        <w:rPr>
          <w:sz w:val="12"/>
        </w:rPr>
        <w:t>вывод</w:t>
      </w:r>
      <w:r>
        <w:rPr>
          <w:sz w:val="12"/>
          <w:u w:val="single"/>
        </w:rPr>
        <w:t xml:space="preserve"> </w:t>
      </w:r>
      <w:r>
        <w:rPr>
          <w:sz w:val="12"/>
          <w:u w:val="single"/>
        </w:rPr>
        <w:tab/>
      </w:r>
      <w:r>
        <w:rPr>
          <w:sz w:val="12"/>
        </w:rPr>
        <w:t>.</w:t>
      </w:r>
    </w:p>
    <w:p w:rsidR="00A51FCE" w:rsidRDefault="00426836">
      <w:pPr>
        <w:spacing w:before="18" w:line="266" w:lineRule="auto"/>
        <w:ind w:left="391" w:right="285"/>
        <w:rPr>
          <w:i/>
          <w:sz w:val="12"/>
        </w:rPr>
      </w:pPr>
      <w:r>
        <w:rPr>
          <w:i/>
          <w:sz w:val="12"/>
        </w:rPr>
        <w:t>По итогам проведенного анализа можно не выявлена дифференциация заработной платы ММП скорой медицинской помощи, ПМС и ЦРБ помощь и занятых в центральных районных больницах (районных больницах) со средним значением в регионе.</w:t>
      </w:r>
    </w:p>
    <w:p w:rsidR="00A51FCE" w:rsidRDefault="00A51FCE">
      <w:pPr>
        <w:pStyle w:val="a3"/>
        <w:rPr>
          <w:i/>
          <w:sz w:val="20"/>
        </w:rPr>
      </w:pPr>
    </w:p>
    <w:p w:rsidR="00A51FCE" w:rsidRDefault="00A51FCE">
      <w:pPr>
        <w:pStyle w:val="a3"/>
        <w:spacing w:before="1"/>
        <w:rPr>
          <w:i/>
          <w:sz w:val="27"/>
        </w:rPr>
      </w:pPr>
    </w:p>
    <w:p w:rsidR="00A51FCE" w:rsidRDefault="00426836">
      <w:pPr>
        <w:spacing w:before="98"/>
        <w:ind w:left="389"/>
        <w:rPr>
          <w:sz w:val="11"/>
        </w:rPr>
      </w:pPr>
      <w:r>
        <w:rPr>
          <w:w w:val="105"/>
          <w:sz w:val="11"/>
        </w:rPr>
        <w:t>*Без внешних совместителей</w:t>
      </w:r>
    </w:p>
    <w:p w:rsidR="00A51FCE" w:rsidRDefault="00426836">
      <w:pPr>
        <w:spacing w:before="22"/>
        <w:ind w:left="389"/>
        <w:rPr>
          <w:sz w:val="11"/>
        </w:rPr>
      </w:pPr>
      <w:r>
        <w:rPr>
          <w:w w:val="105"/>
          <w:sz w:val="11"/>
        </w:rPr>
        <w:t>**Колонка ("Январь-декабрь 2019 г.") заполняется данными на основании сведений, указанных в ФФСН №30</w:t>
      </w:r>
    </w:p>
    <w:p w:rsidR="00A51FCE" w:rsidRDefault="00A51FCE">
      <w:pPr>
        <w:rPr>
          <w:sz w:val="11"/>
        </w:rPr>
        <w:sectPr w:rsidR="00A51FCE">
          <w:pgSz w:w="11910" w:h="16840"/>
          <w:pgMar w:top="1060" w:right="920" w:bottom="620" w:left="900" w:header="0" w:footer="425" w:gutter="0"/>
          <w:cols w:space="720"/>
        </w:sectPr>
      </w:pPr>
    </w:p>
    <w:p w:rsidR="00A51FCE" w:rsidRDefault="00426836">
      <w:pPr>
        <w:spacing w:before="68"/>
        <w:ind w:left="876"/>
        <w:rPr>
          <w:b/>
          <w:sz w:val="14"/>
        </w:rPr>
      </w:pPr>
      <w:r>
        <w:rPr>
          <w:b/>
          <w:sz w:val="14"/>
        </w:rPr>
        <w:lastRenderedPageBreak/>
        <w:t>Структура начисленной заработной платы медицинских работников учреждений здравоохранения субъекта Российской Федерации</w:t>
      </w:r>
    </w:p>
    <w:p w:rsidR="00A51FCE" w:rsidRDefault="00A51FCE">
      <w:pPr>
        <w:pStyle w:val="a3"/>
        <w:spacing w:before="7" w:after="1"/>
        <w:rPr>
          <w:b/>
          <w:sz w:val="13"/>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7"/>
        <w:gridCol w:w="2374"/>
        <w:gridCol w:w="1701"/>
        <w:gridCol w:w="1111"/>
        <w:gridCol w:w="2402"/>
        <w:gridCol w:w="1924"/>
      </w:tblGrid>
      <w:tr w:rsidR="00A51FCE">
        <w:trPr>
          <w:trHeight w:val="181"/>
        </w:trPr>
        <w:tc>
          <w:tcPr>
            <w:tcW w:w="327" w:type="dxa"/>
            <w:vMerge w:val="restart"/>
          </w:tcPr>
          <w:p w:rsidR="00A51FCE" w:rsidRDefault="00426836">
            <w:pPr>
              <w:pStyle w:val="TableParagraph"/>
              <w:spacing w:before="93"/>
              <w:ind w:left="92"/>
              <w:rPr>
                <w:sz w:val="14"/>
              </w:rPr>
            </w:pPr>
            <w:r>
              <w:rPr>
                <w:w w:val="99"/>
                <w:sz w:val="14"/>
              </w:rPr>
              <w:t>№</w:t>
            </w:r>
          </w:p>
        </w:tc>
        <w:tc>
          <w:tcPr>
            <w:tcW w:w="2374" w:type="dxa"/>
            <w:vMerge w:val="restart"/>
          </w:tcPr>
          <w:p w:rsidR="00A51FCE" w:rsidRDefault="00426836">
            <w:pPr>
              <w:pStyle w:val="TableParagraph"/>
              <w:spacing w:before="93"/>
              <w:ind w:left="159" w:right="140"/>
              <w:jc w:val="center"/>
              <w:rPr>
                <w:sz w:val="14"/>
              </w:rPr>
            </w:pPr>
            <w:r>
              <w:rPr>
                <w:sz w:val="14"/>
              </w:rPr>
              <w:t>Категория</w:t>
            </w:r>
          </w:p>
        </w:tc>
        <w:tc>
          <w:tcPr>
            <w:tcW w:w="1701" w:type="dxa"/>
            <w:vMerge w:val="restart"/>
          </w:tcPr>
          <w:p w:rsidR="00A51FCE" w:rsidRDefault="00426836">
            <w:pPr>
              <w:pStyle w:val="TableParagraph"/>
              <w:spacing w:before="4"/>
              <w:ind w:left="91" w:right="72"/>
              <w:jc w:val="center"/>
              <w:rPr>
                <w:sz w:val="14"/>
              </w:rPr>
            </w:pPr>
            <w:r>
              <w:rPr>
                <w:sz w:val="14"/>
              </w:rPr>
              <w:t>Начисленная заработная</w:t>
            </w:r>
          </w:p>
          <w:p w:rsidR="00A51FCE" w:rsidRDefault="00426836">
            <w:pPr>
              <w:pStyle w:val="TableParagraph"/>
              <w:spacing w:before="15"/>
              <w:ind w:left="91" w:right="69"/>
              <w:jc w:val="center"/>
              <w:rPr>
                <w:sz w:val="14"/>
              </w:rPr>
            </w:pPr>
            <w:r>
              <w:rPr>
                <w:sz w:val="14"/>
              </w:rPr>
              <w:t>плата (всего)</w:t>
            </w:r>
          </w:p>
        </w:tc>
        <w:tc>
          <w:tcPr>
            <w:tcW w:w="5437" w:type="dxa"/>
            <w:gridSpan w:val="3"/>
          </w:tcPr>
          <w:p w:rsidR="00A51FCE" w:rsidRDefault="00426836">
            <w:pPr>
              <w:pStyle w:val="TableParagraph"/>
              <w:ind w:left="2330" w:right="2301"/>
              <w:jc w:val="center"/>
              <w:rPr>
                <w:sz w:val="14"/>
              </w:rPr>
            </w:pPr>
            <w:r>
              <w:rPr>
                <w:sz w:val="14"/>
              </w:rPr>
              <w:t>в том числе:</w:t>
            </w:r>
          </w:p>
        </w:tc>
      </w:tr>
      <w:tr w:rsidR="00A51FCE">
        <w:trPr>
          <w:trHeight w:val="154"/>
        </w:trPr>
        <w:tc>
          <w:tcPr>
            <w:tcW w:w="327" w:type="dxa"/>
            <w:vMerge/>
            <w:tcBorders>
              <w:top w:val="nil"/>
            </w:tcBorders>
          </w:tcPr>
          <w:p w:rsidR="00A51FCE" w:rsidRDefault="00A51FCE">
            <w:pPr>
              <w:rPr>
                <w:sz w:val="2"/>
                <w:szCs w:val="2"/>
              </w:rPr>
            </w:pPr>
          </w:p>
        </w:tc>
        <w:tc>
          <w:tcPr>
            <w:tcW w:w="2374" w:type="dxa"/>
            <w:vMerge/>
            <w:tcBorders>
              <w:top w:val="nil"/>
            </w:tcBorders>
          </w:tcPr>
          <w:p w:rsidR="00A51FCE" w:rsidRDefault="00A51FCE">
            <w:pPr>
              <w:rPr>
                <w:sz w:val="2"/>
                <w:szCs w:val="2"/>
              </w:rPr>
            </w:pPr>
          </w:p>
        </w:tc>
        <w:tc>
          <w:tcPr>
            <w:tcW w:w="1701" w:type="dxa"/>
            <w:vMerge/>
            <w:tcBorders>
              <w:top w:val="nil"/>
            </w:tcBorders>
          </w:tcPr>
          <w:p w:rsidR="00A51FCE" w:rsidRDefault="00A51FCE">
            <w:pPr>
              <w:rPr>
                <w:sz w:val="2"/>
                <w:szCs w:val="2"/>
              </w:rPr>
            </w:pPr>
          </w:p>
        </w:tc>
        <w:tc>
          <w:tcPr>
            <w:tcW w:w="1111" w:type="dxa"/>
          </w:tcPr>
          <w:p w:rsidR="00A51FCE" w:rsidRDefault="00426836">
            <w:pPr>
              <w:pStyle w:val="TableParagraph"/>
              <w:spacing w:line="135" w:lineRule="exact"/>
              <w:ind w:left="298" w:right="276"/>
              <w:jc w:val="center"/>
              <w:rPr>
                <w:sz w:val="14"/>
              </w:rPr>
            </w:pPr>
            <w:r>
              <w:rPr>
                <w:sz w:val="14"/>
              </w:rPr>
              <w:t>Оклады</w:t>
            </w:r>
          </w:p>
        </w:tc>
        <w:tc>
          <w:tcPr>
            <w:tcW w:w="2402" w:type="dxa"/>
          </w:tcPr>
          <w:p w:rsidR="00A51FCE" w:rsidRDefault="00426836">
            <w:pPr>
              <w:pStyle w:val="TableParagraph"/>
              <w:spacing w:line="135" w:lineRule="exact"/>
              <w:ind w:left="341" w:right="318"/>
              <w:jc w:val="center"/>
              <w:rPr>
                <w:sz w:val="14"/>
              </w:rPr>
            </w:pPr>
            <w:r>
              <w:rPr>
                <w:sz w:val="14"/>
              </w:rPr>
              <w:t>Компенсационные выплаты</w:t>
            </w:r>
          </w:p>
        </w:tc>
        <w:tc>
          <w:tcPr>
            <w:tcW w:w="1924" w:type="dxa"/>
          </w:tcPr>
          <w:p w:rsidR="00A51FCE" w:rsidRDefault="00426836">
            <w:pPr>
              <w:pStyle w:val="TableParagraph"/>
              <w:spacing w:line="135" w:lineRule="exact"/>
              <w:ind w:left="149" w:right="124"/>
              <w:jc w:val="center"/>
              <w:rPr>
                <w:sz w:val="14"/>
              </w:rPr>
            </w:pPr>
            <w:r>
              <w:rPr>
                <w:sz w:val="14"/>
              </w:rPr>
              <w:t>Стимулирующие выплаты</w:t>
            </w:r>
          </w:p>
        </w:tc>
      </w:tr>
      <w:tr w:rsidR="00A51FCE">
        <w:trPr>
          <w:trHeight w:val="214"/>
        </w:trPr>
        <w:tc>
          <w:tcPr>
            <w:tcW w:w="9839" w:type="dxa"/>
            <w:gridSpan w:val="6"/>
          </w:tcPr>
          <w:p w:rsidR="00A51FCE" w:rsidRDefault="00426836">
            <w:pPr>
              <w:pStyle w:val="TableParagraph"/>
              <w:spacing w:before="16"/>
              <w:ind w:left="3364" w:right="3344"/>
              <w:jc w:val="center"/>
              <w:rPr>
                <w:sz w:val="14"/>
              </w:rPr>
            </w:pPr>
            <w:r>
              <w:rPr>
                <w:sz w:val="14"/>
              </w:rPr>
              <w:t>на основе данных за январь-сентябрь 2019 г.</w:t>
            </w:r>
          </w:p>
        </w:tc>
      </w:tr>
      <w:tr w:rsidR="00A51FCE">
        <w:trPr>
          <w:trHeight w:val="154"/>
        </w:trPr>
        <w:tc>
          <w:tcPr>
            <w:tcW w:w="327" w:type="dxa"/>
          </w:tcPr>
          <w:p w:rsidR="00A51FCE" w:rsidRDefault="00426836">
            <w:pPr>
              <w:pStyle w:val="TableParagraph"/>
              <w:spacing w:line="135" w:lineRule="exact"/>
              <w:ind w:left="124"/>
              <w:rPr>
                <w:sz w:val="14"/>
              </w:rPr>
            </w:pPr>
            <w:r>
              <w:rPr>
                <w:w w:val="99"/>
                <w:sz w:val="14"/>
              </w:rPr>
              <w:t>1</w:t>
            </w:r>
          </w:p>
        </w:tc>
        <w:tc>
          <w:tcPr>
            <w:tcW w:w="2374" w:type="dxa"/>
          </w:tcPr>
          <w:p w:rsidR="00A51FCE" w:rsidRDefault="00426836">
            <w:pPr>
              <w:pStyle w:val="TableParagraph"/>
              <w:spacing w:line="135" w:lineRule="exact"/>
              <w:ind w:left="159" w:right="136"/>
              <w:jc w:val="center"/>
              <w:rPr>
                <w:sz w:val="14"/>
              </w:rPr>
            </w:pPr>
            <w:r>
              <w:rPr>
                <w:sz w:val="14"/>
              </w:rPr>
              <w:t>Врачи</w:t>
            </w:r>
          </w:p>
        </w:tc>
        <w:tc>
          <w:tcPr>
            <w:tcW w:w="1701" w:type="dxa"/>
          </w:tcPr>
          <w:p w:rsidR="00A51FCE" w:rsidRDefault="00426836">
            <w:pPr>
              <w:pStyle w:val="TableParagraph"/>
              <w:spacing w:line="135" w:lineRule="exact"/>
              <w:ind w:left="91" w:right="66"/>
              <w:jc w:val="center"/>
              <w:rPr>
                <w:sz w:val="14"/>
              </w:rPr>
            </w:pPr>
            <w:r>
              <w:rPr>
                <w:sz w:val="14"/>
              </w:rPr>
              <w:t>100%</w:t>
            </w:r>
          </w:p>
        </w:tc>
        <w:tc>
          <w:tcPr>
            <w:tcW w:w="1111" w:type="dxa"/>
          </w:tcPr>
          <w:p w:rsidR="00A51FCE" w:rsidRDefault="00426836">
            <w:pPr>
              <w:pStyle w:val="TableParagraph"/>
              <w:spacing w:line="135" w:lineRule="exact"/>
              <w:ind w:left="298" w:right="276"/>
              <w:jc w:val="center"/>
              <w:rPr>
                <w:sz w:val="14"/>
              </w:rPr>
            </w:pPr>
            <w:r>
              <w:rPr>
                <w:sz w:val="14"/>
              </w:rPr>
              <w:t>57,4</w:t>
            </w:r>
          </w:p>
        </w:tc>
        <w:tc>
          <w:tcPr>
            <w:tcW w:w="2402" w:type="dxa"/>
          </w:tcPr>
          <w:p w:rsidR="00A51FCE" w:rsidRDefault="00426836">
            <w:pPr>
              <w:pStyle w:val="TableParagraph"/>
              <w:spacing w:line="135" w:lineRule="exact"/>
              <w:ind w:left="341" w:right="317"/>
              <w:jc w:val="center"/>
              <w:rPr>
                <w:sz w:val="14"/>
              </w:rPr>
            </w:pPr>
            <w:r>
              <w:rPr>
                <w:sz w:val="14"/>
              </w:rPr>
              <w:t>12,9</w:t>
            </w:r>
          </w:p>
        </w:tc>
        <w:tc>
          <w:tcPr>
            <w:tcW w:w="1924" w:type="dxa"/>
          </w:tcPr>
          <w:p w:rsidR="00A51FCE" w:rsidRDefault="00426836">
            <w:pPr>
              <w:pStyle w:val="TableParagraph"/>
              <w:spacing w:line="135" w:lineRule="exact"/>
              <w:ind w:left="149" w:right="120"/>
              <w:jc w:val="center"/>
              <w:rPr>
                <w:sz w:val="14"/>
              </w:rPr>
            </w:pPr>
            <w:r>
              <w:rPr>
                <w:sz w:val="14"/>
              </w:rPr>
              <w:t>29,7</w:t>
            </w:r>
          </w:p>
        </w:tc>
      </w:tr>
      <w:tr w:rsidR="00A51FCE">
        <w:trPr>
          <w:trHeight w:val="154"/>
        </w:trPr>
        <w:tc>
          <w:tcPr>
            <w:tcW w:w="327" w:type="dxa"/>
          </w:tcPr>
          <w:p w:rsidR="00A51FCE" w:rsidRDefault="00426836">
            <w:pPr>
              <w:pStyle w:val="TableParagraph"/>
              <w:spacing w:line="135" w:lineRule="exact"/>
              <w:ind w:left="124"/>
              <w:rPr>
                <w:sz w:val="14"/>
              </w:rPr>
            </w:pPr>
            <w:r>
              <w:rPr>
                <w:w w:val="99"/>
                <w:sz w:val="14"/>
              </w:rPr>
              <w:t>2</w:t>
            </w:r>
          </w:p>
        </w:tc>
        <w:tc>
          <w:tcPr>
            <w:tcW w:w="2374" w:type="dxa"/>
          </w:tcPr>
          <w:p w:rsidR="00A51FCE" w:rsidRDefault="00426836">
            <w:pPr>
              <w:pStyle w:val="TableParagraph"/>
              <w:spacing w:line="135" w:lineRule="exact"/>
              <w:ind w:left="159" w:right="138"/>
              <w:jc w:val="center"/>
              <w:rPr>
                <w:sz w:val="14"/>
              </w:rPr>
            </w:pPr>
            <w:r>
              <w:rPr>
                <w:sz w:val="14"/>
              </w:rPr>
              <w:t>Средний медицинский персонал</w:t>
            </w:r>
          </w:p>
        </w:tc>
        <w:tc>
          <w:tcPr>
            <w:tcW w:w="1701" w:type="dxa"/>
          </w:tcPr>
          <w:p w:rsidR="00A51FCE" w:rsidRDefault="00426836">
            <w:pPr>
              <w:pStyle w:val="TableParagraph"/>
              <w:spacing w:line="135" w:lineRule="exact"/>
              <w:ind w:left="91" w:right="66"/>
              <w:jc w:val="center"/>
              <w:rPr>
                <w:sz w:val="14"/>
              </w:rPr>
            </w:pPr>
            <w:r>
              <w:rPr>
                <w:sz w:val="14"/>
              </w:rPr>
              <w:t>100%</w:t>
            </w:r>
          </w:p>
        </w:tc>
        <w:tc>
          <w:tcPr>
            <w:tcW w:w="1111" w:type="dxa"/>
          </w:tcPr>
          <w:p w:rsidR="00A51FCE" w:rsidRDefault="00426836">
            <w:pPr>
              <w:pStyle w:val="TableParagraph"/>
              <w:spacing w:line="135" w:lineRule="exact"/>
              <w:ind w:left="298" w:right="276"/>
              <w:jc w:val="center"/>
              <w:rPr>
                <w:sz w:val="14"/>
              </w:rPr>
            </w:pPr>
            <w:r>
              <w:rPr>
                <w:sz w:val="14"/>
              </w:rPr>
              <w:t>59,2</w:t>
            </w:r>
          </w:p>
        </w:tc>
        <w:tc>
          <w:tcPr>
            <w:tcW w:w="2402" w:type="dxa"/>
          </w:tcPr>
          <w:p w:rsidR="00A51FCE" w:rsidRDefault="00426836">
            <w:pPr>
              <w:pStyle w:val="TableParagraph"/>
              <w:spacing w:line="135" w:lineRule="exact"/>
              <w:ind w:left="341" w:right="317"/>
              <w:jc w:val="center"/>
              <w:rPr>
                <w:sz w:val="14"/>
              </w:rPr>
            </w:pPr>
            <w:r>
              <w:rPr>
                <w:sz w:val="14"/>
              </w:rPr>
              <w:t>11,4</w:t>
            </w:r>
          </w:p>
        </w:tc>
        <w:tc>
          <w:tcPr>
            <w:tcW w:w="1924" w:type="dxa"/>
          </w:tcPr>
          <w:p w:rsidR="00A51FCE" w:rsidRDefault="00426836">
            <w:pPr>
              <w:pStyle w:val="TableParagraph"/>
              <w:spacing w:line="135" w:lineRule="exact"/>
              <w:ind w:left="149" w:right="120"/>
              <w:jc w:val="center"/>
              <w:rPr>
                <w:sz w:val="14"/>
              </w:rPr>
            </w:pPr>
            <w:r>
              <w:rPr>
                <w:sz w:val="14"/>
              </w:rPr>
              <w:t>29,4</w:t>
            </w:r>
          </w:p>
        </w:tc>
      </w:tr>
      <w:tr w:rsidR="00A51FCE">
        <w:trPr>
          <w:trHeight w:val="188"/>
        </w:trPr>
        <w:tc>
          <w:tcPr>
            <w:tcW w:w="327" w:type="dxa"/>
          </w:tcPr>
          <w:p w:rsidR="00A51FCE" w:rsidRDefault="00426836">
            <w:pPr>
              <w:pStyle w:val="TableParagraph"/>
              <w:spacing w:before="14" w:line="155" w:lineRule="exact"/>
              <w:ind w:left="124"/>
              <w:rPr>
                <w:sz w:val="14"/>
              </w:rPr>
            </w:pPr>
            <w:r>
              <w:rPr>
                <w:w w:val="99"/>
                <w:sz w:val="14"/>
              </w:rPr>
              <w:t>3</w:t>
            </w:r>
          </w:p>
        </w:tc>
        <w:tc>
          <w:tcPr>
            <w:tcW w:w="2374" w:type="dxa"/>
          </w:tcPr>
          <w:p w:rsidR="00A51FCE" w:rsidRDefault="00426836">
            <w:pPr>
              <w:pStyle w:val="TableParagraph"/>
              <w:spacing w:before="14" w:line="155" w:lineRule="exact"/>
              <w:ind w:left="159" w:right="141"/>
              <w:jc w:val="center"/>
              <w:rPr>
                <w:sz w:val="14"/>
              </w:rPr>
            </w:pPr>
            <w:r>
              <w:rPr>
                <w:sz w:val="14"/>
              </w:rPr>
              <w:t>Младший медицинский персонал</w:t>
            </w:r>
          </w:p>
        </w:tc>
        <w:tc>
          <w:tcPr>
            <w:tcW w:w="1701" w:type="dxa"/>
          </w:tcPr>
          <w:p w:rsidR="00A51FCE" w:rsidRDefault="00426836">
            <w:pPr>
              <w:pStyle w:val="TableParagraph"/>
              <w:spacing w:before="14" w:line="155" w:lineRule="exact"/>
              <w:ind w:left="91" w:right="66"/>
              <w:jc w:val="center"/>
              <w:rPr>
                <w:sz w:val="14"/>
              </w:rPr>
            </w:pPr>
            <w:r>
              <w:rPr>
                <w:sz w:val="14"/>
              </w:rPr>
              <w:t>100%</w:t>
            </w:r>
          </w:p>
        </w:tc>
        <w:tc>
          <w:tcPr>
            <w:tcW w:w="1111" w:type="dxa"/>
          </w:tcPr>
          <w:p w:rsidR="00A51FCE" w:rsidRDefault="00426836">
            <w:pPr>
              <w:pStyle w:val="TableParagraph"/>
              <w:spacing w:before="14" w:line="155" w:lineRule="exact"/>
              <w:ind w:left="298" w:right="276"/>
              <w:jc w:val="center"/>
              <w:rPr>
                <w:sz w:val="14"/>
              </w:rPr>
            </w:pPr>
            <w:r>
              <w:rPr>
                <w:sz w:val="14"/>
              </w:rPr>
              <w:t>60,6</w:t>
            </w:r>
          </w:p>
        </w:tc>
        <w:tc>
          <w:tcPr>
            <w:tcW w:w="2402" w:type="dxa"/>
          </w:tcPr>
          <w:p w:rsidR="00A51FCE" w:rsidRDefault="00426836">
            <w:pPr>
              <w:pStyle w:val="TableParagraph"/>
              <w:spacing w:before="14" w:line="155" w:lineRule="exact"/>
              <w:ind w:left="341" w:right="317"/>
              <w:jc w:val="center"/>
              <w:rPr>
                <w:sz w:val="14"/>
              </w:rPr>
            </w:pPr>
            <w:r>
              <w:rPr>
                <w:sz w:val="14"/>
              </w:rPr>
              <w:t>16,3</w:t>
            </w:r>
          </w:p>
        </w:tc>
        <w:tc>
          <w:tcPr>
            <w:tcW w:w="1924" w:type="dxa"/>
          </w:tcPr>
          <w:p w:rsidR="00A51FCE" w:rsidRDefault="00426836">
            <w:pPr>
              <w:pStyle w:val="TableParagraph"/>
              <w:spacing w:before="14" w:line="155" w:lineRule="exact"/>
              <w:ind w:left="149" w:right="120"/>
              <w:jc w:val="center"/>
              <w:rPr>
                <w:sz w:val="14"/>
              </w:rPr>
            </w:pPr>
            <w:r>
              <w:rPr>
                <w:sz w:val="14"/>
              </w:rPr>
              <w:t>23,1</w:t>
            </w:r>
          </w:p>
        </w:tc>
      </w:tr>
      <w:tr w:rsidR="00A51FCE">
        <w:trPr>
          <w:trHeight w:val="181"/>
        </w:trPr>
        <w:tc>
          <w:tcPr>
            <w:tcW w:w="9839" w:type="dxa"/>
            <w:gridSpan w:val="6"/>
          </w:tcPr>
          <w:p w:rsidR="00A51FCE" w:rsidRDefault="00426836">
            <w:pPr>
              <w:pStyle w:val="TableParagraph"/>
              <w:spacing w:line="160" w:lineRule="exact"/>
              <w:ind w:left="3364" w:right="3341"/>
              <w:jc w:val="center"/>
              <w:rPr>
                <w:sz w:val="14"/>
              </w:rPr>
            </w:pPr>
            <w:r>
              <w:rPr>
                <w:sz w:val="14"/>
              </w:rPr>
              <w:t>на основе данных за январь-декабрь 2019 г.</w:t>
            </w:r>
          </w:p>
        </w:tc>
      </w:tr>
      <w:tr w:rsidR="00A51FCE">
        <w:trPr>
          <w:trHeight w:val="154"/>
        </w:trPr>
        <w:tc>
          <w:tcPr>
            <w:tcW w:w="327" w:type="dxa"/>
          </w:tcPr>
          <w:p w:rsidR="00A51FCE" w:rsidRDefault="00426836">
            <w:pPr>
              <w:pStyle w:val="TableParagraph"/>
              <w:spacing w:line="135" w:lineRule="exact"/>
              <w:ind w:left="124"/>
              <w:rPr>
                <w:sz w:val="14"/>
              </w:rPr>
            </w:pPr>
            <w:r>
              <w:rPr>
                <w:w w:val="99"/>
                <w:sz w:val="14"/>
              </w:rPr>
              <w:t>4</w:t>
            </w:r>
          </w:p>
        </w:tc>
        <w:tc>
          <w:tcPr>
            <w:tcW w:w="2374" w:type="dxa"/>
          </w:tcPr>
          <w:p w:rsidR="00A51FCE" w:rsidRDefault="00426836">
            <w:pPr>
              <w:pStyle w:val="TableParagraph"/>
              <w:spacing w:line="135" w:lineRule="exact"/>
              <w:ind w:left="159" w:right="136"/>
              <w:jc w:val="center"/>
              <w:rPr>
                <w:sz w:val="14"/>
              </w:rPr>
            </w:pPr>
            <w:r>
              <w:rPr>
                <w:sz w:val="14"/>
              </w:rPr>
              <w:t>Врачи</w:t>
            </w:r>
          </w:p>
        </w:tc>
        <w:tc>
          <w:tcPr>
            <w:tcW w:w="1701" w:type="dxa"/>
          </w:tcPr>
          <w:p w:rsidR="00A51FCE" w:rsidRDefault="00426836">
            <w:pPr>
              <w:pStyle w:val="TableParagraph"/>
              <w:spacing w:line="135" w:lineRule="exact"/>
              <w:ind w:left="91" w:right="66"/>
              <w:jc w:val="center"/>
              <w:rPr>
                <w:sz w:val="14"/>
              </w:rPr>
            </w:pPr>
            <w:r>
              <w:rPr>
                <w:sz w:val="14"/>
              </w:rPr>
              <w:t>100%</w:t>
            </w:r>
          </w:p>
        </w:tc>
        <w:tc>
          <w:tcPr>
            <w:tcW w:w="1111" w:type="dxa"/>
          </w:tcPr>
          <w:p w:rsidR="00A51FCE" w:rsidRDefault="00426836">
            <w:pPr>
              <w:pStyle w:val="TableParagraph"/>
              <w:spacing w:line="135" w:lineRule="exact"/>
              <w:ind w:left="298" w:right="275"/>
              <w:jc w:val="center"/>
              <w:rPr>
                <w:sz w:val="14"/>
              </w:rPr>
            </w:pPr>
            <w:r>
              <w:rPr>
                <w:sz w:val="14"/>
              </w:rPr>
              <w:t>54</w:t>
            </w:r>
          </w:p>
        </w:tc>
        <w:tc>
          <w:tcPr>
            <w:tcW w:w="2402" w:type="dxa"/>
          </w:tcPr>
          <w:p w:rsidR="00A51FCE" w:rsidRDefault="00426836">
            <w:pPr>
              <w:pStyle w:val="TableParagraph"/>
              <w:spacing w:line="135" w:lineRule="exact"/>
              <w:ind w:left="341" w:right="317"/>
              <w:jc w:val="center"/>
              <w:rPr>
                <w:sz w:val="14"/>
              </w:rPr>
            </w:pPr>
            <w:r>
              <w:rPr>
                <w:sz w:val="14"/>
              </w:rPr>
              <w:t>13</w:t>
            </w:r>
          </w:p>
        </w:tc>
        <w:tc>
          <w:tcPr>
            <w:tcW w:w="1924" w:type="dxa"/>
          </w:tcPr>
          <w:p w:rsidR="00A51FCE" w:rsidRDefault="00426836">
            <w:pPr>
              <w:pStyle w:val="TableParagraph"/>
              <w:spacing w:line="135" w:lineRule="exact"/>
              <w:ind w:left="149" w:right="120"/>
              <w:jc w:val="center"/>
              <w:rPr>
                <w:sz w:val="14"/>
              </w:rPr>
            </w:pPr>
            <w:r>
              <w:rPr>
                <w:sz w:val="14"/>
              </w:rPr>
              <w:t>33</w:t>
            </w:r>
          </w:p>
        </w:tc>
      </w:tr>
      <w:tr w:rsidR="00A51FCE">
        <w:trPr>
          <w:trHeight w:val="154"/>
        </w:trPr>
        <w:tc>
          <w:tcPr>
            <w:tcW w:w="327" w:type="dxa"/>
          </w:tcPr>
          <w:p w:rsidR="00A51FCE" w:rsidRDefault="00426836">
            <w:pPr>
              <w:pStyle w:val="TableParagraph"/>
              <w:spacing w:line="135" w:lineRule="exact"/>
              <w:ind w:left="124"/>
              <w:rPr>
                <w:sz w:val="14"/>
              </w:rPr>
            </w:pPr>
            <w:r>
              <w:rPr>
                <w:w w:val="99"/>
                <w:sz w:val="14"/>
              </w:rPr>
              <w:t>5</w:t>
            </w:r>
          </w:p>
        </w:tc>
        <w:tc>
          <w:tcPr>
            <w:tcW w:w="2374" w:type="dxa"/>
          </w:tcPr>
          <w:p w:rsidR="00A51FCE" w:rsidRDefault="00426836">
            <w:pPr>
              <w:pStyle w:val="TableParagraph"/>
              <w:spacing w:line="135" w:lineRule="exact"/>
              <w:ind w:left="159" w:right="138"/>
              <w:jc w:val="center"/>
              <w:rPr>
                <w:sz w:val="14"/>
              </w:rPr>
            </w:pPr>
            <w:r>
              <w:rPr>
                <w:sz w:val="14"/>
              </w:rPr>
              <w:t>Средний медицинский персонал</w:t>
            </w:r>
          </w:p>
        </w:tc>
        <w:tc>
          <w:tcPr>
            <w:tcW w:w="1701" w:type="dxa"/>
          </w:tcPr>
          <w:p w:rsidR="00A51FCE" w:rsidRDefault="00426836">
            <w:pPr>
              <w:pStyle w:val="TableParagraph"/>
              <w:spacing w:line="135" w:lineRule="exact"/>
              <w:ind w:left="91" w:right="66"/>
              <w:jc w:val="center"/>
              <w:rPr>
                <w:sz w:val="14"/>
              </w:rPr>
            </w:pPr>
            <w:r>
              <w:rPr>
                <w:sz w:val="14"/>
              </w:rPr>
              <w:t>100%</w:t>
            </w:r>
          </w:p>
        </w:tc>
        <w:tc>
          <w:tcPr>
            <w:tcW w:w="1111" w:type="dxa"/>
          </w:tcPr>
          <w:p w:rsidR="00A51FCE" w:rsidRDefault="00426836">
            <w:pPr>
              <w:pStyle w:val="TableParagraph"/>
              <w:spacing w:line="135" w:lineRule="exact"/>
              <w:ind w:left="298" w:right="276"/>
              <w:jc w:val="center"/>
              <w:rPr>
                <w:sz w:val="14"/>
              </w:rPr>
            </w:pPr>
            <w:r>
              <w:rPr>
                <w:sz w:val="14"/>
              </w:rPr>
              <w:t>58,3</w:t>
            </w:r>
          </w:p>
        </w:tc>
        <w:tc>
          <w:tcPr>
            <w:tcW w:w="2402" w:type="dxa"/>
          </w:tcPr>
          <w:p w:rsidR="00A51FCE" w:rsidRDefault="00426836">
            <w:pPr>
              <w:pStyle w:val="TableParagraph"/>
              <w:spacing w:line="135" w:lineRule="exact"/>
              <w:ind w:left="341" w:right="317"/>
              <w:jc w:val="center"/>
              <w:rPr>
                <w:sz w:val="14"/>
              </w:rPr>
            </w:pPr>
            <w:r>
              <w:rPr>
                <w:sz w:val="14"/>
              </w:rPr>
              <w:t>11,6</w:t>
            </w:r>
          </w:p>
        </w:tc>
        <w:tc>
          <w:tcPr>
            <w:tcW w:w="1924" w:type="dxa"/>
          </w:tcPr>
          <w:p w:rsidR="00A51FCE" w:rsidRDefault="00426836">
            <w:pPr>
              <w:pStyle w:val="TableParagraph"/>
              <w:spacing w:line="135" w:lineRule="exact"/>
              <w:ind w:left="149" w:right="120"/>
              <w:jc w:val="center"/>
              <w:rPr>
                <w:sz w:val="14"/>
              </w:rPr>
            </w:pPr>
            <w:r>
              <w:rPr>
                <w:sz w:val="14"/>
              </w:rPr>
              <w:t>30,1</w:t>
            </w:r>
          </w:p>
        </w:tc>
      </w:tr>
      <w:tr w:rsidR="00A51FCE">
        <w:trPr>
          <w:trHeight w:val="154"/>
        </w:trPr>
        <w:tc>
          <w:tcPr>
            <w:tcW w:w="327" w:type="dxa"/>
          </w:tcPr>
          <w:p w:rsidR="00A51FCE" w:rsidRDefault="00426836">
            <w:pPr>
              <w:pStyle w:val="TableParagraph"/>
              <w:spacing w:line="135" w:lineRule="exact"/>
              <w:ind w:left="124"/>
              <w:rPr>
                <w:sz w:val="14"/>
              </w:rPr>
            </w:pPr>
            <w:r>
              <w:rPr>
                <w:w w:val="99"/>
                <w:sz w:val="14"/>
              </w:rPr>
              <w:t>6</w:t>
            </w:r>
          </w:p>
        </w:tc>
        <w:tc>
          <w:tcPr>
            <w:tcW w:w="2374" w:type="dxa"/>
          </w:tcPr>
          <w:p w:rsidR="00A51FCE" w:rsidRDefault="00426836">
            <w:pPr>
              <w:pStyle w:val="TableParagraph"/>
              <w:spacing w:line="135" w:lineRule="exact"/>
              <w:ind w:left="159" w:right="141"/>
              <w:jc w:val="center"/>
              <w:rPr>
                <w:sz w:val="14"/>
              </w:rPr>
            </w:pPr>
            <w:r>
              <w:rPr>
                <w:sz w:val="14"/>
              </w:rPr>
              <w:t>Младший медицинский персонал</w:t>
            </w:r>
          </w:p>
        </w:tc>
        <w:tc>
          <w:tcPr>
            <w:tcW w:w="1701" w:type="dxa"/>
          </w:tcPr>
          <w:p w:rsidR="00A51FCE" w:rsidRDefault="00426836">
            <w:pPr>
              <w:pStyle w:val="TableParagraph"/>
              <w:spacing w:line="135" w:lineRule="exact"/>
              <w:ind w:left="91" w:right="66"/>
              <w:jc w:val="center"/>
              <w:rPr>
                <w:sz w:val="14"/>
              </w:rPr>
            </w:pPr>
            <w:r>
              <w:rPr>
                <w:sz w:val="14"/>
              </w:rPr>
              <w:t>100%</w:t>
            </w:r>
          </w:p>
        </w:tc>
        <w:tc>
          <w:tcPr>
            <w:tcW w:w="1111" w:type="dxa"/>
          </w:tcPr>
          <w:p w:rsidR="00A51FCE" w:rsidRDefault="00426836">
            <w:pPr>
              <w:pStyle w:val="TableParagraph"/>
              <w:spacing w:line="135" w:lineRule="exact"/>
              <w:ind w:left="298" w:right="276"/>
              <w:jc w:val="center"/>
              <w:rPr>
                <w:sz w:val="14"/>
              </w:rPr>
            </w:pPr>
            <w:r>
              <w:rPr>
                <w:sz w:val="14"/>
              </w:rPr>
              <w:t>48,6</w:t>
            </w:r>
          </w:p>
        </w:tc>
        <w:tc>
          <w:tcPr>
            <w:tcW w:w="2402" w:type="dxa"/>
          </w:tcPr>
          <w:p w:rsidR="00A51FCE" w:rsidRDefault="00426836">
            <w:pPr>
              <w:pStyle w:val="TableParagraph"/>
              <w:spacing w:line="135" w:lineRule="exact"/>
              <w:ind w:left="341" w:right="317"/>
              <w:jc w:val="center"/>
              <w:rPr>
                <w:sz w:val="14"/>
              </w:rPr>
            </w:pPr>
            <w:r>
              <w:rPr>
                <w:sz w:val="14"/>
              </w:rPr>
              <w:t>16,4</w:t>
            </w:r>
          </w:p>
        </w:tc>
        <w:tc>
          <w:tcPr>
            <w:tcW w:w="1924" w:type="dxa"/>
          </w:tcPr>
          <w:p w:rsidR="00A51FCE" w:rsidRDefault="00426836">
            <w:pPr>
              <w:pStyle w:val="TableParagraph"/>
              <w:spacing w:line="135" w:lineRule="exact"/>
              <w:ind w:left="149" w:right="120"/>
              <w:jc w:val="center"/>
              <w:rPr>
                <w:sz w:val="14"/>
              </w:rPr>
            </w:pPr>
            <w:r>
              <w:rPr>
                <w:sz w:val="14"/>
              </w:rPr>
              <w:t>35</w:t>
            </w:r>
          </w:p>
        </w:tc>
      </w:tr>
    </w:tbl>
    <w:p w:rsidR="00A51FCE" w:rsidRDefault="00A51FCE">
      <w:pPr>
        <w:spacing w:line="135" w:lineRule="exact"/>
        <w:jc w:val="center"/>
        <w:rPr>
          <w:sz w:val="14"/>
        </w:rPr>
        <w:sectPr w:rsidR="00A51FCE">
          <w:pgSz w:w="11910" w:h="16840"/>
          <w:pgMar w:top="1160" w:right="920" w:bottom="620" w:left="900" w:header="0" w:footer="425" w:gutter="0"/>
          <w:cols w:space="720"/>
        </w:sectPr>
      </w:pPr>
    </w:p>
    <w:p w:rsidR="00A51FCE" w:rsidRDefault="00426836">
      <w:pPr>
        <w:spacing w:before="86" w:after="44" w:line="278" w:lineRule="auto"/>
        <w:ind w:left="3298" w:right="2206" w:hanging="454"/>
        <w:rPr>
          <w:b/>
          <w:sz w:val="13"/>
        </w:rPr>
      </w:pPr>
      <w:r>
        <w:rPr>
          <w:b/>
          <w:w w:val="105"/>
          <w:sz w:val="13"/>
        </w:rPr>
        <w:lastRenderedPageBreak/>
        <w:t>Структура начисленной заработной платы медицинских работников, оказывающих первичную медико-санитарную помощь</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
        <w:gridCol w:w="2232"/>
        <w:gridCol w:w="1993"/>
        <w:gridCol w:w="1093"/>
        <w:gridCol w:w="2214"/>
        <w:gridCol w:w="1940"/>
      </w:tblGrid>
      <w:tr w:rsidR="00A51FCE">
        <w:trPr>
          <w:trHeight w:val="176"/>
        </w:trPr>
        <w:tc>
          <w:tcPr>
            <w:tcW w:w="322" w:type="dxa"/>
            <w:vMerge w:val="restart"/>
          </w:tcPr>
          <w:p w:rsidR="00A51FCE" w:rsidRDefault="00426836">
            <w:pPr>
              <w:pStyle w:val="TableParagraph"/>
              <w:spacing w:before="100"/>
              <w:ind w:left="92"/>
              <w:rPr>
                <w:sz w:val="13"/>
              </w:rPr>
            </w:pPr>
            <w:r>
              <w:rPr>
                <w:w w:val="105"/>
                <w:sz w:val="13"/>
              </w:rPr>
              <w:t>№</w:t>
            </w:r>
          </w:p>
        </w:tc>
        <w:tc>
          <w:tcPr>
            <w:tcW w:w="2232" w:type="dxa"/>
            <w:vMerge w:val="restart"/>
          </w:tcPr>
          <w:p w:rsidR="00A51FCE" w:rsidRDefault="00426836">
            <w:pPr>
              <w:pStyle w:val="TableParagraph"/>
              <w:spacing w:before="100"/>
              <w:ind w:left="116" w:right="92"/>
              <w:jc w:val="center"/>
              <w:rPr>
                <w:sz w:val="13"/>
              </w:rPr>
            </w:pPr>
            <w:r>
              <w:rPr>
                <w:w w:val="105"/>
                <w:sz w:val="13"/>
              </w:rPr>
              <w:t>Категория</w:t>
            </w:r>
          </w:p>
        </w:tc>
        <w:tc>
          <w:tcPr>
            <w:tcW w:w="1993" w:type="dxa"/>
            <w:vMerge w:val="restart"/>
          </w:tcPr>
          <w:p w:rsidR="00A51FCE" w:rsidRDefault="00426836">
            <w:pPr>
              <w:pStyle w:val="TableParagraph"/>
              <w:spacing w:before="14"/>
              <w:ind w:left="78" w:right="58"/>
              <w:jc w:val="center"/>
              <w:rPr>
                <w:sz w:val="13"/>
              </w:rPr>
            </w:pPr>
            <w:r>
              <w:rPr>
                <w:w w:val="105"/>
                <w:sz w:val="13"/>
              </w:rPr>
              <w:t>Начисленная заработная плата</w:t>
            </w:r>
          </w:p>
          <w:p w:rsidR="00A51FCE" w:rsidRDefault="00426836">
            <w:pPr>
              <w:pStyle w:val="TableParagraph"/>
              <w:spacing w:before="23"/>
              <w:ind w:left="78" w:right="57"/>
              <w:jc w:val="center"/>
              <w:rPr>
                <w:sz w:val="13"/>
              </w:rPr>
            </w:pPr>
            <w:r>
              <w:rPr>
                <w:w w:val="105"/>
                <w:sz w:val="13"/>
              </w:rPr>
              <w:t>(всего)</w:t>
            </w:r>
          </w:p>
        </w:tc>
        <w:tc>
          <w:tcPr>
            <w:tcW w:w="5247" w:type="dxa"/>
            <w:gridSpan w:val="3"/>
          </w:tcPr>
          <w:p w:rsidR="00A51FCE" w:rsidRDefault="00426836">
            <w:pPr>
              <w:pStyle w:val="TableParagraph"/>
              <w:spacing w:before="9" w:line="148" w:lineRule="exact"/>
              <w:ind w:left="2228" w:right="2206"/>
              <w:jc w:val="center"/>
              <w:rPr>
                <w:sz w:val="13"/>
              </w:rPr>
            </w:pPr>
            <w:r>
              <w:rPr>
                <w:w w:val="105"/>
                <w:sz w:val="13"/>
              </w:rPr>
              <w:t>В том числе:</w:t>
            </w:r>
          </w:p>
        </w:tc>
      </w:tr>
      <w:tr w:rsidR="00A51FCE">
        <w:trPr>
          <w:trHeight w:val="152"/>
        </w:trPr>
        <w:tc>
          <w:tcPr>
            <w:tcW w:w="322" w:type="dxa"/>
            <w:vMerge/>
            <w:tcBorders>
              <w:top w:val="nil"/>
            </w:tcBorders>
          </w:tcPr>
          <w:p w:rsidR="00A51FCE" w:rsidRDefault="00A51FCE">
            <w:pPr>
              <w:rPr>
                <w:sz w:val="2"/>
                <w:szCs w:val="2"/>
              </w:rPr>
            </w:pPr>
          </w:p>
        </w:tc>
        <w:tc>
          <w:tcPr>
            <w:tcW w:w="2232" w:type="dxa"/>
            <w:vMerge/>
            <w:tcBorders>
              <w:top w:val="nil"/>
            </w:tcBorders>
          </w:tcPr>
          <w:p w:rsidR="00A51FCE" w:rsidRDefault="00A51FCE">
            <w:pPr>
              <w:rPr>
                <w:sz w:val="2"/>
                <w:szCs w:val="2"/>
              </w:rPr>
            </w:pPr>
          </w:p>
        </w:tc>
        <w:tc>
          <w:tcPr>
            <w:tcW w:w="1993" w:type="dxa"/>
            <w:vMerge/>
            <w:tcBorders>
              <w:top w:val="nil"/>
            </w:tcBorders>
          </w:tcPr>
          <w:p w:rsidR="00A51FCE" w:rsidRDefault="00A51FCE">
            <w:pPr>
              <w:rPr>
                <w:sz w:val="2"/>
                <w:szCs w:val="2"/>
              </w:rPr>
            </w:pPr>
          </w:p>
        </w:tc>
        <w:tc>
          <w:tcPr>
            <w:tcW w:w="1093" w:type="dxa"/>
          </w:tcPr>
          <w:p w:rsidR="00A51FCE" w:rsidRDefault="00426836">
            <w:pPr>
              <w:pStyle w:val="TableParagraph"/>
              <w:spacing w:before="6" w:line="126" w:lineRule="exact"/>
              <w:ind w:left="295" w:right="273"/>
              <w:jc w:val="center"/>
              <w:rPr>
                <w:sz w:val="13"/>
              </w:rPr>
            </w:pPr>
            <w:r>
              <w:rPr>
                <w:w w:val="105"/>
                <w:sz w:val="13"/>
              </w:rPr>
              <w:t>Оклады</w:t>
            </w:r>
          </w:p>
        </w:tc>
        <w:tc>
          <w:tcPr>
            <w:tcW w:w="2214" w:type="dxa"/>
          </w:tcPr>
          <w:p w:rsidR="00A51FCE" w:rsidRDefault="00426836">
            <w:pPr>
              <w:pStyle w:val="TableParagraph"/>
              <w:spacing w:before="6" w:line="126" w:lineRule="exact"/>
              <w:ind w:left="267" w:right="247"/>
              <w:jc w:val="center"/>
              <w:rPr>
                <w:sz w:val="13"/>
              </w:rPr>
            </w:pPr>
            <w:r>
              <w:rPr>
                <w:w w:val="105"/>
                <w:sz w:val="13"/>
              </w:rPr>
              <w:t>Компенсационные выплаты</w:t>
            </w:r>
          </w:p>
        </w:tc>
        <w:tc>
          <w:tcPr>
            <w:tcW w:w="1940" w:type="dxa"/>
          </w:tcPr>
          <w:p w:rsidR="00A51FCE" w:rsidRDefault="00426836">
            <w:pPr>
              <w:pStyle w:val="TableParagraph"/>
              <w:spacing w:before="6" w:line="126" w:lineRule="exact"/>
              <w:ind w:left="174" w:right="155"/>
              <w:jc w:val="center"/>
              <w:rPr>
                <w:sz w:val="13"/>
              </w:rPr>
            </w:pPr>
            <w:r>
              <w:rPr>
                <w:w w:val="105"/>
                <w:sz w:val="13"/>
              </w:rPr>
              <w:t>Стимулирующие выплаты</w:t>
            </w:r>
          </w:p>
        </w:tc>
      </w:tr>
      <w:tr w:rsidR="00A51FCE">
        <w:trPr>
          <w:trHeight w:val="176"/>
        </w:trPr>
        <w:tc>
          <w:tcPr>
            <w:tcW w:w="9794" w:type="dxa"/>
            <w:gridSpan w:val="6"/>
          </w:tcPr>
          <w:p w:rsidR="00A51FCE" w:rsidRDefault="00426836">
            <w:pPr>
              <w:pStyle w:val="TableParagraph"/>
              <w:spacing w:before="9" w:line="148" w:lineRule="exact"/>
              <w:ind w:left="3572" w:right="3551"/>
              <w:jc w:val="center"/>
              <w:rPr>
                <w:sz w:val="13"/>
              </w:rPr>
            </w:pPr>
            <w:r>
              <w:rPr>
                <w:w w:val="105"/>
                <w:sz w:val="13"/>
              </w:rPr>
              <w:t>на основе данных за январь-сентябрь 2019 г.</w:t>
            </w:r>
          </w:p>
        </w:tc>
      </w:tr>
      <w:tr w:rsidR="00A51FCE">
        <w:trPr>
          <w:trHeight w:val="152"/>
        </w:trPr>
        <w:tc>
          <w:tcPr>
            <w:tcW w:w="322" w:type="dxa"/>
          </w:tcPr>
          <w:p w:rsidR="00A51FCE" w:rsidRDefault="00426836">
            <w:pPr>
              <w:pStyle w:val="TableParagraph"/>
              <w:spacing w:before="6" w:line="126" w:lineRule="exact"/>
              <w:ind w:left="121"/>
              <w:rPr>
                <w:sz w:val="13"/>
              </w:rPr>
            </w:pPr>
            <w:r>
              <w:rPr>
                <w:w w:val="105"/>
                <w:sz w:val="13"/>
              </w:rPr>
              <w:t>1</w:t>
            </w:r>
          </w:p>
        </w:tc>
        <w:tc>
          <w:tcPr>
            <w:tcW w:w="2232" w:type="dxa"/>
          </w:tcPr>
          <w:p w:rsidR="00A51FCE" w:rsidRDefault="00426836">
            <w:pPr>
              <w:pStyle w:val="TableParagraph"/>
              <w:spacing w:before="6" w:line="126" w:lineRule="exact"/>
              <w:ind w:left="112" w:right="92"/>
              <w:jc w:val="center"/>
              <w:rPr>
                <w:sz w:val="13"/>
              </w:rPr>
            </w:pPr>
            <w:r>
              <w:rPr>
                <w:w w:val="105"/>
                <w:sz w:val="13"/>
              </w:rPr>
              <w:t>Врачи</w:t>
            </w:r>
          </w:p>
        </w:tc>
        <w:tc>
          <w:tcPr>
            <w:tcW w:w="1993" w:type="dxa"/>
          </w:tcPr>
          <w:p w:rsidR="00A51FCE" w:rsidRDefault="00426836">
            <w:pPr>
              <w:pStyle w:val="TableParagraph"/>
              <w:spacing w:before="6" w:line="126" w:lineRule="exact"/>
              <w:ind w:left="832"/>
              <w:rPr>
                <w:sz w:val="13"/>
              </w:rPr>
            </w:pPr>
            <w:r>
              <w:rPr>
                <w:w w:val="105"/>
                <w:sz w:val="13"/>
              </w:rPr>
              <w:t>100%</w:t>
            </w:r>
          </w:p>
        </w:tc>
        <w:tc>
          <w:tcPr>
            <w:tcW w:w="1093" w:type="dxa"/>
          </w:tcPr>
          <w:p w:rsidR="00A51FCE" w:rsidRDefault="00426836">
            <w:pPr>
              <w:pStyle w:val="TableParagraph"/>
              <w:spacing w:before="6" w:line="126" w:lineRule="exact"/>
              <w:ind w:left="293" w:right="273"/>
              <w:jc w:val="center"/>
              <w:rPr>
                <w:sz w:val="13"/>
              </w:rPr>
            </w:pPr>
            <w:r>
              <w:rPr>
                <w:w w:val="105"/>
                <w:sz w:val="13"/>
              </w:rPr>
              <w:t>57,1</w:t>
            </w:r>
          </w:p>
        </w:tc>
        <w:tc>
          <w:tcPr>
            <w:tcW w:w="2214" w:type="dxa"/>
          </w:tcPr>
          <w:p w:rsidR="00A51FCE" w:rsidRDefault="00426836">
            <w:pPr>
              <w:pStyle w:val="TableParagraph"/>
              <w:spacing w:before="6" w:line="126" w:lineRule="exact"/>
              <w:ind w:left="267" w:right="247"/>
              <w:jc w:val="center"/>
              <w:rPr>
                <w:sz w:val="13"/>
              </w:rPr>
            </w:pPr>
            <w:r>
              <w:rPr>
                <w:w w:val="105"/>
                <w:sz w:val="13"/>
              </w:rPr>
              <w:t>11</w:t>
            </w:r>
          </w:p>
        </w:tc>
        <w:tc>
          <w:tcPr>
            <w:tcW w:w="1940" w:type="dxa"/>
          </w:tcPr>
          <w:p w:rsidR="00A51FCE" w:rsidRDefault="00426836">
            <w:pPr>
              <w:pStyle w:val="TableParagraph"/>
              <w:spacing w:before="6" w:line="126" w:lineRule="exact"/>
              <w:ind w:left="171" w:right="155"/>
              <w:jc w:val="center"/>
              <w:rPr>
                <w:sz w:val="13"/>
              </w:rPr>
            </w:pPr>
            <w:r>
              <w:rPr>
                <w:w w:val="105"/>
                <w:sz w:val="13"/>
              </w:rPr>
              <w:t>31,9</w:t>
            </w:r>
          </w:p>
        </w:tc>
      </w:tr>
      <w:tr w:rsidR="00A51FCE">
        <w:trPr>
          <w:trHeight w:val="152"/>
        </w:trPr>
        <w:tc>
          <w:tcPr>
            <w:tcW w:w="322" w:type="dxa"/>
          </w:tcPr>
          <w:p w:rsidR="00A51FCE" w:rsidRDefault="00426836">
            <w:pPr>
              <w:pStyle w:val="TableParagraph"/>
              <w:spacing w:before="6" w:line="126" w:lineRule="exact"/>
              <w:ind w:left="121"/>
              <w:rPr>
                <w:sz w:val="13"/>
              </w:rPr>
            </w:pPr>
            <w:r>
              <w:rPr>
                <w:w w:val="105"/>
                <w:sz w:val="13"/>
              </w:rPr>
              <w:t>2</w:t>
            </w:r>
          </w:p>
        </w:tc>
        <w:tc>
          <w:tcPr>
            <w:tcW w:w="2232" w:type="dxa"/>
          </w:tcPr>
          <w:p w:rsidR="00A51FCE" w:rsidRDefault="00426836">
            <w:pPr>
              <w:pStyle w:val="TableParagraph"/>
              <w:spacing w:before="6" w:line="126" w:lineRule="exact"/>
              <w:ind w:left="116" w:right="92"/>
              <w:jc w:val="center"/>
              <w:rPr>
                <w:sz w:val="13"/>
              </w:rPr>
            </w:pPr>
            <w:r>
              <w:rPr>
                <w:w w:val="105"/>
                <w:sz w:val="13"/>
              </w:rPr>
              <w:t>Средний медицинский персонал</w:t>
            </w:r>
          </w:p>
        </w:tc>
        <w:tc>
          <w:tcPr>
            <w:tcW w:w="1993" w:type="dxa"/>
          </w:tcPr>
          <w:p w:rsidR="00A51FCE" w:rsidRDefault="00426836">
            <w:pPr>
              <w:pStyle w:val="TableParagraph"/>
              <w:spacing w:before="6" w:line="126" w:lineRule="exact"/>
              <w:ind w:left="832"/>
              <w:rPr>
                <w:sz w:val="13"/>
              </w:rPr>
            </w:pPr>
            <w:r>
              <w:rPr>
                <w:w w:val="105"/>
                <w:sz w:val="13"/>
              </w:rPr>
              <w:t>100%</w:t>
            </w:r>
          </w:p>
        </w:tc>
        <w:tc>
          <w:tcPr>
            <w:tcW w:w="1093" w:type="dxa"/>
          </w:tcPr>
          <w:p w:rsidR="00A51FCE" w:rsidRDefault="00426836">
            <w:pPr>
              <w:pStyle w:val="TableParagraph"/>
              <w:spacing w:before="6" w:line="126" w:lineRule="exact"/>
              <w:ind w:left="293" w:right="273"/>
              <w:jc w:val="center"/>
              <w:rPr>
                <w:sz w:val="13"/>
              </w:rPr>
            </w:pPr>
            <w:r>
              <w:rPr>
                <w:w w:val="105"/>
                <w:sz w:val="13"/>
              </w:rPr>
              <w:t>57,3</w:t>
            </w:r>
          </w:p>
        </w:tc>
        <w:tc>
          <w:tcPr>
            <w:tcW w:w="2214" w:type="dxa"/>
          </w:tcPr>
          <w:p w:rsidR="00A51FCE" w:rsidRDefault="00426836">
            <w:pPr>
              <w:pStyle w:val="TableParagraph"/>
              <w:spacing w:before="6" w:line="126" w:lineRule="exact"/>
              <w:ind w:left="266" w:right="247"/>
              <w:jc w:val="center"/>
              <w:rPr>
                <w:sz w:val="13"/>
              </w:rPr>
            </w:pPr>
            <w:r>
              <w:rPr>
                <w:w w:val="105"/>
                <w:sz w:val="13"/>
              </w:rPr>
              <w:t>9,1</w:t>
            </w:r>
          </w:p>
        </w:tc>
        <w:tc>
          <w:tcPr>
            <w:tcW w:w="1940" w:type="dxa"/>
          </w:tcPr>
          <w:p w:rsidR="00A51FCE" w:rsidRDefault="00426836">
            <w:pPr>
              <w:pStyle w:val="TableParagraph"/>
              <w:spacing w:before="6" w:line="126" w:lineRule="exact"/>
              <w:ind w:left="171" w:right="155"/>
              <w:jc w:val="center"/>
              <w:rPr>
                <w:sz w:val="13"/>
              </w:rPr>
            </w:pPr>
            <w:r>
              <w:rPr>
                <w:w w:val="105"/>
                <w:sz w:val="13"/>
              </w:rPr>
              <w:t>33,6</w:t>
            </w:r>
          </w:p>
        </w:tc>
      </w:tr>
      <w:tr w:rsidR="00A51FCE">
        <w:trPr>
          <w:trHeight w:val="183"/>
        </w:trPr>
        <w:tc>
          <w:tcPr>
            <w:tcW w:w="322" w:type="dxa"/>
          </w:tcPr>
          <w:p w:rsidR="00A51FCE" w:rsidRDefault="00426836">
            <w:pPr>
              <w:pStyle w:val="TableParagraph"/>
              <w:spacing w:before="21" w:line="143" w:lineRule="exact"/>
              <w:ind w:left="121"/>
              <w:rPr>
                <w:sz w:val="13"/>
              </w:rPr>
            </w:pPr>
            <w:r>
              <w:rPr>
                <w:w w:val="105"/>
                <w:sz w:val="13"/>
              </w:rPr>
              <w:t>3</w:t>
            </w:r>
          </w:p>
        </w:tc>
        <w:tc>
          <w:tcPr>
            <w:tcW w:w="2232" w:type="dxa"/>
          </w:tcPr>
          <w:p w:rsidR="00A51FCE" w:rsidRDefault="00426836">
            <w:pPr>
              <w:pStyle w:val="TableParagraph"/>
              <w:spacing w:before="21" w:line="143" w:lineRule="exact"/>
              <w:ind w:left="116" w:right="92"/>
              <w:jc w:val="center"/>
              <w:rPr>
                <w:sz w:val="13"/>
              </w:rPr>
            </w:pPr>
            <w:r>
              <w:rPr>
                <w:w w:val="105"/>
                <w:sz w:val="13"/>
              </w:rPr>
              <w:t>Младший медицинский персонал</w:t>
            </w:r>
          </w:p>
        </w:tc>
        <w:tc>
          <w:tcPr>
            <w:tcW w:w="1993" w:type="dxa"/>
          </w:tcPr>
          <w:p w:rsidR="00A51FCE" w:rsidRDefault="00426836">
            <w:pPr>
              <w:pStyle w:val="TableParagraph"/>
              <w:spacing w:before="21" w:line="143" w:lineRule="exact"/>
              <w:ind w:left="832"/>
              <w:rPr>
                <w:sz w:val="13"/>
              </w:rPr>
            </w:pPr>
            <w:r>
              <w:rPr>
                <w:w w:val="105"/>
                <w:sz w:val="13"/>
              </w:rPr>
              <w:t>100%</w:t>
            </w:r>
          </w:p>
        </w:tc>
        <w:tc>
          <w:tcPr>
            <w:tcW w:w="1093" w:type="dxa"/>
          </w:tcPr>
          <w:p w:rsidR="00A51FCE" w:rsidRDefault="00426836">
            <w:pPr>
              <w:pStyle w:val="TableParagraph"/>
              <w:spacing w:before="21" w:line="143" w:lineRule="exact"/>
              <w:ind w:left="293" w:right="273"/>
              <w:jc w:val="center"/>
              <w:rPr>
                <w:sz w:val="13"/>
              </w:rPr>
            </w:pPr>
            <w:r>
              <w:rPr>
                <w:w w:val="105"/>
                <w:sz w:val="13"/>
              </w:rPr>
              <w:t>57,6</w:t>
            </w:r>
          </w:p>
        </w:tc>
        <w:tc>
          <w:tcPr>
            <w:tcW w:w="2214" w:type="dxa"/>
          </w:tcPr>
          <w:p w:rsidR="00A51FCE" w:rsidRDefault="00426836">
            <w:pPr>
              <w:pStyle w:val="TableParagraph"/>
              <w:spacing w:before="21" w:line="143" w:lineRule="exact"/>
              <w:ind w:left="266" w:right="247"/>
              <w:jc w:val="center"/>
              <w:rPr>
                <w:sz w:val="13"/>
              </w:rPr>
            </w:pPr>
            <w:r>
              <w:rPr>
                <w:w w:val="105"/>
                <w:sz w:val="13"/>
              </w:rPr>
              <w:t>8,4</w:t>
            </w:r>
          </w:p>
        </w:tc>
        <w:tc>
          <w:tcPr>
            <w:tcW w:w="1940" w:type="dxa"/>
          </w:tcPr>
          <w:p w:rsidR="00A51FCE" w:rsidRDefault="00426836">
            <w:pPr>
              <w:pStyle w:val="TableParagraph"/>
              <w:spacing w:before="21" w:line="143" w:lineRule="exact"/>
              <w:ind w:left="174" w:right="154"/>
              <w:jc w:val="center"/>
              <w:rPr>
                <w:sz w:val="13"/>
              </w:rPr>
            </w:pPr>
            <w:r>
              <w:rPr>
                <w:w w:val="105"/>
                <w:sz w:val="13"/>
              </w:rPr>
              <w:t>34</w:t>
            </w:r>
          </w:p>
        </w:tc>
      </w:tr>
      <w:tr w:rsidR="00A51FCE">
        <w:trPr>
          <w:trHeight w:val="176"/>
        </w:trPr>
        <w:tc>
          <w:tcPr>
            <w:tcW w:w="9794" w:type="dxa"/>
            <w:gridSpan w:val="6"/>
          </w:tcPr>
          <w:p w:rsidR="00A51FCE" w:rsidRDefault="00426836">
            <w:pPr>
              <w:pStyle w:val="TableParagraph"/>
              <w:spacing w:before="9" w:line="148" w:lineRule="exact"/>
              <w:ind w:left="3569" w:right="3551"/>
              <w:jc w:val="center"/>
              <w:rPr>
                <w:sz w:val="13"/>
              </w:rPr>
            </w:pPr>
            <w:r>
              <w:rPr>
                <w:w w:val="105"/>
                <w:sz w:val="13"/>
              </w:rPr>
              <w:t>на основе данных за январь-декабрь 2019 г.</w:t>
            </w:r>
          </w:p>
        </w:tc>
      </w:tr>
      <w:tr w:rsidR="00A51FCE">
        <w:trPr>
          <w:trHeight w:val="152"/>
        </w:trPr>
        <w:tc>
          <w:tcPr>
            <w:tcW w:w="322" w:type="dxa"/>
          </w:tcPr>
          <w:p w:rsidR="00A51FCE" w:rsidRDefault="00426836">
            <w:pPr>
              <w:pStyle w:val="TableParagraph"/>
              <w:spacing w:before="6" w:line="126" w:lineRule="exact"/>
              <w:ind w:left="121"/>
              <w:rPr>
                <w:sz w:val="13"/>
              </w:rPr>
            </w:pPr>
            <w:r>
              <w:rPr>
                <w:w w:val="105"/>
                <w:sz w:val="13"/>
              </w:rPr>
              <w:t>4</w:t>
            </w:r>
          </w:p>
        </w:tc>
        <w:tc>
          <w:tcPr>
            <w:tcW w:w="2232" w:type="dxa"/>
          </w:tcPr>
          <w:p w:rsidR="00A51FCE" w:rsidRDefault="00426836">
            <w:pPr>
              <w:pStyle w:val="TableParagraph"/>
              <w:spacing w:before="6" w:line="126" w:lineRule="exact"/>
              <w:ind w:left="112" w:right="92"/>
              <w:jc w:val="center"/>
              <w:rPr>
                <w:sz w:val="13"/>
              </w:rPr>
            </w:pPr>
            <w:r>
              <w:rPr>
                <w:w w:val="105"/>
                <w:sz w:val="13"/>
              </w:rPr>
              <w:t>Врачи</w:t>
            </w:r>
          </w:p>
        </w:tc>
        <w:tc>
          <w:tcPr>
            <w:tcW w:w="1993" w:type="dxa"/>
          </w:tcPr>
          <w:p w:rsidR="00A51FCE" w:rsidRDefault="00426836">
            <w:pPr>
              <w:pStyle w:val="TableParagraph"/>
              <w:spacing w:before="6" w:line="126" w:lineRule="exact"/>
              <w:ind w:left="832"/>
              <w:rPr>
                <w:sz w:val="13"/>
              </w:rPr>
            </w:pPr>
            <w:r>
              <w:rPr>
                <w:w w:val="105"/>
                <w:sz w:val="13"/>
              </w:rPr>
              <w:t>100%</w:t>
            </w:r>
          </w:p>
        </w:tc>
        <w:tc>
          <w:tcPr>
            <w:tcW w:w="1093" w:type="dxa"/>
          </w:tcPr>
          <w:p w:rsidR="00A51FCE" w:rsidRDefault="00426836">
            <w:pPr>
              <w:pStyle w:val="TableParagraph"/>
              <w:spacing w:before="6" w:line="126" w:lineRule="exact"/>
              <w:ind w:left="292" w:right="273"/>
              <w:jc w:val="center"/>
              <w:rPr>
                <w:sz w:val="13"/>
              </w:rPr>
            </w:pPr>
            <w:r>
              <w:rPr>
                <w:w w:val="105"/>
                <w:sz w:val="13"/>
              </w:rPr>
              <w:t>49</w:t>
            </w:r>
          </w:p>
        </w:tc>
        <w:tc>
          <w:tcPr>
            <w:tcW w:w="2214" w:type="dxa"/>
          </w:tcPr>
          <w:p w:rsidR="00A51FCE" w:rsidRDefault="00426836">
            <w:pPr>
              <w:pStyle w:val="TableParagraph"/>
              <w:spacing w:before="6" w:line="126" w:lineRule="exact"/>
              <w:ind w:left="267" w:right="247"/>
              <w:jc w:val="center"/>
              <w:rPr>
                <w:sz w:val="13"/>
              </w:rPr>
            </w:pPr>
            <w:r>
              <w:rPr>
                <w:w w:val="105"/>
                <w:sz w:val="13"/>
              </w:rPr>
              <w:t>11</w:t>
            </w:r>
          </w:p>
        </w:tc>
        <w:tc>
          <w:tcPr>
            <w:tcW w:w="1940" w:type="dxa"/>
          </w:tcPr>
          <w:p w:rsidR="00A51FCE" w:rsidRDefault="00426836">
            <w:pPr>
              <w:pStyle w:val="TableParagraph"/>
              <w:spacing w:before="6" w:line="126" w:lineRule="exact"/>
              <w:ind w:left="174" w:right="154"/>
              <w:jc w:val="center"/>
              <w:rPr>
                <w:sz w:val="13"/>
              </w:rPr>
            </w:pPr>
            <w:r>
              <w:rPr>
                <w:w w:val="105"/>
                <w:sz w:val="13"/>
              </w:rPr>
              <w:t>40</w:t>
            </w:r>
          </w:p>
        </w:tc>
      </w:tr>
      <w:tr w:rsidR="00A51FCE">
        <w:trPr>
          <w:trHeight w:val="152"/>
        </w:trPr>
        <w:tc>
          <w:tcPr>
            <w:tcW w:w="322" w:type="dxa"/>
          </w:tcPr>
          <w:p w:rsidR="00A51FCE" w:rsidRDefault="00426836">
            <w:pPr>
              <w:pStyle w:val="TableParagraph"/>
              <w:spacing w:before="6" w:line="126" w:lineRule="exact"/>
              <w:ind w:left="121"/>
              <w:rPr>
                <w:sz w:val="13"/>
              </w:rPr>
            </w:pPr>
            <w:r>
              <w:rPr>
                <w:w w:val="105"/>
                <w:sz w:val="13"/>
              </w:rPr>
              <w:t>5</w:t>
            </w:r>
          </w:p>
        </w:tc>
        <w:tc>
          <w:tcPr>
            <w:tcW w:w="2232" w:type="dxa"/>
          </w:tcPr>
          <w:p w:rsidR="00A51FCE" w:rsidRDefault="00426836">
            <w:pPr>
              <w:pStyle w:val="TableParagraph"/>
              <w:spacing w:before="6" w:line="126" w:lineRule="exact"/>
              <w:ind w:left="116" w:right="92"/>
              <w:jc w:val="center"/>
              <w:rPr>
                <w:sz w:val="13"/>
              </w:rPr>
            </w:pPr>
            <w:r>
              <w:rPr>
                <w:w w:val="105"/>
                <w:sz w:val="13"/>
              </w:rPr>
              <w:t>Средний медицинский персонал</w:t>
            </w:r>
          </w:p>
        </w:tc>
        <w:tc>
          <w:tcPr>
            <w:tcW w:w="1993" w:type="dxa"/>
          </w:tcPr>
          <w:p w:rsidR="00A51FCE" w:rsidRDefault="00426836">
            <w:pPr>
              <w:pStyle w:val="TableParagraph"/>
              <w:spacing w:before="6" w:line="126" w:lineRule="exact"/>
              <w:ind w:left="832"/>
              <w:rPr>
                <w:sz w:val="13"/>
              </w:rPr>
            </w:pPr>
            <w:r>
              <w:rPr>
                <w:w w:val="105"/>
                <w:sz w:val="13"/>
              </w:rPr>
              <w:t>100%</w:t>
            </w:r>
          </w:p>
        </w:tc>
        <w:tc>
          <w:tcPr>
            <w:tcW w:w="1093" w:type="dxa"/>
          </w:tcPr>
          <w:p w:rsidR="00A51FCE" w:rsidRDefault="00426836">
            <w:pPr>
              <w:pStyle w:val="TableParagraph"/>
              <w:spacing w:before="6" w:line="126" w:lineRule="exact"/>
              <w:ind w:left="293" w:right="273"/>
              <w:jc w:val="center"/>
              <w:rPr>
                <w:sz w:val="13"/>
              </w:rPr>
            </w:pPr>
            <w:r>
              <w:rPr>
                <w:w w:val="105"/>
                <w:sz w:val="13"/>
              </w:rPr>
              <w:t>57,2</w:t>
            </w:r>
          </w:p>
        </w:tc>
        <w:tc>
          <w:tcPr>
            <w:tcW w:w="2214" w:type="dxa"/>
          </w:tcPr>
          <w:p w:rsidR="00A51FCE" w:rsidRDefault="00426836">
            <w:pPr>
              <w:pStyle w:val="TableParagraph"/>
              <w:spacing w:before="6" w:line="126" w:lineRule="exact"/>
              <w:ind w:left="266" w:right="247"/>
              <w:jc w:val="center"/>
              <w:rPr>
                <w:sz w:val="13"/>
              </w:rPr>
            </w:pPr>
            <w:r>
              <w:rPr>
                <w:w w:val="105"/>
                <w:sz w:val="13"/>
              </w:rPr>
              <w:t>9,1</w:t>
            </w:r>
          </w:p>
        </w:tc>
        <w:tc>
          <w:tcPr>
            <w:tcW w:w="1940" w:type="dxa"/>
          </w:tcPr>
          <w:p w:rsidR="00A51FCE" w:rsidRDefault="00426836">
            <w:pPr>
              <w:pStyle w:val="TableParagraph"/>
              <w:spacing w:before="6" w:line="126" w:lineRule="exact"/>
              <w:ind w:left="171" w:right="155"/>
              <w:jc w:val="center"/>
              <w:rPr>
                <w:sz w:val="13"/>
              </w:rPr>
            </w:pPr>
            <w:r>
              <w:rPr>
                <w:w w:val="105"/>
                <w:sz w:val="13"/>
              </w:rPr>
              <w:t>33,7</w:t>
            </w:r>
          </w:p>
        </w:tc>
      </w:tr>
      <w:tr w:rsidR="00A51FCE">
        <w:trPr>
          <w:trHeight w:val="152"/>
        </w:trPr>
        <w:tc>
          <w:tcPr>
            <w:tcW w:w="322" w:type="dxa"/>
          </w:tcPr>
          <w:p w:rsidR="00A51FCE" w:rsidRDefault="00426836">
            <w:pPr>
              <w:pStyle w:val="TableParagraph"/>
              <w:spacing w:before="6" w:line="126" w:lineRule="exact"/>
              <w:ind w:left="121"/>
              <w:rPr>
                <w:sz w:val="13"/>
              </w:rPr>
            </w:pPr>
            <w:r>
              <w:rPr>
                <w:w w:val="105"/>
                <w:sz w:val="13"/>
              </w:rPr>
              <w:t>6</w:t>
            </w:r>
          </w:p>
        </w:tc>
        <w:tc>
          <w:tcPr>
            <w:tcW w:w="2232" w:type="dxa"/>
          </w:tcPr>
          <w:p w:rsidR="00A51FCE" w:rsidRDefault="00426836">
            <w:pPr>
              <w:pStyle w:val="TableParagraph"/>
              <w:spacing w:before="6" w:line="126" w:lineRule="exact"/>
              <w:ind w:left="116" w:right="92"/>
              <w:jc w:val="center"/>
              <w:rPr>
                <w:sz w:val="13"/>
              </w:rPr>
            </w:pPr>
            <w:r>
              <w:rPr>
                <w:w w:val="105"/>
                <w:sz w:val="13"/>
              </w:rPr>
              <w:t>Младший медицинский персонал</w:t>
            </w:r>
          </w:p>
        </w:tc>
        <w:tc>
          <w:tcPr>
            <w:tcW w:w="1993" w:type="dxa"/>
          </w:tcPr>
          <w:p w:rsidR="00A51FCE" w:rsidRDefault="00426836">
            <w:pPr>
              <w:pStyle w:val="TableParagraph"/>
              <w:spacing w:before="6" w:line="126" w:lineRule="exact"/>
              <w:ind w:left="832"/>
              <w:rPr>
                <w:sz w:val="13"/>
              </w:rPr>
            </w:pPr>
            <w:r>
              <w:rPr>
                <w:w w:val="105"/>
                <w:sz w:val="13"/>
              </w:rPr>
              <w:t>100%</w:t>
            </w:r>
          </w:p>
        </w:tc>
        <w:tc>
          <w:tcPr>
            <w:tcW w:w="1093" w:type="dxa"/>
          </w:tcPr>
          <w:p w:rsidR="00A51FCE" w:rsidRDefault="00426836">
            <w:pPr>
              <w:pStyle w:val="TableParagraph"/>
              <w:spacing w:before="6" w:line="126" w:lineRule="exact"/>
              <w:ind w:left="293" w:right="273"/>
              <w:jc w:val="center"/>
              <w:rPr>
                <w:sz w:val="13"/>
              </w:rPr>
            </w:pPr>
            <w:r>
              <w:rPr>
                <w:w w:val="105"/>
                <w:sz w:val="13"/>
              </w:rPr>
              <w:t>57,6</w:t>
            </w:r>
          </w:p>
        </w:tc>
        <w:tc>
          <w:tcPr>
            <w:tcW w:w="2214" w:type="dxa"/>
          </w:tcPr>
          <w:p w:rsidR="00A51FCE" w:rsidRDefault="00426836">
            <w:pPr>
              <w:pStyle w:val="TableParagraph"/>
              <w:spacing w:before="6" w:line="126" w:lineRule="exact"/>
              <w:ind w:left="266" w:right="247"/>
              <w:jc w:val="center"/>
              <w:rPr>
                <w:sz w:val="13"/>
              </w:rPr>
            </w:pPr>
            <w:r>
              <w:rPr>
                <w:w w:val="105"/>
                <w:sz w:val="13"/>
              </w:rPr>
              <w:t>8,4</w:t>
            </w:r>
          </w:p>
        </w:tc>
        <w:tc>
          <w:tcPr>
            <w:tcW w:w="1940" w:type="dxa"/>
          </w:tcPr>
          <w:p w:rsidR="00A51FCE" w:rsidRDefault="00426836">
            <w:pPr>
              <w:pStyle w:val="TableParagraph"/>
              <w:spacing w:before="6" w:line="126" w:lineRule="exact"/>
              <w:ind w:left="174" w:right="154"/>
              <w:jc w:val="center"/>
              <w:rPr>
                <w:sz w:val="13"/>
              </w:rPr>
            </w:pPr>
            <w:r>
              <w:rPr>
                <w:w w:val="105"/>
                <w:sz w:val="13"/>
              </w:rPr>
              <w:t>34</w:t>
            </w:r>
          </w:p>
        </w:tc>
      </w:tr>
    </w:tbl>
    <w:p w:rsidR="00A51FCE" w:rsidRDefault="00A51FCE">
      <w:pPr>
        <w:spacing w:line="126" w:lineRule="exact"/>
        <w:jc w:val="center"/>
        <w:rPr>
          <w:sz w:val="13"/>
        </w:rPr>
        <w:sectPr w:rsidR="00A51FCE">
          <w:pgSz w:w="11910" w:h="16840"/>
          <w:pgMar w:top="1060" w:right="920" w:bottom="620" w:left="900" w:header="0" w:footer="425" w:gutter="0"/>
          <w:cols w:space="720"/>
        </w:sectPr>
      </w:pPr>
    </w:p>
    <w:p w:rsidR="00A51FCE" w:rsidRDefault="00426836">
      <w:pPr>
        <w:spacing w:before="78" w:line="261" w:lineRule="auto"/>
        <w:ind w:left="3675" w:right="2206" w:hanging="728"/>
        <w:rPr>
          <w:b/>
          <w:sz w:val="13"/>
        </w:rPr>
      </w:pPr>
      <w:r>
        <w:rPr>
          <w:b/>
          <w:sz w:val="13"/>
        </w:rPr>
        <w:lastRenderedPageBreak/>
        <w:t>Структура начисленной заработной платы медицинских работников, оказывающих скорую медицинскую помощь</w:t>
      </w:r>
    </w:p>
    <w:p w:rsidR="00A51FCE" w:rsidRDefault="00A51FCE">
      <w:pPr>
        <w:pStyle w:val="a3"/>
        <w:spacing w:before="11"/>
        <w:rPr>
          <w:b/>
          <w:sz w:val="21"/>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8"/>
        <w:gridCol w:w="1295"/>
        <w:gridCol w:w="1749"/>
        <w:gridCol w:w="556"/>
        <w:gridCol w:w="1905"/>
        <w:gridCol w:w="3340"/>
      </w:tblGrid>
      <w:tr w:rsidR="00A51FCE">
        <w:trPr>
          <w:trHeight w:val="558"/>
        </w:trPr>
        <w:tc>
          <w:tcPr>
            <w:tcW w:w="888" w:type="dxa"/>
            <w:vMerge w:val="restart"/>
          </w:tcPr>
          <w:p w:rsidR="00A51FCE" w:rsidRDefault="00A51FCE">
            <w:pPr>
              <w:pStyle w:val="TableParagraph"/>
              <w:spacing w:before="10"/>
              <w:rPr>
                <w:b/>
                <w:sz w:val="17"/>
              </w:rPr>
            </w:pPr>
          </w:p>
          <w:p w:rsidR="00A51FCE" w:rsidRDefault="00426836">
            <w:pPr>
              <w:pStyle w:val="TableParagraph"/>
              <w:ind w:left="23"/>
              <w:jc w:val="center"/>
              <w:rPr>
                <w:sz w:val="13"/>
              </w:rPr>
            </w:pPr>
            <w:r>
              <w:rPr>
                <w:w w:val="99"/>
                <w:sz w:val="13"/>
              </w:rPr>
              <w:t>№</w:t>
            </w:r>
          </w:p>
        </w:tc>
        <w:tc>
          <w:tcPr>
            <w:tcW w:w="1295" w:type="dxa"/>
            <w:vMerge w:val="restart"/>
          </w:tcPr>
          <w:p w:rsidR="00A51FCE" w:rsidRDefault="00A51FCE">
            <w:pPr>
              <w:pStyle w:val="TableParagraph"/>
              <w:spacing w:before="10"/>
              <w:rPr>
                <w:b/>
                <w:sz w:val="17"/>
              </w:rPr>
            </w:pPr>
          </w:p>
          <w:p w:rsidR="00A51FCE" w:rsidRDefault="00426836">
            <w:pPr>
              <w:pStyle w:val="TableParagraph"/>
              <w:ind w:left="359"/>
              <w:rPr>
                <w:sz w:val="13"/>
              </w:rPr>
            </w:pPr>
            <w:r>
              <w:rPr>
                <w:sz w:val="13"/>
              </w:rPr>
              <w:t>Категория</w:t>
            </w:r>
          </w:p>
        </w:tc>
        <w:tc>
          <w:tcPr>
            <w:tcW w:w="1749" w:type="dxa"/>
            <w:vMerge w:val="restart"/>
          </w:tcPr>
          <w:p w:rsidR="00A51FCE" w:rsidRDefault="00426836">
            <w:pPr>
              <w:pStyle w:val="TableParagraph"/>
              <w:spacing w:before="124" w:line="261" w:lineRule="auto"/>
              <w:ind w:left="682" w:right="-24" w:hanging="661"/>
              <w:rPr>
                <w:sz w:val="13"/>
              </w:rPr>
            </w:pPr>
            <w:r>
              <w:rPr>
                <w:sz w:val="13"/>
              </w:rPr>
              <w:t>Начисленная заработная плата (всего)</w:t>
            </w:r>
          </w:p>
        </w:tc>
        <w:tc>
          <w:tcPr>
            <w:tcW w:w="5801" w:type="dxa"/>
            <w:gridSpan w:val="3"/>
          </w:tcPr>
          <w:p w:rsidR="00A51FCE" w:rsidRDefault="00A51FCE">
            <w:pPr>
              <w:pStyle w:val="TableParagraph"/>
              <w:rPr>
                <w:b/>
                <w:sz w:val="17"/>
              </w:rPr>
            </w:pPr>
          </w:p>
          <w:p w:rsidR="00A51FCE" w:rsidRDefault="00426836">
            <w:pPr>
              <w:pStyle w:val="TableParagraph"/>
              <w:ind w:left="2526" w:right="2497"/>
              <w:jc w:val="center"/>
              <w:rPr>
                <w:sz w:val="13"/>
              </w:rPr>
            </w:pPr>
            <w:r>
              <w:rPr>
                <w:sz w:val="13"/>
              </w:rPr>
              <w:t>В том числе:</w:t>
            </w:r>
          </w:p>
        </w:tc>
      </w:tr>
      <w:tr w:rsidR="00A51FCE">
        <w:trPr>
          <w:trHeight w:val="142"/>
        </w:trPr>
        <w:tc>
          <w:tcPr>
            <w:tcW w:w="888" w:type="dxa"/>
            <w:vMerge/>
            <w:tcBorders>
              <w:top w:val="nil"/>
            </w:tcBorders>
          </w:tcPr>
          <w:p w:rsidR="00A51FCE" w:rsidRDefault="00A51FCE">
            <w:pPr>
              <w:rPr>
                <w:sz w:val="2"/>
                <w:szCs w:val="2"/>
              </w:rPr>
            </w:pPr>
          </w:p>
        </w:tc>
        <w:tc>
          <w:tcPr>
            <w:tcW w:w="1295" w:type="dxa"/>
            <w:vMerge/>
            <w:tcBorders>
              <w:top w:val="nil"/>
            </w:tcBorders>
          </w:tcPr>
          <w:p w:rsidR="00A51FCE" w:rsidRDefault="00A51FCE">
            <w:pPr>
              <w:rPr>
                <w:sz w:val="2"/>
                <w:szCs w:val="2"/>
              </w:rPr>
            </w:pPr>
          </w:p>
        </w:tc>
        <w:tc>
          <w:tcPr>
            <w:tcW w:w="1749" w:type="dxa"/>
            <w:vMerge/>
            <w:tcBorders>
              <w:top w:val="nil"/>
            </w:tcBorders>
          </w:tcPr>
          <w:p w:rsidR="00A51FCE" w:rsidRDefault="00A51FCE">
            <w:pPr>
              <w:rPr>
                <w:sz w:val="2"/>
                <w:szCs w:val="2"/>
              </w:rPr>
            </w:pPr>
          </w:p>
        </w:tc>
        <w:tc>
          <w:tcPr>
            <w:tcW w:w="556" w:type="dxa"/>
          </w:tcPr>
          <w:p w:rsidR="00A51FCE" w:rsidRDefault="00426836">
            <w:pPr>
              <w:pStyle w:val="TableParagraph"/>
              <w:spacing w:line="123" w:lineRule="exact"/>
              <w:ind w:left="40" w:right="12"/>
              <w:jc w:val="center"/>
              <w:rPr>
                <w:sz w:val="13"/>
              </w:rPr>
            </w:pPr>
            <w:r>
              <w:rPr>
                <w:sz w:val="13"/>
              </w:rPr>
              <w:t>Оклады</w:t>
            </w:r>
          </w:p>
        </w:tc>
        <w:tc>
          <w:tcPr>
            <w:tcW w:w="1905" w:type="dxa"/>
          </w:tcPr>
          <w:p w:rsidR="00A51FCE" w:rsidRDefault="00426836">
            <w:pPr>
              <w:pStyle w:val="TableParagraph"/>
              <w:spacing w:line="123" w:lineRule="exact"/>
              <w:ind w:left="132" w:right="101"/>
              <w:jc w:val="center"/>
              <w:rPr>
                <w:sz w:val="13"/>
              </w:rPr>
            </w:pPr>
            <w:r>
              <w:rPr>
                <w:sz w:val="13"/>
              </w:rPr>
              <w:t>Компенсационные выплаты</w:t>
            </w:r>
          </w:p>
        </w:tc>
        <w:tc>
          <w:tcPr>
            <w:tcW w:w="3340" w:type="dxa"/>
          </w:tcPr>
          <w:p w:rsidR="00A51FCE" w:rsidRDefault="00426836">
            <w:pPr>
              <w:pStyle w:val="TableParagraph"/>
              <w:spacing w:line="123" w:lineRule="exact"/>
              <w:ind w:left="916" w:right="886"/>
              <w:jc w:val="center"/>
              <w:rPr>
                <w:sz w:val="13"/>
              </w:rPr>
            </w:pPr>
            <w:r>
              <w:rPr>
                <w:sz w:val="13"/>
              </w:rPr>
              <w:t>Стимулирующие выплаты</w:t>
            </w:r>
          </w:p>
        </w:tc>
      </w:tr>
      <w:tr w:rsidR="00A51FCE">
        <w:trPr>
          <w:trHeight w:val="188"/>
        </w:trPr>
        <w:tc>
          <w:tcPr>
            <w:tcW w:w="9733" w:type="dxa"/>
            <w:gridSpan w:val="6"/>
          </w:tcPr>
          <w:p w:rsidR="00A51FCE" w:rsidRDefault="00426836">
            <w:pPr>
              <w:pStyle w:val="TableParagraph"/>
              <w:spacing w:before="11"/>
              <w:ind w:left="3605" w:right="3581"/>
              <w:jc w:val="center"/>
              <w:rPr>
                <w:sz w:val="13"/>
              </w:rPr>
            </w:pPr>
            <w:r>
              <w:rPr>
                <w:sz w:val="13"/>
              </w:rPr>
              <w:t>на основе данных за январь-сентябрь 2019 г.</w:t>
            </w:r>
          </w:p>
        </w:tc>
      </w:tr>
      <w:tr w:rsidR="00A51FCE">
        <w:trPr>
          <w:trHeight w:val="142"/>
        </w:trPr>
        <w:tc>
          <w:tcPr>
            <w:tcW w:w="888" w:type="dxa"/>
          </w:tcPr>
          <w:p w:rsidR="00A51FCE" w:rsidRDefault="00426836">
            <w:pPr>
              <w:pStyle w:val="TableParagraph"/>
              <w:spacing w:line="123" w:lineRule="exact"/>
              <w:ind w:left="22"/>
              <w:jc w:val="center"/>
              <w:rPr>
                <w:sz w:val="13"/>
              </w:rPr>
            </w:pPr>
            <w:r>
              <w:rPr>
                <w:w w:val="99"/>
                <w:sz w:val="13"/>
              </w:rPr>
              <w:t>1</w:t>
            </w:r>
          </w:p>
        </w:tc>
        <w:tc>
          <w:tcPr>
            <w:tcW w:w="1295" w:type="dxa"/>
          </w:tcPr>
          <w:p w:rsidR="00A51FCE" w:rsidRDefault="00426836">
            <w:pPr>
              <w:pStyle w:val="TableParagraph"/>
              <w:spacing w:line="123" w:lineRule="exact"/>
              <w:ind w:left="154" w:right="131"/>
              <w:jc w:val="center"/>
              <w:rPr>
                <w:sz w:val="13"/>
              </w:rPr>
            </w:pPr>
            <w:r>
              <w:rPr>
                <w:sz w:val="13"/>
              </w:rPr>
              <w:t>Врачи</w:t>
            </w:r>
          </w:p>
        </w:tc>
        <w:tc>
          <w:tcPr>
            <w:tcW w:w="1749" w:type="dxa"/>
          </w:tcPr>
          <w:p w:rsidR="00A51FCE" w:rsidRDefault="00426836">
            <w:pPr>
              <w:pStyle w:val="TableParagraph"/>
              <w:spacing w:line="123" w:lineRule="exact"/>
              <w:ind w:left="700" w:right="674"/>
              <w:jc w:val="center"/>
              <w:rPr>
                <w:sz w:val="13"/>
              </w:rPr>
            </w:pPr>
            <w:r>
              <w:rPr>
                <w:sz w:val="13"/>
              </w:rPr>
              <w:t>100%</w:t>
            </w:r>
          </w:p>
        </w:tc>
        <w:tc>
          <w:tcPr>
            <w:tcW w:w="556" w:type="dxa"/>
          </w:tcPr>
          <w:p w:rsidR="00A51FCE" w:rsidRDefault="00426836">
            <w:pPr>
              <w:pStyle w:val="TableParagraph"/>
              <w:spacing w:line="123" w:lineRule="exact"/>
              <w:ind w:left="40" w:right="10"/>
              <w:jc w:val="center"/>
              <w:rPr>
                <w:sz w:val="13"/>
              </w:rPr>
            </w:pPr>
            <w:r>
              <w:rPr>
                <w:sz w:val="13"/>
              </w:rPr>
              <w:t>54</w:t>
            </w:r>
          </w:p>
        </w:tc>
        <w:tc>
          <w:tcPr>
            <w:tcW w:w="1905" w:type="dxa"/>
          </w:tcPr>
          <w:p w:rsidR="00A51FCE" w:rsidRDefault="00426836">
            <w:pPr>
              <w:pStyle w:val="TableParagraph"/>
              <w:spacing w:line="123" w:lineRule="exact"/>
              <w:ind w:left="132" w:right="103"/>
              <w:jc w:val="center"/>
              <w:rPr>
                <w:sz w:val="13"/>
              </w:rPr>
            </w:pPr>
            <w:r>
              <w:rPr>
                <w:sz w:val="13"/>
              </w:rPr>
              <w:t>18,9</w:t>
            </w:r>
          </w:p>
        </w:tc>
        <w:tc>
          <w:tcPr>
            <w:tcW w:w="3340" w:type="dxa"/>
          </w:tcPr>
          <w:p w:rsidR="00A51FCE" w:rsidRDefault="00426836">
            <w:pPr>
              <w:pStyle w:val="TableParagraph"/>
              <w:spacing w:line="123" w:lineRule="exact"/>
              <w:ind w:left="916" w:right="884"/>
              <w:jc w:val="center"/>
              <w:rPr>
                <w:sz w:val="13"/>
              </w:rPr>
            </w:pPr>
            <w:r>
              <w:rPr>
                <w:sz w:val="13"/>
              </w:rPr>
              <w:t>27,1</w:t>
            </w:r>
          </w:p>
        </w:tc>
      </w:tr>
      <w:tr w:rsidR="00A51FCE">
        <w:trPr>
          <w:trHeight w:val="464"/>
        </w:trPr>
        <w:tc>
          <w:tcPr>
            <w:tcW w:w="888" w:type="dxa"/>
          </w:tcPr>
          <w:p w:rsidR="00A51FCE" w:rsidRDefault="00A51FCE">
            <w:pPr>
              <w:pStyle w:val="TableParagraph"/>
              <w:spacing w:before="10"/>
              <w:rPr>
                <w:b/>
                <w:sz w:val="13"/>
              </w:rPr>
            </w:pPr>
          </w:p>
          <w:p w:rsidR="00A51FCE" w:rsidRDefault="00426836">
            <w:pPr>
              <w:pStyle w:val="TableParagraph"/>
              <w:ind w:left="22"/>
              <w:jc w:val="center"/>
              <w:rPr>
                <w:sz w:val="13"/>
              </w:rPr>
            </w:pPr>
            <w:r>
              <w:rPr>
                <w:w w:val="99"/>
                <w:sz w:val="13"/>
              </w:rPr>
              <w:t>2</w:t>
            </w:r>
          </w:p>
        </w:tc>
        <w:tc>
          <w:tcPr>
            <w:tcW w:w="1295" w:type="dxa"/>
          </w:tcPr>
          <w:p w:rsidR="00A51FCE" w:rsidRDefault="00426836">
            <w:pPr>
              <w:pStyle w:val="TableParagraph"/>
              <w:spacing w:line="261" w:lineRule="auto"/>
              <w:ind w:left="273" w:firstLine="129"/>
              <w:rPr>
                <w:sz w:val="13"/>
              </w:rPr>
            </w:pPr>
            <w:r>
              <w:rPr>
                <w:sz w:val="13"/>
              </w:rPr>
              <w:t>Средний медицинский</w:t>
            </w:r>
          </w:p>
          <w:p w:rsidR="00A51FCE" w:rsidRDefault="00426836">
            <w:pPr>
              <w:pStyle w:val="TableParagraph"/>
              <w:spacing w:line="121" w:lineRule="exact"/>
              <w:ind w:left="390"/>
              <w:rPr>
                <w:sz w:val="13"/>
              </w:rPr>
            </w:pPr>
            <w:r>
              <w:rPr>
                <w:sz w:val="13"/>
              </w:rPr>
              <w:t>персонал</w:t>
            </w:r>
          </w:p>
        </w:tc>
        <w:tc>
          <w:tcPr>
            <w:tcW w:w="1749" w:type="dxa"/>
          </w:tcPr>
          <w:p w:rsidR="00A51FCE" w:rsidRDefault="00A51FCE">
            <w:pPr>
              <w:pStyle w:val="TableParagraph"/>
              <w:spacing w:before="10"/>
              <w:rPr>
                <w:b/>
                <w:sz w:val="13"/>
              </w:rPr>
            </w:pPr>
          </w:p>
          <w:p w:rsidR="00A51FCE" w:rsidRDefault="00426836">
            <w:pPr>
              <w:pStyle w:val="TableParagraph"/>
              <w:ind w:left="700" w:right="674"/>
              <w:jc w:val="center"/>
              <w:rPr>
                <w:sz w:val="13"/>
              </w:rPr>
            </w:pPr>
            <w:r>
              <w:rPr>
                <w:sz w:val="13"/>
              </w:rPr>
              <w:t>100%</w:t>
            </w:r>
          </w:p>
        </w:tc>
        <w:tc>
          <w:tcPr>
            <w:tcW w:w="556" w:type="dxa"/>
          </w:tcPr>
          <w:p w:rsidR="00A51FCE" w:rsidRDefault="00A51FCE">
            <w:pPr>
              <w:pStyle w:val="TableParagraph"/>
              <w:spacing w:before="10"/>
              <w:rPr>
                <w:b/>
                <w:sz w:val="13"/>
              </w:rPr>
            </w:pPr>
          </w:p>
          <w:p w:rsidR="00A51FCE" w:rsidRDefault="00426836">
            <w:pPr>
              <w:pStyle w:val="TableParagraph"/>
              <w:ind w:left="39" w:right="12"/>
              <w:jc w:val="center"/>
              <w:rPr>
                <w:sz w:val="13"/>
              </w:rPr>
            </w:pPr>
            <w:r>
              <w:rPr>
                <w:sz w:val="13"/>
              </w:rPr>
              <w:t>50,3</w:t>
            </w:r>
          </w:p>
        </w:tc>
        <w:tc>
          <w:tcPr>
            <w:tcW w:w="1905" w:type="dxa"/>
          </w:tcPr>
          <w:p w:rsidR="00A51FCE" w:rsidRDefault="00A51FCE">
            <w:pPr>
              <w:pStyle w:val="TableParagraph"/>
              <w:spacing w:before="10"/>
              <w:rPr>
                <w:b/>
                <w:sz w:val="13"/>
              </w:rPr>
            </w:pPr>
          </w:p>
          <w:p w:rsidR="00A51FCE" w:rsidRDefault="00426836">
            <w:pPr>
              <w:pStyle w:val="TableParagraph"/>
              <w:ind w:left="132" w:right="103"/>
              <w:jc w:val="center"/>
              <w:rPr>
                <w:sz w:val="13"/>
              </w:rPr>
            </w:pPr>
            <w:r>
              <w:rPr>
                <w:sz w:val="13"/>
              </w:rPr>
              <w:t>17,6</w:t>
            </w:r>
          </w:p>
        </w:tc>
        <w:tc>
          <w:tcPr>
            <w:tcW w:w="3340" w:type="dxa"/>
          </w:tcPr>
          <w:p w:rsidR="00A51FCE" w:rsidRDefault="00A51FCE">
            <w:pPr>
              <w:pStyle w:val="TableParagraph"/>
              <w:spacing w:before="10"/>
              <w:rPr>
                <w:b/>
                <w:sz w:val="13"/>
              </w:rPr>
            </w:pPr>
          </w:p>
          <w:p w:rsidR="00A51FCE" w:rsidRDefault="00426836">
            <w:pPr>
              <w:pStyle w:val="TableParagraph"/>
              <w:ind w:left="916" w:right="884"/>
              <w:jc w:val="center"/>
              <w:rPr>
                <w:sz w:val="13"/>
              </w:rPr>
            </w:pPr>
            <w:r>
              <w:rPr>
                <w:sz w:val="13"/>
              </w:rPr>
              <w:t>32,1</w:t>
            </w:r>
          </w:p>
        </w:tc>
      </w:tr>
      <w:tr w:rsidR="00A51FCE">
        <w:trPr>
          <w:trHeight w:val="471"/>
        </w:trPr>
        <w:tc>
          <w:tcPr>
            <w:tcW w:w="888" w:type="dxa"/>
          </w:tcPr>
          <w:p w:rsidR="00A51FCE" w:rsidRDefault="00A51FCE">
            <w:pPr>
              <w:pStyle w:val="TableParagraph"/>
              <w:spacing w:before="1"/>
              <w:rPr>
                <w:b/>
                <w:sz w:val="14"/>
              </w:rPr>
            </w:pPr>
          </w:p>
          <w:p w:rsidR="00A51FCE" w:rsidRDefault="00426836">
            <w:pPr>
              <w:pStyle w:val="TableParagraph"/>
              <w:ind w:left="22"/>
              <w:jc w:val="center"/>
              <w:rPr>
                <w:sz w:val="13"/>
              </w:rPr>
            </w:pPr>
            <w:r>
              <w:rPr>
                <w:w w:val="99"/>
                <w:sz w:val="13"/>
              </w:rPr>
              <w:t>3</w:t>
            </w:r>
          </w:p>
        </w:tc>
        <w:tc>
          <w:tcPr>
            <w:tcW w:w="1295" w:type="dxa"/>
          </w:tcPr>
          <w:p w:rsidR="00A51FCE" w:rsidRDefault="00426836">
            <w:pPr>
              <w:pStyle w:val="TableParagraph"/>
              <w:spacing w:line="261" w:lineRule="auto"/>
              <w:ind w:left="273" w:firstLine="100"/>
              <w:rPr>
                <w:sz w:val="13"/>
              </w:rPr>
            </w:pPr>
            <w:r>
              <w:rPr>
                <w:sz w:val="13"/>
              </w:rPr>
              <w:t>Младший медицинский</w:t>
            </w:r>
          </w:p>
          <w:p w:rsidR="00A51FCE" w:rsidRDefault="00426836">
            <w:pPr>
              <w:pStyle w:val="TableParagraph"/>
              <w:spacing w:line="126" w:lineRule="exact"/>
              <w:ind w:left="390"/>
              <w:rPr>
                <w:sz w:val="13"/>
              </w:rPr>
            </w:pPr>
            <w:r>
              <w:rPr>
                <w:sz w:val="13"/>
              </w:rPr>
              <w:t>персонал</w:t>
            </w:r>
          </w:p>
        </w:tc>
        <w:tc>
          <w:tcPr>
            <w:tcW w:w="1749" w:type="dxa"/>
          </w:tcPr>
          <w:p w:rsidR="00A51FCE" w:rsidRDefault="00A51FCE">
            <w:pPr>
              <w:pStyle w:val="TableParagraph"/>
              <w:spacing w:before="1"/>
              <w:rPr>
                <w:b/>
                <w:sz w:val="14"/>
              </w:rPr>
            </w:pPr>
          </w:p>
          <w:p w:rsidR="00A51FCE" w:rsidRDefault="00426836">
            <w:pPr>
              <w:pStyle w:val="TableParagraph"/>
              <w:ind w:left="700" w:right="674"/>
              <w:jc w:val="center"/>
              <w:rPr>
                <w:sz w:val="13"/>
              </w:rPr>
            </w:pPr>
            <w:r>
              <w:rPr>
                <w:sz w:val="13"/>
              </w:rPr>
              <w:t>100%</w:t>
            </w:r>
          </w:p>
        </w:tc>
        <w:tc>
          <w:tcPr>
            <w:tcW w:w="556" w:type="dxa"/>
          </w:tcPr>
          <w:p w:rsidR="00A51FCE" w:rsidRDefault="00A51FCE">
            <w:pPr>
              <w:pStyle w:val="TableParagraph"/>
              <w:spacing w:before="1"/>
              <w:rPr>
                <w:b/>
                <w:sz w:val="14"/>
              </w:rPr>
            </w:pPr>
          </w:p>
          <w:p w:rsidR="00A51FCE" w:rsidRDefault="00426836">
            <w:pPr>
              <w:pStyle w:val="TableParagraph"/>
              <w:ind w:left="29"/>
              <w:jc w:val="center"/>
              <w:rPr>
                <w:sz w:val="13"/>
              </w:rPr>
            </w:pPr>
            <w:r>
              <w:rPr>
                <w:w w:val="99"/>
                <w:sz w:val="13"/>
              </w:rPr>
              <w:t>-</w:t>
            </w:r>
          </w:p>
        </w:tc>
        <w:tc>
          <w:tcPr>
            <w:tcW w:w="1905" w:type="dxa"/>
          </w:tcPr>
          <w:p w:rsidR="00A51FCE" w:rsidRDefault="00A51FCE">
            <w:pPr>
              <w:pStyle w:val="TableParagraph"/>
              <w:spacing w:before="1"/>
              <w:rPr>
                <w:b/>
                <w:sz w:val="14"/>
              </w:rPr>
            </w:pPr>
          </w:p>
          <w:p w:rsidR="00A51FCE" w:rsidRDefault="00426836">
            <w:pPr>
              <w:pStyle w:val="TableParagraph"/>
              <w:ind w:left="32"/>
              <w:jc w:val="center"/>
              <w:rPr>
                <w:sz w:val="13"/>
              </w:rPr>
            </w:pPr>
            <w:r>
              <w:rPr>
                <w:w w:val="99"/>
                <w:sz w:val="13"/>
              </w:rPr>
              <w:t>-</w:t>
            </w:r>
          </w:p>
        </w:tc>
        <w:tc>
          <w:tcPr>
            <w:tcW w:w="3340" w:type="dxa"/>
          </w:tcPr>
          <w:p w:rsidR="00A51FCE" w:rsidRDefault="00A51FCE">
            <w:pPr>
              <w:pStyle w:val="TableParagraph"/>
              <w:spacing w:before="1"/>
              <w:rPr>
                <w:b/>
                <w:sz w:val="14"/>
              </w:rPr>
            </w:pPr>
          </w:p>
          <w:p w:rsidR="00A51FCE" w:rsidRDefault="00426836">
            <w:pPr>
              <w:pStyle w:val="TableParagraph"/>
              <w:ind w:left="34"/>
              <w:jc w:val="center"/>
              <w:rPr>
                <w:sz w:val="13"/>
              </w:rPr>
            </w:pPr>
            <w:r>
              <w:rPr>
                <w:w w:val="99"/>
                <w:sz w:val="13"/>
              </w:rPr>
              <w:t>-</w:t>
            </w:r>
          </w:p>
        </w:tc>
      </w:tr>
      <w:tr w:rsidR="00A51FCE">
        <w:trPr>
          <w:trHeight w:val="416"/>
        </w:trPr>
        <w:tc>
          <w:tcPr>
            <w:tcW w:w="9733" w:type="dxa"/>
            <w:gridSpan w:val="6"/>
          </w:tcPr>
          <w:p w:rsidR="00A51FCE" w:rsidRDefault="00A51FCE">
            <w:pPr>
              <w:pStyle w:val="TableParagraph"/>
              <w:spacing w:before="11"/>
              <w:rPr>
                <w:b/>
                <w:sz w:val="10"/>
              </w:rPr>
            </w:pPr>
          </w:p>
          <w:p w:rsidR="00A51FCE" w:rsidRDefault="00426836">
            <w:pPr>
              <w:pStyle w:val="TableParagraph"/>
              <w:ind w:left="3605" w:right="3578"/>
              <w:jc w:val="center"/>
              <w:rPr>
                <w:sz w:val="13"/>
              </w:rPr>
            </w:pPr>
            <w:r>
              <w:rPr>
                <w:sz w:val="13"/>
              </w:rPr>
              <w:t>на основе данных за январь-декабрь 2019 г.</w:t>
            </w:r>
          </w:p>
        </w:tc>
      </w:tr>
      <w:tr w:rsidR="00A51FCE">
        <w:trPr>
          <w:trHeight w:val="142"/>
        </w:trPr>
        <w:tc>
          <w:tcPr>
            <w:tcW w:w="888" w:type="dxa"/>
          </w:tcPr>
          <w:p w:rsidR="00A51FCE" w:rsidRDefault="00426836">
            <w:pPr>
              <w:pStyle w:val="TableParagraph"/>
              <w:spacing w:line="123" w:lineRule="exact"/>
              <w:ind w:left="22"/>
              <w:jc w:val="center"/>
              <w:rPr>
                <w:sz w:val="13"/>
              </w:rPr>
            </w:pPr>
            <w:r>
              <w:rPr>
                <w:w w:val="99"/>
                <w:sz w:val="13"/>
              </w:rPr>
              <w:t>4</w:t>
            </w:r>
          </w:p>
        </w:tc>
        <w:tc>
          <w:tcPr>
            <w:tcW w:w="1295" w:type="dxa"/>
          </w:tcPr>
          <w:p w:rsidR="00A51FCE" w:rsidRDefault="00426836">
            <w:pPr>
              <w:pStyle w:val="TableParagraph"/>
              <w:spacing w:line="123" w:lineRule="exact"/>
              <w:ind w:left="154" w:right="131"/>
              <w:jc w:val="center"/>
              <w:rPr>
                <w:sz w:val="13"/>
              </w:rPr>
            </w:pPr>
            <w:r>
              <w:rPr>
                <w:sz w:val="13"/>
              </w:rPr>
              <w:t>Врачи</w:t>
            </w:r>
          </w:p>
        </w:tc>
        <w:tc>
          <w:tcPr>
            <w:tcW w:w="1749" w:type="dxa"/>
          </w:tcPr>
          <w:p w:rsidR="00A51FCE" w:rsidRDefault="00426836">
            <w:pPr>
              <w:pStyle w:val="TableParagraph"/>
              <w:spacing w:line="123" w:lineRule="exact"/>
              <w:ind w:left="700" w:right="674"/>
              <w:jc w:val="center"/>
              <w:rPr>
                <w:sz w:val="13"/>
              </w:rPr>
            </w:pPr>
            <w:r>
              <w:rPr>
                <w:sz w:val="13"/>
              </w:rPr>
              <w:t>100%</w:t>
            </w:r>
          </w:p>
        </w:tc>
        <w:tc>
          <w:tcPr>
            <w:tcW w:w="556" w:type="dxa"/>
          </w:tcPr>
          <w:p w:rsidR="00A51FCE" w:rsidRDefault="00426836">
            <w:pPr>
              <w:pStyle w:val="TableParagraph"/>
              <w:spacing w:line="123" w:lineRule="exact"/>
              <w:ind w:left="39" w:right="12"/>
              <w:jc w:val="center"/>
              <w:rPr>
                <w:sz w:val="13"/>
              </w:rPr>
            </w:pPr>
            <w:r>
              <w:rPr>
                <w:sz w:val="13"/>
              </w:rPr>
              <w:t>53,9</w:t>
            </w:r>
          </w:p>
        </w:tc>
        <w:tc>
          <w:tcPr>
            <w:tcW w:w="1905" w:type="dxa"/>
          </w:tcPr>
          <w:p w:rsidR="00A51FCE" w:rsidRDefault="00426836">
            <w:pPr>
              <w:pStyle w:val="TableParagraph"/>
              <w:spacing w:line="123" w:lineRule="exact"/>
              <w:ind w:left="132" w:right="100"/>
              <w:jc w:val="center"/>
              <w:rPr>
                <w:sz w:val="13"/>
              </w:rPr>
            </w:pPr>
            <w:r>
              <w:rPr>
                <w:sz w:val="13"/>
              </w:rPr>
              <w:t>19</w:t>
            </w:r>
          </w:p>
        </w:tc>
        <w:tc>
          <w:tcPr>
            <w:tcW w:w="3340" w:type="dxa"/>
          </w:tcPr>
          <w:p w:rsidR="00A51FCE" w:rsidRDefault="00426836">
            <w:pPr>
              <w:pStyle w:val="TableParagraph"/>
              <w:spacing w:line="123" w:lineRule="exact"/>
              <w:ind w:left="916" w:right="884"/>
              <w:jc w:val="center"/>
              <w:rPr>
                <w:sz w:val="13"/>
              </w:rPr>
            </w:pPr>
            <w:r>
              <w:rPr>
                <w:sz w:val="13"/>
              </w:rPr>
              <w:t>27,1</w:t>
            </w:r>
          </w:p>
        </w:tc>
      </w:tr>
      <w:tr w:rsidR="00A51FCE">
        <w:trPr>
          <w:trHeight w:val="471"/>
        </w:trPr>
        <w:tc>
          <w:tcPr>
            <w:tcW w:w="888" w:type="dxa"/>
          </w:tcPr>
          <w:p w:rsidR="00A51FCE" w:rsidRDefault="00A51FCE">
            <w:pPr>
              <w:pStyle w:val="TableParagraph"/>
              <w:spacing w:before="1"/>
              <w:rPr>
                <w:b/>
                <w:sz w:val="14"/>
              </w:rPr>
            </w:pPr>
          </w:p>
          <w:p w:rsidR="00A51FCE" w:rsidRDefault="00426836">
            <w:pPr>
              <w:pStyle w:val="TableParagraph"/>
              <w:ind w:left="22"/>
              <w:jc w:val="center"/>
              <w:rPr>
                <w:sz w:val="13"/>
              </w:rPr>
            </w:pPr>
            <w:r>
              <w:rPr>
                <w:w w:val="99"/>
                <w:sz w:val="13"/>
              </w:rPr>
              <w:t>5</w:t>
            </w:r>
          </w:p>
        </w:tc>
        <w:tc>
          <w:tcPr>
            <w:tcW w:w="1295" w:type="dxa"/>
          </w:tcPr>
          <w:p w:rsidR="00A51FCE" w:rsidRDefault="00426836">
            <w:pPr>
              <w:pStyle w:val="TableParagraph"/>
              <w:spacing w:line="261" w:lineRule="auto"/>
              <w:ind w:left="273" w:firstLine="129"/>
              <w:rPr>
                <w:sz w:val="13"/>
              </w:rPr>
            </w:pPr>
            <w:r>
              <w:rPr>
                <w:sz w:val="13"/>
              </w:rPr>
              <w:t>Средний медицинский</w:t>
            </w:r>
          </w:p>
          <w:p w:rsidR="00A51FCE" w:rsidRDefault="00426836">
            <w:pPr>
              <w:pStyle w:val="TableParagraph"/>
              <w:spacing w:line="126" w:lineRule="exact"/>
              <w:ind w:left="390"/>
              <w:rPr>
                <w:sz w:val="13"/>
              </w:rPr>
            </w:pPr>
            <w:r>
              <w:rPr>
                <w:sz w:val="13"/>
              </w:rPr>
              <w:t>персонал</w:t>
            </w:r>
          </w:p>
        </w:tc>
        <w:tc>
          <w:tcPr>
            <w:tcW w:w="1749" w:type="dxa"/>
          </w:tcPr>
          <w:p w:rsidR="00A51FCE" w:rsidRDefault="00A51FCE">
            <w:pPr>
              <w:pStyle w:val="TableParagraph"/>
              <w:spacing w:before="1"/>
              <w:rPr>
                <w:b/>
                <w:sz w:val="14"/>
              </w:rPr>
            </w:pPr>
          </w:p>
          <w:p w:rsidR="00A51FCE" w:rsidRDefault="00426836">
            <w:pPr>
              <w:pStyle w:val="TableParagraph"/>
              <w:ind w:left="700" w:right="674"/>
              <w:jc w:val="center"/>
              <w:rPr>
                <w:sz w:val="13"/>
              </w:rPr>
            </w:pPr>
            <w:r>
              <w:rPr>
                <w:sz w:val="13"/>
              </w:rPr>
              <w:t>100%</w:t>
            </w:r>
          </w:p>
        </w:tc>
        <w:tc>
          <w:tcPr>
            <w:tcW w:w="556" w:type="dxa"/>
          </w:tcPr>
          <w:p w:rsidR="00A51FCE" w:rsidRDefault="00A51FCE">
            <w:pPr>
              <w:pStyle w:val="TableParagraph"/>
              <w:spacing w:before="1"/>
              <w:rPr>
                <w:b/>
                <w:sz w:val="14"/>
              </w:rPr>
            </w:pPr>
          </w:p>
          <w:p w:rsidR="00A51FCE" w:rsidRDefault="00426836">
            <w:pPr>
              <w:pStyle w:val="TableParagraph"/>
              <w:ind w:left="40" w:right="10"/>
              <w:jc w:val="center"/>
              <w:rPr>
                <w:sz w:val="13"/>
              </w:rPr>
            </w:pPr>
            <w:r>
              <w:rPr>
                <w:sz w:val="13"/>
              </w:rPr>
              <w:t>50</w:t>
            </w:r>
          </w:p>
        </w:tc>
        <w:tc>
          <w:tcPr>
            <w:tcW w:w="1905" w:type="dxa"/>
          </w:tcPr>
          <w:p w:rsidR="00A51FCE" w:rsidRDefault="00A51FCE">
            <w:pPr>
              <w:pStyle w:val="TableParagraph"/>
              <w:spacing w:before="1"/>
              <w:rPr>
                <w:b/>
                <w:sz w:val="14"/>
              </w:rPr>
            </w:pPr>
          </w:p>
          <w:p w:rsidR="00A51FCE" w:rsidRDefault="00426836">
            <w:pPr>
              <w:pStyle w:val="TableParagraph"/>
              <w:ind w:left="132" w:right="103"/>
              <w:jc w:val="center"/>
              <w:rPr>
                <w:sz w:val="13"/>
              </w:rPr>
            </w:pPr>
            <w:r>
              <w:rPr>
                <w:sz w:val="13"/>
              </w:rPr>
              <w:t>17,9</w:t>
            </w:r>
          </w:p>
        </w:tc>
        <w:tc>
          <w:tcPr>
            <w:tcW w:w="3340" w:type="dxa"/>
          </w:tcPr>
          <w:p w:rsidR="00A51FCE" w:rsidRDefault="00A51FCE">
            <w:pPr>
              <w:pStyle w:val="TableParagraph"/>
              <w:spacing w:before="1"/>
              <w:rPr>
                <w:b/>
                <w:sz w:val="14"/>
              </w:rPr>
            </w:pPr>
          </w:p>
          <w:p w:rsidR="00A51FCE" w:rsidRDefault="00426836">
            <w:pPr>
              <w:pStyle w:val="TableParagraph"/>
              <w:ind w:left="916" w:right="884"/>
              <w:jc w:val="center"/>
              <w:rPr>
                <w:sz w:val="13"/>
              </w:rPr>
            </w:pPr>
            <w:r>
              <w:rPr>
                <w:sz w:val="13"/>
              </w:rPr>
              <w:t>32,1</w:t>
            </w:r>
          </w:p>
        </w:tc>
      </w:tr>
      <w:tr w:rsidR="00A51FCE">
        <w:trPr>
          <w:trHeight w:val="652"/>
        </w:trPr>
        <w:tc>
          <w:tcPr>
            <w:tcW w:w="888" w:type="dxa"/>
          </w:tcPr>
          <w:p w:rsidR="00A51FCE" w:rsidRDefault="00A51FCE">
            <w:pPr>
              <w:pStyle w:val="TableParagraph"/>
              <w:rPr>
                <w:b/>
                <w:sz w:val="14"/>
              </w:rPr>
            </w:pPr>
          </w:p>
          <w:p w:rsidR="00A51FCE" w:rsidRDefault="00426836">
            <w:pPr>
              <w:pStyle w:val="TableParagraph"/>
              <w:spacing w:before="93"/>
              <w:ind w:left="22"/>
              <w:jc w:val="center"/>
              <w:rPr>
                <w:sz w:val="13"/>
              </w:rPr>
            </w:pPr>
            <w:r>
              <w:rPr>
                <w:w w:val="99"/>
                <w:sz w:val="13"/>
              </w:rPr>
              <w:t>6</w:t>
            </w:r>
          </w:p>
        </w:tc>
        <w:tc>
          <w:tcPr>
            <w:tcW w:w="1295" w:type="dxa"/>
          </w:tcPr>
          <w:p w:rsidR="00A51FCE" w:rsidRDefault="00426836">
            <w:pPr>
              <w:pStyle w:val="TableParagraph"/>
              <w:spacing w:before="91" w:line="261" w:lineRule="auto"/>
              <w:ind w:left="273" w:firstLine="100"/>
              <w:rPr>
                <w:sz w:val="13"/>
              </w:rPr>
            </w:pPr>
            <w:r>
              <w:rPr>
                <w:sz w:val="13"/>
              </w:rPr>
              <w:t>Младший медицинский</w:t>
            </w:r>
          </w:p>
          <w:p w:rsidR="00A51FCE" w:rsidRDefault="00426836">
            <w:pPr>
              <w:pStyle w:val="TableParagraph"/>
              <w:ind w:left="390"/>
              <w:rPr>
                <w:sz w:val="13"/>
              </w:rPr>
            </w:pPr>
            <w:r>
              <w:rPr>
                <w:sz w:val="13"/>
              </w:rPr>
              <w:t>персонал</w:t>
            </w:r>
          </w:p>
        </w:tc>
        <w:tc>
          <w:tcPr>
            <w:tcW w:w="1749" w:type="dxa"/>
          </w:tcPr>
          <w:p w:rsidR="00A51FCE" w:rsidRDefault="00A51FCE">
            <w:pPr>
              <w:pStyle w:val="TableParagraph"/>
              <w:rPr>
                <w:b/>
                <w:sz w:val="14"/>
              </w:rPr>
            </w:pPr>
          </w:p>
          <w:p w:rsidR="00A51FCE" w:rsidRDefault="00426836">
            <w:pPr>
              <w:pStyle w:val="TableParagraph"/>
              <w:spacing w:before="93"/>
              <w:ind w:left="700" w:right="674"/>
              <w:jc w:val="center"/>
              <w:rPr>
                <w:sz w:val="13"/>
              </w:rPr>
            </w:pPr>
            <w:r>
              <w:rPr>
                <w:sz w:val="13"/>
              </w:rPr>
              <w:t>100%</w:t>
            </w:r>
          </w:p>
        </w:tc>
        <w:tc>
          <w:tcPr>
            <w:tcW w:w="556" w:type="dxa"/>
          </w:tcPr>
          <w:p w:rsidR="00A51FCE" w:rsidRDefault="00A51FCE">
            <w:pPr>
              <w:pStyle w:val="TableParagraph"/>
              <w:rPr>
                <w:b/>
                <w:sz w:val="14"/>
              </w:rPr>
            </w:pPr>
          </w:p>
          <w:p w:rsidR="00A51FCE" w:rsidRDefault="00426836">
            <w:pPr>
              <w:pStyle w:val="TableParagraph"/>
              <w:spacing w:before="93"/>
              <w:ind w:left="29"/>
              <w:jc w:val="center"/>
              <w:rPr>
                <w:sz w:val="13"/>
              </w:rPr>
            </w:pPr>
            <w:r>
              <w:rPr>
                <w:w w:val="99"/>
                <w:sz w:val="13"/>
              </w:rPr>
              <w:t>-</w:t>
            </w:r>
          </w:p>
        </w:tc>
        <w:tc>
          <w:tcPr>
            <w:tcW w:w="1905" w:type="dxa"/>
          </w:tcPr>
          <w:p w:rsidR="00A51FCE" w:rsidRDefault="00A51FCE">
            <w:pPr>
              <w:pStyle w:val="TableParagraph"/>
              <w:rPr>
                <w:b/>
                <w:sz w:val="14"/>
              </w:rPr>
            </w:pPr>
          </w:p>
          <w:p w:rsidR="00A51FCE" w:rsidRDefault="00426836">
            <w:pPr>
              <w:pStyle w:val="TableParagraph"/>
              <w:spacing w:before="93"/>
              <w:ind w:left="32"/>
              <w:jc w:val="center"/>
              <w:rPr>
                <w:sz w:val="13"/>
              </w:rPr>
            </w:pPr>
            <w:r>
              <w:rPr>
                <w:w w:val="99"/>
                <w:sz w:val="13"/>
              </w:rPr>
              <w:t>-</w:t>
            </w:r>
          </w:p>
        </w:tc>
        <w:tc>
          <w:tcPr>
            <w:tcW w:w="3340" w:type="dxa"/>
          </w:tcPr>
          <w:p w:rsidR="00A51FCE" w:rsidRDefault="00A51FCE">
            <w:pPr>
              <w:pStyle w:val="TableParagraph"/>
              <w:rPr>
                <w:b/>
                <w:sz w:val="14"/>
              </w:rPr>
            </w:pPr>
          </w:p>
          <w:p w:rsidR="00A51FCE" w:rsidRDefault="00426836">
            <w:pPr>
              <w:pStyle w:val="TableParagraph"/>
              <w:spacing w:before="93"/>
              <w:ind w:left="34"/>
              <w:jc w:val="center"/>
              <w:rPr>
                <w:sz w:val="13"/>
              </w:rPr>
            </w:pPr>
            <w:r>
              <w:rPr>
                <w:w w:val="99"/>
                <w:sz w:val="13"/>
              </w:rPr>
              <w:t>-</w:t>
            </w:r>
          </w:p>
        </w:tc>
      </w:tr>
    </w:tbl>
    <w:p w:rsidR="00A51FCE" w:rsidRDefault="00A51FCE">
      <w:pPr>
        <w:jc w:val="center"/>
        <w:rPr>
          <w:sz w:val="13"/>
        </w:rPr>
        <w:sectPr w:rsidR="00A51FCE">
          <w:pgSz w:w="11910" w:h="16840"/>
          <w:pgMar w:top="1260" w:right="920" w:bottom="620" w:left="900" w:header="0" w:footer="425" w:gutter="0"/>
          <w:cols w:space="720"/>
        </w:sectPr>
      </w:pPr>
    </w:p>
    <w:p w:rsidR="00A51FCE" w:rsidRDefault="00426836">
      <w:pPr>
        <w:spacing w:before="80"/>
        <w:ind w:right="110"/>
        <w:jc w:val="center"/>
        <w:rPr>
          <w:b/>
          <w:sz w:val="13"/>
        </w:rPr>
      </w:pPr>
      <w:r>
        <w:rPr>
          <w:b/>
          <w:w w:val="105"/>
          <w:sz w:val="13"/>
        </w:rPr>
        <w:lastRenderedPageBreak/>
        <w:t>Структура начисленной заработной платы медицинских работников центральных районных больниц (районных больниц)</w:t>
      </w:r>
    </w:p>
    <w:p w:rsidR="00A51FCE" w:rsidRDefault="00A51FCE">
      <w:pPr>
        <w:pStyle w:val="a3"/>
        <w:spacing w:before="3"/>
        <w:rPr>
          <w:b/>
          <w:sz w:val="9"/>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7"/>
        <w:gridCol w:w="2193"/>
        <w:gridCol w:w="2131"/>
        <w:gridCol w:w="1072"/>
        <w:gridCol w:w="2075"/>
        <w:gridCol w:w="1947"/>
      </w:tblGrid>
      <w:tr w:rsidR="00A51FCE">
        <w:trPr>
          <w:trHeight w:val="174"/>
        </w:trPr>
        <w:tc>
          <w:tcPr>
            <w:tcW w:w="317" w:type="dxa"/>
            <w:vMerge w:val="restart"/>
          </w:tcPr>
          <w:p w:rsidR="00A51FCE" w:rsidRDefault="00426836">
            <w:pPr>
              <w:pStyle w:val="TableParagraph"/>
              <w:spacing w:before="95"/>
              <w:ind w:left="21"/>
              <w:rPr>
                <w:sz w:val="13"/>
              </w:rPr>
            </w:pPr>
            <w:r>
              <w:rPr>
                <w:w w:val="103"/>
                <w:sz w:val="13"/>
              </w:rPr>
              <w:t>№</w:t>
            </w:r>
          </w:p>
        </w:tc>
        <w:tc>
          <w:tcPr>
            <w:tcW w:w="2193" w:type="dxa"/>
            <w:vMerge w:val="restart"/>
          </w:tcPr>
          <w:p w:rsidR="00A51FCE" w:rsidRDefault="00426836">
            <w:pPr>
              <w:pStyle w:val="TableParagraph"/>
              <w:spacing w:before="95"/>
              <w:ind w:left="21"/>
              <w:rPr>
                <w:sz w:val="13"/>
              </w:rPr>
            </w:pPr>
            <w:r>
              <w:rPr>
                <w:w w:val="105"/>
                <w:sz w:val="13"/>
              </w:rPr>
              <w:t>Категория</w:t>
            </w:r>
          </w:p>
        </w:tc>
        <w:tc>
          <w:tcPr>
            <w:tcW w:w="2131" w:type="dxa"/>
            <w:vMerge w:val="restart"/>
          </w:tcPr>
          <w:p w:rsidR="00A51FCE" w:rsidRDefault="00426836">
            <w:pPr>
              <w:pStyle w:val="TableParagraph"/>
              <w:spacing w:before="9"/>
              <w:ind w:left="148" w:right="125"/>
              <w:jc w:val="center"/>
              <w:rPr>
                <w:sz w:val="13"/>
              </w:rPr>
            </w:pPr>
            <w:r>
              <w:rPr>
                <w:w w:val="105"/>
                <w:sz w:val="13"/>
              </w:rPr>
              <w:t>Начисленная заработная плата</w:t>
            </w:r>
          </w:p>
          <w:p w:rsidR="00A51FCE" w:rsidRDefault="00426836">
            <w:pPr>
              <w:pStyle w:val="TableParagraph"/>
              <w:spacing w:before="21"/>
              <w:ind w:left="148" w:right="125"/>
              <w:jc w:val="center"/>
              <w:rPr>
                <w:sz w:val="13"/>
              </w:rPr>
            </w:pPr>
            <w:r>
              <w:rPr>
                <w:w w:val="105"/>
                <w:sz w:val="13"/>
              </w:rPr>
              <w:t>(всего)</w:t>
            </w:r>
          </w:p>
        </w:tc>
        <w:tc>
          <w:tcPr>
            <w:tcW w:w="5094" w:type="dxa"/>
            <w:gridSpan w:val="3"/>
          </w:tcPr>
          <w:p w:rsidR="00A51FCE" w:rsidRDefault="00426836">
            <w:pPr>
              <w:pStyle w:val="TableParagraph"/>
              <w:spacing w:before="6" w:line="148" w:lineRule="exact"/>
              <w:ind w:left="2155" w:right="2125"/>
              <w:jc w:val="center"/>
              <w:rPr>
                <w:sz w:val="13"/>
              </w:rPr>
            </w:pPr>
            <w:r>
              <w:rPr>
                <w:w w:val="105"/>
                <w:sz w:val="13"/>
              </w:rPr>
              <w:t>В том числе:</w:t>
            </w:r>
          </w:p>
        </w:tc>
      </w:tr>
      <w:tr w:rsidR="00A51FCE">
        <w:trPr>
          <w:trHeight w:val="147"/>
        </w:trPr>
        <w:tc>
          <w:tcPr>
            <w:tcW w:w="317" w:type="dxa"/>
            <w:vMerge/>
            <w:tcBorders>
              <w:top w:val="nil"/>
            </w:tcBorders>
          </w:tcPr>
          <w:p w:rsidR="00A51FCE" w:rsidRDefault="00A51FCE">
            <w:pPr>
              <w:rPr>
                <w:sz w:val="2"/>
                <w:szCs w:val="2"/>
              </w:rPr>
            </w:pPr>
          </w:p>
        </w:tc>
        <w:tc>
          <w:tcPr>
            <w:tcW w:w="2193" w:type="dxa"/>
            <w:vMerge/>
            <w:tcBorders>
              <w:top w:val="nil"/>
            </w:tcBorders>
          </w:tcPr>
          <w:p w:rsidR="00A51FCE" w:rsidRDefault="00A51FCE">
            <w:pPr>
              <w:rPr>
                <w:sz w:val="2"/>
                <w:szCs w:val="2"/>
              </w:rPr>
            </w:pPr>
          </w:p>
        </w:tc>
        <w:tc>
          <w:tcPr>
            <w:tcW w:w="2131" w:type="dxa"/>
            <w:vMerge/>
            <w:tcBorders>
              <w:top w:val="nil"/>
            </w:tcBorders>
          </w:tcPr>
          <w:p w:rsidR="00A51FCE" w:rsidRDefault="00A51FCE">
            <w:pPr>
              <w:rPr>
                <w:sz w:val="2"/>
                <w:szCs w:val="2"/>
              </w:rPr>
            </w:pPr>
          </w:p>
        </w:tc>
        <w:tc>
          <w:tcPr>
            <w:tcW w:w="1072" w:type="dxa"/>
          </w:tcPr>
          <w:p w:rsidR="00A51FCE" w:rsidRDefault="00426836">
            <w:pPr>
              <w:pStyle w:val="TableParagraph"/>
              <w:spacing w:before="2" w:line="126" w:lineRule="exact"/>
              <w:ind w:left="22"/>
              <w:rPr>
                <w:sz w:val="13"/>
              </w:rPr>
            </w:pPr>
            <w:r>
              <w:rPr>
                <w:w w:val="105"/>
                <w:sz w:val="13"/>
              </w:rPr>
              <w:t>Оклады</w:t>
            </w:r>
          </w:p>
        </w:tc>
        <w:tc>
          <w:tcPr>
            <w:tcW w:w="2075" w:type="dxa"/>
          </w:tcPr>
          <w:p w:rsidR="00A51FCE" w:rsidRDefault="00426836">
            <w:pPr>
              <w:pStyle w:val="TableParagraph"/>
              <w:spacing w:before="2" w:line="126" w:lineRule="exact"/>
              <w:ind w:left="201" w:right="173"/>
              <w:jc w:val="center"/>
              <w:rPr>
                <w:sz w:val="13"/>
              </w:rPr>
            </w:pPr>
            <w:r>
              <w:rPr>
                <w:w w:val="105"/>
                <w:sz w:val="13"/>
              </w:rPr>
              <w:t>Компенсационные выплаты</w:t>
            </w:r>
          </w:p>
        </w:tc>
        <w:tc>
          <w:tcPr>
            <w:tcW w:w="1947" w:type="dxa"/>
          </w:tcPr>
          <w:p w:rsidR="00A51FCE" w:rsidRDefault="00426836">
            <w:pPr>
              <w:pStyle w:val="TableParagraph"/>
              <w:spacing w:before="2" w:line="126" w:lineRule="exact"/>
              <w:ind w:left="183" w:right="153"/>
              <w:jc w:val="center"/>
              <w:rPr>
                <w:sz w:val="13"/>
              </w:rPr>
            </w:pPr>
            <w:r>
              <w:rPr>
                <w:w w:val="105"/>
                <w:sz w:val="13"/>
              </w:rPr>
              <w:t>Стимулирующие выплаты</w:t>
            </w:r>
          </w:p>
        </w:tc>
      </w:tr>
      <w:tr w:rsidR="00A51FCE">
        <w:trPr>
          <w:trHeight w:val="173"/>
        </w:trPr>
        <w:tc>
          <w:tcPr>
            <w:tcW w:w="9735" w:type="dxa"/>
            <w:gridSpan w:val="6"/>
          </w:tcPr>
          <w:p w:rsidR="00A51FCE" w:rsidRDefault="00426836">
            <w:pPr>
              <w:pStyle w:val="TableParagraph"/>
              <w:spacing w:before="6" w:line="148" w:lineRule="exact"/>
              <w:ind w:left="3545" w:right="3519"/>
              <w:jc w:val="center"/>
              <w:rPr>
                <w:sz w:val="13"/>
              </w:rPr>
            </w:pPr>
            <w:r>
              <w:rPr>
                <w:w w:val="105"/>
                <w:sz w:val="13"/>
              </w:rPr>
              <w:t>на основе данных за январь-сентябрь 2019 г.</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1</w:t>
            </w:r>
          </w:p>
        </w:tc>
        <w:tc>
          <w:tcPr>
            <w:tcW w:w="2193" w:type="dxa"/>
          </w:tcPr>
          <w:p w:rsidR="00A51FCE" w:rsidRDefault="00426836">
            <w:pPr>
              <w:pStyle w:val="TableParagraph"/>
              <w:spacing w:before="1" w:line="126" w:lineRule="exact"/>
              <w:ind w:left="95" w:right="70"/>
              <w:jc w:val="center"/>
              <w:rPr>
                <w:sz w:val="13"/>
              </w:rPr>
            </w:pPr>
            <w:r>
              <w:rPr>
                <w:w w:val="105"/>
                <w:sz w:val="13"/>
              </w:rPr>
              <w:t>Врачи</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440"/>
              <w:jc w:val="right"/>
              <w:rPr>
                <w:sz w:val="13"/>
              </w:rPr>
            </w:pPr>
            <w:r>
              <w:rPr>
                <w:sz w:val="13"/>
              </w:rPr>
              <w:t>56</w:t>
            </w:r>
          </w:p>
        </w:tc>
        <w:tc>
          <w:tcPr>
            <w:tcW w:w="2075" w:type="dxa"/>
          </w:tcPr>
          <w:p w:rsidR="00A51FCE" w:rsidRDefault="00426836">
            <w:pPr>
              <w:pStyle w:val="TableParagraph"/>
              <w:spacing w:before="1" w:line="126" w:lineRule="exact"/>
              <w:ind w:left="201" w:right="173"/>
              <w:jc w:val="center"/>
              <w:rPr>
                <w:sz w:val="13"/>
              </w:rPr>
            </w:pPr>
            <w:r>
              <w:rPr>
                <w:w w:val="105"/>
                <w:sz w:val="13"/>
              </w:rPr>
              <w:t>14,9</w:t>
            </w:r>
          </w:p>
        </w:tc>
        <w:tc>
          <w:tcPr>
            <w:tcW w:w="1947" w:type="dxa"/>
          </w:tcPr>
          <w:p w:rsidR="00A51FCE" w:rsidRDefault="00426836">
            <w:pPr>
              <w:pStyle w:val="TableParagraph"/>
              <w:spacing w:before="1" w:line="126" w:lineRule="exact"/>
              <w:ind w:left="183" w:right="149"/>
              <w:jc w:val="center"/>
              <w:rPr>
                <w:sz w:val="13"/>
              </w:rPr>
            </w:pPr>
            <w:r>
              <w:rPr>
                <w:w w:val="105"/>
                <w:sz w:val="13"/>
              </w:rPr>
              <w:t>29,1</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2</w:t>
            </w:r>
          </w:p>
        </w:tc>
        <w:tc>
          <w:tcPr>
            <w:tcW w:w="2193" w:type="dxa"/>
          </w:tcPr>
          <w:p w:rsidR="00A51FCE" w:rsidRDefault="00426836">
            <w:pPr>
              <w:pStyle w:val="TableParagraph"/>
              <w:spacing w:before="1" w:line="126" w:lineRule="exact"/>
              <w:ind w:left="95" w:right="74"/>
              <w:jc w:val="center"/>
              <w:rPr>
                <w:sz w:val="13"/>
              </w:rPr>
            </w:pPr>
            <w:r>
              <w:rPr>
                <w:w w:val="105"/>
                <w:sz w:val="13"/>
              </w:rPr>
              <w:t>Средний медицинский персонал</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388"/>
              <w:jc w:val="right"/>
              <w:rPr>
                <w:sz w:val="13"/>
              </w:rPr>
            </w:pPr>
            <w:r>
              <w:rPr>
                <w:sz w:val="13"/>
              </w:rPr>
              <w:t>55,9</w:t>
            </w:r>
          </w:p>
        </w:tc>
        <w:tc>
          <w:tcPr>
            <w:tcW w:w="2075" w:type="dxa"/>
          </w:tcPr>
          <w:p w:rsidR="00A51FCE" w:rsidRDefault="00426836">
            <w:pPr>
              <w:pStyle w:val="TableParagraph"/>
              <w:spacing w:before="1" w:line="126" w:lineRule="exact"/>
              <w:ind w:left="201" w:right="173"/>
              <w:jc w:val="center"/>
              <w:rPr>
                <w:sz w:val="13"/>
              </w:rPr>
            </w:pPr>
            <w:r>
              <w:rPr>
                <w:w w:val="105"/>
                <w:sz w:val="13"/>
              </w:rPr>
              <w:t>11,3</w:t>
            </w:r>
          </w:p>
        </w:tc>
        <w:tc>
          <w:tcPr>
            <w:tcW w:w="1947" w:type="dxa"/>
          </w:tcPr>
          <w:p w:rsidR="00A51FCE" w:rsidRDefault="00426836">
            <w:pPr>
              <w:pStyle w:val="TableParagraph"/>
              <w:spacing w:before="1" w:line="126" w:lineRule="exact"/>
              <w:ind w:left="183" w:right="149"/>
              <w:jc w:val="center"/>
              <w:rPr>
                <w:sz w:val="13"/>
              </w:rPr>
            </w:pPr>
            <w:r>
              <w:rPr>
                <w:w w:val="105"/>
                <w:sz w:val="13"/>
              </w:rPr>
              <w:t>32,8</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3</w:t>
            </w:r>
          </w:p>
        </w:tc>
        <w:tc>
          <w:tcPr>
            <w:tcW w:w="2193" w:type="dxa"/>
          </w:tcPr>
          <w:p w:rsidR="00A51FCE" w:rsidRDefault="00426836">
            <w:pPr>
              <w:pStyle w:val="TableParagraph"/>
              <w:spacing w:before="1" w:line="126" w:lineRule="exact"/>
              <w:ind w:left="95" w:right="74"/>
              <w:jc w:val="center"/>
              <w:rPr>
                <w:sz w:val="13"/>
              </w:rPr>
            </w:pPr>
            <w:r>
              <w:rPr>
                <w:w w:val="105"/>
                <w:sz w:val="13"/>
              </w:rPr>
              <w:t>Младший медицинский персонал</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388"/>
              <w:jc w:val="right"/>
              <w:rPr>
                <w:sz w:val="13"/>
              </w:rPr>
            </w:pPr>
            <w:r>
              <w:rPr>
                <w:sz w:val="13"/>
              </w:rPr>
              <w:t>59,9</w:t>
            </w:r>
          </w:p>
        </w:tc>
        <w:tc>
          <w:tcPr>
            <w:tcW w:w="2075" w:type="dxa"/>
          </w:tcPr>
          <w:p w:rsidR="00A51FCE" w:rsidRDefault="00426836">
            <w:pPr>
              <w:pStyle w:val="TableParagraph"/>
              <w:spacing w:before="1" w:line="126" w:lineRule="exact"/>
              <w:ind w:left="201" w:right="173"/>
              <w:jc w:val="center"/>
              <w:rPr>
                <w:sz w:val="13"/>
              </w:rPr>
            </w:pPr>
            <w:r>
              <w:rPr>
                <w:w w:val="105"/>
                <w:sz w:val="13"/>
              </w:rPr>
              <w:t>9,1</w:t>
            </w:r>
          </w:p>
        </w:tc>
        <w:tc>
          <w:tcPr>
            <w:tcW w:w="1947" w:type="dxa"/>
          </w:tcPr>
          <w:p w:rsidR="00A51FCE" w:rsidRDefault="00426836">
            <w:pPr>
              <w:pStyle w:val="TableParagraph"/>
              <w:spacing w:before="1" w:line="126" w:lineRule="exact"/>
              <w:ind w:left="183" w:right="149"/>
              <w:jc w:val="center"/>
              <w:rPr>
                <w:sz w:val="13"/>
              </w:rPr>
            </w:pPr>
            <w:r>
              <w:rPr>
                <w:w w:val="105"/>
                <w:sz w:val="13"/>
              </w:rPr>
              <w:t>31</w:t>
            </w:r>
          </w:p>
        </w:tc>
      </w:tr>
      <w:tr w:rsidR="00A51FCE">
        <w:trPr>
          <w:trHeight w:val="174"/>
        </w:trPr>
        <w:tc>
          <w:tcPr>
            <w:tcW w:w="9735" w:type="dxa"/>
            <w:gridSpan w:val="6"/>
          </w:tcPr>
          <w:p w:rsidR="00A51FCE" w:rsidRDefault="00426836">
            <w:pPr>
              <w:pStyle w:val="TableParagraph"/>
              <w:spacing w:before="6" w:line="148" w:lineRule="exact"/>
              <w:ind w:left="3545" w:right="3517"/>
              <w:jc w:val="center"/>
              <w:rPr>
                <w:sz w:val="13"/>
              </w:rPr>
            </w:pPr>
            <w:r>
              <w:rPr>
                <w:w w:val="105"/>
                <w:sz w:val="13"/>
              </w:rPr>
              <w:t>на основе данных за январь-декабрь 2019 г.</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4</w:t>
            </w:r>
          </w:p>
        </w:tc>
        <w:tc>
          <w:tcPr>
            <w:tcW w:w="2193" w:type="dxa"/>
          </w:tcPr>
          <w:p w:rsidR="00A51FCE" w:rsidRDefault="00426836">
            <w:pPr>
              <w:pStyle w:val="TableParagraph"/>
              <w:spacing w:before="1" w:line="126" w:lineRule="exact"/>
              <w:ind w:left="95" w:right="70"/>
              <w:jc w:val="center"/>
              <w:rPr>
                <w:sz w:val="13"/>
              </w:rPr>
            </w:pPr>
            <w:r>
              <w:rPr>
                <w:w w:val="105"/>
                <w:sz w:val="13"/>
              </w:rPr>
              <w:t>Врачи</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440"/>
              <w:jc w:val="right"/>
              <w:rPr>
                <w:sz w:val="13"/>
              </w:rPr>
            </w:pPr>
            <w:r>
              <w:rPr>
                <w:sz w:val="13"/>
              </w:rPr>
              <w:t>56</w:t>
            </w:r>
          </w:p>
        </w:tc>
        <w:tc>
          <w:tcPr>
            <w:tcW w:w="2075" w:type="dxa"/>
          </w:tcPr>
          <w:p w:rsidR="00A51FCE" w:rsidRDefault="00426836">
            <w:pPr>
              <w:pStyle w:val="TableParagraph"/>
              <w:spacing w:before="1" w:line="126" w:lineRule="exact"/>
              <w:ind w:left="201" w:right="173"/>
              <w:jc w:val="center"/>
              <w:rPr>
                <w:sz w:val="13"/>
              </w:rPr>
            </w:pPr>
            <w:r>
              <w:rPr>
                <w:w w:val="105"/>
                <w:sz w:val="13"/>
              </w:rPr>
              <w:t>14,9</w:t>
            </w:r>
          </w:p>
        </w:tc>
        <w:tc>
          <w:tcPr>
            <w:tcW w:w="1947" w:type="dxa"/>
          </w:tcPr>
          <w:p w:rsidR="00A51FCE" w:rsidRDefault="00426836">
            <w:pPr>
              <w:pStyle w:val="TableParagraph"/>
              <w:spacing w:before="1" w:line="126" w:lineRule="exact"/>
              <w:ind w:left="183" w:right="149"/>
              <w:jc w:val="center"/>
              <w:rPr>
                <w:sz w:val="13"/>
              </w:rPr>
            </w:pPr>
            <w:r>
              <w:rPr>
                <w:w w:val="105"/>
                <w:sz w:val="13"/>
              </w:rPr>
              <w:t>29,1</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5</w:t>
            </w:r>
          </w:p>
        </w:tc>
        <w:tc>
          <w:tcPr>
            <w:tcW w:w="2193" w:type="dxa"/>
          </w:tcPr>
          <w:p w:rsidR="00A51FCE" w:rsidRDefault="00426836">
            <w:pPr>
              <w:pStyle w:val="TableParagraph"/>
              <w:spacing w:before="1" w:line="126" w:lineRule="exact"/>
              <w:ind w:left="95" w:right="74"/>
              <w:jc w:val="center"/>
              <w:rPr>
                <w:sz w:val="13"/>
              </w:rPr>
            </w:pPr>
            <w:r>
              <w:rPr>
                <w:w w:val="105"/>
                <w:sz w:val="13"/>
              </w:rPr>
              <w:t>Средний медицинский персонал</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388"/>
              <w:jc w:val="right"/>
              <w:rPr>
                <w:sz w:val="13"/>
              </w:rPr>
            </w:pPr>
            <w:r>
              <w:rPr>
                <w:sz w:val="13"/>
              </w:rPr>
              <w:t>55,9</w:t>
            </w:r>
          </w:p>
        </w:tc>
        <w:tc>
          <w:tcPr>
            <w:tcW w:w="2075" w:type="dxa"/>
          </w:tcPr>
          <w:p w:rsidR="00A51FCE" w:rsidRDefault="00426836">
            <w:pPr>
              <w:pStyle w:val="TableParagraph"/>
              <w:spacing w:before="1" w:line="126" w:lineRule="exact"/>
              <w:ind w:left="201" w:right="173"/>
              <w:jc w:val="center"/>
              <w:rPr>
                <w:sz w:val="13"/>
              </w:rPr>
            </w:pPr>
            <w:r>
              <w:rPr>
                <w:w w:val="105"/>
                <w:sz w:val="13"/>
              </w:rPr>
              <w:t>11,3</w:t>
            </w:r>
          </w:p>
        </w:tc>
        <w:tc>
          <w:tcPr>
            <w:tcW w:w="1947" w:type="dxa"/>
          </w:tcPr>
          <w:p w:rsidR="00A51FCE" w:rsidRDefault="00426836">
            <w:pPr>
              <w:pStyle w:val="TableParagraph"/>
              <w:spacing w:before="1" w:line="126" w:lineRule="exact"/>
              <w:ind w:left="183" w:right="149"/>
              <w:jc w:val="center"/>
              <w:rPr>
                <w:sz w:val="13"/>
              </w:rPr>
            </w:pPr>
            <w:r>
              <w:rPr>
                <w:w w:val="105"/>
                <w:sz w:val="13"/>
              </w:rPr>
              <w:t>32,8</w:t>
            </w:r>
          </w:p>
        </w:tc>
      </w:tr>
      <w:tr w:rsidR="00A51FCE">
        <w:trPr>
          <w:trHeight w:val="147"/>
        </w:trPr>
        <w:tc>
          <w:tcPr>
            <w:tcW w:w="317" w:type="dxa"/>
          </w:tcPr>
          <w:p w:rsidR="00A51FCE" w:rsidRDefault="00426836">
            <w:pPr>
              <w:pStyle w:val="TableParagraph"/>
              <w:spacing w:before="1" w:line="126" w:lineRule="exact"/>
              <w:ind w:left="21"/>
              <w:rPr>
                <w:sz w:val="13"/>
              </w:rPr>
            </w:pPr>
            <w:r>
              <w:rPr>
                <w:w w:val="103"/>
                <w:sz w:val="13"/>
              </w:rPr>
              <w:t>6</w:t>
            </w:r>
          </w:p>
        </w:tc>
        <w:tc>
          <w:tcPr>
            <w:tcW w:w="2193" w:type="dxa"/>
          </w:tcPr>
          <w:p w:rsidR="00A51FCE" w:rsidRDefault="00426836">
            <w:pPr>
              <w:pStyle w:val="TableParagraph"/>
              <w:spacing w:before="1" w:line="126" w:lineRule="exact"/>
              <w:ind w:left="95" w:right="74"/>
              <w:jc w:val="center"/>
              <w:rPr>
                <w:sz w:val="13"/>
              </w:rPr>
            </w:pPr>
            <w:r>
              <w:rPr>
                <w:w w:val="105"/>
                <w:sz w:val="13"/>
              </w:rPr>
              <w:t>Младший медицинский персонал</w:t>
            </w:r>
          </w:p>
        </w:tc>
        <w:tc>
          <w:tcPr>
            <w:tcW w:w="2131" w:type="dxa"/>
          </w:tcPr>
          <w:p w:rsidR="00A51FCE" w:rsidRDefault="00426836">
            <w:pPr>
              <w:pStyle w:val="TableParagraph"/>
              <w:spacing w:before="1" w:line="126" w:lineRule="exact"/>
              <w:ind w:left="905"/>
              <w:rPr>
                <w:sz w:val="13"/>
              </w:rPr>
            </w:pPr>
            <w:r>
              <w:rPr>
                <w:w w:val="105"/>
                <w:sz w:val="13"/>
              </w:rPr>
              <w:t>100%</w:t>
            </w:r>
          </w:p>
        </w:tc>
        <w:tc>
          <w:tcPr>
            <w:tcW w:w="1072" w:type="dxa"/>
          </w:tcPr>
          <w:p w:rsidR="00A51FCE" w:rsidRDefault="00426836">
            <w:pPr>
              <w:pStyle w:val="TableParagraph"/>
              <w:spacing w:before="1" w:line="126" w:lineRule="exact"/>
              <w:ind w:right="388"/>
              <w:jc w:val="right"/>
              <w:rPr>
                <w:sz w:val="13"/>
              </w:rPr>
            </w:pPr>
            <w:r>
              <w:rPr>
                <w:sz w:val="13"/>
              </w:rPr>
              <w:t>59,9</w:t>
            </w:r>
          </w:p>
        </w:tc>
        <w:tc>
          <w:tcPr>
            <w:tcW w:w="2075" w:type="dxa"/>
          </w:tcPr>
          <w:p w:rsidR="00A51FCE" w:rsidRDefault="00426836">
            <w:pPr>
              <w:pStyle w:val="TableParagraph"/>
              <w:spacing w:before="1" w:line="126" w:lineRule="exact"/>
              <w:ind w:left="201" w:right="173"/>
              <w:jc w:val="center"/>
              <w:rPr>
                <w:sz w:val="13"/>
              </w:rPr>
            </w:pPr>
            <w:r>
              <w:rPr>
                <w:w w:val="105"/>
                <w:sz w:val="13"/>
              </w:rPr>
              <w:t>9,1</w:t>
            </w:r>
          </w:p>
        </w:tc>
        <w:tc>
          <w:tcPr>
            <w:tcW w:w="1947" w:type="dxa"/>
          </w:tcPr>
          <w:p w:rsidR="00A51FCE" w:rsidRDefault="00426836">
            <w:pPr>
              <w:pStyle w:val="TableParagraph"/>
              <w:spacing w:before="1" w:line="126" w:lineRule="exact"/>
              <w:ind w:left="183" w:right="149"/>
              <w:jc w:val="center"/>
              <w:rPr>
                <w:sz w:val="13"/>
              </w:rPr>
            </w:pPr>
            <w:r>
              <w:rPr>
                <w:w w:val="105"/>
                <w:sz w:val="13"/>
              </w:rPr>
              <w:t>31</w:t>
            </w:r>
          </w:p>
        </w:tc>
      </w:tr>
    </w:tbl>
    <w:p w:rsidR="00A51FCE" w:rsidRDefault="00A51FCE">
      <w:pPr>
        <w:pStyle w:val="a3"/>
        <w:spacing w:before="8"/>
        <w:rPr>
          <w:b/>
          <w:sz w:val="15"/>
        </w:rPr>
      </w:pPr>
    </w:p>
    <w:p w:rsidR="00A51FCE" w:rsidRDefault="00426836">
      <w:pPr>
        <w:tabs>
          <w:tab w:val="left" w:pos="8226"/>
        </w:tabs>
        <w:ind w:left="461"/>
        <w:rPr>
          <w:sz w:val="12"/>
        </w:rPr>
      </w:pPr>
      <w:r>
        <w:rPr>
          <w:sz w:val="12"/>
        </w:rPr>
        <w:t xml:space="preserve">На основе проведенного анализа </w:t>
      </w:r>
      <w:proofErr w:type="gramStart"/>
      <w:r>
        <w:rPr>
          <w:sz w:val="12"/>
        </w:rPr>
        <w:t xml:space="preserve">можно </w:t>
      </w:r>
      <w:r>
        <w:rPr>
          <w:spacing w:val="15"/>
          <w:sz w:val="12"/>
        </w:rPr>
        <w:t xml:space="preserve"> </w:t>
      </w:r>
      <w:r>
        <w:rPr>
          <w:sz w:val="12"/>
        </w:rPr>
        <w:t>сделать</w:t>
      </w:r>
      <w:proofErr w:type="gramEnd"/>
      <w:r>
        <w:rPr>
          <w:sz w:val="12"/>
        </w:rPr>
        <w:t xml:space="preserve"> вывод</w:t>
      </w:r>
      <w:r>
        <w:rPr>
          <w:sz w:val="12"/>
          <w:u w:val="single"/>
        </w:rPr>
        <w:t xml:space="preserve"> </w:t>
      </w:r>
      <w:r>
        <w:rPr>
          <w:sz w:val="12"/>
          <w:u w:val="single"/>
        </w:rPr>
        <w:tab/>
      </w:r>
    </w:p>
    <w:p w:rsidR="00A51FCE" w:rsidRDefault="00A51FCE">
      <w:pPr>
        <w:rPr>
          <w:sz w:val="12"/>
        </w:rPr>
        <w:sectPr w:rsidR="00A51FCE">
          <w:pgSz w:w="11910" w:h="16840"/>
          <w:pgMar w:top="1100" w:right="920" w:bottom="620" w:left="900" w:header="0" w:footer="425" w:gutter="0"/>
          <w:cols w:space="720"/>
        </w:sectPr>
      </w:pPr>
    </w:p>
    <w:p w:rsidR="00A51FCE" w:rsidRDefault="00426836">
      <w:pPr>
        <w:spacing w:before="71"/>
        <w:ind w:right="98"/>
        <w:jc w:val="center"/>
        <w:rPr>
          <w:b/>
          <w:sz w:val="12"/>
        </w:rPr>
      </w:pPr>
      <w:r>
        <w:rPr>
          <w:b/>
          <w:sz w:val="12"/>
        </w:rPr>
        <w:lastRenderedPageBreak/>
        <w:t>Распределение средств, направленных на выплаты стимулирующего характера медицинским работникам учреждений здравоохранения</w:t>
      </w:r>
    </w:p>
    <w:p w:rsidR="00A51FCE" w:rsidRDefault="00A51FCE">
      <w:pPr>
        <w:pStyle w:val="a3"/>
        <w:spacing w:before="10" w:after="1"/>
        <w:rPr>
          <w:b/>
          <w:sz w:val="11"/>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
        <w:gridCol w:w="1996"/>
        <w:gridCol w:w="1437"/>
        <w:gridCol w:w="1922"/>
        <w:gridCol w:w="2201"/>
        <w:gridCol w:w="1908"/>
      </w:tblGrid>
      <w:tr w:rsidR="00A51FCE">
        <w:trPr>
          <w:trHeight w:val="165"/>
        </w:trPr>
        <w:tc>
          <w:tcPr>
            <w:tcW w:w="288" w:type="dxa"/>
            <w:vMerge w:val="restart"/>
          </w:tcPr>
          <w:p w:rsidR="00A51FCE" w:rsidRDefault="00A51FCE">
            <w:pPr>
              <w:pStyle w:val="TableParagraph"/>
              <w:spacing w:before="7"/>
              <w:rPr>
                <w:b/>
                <w:sz w:val="14"/>
              </w:rPr>
            </w:pPr>
          </w:p>
          <w:p w:rsidR="00A51FCE" w:rsidRDefault="00426836">
            <w:pPr>
              <w:pStyle w:val="TableParagraph"/>
              <w:ind w:left="26"/>
              <w:rPr>
                <w:sz w:val="12"/>
              </w:rPr>
            </w:pPr>
            <w:r>
              <w:rPr>
                <w:w w:val="102"/>
                <w:sz w:val="12"/>
              </w:rPr>
              <w:t>№</w:t>
            </w:r>
          </w:p>
        </w:tc>
        <w:tc>
          <w:tcPr>
            <w:tcW w:w="1996" w:type="dxa"/>
            <w:vMerge w:val="restart"/>
          </w:tcPr>
          <w:p w:rsidR="00A51FCE" w:rsidRDefault="00A51FCE">
            <w:pPr>
              <w:pStyle w:val="TableParagraph"/>
              <w:spacing w:before="7"/>
              <w:rPr>
                <w:b/>
                <w:sz w:val="14"/>
              </w:rPr>
            </w:pPr>
          </w:p>
          <w:p w:rsidR="00A51FCE" w:rsidRDefault="00426836">
            <w:pPr>
              <w:pStyle w:val="TableParagraph"/>
              <w:ind w:left="26"/>
              <w:rPr>
                <w:sz w:val="12"/>
              </w:rPr>
            </w:pPr>
            <w:r>
              <w:rPr>
                <w:sz w:val="12"/>
              </w:rPr>
              <w:t>Категория</w:t>
            </w:r>
          </w:p>
        </w:tc>
        <w:tc>
          <w:tcPr>
            <w:tcW w:w="1437" w:type="dxa"/>
            <w:vMerge w:val="restart"/>
          </w:tcPr>
          <w:p w:rsidR="00A51FCE" w:rsidRDefault="00426836">
            <w:pPr>
              <w:pStyle w:val="TableParagraph"/>
              <w:spacing w:before="92" w:line="266" w:lineRule="auto"/>
              <w:ind w:left="541" w:right="5" w:hanging="503"/>
              <w:rPr>
                <w:sz w:val="12"/>
              </w:rPr>
            </w:pPr>
            <w:r>
              <w:rPr>
                <w:sz w:val="12"/>
              </w:rPr>
              <w:t>Стимулирующие выплаты (всего)</w:t>
            </w:r>
          </w:p>
        </w:tc>
        <w:tc>
          <w:tcPr>
            <w:tcW w:w="6031" w:type="dxa"/>
            <w:gridSpan w:val="3"/>
          </w:tcPr>
          <w:p w:rsidR="00A51FCE" w:rsidRDefault="00426836">
            <w:pPr>
              <w:pStyle w:val="TableParagraph"/>
              <w:spacing w:before="7" w:line="138" w:lineRule="exact"/>
              <w:ind w:left="2672" w:right="2645"/>
              <w:jc w:val="center"/>
              <w:rPr>
                <w:sz w:val="12"/>
              </w:rPr>
            </w:pPr>
            <w:r>
              <w:rPr>
                <w:sz w:val="12"/>
              </w:rPr>
              <w:t>В том числе:</w:t>
            </w:r>
          </w:p>
        </w:tc>
      </w:tr>
      <w:tr w:rsidR="00A51FCE">
        <w:trPr>
          <w:trHeight w:val="299"/>
        </w:trPr>
        <w:tc>
          <w:tcPr>
            <w:tcW w:w="288" w:type="dxa"/>
            <w:vMerge/>
            <w:tcBorders>
              <w:top w:val="nil"/>
            </w:tcBorders>
          </w:tcPr>
          <w:p w:rsidR="00A51FCE" w:rsidRDefault="00A51FCE">
            <w:pPr>
              <w:rPr>
                <w:sz w:val="2"/>
                <w:szCs w:val="2"/>
              </w:rPr>
            </w:pPr>
          </w:p>
        </w:tc>
        <w:tc>
          <w:tcPr>
            <w:tcW w:w="1996" w:type="dxa"/>
            <w:vMerge/>
            <w:tcBorders>
              <w:top w:val="nil"/>
            </w:tcBorders>
          </w:tcPr>
          <w:p w:rsidR="00A51FCE" w:rsidRDefault="00A51FCE">
            <w:pPr>
              <w:rPr>
                <w:sz w:val="2"/>
                <w:szCs w:val="2"/>
              </w:rPr>
            </w:pPr>
          </w:p>
        </w:tc>
        <w:tc>
          <w:tcPr>
            <w:tcW w:w="1437" w:type="dxa"/>
            <w:vMerge/>
            <w:tcBorders>
              <w:top w:val="nil"/>
            </w:tcBorders>
          </w:tcPr>
          <w:p w:rsidR="00A51FCE" w:rsidRDefault="00A51FCE">
            <w:pPr>
              <w:rPr>
                <w:sz w:val="2"/>
                <w:szCs w:val="2"/>
              </w:rPr>
            </w:pPr>
          </w:p>
        </w:tc>
        <w:tc>
          <w:tcPr>
            <w:tcW w:w="1922" w:type="dxa"/>
          </w:tcPr>
          <w:p w:rsidR="00A51FCE" w:rsidRDefault="00426836">
            <w:pPr>
              <w:pStyle w:val="TableParagraph"/>
              <w:spacing w:before="7"/>
              <w:ind w:left="92" w:right="65"/>
              <w:jc w:val="center"/>
              <w:rPr>
                <w:sz w:val="12"/>
              </w:rPr>
            </w:pPr>
            <w:r>
              <w:rPr>
                <w:sz w:val="12"/>
              </w:rPr>
              <w:t>установленные в фиксированном</w:t>
            </w:r>
          </w:p>
          <w:p w:rsidR="00A51FCE" w:rsidRDefault="00426836">
            <w:pPr>
              <w:pStyle w:val="TableParagraph"/>
              <w:spacing w:before="16" w:line="118" w:lineRule="exact"/>
              <w:ind w:left="92" w:right="65"/>
              <w:jc w:val="center"/>
              <w:rPr>
                <w:sz w:val="12"/>
              </w:rPr>
            </w:pPr>
            <w:r>
              <w:rPr>
                <w:sz w:val="12"/>
              </w:rPr>
              <w:t>размере</w:t>
            </w:r>
          </w:p>
        </w:tc>
        <w:tc>
          <w:tcPr>
            <w:tcW w:w="2201" w:type="dxa"/>
          </w:tcPr>
          <w:p w:rsidR="00A51FCE" w:rsidRDefault="00426836">
            <w:pPr>
              <w:pStyle w:val="TableParagraph"/>
              <w:spacing w:before="7"/>
              <w:ind w:left="269" w:right="241"/>
              <w:jc w:val="center"/>
              <w:rPr>
                <w:sz w:val="12"/>
              </w:rPr>
            </w:pPr>
            <w:r>
              <w:rPr>
                <w:sz w:val="12"/>
              </w:rPr>
              <w:t>выплачиваемые по показателям</w:t>
            </w:r>
          </w:p>
          <w:p w:rsidR="00A51FCE" w:rsidRDefault="00426836">
            <w:pPr>
              <w:pStyle w:val="TableParagraph"/>
              <w:spacing w:before="16" w:line="118" w:lineRule="exact"/>
              <w:ind w:left="269" w:right="237"/>
              <w:jc w:val="center"/>
              <w:rPr>
                <w:sz w:val="12"/>
              </w:rPr>
            </w:pPr>
            <w:r>
              <w:rPr>
                <w:sz w:val="12"/>
              </w:rPr>
              <w:t>эффективности</w:t>
            </w:r>
          </w:p>
        </w:tc>
        <w:tc>
          <w:tcPr>
            <w:tcW w:w="1908" w:type="dxa"/>
          </w:tcPr>
          <w:p w:rsidR="00A51FCE" w:rsidRDefault="00426836">
            <w:pPr>
              <w:pStyle w:val="TableParagraph"/>
              <w:spacing w:before="7"/>
              <w:ind w:left="201" w:right="172"/>
              <w:jc w:val="center"/>
              <w:rPr>
                <w:sz w:val="12"/>
              </w:rPr>
            </w:pPr>
            <w:r>
              <w:rPr>
                <w:sz w:val="12"/>
              </w:rPr>
              <w:t>выплачиваемые по решению</w:t>
            </w:r>
          </w:p>
          <w:p w:rsidR="00A51FCE" w:rsidRDefault="00426836">
            <w:pPr>
              <w:pStyle w:val="TableParagraph"/>
              <w:spacing w:before="16" w:line="118" w:lineRule="exact"/>
              <w:ind w:left="201" w:right="168"/>
              <w:jc w:val="center"/>
              <w:rPr>
                <w:sz w:val="12"/>
              </w:rPr>
            </w:pPr>
            <w:r>
              <w:rPr>
                <w:sz w:val="12"/>
              </w:rPr>
              <w:t>руководителя</w:t>
            </w:r>
          </w:p>
        </w:tc>
      </w:tr>
      <w:tr w:rsidR="00A51FCE">
        <w:trPr>
          <w:trHeight w:val="135"/>
        </w:trPr>
        <w:tc>
          <w:tcPr>
            <w:tcW w:w="9752" w:type="dxa"/>
            <w:gridSpan w:val="6"/>
          </w:tcPr>
          <w:p w:rsidR="00A51FCE" w:rsidRDefault="00426836">
            <w:pPr>
              <w:pStyle w:val="TableParagraph"/>
              <w:spacing w:line="116" w:lineRule="exact"/>
              <w:ind w:left="3714" w:right="3690"/>
              <w:jc w:val="center"/>
              <w:rPr>
                <w:sz w:val="12"/>
              </w:rPr>
            </w:pPr>
            <w:r>
              <w:rPr>
                <w:sz w:val="12"/>
              </w:rPr>
              <w:t>на основе данных за январь-сентябрь 2019 г.</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1</w:t>
            </w:r>
          </w:p>
        </w:tc>
        <w:tc>
          <w:tcPr>
            <w:tcW w:w="1996" w:type="dxa"/>
          </w:tcPr>
          <w:p w:rsidR="00A51FCE" w:rsidRDefault="00426836">
            <w:pPr>
              <w:pStyle w:val="TableParagraph"/>
              <w:spacing w:before="7" w:line="116" w:lineRule="exact"/>
              <w:ind w:left="120" w:right="95"/>
              <w:jc w:val="center"/>
              <w:rPr>
                <w:sz w:val="12"/>
              </w:rPr>
            </w:pPr>
            <w:r>
              <w:rPr>
                <w:sz w:val="12"/>
              </w:rPr>
              <w:t>Врачи</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70</w:t>
            </w:r>
          </w:p>
        </w:tc>
        <w:tc>
          <w:tcPr>
            <w:tcW w:w="2201" w:type="dxa"/>
          </w:tcPr>
          <w:p w:rsidR="00A51FCE" w:rsidRDefault="00426836">
            <w:pPr>
              <w:pStyle w:val="TableParagraph"/>
              <w:spacing w:before="7" w:line="116" w:lineRule="exact"/>
              <w:ind w:left="268" w:right="241"/>
              <w:jc w:val="center"/>
              <w:rPr>
                <w:sz w:val="12"/>
              </w:rPr>
            </w:pPr>
            <w:r>
              <w:rPr>
                <w:sz w:val="12"/>
              </w:rPr>
              <w:t>20</w:t>
            </w:r>
          </w:p>
        </w:tc>
        <w:tc>
          <w:tcPr>
            <w:tcW w:w="1908" w:type="dxa"/>
          </w:tcPr>
          <w:p w:rsidR="00A51FCE" w:rsidRDefault="00426836">
            <w:pPr>
              <w:pStyle w:val="TableParagraph"/>
              <w:spacing w:before="7" w:line="116" w:lineRule="exact"/>
              <w:ind w:left="200" w:right="172"/>
              <w:jc w:val="center"/>
              <w:rPr>
                <w:sz w:val="12"/>
              </w:rPr>
            </w:pPr>
            <w:r>
              <w:rPr>
                <w:sz w:val="12"/>
              </w:rPr>
              <w:t>10</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2</w:t>
            </w:r>
          </w:p>
        </w:tc>
        <w:tc>
          <w:tcPr>
            <w:tcW w:w="1996" w:type="dxa"/>
          </w:tcPr>
          <w:p w:rsidR="00A51FCE" w:rsidRDefault="00426836">
            <w:pPr>
              <w:pStyle w:val="TableParagraph"/>
              <w:spacing w:before="7" w:line="116" w:lineRule="exact"/>
              <w:ind w:left="120" w:right="98"/>
              <w:jc w:val="center"/>
              <w:rPr>
                <w:sz w:val="12"/>
              </w:rPr>
            </w:pPr>
            <w:r>
              <w:rPr>
                <w:sz w:val="12"/>
              </w:rPr>
              <w:t>Средний медицинский персонал</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65</w:t>
            </w:r>
          </w:p>
        </w:tc>
        <w:tc>
          <w:tcPr>
            <w:tcW w:w="2201" w:type="dxa"/>
          </w:tcPr>
          <w:p w:rsidR="00A51FCE" w:rsidRDefault="00426836">
            <w:pPr>
              <w:pStyle w:val="TableParagraph"/>
              <w:spacing w:before="7" w:line="116" w:lineRule="exact"/>
              <w:ind w:left="268" w:right="241"/>
              <w:jc w:val="center"/>
              <w:rPr>
                <w:sz w:val="12"/>
              </w:rPr>
            </w:pPr>
            <w:r>
              <w:rPr>
                <w:sz w:val="12"/>
              </w:rPr>
              <w:t>25</w:t>
            </w:r>
          </w:p>
        </w:tc>
        <w:tc>
          <w:tcPr>
            <w:tcW w:w="1908" w:type="dxa"/>
          </w:tcPr>
          <w:p w:rsidR="00A51FCE" w:rsidRDefault="00426836">
            <w:pPr>
              <w:pStyle w:val="TableParagraph"/>
              <w:spacing w:before="7" w:line="116" w:lineRule="exact"/>
              <w:ind w:left="200" w:right="172"/>
              <w:jc w:val="center"/>
              <w:rPr>
                <w:sz w:val="12"/>
              </w:rPr>
            </w:pPr>
            <w:r>
              <w:rPr>
                <w:sz w:val="12"/>
              </w:rPr>
              <w:t>10</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3</w:t>
            </w:r>
          </w:p>
        </w:tc>
        <w:tc>
          <w:tcPr>
            <w:tcW w:w="1996" w:type="dxa"/>
          </w:tcPr>
          <w:p w:rsidR="00A51FCE" w:rsidRDefault="00426836">
            <w:pPr>
              <w:pStyle w:val="TableParagraph"/>
              <w:spacing w:before="7" w:line="116" w:lineRule="exact"/>
              <w:ind w:left="120" w:right="98"/>
              <w:jc w:val="center"/>
              <w:rPr>
                <w:sz w:val="12"/>
              </w:rPr>
            </w:pPr>
            <w:r>
              <w:rPr>
                <w:sz w:val="12"/>
              </w:rPr>
              <w:t>Младший медицинский персонал</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60</w:t>
            </w:r>
          </w:p>
        </w:tc>
        <w:tc>
          <w:tcPr>
            <w:tcW w:w="2201" w:type="dxa"/>
          </w:tcPr>
          <w:p w:rsidR="00A51FCE" w:rsidRDefault="00426836">
            <w:pPr>
              <w:pStyle w:val="TableParagraph"/>
              <w:spacing w:before="7" w:line="116" w:lineRule="exact"/>
              <w:ind w:left="268" w:right="241"/>
              <w:jc w:val="center"/>
              <w:rPr>
                <w:sz w:val="12"/>
              </w:rPr>
            </w:pPr>
            <w:r>
              <w:rPr>
                <w:sz w:val="12"/>
              </w:rPr>
              <w:t>25</w:t>
            </w:r>
          </w:p>
        </w:tc>
        <w:tc>
          <w:tcPr>
            <w:tcW w:w="1908" w:type="dxa"/>
          </w:tcPr>
          <w:p w:rsidR="00A51FCE" w:rsidRDefault="00426836">
            <w:pPr>
              <w:pStyle w:val="TableParagraph"/>
              <w:spacing w:before="7" w:line="116" w:lineRule="exact"/>
              <w:ind w:left="200" w:right="172"/>
              <w:jc w:val="center"/>
              <w:rPr>
                <w:sz w:val="12"/>
              </w:rPr>
            </w:pPr>
            <w:r>
              <w:rPr>
                <w:sz w:val="12"/>
              </w:rPr>
              <w:t>15</w:t>
            </w:r>
          </w:p>
        </w:tc>
      </w:tr>
      <w:tr w:rsidR="00A51FCE">
        <w:trPr>
          <w:trHeight w:val="135"/>
        </w:trPr>
        <w:tc>
          <w:tcPr>
            <w:tcW w:w="9752" w:type="dxa"/>
            <w:gridSpan w:val="6"/>
          </w:tcPr>
          <w:p w:rsidR="00A51FCE" w:rsidRDefault="00426836">
            <w:pPr>
              <w:pStyle w:val="TableParagraph"/>
              <w:spacing w:line="116" w:lineRule="exact"/>
              <w:ind w:left="3711" w:right="3690"/>
              <w:jc w:val="center"/>
              <w:rPr>
                <w:sz w:val="12"/>
              </w:rPr>
            </w:pPr>
            <w:r>
              <w:rPr>
                <w:sz w:val="12"/>
              </w:rPr>
              <w:t>на основе данных за январь-декабрь 2019 г.</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4</w:t>
            </w:r>
          </w:p>
        </w:tc>
        <w:tc>
          <w:tcPr>
            <w:tcW w:w="1996" w:type="dxa"/>
          </w:tcPr>
          <w:p w:rsidR="00A51FCE" w:rsidRDefault="00426836">
            <w:pPr>
              <w:pStyle w:val="TableParagraph"/>
              <w:spacing w:before="7" w:line="116" w:lineRule="exact"/>
              <w:ind w:left="120" w:right="95"/>
              <w:jc w:val="center"/>
              <w:rPr>
                <w:sz w:val="12"/>
              </w:rPr>
            </w:pPr>
            <w:r>
              <w:rPr>
                <w:sz w:val="12"/>
              </w:rPr>
              <w:t>Врачи</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70</w:t>
            </w:r>
          </w:p>
        </w:tc>
        <w:tc>
          <w:tcPr>
            <w:tcW w:w="2201" w:type="dxa"/>
          </w:tcPr>
          <w:p w:rsidR="00A51FCE" w:rsidRDefault="00426836">
            <w:pPr>
              <w:pStyle w:val="TableParagraph"/>
              <w:spacing w:before="7" w:line="116" w:lineRule="exact"/>
              <w:ind w:left="268" w:right="241"/>
              <w:jc w:val="center"/>
              <w:rPr>
                <w:sz w:val="12"/>
              </w:rPr>
            </w:pPr>
            <w:r>
              <w:rPr>
                <w:sz w:val="12"/>
              </w:rPr>
              <w:t>20</w:t>
            </w:r>
          </w:p>
        </w:tc>
        <w:tc>
          <w:tcPr>
            <w:tcW w:w="1908" w:type="dxa"/>
          </w:tcPr>
          <w:p w:rsidR="00A51FCE" w:rsidRDefault="00426836">
            <w:pPr>
              <w:pStyle w:val="TableParagraph"/>
              <w:spacing w:before="7" w:line="116" w:lineRule="exact"/>
              <w:ind w:left="200" w:right="172"/>
              <w:jc w:val="center"/>
              <w:rPr>
                <w:sz w:val="12"/>
              </w:rPr>
            </w:pPr>
            <w:r>
              <w:rPr>
                <w:sz w:val="12"/>
              </w:rPr>
              <w:t>10</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5</w:t>
            </w:r>
          </w:p>
        </w:tc>
        <w:tc>
          <w:tcPr>
            <w:tcW w:w="1996" w:type="dxa"/>
          </w:tcPr>
          <w:p w:rsidR="00A51FCE" w:rsidRDefault="00426836">
            <w:pPr>
              <w:pStyle w:val="TableParagraph"/>
              <w:spacing w:before="7" w:line="116" w:lineRule="exact"/>
              <w:ind w:left="120" w:right="98"/>
              <w:jc w:val="center"/>
              <w:rPr>
                <w:sz w:val="12"/>
              </w:rPr>
            </w:pPr>
            <w:r>
              <w:rPr>
                <w:sz w:val="12"/>
              </w:rPr>
              <w:t>Средний медицинский персонал</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65</w:t>
            </w:r>
          </w:p>
        </w:tc>
        <w:tc>
          <w:tcPr>
            <w:tcW w:w="2201" w:type="dxa"/>
          </w:tcPr>
          <w:p w:rsidR="00A51FCE" w:rsidRDefault="00426836">
            <w:pPr>
              <w:pStyle w:val="TableParagraph"/>
              <w:spacing w:before="7" w:line="116" w:lineRule="exact"/>
              <w:ind w:left="268" w:right="241"/>
              <w:jc w:val="center"/>
              <w:rPr>
                <w:sz w:val="12"/>
              </w:rPr>
            </w:pPr>
            <w:r>
              <w:rPr>
                <w:sz w:val="12"/>
              </w:rPr>
              <w:t>25</w:t>
            </w:r>
          </w:p>
        </w:tc>
        <w:tc>
          <w:tcPr>
            <w:tcW w:w="1908" w:type="dxa"/>
          </w:tcPr>
          <w:p w:rsidR="00A51FCE" w:rsidRDefault="00426836">
            <w:pPr>
              <w:pStyle w:val="TableParagraph"/>
              <w:spacing w:before="7" w:line="116" w:lineRule="exact"/>
              <w:ind w:left="200" w:right="172"/>
              <w:jc w:val="center"/>
              <w:rPr>
                <w:sz w:val="12"/>
              </w:rPr>
            </w:pPr>
            <w:r>
              <w:rPr>
                <w:sz w:val="12"/>
              </w:rPr>
              <w:t>10</w:t>
            </w:r>
          </w:p>
        </w:tc>
      </w:tr>
      <w:tr w:rsidR="00A51FCE">
        <w:trPr>
          <w:trHeight w:val="143"/>
        </w:trPr>
        <w:tc>
          <w:tcPr>
            <w:tcW w:w="288" w:type="dxa"/>
          </w:tcPr>
          <w:p w:rsidR="00A51FCE" w:rsidRDefault="00426836">
            <w:pPr>
              <w:pStyle w:val="TableParagraph"/>
              <w:spacing w:before="7" w:line="116" w:lineRule="exact"/>
              <w:ind w:left="26"/>
              <w:rPr>
                <w:sz w:val="12"/>
              </w:rPr>
            </w:pPr>
            <w:r>
              <w:rPr>
                <w:w w:val="102"/>
                <w:sz w:val="12"/>
              </w:rPr>
              <w:t>6</w:t>
            </w:r>
          </w:p>
        </w:tc>
        <w:tc>
          <w:tcPr>
            <w:tcW w:w="1996" w:type="dxa"/>
          </w:tcPr>
          <w:p w:rsidR="00A51FCE" w:rsidRDefault="00426836">
            <w:pPr>
              <w:pStyle w:val="TableParagraph"/>
              <w:spacing w:before="7" w:line="116" w:lineRule="exact"/>
              <w:ind w:left="120" w:right="98"/>
              <w:jc w:val="center"/>
              <w:rPr>
                <w:sz w:val="12"/>
              </w:rPr>
            </w:pPr>
            <w:r>
              <w:rPr>
                <w:sz w:val="12"/>
              </w:rPr>
              <w:t>Младший медицинский персонал</w:t>
            </w:r>
          </w:p>
        </w:tc>
        <w:tc>
          <w:tcPr>
            <w:tcW w:w="1437" w:type="dxa"/>
          </w:tcPr>
          <w:p w:rsidR="00A51FCE" w:rsidRDefault="00426836">
            <w:pPr>
              <w:pStyle w:val="TableParagraph"/>
              <w:spacing w:before="7" w:line="116" w:lineRule="exact"/>
              <w:ind w:left="562" w:right="534"/>
              <w:jc w:val="center"/>
              <w:rPr>
                <w:sz w:val="12"/>
              </w:rPr>
            </w:pPr>
            <w:r>
              <w:rPr>
                <w:sz w:val="12"/>
              </w:rPr>
              <w:t>100%</w:t>
            </w:r>
          </w:p>
        </w:tc>
        <w:tc>
          <w:tcPr>
            <w:tcW w:w="1922" w:type="dxa"/>
          </w:tcPr>
          <w:p w:rsidR="00A51FCE" w:rsidRDefault="00426836">
            <w:pPr>
              <w:pStyle w:val="TableParagraph"/>
              <w:spacing w:before="7" w:line="116" w:lineRule="exact"/>
              <w:ind w:right="873"/>
              <w:jc w:val="right"/>
              <w:rPr>
                <w:sz w:val="12"/>
              </w:rPr>
            </w:pPr>
            <w:r>
              <w:rPr>
                <w:sz w:val="12"/>
              </w:rPr>
              <w:t>60</w:t>
            </w:r>
          </w:p>
        </w:tc>
        <w:tc>
          <w:tcPr>
            <w:tcW w:w="2201" w:type="dxa"/>
          </w:tcPr>
          <w:p w:rsidR="00A51FCE" w:rsidRDefault="00426836">
            <w:pPr>
              <w:pStyle w:val="TableParagraph"/>
              <w:spacing w:before="7" w:line="116" w:lineRule="exact"/>
              <w:ind w:left="268" w:right="241"/>
              <w:jc w:val="center"/>
              <w:rPr>
                <w:sz w:val="12"/>
              </w:rPr>
            </w:pPr>
            <w:r>
              <w:rPr>
                <w:sz w:val="12"/>
              </w:rPr>
              <w:t>25</w:t>
            </w:r>
          </w:p>
        </w:tc>
        <w:tc>
          <w:tcPr>
            <w:tcW w:w="1908" w:type="dxa"/>
          </w:tcPr>
          <w:p w:rsidR="00A51FCE" w:rsidRDefault="00426836">
            <w:pPr>
              <w:pStyle w:val="TableParagraph"/>
              <w:spacing w:before="7" w:line="116" w:lineRule="exact"/>
              <w:ind w:left="200" w:right="172"/>
              <w:jc w:val="center"/>
              <w:rPr>
                <w:sz w:val="12"/>
              </w:rPr>
            </w:pPr>
            <w:r>
              <w:rPr>
                <w:sz w:val="12"/>
              </w:rPr>
              <w:t>15</w:t>
            </w:r>
          </w:p>
        </w:tc>
      </w:tr>
    </w:tbl>
    <w:p w:rsidR="00A51FCE" w:rsidRDefault="00A51FCE">
      <w:pPr>
        <w:spacing w:line="116" w:lineRule="exact"/>
        <w:jc w:val="center"/>
        <w:rPr>
          <w:sz w:val="12"/>
        </w:rPr>
        <w:sectPr w:rsidR="00A51FCE">
          <w:pgSz w:w="11910" w:h="16840"/>
          <w:pgMar w:top="1140" w:right="920" w:bottom="620" w:left="900" w:header="0" w:footer="425" w:gutter="0"/>
          <w:cols w:space="720"/>
        </w:sectPr>
      </w:pPr>
    </w:p>
    <w:p w:rsidR="00A51FCE" w:rsidRDefault="00426836">
      <w:pPr>
        <w:spacing w:before="77" w:after="51" w:line="266" w:lineRule="auto"/>
        <w:ind w:left="4784" w:right="285" w:hanging="4439"/>
        <w:rPr>
          <w:b/>
          <w:sz w:val="13"/>
        </w:rPr>
      </w:pPr>
      <w:r>
        <w:rPr>
          <w:b/>
          <w:sz w:val="13"/>
        </w:rPr>
        <w:lastRenderedPageBreak/>
        <w:t>Распределение средств, направленных на выплаты стимулирующего характера, медицинским работникам, оказывающим первичную медико-санитарную помощь</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0"/>
        <w:gridCol w:w="2155"/>
        <w:gridCol w:w="1863"/>
        <w:gridCol w:w="1649"/>
        <w:gridCol w:w="2110"/>
        <w:gridCol w:w="1721"/>
      </w:tblGrid>
      <w:tr w:rsidR="00A51FCE">
        <w:trPr>
          <w:trHeight w:val="169"/>
        </w:trPr>
        <w:tc>
          <w:tcPr>
            <w:tcW w:w="310" w:type="dxa"/>
            <w:vMerge w:val="restart"/>
          </w:tcPr>
          <w:p w:rsidR="00A51FCE" w:rsidRDefault="00A51FCE">
            <w:pPr>
              <w:pStyle w:val="TableParagraph"/>
              <w:spacing w:before="11"/>
              <w:rPr>
                <w:b/>
                <w:sz w:val="14"/>
              </w:rPr>
            </w:pPr>
          </w:p>
          <w:p w:rsidR="00A51FCE" w:rsidRDefault="00426836">
            <w:pPr>
              <w:pStyle w:val="TableParagraph"/>
              <w:ind w:left="21"/>
              <w:rPr>
                <w:sz w:val="13"/>
              </w:rPr>
            </w:pPr>
            <w:r>
              <w:rPr>
                <w:w w:val="101"/>
                <w:sz w:val="13"/>
              </w:rPr>
              <w:t>№</w:t>
            </w:r>
          </w:p>
        </w:tc>
        <w:tc>
          <w:tcPr>
            <w:tcW w:w="2155" w:type="dxa"/>
            <w:vMerge w:val="restart"/>
          </w:tcPr>
          <w:p w:rsidR="00A51FCE" w:rsidRDefault="00A51FCE">
            <w:pPr>
              <w:pStyle w:val="TableParagraph"/>
              <w:spacing w:before="11"/>
              <w:rPr>
                <w:b/>
                <w:sz w:val="14"/>
              </w:rPr>
            </w:pPr>
          </w:p>
          <w:p w:rsidR="00A51FCE" w:rsidRDefault="00426836">
            <w:pPr>
              <w:pStyle w:val="TableParagraph"/>
              <w:ind w:left="21"/>
              <w:rPr>
                <w:sz w:val="13"/>
              </w:rPr>
            </w:pPr>
            <w:r>
              <w:rPr>
                <w:sz w:val="13"/>
              </w:rPr>
              <w:t>Категория</w:t>
            </w:r>
          </w:p>
        </w:tc>
        <w:tc>
          <w:tcPr>
            <w:tcW w:w="1863" w:type="dxa"/>
            <w:vMerge w:val="restart"/>
          </w:tcPr>
          <w:p w:rsidR="00A51FCE" w:rsidRDefault="00426836">
            <w:pPr>
              <w:pStyle w:val="TableParagraph"/>
              <w:spacing w:before="91" w:line="266" w:lineRule="auto"/>
              <w:ind w:left="734" w:right="160" w:hanging="548"/>
              <w:rPr>
                <w:sz w:val="13"/>
              </w:rPr>
            </w:pPr>
            <w:r>
              <w:rPr>
                <w:sz w:val="13"/>
              </w:rPr>
              <w:t>Стимулирующие выплаты (всего)</w:t>
            </w:r>
          </w:p>
        </w:tc>
        <w:tc>
          <w:tcPr>
            <w:tcW w:w="5480" w:type="dxa"/>
            <w:gridSpan w:val="3"/>
          </w:tcPr>
          <w:p w:rsidR="00A51FCE" w:rsidRDefault="00426836">
            <w:pPr>
              <w:pStyle w:val="TableParagraph"/>
              <w:spacing w:before="2" w:line="148" w:lineRule="exact"/>
              <w:ind w:left="2363" w:right="2339"/>
              <w:jc w:val="center"/>
              <w:rPr>
                <w:sz w:val="13"/>
              </w:rPr>
            </w:pPr>
            <w:r>
              <w:rPr>
                <w:sz w:val="13"/>
              </w:rPr>
              <w:t>В том числе:</w:t>
            </w:r>
          </w:p>
        </w:tc>
      </w:tr>
      <w:tr w:rsidR="00A51FCE">
        <w:trPr>
          <w:trHeight w:val="313"/>
        </w:trPr>
        <w:tc>
          <w:tcPr>
            <w:tcW w:w="310" w:type="dxa"/>
            <w:vMerge/>
            <w:tcBorders>
              <w:top w:val="nil"/>
            </w:tcBorders>
          </w:tcPr>
          <w:p w:rsidR="00A51FCE" w:rsidRDefault="00A51FCE">
            <w:pPr>
              <w:rPr>
                <w:sz w:val="2"/>
                <w:szCs w:val="2"/>
              </w:rPr>
            </w:pPr>
          </w:p>
        </w:tc>
        <w:tc>
          <w:tcPr>
            <w:tcW w:w="2155" w:type="dxa"/>
            <w:vMerge/>
            <w:tcBorders>
              <w:top w:val="nil"/>
            </w:tcBorders>
          </w:tcPr>
          <w:p w:rsidR="00A51FCE" w:rsidRDefault="00A51FCE">
            <w:pPr>
              <w:rPr>
                <w:sz w:val="2"/>
                <w:szCs w:val="2"/>
              </w:rPr>
            </w:pPr>
          </w:p>
        </w:tc>
        <w:tc>
          <w:tcPr>
            <w:tcW w:w="1863" w:type="dxa"/>
            <w:vMerge/>
            <w:tcBorders>
              <w:top w:val="nil"/>
            </w:tcBorders>
          </w:tcPr>
          <w:p w:rsidR="00A51FCE" w:rsidRDefault="00A51FCE">
            <w:pPr>
              <w:rPr>
                <w:sz w:val="2"/>
                <w:szCs w:val="2"/>
              </w:rPr>
            </w:pPr>
          </w:p>
        </w:tc>
        <w:tc>
          <w:tcPr>
            <w:tcW w:w="1649" w:type="dxa"/>
          </w:tcPr>
          <w:p w:rsidR="00A51FCE" w:rsidRDefault="00426836">
            <w:pPr>
              <w:pStyle w:val="TableParagraph"/>
              <w:spacing w:line="149" w:lineRule="exact"/>
              <w:ind w:left="126" w:right="100"/>
              <w:jc w:val="center"/>
              <w:rPr>
                <w:sz w:val="13"/>
              </w:rPr>
            </w:pPr>
            <w:r>
              <w:rPr>
                <w:sz w:val="13"/>
              </w:rPr>
              <w:t>установленные в</w:t>
            </w:r>
          </w:p>
          <w:p w:rsidR="00A51FCE" w:rsidRDefault="00426836">
            <w:pPr>
              <w:pStyle w:val="TableParagraph"/>
              <w:spacing w:before="16" w:line="128" w:lineRule="exact"/>
              <w:ind w:left="126" w:right="103"/>
              <w:jc w:val="center"/>
              <w:rPr>
                <w:sz w:val="13"/>
              </w:rPr>
            </w:pPr>
            <w:r>
              <w:rPr>
                <w:sz w:val="13"/>
              </w:rPr>
              <w:t>фиксированном размере</w:t>
            </w:r>
          </w:p>
        </w:tc>
        <w:tc>
          <w:tcPr>
            <w:tcW w:w="2110" w:type="dxa"/>
          </w:tcPr>
          <w:p w:rsidR="00A51FCE" w:rsidRDefault="00426836">
            <w:pPr>
              <w:pStyle w:val="TableParagraph"/>
              <w:spacing w:line="149" w:lineRule="exact"/>
              <w:ind w:left="147" w:right="127"/>
              <w:jc w:val="center"/>
              <w:rPr>
                <w:sz w:val="13"/>
              </w:rPr>
            </w:pPr>
            <w:r>
              <w:rPr>
                <w:sz w:val="13"/>
              </w:rPr>
              <w:t>выплачиваемые по показателям</w:t>
            </w:r>
          </w:p>
          <w:p w:rsidR="00A51FCE" w:rsidRDefault="00426836">
            <w:pPr>
              <w:pStyle w:val="TableParagraph"/>
              <w:spacing w:before="16" w:line="128" w:lineRule="exact"/>
              <w:ind w:left="147" w:right="125"/>
              <w:jc w:val="center"/>
              <w:rPr>
                <w:sz w:val="13"/>
              </w:rPr>
            </w:pPr>
            <w:r>
              <w:rPr>
                <w:sz w:val="13"/>
              </w:rPr>
              <w:t>эффективности</w:t>
            </w:r>
          </w:p>
        </w:tc>
        <w:tc>
          <w:tcPr>
            <w:tcW w:w="1721" w:type="dxa"/>
          </w:tcPr>
          <w:p w:rsidR="00A51FCE" w:rsidRDefault="00426836">
            <w:pPr>
              <w:pStyle w:val="TableParagraph"/>
              <w:spacing w:line="149" w:lineRule="exact"/>
              <w:ind w:left="37" w:right="16"/>
              <w:jc w:val="center"/>
              <w:rPr>
                <w:sz w:val="13"/>
              </w:rPr>
            </w:pPr>
            <w:r>
              <w:rPr>
                <w:sz w:val="13"/>
              </w:rPr>
              <w:t>выплачиваемые по решению</w:t>
            </w:r>
          </w:p>
          <w:p w:rsidR="00A51FCE" w:rsidRDefault="00426836">
            <w:pPr>
              <w:pStyle w:val="TableParagraph"/>
              <w:spacing w:before="16" w:line="128" w:lineRule="exact"/>
              <w:ind w:left="37" w:right="12"/>
              <w:jc w:val="center"/>
              <w:rPr>
                <w:sz w:val="13"/>
              </w:rPr>
            </w:pPr>
            <w:r>
              <w:rPr>
                <w:sz w:val="13"/>
              </w:rPr>
              <w:t>руководителя</w:t>
            </w:r>
          </w:p>
        </w:tc>
      </w:tr>
      <w:tr w:rsidR="00A51FCE">
        <w:trPr>
          <w:trHeight w:val="137"/>
        </w:trPr>
        <w:tc>
          <w:tcPr>
            <w:tcW w:w="9808" w:type="dxa"/>
            <w:gridSpan w:val="6"/>
          </w:tcPr>
          <w:p w:rsidR="00A51FCE" w:rsidRDefault="00426836">
            <w:pPr>
              <w:pStyle w:val="TableParagraph"/>
              <w:spacing w:line="118" w:lineRule="exact"/>
              <w:ind w:left="3641" w:right="3620"/>
              <w:jc w:val="center"/>
              <w:rPr>
                <w:sz w:val="13"/>
              </w:rPr>
            </w:pPr>
            <w:r>
              <w:rPr>
                <w:sz w:val="13"/>
              </w:rPr>
              <w:t>на основе данных за январь-сентябрь 2019 г.</w:t>
            </w:r>
          </w:p>
        </w:tc>
      </w:tr>
      <w:tr w:rsidR="00A51FCE">
        <w:trPr>
          <w:trHeight w:val="145"/>
        </w:trPr>
        <w:tc>
          <w:tcPr>
            <w:tcW w:w="310" w:type="dxa"/>
          </w:tcPr>
          <w:p w:rsidR="00A51FCE" w:rsidRDefault="00426836">
            <w:pPr>
              <w:pStyle w:val="TableParagraph"/>
              <w:spacing w:line="125" w:lineRule="exact"/>
              <w:ind w:left="21"/>
              <w:rPr>
                <w:sz w:val="13"/>
              </w:rPr>
            </w:pPr>
            <w:r>
              <w:rPr>
                <w:w w:val="101"/>
                <w:sz w:val="13"/>
              </w:rPr>
              <w:t>1</w:t>
            </w:r>
          </w:p>
        </w:tc>
        <w:tc>
          <w:tcPr>
            <w:tcW w:w="2155" w:type="dxa"/>
          </w:tcPr>
          <w:p w:rsidR="00A51FCE" w:rsidRDefault="00426836">
            <w:pPr>
              <w:pStyle w:val="TableParagraph"/>
              <w:spacing w:line="125" w:lineRule="exact"/>
              <w:ind w:left="122" w:right="98"/>
              <w:jc w:val="center"/>
              <w:rPr>
                <w:sz w:val="13"/>
              </w:rPr>
            </w:pPr>
            <w:r>
              <w:rPr>
                <w:sz w:val="13"/>
              </w:rPr>
              <w:t>Врачи</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50</w:t>
            </w:r>
          </w:p>
        </w:tc>
        <w:tc>
          <w:tcPr>
            <w:tcW w:w="2110" w:type="dxa"/>
          </w:tcPr>
          <w:p w:rsidR="00A51FCE" w:rsidRDefault="00426836">
            <w:pPr>
              <w:pStyle w:val="TableParagraph"/>
              <w:spacing w:line="125" w:lineRule="exact"/>
              <w:ind w:left="147" w:right="125"/>
              <w:jc w:val="center"/>
              <w:rPr>
                <w:sz w:val="13"/>
              </w:rPr>
            </w:pPr>
            <w:r>
              <w:rPr>
                <w:sz w:val="13"/>
              </w:rPr>
              <w:t>35</w:t>
            </w:r>
          </w:p>
        </w:tc>
        <w:tc>
          <w:tcPr>
            <w:tcW w:w="1721" w:type="dxa"/>
          </w:tcPr>
          <w:p w:rsidR="00A51FCE" w:rsidRDefault="00426836">
            <w:pPr>
              <w:pStyle w:val="TableParagraph"/>
              <w:spacing w:line="125" w:lineRule="exact"/>
              <w:ind w:left="37" w:right="15"/>
              <w:jc w:val="center"/>
              <w:rPr>
                <w:sz w:val="13"/>
              </w:rPr>
            </w:pPr>
            <w:r>
              <w:rPr>
                <w:sz w:val="13"/>
              </w:rPr>
              <w:t>15</w:t>
            </w:r>
          </w:p>
        </w:tc>
      </w:tr>
      <w:tr w:rsidR="00A51FCE">
        <w:trPr>
          <w:trHeight w:val="145"/>
        </w:trPr>
        <w:tc>
          <w:tcPr>
            <w:tcW w:w="310" w:type="dxa"/>
          </w:tcPr>
          <w:p w:rsidR="00A51FCE" w:rsidRDefault="00426836">
            <w:pPr>
              <w:pStyle w:val="TableParagraph"/>
              <w:spacing w:line="125" w:lineRule="exact"/>
              <w:ind w:left="21"/>
              <w:rPr>
                <w:sz w:val="13"/>
              </w:rPr>
            </w:pPr>
            <w:r>
              <w:rPr>
                <w:w w:val="101"/>
                <w:sz w:val="13"/>
              </w:rPr>
              <w:t>2</w:t>
            </w:r>
          </w:p>
        </w:tc>
        <w:tc>
          <w:tcPr>
            <w:tcW w:w="2155" w:type="dxa"/>
          </w:tcPr>
          <w:p w:rsidR="00A51FCE" w:rsidRDefault="00426836">
            <w:pPr>
              <w:pStyle w:val="TableParagraph"/>
              <w:spacing w:line="125" w:lineRule="exact"/>
              <w:ind w:left="122" w:right="101"/>
              <w:jc w:val="center"/>
              <w:rPr>
                <w:sz w:val="13"/>
              </w:rPr>
            </w:pPr>
            <w:r>
              <w:rPr>
                <w:sz w:val="13"/>
              </w:rPr>
              <w:t>Средний медицинский персонал</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65</w:t>
            </w:r>
          </w:p>
        </w:tc>
        <w:tc>
          <w:tcPr>
            <w:tcW w:w="2110" w:type="dxa"/>
          </w:tcPr>
          <w:p w:rsidR="00A51FCE" w:rsidRDefault="00426836">
            <w:pPr>
              <w:pStyle w:val="TableParagraph"/>
              <w:spacing w:line="125" w:lineRule="exact"/>
              <w:ind w:left="147" w:right="125"/>
              <w:jc w:val="center"/>
              <w:rPr>
                <w:sz w:val="13"/>
              </w:rPr>
            </w:pPr>
            <w:r>
              <w:rPr>
                <w:sz w:val="13"/>
              </w:rPr>
              <w:t>20</w:t>
            </w:r>
          </w:p>
        </w:tc>
        <w:tc>
          <w:tcPr>
            <w:tcW w:w="1721" w:type="dxa"/>
          </w:tcPr>
          <w:p w:rsidR="00A51FCE" w:rsidRDefault="00426836">
            <w:pPr>
              <w:pStyle w:val="TableParagraph"/>
              <w:spacing w:line="125" w:lineRule="exact"/>
              <w:ind w:left="37" w:right="15"/>
              <w:jc w:val="center"/>
              <w:rPr>
                <w:sz w:val="13"/>
              </w:rPr>
            </w:pPr>
            <w:r>
              <w:rPr>
                <w:sz w:val="13"/>
              </w:rPr>
              <w:t>15</w:t>
            </w:r>
          </w:p>
        </w:tc>
      </w:tr>
      <w:tr w:rsidR="00A51FCE">
        <w:trPr>
          <w:trHeight w:val="145"/>
        </w:trPr>
        <w:tc>
          <w:tcPr>
            <w:tcW w:w="310" w:type="dxa"/>
          </w:tcPr>
          <w:p w:rsidR="00A51FCE" w:rsidRDefault="00426836">
            <w:pPr>
              <w:pStyle w:val="TableParagraph"/>
              <w:spacing w:line="125" w:lineRule="exact"/>
              <w:ind w:left="21"/>
              <w:rPr>
                <w:sz w:val="13"/>
              </w:rPr>
            </w:pPr>
            <w:r>
              <w:rPr>
                <w:w w:val="101"/>
                <w:sz w:val="13"/>
              </w:rPr>
              <w:t>3</w:t>
            </w:r>
          </w:p>
        </w:tc>
        <w:tc>
          <w:tcPr>
            <w:tcW w:w="2155" w:type="dxa"/>
          </w:tcPr>
          <w:p w:rsidR="00A51FCE" w:rsidRDefault="00426836">
            <w:pPr>
              <w:pStyle w:val="TableParagraph"/>
              <w:spacing w:line="125" w:lineRule="exact"/>
              <w:ind w:left="122" w:right="101"/>
              <w:jc w:val="center"/>
              <w:rPr>
                <w:sz w:val="13"/>
              </w:rPr>
            </w:pPr>
            <w:r>
              <w:rPr>
                <w:sz w:val="13"/>
              </w:rPr>
              <w:t>Младший медицинский персонал</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55</w:t>
            </w:r>
          </w:p>
        </w:tc>
        <w:tc>
          <w:tcPr>
            <w:tcW w:w="2110" w:type="dxa"/>
          </w:tcPr>
          <w:p w:rsidR="00A51FCE" w:rsidRDefault="00426836">
            <w:pPr>
              <w:pStyle w:val="TableParagraph"/>
              <w:spacing w:line="125" w:lineRule="exact"/>
              <w:ind w:left="147" w:right="125"/>
              <w:jc w:val="center"/>
              <w:rPr>
                <w:sz w:val="13"/>
              </w:rPr>
            </w:pPr>
            <w:r>
              <w:rPr>
                <w:sz w:val="13"/>
              </w:rPr>
              <w:t>25</w:t>
            </w:r>
          </w:p>
        </w:tc>
        <w:tc>
          <w:tcPr>
            <w:tcW w:w="1721" w:type="dxa"/>
          </w:tcPr>
          <w:p w:rsidR="00A51FCE" w:rsidRDefault="00426836">
            <w:pPr>
              <w:pStyle w:val="TableParagraph"/>
              <w:spacing w:line="125" w:lineRule="exact"/>
              <w:ind w:left="37" w:right="15"/>
              <w:jc w:val="center"/>
              <w:rPr>
                <w:sz w:val="13"/>
              </w:rPr>
            </w:pPr>
            <w:r>
              <w:rPr>
                <w:sz w:val="13"/>
              </w:rPr>
              <w:t>20</w:t>
            </w:r>
          </w:p>
        </w:tc>
      </w:tr>
      <w:tr w:rsidR="00A51FCE">
        <w:trPr>
          <w:trHeight w:val="138"/>
        </w:trPr>
        <w:tc>
          <w:tcPr>
            <w:tcW w:w="9808" w:type="dxa"/>
            <w:gridSpan w:val="6"/>
          </w:tcPr>
          <w:p w:rsidR="00A51FCE" w:rsidRDefault="00426836">
            <w:pPr>
              <w:pStyle w:val="TableParagraph"/>
              <w:spacing w:line="118" w:lineRule="exact"/>
              <w:ind w:left="3638" w:right="3620"/>
              <w:jc w:val="center"/>
              <w:rPr>
                <w:sz w:val="13"/>
              </w:rPr>
            </w:pPr>
            <w:r>
              <w:rPr>
                <w:sz w:val="13"/>
              </w:rPr>
              <w:t>на основе данных за январь-декабрь 2019 г.</w:t>
            </w:r>
          </w:p>
        </w:tc>
      </w:tr>
      <w:tr w:rsidR="00A51FCE">
        <w:trPr>
          <w:trHeight w:val="145"/>
        </w:trPr>
        <w:tc>
          <w:tcPr>
            <w:tcW w:w="310" w:type="dxa"/>
          </w:tcPr>
          <w:p w:rsidR="00A51FCE" w:rsidRDefault="00A51FCE">
            <w:pPr>
              <w:pStyle w:val="TableParagraph"/>
              <w:rPr>
                <w:sz w:val="8"/>
              </w:rPr>
            </w:pPr>
          </w:p>
        </w:tc>
        <w:tc>
          <w:tcPr>
            <w:tcW w:w="2155" w:type="dxa"/>
          </w:tcPr>
          <w:p w:rsidR="00A51FCE" w:rsidRDefault="00426836">
            <w:pPr>
              <w:pStyle w:val="TableParagraph"/>
              <w:spacing w:line="125" w:lineRule="exact"/>
              <w:ind w:left="122" w:right="98"/>
              <w:jc w:val="center"/>
              <w:rPr>
                <w:sz w:val="13"/>
              </w:rPr>
            </w:pPr>
            <w:r>
              <w:rPr>
                <w:sz w:val="13"/>
              </w:rPr>
              <w:t>Врачи</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50</w:t>
            </w:r>
          </w:p>
        </w:tc>
        <w:tc>
          <w:tcPr>
            <w:tcW w:w="2110" w:type="dxa"/>
          </w:tcPr>
          <w:p w:rsidR="00A51FCE" w:rsidRDefault="00426836">
            <w:pPr>
              <w:pStyle w:val="TableParagraph"/>
              <w:spacing w:line="125" w:lineRule="exact"/>
              <w:ind w:left="147" w:right="125"/>
              <w:jc w:val="center"/>
              <w:rPr>
                <w:sz w:val="13"/>
              </w:rPr>
            </w:pPr>
            <w:r>
              <w:rPr>
                <w:sz w:val="13"/>
              </w:rPr>
              <w:t>35</w:t>
            </w:r>
          </w:p>
        </w:tc>
        <w:tc>
          <w:tcPr>
            <w:tcW w:w="1721" w:type="dxa"/>
          </w:tcPr>
          <w:p w:rsidR="00A51FCE" w:rsidRDefault="00426836">
            <w:pPr>
              <w:pStyle w:val="TableParagraph"/>
              <w:spacing w:line="125" w:lineRule="exact"/>
              <w:ind w:left="37" w:right="15"/>
              <w:jc w:val="center"/>
              <w:rPr>
                <w:sz w:val="13"/>
              </w:rPr>
            </w:pPr>
            <w:r>
              <w:rPr>
                <w:sz w:val="13"/>
              </w:rPr>
              <w:t>15</w:t>
            </w:r>
          </w:p>
        </w:tc>
      </w:tr>
      <w:tr w:rsidR="00A51FCE">
        <w:trPr>
          <w:trHeight w:val="145"/>
        </w:trPr>
        <w:tc>
          <w:tcPr>
            <w:tcW w:w="310" w:type="dxa"/>
          </w:tcPr>
          <w:p w:rsidR="00A51FCE" w:rsidRDefault="00A51FCE">
            <w:pPr>
              <w:pStyle w:val="TableParagraph"/>
              <w:rPr>
                <w:sz w:val="8"/>
              </w:rPr>
            </w:pPr>
          </w:p>
        </w:tc>
        <w:tc>
          <w:tcPr>
            <w:tcW w:w="2155" w:type="dxa"/>
          </w:tcPr>
          <w:p w:rsidR="00A51FCE" w:rsidRDefault="00426836">
            <w:pPr>
              <w:pStyle w:val="TableParagraph"/>
              <w:spacing w:line="125" w:lineRule="exact"/>
              <w:ind w:left="122" w:right="101"/>
              <w:jc w:val="center"/>
              <w:rPr>
                <w:sz w:val="13"/>
              </w:rPr>
            </w:pPr>
            <w:r>
              <w:rPr>
                <w:sz w:val="13"/>
              </w:rPr>
              <w:t>Средний медицинский персонал</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65</w:t>
            </w:r>
          </w:p>
        </w:tc>
        <w:tc>
          <w:tcPr>
            <w:tcW w:w="2110" w:type="dxa"/>
          </w:tcPr>
          <w:p w:rsidR="00A51FCE" w:rsidRDefault="00426836">
            <w:pPr>
              <w:pStyle w:val="TableParagraph"/>
              <w:spacing w:line="125" w:lineRule="exact"/>
              <w:ind w:left="147" w:right="125"/>
              <w:jc w:val="center"/>
              <w:rPr>
                <w:sz w:val="13"/>
              </w:rPr>
            </w:pPr>
            <w:r>
              <w:rPr>
                <w:sz w:val="13"/>
              </w:rPr>
              <w:t>20</w:t>
            </w:r>
          </w:p>
        </w:tc>
        <w:tc>
          <w:tcPr>
            <w:tcW w:w="1721" w:type="dxa"/>
          </w:tcPr>
          <w:p w:rsidR="00A51FCE" w:rsidRDefault="00426836">
            <w:pPr>
              <w:pStyle w:val="TableParagraph"/>
              <w:spacing w:line="125" w:lineRule="exact"/>
              <w:ind w:left="37" w:right="15"/>
              <w:jc w:val="center"/>
              <w:rPr>
                <w:sz w:val="13"/>
              </w:rPr>
            </w:pPr>
            <w:r>
              <w:rPr>
                <w:sz w:val="13"/>
              </w:rPr>
              <w:t>15</w:t>
            </w:r>
          </w:p>
        </w:tc>
      </w:tr>
      <w:tr w:rsidR="00A51FCE">
        <w:trPr>
          <w:trHeight w:val="145"/>
        </w:trPr>
        <w:tc>
          <w:tcPr>
            <w:tcW w:w="310" w:type="dxa"/>
          </w:tcPr>
          <w:p w:rsidR="00A51FCE" w:rsidRDefault="00A51FCE">
            <w:pPr>
              <w:pStyle w:val="TableParagraph"/>
              <w:rPr>
                <w:sz w:val="8"/>
              </w:rPr>
            </w:pPr>
          </w:p>
        </w:tc>
        <w:tc>
          <w:tcPr>
            <w:tcW w:w="2155" w:type="dxa"/>
          </w:tcPr>
          <w:p w:rsidR="00A51FCE" w:rsidRDefault="00426836">
            <w:pPr>
              <w:pStyle w:val="TableParagraph"/>
              <w:spacing w:line="125" w:lineRule="exact"/>
              <w:ind w:left="122" w:right="101"/>
              <w:jc w:val="center"/>
              <w:rPr>
                <w:sz w:val="13"/>
              </w:rPr>
            </w:pPr>
            <w:r>
              <w:rPr>
                <w:sz w:val="13"/>
              </w:rPr>
              <w:t>Младший медицинский персонал</w:t>
            </w:r>
          </w:p>
        </w:tc>
        <w:tc>
          <w:tcPr>
            <w:tcW w:w="1863" w:type="dxa"/>
          </w:tcPr>
          <w:p w:rsidR="00A51FCE" w:rsidRDefault="00426836">
            <w:pPr>
              <w:pStyle w:val="TableParagraph"/>
              <w:spacing w:line="125" w:lineRule="exact"/>
              <w:ind w:left="773"/>
              <w:rPr>
                <w:sz w:val="13"/>
              </w:rPr>
            </w:pPr>
            <w:r>
              <w:rPr>
                <w:sz w:val="13"/>
              </w:rPr>
              <w:t>100%</w:t>
            </w:r>
          </w:p>
        </w:tc>
        <w:tc>
          <w:tcPr>
            <w:tcW w:w="1649" w:type="dxa"/>
          </w:tcPr>
          <w:p w:rsidR="00A51FCE" w:rsidRDefault="00426836">
            <w:pPr>
              <w:pStyle w:val="TableParagraph"/>
              <w:spacing w:line="125" w:lineRule="exact"/>
              <w:ind w:left="124" w:right="103"/>
              <w:jc w:val="center"/>
              <w:rPr>
                <w:sz w:val="13"/>
              </w:rPr>
            </w:pPr>
            <w:r>
              <w:rPr>
                <w:sz w:val="13"/>
              </w:rPr>
              <w:t>55</w:t>
            </w:r>
          </w:p>
        </w:tc>
        <w:tc>
          <w:tcPr>
            <w:tcW w:w="2110" w:type="dxa"/>
          </w:tcPr>
          <w:p w:rsidR="00A51FCE" w:rsidRDefault="00426836">
            <w:pPr>
              <w:pStyle w:val="TableParagraph"/>
              <w:spacing w:line="125" w:lineRule="exact"/>
              <w:ind w:left="147" w:right="125"/>
              <w:jc w:val="center"/>
              <w:rPr>
                <w:sz w:val="13"/>
              </w:rPr>
            </w:pPr>
            <w:r>
              <w:rPr>
                <w:sz w:val="13"/>
              </w:rPr>
              <w:t>25</w:t>
            </w:r>
          </w:p>
        </w:tc>
        <w:tc>
          <w:tcPr>
            <w:tcW w:w="1721" w:type="dxa"/>
          </w:tcPr>
          <w:p w:rsidR="00A51FCE" w:rsidRDefault="00426836">
            <w:pPr>
              <w:pStyle w:val="TableParagraph"/>
              <w:spacing w:line="125" w:lineRule="exact"/>
              <w:ind w:left="37" w:right="15"/>
              <w:jc w:val="center"/>
              <w:rPr>
                <w:sz w:val="13"/>
              </w:rPr>
            </w:pPr>
            <w:r>
              <w:rPr>
                <w:sz w:val="13"/>
              </w:rPr>
              <w:t>20</w:t>
            </w:r>
          </w:p>
        </w:tc>
      </w:tr>
    </w:tbl>
    <w:p w:rsidR="00A51FCE" w:rsidRDefault="00A51FCE">
      <w:pPr>
        <w:spacing w:line="125" w:lineRule="exact"/>
        <w:jc w:val="center"/>
        <w:rPr>
          <w:sz w:val="13"/>
        </w:rPr>
        <w:sectPr w:rsidR="00A51FCE">
          <w:pgSz w:w="11910" w:h="16840"/>
          <w:pgMar w:top="1060" w:right="920" w:bottom="620" w:left="900" w:header="0" w:footer="425" w:gutter="0"/>
          <w:cols w:space="720"/>
        </w:sectPr>
      </w:pPr>
    </w:p>
    <w:p w:rsidR="00A51FCE" w:rsidRDefault="00426836">
      <w:pPr>
        <w:spacing w:before="76"/>
        <w:ind w:left="684"/>
        <w:rPr>
          <w:b/>
          <w:sz w:val="12"/>
        </w:rPr>
      </w:pPr>
      <w:r>
        <w:rPr>
          <w:b/>
          <w:w w:val="105"/>
          <w:sz w:val="12"/>
        </w:rPr>
        <w:lastRenderedPageBreak/>
        <w:t>Распределение средств, направленных на выплаты стимулирующего характера, медицинским работникам, оказывающим скорую медицинскую помощь</w:t>
      </w:r>
    </w:p>
    <w:p w:rsidR="00A51FCE" w:rsidRDefault="00A51FCE">
      <w:pPr>
        <w:pStyle w:val="a3"/>
        <w:spacing w:before="4"/>
        <w:rPr>
          <w:b/>
          <w:sz w:val="12"/>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
        <w:gridCol w:w="2037"/>
        <w:gridCol w:w="1927"/>
        <w:gridCol w:w="2061"/>
        <w:gridCol w:w="1936"/>
        <w:gridCol w:w="1573"/>
      </w:tblGrid>
      <w:tr w:rsidR="00A51FCE">
        <w:trPr>
          <w:trHeight w:val="170"/>
        </w:trPr>
        <w:tc>
          <w:tcPr>
            <w:tcW w:w="293" w:type="dxa"/>
            <w:vMerge w:val="restart"/>
          </w:tcPr>
          <w:p w:rsidR="00A51FCE" w:rsidRDefault="00A51FCE">
            <w:pPr>
              <w:pStyle w:val="TableParagraph"/>
              <w:spacing w:before="1"/>
              <w:rPr>
                <w:b/>
                <w:sz w:val="15"/>
              </w:rPr>
            </w:pPr>
          </w:p>
          <w:p w:rsidR="00A51FCE" w:rsidRDefault="00426836">
            <w:pPr>
              <w:pStyle w:val="TableParagraph"/>
              <w:ind w:left="26"/>
              <w:rPr>
                <w:sz w:val="12"/>
              </w:rPr>
            </w:pPr>
            <w:r>
              <w:rPr>
                <w:w w:val="104"/>
                <w:sz w:val="12"/>
              </w:rPr>
              <w:t>№</w:t>
            </w:r>
          </w:p>
        </w:tc>
        <w:tc>
          <w:tcPr>
            <w:tcW w:w="2037" w:type="dxa"/>
            <w:vMerge w:val="restart"/>
          </w:tcPr>
          <w:p w:rsidR="00A51FCE" w:rsidRDefault="00A51FCE">
            <w:pPr>
              <w:pStyle w:val="TableParagraph"/>
              <w:spacing w:before="1"/>
              <w:rPr>
                <w:b/>
                <w:sz w:val="15"/>
              </w:rPr>
            </w:pPr>
          </w:p>
          <w:p w:rsidR="00A51FCE" w:rsidRDefault="00426836">
            <w:pPr>
              <w:pStyle w:val="TableParagraph"/>
              <w:ind w:left="26"/>
              <w:rPr>
                <w:sz w:val="12"/>
              </w:rPr>
            </w:pPr>
            <w:r>
              <w:rPr>
                <w:w w:val="105"/>
                <w:sz w:val="12"/>
              </w:rPr>
              <w:t>Категория</w:t>
            </w:r>
          </w:p>
        </w:tc>
        <w:tc>
          <w:tcPr>
            <w:tcW w:w="1927" w:type="dxa"/>
            <w:vMerge w:val="restart"/>
          </w:tcPr>
          <w:p w:rsidR="00A51FCE" w:rsidRDefault="00A51FCE">
            <w:pPr>
              <w:pStyle w:val="TableParagraph"/>
              <w:spacing w:before="1"/>
              <w:rPr>
                <w:b/>
                <w:sz w:val="15"/>
              </w:rPr>
            </w:pPr>
          </w:p>
          <w:p w:rsidR="00A51FCE" w:rsidRDefault="00426836">
            <w:pPr>
              <w:pStyle w:val="TableParagraph"/>
              <w:ind w:left="67"/>
              <w:rPr>
                <w:sz w:val="12"/>
              </w:rPr>
            </w:pPr>
            <w:r>
              <w:rPr>
                <w:w w:val="105"/>
                <w:sz w:val="12"/>
              </w:rPr>
              <w:t>Стимулирующие выплаты (всего)</w:t>
            </w:r>
          </w:p>
        </w:tc>
        <w:tc>
          <w:tcPr>
            <w:tcW w:w="5570" w:type="dxa"/>
            <w:gridSpan w:val="3"/>
          </w:tcPr>
          <w:p w:rsidR="00A51FCE" w:rsidRDefault="00426836">
            <w:pPr>
              <w:pStyle w:val="TableParagraph"/>
              <w:spacing w:before="10"/>
              <w:ind w:left="2426" w:right="2397"/>
              <w:jc w:val="center"/>
              <w:rPr>
                <w:sz w:val="12"/>
              </w:rPr>
            </w:pPr>
            <w:r>
              <w:rPr>
                <w:w w:val="105"/>
                <w:sz w:val="12"/>
              </w:rPr>
              <w:t>В том числе:</w:t>
            </w:r>
          </w:p>
        </w:tc>
      </w:tr>
      <w:tr w:rsidR="00A51FCE">
        <w:trPr>
          <w:trHeight w:val="304"/>
        </w:trPr>
        <w:tc>
          <w:tcPr>
            <w:tcW w:w="293" w:type="dxa"/>
            <w:vMerge/>
            <w:tcBorders>
              <w:top w:val="nil"/>
            </w:tcBorders>
          </w:tcPr>
          <w:p w:rsidR="00A51FCE" w:rsidRDefault="00A51FCE">
            <w:pPr>
              <w:rPr>
                <w:sz w:val="2"/>
                <w:szCs w:val="2"/>
              </w:rPr>
            </w:pPr>
          </w:p>
        </w:tc>
        <w:tc>
          <w:tcPr>
            <w:tcW w:w="2037" w:type="dxa"/>
            <w:vMerge/>
            <w:tcBorders>
              <w:top w:val="nil"/>
            </w:tcBorders>
          </w:tcPr>
          <w:p w:rsidR="00A51FCE" w:rsidRDefault="00A51FCE">
            <w:pPr>
              <w:rPr>
                <w:sz w:val="2"/>
                <w:szCs w:val="2"/>
              </w:rPr>
            </w:pPr>
          </w:p>
        </w:tc>
        <w:tc>
          <w:tcPr>
            <w:tcW w:w="1927" w:type="dxa"/>
            <w:vMerge/>
            <w:tcBorders>
              <w:top w:val="nil"/>
            </w:tcBorders>
          </w:tcPr>
          <w:p w:rsidR="00A51FCE" w:rsidRDefault="00A51FCE">
            <w:pPr>
              <w:rPr>
                <w:sz w:val="2"/>
                <w:szCs w:val="2"/>
              </w:rPr>
            </w:pPr>
          </w:p>
        </w:tc>
        <w:tc>
          <w:tcPr>
            <w:tcW w:w="2061" w:type="dxa"/>
          </w:tcPr>
          <w:p w:rsidR="00A51FCE" w:rsidRDefault="00426836">
            <w:pPr>
              <w:pStyle w:val="TableParagraph"/>
              <w:spacing w:before="7"/>
              <w:ind w:left="117" w:right="93"/>
              <w:jc w:val="center"/>
              <w:rPr>
                <w:sz w:val="12"/>
              </w:rPr>
            </w:pPr>
            <w:r>
              <w:rPr>
                <w:w w:val="105"/>
                <w:sz w:val="12"/>
              </w:rPr>
              <w:t>установленные в фиксированном</w:t>
            </w:r>
          </w:p>
          <w:p w:rsidR="00A51FCE" w:rsidRDefault="00426836">
            <w:pPr>
              <w:pStyle w:val="TableParagraph"/>
              <w:spacing w:before="21" w:line="118" w:lineRule="exact"/>
              <w:ind w:left="117" w:right="90"/>
              <w:jc w:val="center"/>
              <w:rPr>
                <w:sz w:val="12"/>
              </w:rPr>
            </w:pPr>
            <w:r>
              <w:rPr>
                <w:w w:val="105"/>
                <w:sz w:val="12"/>
              </w:rPr>
              <w:t>размере</w:t>
            </w:r>
          </w:p>
        </w:tc>
        <w:tc>
          <w:tcPr>
            <w:tcW w:w="1936" w:type="dxa"/>
          </w:tcPr>
          <w:p w:rsidR="00A51FCE" w:rsidRDefault="00426836">
            <w:pPr>
              <w:pStyle w:val="TableParagraph"/>
              <w:spacing w:before="7"/>
              <w:ind w:left="95" w:right="69"/>
              <w:jc w:val="center"/>
              <w:rPr>
                <w:sz w:val="12"/>
              </w:rPr>
            </w:pPr>
            <w:r>
              <w:rPr>
                <w:w w:val="105"/>
                <w:sz w:val="12"/>
              </w:rPr>
              <w:t>выплачиваемые по показателям</w:t>
            </w:r>
          </w:p>
          <w:p w:rsidR="00A51FCE" w:rsidRDefault="00426836">
            <w:pPr>
              <w:pStyle w:val="TableParagraph"/>
              <w:spacing w:before="21" w:line="118" w:lineRule="exact"/>
              <w:ind w:left="95" w:right="69"/>
              <w:jc w:val="center"/>
              <w:rPr>
                <w:sz w:val="12"/>
              </w:rPr>
            </w:pPr>
            <w:r>
              <w:rPr>
                <w:w w:val="105"/>
                <w:sz w:val="12"/>
              </w:rPr>
              <w:t>эффективности</w:t>
            </w:r>
          </w:p>
        </w:tc>
        <w:tc>
          <w:tcPr>
            <w:tcW w:w="1573" w:type="dxa"/>
          </w:tcPr>
          <w:p w:rsidR="00A51FCE" w:rsidRDefault="00426836">
            <w:pPr>
              <w:pStyle w:val="TableParagraph"/>
              <w:spacing w:before="7"/>
              <w:ind w:left="137" w:right="105"/>
              <w:jc w:val="center"/>
              <w:rPr>
                <w:sz w:val="12"/>
              </w:rPr>
            </w:pPr>
            <w:r>
              <w:rPr>
                <w:w w:val="105"/>
                <w:sz w:val="12"/>
              </w:rPr>
              <w:t>выплачиваемые по</w:t>
            </w:r>
          </w:p>
          <w:p w:rsidR="00A51FCE" w:rsidRDefault="00426836">
            <w:pPr>
              <w:pStyle w:val="TableParagraph"/>
              <w:spacing w:before="21" w:line="118" w:lineRule="exact"/>
              <w:ind w:left="137" w:right="107"/>
              <w:jc w:val="center"/>
              <w:rPr>
                <w:sz w:val="12"/>
              </w:rPr>
            </w:pPr>
            <w:r>
              <w:rPr>
                <w:w w:val="105"/>
                <w:sz w:val="12"/>
              </w:rPr>
              <w:t>решению руководителя</w:t>
            </w:r>
          </w:p>
        </w:tc>
      </w:tr>
      <w:tr w:rsidR="00A51FCE">
        <w:trPr>
          <w:trHeight w:val="138"/>
        </w:trPr>
        <w:tc>
          <w:tcPr>
            <w:tcW w:w="9827" w:type="dxa"/>
            <w:gridSpan w:val="6"/>
          </w:tcPr>
          <w:p w:rsidR="00A51FCE" w:rsidRDefault="00426836">
            <w:pPr>
              <w:pStyle w:val="TableParagraph"/>
              <w:spacing w:line="118" w:lineRule="exact"/>
              <w:ind w:left="3697" w:right="3669"/>
              <w:jc w:val="center"/>
              <w:rPr>
                <w:sz w:val="12"/>
              </w:rPr>
            </w:pPr>
            <w:r>
              <w:rPr>
                <w:w w:val="105"/>
                <w:sz w:val="12"/>
              </w:rPr>
              <w:t>на основе данных за январь-сентябрь 2019 г.</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1</w:t>
            </w:r>
          </w:p>
        </w:tc>
        <w:tc>
          <w:tcPr>
            <w:tcW w:w="2037" w:type="dxa"/>
          </w:tcPr>
          <w:p w:rsidR="00A51FCE" w:rsidRDefault="00426836">
            <w:pPr>
              <w:pStyle w:val="TableParagraph"/>
              <w:spacing w:before="7" w:line="118" w:lineRule="exact"/>
              <w:ind w:left="97" w:right="76"/>
              <w:jc w:val="center"/>
              <w:rPr>
                <w:sz w:val="12"/>
              </w:rPr>
            </w:pPr>
            <w:r>
              <w:rPr>
                <w:w w:val="105"/>
                <w:sz w:val="12"/>
              </w:rPr>
              <w:t>Врачи</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971"/>
              <w:rPr>
                <w:sz w:val="12"/>
              </w:rPr>
            </w:pPr>
            <w:r>
              <w:rPr>
                <w:w w:val="105"/>
                <w:sz w:val="12"/>
              </w:rPr>
              <w:t>55</w:t>
            </w:r>
          </w:p>
        </w:tc>
        <w:tc>
          <w:tcPr>
            <w:tcW w:w="1936" w:type="dxa"/>
          </w:tcPr>
          <w:p w:rsidR="00A51FCE" w:rsidRDefault="00426836">
            <w:pPr>
              <w:pStyle w:val="TableParagraph"/>
              <w:spacing w:before="7" w:line="118" w:lineRule="exact"/>
              <w:ind w:left="909"/>
              <w:rPr>
                <w:sz w:val="12"/>
              </w:rPr>
            </w:pPr>
            <w:r>
              <w:rPr>
                <w:w w:val="105"/>
                <w:sz w:val="12"/>
              </w:rPr>
              <w:t>40</w:t>
            </w:r>
          </w:p>
        </w:tc>
        <w:tc>
          <w:tcPr>
            <w:tcW w:w="1573" w:type="dxa"/>
          </w:tcPr>
          <w:p w:rsidR="00A51FCE" w:rsidRDefault="00426836">
            <w:pPr>
              <w:pStyle w:val="TableParagraph"/>
              <w:spacing w:before="7" w:line="118" w:lineRule="exact"/>
              <w:ind w:left="761"/>
              <w:rPr>
                <w:sz w:val="12"/>
              </w:rPr>
            </w:pPr>
            <w:r>
              <w:rPr>
                <w:w w:val="104"/>
                <w:sz w:val="12"/>
              </w:rPr>
              <w:t>5</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2</w:t>
            </w:r>
          </w:p>
        </w:tc>
        <w:tc>
          <w:tcPr>
            <w:tcW w:w="2037" w:type="dxa"/>
          </w:tcPr>
          <w:p w:rsidR="00A51FCE" w:rsidRDefault="00426836">
            <w:pPr>
              <w:pStyle w:val="TableParagraph"/>
              <w:spacing w:before="7" w:line="118" w:lineRule="exact"/>
              <w:ind w:left="97" w:right="74"/>
              <w:jc w:val="center"/>
              <w:rPr>
                <w:sz w:val="12"/>
              </w:rPr>
            </w:pPr>
            <w:r>
              <w:rPr>
                <w:w w:val="105"/>
                <w:sz w:val="12"/>
              </w:rPr>
              <w:t>Средний медицинский персонал</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971"/>
              <w:rPr>
                <w:sz w:val="12"/>
              </w:rPr>
            </w:pPr>
            <w:r>
              <w:rPr>
                <w:w w:val="105"/>
                <w:sz w:val="12"/>
              </w:rPr>
              <w:t>58</w:t>
            </w:r>
          </w:p>
        </w:tc>
        <w:tc>
          <w:tcPr>
            <w:tcW w:w="1936" w:type="dxa"/>
          </w:tcPr>
          <w:p w:rsidR="00A51FCE" w:rsidRDefault="00426836">
            <w:pPr>
              <w:pStyle w:val="TableParagraph"/>
              <w:spacing w:before="7" w:line="118" w:lineRule="exact"/>
              <w:ind w:left="909"/>
              <w:rPr>
                <w:sz w:val="12"/>
              </w:rPr>
            </w:pPr>
            <w:r>
              <w:rPr>
                <w:w w:val="105"/>
                <w:sz w:val="12"/>
              </w:rPr>
              <w:t>35</w:t>
            </w:r>
          </w:p>
        </w:tc>
        <w:tc>
          <w:tcPr>
            <w:tcW w:w="1573" w:type="dxa"/>
          </w:tcPr>
          <w:p w:rsidR="00A51FCE" w:rsidRDefault="00426836">
            <w:pPr>
              <w:pStyle w:val="TableParagraph"/>
              <w:spacing w:before="7" w:line="118" w:lineRule="exact"/>
              <w:ind w:left="761"/>
              <w:rPr>
                <w:sz w:val="12"/>
              </w:rPr>
            </w:pPr>
            <w:r>
              <w:rPr>
                <w:w w:val="104"/>
                <w:sz w:val="12"/>
              </w:rPr>
              <w:t>7</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3</w:t>
            </w:r>
          </w:p>
        </w:tc>
        <w:tc>
          <w:tcPr>
            <w:tcW w:w="2037" w:type="dxa"/>
          </w:tcPr>
          <w:p w:rsidR="00A51FCE" w:rsidRDefault="00426836">
            <w:pPr>
              <w:pStyle w:val="TableParagraph"/>
              <w:spacing w:before="7" w:line="118" w:lineRule="exact"/>
              <w:ind w:left="97" w:right="76"/>
              <w:jc w:val="center"/>
              <w:rPr>
                <w:sz w:val="12"/>
              </w:rPr>
            </w:pPr>
            <w:r>
              <w:rPr>
                <w:w w:val="105"/>
                <w:sz w:val="12"/>
              </w:rPr>
              <w:t>Младший медицинский персонал</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1014"/>
              <w:rPr>
                <w:sz w:val="12"/>
              </w:rPr>
            </w:pPr>
            <w:r>
              <w:rPr>
                <w:w w:val="104"/>
                <w:sz w:val="12"/>
              </w:rPr>
              <w:t>-</w:t>
            </w:r>
          </w:p>
        </w:tc>
        <w:tc>
          <w:tcPr>
            <w:tcW w:w="1936" w:type="dxa"/>
          </w:tcPr>
          <w:p w:rsidR="00A51FCE" w:rsidRDefault="00426836">
            <w:pPr>
              <w:pStyle w:val="TableParagraph"/>
              <w:spacing w:before="7" w:line="118" w:lineRule="exact"/>
              <w:ind w:left="952"/>
              <w:rPr>
                <w:sz w:val="12"/>
              </w:rPr>
            </w:pPr>
            <w:r>
              <w:rPr>
                <w:w w:val="104"/>
                <w:sz w:val="12"/>
              </w:rPr>
              <w:t>-</w:t>
            </w:r>
          </w:p>
        </w:tc>
        <w:tc>
          <w:tcPr>
            <w:tcW w:w="1573" w:type="dxa"/>
          </w:tcPr>
          <w:p w:rsidR="00A51FCE" w:rsidRDefault="00426836">
            <w:pPr>
              <w:pStyle w:val="TableParagraph"/>
              <w:spacing w:before="7" w:line="118" w:lineRule="exact"/>
              <w:ind w:left="771"/>
              <w:rPr>
                <w:sz w:val="12"/>
              </w:rPr>
            </w:pPr>
            <w:r>
              <w:rPr>
                <w:w w:val="104"/>
                <w:sz w:val="12"/>
              </w:rPr>
              <w:t>-</w:t>
            </w:r>
          </w:p>
        </w:tc>
      </w:tr>
      <w:tr w:rsidR="00A51FCE">
        <w:trPr>
          <w:trHeight w:val="138"/>
        </w:trPr>
        <w:tc>
          <w:tcPr>
            <w:tcW w:w="9827" w:type="dxa"/>
            <w:gridSpan w:val="6"/>
          </w:tcPr>
          <w:p w:rsidR="00A51FCE" w:rsidRDefault="00426836">
            <w:pPr>
              <w:pStyle w:val="TableParagraph"/>
              <w:spacing w:line="118" w:lineRule="exact"/>
              <w:ind w:left="3697" w:right="3669"/>
              <w:jc w:val="center"/>
              <w:rPr>
                <w:sz w:val="12"/>
              </w:rPr>
            </w:pPr>
            <w:r>
              <w:rPr>
                <w:w w:val="105"/>
                <w:sz w:val="12"/>
              </w:rPr>
              <w:t>на основе данных за январь-декабрь 2019 г.</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4</w:t>
            </w:r>
          </w:p>
        </w:tc>
        <w:tc>
          <w:tcPr>
            <w:tcW w:w="2037" w:type="dxa"/>
          </w:tcPr>
          <w:p w:rsidR="00A51FCE" w:rsidRDefault="00426836">
            <w:pPr>
              <w:pStyle w:val="TableParagraph"/>
              <w:spacing w:before="7" w:line="118" w:lineRule="exact"/>
              <w:ind w:left="97" w:right="76"/>
              <w:jc w:val="center"/>
              <w:rPr>
                <w:sz w:val="12"/>
              </w:rPr>
            </w:pPr>
            <w:r>
              <w:rPr>
                <w:w w:val="105"/>
                <w:sz w:val="12"/>
              </w:rPr>
              <w:t>Врачи</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971"/>
              <w:rPr>
                <w:sz w:val="12"/>
              </w:rPr>
            </w:pPr>
            <w:r>
              <w:rPr>
                <w:w w:val="105"/>
                <w:sz w:val="12"/>
              </w:rPr>
              <w:t>55</w:t>
            </w:r>
          </w:p>
        </w:tc>
        <w:tc>
          <w:tcPr>
            <w:tcW w:w="1936" w:type="dxa"/>
          </w:tcPr>
          <w:p w:rsidR="00A51FCE" w:rsidRDefault="00426836">
            <w:pPr>
              <w:pStyle w:val="TableParagraph"/>
              <w:spacing w:before="7" w:line="118" w:lineRule="exact"/>
              <w:ind w:left="909"/>
              <w:rPr>
                <w:sz w:val="12"/>
              </w:rPr>
            </w:pPr>
            <w:r>
              <w:rPr>
                <w:w w:val="105"/>
                <w:sz w:val="12"/>
              </w:rPr>
              <w:t>40</w:t>
            </w:r>
          </w:p>
        </w:tc>
        <w:tc>
          <w:tcPr>
            <w:tcW w:w="1573" w:type="dxa"/>
          </w:tcPr>
          <w:p w:rsidR="00A51FCE" w:rsidRDefault="00426836">
            <w:pPr>
              <w:pStyle w:val="TableParagraph"/>
              <w:spacing w:before="7" w:line="118" w:lineRule="exact"/>
              <w:ind w:left="761"/>
              <w:rPr>
                <w:sz w:val="12"/>
              </w:rPr>
            </w:pPr>
            <w:r>
              <w:rPr>
                <w:w w:val="104"/>
                <w:sz w:val="12"/>
              </w:rPr>
              <w:t>5</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5</w:t>
            </w:r>
          </w:p>
        </w:tc>
        <w:tc>
          <w:tcPr>
            <w:tcW w:w="2037" w:type="dxa"/>
          </w:tcPr>
          <w:p w:rsidR="00A51FCE" w:rsidRDefault="00426836">
            <w:pPr>
              <w:pStyle w:val="TableParagraph"/>
              <w:spacing w:before="7" w:line="118" w:lineRule="exact"/>
              <w:ind w:left="97" w:right="74"/>
              <w:jc w:val="center"/>
              <w:rPr>
                <w:sz w:val="12"/>
              </w:rPr>
            </w:pPr>
            <w:r>
              <w:rPr>
                <w:w w:val="105"/>
                <w:sz w:val="12"/>
              </w:rPr>
              <w:t>Средний медицинский персонал</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971"/>
              <w:rPr>
                <w:sz w:val="12"/>
              </w:rPr>
            </w:pPr>
            <w:r>
              <w:rPr>
                <w:w w:val="105"/>
                <w:sz w:val="12"/>
              </w:rPr>
              <w:t>58</w:t>
            </w:r>
          </w:p>
        </w:tc>
        <w:tc>
          <w:tcPr>
            <w:tcW w:w="1936" w:type="dxa"/>
          </w:tcPr>
          <w:p w:rsidR="00A51FCE" w:rsidRDefault="00426836">
            <w:pPr>
              <w:pStyle w:val="TableParagraph"/>
              <w:spacing w:before="7" w:line="118" w:lineRule="exact"/>
              <w:ind w:left="909"/>
              <w:rPr>
                <w:sz w:val="12"/>
              </w:rPr>
            </w:pPr>
            <w:r>
              <w:rPr>
                <w:w w:val="105"/>
                <w:sz w:val="12"/>
              </w:rPr>
              <w:t>35</w:t>
            </w:r>
          </w:p>
        </w:tc>
        <w:tc>
          <w:tcPr>
            <w:tcW w:w="1573" w:type="dxa"/>
          </w:tcPr>
          <w:p w:rsidR="00A51FCE" w:rsidRDefault="00426836">
            <w:pPr>
              <w:pStyle w:val="TableParagraph"/>
              <w:spacing w:before="7" w:line="118" w:lineRule="exact"/>
              <w:ind w:left="761"/>
              <w:rPr>
                <w:sz w:val="12"/>
              </w:rPr>
            </w:pPr>
            <w:r>
              <w:rPr>
                <w:w w:val="104"/>
                <w:sz w:val="12"/>
              </w:rPr>
              <w:t>7</w:t>
            </w:r>
          </w:p>
        </w:tc>
      </w:tr>
      <w:tr w:rsidR="00A51FCE">
        <w:trPr>
          <w:trHeight w:val="145"/>
        </w:trPr>
        <w:tc>
          <w:tcPr>
            <w:tcW w:w="293" w:type="dxa"/>
          </w:tcPr>
          <w:p w:rsidR="00A51FCE" w:rsidRDefault="00426836">
            <w:pPr>
              <w:pStyle w:val="TableParagraph"/>
              <w:spacing w:before="7" w:line="118" w:lineRule="exact"/>
              <w:ind w:left="26"/>
              <w:rPr>
                <w:sz w:val="12"/>
              </w:rPr>
            </w:pPr>
            <w:r>
              <w:rPr>
                <w:w w:val="104"/>
                <w:sz w:val="12"/>
              </w:rPr>
              <w:t>6</w:t>
            </w:r>
          </w:p>
        </w:tc>
        <w:tc>
          <w:tcPr>
            <w:tcW w:w="2037" w:type="dxa"/>
          </w:tcPr>
          <w:p w:rsidR="00A51FCE" w:rsidRDefault="00426836">
            <w:pPr>
              <w:pStyle w:val="TableParagraph"/>
              <w:spacing w:before="7" w:line="118" w:lineRule="exact"/>
              <w:ind w:left="97" w:right="76"/>
              <w:jc w:val="center"/>
              <w:rPr>
                <w:sz w:val="12"/>
              </w:rPr>
            </w:pPr>
            <w:r>
              <w:rPr>
                <w:w w:val="105"/>
                <w:sz w:val="12"/>
              </w:rPr>
              <w:t>Младший медицинский персонал</w:t>
            </w:r>
          </w:p>
        </w:tc>
        <w:tc>
          <w:tcPr>
            <w:tcW w:w="1927" w:type="dxa"/>
          </w:tcPr>
          <w:p w:rsidR="00A51FCE" w:rsidRDefault="00426836">
            <w:pPr>
              <w:pStyle w:val="TableParagraph"/>
              <w:spacing w:before="7" w:line="118" w:lineRule="exact"/>
              <w:ind w:left="800" w:right="773"/>
              <w:jc w:val="center"/>
              <w:rPr>
                <w:sz w:val="12"/>
              </w:rPr>
            </w:pPr>
            <w:r>
              <w:rPr>
                <w:w w:val="105"/>
                <w:sz w:val="12"/>
              </w:rPr>
              <w:t>100%</w:t>
            </w:r>
          </w:p>
        </w:tc>
        <w:tc>
          <w:tcPr>
            <w:tcW w:w="2061" w:type="dxa"/>
          </w:tcPr>
          <w:p w:rsidR="00A51FCE" w:rsidRDefault="00426836">
            <w:pPr>
              <w:pStyle w:val="TableParagraph"/>
              <w:spacing w:before="7" w:line="118" w:lineRule="exact"/>
              <w:ind w:left="1014"/>
              <w:rPr>
                <w:sz w:val="12"/>
              </w:rPr>
            </w:pPr>
            <w:r>
              <w:rPr>
                <w:w w:val="104"/>
                <w:sz w:val="12"/>
              </w:rPr>
              <w:t>-</w:t>
            </w:r>
          </w:p>
        </w:tc>
        <w:tc>
          <w:tcPr>
            <w:tcW w:w="1936" w:type="dxa"/>
          </w:tcPr>
          <w:p w:rsidR="00A51FCE" w:rsidRDefault="00426836">
            <w:pPr>
              <w:pStyle w:val="TableParagraph"/>
              <w:spacing w:before="7" w:line="118" w:lineRule="exact"/>
              <w:ind w:left="952"/>
              <w:rPr>
                <w:sz w:val="12"/>
              </w:rPr>
            </w:pPr>
            <w:r>
              <w:rPr>
                <w:w w:val="104"/>
                <w:sz w:val="12"/>
              </w:rPr>
              <w:t>-</w:t>
            </w:r>
          </w:p>
        </w:tc>
        <w:tc>
          <w:tcPr>
            <w:tcW w:w="1573" w:type="dxa"/>
          </w:tcPr>
          <w:p w:rsidR="00A51FCE" w:rsidRDefault="00426836">
            <w:pPr>
              <w:pStyle w:val="TableParagraph"/>
              <w:spacing w:before="7" w:line="118" w:lineRule="exact"/>
              <w:ind w:left="771"/>
              <w:rPr>
                <w:sz w:val="12"/>
              </w:rPr>
            </w:pPr>
            <w:r>
              <w:rPr>
                <w:w w:val="104"/>
                <w:sz w:val="12"/>
              </w:rPr>
              <w:t>-</w:t>
            </w:r>
          </w:p>
        </w:tc>
      </w:tr>
    </w:tbl>
    <w:p w:rsidR="00A51FCE" w:rsidRDefault="00A51FCE">
      <w:pPr>
        <w:spacing w:line="118" w:lineRule="exact"/>
        <w:rPr>
          <w:sz w:val="12"/>
        </w:rPr>
        <w:sectPr w:rsidR="00A51FCE">
          <w:pgSz w:w="11910" w:h="16840"/>
          <w:pgMar w:top="1140" w:right="920" w:bottom="620" w:left="900" w:header="0" w:footer="425" w:gutter="0"/>
          <w:cols w:space="720"/>
        </w:sectPr>
      </w:pPr>
    </w:p>
    <w:p w:rsidR="00A51FCE" w:rsidRDefault="00426836">
      <w:pPr>
        <w:spacing w:before="78"/>
        <w:ind w:left="244"/>
        <w:rPr>
          <w:b/>
          <w:sz w:val="13"/>
        </w:rPr>
      </w:pPr>
      <w:r>
        <w:rPr>
          <w:b/>
          <w:sz w:val="13"/>
        </w:rPr>
        <w:lastRenderedPageBreak/>
        <w:t>Распределение средств, направленных на выплаты стимулирующего характера, медицинским работникам центральных районных больниц (районных больниц)</w:t>
      </w:r>
    </w:p>
    <w:p w:rsidR="00A51FCE" w:rsidRDefault="00A51FCE">
      <w:pPr>
        <w:pStyle w:val="a3"/>
        <w:spacing w:before="7"/>
        <w:rPr>
          <w:b/>
          <w:sz w:val="12"/>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5"/>
        <w:gridCol w:w="2114"/>
        <w:gridCol w:w="1697"/>
        <w:gridCol w:w="1872"/>
        <w:gridCol w:w="1843"/>
        <w:gridCol w:w="1905"/>
      </w:tblGrid>
      <w:tr w:rsidR="00A51FCE">
        <w:trPr>
          <w:trHeight w:val="167"/>
        </w:trPr>
        <w:tc>
          <w:tcPr>
            <w:tcW w:w="305" w:type="dxa"/>
            <w:vMerge w:val="restart"/>
          </w:tcPr>
          <w:p w:rsidR="00A51FCE" w:rsidRDefault="00A51FCE">
            <w:pPr>
              <w:pStyle w:val="TableParagraph"/>
              <w:spacing w:before="9"/>
              <w:rPr>
                <w:b/>
                <w:sz w:val="14"/>
              </w:rPr>
            </w:pPr>
          </w:p>
          <w:p w:rsidR="00A51FCE" w:rsidRDefault="00426836">
            <w:pPr>
              <w:pStyle w:val="TableParagraph"/>
              <w:ind w:left="21"/>
              <w:rPr>
                <w:sz w:val="13"/>
              </w:rPr>
            </w:pPr>
            <w:r>
              <w:rPr>
                <w:w w:val="99"/>
                <w:sz w:val="13"/>
              </w:rPr>
              <w:t>№</w:t>
            </w:r>
          </w:p>
        </w:tc>
        <w:tc>
          <w:tcPr>
            <w:tcW w:w="2114" w:type="dxa"/>
            <w:vMerge w:val="restart"/>
          </w:tcPr>
          <w:p w:rsidR="00A51FCE" w:rsidRDefault="00A51FCE">
            <w:pPr>
              <w:pStyle w:val="TableParagraph"/>
              <w:spacing w:before="9"/>
              <w:rPr>
                <w:b/>
                <w:sz w:val="14"/>
              </w:rPr>
            </w:pPr>
          </w:p>
          <w:p w:rsidR="00A51FCE" w:rsidRDefault="00426836">
            <w:pPr>
              <w:pStyle w:val="TableParagraph"/>
              <w:ind w:left="21"/>
              <w:rPr>
                <w:sz w:val="13"/>
              </w:rPr>
            </w:pPr>
            <w:r>
              <w:rPr>
                <w:sz w:val="13"/>
              </w:rPr>
              <w:t>Категория</w:t>
            </w:r>
          </w:p>
        </w:tc>
        <w:tc>
          <w:tcPr>
            <w:tcW w:w="1697" w:type="dxa"/>
            <w:vMerge w:val="restart"/>
          </w:tcPr>
          <w:p w:rsidR="00A51FCE" w:rsidRDefault="00426836">
            <w:pPr>
              <w:pStyle w:val="TableParagraph"/>
              <w:spacing w:before="88" w:line="261" w:lineRule="auto"/>
              <w:ind w:left="655" w:right="68" w:hanging="543"/>
              <w:rPr>
                <w:sz w:val="13"/>
              </w:rPr>
            </w:pPr>
            <w:r>
              <w:rPr>
                <w:sz w:val="13"/>
              </w:rPr>
              <w:t>Стимулирующие выплаты (всего)</w:t>
            </w:r>
          </w:p>
        </w:tc>
        <w:tc>
          <w:tcPr>
            <w:tcW w:w="5620" w:type="dxa"/>
            <w:gridSpan w:val="3"/>
          </w:tcPr>
          <w:p w:rsidR="00A51FCE" w:rsidRDefault="00426836">
            <w:pPr>
              <w:pStyle w:val="TableParagraph"/>
              <w:spacing w:before="2" w:line="145" w:lineRule="exact"/>
              <w:ind w:left="2433" w:right="2409"/>
              <w:jc w:val="center"/>
              <w:rPr>
                <w:sz w:val="13"/>
              </w:rPr>
            </w:pPr>
            <w:r>
              <w:rPr>
                <w:sz w:val="13"/>
              </w:rPr>
              <w:t>В том числе:</w:t>
            </w:r>
          </w:p>
        </w:tc>
      </w:tr>
      <w:tr w:rsidR="00A51FCE">
        <w:trPr>
          <w:trHeight w:val="305"/>
        </w:trPr>
        <w:tc>
          <w:tcPr>
            <w:tcW w:w="305" w:type="dxa"/>
            <w:vMerge/>
            <w:tcBorders>
              <w:top w:val="nil"/>
            </w:tcBorders>
          </w:tcPr>
          <w:p w:rsidR="00A51FCE" w:rsidRDefault="00A51FCE">
            <w:pPr>
              <w:rPr>
                <w:sz w:val="2"/>
                <w:szCs w:val="2"/>
              </w:rPr>
            </w:pPr>
          </w:p>
        </w:tc>
        <w:tc>
          <w:tcPr>
            <w:tcW w:w="2114" w:type="dxa"/>
            <w:vMerge/>
            <w:tcBorders>
              <w:top w:val="nil"/>
            </w:tcBorders>
          </w:tcPr>
          <w:p w:rsidR="00A51FCE" w:rsidRDefault="00A51FCE">
            <w:pPr>
              <w:rPr>
                <w:sz w:val="2"/>
                <w:szCs w:val="2"/>
              </w:rPr>
            </w:pPr>
          </w:p>
        </w:tc>
        <w:tc>
          <w:tcPr>
            <w:tcW w:w="1697" w:type="dxa"/>
            <w:vMerge/>
            <w:tcBorders>
              <w:top w:val="nil"/>
            </w:tcBorders>
          </w:tcPr>
          <w:p w:rsidR="00A51FCE" w:rsidRDefault="00A51FCE">
            <w:pPr>
              <w:rPr>
                <w:sz w:val="2"/>
                <w:szCs w:val="2"/>
              </w:rPr>
            </w:pPr>
          </w:p>
        </w:tc>
        <w:tc>
          <w:tcPr>
            <w:tcW w:w="1872" w:type="dxa"/>
          </w:tcPr>
          <w:p w:rsidR="00A51FCE" w:rsidRDefault="00426836">
            <w:pPr>
              <w:pStyle w:val="TableParagraph"/>
              <w:spacing w:line="149" w:lineRule="exact"/>
              <w:ind w:left="24"/>
              <w:jc w:val="center"/>
              <w:rPr>
                <w:sz w:val="13"/>
              </w:rPr>
            </w:pPr>
            <w:r>
              <w:rPr>
                <w:sz w:val="13"/>
              </w:rPr>
              <w:t>установленные в</w:t>
            </w:r>
          </w:p>
          <w:p w:rsidR="00A51FCE" w:rsidRDefault="00426836">
            <w:pPr>
              <w:pStyle w:val="TableParagraph"/>
              <w:spacing w:before="13" w:line="124" w:lineRule="exact"/>
              <w:ind w:left="23"/>
              <w:jc w:val="center"/>
              <w:rPr>
                <w:sz w:val="13"/>
              </w:rPr>
            </w:pPr>
            <w:r>
              <w:rPr>
                <w:sz w:val="13"/>
              </w:rPr>
              <w:t>фиксированном размере</w:t>
            </w:r>
          </w:p>
        </w:tc>
        <w:tc>
          <w:tcPr>
            <w:tcW w:w="1843" w:type="dxa"/>
          </w:tcPr>
          <w:p w:rsidR="00A51FCE" w:rsidRDefault="00426836">
            <w:pPr>
              <w:pStyle w:val="TableParagraph"/>
              <w:spacing w:line="149" w:lineRule="exact"/>
              <w:ind w:left="24"/>
              <w:jc w:val="center"/>
              <w:rPr>
                <w:sz w:val="13"/>
              </w:rPr>
            </w:pPr>
            <w:r>
              <w:rPr>
                <w:sz w:val="13"/>
              </w:rPr>
              <w:t>выплачиваемые по показателям</w:t>
            </w:r>
          </w:p>
          <w:p w:rsidR="00A51FCE" w:rsidRDefault="00426836">
            <w:pPr>
              <w:pStyle w:val="TableParagraph"/>
              <w:spacing w:before="13" w:line="124" w:lineRule="exact"/>
              <w:ind w:left="23"/>
              <w:jc w:val="center"/>
              <w:rPr>
                <w:sz w:val="13"/>
              </w:rPr>
            </w:pPr>
            <w:r>
              <w:rPr>
                <w:sz w:val="13"/>
              </w:rPr>
              <w:t>эффективности</w:t>
            </w:r>
          </w:p>
        </w:tc>
        <w:tc>
          <w:tcPr>
            <w:tcW w:w="1905" w:type="dxa"/>
          </w:tcPr>
          <w:p w:rsidR="00A51FCE" w:rsidRDefault="00426836">
            <w:pPr>
              <w:pStyle w:val="TableParagraph"/>
              <w:spacing w:line="149" w:lineRule="exact"/>
              <w:ind w:left="132" w:right="106"/>
              <w:jc w:val="center"/>
              <w:rPr>
                <w:sz w:val="13"/>
              </w:rPr>
            </w:pPr>
            <w:r>
              <w:rPr>
                <w:sz w:val="13"/>
              </w:rPr>
              <w:t>выплачиваемые по решению</w:t>
            </w:r>
          </w:p>
          <w:p w:rsidR="00A51FCE" w:rsidRDefault="00426836">
            <w:pPr>
              <w:pStyle w:val="TableParagraph"/>
              <w:spacing w:before="13" w:line="124" w:lineRule="exact"/>
              <w:ind w:left="132" w:right="105"/>
              <w:jc w:val="center"/>
              <w:rPr>
                <w:sz w:val="13"/>
              </w:rPr>
            </w:pPr>
            <w:r>
              <w:rPr>
                <w:sz w:val="13"/>
              </w:rPr>
              <w:t>руководителя</w:t>
            </w:r>
          </w:p>
        </w:tc>
      </w:tr>
      <w:tr w:rsidR="00A51FCE">
        <w:trPr>
          <w:trHeight w:val="135"/>
        </w:trPr>
        <w:tc>
          <w:tcPr>
            <w:tcW w:w="9736" w:type="dxa"/>
            <w:gridSpan w:val="6"/>
          </w:tcPr>
          <w:p w:rsidR="00A51FCE" w:rsidRDefault="00426836">
            <w:pPr>
              <w:pStyle w:val="TableParagraph"/>
              <w:spacing w:line="116" w:lineRule="exact"/>
              <w:ind w:left="3605" w:right="3584"/>
              <w:jc w:val="center"/>
              <w:rPr>
                <w:sz w:val="13"/>
              </w:rPr>
            </w:pPr>
            <w:r>
              <w:rPr>
                <w:sz w:val="13"/>
              </w:rPr>
              <w:t>на основе данных за январь-сентябрь 2019 г.</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1</w:t>
            </w:r>
          </w:p>
        </w:tc>
        <w:tc>
          <w:tcPr>
            <w:tcW w:w="2114" w:type="dxa"/>
          </w:tcPr>
          <w:p w:rsidR="00A51FCE" w:rsidRDefault="00426836">
            <w:pPr>
              <w:pStyle w:val="TableParagraph"/>
              <w:spacing w:line="123" w:lineRule="exact"/>
              <w:ind w:left="102" w:right="78"/>
              <w:jc w:val="center"/>
              <w:rPr>
                <w:sz w:val="13"/>
              </w:rPr>
            </w:pPr>
            <w:r>
              <w:rPr>
                <w:sz w:val="13"/>
              </w:rPr>
              <w:t>Врачи</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50</w:t>
            </w:r>
          </w:p>
        </w:tc>
        <w:tc>
          <w:tcPr>
            <w:tcW w:w="1843" w:type="dxa"/>
          </w:tcPr>
          <w:p w:rsidR="00A51FCE" w:rsidRDefault="00426836">
            <w:pPr>
              <w:pStyle w:val="TableParagraph"/>
              <w:spacing w:line="123" w:lineRule="exact"/>
              <w:ind w:left="855"/>
              <w:rPr>
                <w:sz w:val="13"/>
              </w:rPr>
            </w:pPr>
            <w:r>
              <w:rPr>
                <w:sz w:val="13"/>
              </w:rPr>
              <w:t>35</w:t>
            </w:r>
          </w:p>
        </w:tc>
        <w:tc>
          <w:tcPr>
            <w:tcW w:w="1905" w:type="dxa"/>
          </w:tcPr>
          <w:p w:rsidR="00A51FCE" w:rsidRDefault="00426836">
            <w:pPr>
              <w:pStyle w:val="TableParagraph"/>
              <w:spacing w:line="123" w:lineRule="exact"/>
              <w:ind w:left="132" w:right="103"/>
              <w:jc w:val="center"/>
              <w:rPr>
                <w:sz w:val="13"/>
              </w:rPr>
            </w:pPr>
            <w:r>
              <w:rPr>
                <w:sz w:val="13"/>
              </w:rPr>
              <w:t>10</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2</w:t>
            </w:r>
          </w:p>
        </w:tc>
        <w:tc>
          <w:tcPr>
            <w:tcW w:w="2114" w:type="dxa"/>
          </w:tcPr>
          <w:p w:rsidR="00A51FCE" w:rsidRDefault="00426836">
            <w:pPr>
              <w:pStyle w:val="TableParagraph"/>
              <w:spacing w:line="123" w:lineRule="exact"/>
              <w:ind w:left="102" w:right="79"/>
              <w:jc w:val="center"/>
              <w:rPr>
                <w:sz w:val="13"/>
              </w:rPr>
            </w:pPr>
            <w:r>
              <w:rPr>
                <w:sz w:val="13"/>
              </w:rPr>
              <w:t>Средний медицинский персонал</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65</w:t>
            </w:r>
          </w:p>
        </w:tc>
        <w:tc>
          <w:tcPr>
            <w:tcW w:w="1843" w:type="dxa"/>
          </w:tcPr>
          <w:p w:rsidR="00A51FCE" w:rsidRDefault="00426836">
            <w:pPr>
              <w:pStyle w:val="TableParagraph"/>
              <w:spacing w:line="123" w:lineRule="exact"/>
              <w:ind w:left="855"/>
              <w:rPr>
                <w:sz w:val="13"/>
              </w:rPr>
            </w:pPr>
            <w:r>
              <w:rPr>
                <w:sz w:val="13"/>
              </w:rPr>
              <w:t>20</w:t>
            </w:r>
          </w:p>
        </w:tc>
        <w:tc>
          <w:tcPr>
            <w:tcW w:w="1905" w:type="dxa"/>
          </w:tcPr>
          <w:p w:rsidR="00A51FCE" w:rsidRDefault="00426836">
            <w:pPr>
              <w:pStyle w:val="TableParagraph"/>
              <w:spacing w:line="123" w:lineRule="exact"/>
              <w:ind w:left="132" w:right="103"/>
              <w:jc w:val="center"/>
              <w:rPr>
                <w:sz w:val="13"/>
              </w:rPr>
            </w:pPr>
            <w:r>
              <w:rPr>
                <w:sz w:val="13"/>
              </w:rPr>
              <w:t>15</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3</w:t>
            </w:r>
          </w:p>
        </w:tc>
        <w:tc>
          <w:tcPr>
            <w:tcW w:w="2114" w:type="dxa"/>
          </w:tcPr>
          <w:p w:rsidR="00A51FCE" w:rsidRDefault="00426836">
            <w:pPr>
              <w:pStyle w:val="TableParagraph"/>
              <w:spacing w:line="123" w:lineRule="exact"/>
              <w:ind w:left="102" w:right="81"/>
              <w:jc w:val="center"/>
              <w:rPr>
                <w:sz w:val="13"/>
              </w:rPr>
            </w:pPr>
            <w:r>
              <w:rPr>
                <w:sz w:val="13"/>
              </w:rPr>
              <w:t>Младший медицинский персонал</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55</w:t>
            </w:r>
          </w:p>
        </w:tc>
        <w:tc>
          <w:tcPr>
            <w:tcW w:w="1843" w:type="dxa"/>
          </w:tcPr>
          <w:p w:rsidR="00A51FCE" w:rsidRDefault="00426836">
            <w:pPr>
              <w:pStyle w:val="TableParagraph"/>
              <w:spacing w:line="123" w:lineRule="exact"/>
              <w:ind w:left="855"/>
              <w:rPr>
                <w:sz w:val="13"/>
              </w:rPr>
            </w:pPr>
            <w:r>
              <w:rPr>
                <w:sz w:val="13"/>
              </w:rPr>
              <w:t>25</w:t>
            </w:r>
          </w:p>
        </w:tc>
        <w:tc>
          <w:tcPr>
            <w:tcW w:w="1905" w:type="dxa"/>
          </w:tcPr>
          <w:p w:rsidR="00A51FCE" w:rsidRDefault="00426836">
            <w:pPr>
              <w:pStyle w:val="TableParagraph"/>
              <w:spacing w:line="123" w:lineRule="exact"/>
              <w:ind w:left="132" w:right="103"/>
              <w:jc w:val="center"/>
              <w:rPr>
                <w:sz w:val="13"/>
              </w:rPr>
            </w:pPr>
            <w:r>
              <w:rPr>
                <w:sz w:val="13"/>
              </w:rPr>
              <w:t>20</w:t>
            </w:r>
          </w:p>
        </w:tc>
      </w:tr>
      <w:tr w:rsidR="00A51FCE">
        <w:trPr>
          <w:trHeight w:val="135"/>
        </w:trPr>
        <w:tc>
          <w:tcPr>
            <w:tcW w:w="9736" w:type="dxa"/>
            <w:gridSpan w:val="6"/>
          </w:tcPr>
          <w:p w:rsidR="00A51FCE" w:rsidRDefault="00426836">
            <w:pPr>
              <w:pStyle w:val="TableParagraph"/>
              <w:spacing w:line="116" w:lineRule="exact"/>
              <w:ind w:left="3605" w:right="3581"/>
              <w:jc w:val="center"/>
              <w:rPr>
                <w:sz w:val="13"/>
              </w:rPr>
            </w:pPr>
            <w:r>
              <w:rPr>
                <w:sz w:val="13"/>
              </w:rPr>
              <w:t>на основе данных за январь-декабрь 2019 г.</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4</w:t>
            </w:r>
          </w:p>
        </w:tc>
        <w:tc>
          <w:tcPr>
            <w:tcW w:w="2114" w:type="dxa"/>
          </w:tcPr>
          <w:p w:rsidR="00A51FCE" w:rsidRDefault="00426836">
            <w:pPr>
              <w:pStyle w:val="TableParagraph"/>
              <w:spacing w:line="123" w:lineRule="exact"/>
              <w:ind w:left="102" w:right="78"/>
              <w:jc w:val="center"/>
              <w:rPr>
                <w:sz w:val="13"/>
              </w:rPr>
            </w:pPr>
            <w:r>
              <w:rPr>
                <w:sz w:val="13"/>
              </w:rPr>
              <w:t>Врачи</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50</w:t>
            </w:r>
          </w:p>
        </w:tc>
        <w:tc>
          <w:tcPr>
            <w:tcW w:w="1843" w:type="dxa"/>
          </w:tcPr>
          <w:p w:rsidR="00A51FCE" w:rsidRDefault="00426836">
            <w:pPr>
              <w:pStyle w:val="TableParagraph"/>
              <w:spacing w:line="123" w:lineRule="exact"/>
              <w:ind w:left="855"/>
              <w:rPr>
                <w:sz w:val="13"/>
              </w:rPr>
            </w:pPr>
            <w:r>
              <w:rPr>
                <w:sz w:val="13"/>
              </w:rPr>
              <w:t>35</w:t>
            </w:r>
          </w:p>
        </w:tc>
        <w:tc>
          <w:tcPr>
            <w:tcW w:w="1905" w:type="dxa"/>
          </w:tcPr>
          <w:p w:rsidR="00A51FCE" w:rsidRDefault="00426836">
            <w:pPr>
              <w:pStyle w:val="TableParagraph"/>
              <w:spacing w:line="123" w:lineRule="exact"/>
              <w:ind w:left="132" w:right="103"/>
              <w:jc w:val="center"/>
              <w:rPr>
                <w:sz w:val="13"/>
              </w:rPr>
            </w:pPr>
            <w:r>
              <w:rPr>
                <w:sz w:val="13"/>
              </w:rPr>
              <w:t>10</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5</w:t>
            </w:r>
          </w:p>
        </w:tc>
        <w:tc>
          <w:tcPr>
            <w:tcW w:w="2114" w:type="dxa"/>
          </w:tcPr>
          <w:p w:rsidR="00A51FCE" w:rsidRDefault="00426836">
            <w:pPr>
              <w:pStyle w:val="TableParagraph"/>
              <w:spacing w:line="123" w:lineRule="exact"/>
              <w:ind w:left="102" w:right="79"/>
              <w:jc w:val="center"/>
              <w:rPr>
                <w:sz w:val="13"/>
              </w:rPr>
            </w:pPr>
            <w:r>
              <w:rPr>
                <w:sz w:val="13"/>
              </w:rPr>
              <w:t>Средний медицинский персонал</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65</w:t>
            </w:r>
          </w:p>
        </w:tc>
        <w:tc>
          <w:tcPr>
            <w:tcW w:w="1843" w:type="dxa"/>
          </w:tcPr>
          <w:p w:rsidR="00A51FCE" w:rsidRDefault="00426836">
            <w:pPr>
              <w:pStyle w:val="TableParagraph"/>
              <w:spacing w:line="123" w:lineRule="exact"/>
              <w:ind w:left="855"/>
              <w:rPr>
                <w:sz w:val="13"/>
              </w:rPr>
            </w:pPr>
            <w:r>
              <w:rPr>
                <w:sz w:val="13"/>
              </w:rPr>
              <w:t>20</w:t>
            </w:r>
          </w:p>
        </w:tc>
        <w:tc>
          <w:tcPr>
            <w:tcW w:w="1905" w:type="dxa"/>
          </w:tcPr>
          <w:p w:rsidR="00A51FCE" w:rsidRDefault="00426836">
            <w:pPr>
              <w:pStyle w:val="TableParagraph"/>
              <w:spacing w:line="123" w:lineRule="exact"/>
              <w:ind w:left="132" w:right="103"/>
              <w:jc w:val="center"/>
              <w:rPr>
                <w:sz w:val="13"/>
              </w:rPr>
            </w:pPr>
            <w:r>
              <w:rPr>
                <w:sz w:val="13"/>
              </w:rPr>
              <w:t>15</w:t>
            </w:r>
          </w:p>
        </w:tc>
      </w:tr>
      <w:tr w:rsidR="00A51FCE">
        <w:trPr>
          <w:trHeight w:val="142"/>
        </w:trPr>
        <w:tc>
          <w:tcPr>
            <w:tcW w:w="305" w:type="dxa"/>
          </w:tcPr>
          <w:p w:rsidR="00A51FCE" w:rsidRDefault="00426836">
            <w:pPr>
              <w:pStyle w:val="TableParagraph"/>
              <w:spacing w:line="123" w:lineRule="exact"/>
              <w:ind w:left="21"/>
              <w:rPr>
                <w:sz w:val="13"/>
              </w:rPr>
            </w:pPr>
            <w:r>
              <w:rPr>
                <w:w w:val="99"/>
                <w:sz w:val="13"/>
              </w:rPr>
              <w:t>6</w:t>
            </w:r>
          </w:p>
        </w:tc>
        <w:tc>
          <w:tcPr>
            <w:tcW w:w="2114" w:type="dxa"/>
          </w:tcPr>
          <w:p w:rsidR="00A51FCE" w:rsidRDefault="00426836">
            <w:pPr>
              <w:pStyle w:val="TableParagraph"/>
              <w:spacing w:line="123" w:lineRule="exact"/>
              <w:ind w:left="102" w:right="81"/>
              <w:jc w:val="center"/>
              <w:rPr>
                <w:sz w:val="13"/>
              </w:rPr>
            </w:pPr>
            <w:r>
              <w:rPr>
                <w:sz w:val="13"/>
              </w:rPr>
              <w:t>Младший медицинский персонал</w:t>
            </w:r>
          </w:p>
        </w:tc>
        <w:tc>
          <w:tcPr>
            <w:tcW w:w="1697" w:type="dxa"/>
          </w:tcPr>
          <w:p w:rsidR="00A51FCE" w:rsidRDefault="00426836">
            <w:pPr>
              <w:pStyle w:val="TableParagraph"/>
              <w:spacing w:line="123" w:lineRule="exact"/>
              <w:ind w:left="673" w:right="650"/>
              <w:jc w:val="center"/>
              <w:rPr>
                <w:sz w:val="13"/>
              </w:rPr>
            </w:pPr>
            <w:r>
              <w:rPr>
                <w:sz w:val="13"/>
              </w:rPr>
              <w:t>100%</w:t>
            </w:r>
          </w:p>
        </w:tc>
        <w:tc>
          <w:tcPr>
            <w:tcW w:w="1872" w:type="dxa"/>
          </w:tcPr>
          <w:p w:rsidR="00A51FCE" w:rsidRDefault="00426836">
            <w:pPr>
              <w:pStyle w:val="TableParagraph"/>
              <w:spacing w:line="123" w:lineRule="exact"/>
              <w:ind w:left="26"/>
              <w:jc w:val="center"/>
              <w:rPr>
                <w:sz w:val="13"/>
              </w:rPr>
            </w:pPr>
            <w:r>
              <w:rPr>
                <w:sz w:val="13"/>
              </w:rPr>
              <w:t>55</w:t>
            </w:r>
          </w:p>
        </w:tc>
        <w:tc>
          <w:tcPr>
            <w:tcW w:w="1843" w:type="dxa"/>
          </w:tcPr>
          <w:p w:rsidR="00A51FCE" w:rsidRDefault="00426836">
            <w:pPr>
              <w:pStyle w:val="TableParagraph"/>
              <w:spacing w:line="123" w:lineRule="exact"/>
              <w:ind w:left="855"/>
              <w:rPr>
                <w:sz w:val="13"/>
              </w:rPr>
            </w:pPr>
            <w:r>
              <w:rPr>
                <w:sz w:val="13"/>
              </w:rPr>
              <w:t>25</w:t>
            </w:r>
          </w:p>
        </w:tc>
        <w:tc>
          <w:tcPr>
            <w:tcW w:w="1905" w:type="dxa"/>
          </w:tcPr>
          <w:p w:rsidR="00A51FCE" w:rsidRDefault="00426836">
            <w:pPr>
              <w:pStyle w:val="TableParagraph"/>
              <w:spacing w:line="123" w:lineRule="exact"/>
              <w:ind w:left="132" w:right="103"/>
              <w:jc w:val="center"/>
              <w:rPr>
                <w:sz w:val="13"/>
              </w:rPr>
            </w:pPr>
            <w:r>
              <w:rPr>
                <w:sz w:val="13"/>
              </w:rPr>
              <w:t>20</w:t>
            </w:r>
          </w:p>
        </w:tc>
      </w:tr>
    </w:tbl>
    <w:p w:rsidR="00A51FCE" w:rsidRDefault="00A51FCE">
      <w:pPr>
        <w:spacing w:line="123" w:lineRule="exact"/>
        <w:jc w:val="center"/>
        <w:rPr>
          <w:sz w:val="13"/>
        </w:rPr>
        <w:sectPr w:rsidR="00A51FCE">
          <w:pgSz w:w="11910" w:h="16840"/>
          <w:pgMar w:top="1140" w:right="920" w:bottom="620" w:left="900" w:header="0" w:footer="425" w:gutter="0"/>
          <w:cols w:space="720"/>
        </w:sectPr>
      </w:pPr>
    </w:p>
    <w:p w:rsidR="00A51FCE" w:rsidRDefault="00426836">
      <w:pPr>
        <w:spacing w:before="81"/>
        <w:ind w:left="111"/>
        <w:rPr>
          <w:b/>
          <w:sz w:val="10"/>
        </w:rPr>
      </w:pPr>
      <w:r>
        <w:rPr>
          <w:b/>
          <w:sz w:val="10"/>
        </w:rPr>
        <w:lastRenderedPageBreak/>
        <w:t>зависимости от отработанного времени</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
        <w:gridCol w:w="423"/>
        <w:gridCol w:w="423"/>
        <w:gridCol w:w="423"/>
        <w:gridCol w:w="423"/>
        <w:gridCol w:w="423"/>
        <w:gridCol w:w="424"/>
        <w:gridCol w:w="423"/>
        <w:gridCol w:w="423"/>
        <w:gridCol w:w="423"/>
        <w:gridCol w:w="423"/>
        <w:gridCol w:w="423"/>
        <w:gridCol w:w="423"/>
        <w:gridCol w:w="423"/>
        <w:gridCol w:w="423"/>
        <w:gridCol w:w="423"/>
        <w:gridCol w:w="423"/>
        <w:gridCol w:w="423"/>
        <w:gridCol w:w="424"/>
        <w:gridCol w:w="423"/>
        <w:gridCol w:w="423"/>
        <w:gridCol w:w="423"/>
        <w:gridCol w:w="423"/>
      </w:tblGrid>
      <w:tr w:rsidR="00A51FCE">
        <w:trPr>
          <w:trHeight w:val="289"/>
        </w:trPr>
        <w:tc>
          <w:tcPr>
            <w:tcW w:w="423" w:type="dxa"/>
            <w:vMerge w:val="restart"/>
          </w:tcPr>
          <w:p w:rsidR="00A51FCE" w:rsidRDefault="00426836">
            <w:pPr>
              <w:pStyle w:val="TableParagraph"/>
              <w:spacing w:before="90"/>
              <w:ind w:left="21"/>
              <w:rPr>
                <w:sz w:val="10"/>
              </w:rPr>
            </w:pPr>
            <w:r>
              <w:rPr>
                <w:w w:val="98"/>
                <w:sz w:val="10"/>
              </w:rPr>
              <w:t>№</w:t>
            </w:r>
          </w:p>
        </w:tc>
        <w:tc>
          <w:tcPr>
            <w:tcW w:w="423" w:type="dxa"/>
            <w:vMerge w:val="restart"/>
          </w:tcPr>
          <w:p w:rsidR="00A51FCE" w:rsidRDefault="00426836">
            <w:pPr>
              <w:pStyle w:val="TableParagraph"/>
              <w:spacing w:before="27" w:line="261" w:lineRule="auto"/>
              <w:ind w:left="21"/>
              <w:rPr>
                <w:sz w:val="10"/>
              </w:rPr>
            </w:pPr>
            <w:r>
              <w:rPr>
                <w:sz w:val="10"/>
              </w:rPr>
              <w:t>Категор</w:t>
            </w:r>
            <w:r>
              <w:rPr>
                <w:w w:val="98"/>
                <w:sz w:val="10"/>
              </w:rPr>
              <w:t xml:space="preserve"> </w:t>
            </w:r>
            <w:r>
              <w:rPr>
                <w:sz w:val="10"/>
              </w:rPr>
              <w:t>ия</w:t>
            </w:r>
          </w:p>
        </w:tc>
        <w:tc>
          <w:tcPr>
            <w:tcW w:w="8885" w:type="dxa"/>
            <w:gridSpan w:val="21"/>
          </w:tcPr>
          <w:p w:rsidR="00A51FCE" w:rsidRDefault="00426836">
            <w:pPr>
              <w:pStyle w:val="TableParagraph"/>
              <w:spacing w:before="80"/>
              <w:ind w:left="3826" w:right="3825"/>
              <w:jc w:val="center"/>
              <w:rPr>
                <w:sz w:val="10"/>
              </w:rPr>
            </w:pPr>
            <w:r>
              <w:rPr>
                <w:sz w:val="10"/>
              </w:rPr>
              <w:t>Количество занятых ставок</w:t>
            </w:r>
          </w:p>
        </w:tc>
      </w:tr>
      <w:tr w:rsidR="00A51FCE">
        <w:trPr>
          <w:trHeight w:val="450"/>
        </w:trPr>
        <w:tc>
          <w:tcPr>
            <w:tcW w:w="423" w:type="dxa"/>
            <w:vMerge/>
            <w:tcBorders>
              <w:top w:val="nil"/>
            </w:tcBorders>
          </w:tcPr>
          <w:p w:rsidR="00A51FCE" w:rsidRDefault="00A51FCE">
            <w:pPr>
              <w:rPr>
                <w:sz w:val="2"/>
                <w:szCs w:val="2"/>
              </w:rPr>
            </w:pPr>
          </w:p>
        </w:tc>
        <w:tc>
          <w:tcPr>
            <w:tcW w:w="423" w:type="dxa"/>
            <w:vMerge/>
            <w:tcBorders>
              <w:top w:val="nil"/>
            </w:tcBorders>
          </w:tcPr>
          <w:p w:rsidR="00A51FCE" w:rsidRDefault="00A51FCE">
            <w:pPr>
              <w:rPr>
                <w:sz w:val="2"/>
                <w:szCs w:val="2"/>
              </w:rPr>
            </w:pPr>
          </w:p>
        </w:tc>
        <w:tc>
          <w:tcPr>
            <w:tcW w:w="423" w:type="dxa"/>
          </w:tcPr>
          <w:p w:rsidR="00A51FCE" w:rsidRDefault="00426836">
            <w:pPr>
              <w:pStyle w:val="TableParagraph"/>
              <w:spacing w:before="47" w:line="261" w:lineRule="auto"/>
              <w:ind w:left="39" w:right="20" w:firstLine="1"/>
              <w:jc w:val="center"/>
              <w:rPr>
                <w:sz w:val="10"/>
              </w:rPr>
            </w:pPr>
            <w:r>
              <w:rPr>
                <w:sz w:val="10"/>
              </w:rPr>
              <w:t xml:space="preserve">Всего </w:t>
            </w:r>
            <w:r>
              <w:rPr>
                <w:spacing w:val="-1"/>
                <w:sz w:val="10"/>
              </w:rPr>
              <w:t xml:space="preserve">работни </w:t>
            </w:r>
            <w:r>
              <w:rPr>
                <w:sz w:val="10"/>
              </w:rPr>
              <w:t>ков</w:t>
            </w:r>
          </w:p>
        </w:tc>
        <w:tc>
          <w:tcPr>
            <w:tcW w:w="423" w:type="dxa"/>
            <w:textDirection w:val="btLr"/>
          </w:tcPr>
          <w:p w:rsidR="00A51FCE" w:rsidRDefault="00A51FCE">
            <w:pPr>
              <w:pStyle w:val="TableParagraph"/>
              <w:rPr>
                <w:b/>
                <w:sz w:val="8"/>
              </w:rPr>
            </w:pPr>
          </w:p>
          <w:p w:rsidR="00A51FCE" w:rsidRDefault="00426836">
            <w:pPr>
              <w:pStyle w:val="TableParagraph"/>
              <w:spacing w:before="71"/>
              <w:ind w:left="118"/>
              <w:rPr>
                <w:sz w:val="7"/>
              </w:rPr>
            </w:pPr>
            <w:r>
              <w:rPr>
                <w:w w:val="105"/>
                <w:sz w:val="7"/>
              </w:rPr>
              <w:t>До 0,1</w:t>
            </w:r>
          </w:p>
        </w:tc>
        <w:tc>
          <w:tcPr>
            <w:tcW w:w="423" w:type="dxa"/>
            <w:textDirection w:val="btLr"/>
          </w:tcPr>
          <w:p w:rsidR="00A51FCE" w:rsidRDefault="00A51FCE">
            <w:pPr>
              <w:pStyle w:val="TableParagraph"/>
              <w:spacing w:before="2"/>
              <w:rPr>
                <w:b/>
                <w:sz w:val="10"/>
              </w:rPr>
            </w:pPr>
          </w:p>
          <w:p w:rsidR="00A51FCE" w:rsidRDefault="00426836">
            <w:pPr>
              <w:pStyle w:val="TableParagraph"/>
              <w:spacing w:line="271" w:lineRule="auto"/>
              <w:ind w:left="151" w:right="64" w:hanging="92"/>
              <w:rPr>
                <w:sz w:val="7"/>
              </w:rPr>
            </w:pPr>
            <w:r>
              <w:rPr>
                <w:w w:val="105"/>
                <w:sz w:val="7"/>
              </w:rPr>
              <w:t>От 0,11до 0,25</w:t>
            </w:r>
          </w:p>
        </w:tc>
        <w:tc>
          <w:tcPr>
            <w:tcW w:w="423" w:type="dxa"/>
            <w:textDirection w:val="btLr"/>
          </w:tcPr>
          <w:p w:rsidR="00A51FCE" w:rsidRDefault="00A51FCE">
            <w:pPr>
              <w:pStyle w:val="TableParagraph"/>
              <w:spacing w:before="1"/>
              <w:rPr>
                <w:b/>
                <w:sz w:val="10"/>
              </w:rPr>
            </w:pPr>
          </w:p>
          <w:p w:rsidR="00A51FCE" w:rsidRDefault="00426836">
            <w:pPr>
              <w:pStyle w:val="TableParagraph"/>
              <w:spacing w:line="271" w:lineRule="auto"/>
              <w:ind w:left="171" w:right="45" w:hanging="130"/>
              <w:rPr>
                <w:sz w:val="7"/>
              </w:rPr>
            </w:pPr>
            <w:r>
              <w:rPr>
                <w:w w:val="105"/>
                <w:sz w:val="7"/>
              </w:rPr>
              <w:t>От 0,251до 0,3</w:t>
            </w:r>
          </w:p>
        </w:tc>
        <w:tc>
          <w:tcPr>
            <w:tcW w:w="424" w:type="dxa"/>
            <w:textDirection w:val="btLr"/>
          </w:tcPr>
          <w:p w:rsidR="00A51FCE" w:rsidRDefault="00A51FCE">
            <w:pPr>
              <w:pStyle w:val="TableParagraph"/>
              <w:rPr>
                <w:b/>
                <w:sz w:val="8"/>
              </w:rPr>
            </w:pPr>
          </w:p>
          <w:p w:rsidR="00A51FCE" w:rsidRDefault="00426836">
            <w:pPr>
              <w:pStyle w:val="TableParagraph"/>
              <w:spacing w:before="70"/>
              <w:ind w:left="-7"/>
              <w:rPr>
                <w:sz w:val="7"/>
              </w:rPr>
            </w:pPr>
            <w:r>
              <w:rPr>
                <w:w w:val="105"/>
                <w:sz w:val="7"/>
              </w:rPr>
              <w:t>От 0,,31 до 04</w:t>
            </w:r>
          </w:p>
        </w:tc>
        <w:tc>
          <w:tcPr>
            <w:tcW w:w="423" w:type="dxa"/>
            <w:textDirection w:val="btLr"/>
          </w:tcPr>
          <w:p w:rsidR="00A51FCE" w:rsidRDefault="00A51FCE">
            <w:pPr>
              <w:pStyle w:val="TableParagraph"/>
              <w:rPr>
                <w:b/>
                <w:sz w:val="8"/>
              </w:rPr>
            </w:pPr>
          </w:p>
          <w:p w:rsidR="00A51FCE" w:rsidRDefault="00426836">
            <w:pPr>
              <w:pStyle w:val="TableParagraph"/>
              <w:spacing w:before="68"/>
              <w:ind w:left="-7"/>
              <w:rPr>
                <w:sz w:val="7"/>
              </w:rPr>
            </w:pPr>
            <w:r>
              <w:rPr>
                <w:w w:val="105"/>
                <w:sz w:val="7"/>
              </w:rPr>
              <w:t>От 0,41 до 0,5</w:t>
            </w:r>
          </w:p>
        </w:tc>
        <w:tc>
          <w:tcPr>
            <w:tcW w:w="423" w:type="dxa"/>
            <w:textDirection w:val="btLr"/>
          </w:tcPr>
          <w:p w:rsidR="00A51FCE" w:rsidRDefault="00A51FCE">
            <w:pPr>
              <w:pStyle w:val="TableParagraph"/>
              <w:rPr>
                <w:b/>
                <w:sz w:val="8"/>
              </w:rPr>
            </w:pPr>
          </w:p>
          <w:p w:rsidR="00A51FCE" w:rsidRDefault="00426836">
            <w:pPr>
              <w:pStyle w:val="TableParagraph"/>
              <w:spacing w:before="68"/>
              <w:ind w:left="-7"/>
              <w:rPr>
                <w:sz w:val="7"/>
              </w:rPr>
            </w:pPr>
            <w:r>
              <w:rPr>
                <w:w w:val="105"/>
                <w:sz w:val="7"/>
              </w:rPr>
              <w:t>От 0,51 до 0,6</w:t>
            </w:r>
          </w:p>
        </w:tc>
        <w:tc>
          <w:tcPr>
            <w:tcW w:w="423" w:type="dxa"/>
            <w:textDirection w:val="btLr"/>
          </w:tcPr>
          <w:p w:rsidR="00A51FCE" w:rsidRDefault="00A51FCE">
            <w:pPr>
              <w:pStyle w:val="TableParagraph"/>
              <w:rPr>
                <w:b/>
                <w:sz w:val="8"/>
              </w:rPr>
            </w:pPr>
          </w:p>
          <w:p w:rsidR="00A51FCE" w:rsidRDefault="00426836">
            <w:pPr>
              <w:pStyle w:val="TableParagraph"/>
              <w:spacing w:before="67"/>
              <w:ind w:left="-7"/>
              <w:rPr>
                <w:sz w:val="7"/>
              </w:rPr>
            </w:pPr>
            <w:r>
              <w:rPr>
                <w:w w:val="105"/>
                <w:sz w:val="7"/>
              </w:rPr>
              <w:t>От 0,61 до 0,7</w:t>
            </w:r>
          </w:p>
        </w:tc>
        <w:tc>
          <w:tcPr>
            <w:tcW w:w="423" w:type="dxa"/>
            <w:textDirection w:val="btLr"/>
          </w:tcPr>
          <w:p w:rsidR="00A51FCE" w:rsidRDefault="00A51FCE">
            <w:pPr>
              <w:pStyle w:val="TableParagraph"/>
              <w:rPr>
                <w:b/>
                <w:sz w:val="8"/>
              </w:rPr>
            </w:pPr>
          </w:p>
          <w:p w:rsidR="00A51FCE" w:rsidRDefault="00426836">
            <w:pPr>
              <w:pStyle w:val="TableParagraph"/>
              <w:spacing w:before="66"/>
              <w:ind w:left="-7"/>
              <w:rPr>
                <w:sz w:val="7"/>
              </w:rPr>
            </w:pPr>
            <w:r>
              <w:rPr>
                <w:w w:val="105"/>
                <w:sz w:val="7"/>
              </w:rPr>
              <w:t>От 0,71 до 0,8</w:t>
            </w:r>
          </w:p>
        </w:tc>
        <w:tc>
          <w:tcPr>
            <w:tcW w:w="423" w:type="dxa"/>
            <w:textDirection w:val="btLr"/>
          </w:tcPr>
          <w:p w:rsidR="00A51FCE" w:rsidRDefault="00A51FCE">
            <w:pPr>
              <w:pStyle w:val="TableParagraph"/>
              <w:rPr>
                <w:b/>
                <w:sz w:val="8"/>
              </w:rPr>
            </w:pPr>
          </w:p>
          <w:p w:rsidR="00A51FCE" w:rsidRDefault="00426836">
            <w:pPr>
              <w:pStyle w:val="TableParagraph"/>
              <w:spacing w:before="66"/>
              <w:ind w:left="-7"/>
              <w:rPr>
                <w:sz w:val="7"/>
              </w:rPr>
            </w:pPr>
            <w:r>
              <w:rPr>
                <w:w w:val="105"/>
                <w:sz w:val="7"/>
              </w:rPr>
              <w:t>От 0,81 до 0,9</w:t>
            </w:r>
          </w:p>
        </w:tc>
        <w:tc>
          <w:tcPr>
            <w:tcW w:w="423" w:type="dxa"/>
            <w:textDirection w:val="btLr"/>
          </w:tcPr>
          <w:p w:rsidR="00A51FCE" w:rsidRDefault="00A51FCE">
            <w:pPr>
              <w:pStyle w:val="TableParagraph"/>
              <w:spacing w:before="8"/>
              <w:rPr>
                <w:b/>
                <w:sz w:val="9"/>
              </w:rPr>
            </w:pPr>
          </w:p>
          <w:p w:rsidR="00A51FCE" w:rsidRDefault="00426836">
            <w:pPr>
              <w:pStyle w:val="TableParagraph"/>
              <w:ind w:left="36" w:right="48"/>
              <w:jc w:val="center"/>
              <w:rPr>
                <w:sz w:val="7"/>
              </w:rPr>
            </w:pPr>
            <w:r>
              <w:rPr>
                <w:w w:val="105"/>
                <w:sz w:val="7"/>
              </w:rPr>
              <w:t>От 0,91 до</w:t>
            </w:r>
          </w:p>
          <w:p w:rsidR="00A51FCE" w:rsidRDefault="00426836">
            <w:pPr>
              <w:pStyle w:val="TableParagraph"/>
              <w:spacing w:before="11"/>
              <w:ind w:left="36" w:right="47"/>
              <w:jc w:val="center"/>
              <w:rPr>
                <w:sz w:val="7"/>
              </w:rPr>
            </w:pPr>
            <w:r>
              <w:rPr>
                <w:w w:val="105"/>
                <w:sz w:val="7"/>
              </w:rPr>
              <w:t>0,99</w:t>
            </w:r>
          </w:p>
        </w:tc>
        <w:tc>
          <w:tcPr>
            <w:tcW w:w="423" w:type="dxa"/>
            <w:textDirection w:val="btLr"/>
          </w:tcPr>
          <w:p w:rsidR="00A51FCE" w:rsidRDefault="00A51FCE">
            <w:pPr>
              <w:pStyle w:val="TableParagraph"/>
              <w:rPr>
                <w:b/>
                <w:sz w:val="8"/>
              </w:rPr>
            </w:pPr>
          </w:p>
          <w:p w:rsidR="00A51FCE" w:rsidRDefault="00426836">
            <w:pPr>
              <w:pStyle w:val="TableParagraph"/>
              <w:spacing w:before="65"/>
              <w:ind w:right="11"/>
              <w:jc w:val="center"/>
              <w:rPr>
                <w:sz w:val="7"/>
              </w:rPr>
            </w:pPr>
            <w:r>
              <w:rPr>
                <w:w w:val="106"/>
                <w:sz w:val="7"/>
              </w:rPr>
              <w:t>1</w:t>
            </w:r>
          </w:p>
        </w:tc>
        <w:tc>
          <w:tcPr>
            <w:tcW w:w="423" w:type="dxa"/>
            <w:textDirection w:val="btLr"/>
          </w:tcPr>
          <w:p w:rsidR="00A51FCE" w:rsidRDefault="00A51FCE">
            <w:pPr>
              <w:pStyle w:val="TableParagraph"/>
              <w:rPr>
                <w:b/>
                <w:sz w:val="8"/>
              </w:rPr>
            </w:pPr>
          </w:p>
          <w:p w:rsidR="00A51FCE" w:rsidRDefault="00426836">
            <w:pPr>
              <w:pStyle w:val="TableParagraph"/>
              <w:spacing w:before="64"/>
              <w:ind w:left="12"/>
              <w:rPr>
                <w:sz w:val="7"/>
              </w:rPr>
            </w:pPr>
            <w:r>
              <w:rPr>
                <w:w w:val="105"/>
                <w:sz w:val="7"/>
              </w:rPr>
              <w:t>От 1,1 до 1,2</w:t>
            </w:r>
          </w:p>
        </w:tc>
        <w:tc>
          <w:tcPr>
            <w:tcW w:w="423" w:type="dxa"/>
            <w:textDirection w:val="btLr"/>
          </w:tcPr>
          <w:p w:rsidR="00A51FCE" w:rsidRDefault="00A51FCE">
            <w:pPr>
              <w:pStyle w:val="TableParagraph"/>
              <w:rPr>
                <w:b/>
                <w:sz w:val="8"/>
              </w:rPr>
            </w:pPr>
          </w:p>
          <w:p w:rsidR="00A51FCE" w:rsidRDefault="00426836">
            <w:pPr>
              <w:pStyle w:val="TableParagraph"/>
              <w:spacing w:before="64"/>
              <w:ind w:left="3"/>
              <w:rPr>
                <w:sz w:val="7"/>
              </w:rPr>
            </w:pPr>
            <w:r>
              <w:rPr>
                <w:w w:val="105"/>
                <w:sz w:val="7"/>
              </w:rPr>
              <w:t>От 1,21 до1,3</w:t>
            </w:r>
          </w:p>
        </w:tc>
        <w:tc>
          <w:tcPr>
            <w:tcW w:w="423" w:type="dxa"/>
            <w:textDirection w:val="btLr"/>
          </w:tcPr>
          <w:p w:rsidR="00A51FCE" w:rsidRDefault="00A51FCE">
            <w:pPr>
              <w:pStyle w:val="TableParagraph"/>
              <w:rPr>
                <w:b/>
                <w:sz w:val="8"/>
              </w:rPr>
            </w:pPr>
          </w:p>
          <w:p w:rsidR="00A51FCE" w:rsidRDefault="00426836">
            <w:pPr>
              <w:pStyle w:val="TableParagraph"/>
              <w:spacing w:before="63"/>
              <w:ind w:left="3"/>
              <w:rPr>
                <w:sz w:val="7"/>
              </w:rPr>
            </w:pPr>
            <w:r>
              <w:rPr>
                <w:w w:val="105"/>
                <w:sz w:val="7"/>
              </w:rPr>
              <w:t>От 1,31до 1,4</w:t>
            </w:r>
          </w:p>
        </w:tc>
        <w:tc>
          <w:tcPr>
            <w:tcW w:w="423" w:type="dxa"/>
            <w:textDirection w:val="btLr"/>
          </w:tcPr>
          <w:p w:rsidR="00A51FCE" w:rsidRDefault="00A51FCE">
            <w:pPr>
              <w:pStyle w:val="TableParagraph"/>
              <w:rPr>
                <w:b/>
                <w:sz w:val="8"/>
              </w:rPr>
            </w:pPr>
          </w:p>
          <w:p w:rsidR="00A51FCE" w:rsidRDefault="00426836">
            <w:pPr>
              <w:pStyle w:val="TableParagraph"/>
              <w:spacing w:before="63"/>
              <w:ind w:left="-7"/>
              <w:rPr>
                <w:sz w:val="7"/>
              </w:rPr>
            </w:pPr>
            <w:r>
              <w:rPr>
                <w:w w:val="105"/>
                <w:sz w:val="7"/>
              </w:rPr>
              <w:t>От 1,41 до 1,5</w:t>
            </w:r>
          </w:p>
        </w:tc>
        <w:tc>
          <w:tcPr>
            <w:tcW w:w="424" w:type="dxa"/>
            <w:textDirection w:val="btLr"/>
          </w:tcPr>
          <w:p w:rsidR="00A51FCE" w:rsidRDefault="00A51FCE">
            <w:pPr>
              <w:pStyle w:val="TableParagraph"/>
              <w:rPr>
                <w:b/>
                <w:sz w:val="8"/>
              </w:rPr>
            </w:pPr>
          </w:p>
          <w:p w:rsidR="00A51FCE" w:rsidRDefault="00426836">
            <w:pPr>
              <w:pStyle w:val="TableParagraph"/>
              <w:spacing w:before="63"/>
              <w:ind w:left="-7"/>
              <w:rPr>
                <w:sz w:val="7"/>
              </w:rPr>
            </w:pPr>
            <w:r>
              <w:rPr>
                <w:w w:val="105"/>
                <w:sz w:val="7"/>
              </w:rPr>
              <w:t>От 1,51 до 1,6</w:t>
            </w:r>
          </w:p>
        </w:tc>
        <w:tc>
          <w:tcPr>
            <w:tcW w:w="423" w:type="dxa"/>
            <w:textDirection w:val="btLr"/>
          </w:tcPr>
          <w:p w:rsidR="00A51FCE" w:rsidRDefault="00A51FCE">
            <w:pPr>
              <w:pStyle w:val="TableParagraph"/>
              <w:rPr>
                <w:b/>
                <w:sz w:val="8"/>
              </w:rPr>
            </w:pPr>
          </w:p>
          <w:p w:rsidR="00A51FCE" w:rsidRDefault="00426836">
            <w:pPr>
              <w:pStyle w:val="TableParagraph"/>
              <w:spacing w:before="61"/>
              <w:ind w:left="-7"/>
              <w:rPr>
                <w:sz w:val="7"/>
              </w:rPr>
            </w:pPr>
            <w:r>
              <w:rPr>
                <w:w w:val="105"/>
                <w:sz w:val="7"/>
              </w:rPr>
              <w:t>От 1,61 до 1,7</w:t>
            </w:r>
          </w:p>
        </w:tc>
        <w:tc>
          <w:tcPr>
            <w:tcW w:w="423" w:type="dxa"/>
            <w:textDirection w:val="btLr"/>
          </w:tcPr>
          <w:p w:rsidR="00A51FCE" w:rsidRDefault="00A51FCE">
            <w:pPr>
              <w:pStyle w:val="TableParagraph"/>
              <w:rPr>
                <w:b/>
                <w:sz w:val="8"/>
              </w:rPr>
            </w:pPr>
          </w:p>
          <w:p w:rsidR="00A51FCE" w:rsidRDefault="00426836">
            <w:pPr>
              <w:pStyle w:val="TableParagraph"/>
              <w:spacing w:before="60"/>
              <w:ind w:left="-7"/>
              <w:rPr>
                <w:sz w:val="7"/>
              </w:rPr>
            </w:pPr>
            <w:r>
              <w:rPr>
                <w:w w:val="105"/>
                <w:sz w:val="7"/>
              </w:rPr>
              <w:t>От 1,71 до 1,8</w:t>
            </w:r>
          </w:p>
        </w:tc>
        <w:tc>
          <w:tcPr>
            <w:tcW w:w="423" w:type="dxa"/>
            <w:textDirection w:val="btLr"/>
          </w:tcPr>
          <w:p w:rsidR="00A51FCE" w:rsidRDefault="00A51FCE">
            <w:pPr>
              <w:pStyle w:val="TableParagraph"/>
              <w:rPr>
                <w:b/>
                <w:sz w:val="8"/>
              </w:rPr>
            </w:pPr>
          </w:p>
          <w:p w:rsidR="00A51FCE" w:rsidRDefault="00426836">
            <w:pPr>
              <w:pStyle w:val="TableParagraph"/>
              <w:spacing w:before="60"/>
              <w:ind w:left="-7"/>
              <w:rPr>
                <w:sz w:val="7"/>
              </w:rPr>
            </w:pPr>
            <w:r>
              <w:rPr>
                <w:w w:val="105"/>
                <w:sz w:val="7"/>
              </w:rPr>
              <w:t>От 1,81 до 1,9</w:t>
            </w:r>
          </w:p>
        </w:tc>
        <w:tc>
          <w:tcPr>
            <w:tcW w:w="423" w:type="dxa"/>
            <w:textDirection w:val="btLr"/>
          </w:tcPr>
          <w:p w:rsidR="00A51FCE" w:rsidRDefault="00A51FCE">
            <w:pPr>
              <w:pStyle w:val="TableParagraph"/>
              <w:rPr>
                <w:b/>
                <w:sz w:val="8"/>
              </w:rPr>
            </w:pPr>
          </w:p>
          <w:p w:rsidR="00A51FCE" w:rsidRDefault="00426836">
            <w:pPr>
              <w:pStyle w:val="TableParagraph"/>
              <w:spacing w:before="59"/>
              <w:ind w:left="22"/>
              <w:rPr>
                <w:sz w:val="7"/>
              </w:rPr>
            </w:pPr>
            <w:r>
              <w:rPr>
                <w:w w:val="105"/>
                <w:sz w:val="7"/>
              </w:rPr>
              <w:t>От 1,91 до 2</w:t>
            </w:r>
          </w:p>
        </w:tc>
      </w:tr>
      <w:tr w:rsidR="00A51FCE">
        <w:trPr>
          <w:trHeight w:val="414"/>
        </w:trPr>
        <w:tc>
          <w:tcPr>
            <w:tcW w:w="9731" w:type="dxa"/>
            <w:gridSpan w:val="23"/>
          </w:tcPr>
          <w:p w:rsidR="00A51FCE" w:rsidRDefault="00A51FCE">
            <w:pPr>
              <w:pStyle w:val="TableParagraph"/>
              <w:spacing w:before="4"/>
              <w:rPr>
                <w:b/>
                <w:sz w:val="12"/>
              </w:rPr>
            </w:pPr>
          </w:p>
          <w:p w:rsidR="00A51FCE" w:rsidRDefault="00426836">
            <w:pPr>
              <w:pStyle w:val="TableParagraph"/>
              <w:ind w:left="3883" w:right="3882"/>
              <w:jc w:val="center"/>
              <w:rPr>
                <w:sz w:val="10"/>
              </w:rPr>
            </w:pPr>
            <w:r>
              <w:rPr>
                <w:sz w:val="10"/>
              </w:rPr>
              <w:t>на основе данных за январь-сентябрь 2019 г.</w:t>
            </w:r>
          </w:p>
        </w:tc>
      </w:tr>
      <w:tr w:rsidR="00A51FCE">
        <w:trPr>
          <w:trHeight w:val="111"/>
        </w:trPr>
        <w:tc>
          <w:tcPr>
            <w:tcW w:w="423" w:type="dxa"/>
          </w:tcPr>
          <w:p w:rsidR="00A51FCE" w:rsidRDefault="00426836">
            <w:pPr>
              <w:pStyle w:val="TableParagraph"/>
              <w:spacing w:before="1" w:line="91" w:lineRule="exact"/>
              <w:ind w:left="21"/>
              <w:rPr>
                <w:sz w:val="10"/>
              </w:rPr>
            </w:pPr>
            <w:r>
              <w:rPr>
                <w:w w:val="98"/>
                <w:sz w:val="10"/>
              </w:rPr>
              <w:t>1</w:t>
            </w:r>
          </w:p>
        </w:tc>
        <w:tc>
          <w:tcPr>
            <w:tcW w:w="423" w:type="dxa"/>
          </w:tcPr>
          <w:p w:rsidR="00A51FCE" w:rsidRDefault="00426836">
            <w:pPr>
              <w:pStyle w:val="TableParagraph"/>
              <w:spacing w:before="1" w:line="91" w:lineRule="exact"/>
              <w:ind w:left="18" w:right="3"/>
              <w:jc w:val="center"/>
              <w:rPr>
                <w:sz w:val="10"/>
              </w:rPr>
            </w:pPr>
            <w:r>
              <w:rPr>
                <w:sz w:val="10"/>
              </w:rPr>
              <w:t>Врачи</w:t>
            </w:r>
          </w:p>
        </w:tc>
        <w:tc>
          <w:tcPr>
            <w:tcW w:w="423" w:type="dxa"/>
          </w:tcPr>
          <w:p w:rsidR="00A51FCE" w:rsidRDefault="00426836">
            <w:pPr>
              <w:pStyle w:val="TableParagraph"/>
              <w:spacing w:before="1" w:line="91" w:lineRule="exact"/>
              <w:ind w:left="92"/>
              <w:rPr>
                <w:sz w:val="10"/>
              </w:rPr>
            </w:pPr>
            <w:r>
              <w:rPr>
                <w:sz w:val="10"/>
              </w:rPr>
              <w:t>100%</w:t>
            </w:r>
          </w:p>
        </w:tc>
        <w:tc>
          <w:tcPr>
            <w:tcW w:w="423" w:type="dxa"/>
          </w:tcPr>
          <w:p w:rsidR="00A51FCE" w:rsidRDefault="00426836">
            <w:pPr>
              <w:pStyle w:val="TableParagraph"/>
              <w:spacing w:before="1" w:line="91" w:lineRule="exact"/>
              <w:ind w:right="124"/>
              <w:jc w:val="right"/>
              <w:rPr>
                <w:sz w:val="10"/>
              </w:rPr>
            </w:pPr>
            <w:r>
              <w:rPr>
                <w:w w:val="95"/>
                <w:sz w:val="10"/>
              </w:rPr>
              <w:t>0,00%</w:t>
            </w:r>
          </w:p>
        </w:tc>
        <w:tc>
          <w:tcPr>
            <w:tcW w:w="423" w:type="dxa"/>
          </w:tcPr>
          <w:p w:rsidR="00A51FCE" w:rsidRDefault="00426836">
            <w:pPr>
              <w:pStyle w:val="TableParagraph"/>
              <w:spacing w:before="1" w:line="91" w:lineRule="exact"/>
              <w:ind w:right="124"/>
              <w:jc w:val="right"/>
              <w:rPr>
                <w:sz w:val="10"/>
              </w:rPr>
            </w:pPr>
            <w:r>
              <w:rPr>
                <w:w w:val="95"/>
                <w:sz w:val="10"/>
              </w:rPr>
              <w:t>0,00%</w:t>
            </w:r>
          </w:p>
        </w:tc>
        <w:tc>
          <w:tcPr>
            <w:tcW w:w="423" w:type="dxa"/>
          </w:tcPr>
          <w:p w:rsidR="00A51FCE" w:rsidRDefault="00426836">
            <w:pPr>
              <w:pStyle w:val="TableParagraph"/>
              <w:spacing w:before="1" w:line="91" w:lineRule="exact"/>
              <w:ind w:right="125"/>
              <w:jc w:val="right"/>
              <w:rPr>
                <w:sz w:val="10"/>
              </w:rPr>
            </w:pPr>
            <w:r>
              <w:rPr>
                <w:w w:val="95"/>
                <w:sz w:val="10"/>
              </w:rPr>
              <w:t>0,00%</w:t>
            </w:r>
          </w:p>
        </w:tc>
        <w:tc>
          <w:tcPr>
            <w:tcW w:w="424" w:type="dxa"/>
          </w:tcPr>
          <w:p w:rsidR="00A51FCE" w:rsidRDefault="00426836">
            <w:pPr>
              <w:pStyle w:val="TableParagraph"/>
              <w:spacing w:before="1" w:line="91" w:lineRule="exact"/>
              <w:ind w:left="17"/>
              <w:rPr>
                <w:sz w:val="10"/>
              </w:rPr>
            </w:pPr>
            <w:r>
              <w:rPr>
                <w:sz w:val="10"/>
              </w:rPr>
              <w:t>0,00%</w:t>
            </w:r>
          </w:p>
        </w:tc>
        <w:tc>
          <w:tcPr>
            <w:tcW w:w="423" w:type="dxa"/>
          </w:tcPr>
          <w:p w:rsidR="00A51FCE" w:rsidRDefault="00426836">
            <w:pPr>
              <w:pStyle w:val="TableParagraph"/>
              <w:spacing w:before="1" w:line="91" w:lineRule="exact"/>
              <w:ind w:left="16"/>
              <w:rPr>
                <w:sz w:val="10"/>
              </w:rPr>
            </w:pPr>
            <w:r>
              <w:rPr>
                <w:sz w:val="10"/>
              </w:rPr>
              <w:t>0,00%</w:t>
            </w:r>
          </w:p>
        </w:tc>
        <w:tc>
          <w:tcPr>
            <w:tcW w:w="423" w:type="dxa"/>
          </w:tcPr>
          <w:p w:rsidR="00A51FCE" w:rsidRDefault="00426836">
            <w:pPr>
              <w:pStyle w:val="TableParagraph"/>
              <w:spacing w:before="1" w:line="91" w:lineRule="exact"/>
              <w:ind w:left="16"/>
              <w:rPr>
                <w:sz w:val="10"/>
              </w:rPr>
            </w:pPr>
            <w:r>
              <w:rPr>
                <w:sz w:val="10"/>
              </w:rPr>
              <w:t>0,00%</w:t>
            </w:r>
          </w:p>
        </w:tc>
        <w:tc>
          <w:tcPr>
            <w:tcW w:w="423" w:type="dxa"/>
          </w:tcPr>
          <w:p w:rsidR="00A51FCE" w:rsidRDefault="00426836">
            <w:pPr>
              <w:pStyle w:val="TableParagraph"/>
              <w:spacing w:before="1" w:line="91" w:lineRule="exact"/>
              <w:ind w:left="15"/>
              <w:rPr>
                <w:sz w:val="10"/>
              </w:rPr>
            </w:pPr>
            <w:r>
              <w:rPr>
                <w:sz w:val="10"/>
              </w:rPr>
              <w:t>6,30%</w:t>
            </w:r>
          </w:p>
        </w:tc>
        <w:tc>
          <w:tcPr>
            <w:tcW w:w="423" w:type="dxa"/>
          </w:tcPr>
          <w:p w:rsidR="00A51FCE" w:rsidRDefault="00426836">
            <w:pPr>
              <w:pStyle w:val="TableParagraph"/>
              <w:spacing w:before="1" w:line="91" w:lineRule="exact"/>
              <w:ind w:left="15"/>
              <w:rPr>
                <w:sz w:val="10"/>
              </w:rPr>
            </w:pPr>
            <w:r>
              <w:rPr>
                <w:sz w:val="10"/>
              </w:rPr>
              <w:t>1,00%</w:t>
            </w:r>
          </w:p>
        </w:tc>
        <w:tc>
          <w:tcPr>
            <w:tcW w:w="423" w:type="dxa"/>
          </w:tcPr>
          <w:p w:rsidR="00A51FCE" w:rsidRDefault="00426836">
            <w:pPr>
              <w:pStyle w:val="TableParagraph"/>
              <w:spacing w:before="1" w:line="91" w:lineRule="exact"/>
              <w:ind w:left="14"/>
              <w:rPr>
                <w:sz w:val="10"/>
              </w:rPr>
            </w:pPr>
            <w:r>
              <w:rPr>
                <w:sz w:val="10"/>
              </w:rPr>
              <w:t>1,10%</w:t>
            </w:r>
          </w:p>
        </w:tc>
        <w:tc>
          <w:tcPr>
            <w:tcW w:w="423" w:type="dxa"/>
          </w:tcPr>
          <w:p w:rsidR="00A51FCE" w:rsidRDefault="00426836">
            <w:pPr>
              <w:pStyle w:val="TableParagraph"/>
              <w:spacing w:before="1" w:line="91" w:lineRule="exact"/>
              <w:ind w:left="14"/>
              <w:rPr>
                <w:sz w:val="10"/>
              </w:rPr>
            </w:pPr>
            <w:r>
              <w:rPr>
                <w:sz w:val="10"/>
              </w:rPr>
              <w:t>0,50%</w:t>
            </w:r>
          </w:p>
        </w:tc>
        <w:tc>
          <w:tcPr>
            <w:tcW w:w="423" w:type="dxa"/>
          </w:tcPr>
          <w:p w:rsidR="00A51FCE" w:rsidRDefault="00426836">
            <w:pPr>
              <w:pStyle w:val="TableParagraph"/>
              <w:spacing w:before="1" w:line="91" w:lineRule="exact"/>
              <w:ind w:right="80"/>
              <w:jc w:val="right"/>
              <w:rPr>
                <w:sz w:val="10"/>
              </w:rPr>
            </w:pPr>
            <w:r>
              <w:rPr>
                <w:w w:val="95"/>
                <w:sz w:val="10"/>
              </w:rPr>
              <w:t>70,50%</w:t>
            </w:r>
          </w:p>
        </w:tc>
        <w:tc>
          <w:tcPr>
            <w:tcW w:w="423" w:type="dxa"/>
          </w:tcPr>
          <w:p w:rsidR="00A51FCE" w:rsidRDefault="00426836">
            <w:pPr>
              <w:pStyle w:val="TableParagraph"/>
              <w:spacing w:before="1" w:line="91" w:lineRule="exact"/>
              <w:ind w:left="13"/>
              <w:rPr>
                <w:sz w:val="10"/>
              </w:rPr>
            </w:pPr>
            <w:r>
              <w:rPr>
                <w:sz w:val="10"/>
              </w:rPr>
              <w:t>0,40%</w:t>
            </w:r>
          </w:p>
        </w:tc>
        <w:tc>
          <w:tcPr>
            <w:tcW w:w="423" w:type="dxa"/>
          </w:tcPr>
          <w:p w:rsidR="00A51FCE" w:rsidRDefault="00426836">
            <w:pPr>
              <w:pStyle w:val="TableParagraph"/>
              <w:spacing w:before="1" w:line="91" w:lineRule="exact"/>
              <w:ind w:left="12"/>
              <w:rPr>
                <w:sz w:val="10"/>
              </w:rPr>
            </w:pPr>
            <w:r>
              <w:rPr>
                <w:sz w:val="10"/>
              </w:rPr>
              <w:t>0,10%</w:t>
            </w:r>
          </w:p>
        </w:tc>
        <w:tc>
          <w:tcPr>
            <w:tcW w:w="423" w:type="dxa"/>
          </w:tcPr>
          <w:p w:rsidR="00A51FCE" w:rsidRDefault="00426836">
            <w:pPr>
              <w:pStyle w:val="TableParagraph"/>
              <w:spacing w:before="1" w:line="91" w:lineRule="exact"/>
              <w:ind w:left="12"/>
              <w:rPr>
                <w:sz w:val="10"/>
              </w:rPr>
            </w:pPr>
            <w:r>
              <w:rPr>
                <w:sz w:val="10"/>
              </w:rPr>
              <w:t>1,00%</w:t>
            </w:r>
          </w:p>
        </w:tc>
        <w:tc>
          <w:tcPr>
            <w:tcW w:w="423" w:type="dxa"/>
          </w:tcPr>
          <w:p w:rsidR="00A51FCE" w:rsidRDefault="00426836">
            <w:pPr>
              <w:pStyle w:val="TableParagraph"/>
              <w:spacing w:before="1" w:line="91" w:lineRule="exact"/>
              <w:ind w:left="11"/>
              <w:rPr>
                <w:sz w:val="10"/>
              </w:rPr>
            </w:pPr>
            <w:r>
              <w:rPr>
                <w:sz w:val="10"/>
              </w:rPr>
              <w:t>13,90%</w:t>
            </w:r>
          </w:p>
        </w:tc>
        <w:tc>
          <w:tcPr>
            <w:tcW w:w="424" w:type="dxa"/>
          </w:tcPr>
          <w:p w:rsidR="00A51FCE" w:rsidRDefault="00426836">
            <w:pPr>
              <w:pStyle w:val="TableParagraph"/>
              <w:spacing w:before="1" w:line="91" w:lineRule="exact"/>
              <w:ind w:left="10"/>
              <w:rPr>
                <w:sz w:val="10"/>
              </w:rPr>
            </w:pPr>
            <w:r>
              <w:rPr>
                <w:sz w:val="10"/>
              </w:rPr>
              <w:t>2,00%</w:t>
            </w:r>
          </w:p>
        </w:tc>
        <w:tc>
          <w:tcPr>
            <w:tcW w:w="423" w:type="dxa"/>
          </w:tcPr>
          <w:p w:rsidR="00A51FCE" w:rsidRDefault="00426836">
            <w:pPr>
              <w:pStyle w:val="TableParagraph"/>
              <w:spacing w:before="1" w:line="91" w:lineRule="exact"/>
              <w:ind w:left="9"/>
              <w:rPr>
                <w:sz w:val="10"/>
              </w:rPr>
            </w:pPr>
            <w:r>
              <w:rPr>
                <w:sz w:val="10"/>
              </w:rPr>
              <w:t>0,10%</w:t>
            </w:r>
          </w:p>
        </w:tc>
        <w:tc>
          <w:tcPr>
            <w:tcW w:w="423" w:type="dxa"/>
          </w:tcPr>
          <w:p w:rsidR="00A51FCE" w:rsidRDefault="00426836">
            <w:pPr>
              <w:pStyle w:val="TableParagraph"/>
              <w:spacing w:before="1" w:line="91" w:lineRule="exact"/>
              <w:ind w:left="9"/>
              <w:rPr>
                <w:sz w:val="10"/>
              </w:rPr>
            </w:pPr>
            <w:r>
              <w:rPr>
                <w:sz w:val="10"/>
              </w:rPr>
              <w:t>2,70%</w:t>
            </w:r>
          </w:p>
        </w:tc>
        <w:tc>
          <w:tcPr>
            <w:tcW w:w="423" w:type="dxa"/>
          </w:tcPr>
          <w:p w:rsidR="00A51FCE" w:rsidRDefault="00426836">
            <w:pPr>
              <w:pStyle w:val="TableParagraph"/>
              <w:spacing w:before="1" w:line="91" w:lineRule="exact"/>
              <w:ind w:left="8"/>
              <w:rPr>
                <w:sz w:val="10"/>
              </w:rPr>
            </w:pPr>
            <w:r>
              <w:rPr>
                <w:sz w:val="10"/>
              </w:rPr>
              <w:t>0,10%</w:t>
            </w:r>
          </w:p>
        </w:tc>
        <w:tc>
          <w:tcPr>
            <w:tcW w:w="423" w:type="dxa"/>
          </w:tcPr>
          <w:p w:rsidR="00A51FCE" w:rsidRDefault="00426836">
            <w:pPr>
              <w:pStyle w:val="TableParagraph"/>
              <w:spacing w:before="1" w:line="91" w:lineRule="exact"/>
              <w:ind w:left="8"/>
              <w:rPr>
                <w:sz w:val="10"/>
              </w:rPr>
            </w:pPr>
            <w:r>
              <w:rPr>
                <w:sz w:val="10"/>
              </w:rPr>
              <w:t>0,50%</w:t>
            </w:r>
          </w:p>
        </w:tc>
      </w:tr>
      <w:tr w:rsidR="00A51FCE">
        <w:trPr>
          <w:trHeight w:val="736"/>
        </w:trPr>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1"/>
              <w:rPr>
                <w:sz w:val="10"/>
              </w:rPr>
            </w:pPr>
            <w:r>
              <w:rPr>
                <w:w w:val="98"/>
                <w:sz w:val="10"/>
              </w:rPr>
              <w:t>2</w:t>
            </w:r>
          </w:p>
        </w:tc>
        <w:tc>
          <w:tcPr>
            <w:tcW w:w="423" w:type="dxa"/>
          </w:tcPr>
          <w:p w:rsidR="00A51FCE" w:rsidRDefault="00426836">
            <w:pPr>
              <w:pStyle w:val="TableParagraph"/>
              <w:spacing w:before="63" w:line="261" w:lineRule="auto"/>
              <w:ind w:left="20" w:right="3"/>
              <w:jc w:val="center"/>
              <w:rPr>
                <w:sz w:val="10"/>
              </w:rPr>
            </w:pPr>
            <w:r>
              <w:rPr>
                <w:sz w:val="10"/>
              </w:rPr>
              <w:t>Средний</w:t>
            </w:r>
            <w:r>
              <w:rPr>
                <w:w w:val="98"/>
                <w:sz w:val="10"/>
              </w:rPr>
              <w:t xml:space="preserve"> </w:t>
            </w:r>
            <w:r>
              <w:rPr>
                <w:w w:val="95"/>
                <w:sz w:val="10"/>
              </w:rPr>
              <w:t xml:space="preserve">медицин </w:t>
            </w:r>
            <w:r>
              <w:rPr>
                <w:sz w:val="10"/>
              </w:rPr>
              <w:t>ский персона л</w:t>
            </w:r>
          </w:p>
        </w:tc>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2"/>
              <w:rPr>
                <w:sz w:val="10"/>
              </w:rPr>
            </w:pPr>
            <w:r>
              <w:rPr>
                <w:sz w:val="10"/>
              </w:rPr>
              <w:t>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6"/>
              <w:jc w:val="right"/>
              <w:rPr>
                <w:sz w:val="8"/>
              </w:rPr>
            </w:pPr>
            <w:r>
              <w:rPr>
                <w:sz w:val="8"/>
              </w:rPr>
              <w:t>0,00%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3,70%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3"/>
              <w:jc w:val="right"/>
              <w:rPr>
                <w:sz w:val="8"/>
              </w:rPr>
            </w:pPr>
            <w:r>
              <w:rPr>
                <w:sz w:val="8"/>
              </w:rPr>
              <w:t>0,90%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0,60%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83,00%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5"/>
              <w:jc w:val="right"/>
              <w:rPr>
                <w:sz w:val="8"/>
              </w:rPr>
            </w:pPr>
            <w:r>
              <w:rPr>
                <w:sz w:val="8"/>
              </w:rPr>
              <w:t>1,10%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1,50%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7"/>
              <w:jc w:val="right"/>
              <w:rPr>
                <w:sz w:val="8"/>
              </w:rPr>
            </w:pPr>
            <w:r>
              <w:rPr>
                <w:sz w:val="8"/>
              </w:rPr>
              <w:t>7,40%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0,60%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9"/>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0,40%</w:t>
            </w:r>
          </w:p>
        </w:tc>
      </w:tr>
      <w:tr w:rsidR="00A51FCE">
        <w:trPr>
          <w:trHeight w:val="736"/>
        </w:trPr>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1"/>
              <w:rPr>
                <w:sz w:val="10"/>
              </w:rPr>
            </w:pPr>
            <w:r>
              <w:rPr>
                <w:w w:val="98"/>
                <w:sz w:val="10"/>
              </w:rPr>
              <w:t>3</w:t>
            </w:r>
          </w:p>
        </w:tc>
        <w:tc>
          <w:tcPr>
            <w:tcW w:w="423" w:type="dxa"/>
          </w:tcPr>
          <w:p w:rsidR="00A51FCE" w:rsidRDefault="00426836">
            <w:pPr>
              <w:pStyle w:val="TableParagraph"/>
              <w:spacing w:before="1" w:line="261" w:lineRule="auto"/>
              <w:ind w:left="30" w:right="13"/>
              <w:jc w:val="center"/>
              <w:rPr>
                <w:sz w:val="10"/>
              </w:rPr>
            </w:pPr>
            <w:r>
              <w:rPr>
                <w:w w:val="95"/>
                <w:sz w:val="10"/>
              </w:rPr>
              <w:t xml:space="preserve">Младши </w:t>
            </w:r>
            <w:r>
              <w:rPr>
                <w:sz w:val="10"/>
              </w:rPr>
              <w:t>й</w:t>
            </w:r>
          </w:p>
          <w:p w:rsidR="00A51FCE" w:rsidRDefault="00426836">
            <w:pPr>
              <w:pStyle w:val="TableParagraph"/>
              <w:spacing w:line="261" w:lineRule="auto"/>
              <w:ind w:left="20" w:right="3"/>
              <w:jc w:val="center"/>
              <w:rPr>
                <w:sz w:val="10"/>
              </w:rPr>
            </w:pPr>
            <w:r>
              <w:rPr>
                <w:w w:val="95"/>
                <w:sz w:val="10"/>
              </w:rPr>
              <w:t xml:space="preserve">медицин </w:t>
            </w:r>
            <w:r>
              <w:rPr>
                <w:sz w:val="10"/>
              </w:rPr>
              <w:t>ский персона</w:t>
            </w:r>
          </w:p>
          <w:p w:rsidR="00A51FCE" w:rsidRDefault="00426836">
            <w:pPr>
              <w:pStyle w:val="TableParagraph"/>
              <w:spacing w:line="89" w:lineRule="exact"/>
              <w:ind w:left="19"/>
              <w:jc w:val="center"/>
              <w:rPr>
                <w:sz w:val="10"/>
              </w:rPr>
            </w:pPr>
            <w:r>
              <w:rPr>
                <w:w w:val="98"/>
                <w:sz w:val="10"/>
              </w:rPr>
              <w:t>л</w:t>
            </w:r>
          </w:p>
        </w:tc>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2"/>
              <w:rPr>
                <w:sz w:val="10"/>
              </w:rPr>
            </w:pPr>
            <w:r>
              <w:rPr>
                <w:sz w:val="10"/>
              </w:rPr>
              <w:t>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6"/>
              <w:jc w:val="right"/>
              <w:rPr>
                <w:sz w:val="8"/>
              </w:rPr>
            </w:pPr>
            <w:r>
              <w:rPr>
                <w:sz w:val="8"/>
              </w:rPr>
              <w:t>0,00%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1,40%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3"/>
              <w:jc w:val="right"/>
              <w:rPr>
                <w:sz w:val="8"/>
              </w:rPr>
            </w:pPr>
            <w:r>
              <w:rPr>
                <w:sz w:val="8"/>
              </w:rPr>
              <w:t>1,70%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81,00%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5"/>
              <w:jc w:val="right"/>
              <w:rPr>
                <w:sz w:val="8"/>
              </w:rPr>
            </w:pPr>
            <w:r>
              <w:rPr>
                <w:sz w:val="8"/>
              </w:rPr>
              <w:t>8,70%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0,70%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7"/>
              <w:jc w:val="right"/>
              <w:rPr>
                <w:sz w:val="8"/>
              </w:rPr>
            </w:pPr>
            <w:r>
              <w:rPr>
                <w:sz w:val="8"/>
              </w:rPr>
              <w:t>5,30%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0,50%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9"/>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r>
      <w:tr w:rsidR="00A51FCE">
        <w:trPr>
          <w:trHeight w:val="378"/>
        </w:trPr>
        <w:tc>
          <w:tcPr>
            <w:tcW w:w="9731" w:type="dxa"/>
            <w:gridSpan w:val="23"/>
          </w:tcPr>
          <w:p w:rsidR="00A51FCE" w:rsidRDefault="00A51FCE">
            <w:pPr>
              <w:pStyle w:val="TableParagraph"/>
              <w:spacing w:before="10"/>
              <w:rPr>
                <w:b/>
                <w:sz w:val="10"/>
              </w:rPr>
            </w:pPr>
          </w:p>
          <w:p w:rsidR="00A51FCE" w:rsidRDefault="00426836">
            <w:pPr>
              <w:pStyle w:val="TableParagraph"/>
              <w:spacing w:before="1"/>
              <w:ind w:left="3883" w:right="3882"/>
              <w:jc w:val="center"/>
              <w:rPr>
                <w:sz w:val="10"/>
              </w:rPr>
            </w:pPr>
            <w:r>
              <w:rPr>
                <w:sz w:val="10"/>
              </w:rPr>
              <w:t>на основе данных за январь-декабрь 2019 г.</w:t>
            </w:r>
          </w:p>
        </w:tc>
      </w:tr>
      <w:tr w:rsidR="00A51FCE">
        <w:trPr>
          <w:trHeight w:val="112"/>
        </w:trPr>
        <w:tc>
          <w:tcPr>
            <w:tcW w:w="423" w:type="dxa"/>
          </w:tcPr>
          <w:p w:rsidR="00A51FCE" w:rsidRDefault="00A51FCE">
            <w:pPr>
              <w:pStyle w:val="TableParagraph"/>
              <w:rPr>
                <w:sz w:val="6"/>
              </w:rPr>
            </w:pPr>
          </w:p>
        </w:tc>
        <w:tc>
          <w:tcPr>
            <w:tcW w:w="423" w:type="dxa"/>
          </w:tcPr>
          <w:p w:rsidR="00A51FCE" w:rsidRDefault="00426836">
            <w:pPr>
              <w:pStyle w:val="TableParagraph"/>
              <w:spacing w:before="1" w:line="91" w:lineRule="exact"/>
              <w:ind w:left="18" w:right="3"/>
              <w:jc w:val="center"/>
              <w:rPr>
                <w:sz w:val="10"/>
              </w:rPr>
            </w:pPr>
            <w:r>
              <w:rPr>
                <w:sz w:val="10"/>
              </w:rPr>
              <w:t>Врачи</w:t>
            </w:r>
          </w:p>
        </w:tc>
        <w:tc>
          <w:tcPr>
            <w:tcW w:w="423" w:type="dxa"/>
          </w:tcPr>
          <w:p w:rsidR="00A51FCE" w:rsidRDefault="00426836">
            <w:pPr>
              <w:pStyle w:val="TableParagraph"/>
              <w:spacing w:before="1" w:line="91" w:lineRule="exact"/>
              <w:ind w:left="92"/>
              <w:rPr>
                <w:sz w:val="10"/>
              </w:rPr>
            </w:pPr>
            <w:r>
              <w:rPr>
                <w:sz w:val="10"/>
              </w:rPr>
              <w:t>100%</w:t>
            </w:r>
          </w:p>
        </w:tc>
        <w:tc>
          <w:tcPr>
            <w:tcW w:w="423" w:type="dxa"/>
          </w:tcPr>
          <w:p w:rsidR="00A51FCE" w:rsidRDefault="00426836">
            <w:pPr>
              <w:pStyle w:val="TableParagraph"/>
              <w:spacing w:before="15" w:line="77" w:lineRule="exact"/>
              <w:ind w:right="85"/>
              <w:jc w:val="right"/>
              <w:rPr>
                <w:sz w:val="8"/>
              </w:rPr>
            </w:pPr>
            <w:r>
              <w:rPr>
                <w:sz w:val="8"/>
              </w:rPr>
              <w:t>0,30%</w:t>
            </w:r>
          </w:p>
        </w:tc>
        <w:tc>
          <w:tcPr>
            <w:tcW w:w="423" w:type="dxa"/>
          </w:tcPr>
          <w:p w:rsidR="00A51FCE" w:rsidRDefault="00426836">
            <w:pPr>
              <w:pStyle w:val="TableParagraph"/>
              <w:spacing w:before="15" w:line="77" w:lineRule="exact"/>
              <w:ind w:right="85"/>
              <w:jc w:val="right"/>
              <w:rPr>
                <w:sz w:val="8"/>
              </w:rPr>
            </w:pPr>
            <w:r>
              <w:rPr>
                <w:sz w:val="8"/>
              </w:rPr>
              <w:t>1,00%</w:t>
            </w:r>
          </w:p>
        </w:tc>
        <w:tc>
          <w:tcPr>
            <w:tcW w:w="423" w:type="dxa"/>
          </w:tcPr>
          <w:p w:rsidR="00A51FCE" w:rsidRDefault="00426836">
            <w:pPr>
              <w:pStyle w:val="TableParagraph"/>
              <w:spacing w:before="15" w:line="77" w:lineRule="exact"/>
              <w:ind w:right="86"/>
              <w:jc w:val="right"/>
              <w:rPr>
                <w:sz w:val="8"/>
              </w:rPr>
            </w:pPr>
            <w:r>
              <w:rPr>
                <w:sz w:val="8"/>
              </w:rPr>
              <w:t>0,20%</w:t>
            </w:r>
          </w:p>
        </w:tc>
        <w:tc>
          <w:tcPr>
            <w:tcW w:w="424" w:type="dxa"/>
          </w:tcPr>
          <w:p w:rsidR="00A51FCE" w:rsidRDefault="00426836">
            <w:pPr>
              <w:pStyle w:val="TableParagraph"/>
              <w:spacing w:before="15" w:line="77" w:lineRule="exact"/>
              <w:ind w:right="1"/>
              <w:jc w:val="right"/>
              <w:rPr>
                <w:sz w:val="8"/>
              </w:rPr>
            </w:pPr>
            <w:r>
              <w:rPr>
                <w:sz w:val="8"/>
              </w:rPr>
              <w:t>0,10%</w:t>
            </w:r>
          </w:p>
        </w:tc>
        <w:tc>
          <w:tcPr>
            <w:tcW w:w="423" w:type="dxa"/>
          </w:tcPr>
          <w:p w:rsidR="00A51FCE" w:rsidRDefault="00426836">
            <w:pPr>
              <w:pStyle w:val="TableParagraph"/>
              <w:spacing w:before="15" w:line="77" w:lineRule="exact"/>
              <w:ind w:right="1"/>
              <w:jc w:val="right"/>
              <w:rPr>
                <w:sz w:val="8"/>
              </w:rPr>
            </w:pPr>
            <w:r>
              <w:rPr>
                <w:sz w:val="8"/>
              </w:rPr>
              <w:t>3,90%</w:t>
            </w:r>
          </w:p>
        </w:tc>
        <w:tc>
          <w:tcPr>
            <w:tcW w:w="423" w:type="dxa"/>
          </w:tcPr>
          <w:p w:rsidR="00A51FCE" w:rsidRDefault="00426836">
            <w:pPr>
              <w:pStyle w:val="TableParagraph"/>
              <w:spacing w:before="15" w:line="77" w:lineRule="exact"/>
              <w:ind w:right="2"/>
              <w:jc w:val="right"/>
              <w:rPr>
                <w:sz w:val="8"/>
              </w:rPr>
            </w:pPr>
            <w:r>
              <w:rPr>
                <w:sz w:val="8"/>
              </w:rPr>
              <w:t>1,90%</w:t>
            </w:r>
          </w:p>
        </w:tc>
        <w:tc>
          <w:tcPr>
            <w:tcW w:w="423" w:type="dxa"/>
          </w:tcPr>
          <w:p w:rsidR="00A51FCE" w:rsidRDefault="00426836">
            <w:pPr>
              <w:pStyle w:val="TableParagraph"/>
              <w:spacing w:before="15" w:line="77" w:lineRule="exact"/>
              <w:ind w:right="2"/>
              <w:jc w:val="right"/>
              <w:rPr>
                <w:sz w:val="8"/>
              </w:rPr>
            </w:pPr>
            <w:r>
              <w:rPr>
                <w:sz w:val="8"/>
              </w:rPr>
              <w:t>0,50%</w:t>
            </w:r>
          </w:p>
        </w:tc>
        <w:tc>
          <w:tcPr>
            <w:tcW w:w="423" w:type="dxa"/>
          </w:tcPr>
          <w:p w:rsidR="00A51FCE" w:rsidRDefault="00426836">
            <w:pPr>
              <w:pStyle w:val="TableParagraph"/>
              <w:spacing w:before="15" w:line="77" w:lineRule="exact"/>
              <w:ind w:right="3"/>
              <w:jc w:val="right"/>
              <w:rPr>
                <w:sz w:val="8"/>
              </w:rPr>
            </w:pPr>
            <w:r>
              <w:rPr>
                <w:sz w:val="8"/>
              </w:rPr>
              <w:t>1,00%</w:t>
            </w:r>
          </w:p>
        </w:tc>
        <w:tc>
          <w:tcPr>
            <w:tcW w:w="423" w:type="dxa"/>
          </w:tcPr>
          <w:p w:rsidR="00A51FCE" w:rsidRDefault="00426836">
            <w:pPr>
              <w:pStyle w:val="TableParagraph"/>
              <w:spacing w:before="15" w:line="77" w:lineRule="exact"/>
              <w:ind w:right="4"/>
              <w:jc w:val="right"/>
              <w:rPr>
                <w:sz w:val="8"/>
              </w:rPr>
            </w:pPr>
            <w:r>
              <w:rPr>
                <w:sz w:val="8"/>
              </w:rPr>
              <w:t>0,90%</w:t>
            </w:r>
          </w:p>
        </w:tc>
        <w:tc>
          <w:tcPr>
            <w:tcW w:w="423" w:type="dxa"/>
          </w:tcPr>
          <w:p w:rsidR="00A51FCE" w:rsidRDefault="00426836">
            <w:pPr>
              <w:pStyle w:val="TableParagraph"/>
              <w:spacing w:before="15" w:line="77" w:lineRule="exact"/>
              <w:ind w:right="4"/>
              <w:jc w:val="right"/>
              <w:rPr>
                <w:sz w:val="8"/>
              </w:rPr>
            </w:pPr>
            <w:r>
              <w:rPr>
                <w:sz w:val="8"/>
              </w:rPr>
              <w:t>0,40%</w:t>
            </w:r>
          </w:p>
        </w:tc>
        <w:tc>
          <w:tcPr>
            <w:tcW w:w="423" w:type="dxa"/>
          </w:tcPr>
          <w:p w:rsidR="00A51FCE" w:rsidRDefault="00426836">
            <w:pPr>
              <w:pStyle w:val="TableParagraph"/>
              <w:spacing w:before="15" w:line="77" w:lineRule="exact"/>
              <w:ind w:right="4"/>
              <w:jc w:val="right"/>
              <w:rPr>
                <w:sz w:val="8"/>
              </w:rPr>
            </w:pPr>
            <w:r>
              <w:rPr>
                <w:sz w:val="8"/>
              </w:rPr>
              <w:t>68,50%</w:t>
            </w:r>
          </w:p>
        </w:tc>
        <w:tc>
          <w:tcPr>
            <w:tcW w:w="423" w:type="dxa"/>
          </w:tcPr>
          <w:p w:rsidR="00A51FCE" w:rsidRDefault="00426836">
            <w:pPr>
              <w:pStyle w:val="TableParagraph"/>
              <w:spacing w:before="15" w:line="77" w:lineRule="exact"/>
              <w:ind w:right="5"/>
              <w:jc w:val="right"/>
              <w:rPr>
                <w:sz w:val="8"/>
              </w:rPr>
            </w:pPr>
            <w:r>
              <w:rPr>
                <w:sz w:val="8"/>
              </w:rPr>
              <w:t>0,30%</w:t>
            </w:r>
          </w:p>
        </w:tc>
        <w:tc>
          <w:tcPr>
            <w:tcW w:w="423" w:type="dxa"/>
          </w:tcPr>
          <w:p w:rsidR="00A51FCE" w:rsidRDefault="00426836">
            <w:pPr>
              <w:pStyle w:val="TableParagraph"/>
              <w:spacing w:before="15" w:line="77" w:lineRule="exact"/>
              <w:ind w:right="6"/>
              <w:jc w:val="right"/>
              <w:rPr>
                <w:sz w:val="8"/>
              </w:rPr>
            </w:pPr>
            <w:r>
              <w:rPr>
                <w:sz w:val="8"/>
              </w:rPr>
              <w:t>0,50%</w:t>
            </w:r>
          </w:p>
        </w:tc>
        <w:tc>
          <w:tcPr>
            <w:tcW w:w="423" w:type="dxa"/>
          </w:tcPr>
          <w:p w:rsidR="00A51FCE" w:rsidRDefault="00426836">
            <w:pPr>
              <w:pStyle w:val="TableParagraph"/>
              <w:spacing w:before="15" w:line="77" w:lineRule="exact"/>
              <w:ind w:right="6"/>
              <w:jc w:val="right"/>
              <w:rPr>
                <w:sz w:val="8"/>
              </w:rPr>
            </w:pPr>
            <w:r>
              <w:rPr>
                <w:sz w:val="8"/>
              </w:rPr>
              <w:t>0,90%</w:t>
            </w:r>
          </w:p>
        </w:tc>
        <w:tc>
          <w:tcPr>
            <w:tcW w:w="423" w:type="dxa"/>
          </w:tcPr>
          <w:p w:rsidR="00A51FCE" w:rsidRDefault="00426836">
            <w:pPr>
              <w:pStyle w:val="TableParagraph"/>
              <w:spacing w:before="15" w:line="77" w:lineRule="exact"/>
              <w:ind w:right="7"/>
              <w:jc w:val="right"/>
              <w:rPr>
                <w:sz w:val="8"/>
              </w:rPr>
            </w:pPr>
            <w:r>
              <w:rPr>
                <w:sz w:val="8"/>
              </w:rPr>
              <w:t>14,10%</w:t>
            </w:r>
          </w:p>
        </w:tc>
        <w:tc>
          <w:tcPr>
            <w:tcW w:w="424" w:type="dxa"/>
          </w:tcPr>
          <w:p w:rsidR="00A51FCE" w:rsidRDefault="00426836">
            <w:pPr>
              <w:pStyle w:val="TableParagraph"/>
              <w:spacing w:before="15" w:line="77" w:lineRule="exact"/>
              <w:ind w:right="8"/>
              <w:jc w:val="right"/>
              <w:rPr>
                <w:sz w:val="8"/>
              </w:rPr>
            </w:pPr>
            <w:r>
              <w:rPr>
                <w:sz w:val="8"/>
              </w:rPr>
              <w:t>2,50%</w:t>
            </w:r>
          </w:p>
        </w:tc>
        <w:tc>
          <w:tcPr>
            <w:tcW w:w="423" w:type="dxa"/>
          </w:tcPr>
          <w:p w:rsidR="00A51FCE" w:rsidRDefault="00426836">
            <w:pPr>
              <w:pStyle w:val="TableParagraph"/>
              <w:spacing w:before="15" w:line="77" w:lineRule="exact"/>
              <w:ind w:right="8"/>
              <w:jc w:val="right"/>
              <w:rPr>
                <w:sz w:val="8"/>
              </w:rPr>
            </w:pPr>
            <w:r>
              <w:rPr>
                <w:sz w:val="8"/>
              </w:rPr>
              <w:t>0,90%</w:t>
            </w:r>
          </w:p>
        </w:tc>
        <w:tc>
          <w:tcPr>
            <w:tcW w:w="423" w:type="dxa"/>
          </w:tcPr>
          <w:p w:rsidR="00A51FCE" w:rsidRDefault="00426836">
            <w:pPr>
              <w:pStyle w:val="TableParagraph"/>
              <w:spacing w:before="15" w:line="77" w:lineRule="exact"/>
              <w:ind w:right="9"/>
              <w:jc w:val="right"/>
              <w:rPr>
                <w:sz w:val="8"/>
              </w:rPr>
            </w:pPr>
            <w:r>
              <w:rPr>
                <w:sz w:val="8"/>
              </w:rPr>
              <w:t>1,40%</w:t>
            </w:r>
          </w:p>
        </w:tc>
        <w:tc>
          <w:tcPr>
            <w:tcW w:w="423" w:type="dxa"/>
          </w:tcPr>
          <w:p w:rsidR="00A51FCE" w:rsidRDefault="00426836">
            <w:pPr>
              <w:pStyle w:val="TableParagraph"/>
              <w:spacing w:before="15" w:line="77" w:lineRule="exact"/>
              <w:ind w:right="10"/>
              <w:jc w:val="right"/>
              <w:rPr>
                <w:sz w:val="8"/>
              </w:rPr>
            </w:pPr>
            <w:r>
              <w:rPr>
                <w:sz w:val="8"/>
              </w:rPr>
              <w:t>0,10%</w:t>
            </w:r>
          </w:p>
        </w:tc>
        <w:tc>
          <w:tcPr>
            <w:tcW w:w="423" w:type="dxa"/>
          </w:tcPr>
          <w:p w:rsidR="00A51FCE" w:rsidRDefault="00426836">
            <w:pPr>
              <w:pStyle w:val="TableParagraph"/>
              <w:spacing w:before="15" w:line="77" w:lineRule="exact"/>
              <w:ind w:right="10"/>
              <w:jc w:val="right"/>
              <w:rPr>
                <w:sz w:val="8"/>
              </w:rPr>
            </w:pPr>
            <w:r>
              <w:rPr>
                <w:sz w:val="8"/>
              </w:rPr>
              <w:t>0,70%</w:t>
            </w:r>
          </w:p>
        </w:tc>
      </w:tr>
      <w:tr w:rsidR="00A51FCE">
        <w:trPr>
          <w:trHeight w:val="736"/>
        </w:trPr>
        <w:tc>
          <w:tcPr>
            <w:tcW w:w="423" w:type="dxa"/>
          </w:tcPr>
          <w:p w:rsidR="00A51FCE" w:rsidRDefault="00A51FCE">
            <w:pPr>
              <w:pStyle w:val="TableParagraph"/>
              <w:rPr>
                <w:sz w:val="8"/>
              </w:rPr>
            </w:pPr>
          </w:p>
        </w:tc>
        <w:tc>
          <w:tcPr>
            <w:tcW w:w="423" w:type="dxa"/>
          </w:tcPr>
          <w:p w:rsidR="00A51FCE" w:rsidRDefault="00426836">
            <w:pPr>
              <w:pStyle w:val="TableParagraph"/>
              <w:spacing w:before="63" w:line="261" w:lineRule="auto"/>
              <w:ind w:left="20" w:right="3"/>
              <w:jc w:val="center"/>
              <w:rPr>
                <w:sz w:val="10"/>
              </w:rPr>
            </w:pPr>
            <w:r>
              <w:rPr>
                <w:sz w:val="10"/>
              </w:rPr>
              <w:t>Средний</w:t>
            </w:r>
            <w:r>
              <w:rPr>
                <w:w w:val="98"/>
                <w:sz w:val="10"/>
              </w:rPr>
              <w:t xml:space="preserve"> </w:t>
            </w:r>
            <w:r>
              <w:rPr>
                <w:w w:val="95"/>
                <w:sz w:val="10"/>
              </w:rPr>
              <w:t xml:space="preserve">медицин </w:t>
            </w:r>
            <w:r>
              <w:rPr>
                <w:sz w:val="10"/>
              </w:rPr>
              <w:t>ский персона л</w:t>
            </w:r>
          </w:p>
        </w:tc>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2"/>
              <w:rPr>
                <w:sz w:val="10"/>
              </w:rPr>
            </w:pPr>
            <w:r>
              <w:rPr>
                <w:sz w:val="10"/>
              </w:rPr>
              <w:t>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6"/>
              <w:jc w:val="right"/>
              <w:rPr>
                <w:sz w:val="8"/>
              </w:rPr>
            </w:pPr>
            <w:r>
              <w:rPr>
                <w:sz w:val="8"/>
              </w:rPr>
              <w:t>0,10%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2,10%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0,80%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3"/>
              <w:jc w:val="right"/>
              <w:rPr>
                <w:sz w:val="8"/>
              </w:rPr>
            </w:pPr>
            <w:r>
              <w:rPr>
                <w:sz w:val="8"/>
              </w:rPr>
              <w:t>1,10%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0,50%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81,30%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5"/>
              <w:jc w:val="right"/>
              <w:rPr>
                <w:sz w:val="8"/>
              </w:rPr>
            </w:pPr>
            <w:r>
              <w:rPr>
                <w:sz w:val="8"/>
              </w:rPr>
              <w:t>0,90%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0,90%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7"/>
              <w:jc w:val="right"/>
              <w:rPr>
                <w:sz w:val="8"/>
              </w:rPr>
            </w:pPr>
            <w:r>
              <w:rPr>
                <w:sz w:val="8"/>
              </w:rPr>
              <w:t>8,40%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2,20%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9"/>
              <w:jc w:val="right"/>
              <w:rPr>
                <w:sz w:val="8"/>
              </w:rPr>
            </w:pPr>
            <w:r>
              <w:rPr>
                <w:sz w:val="8"/>
              </w:rPr>
              <w:t>0,10%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0,30%</w:t>
            </w:r>
          </w:p>
        </w:tc>
      </w:tr>
      <w:tr w:rsidR="00A51FCE">
        <w:trPr>
          <w:trHeight w:val="735"/>
        </w:trPr>
        <w:tc>
          <w:tcPr>
            <w:tcW w:w="423" w:type="dxa"/>
          </w:tcPr>
          <w:p w:rsidR="00A51FCE" w:rsidRDefault="00A51FCE">
            <w:pPr>
              <w:pStyle w:val="TableParagraph"/>
              <w:rPr>
                <w:sz w:val="8"/>
              </w:rPr>
            </w:pPr>
          </w:p>
        </w:tc>
        <w:tc>
          <w:tcPr>
            <w:tcW w:w="423" w:type="dxa"/>
          </w:tcPr>
          <w:p w:rsidR="00A51FCE" w:rsidRDefault="00426836">
            <w:pPr>
              <w:pStyle w:val="TableParagraph"/>
              <w:spacing w:before="1" w:line="261" w:lineRule="auto"/>
              <w:ind w:left="30" w:right="13"/>
              <w:jc w:val="center"/>
              <w:rPr>
                <w:sz w:val="10"/>
              </w:rPr>
            </w:pPr>
            <w:r>
              <w:rPr>
                <w:w w:val="95"/>
                <w:sz w:val="10"/>
              </w:rPr>
              <w:t xml:space="preserve">Младши </w:t>
            </w:r>
            <w:r>
              <w:rPr>
                <w:sz w:val="10"/>
              </w:rPr>
              <w:t>й</w:t>
            </w:r>
          </w:p>
          <w:p w:rsidR="00A51FCE" w:rsidRDefault="00426836">
            <w:pPr>
              <w:pStyle w:val="TableParagraph"/>
              <w:spacing w:line="261" w:lineRule="auto"/>
              <w:ind w:left="20" w:right="3"/>
              <w:jc w:val="center"/>
              <w:rPr>
                <w:sz w:val="10"/>
              </w:rPr>
            </w:pPr>
            <w:r>
              <w:rPr>
                <w:w w:val="95"/>
                <w:sz w:val="10"/>
              </w:rPr>
              <w:t xml:space="preserve">медицин </w:t>
            </w:r>
            <w:r>
              <w:rPr>
                <w:sz w:val="10"/>
              </w:rPr>
              <w:t>ский персона</w:t>
            </w:r>
          </w:p>
          <w:p w:rsidR="00A51FCE" w:rsidRDefault="00426836">
            <w:pPr>
              <w:pStyle w:val="TableParagraph"/>
              <w:spacing w:line="89" w:lineRule="exact"/>
              <w:ind w:left="19"/>
              <w:jc w:val="center"/>
              <w:rPr>
                <w:sz w:val="10"/>
              </w:rPr>
            </w:pPr>
            <w:r>
              <w:rPr>
                <w:w w:val="98"/>
                <w:sz w:val="10"/>
              </w:rPr>
              <w:t>л</w:t>
            </w:r>
          </w:p>
        </w:tc>
        <w:tc>
          <w:tcPr>
            <w:tcW w:w="42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2"/>
              <w:rPr>
                <w:sz w:val="10"/>
              </w:rPr>
            </w:pPr>
            <w:r>
              <w:rPr>
                <w:sz w:val="10"/>
              </w:rPr>
              <w:t>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0,60%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5"/>
              <w:jc w:val="right"/>
              <w:rPr>
                <w:sz w:val="8"/>
              </w:rPr>
            </w:pPr>
            <w:r>
              <w:rPr>
                <w:sz w:val="8"/>
              </w:rPr>
              <w:t>0,30%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6"/>
              <w:jc w:val="right"/>
              <w:rPr>
                <w:sz w:val="8"/>
              </w:rPr>
            </w:pPr>
            <w:r>
              <w:rPr>
                <w:sz w:val="8"/>
              </w:rPr>
              <w:t>0,00%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2"/>
              <w:jc w:val="right"/>
              <w:rPr>
                <w:sz w:val="8"/>
              </w:rPr>
            </w:pPr>
            <w:r>
              <w:rPr>
                <w:sz w:val="8"/>
              </w:rPr>
              <w:t>0,60%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3"/>
              <w:jc w:val="right"/>
              <w:rPr>
                <w:sz w:val="8"/>
              </w:rPr>
            </w:pPr>
            <w:r>
              <w:rPr>
                <w:sz w:val="8"/>
              </w:rPr>
              <w:t>2,20%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4"/>
              <w:jc w:val="right"/>
              <w:rPr>
                <w:sz w:val="8"/>
              </w:rPr>
            </w:pPr>
            <w:r>
              <w:rPr>
                <w:sz w:val="8"/>
              </w:rPr>
              <w:t>64,10%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5"/>
              <w:jc w:val="right"/>
              <w:rPr>
                <w:sz w:val="8"/>
              </w:rPr>
            </w:pPr>
            <w:r>
              <w:rPr>
                <w:sz w:val="8"/>
              </w:rPr>
              <w:t>12,30%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0,20%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6"/>
              <w:jc w:val="right"/>
              <w:rPr>
                <w:sz w:val="8"/>
              </w:rPr>
            </w:pPr>
            <w:r>
              <w:rPr>
                <w:sz w:val="8"/>
              </w:rPr>
              <w:t>1,00%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7"/>
              <w:jc w:val="right"/>
              <w:rPr>
                <w:sz w:val="8"/>
              </w:rPr>
            </w:pPr>
            <w:r>
              <w:rPr>
                <w:sz w:val="8"/>
              </w:rPr>
              <w:t>11,90%</w:t>
            </w:r>
          </w:p>
        </w:tc>
        <w:tc>
          <w:tcPr>
            <w:tcW w:w="42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5,20%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8"/>
              <w:jc w:val="right"/>
              <w:rPr>
                <w:sz w:val="8"/>
              </w:rPr>
            </w:pPr>
            <w:r>
              <w:rPr>
                <w:sz w:val="8"/>
              </w:rPr>
              <w:t>0,50%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9"/>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c>
          <w:tcPr>
            <w:tcW w:w="42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1"/>
              <w:ind w:right="10"/>
              <w:jc w:val="right"/>
              <w:rPr>
                <w:sz w:val="8"/>
              </w:rPr>
            </w:pPr>
            <w:r>
              <w:rPr>
                <w:sz w:val="8"/>
              </w:rPr>
              <w:t>0,00%</w:t>
            </w:r>
          </w:p>
        </w:tc>
      </w:tr>
    </w:tbl>
    <w:p w:rsidR="00A51FCE" w:rsidRDefault="00A51FCE">
      <w:pPr>
        <w:pStyle w:val="a3"/>
        <w:rPr>
          <w:b/>
          <w:sz w:val="11"/>
        </w:rPr>
      </w:pPr>
    </w:p>
    <w:p w:rsidR="00A51FCE" w:rsidRDefault="00426836">
      <w:pPr>
        <w:tabs>
          <w:tab w:val="left" w:pos="7564"/>
        </w:tabs>
        <w:ind w:right="129"/>
        <w:jc w:val="center"/>
        <w:rPr>
          <w:sz w:val="9"/>
        </w:rPr>
      </w:pPr>
      <w:r>
        <w:rPr>
          <w:sz w:val="9"/>
        </w:rPr>
        <w:t>По итогам</w:t>
      </w:r>
      <w:r>
        <w:rPr>
          <w:spacing w:val="-1"/>
          <w:sz w:val="9"/>
        </w:rPr>
        <w:t xml:space="preserve"> </w:t>
      </w:r>
      <w:r>
        <w:rPr>
          <w:sz w:val="9"/>
        </w:rPr>
        <w:t>проведенного</w:t>
      </w:r>
      <w:r>
        <w:rPr>
          <w:spacing w:val="-2"/>
          <w:sz w:val="9"/>
        </w:rPr>
        <w:t xml:space="preserve"> </w:t>
      </w:r>
      <w:r>
        <w:rPr>
          <w:sz w:val="9"/>
        </w:rPr>
        <w:t>анализа</w:t>
      </w:r>
      <w:r>
        <w:rPr>
          <w:sz w:val="9"/>
          <w:u w:val="single"/>
        </w:rPr>
        <w:t xml:space="preserve"> </w:t>
      </w:r>
      <w:r>
        <w:rPr>
          <w:sz w:val="9"/>
          <w:u w:val="single"/>
        </w:rPr>
        <w:tab/>
      </w:r>
      <w:r>
        <w:rPr>
          <w:sz w:val="9"/>
        </w:rPr>
        <w:t>.</w:t>
      </w:r>
    </w:p>
    <w:p w:rsidR="00A51FCE" w:rsidRDefault="00A51FCE">
      <w:pPr>
        <w:pStyle w:val="a3"/>
        <w:rPr>
          <w:sz w:val="10"/>
        </w:rPr>
      </w:pPr>
    </w:p>
    <w:p w:rsidR="00A51FCE" w:rsidRDefault="00426836">
      <w:pPr>
        <w:ind w:right="148"/>
        <w:jc w:val="center"/>
        <w:rPr>
          <w:i/>
          <w:sz w:val="9"/>
        </w:rPr>
      </w:pPr>
      <w:r>
        <w:rPr>
          <w:i/>
          <w:sz w:val="9"/>
        </w:rPr>
        <w:t>Делается вывод о распределении работников в зависимости от числа занятых ими ставок.</w:t>
      </w:r>
    </w:p>
    <w:p w:rsidR="00A51FCE" w:rsidRDefault="00A51FCE">
      <w:pPr>
        <w:jc w:val="center"/>
        <w:rPr>
          <w:sz w:val="9"/>
        </w:rPr>
        <w:sectPr w:rsidR="00A51FCE">
          <w:pgSz w:w="11910" w:h="16840"/>
          <w:pgMar w:top="1000" w:right="920" w:bottom="620" w:left="900" w:header="0" w:footer="425" w:gutter="0"/>
          <w:cols w:space="720"/>
        </w:sectPr>
      </w:pPr>
    </w:p>
    <w:p w:rsidR="00A51FCE" w:rsidRDefault="00426836">
      <w:pPr>
        <w:spacing w:before="70"/>
        <w:ind w:right="51"/>
        <w:jc w:val="center"/>
        <w:rPr>
          <w:b/>
          <w:sz w:val="16"/>
        </w:rPr>
      </w:pPr>
      <w:r>
        <w:rPr>
          <w:b/>
          <w:w w:val="105"/>
          <w:sz w:val="16"/>
        </w:rPr>
        <w:lastRenderedPageBreak/>
        <w:t>Распределение работников по числу трудовых договоров с медицинской организацией</w:t>
      </w:r>
    </w:p>
    <w:p w:rsidR="00A51FCE" w:rsidRDefault="00A51FCE">
      <w:pPr>
        <w:pStyle w:val="a3"/>
        <w:spacing w:before="9"/>
        <w:rPr>
          <w:b/>
          <w:sz w:val="11"/>
        </w:rPr>
      </w:pPr>
    </w:p>
    <w:tbl>
      <w:tblPr>
        <w:tblStyle w:val="TableNormal"/>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
        <w:gridCol w:w="3003"/>
        <w:gridCol w:w="1423"/>
        <w:gridCol w:w="766"/>
        <w:gridCol w:w="689"/>
        <w:gridCol w:w="811"/>
        <w:gridCol w:w="689"/>
        <w:gridCol w:w="688"/>
        <w:gridCol w:w="1334"/>
      </w:tblGrid>
      <w:tr w:rsidR="00A51FCE">
        <w:trPr>
          <w:trHeight w:val="220"/>
        </w:trPr>
        <w:tc>
          <w:tcPr>
            <w:tcW w:w="401" w:type="dxa"/>
            <w:vMerge w:val="restart"/>
          </w:tcPr>
          <w:p w:rsidR="00A51FCE" w:rsidRDefault="00A51FCE">
            <w:pPr>
              <w:pStyle w:val="TableParagraph"/>
              <w:spacing w:before="7"/>
              <w:rPr>
                <w:b/>
                <w:sz w:val="19"/>
              </w:rPr>
            </w:pPr>
          </w:p>
          <w:p w:rsidR="00A51FCE" w:rsidRDefault="00426836">
            <w:pPr>
              <w:pStyle w:val="TableParagraph"/>
              <w:ind w:left="28"/>
              <w:rPr>
                <w:sz w:val="16"/>
              </w:rPr>
            </w:pPr>
            <w:r>
              <w:rPr>
                <w:w w:val="103"/>
                <w:sz w:val="16"/>
              </w:rPr>
              <w:t>№</w:t>
            </w:r>
          </w:p>
        </w:tc>
        <w:tc>
          <w:tcPr>
            <w:tcW w:w="3003" w:type="dxa"/>
            <w:vMerge w:val="restart"/>
          </w:tcPr>
          <w:p w:rsidR="00A51FCE" w:rsidRDefault="00A51FCE">
            <w:pPr>
              <w:pStyle w:val="TableParagraph"/>
              <w:spacing w:before="7"/>
              <w:rPr>
                <w:b/>
                <w:sz w:val="19"/>
              </w:rPr>
            </w:pPr>
          </w:p>
          <w:p w:rsidR="00A51FCE" w:rsidRDefault="00426836">
            <w:pPr>
              <w:pStyle w:val="TableParagraph"/>
              <w:ind w:left="28"/>
              <w:rPr>
                <w:sz w:val="16"/>
              </w:rPr>
            </w:pPr>
            <w:r>
              <w:rPr>
                <w:w w:val="105"/>
                <w:sz w:val="16"/>
              </w:rPr>
              <w:t>Категория</w:t>
            </w:r>
          </w:p>
        </w:tc>
        <w:tc>
          <w:tcPr>
            <w:tcW w:w="1423" w:type="dxa"/>
          </w:tcPr>
          <w:p w:rsidR="00A51FCE" w:rsidRDefault="00A51FCE">
            <w:pPr>
              <w:pStyle w:val="TableParagraph"/>
              <w:rPr>
                <w:sz w:val="14"/>
              </w:rPr>
            </w:pPr>
          </w:p>
        </w:tc>
        <w:tc>
          <w:tcPr>
            <w:tcW w:w="4977" w:type="dxa"/>
            <w:gridSpan w:val="6"/>
          </w:tcPr>
          <w:p w:rsidR="00A51FCE" w:rsidRDefault="00426836">
            <w:pPr>
              <w:pStyle w:val="TableParagraph"/>
              <w:spacing w:before="10"/>
              <w:ind w:left="1365"/>
              <w:rPr>
                <w:sz w:val="16"/>
              </w:rPr>
            </w:pPr>
            <w:r>
              <w:rPr>
                <w:w w:val="105"/>
                <w:sz w:val="16"/>
              </w:rPr>
              <w:t>Заключено трудовых договоров</w:t>
            </w:r>
          </w:p>
        </w:tc>
      </w:tr>
      <w:tr w:rsidR="00A51FCE">
        <w:trPr>
          <w:trHeight w:val="399"/>
        </w:trPr>
        <w:tc>
          <w:tcPr>
            <w:tcW w:w="401" w:type="dxa"/>
            <w:vMerge/>
            <w:tcBorders>
              <w:top w:val="nil"/>
            </w:tcBorders>
          </w:tcPr>
          <w:p w:rsidR="00A51FCE" w:rsidRDefault="00A51FCE">
            <w:pPr>
              <w:rPr>
                <w:sz w:val="2"/>
                <w:szCs w:val="2"/>
              </w:rPr>
            </w:pPr>
          </w:p>
        </w:tc>
        <w:tc>
          <w:tcPr>
            <w:tcW w:w="3003" w:type="dxa"/>
            <w:vMerge/>
            <w:tcBorders>
              <w:top w:val="nil"/>
            </w:tcBorders>
          </w:tcPr>
          <w:p w:rsidR="00A51FCE" w:rsidRDefault="00A51FCE">
            <w:pPr>
              <w:rPr>
                <w:sz w:val="2"/>
                <w:szCs w:val="2"/>
              </w:rPr>
            </w:pPr>
          </w:p>
        </w:tc>
        <w:tc>
          <w:tcPr>
            <w:tcW w:w="1423" w:type="dxa"/>
          </w:tcPr>
          <w:p w:rsidR="00A51FCE" w:rsidRDefault="00426836">
            <w:pPr>
              <w:pStyle w:val="TableParagraph"/>
              <w:spacing w:before="110"/>
              <w:ind w:left="47" w:right="22"/>
              <w:jc w:val="center"/>
              <w:rPr>
                <w:sz w:val="16"/>
              </w:rPr>
            </w:pPr>
            <w:r>
              <w:rPr>
                <w:w w:val="105"/>
                <w:sz w:val="16"/>
              </w:rPr>
              <w:t>Всего работников</w:t>
            </w:r>
          </w:p>
        </w:tc>
        <w:tc>
          <w:tcPr>
            <w:tcW w:w="766" w:type="dxa"/>
          </w:tcPr>
          <w:p w:rsidR="00A51FCE" w:rsidRDefault="00426836">
            <w:pPr>
              <w:pStyle w:val="TableParagraph"/>
              <w:spacing w:before="110"/>
              <w:ind w:left="28"/>
              <w:jc w:val="center"/>
              <w:rPr>
                <w:sz w:val="16"/>
              </w:rPr>
            </w:pPr>
            <w:r>
              <w:rPr>
                <w:w w:val="103"/>
                <w:sz w:val="16"/>
              </w:rPr>
              <w:t>1</w:t>
            </w:r>
          </w:p>
        </w:tc>
        <w:tc>
          <w:tcPr>
            <w:tcW w:w="689" w:type="dxa"/>
          </w:tcPr>
          <w:p w:rsidR="00A51FCE" w:rsidRDefault="00426836">
            <w:pPr>
              <w:pStyle w:val="TableParagraph"/>
              <w:spacing w:before="110"/>
              <w:ind w:left="28"/>
              <w:jc w:val="center"/>
              <w:rPr>
                <w:sz w:val="16"/>
              </w:rPr>
            </w:pPr>
            <w:r>
              <w:rPr>
                <w:w w:val="103"/>
                <w:sz w:val="16"/>
              </w:rPr>
              <w:t>2</w:t>
            </w:r>
          </w:p>
        </w:tc>
        <w:tc>
          <w:tcPr>
            <w:tcW w:w="811" w:type="dxa"/>
          </w:tcPr>
          <w:p w:rsidR="00A51FCE" w:rsidRDefault="00426836">
            <w:pPr>
              <w:pStyle w:val="TableParagraph"/>
              <w:spacing w:before="110"/>
              <w:ind w:left="25"/>
              <w:jc w:val="center"/>
              <w:rPr>
                <w:sz w:val="16"/>
              </w:rPr>
            </w:pPr>
            <w:r>
              <w:rPr>
                <w:w w:val="103"/>
                <w:sz w:val="16"/>
              </w:rPr>
              <w:t>3</w:t>
            </w:r>
          </w:p>
        </w:tc>
        <w:tc>
          <w:tcPr>
            <w:tcW w:w="689" w:type="dxa"/>
          </w:tcPr>
          <w:p w:rsidR="00A51FCE" w:rsidRDefault="00426836">
            <w:pPr>
              <w:pStyle w:val="TableParagraph"/>
              <w:spacing w:before="110"/>
              <w:ind w:left="302"/>
              <w:rPr>
                <w:sz w:val="16"/>
              </w:rPr>
            </w:pPr>
            <w:r>
              <w:rPr>
                <w:w w:val="103"/>
                <w:sz w:val="16"/>
              </w:rPr>
              <w:t>4</w:t>
            </w:r>
          </w:p>
        </w:tc>
        <w:tc>
          <w:tcPr>
            <w:tcW w:w="688" w:type="dxa"/>
          </w:tcPr>
          <w:p w:rsidR="00A51FCE" w:rsidRDefault="00426836">
            <w:pPr>
              <w:pStyle w:val="TableParagraph"/>
              <w:spacing w:before="110"/>
              <w:ind w:left="302"/>
              <w:rPr>
                <w:sz w:val="16"/>
              </w:rPr>
            </w:pPr>
            <w:r>
              <w:rPr>
                <w:w w:val="103"/>
                <w:sz w:val="16"/>
              </w:rPr>
              <w:t>5</w:t>
            </w:r>
          </w:p>
        </w:tc>
        <w:tc>
          <w:tcPr>
            <w:tcW w:w="1334" w:type="dxa"/>
          </w:tcPr>
          <w:p w:rsidR="00A51FCE" w:rsidRDefault="00426836">
            <w:pPr>
              <w:pStyle w:val="TableParagraph"/>
              <w:spacing w:before="110"/>
              <w:ind w:left="344"/>
              <w:rPr>
                <w:sz w:val="16"/>
              </w:rPr>
            </w:pPr>
            <w:r>
              <w:rPr>
                <w:w w:val="105"/>
                <w:sz w:val="16"/>
              </w:rPr>
              <w:t>6 и более</w:t>
            </w:r>
          </w:p>
        </w:tc>
      </w:tr>
      <w:tr w:rsidR="00A51FCE">
        <w:trPr>
          <w:trHeight w:val="181"/>
        </w:trPr>
        <w:tc>
          <w:tcPr>
            <w:tcW w:w="9804" w:type="dxa"/>
            <w:gridSpan w:val="9"/>
          </w:tcPr>
          <w:p w:rsidR="00A51FCE" w:rsidRDefault="00426836">
            <w:pPr>
              <w:pStyle w:val="TableParagraph"/>
              <w:spacing w:line="161" w:lineRule="exact"/>
              <w:ind w:left="3280" w:right="3252"/>
              <w:jc w:val="center"/>
              <w:rPr>
                <w:sz w:val="16"/>
              </w:rPr>
            </w:pPr>
            <w:r>
              <w:rPr>
                <w:w w:val="105"/>
                <w:sz w:val="16"/>
              </w:rPr>
              <w:t>на основе данных за январь-сентябрь 2019 г.</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1</w:t>
            </w:r>
          </w:p>
        </w:tc>
        <w:tc>
          <w:tcPr>
            <w:tcW w:w="3003" w:type="dxa"/>
          </w:tcPr>
          <w:p w:rsidR="00A51FCE" w:rsidRDefault="00426836">
            <w:pPr>
              <w:pStyle w:val="TableParagraph"/>
              <w:spacing w:before="5" w:line="166" w:lineRule="exact"/>
              <w:ind w:left="275" w:right="250"/>
              <w:jc w:val="center"/>
              <w:rPr>
                <w:sz w:val="16"/>
              </w:rPr>
            </w:pPr>
            <w:r>
              <w:rPr>
                <w:w w:val="105"/>
                <w:sz w:val="16"/>
              </w:rPr>
              <w:t>Врачи</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79,30%</w:t>
            </w:r>
          </w:p>
        </w:tc>
        <w:tc>
          <w:tcPr>
            <w:tcW w:w="689" w:type="dxa"/>
          </w:tcPr>
          <w:p w:rsidR="00A51FCE" w:rsidRDefault="00426836">
            <w:pPr>
              <w:pStyle w:val="TableParagraph"/>
              <w:spacing w:before="14" w:line="157" w:lineRule="exact"/>
              <w:ind w:left="97" w:right="67"/>
              <w:jc w:val="center"/>
              <w:rPr>
                <w:sz w:val="14"/>
              </w:rPr>
            </w:pPr>
            <w:r>
              <w:rPr>
                <w:sz w:val="14"/>
              </w:rPr>
              <w:t>20,70%</w:t>
            </w:r>
          </w:p>
        </w:tc>
        <w:tc>
          <w:tcPr>
            <w:tcW w:w="811" w:type="dxa"/>
          </w:tcPr>
          <w:p w:rsidR="00A51FCE" w:rsidRDefault="00426836">
            <w:pPr>
              <w:pStyle w:val="TableParagraph"/>
              <w:spacing w:before="14" w:line="157" w:lineRule="exact"/>
              <w:ind w:left="204" w:right="174"/>
              <w:jc w:val="center"/>
              <w:rPr>
                <w:sz w:val="14"/>
              </w:rPr>
            </w:pPr>
            <w:r>
              <w:rPr>
                <w:sz w:val="14"/>
              </w:rPr>
              <w:t>0,00%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2</w:t>
            </w:r>
          </w:p>
        </w:tc>
        <w:tc>
          <w:tcPr>
            <w:tcW w:w="3003" w:type="dxa"/>
          </w:tcPr>
          <w:p w:rsidR="00A51FCE" w:rsidRDefault="00426836">
            <w:pPr>
              <w:pStyle w:val="TableParagraph"/>
              <w:spacing w:before="5" w:line="166" w:lineRule="exact"/>
              <w:ind w:left="276" w:right="250"/>
              <w:jc w:val="center"/>
              <w:rPr>
                <w:sz w:val="16"/>
              </w:rPr>
            </w:pPr>
            <w:r>
              <w:rPr>
                <w:w w:val="105"/>
                <w:sz w:val="16"/>
              </w:rPr>
              <w:t>Средний медицинский персонал</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88,40%</w:t>
            </w:r>
          </w:p>
        </w:tc>
        <w:tc>
          <w:tcPr>
            <w:tcW w:w="689" w:type="dxa"/>
          </w:tcPr>
          <w:p w:rsidR="00A51FCE" w:rsidRDefault="00426836">
            <w:pPr>
              <w:pStyle w:val="TableParagraph"/>
              <w:spacing w:before="14" w:line="157" w:lineRule="exact"/>
              <w:ind w:left="97" w:right="67"/>
              <w:jc w:val="center"/>
              <w:rPr>
                <w:sz w:val="14"/>
              </w:rPr>
            </w:pPr>
            <w:r>
              <w:rPr>
                <w:sz w:val="14"/>
              </w:rPr>
              <w:t>11,60%</w:t>
            </w:r>
          </w:p>
        </w:tc>
        <w:tc>
          <w:tcPr>
            <w:tcW w:w="811" w:type="dxa"/>
          </w:tcPr>
          <w:p w:rsidR="00A51FCE" w:rsidRDefault="00426836">
            <w:pPr>
              <w:pStyle w:val="TableParagraph"/>
              <w:spacing w:before="14" w:line="157" w:lineRule="exact"/>
              <w:ind w:left="204" w:right="174"/>
              <w:jc w:val="center"/>
              <w:rPr>
                <w:sz w:val="14"/>
              </w:rPr>
            </w:pPr>
            <w:r>
              <w:rPr>
                <w:sz w:val="14"/>
              </w:rPr>
              <w:t>0,00%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3</w:t>
            </w:r>
          </w:p>
        </w:tc>
        <w:tc>
          <w:tcPr>
            <w:tcW w:w="3003" w:type="dxa"/>
          </w:tcPr>
          <w:p w:rsidR="00A51FCE" w:rsidRDefault="00426836">
            <w:pPr>
              <w:pStyle w:val="TableParagraph"/>
              <w:spacing w:before="5" w:line="166" w:lineRule="exact"/>
              <w:ind w:left="278" w:right="250"/>
              <w:jc w:val="center"/>
              <w:rPr>
                <w:sz w:val="16"/>
              </w:rPr>
            </w:pPr>
            <w:r>
              <w:rPr>
                <w:w w:val="105"/>
                <w:sz w:val="16"/>
              </w:rPr>
              <w:t>Младший медицинский персонал</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84,40%</w:t>
            </w:r>
          </w:p>
        </w:tc>
        <w:tc>
          <w:tcPr>
            <w:tcW w:w="689" w:type="dxa"/>
          </w:tcPr>
          <w:p w:rsidR="00A51FCE" w:rsidRDefault="00426836">
            <w:pPr>
              <w:pStyle w:val="TableParagraph"/>
              <w:spacing w:before="14" w:line="157" w:lineRule="exact"/>
              <w:ind w:left="97" w:right="67"/>
              <w:jc w:val="center"/>
              <w:rPr>
                <w:sz w:val="14"/>
              </w:rPr>
            </w:pPr>
            <w:r>
              <w:rPr>
                <w:sz w:val="14"/>
              </w:rPr>
              <w:t>15,60%</w:t>
            </w:r>
          </w:p>
        </w:tc>
        <w:tc>
          <w:tcPr>
            <w:tcW w:w="811" w:type="dxa"/>
          </w:tcPr>
          <w:p w:rsidR="00A51FCE" w:rsidRDefault="00426836">
            <w:pPr>
              <w:pStyle w:val="TableParagraph"/>
              <w:spacing w:before="14" w:line="157" w:lineRule="exact"/>
              <w:ind w:left="204" w:right="174"/>
              <w:jc w:val="center"/>
              <w:rPr>
                <w:sz w:val="14"/>
              </w:rPr>
            </w:pPr>
            <w:r>
              <w:rPr>
                <w:sz w:val="14"/>
              </w:rPr>
              <w:t>0,00%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r w:rsidR="00A51FCE">
        <w:trPr>
          <w:trHeight w:val="181"/>
        </w:trPr>
        <w:tc>
          <w:tcPr>
            <w:tcW w:w="9804" w:type="dxa"/>
            <w:gridSpan w:val="9"/>
          </w:tcPr>
          <w:p w:rsidR="00A51FCE" w:rsidRDefault="00426836">
            <w:pPr>
              <w:pStyle w:val="TableParagraph"/>
              <w:spacing w:line="161" w:lineRule="exact"/>
              <w:ind w:left="3279" w:right="3252"/>
              <w:jc w:val="center"/>
              <w:rPr>
                <w:sz w:val="16"/>
              </w:rPr>
            </w:pPr>
            <w:r>
              <w:rPr>
                <w:w w:val="105"/>
                <w:sz w:val="16"/>
              </w:rPr>
              <w:t>на основе данных за январь-декабрь 2019 г.</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4</w:t>
            </w:r>
          </w:p>
        </w:tc>
        <w:tc>
          <w:tcPr>
            <w:tcW w:w="3003" w:type="dxa"/>
          </w:tcPr>
          <w:p w:rsidR="00A51FCE" w:rsidRDefault="00426836">
            <w:pPr>
              <w:pStyle w:val="TableParagraph"/>
              <w:spacing w:before="5" w:line="166" w:lineRule="exact"/>
              <w:ind w:left="275" w:right="250"/>
              <w:jc w:val="center"/>
              <w:rPr>
                <w:sz w:val="16"/>
              </w:rPr>
            </w:pPr>
            <w:r>
              <w:rPr>
                <w:w w:val="105"/>
                <w:sz w:val="16"/>
              </w:rPr>
              <w:t>Врачи</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80,20%</w:t>
            </w:r>
          </w:p>
        </w:tc>
        <w:tc>
          <w:tcPr>
            <w:tcW w:w="689" w:type="dxa"/>
          </w:tcPr>
          <w:p w:rsidR="00A51FCE" w:rsidRDefault="00426836">
            <w:pPr>
              <w:pStyle w:val="TableParagraph"/>
              <w:spacing w:before="14" w:line="157" w:lineRule="exact"/>
              <w:ind w:left="97" w:right="67"/>
              <w:jc w:val="center"/>
              <w:rPr>
                <w:sz w:val="14"/>
              </w:rPr>
            </w:pPr>
            <w:r>
              <w:rPr>
                <w:sz w:val="14"/>
              </w:rPr>
              <w:t>18,80%</w:t>
            </w:r>
          </w:p>
        </w:tc>
        <w:tc>
          <w:tcPr>
            <w:tcW w:w="811" w:type="dxa"/>
          </w:tcPr>
          <w:p w:rsidR="00A51FCE" w:rsidRDefault="00426836">
            <w:pPr>
              <w:pStyle w:val="TableParagraph"/>
              <w:spacing w:before="14" w:line="157" w:lineRule="exact"/>
              <w:ind w:left="204" w:right="174"/>
              <w:jc w:val="center"/>
              <w:rPr>
                <w:sz w:val="14"/>
              </w:rPr>
            </w:pPr>
            <w:r>
              <w:rPr>
                <w:sz w:val="14"/>
              </w:rPr>
              <w:t>0,90%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5</w:t>
            </w:r>
          </w:p>
        </w:tc>
        <w:tc>
          <w:tcPr>
            <w:tcW w:w="3003" w:type="dxa"/>
          </w:tcPr>
          <w:p w:rsidR="00A51FCE" w:rsidRDefault="00426836">
            <w:pPr>
              <w:pStyle w:val="TableParagraph"/>
              <w:spacing w:before="5" w:line="166" w:lineRule="exact"/>
              <w:ind w:left="276" w:right="250"/>
              <w:jc w:val="center"/>
              <w:rPr>
                <w:sz w:val="16"/>
              </w:rPr>
            </w:pPr>
            <w:r>
              <w:rPr>
                <w:w w:val="105"/>
                <w:sz w:val="16"/>
              </w:rPr>
              <w:t>Средний медицинский персонал</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88,50%</w:t>
            </w:r>
          </w:p>
        </w:tc>
        <w:tc>
          <w:tcPr>
            <w:tcW w:w="689" w:type="dxa"/>
          </w:tcPr>
          <w:p w:rsidR="00A51FCE" w:rsidRDefault="00426836">
            <w:pPr>
              <w:pStyle w:val="TableParagraph"/>
              <w:spacing w:before="14" w:line="157" w:lineRule="exact"/>
              <w:ind w:left="97" w:right="67"/>
              <w:jc w:val="center"/>
              <w:rPr>
                <w:sz w:val="14"/>
              </w:rPr>
            </w:pPr>
            <w:r>
              <w:rPr>
                <w:sz w:val="14"/>
              </w:rPr>
              <w:t>11,50%</w:t>
            </w:r>
          </w:p>
        </w:tc>
        <w:tc>
          <w:tcPr>
            <w:tcW w:w="811" w:type="dxa"/>
          </w:tcPr>
          <w:p w:rsidR="00A51FCE" w:rsidRDefault="00426836">
            <w:pPr>
              <w:pStyle w:val="TableParagraph"/>
              <w:spacing w:before="14" w:line="157" w:lineRule="exact"/>
              <w:ind w:left="204" w:right="174"/>
              <w:jc w:val="center"/>
              <w:rPr>
                <w:sz w:val="14"/>
              </w:rPr>
            </w:pPr>
            <w:r>
              <w:rPr>
                <w:sz w:val="14"/>
              </w:rPr>
              <w:t>0,00%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r w:rsidR="00A51FCE">
        <w:trPr>
          <w:trHeight w:val="190"/>
        </w:trPr>
        <w:tc>
          <w:tcPr>
            <w:tcW w:w="401" w:type="dxa"/>
          </w:tcPr>
          <w:p w:rsidR="00A51FCE" w:rsidRDefault="00426836">
            <w:pPr>
              <w:pStyle w:val="TableParagraph"/>
              <w:spacing w:before="5" w:line="166" w:lineRule="exact"/>
              <w:ind w:left="28"/>
              <w:rPr>
                <w:sz w:val="16"/>
              </w:rPr>
            </w:pPr>
            <w:r>
              <w:rPr>
                <w:w w:val="103"/>
                <w:sz w:val="16"/>
              </w:rPr>
              <w:t>6</w:t>
            </w:r>
          </w:p>
        </w:tc>
        <w:tc>
          <w:tcPr>
            <w:tcW w:w="3003" w:type="dxa"/>
          </w:tcPr>
          <w:p w:rsidR="00A51FCE" w:rsidRDefault="00426836">
            <w:pPr>
              <w:pStyle w:val="TableParagraph"/>
              <w:spacing w:before="5" w:line="166" w:lineRule="exact"/>
              <w:ind w:left="278" w:right="250"/>
              <w:jc w:val="center"/>
              <w:rPr>
                <w:sz w:val="16"/>
              </w:rPr>
            </w:pPr>
            <w:r>
              <w:rPr>
                <w:w w:val="105"/>
                <w:sz w:val="16"/>
              </w:rPr>
              <w:t>Младший медицинский персонал</w:t>
            </w:r>
          </w:p>
        </w:tc>
        <w:tc>
          <w:tcPr>
            <w:tcW w:w="1423" w:type="dxa"/>
          </w:tcPr>
          <w:p w:rsidR="00A51FCE" w:rsidRDefault="00426836">
            <w:pPr>
              <w:pStyle w:val="TableParagraph"/>
              <w:spacing w:before="5" w:line="166" w:lineRule="exact"/>
              <w:ind w:left="47" w:right="18"/>
              <w:jc w:val="center"/>
              <w:rPr>
                <w:sz w:val="16"/>
              </w:rPr>
            </w:pPr>
            <w:r>
              <w:rPr>
                <w:w w:val="105"/>
                <w:sz w:val="16"/>
              </w:rPr>
              <w:t>100%</w:t>
            </w:r>
          </w:p>
        </w:tc>
        <w:tc>
          <w:tcPr>
            <w:tcW w:w="766" w:type="dxa"/>
          </w:tcPr>
          <w:p w:rsidR="00A51FCE" w:rsidRDefault="00426836">
            <w:pPr>
              <w:pStyle w:val="TableParagraph"/>
              <w:spacing w:before="14" w:line="157" w:lineRule="exact"/>
              <w:ind w:left="146" w:right="117"/>
              <w:jc w:val="center"/>
              <w:rPr>
                <w:sz w:val="14"/>
              </w:rPr>
            </w:pPr>
            <w:r>
              <w:rPr>
                <w:sz w:val="14"/>
              </w:rPr>
              <w:t>99,00%</w:t>
            </w:r>
          </w:p>
        </w:tc>
        <w:tc>
          <w:tcPr>
            <w:tcW w:w="689" w:type="dxa"/>
          </w:tcPr>
          <w:p w:rsidR="00A51FCE" w:rsidRDefault="00426836">
            <w:pPr>
              <w:pStyle w:val="TableParagraph"/>
              <w:spacing w:before="14" w:line="157" w:lineRule="exact"/>
              <w:ind w:left="97" w:right="70"/>
              <w:jc w:val="center"/>
              <w:rPr>
                <w:sz w:val="14"/>
              </w:rPr>
            </w:pPr>
            <w:r>
              <w:rPr>
                <w:sz w:val="14"/>
              </w:rPr>
              <w:t>1,00%</w:t>
            </w:r>
          </w:p>
        </w:tc>
        <w:tc>
          <w:tcPr>
            <w:tcW w:w="811" w:type="dxa"/>
          </w:tcPr>
          <w:p w:rsidR="00A51FCE" w:rsidRDefault="00426836">
            <w:pPr>
              <w:pStyle w:val="TableParagraph"/>
              <w:spacing w:before="14" w:line="157" w:lineRule="exact"/>
              <w:ind w:left="204" w:right="174"/>
              <w:jc w:val="center"/>
              <w:rPr>
                <w:sz w:val="14"/>
              </w:rPr>
            </w:pPr>
            <w:r>
              <w:rPr>
                <w:sz w:val="14"/>
              </w:rPr>
              <w:t>0,00%</w:t>
            </w:r>
          </w:p>
        </w:tc>
        <w:tc>
          <w:tcPr>
            <w:tcW w:w="689" w:type="dxa"/>
          </w:tcPr>
          <w:p w:rsidR="00A51FCE" w:rsidRDefault="00426836">
            <w:pPr>
              <w:pStyle w:val="TableParagraph"/>
              <w:spacing w:before="14" w:line="157" w:lineRule="exact"/>
              <w:ind w:left="302" w:right="-15"/>
              <w:rPr>
                <w:sz w:val="14"/>
              </w:rPr>
            </w:pPr>
            <w:r>
              <w:rPr>
                <w:sz w:val="14"/>
              </w:rPr>
              <w:t>0,00%</w:t>
            </w:r>
          </w:p>
        </w:tc>
        <w:tc>
          <w:tcPr>
            <w:tcW w:w="688" w:type="dxa"/>
          </w:tcPr>
          <w:p w:rsidR="00A51FCE" w:rsidRDefault="00426836">
            <w:pPr>
              <w:pStyle w:val="TableParagraph"/>
              <w:spacing w:before="14" w:line="157" w:lineRule="exact"/>
              <w:ind w:left="302" w:right="-15"/>
              <w:rPr>
                <w:sz w:val="14"/>
              </w:rPr>
            </w:pPr>
            <w:r>
              <w:rPr>
                <w:sz w:val="14"/>
              </w:rPr>
              <w:t>0,00%</w:t>
            </w:r>
          </w:p>
        </w:tc>
        <w:tc>
          <w:tcPr>
            <w:tcW w:w="1334" w:type="dxa"/>
          </w:tcPr>
          <w:p w:rsidR="00A51FCE" w:rsidRDefault="00426836">
            <w:pPr>
              <w:pStyle w:val="TableParagraph"/>
              <w:spacing w:before="14" w:line="157" w:lineRule="exact"/>
              <w:ind w:right="-15"/>
              <w:jc w:val="right"/>
              <w:rPr>
                <w:sz w:val="14"/>
              </w:rPr>
            </w:pPr>
            <w:r>
              <w:rPr>
                <w:w w:val="95"/>
                <w:sz w:val="14"/>
              </w:rPr>
              <w:t>0,00%</w:t>
            </w:r>
          </w:p>
        </w:tc>
      </w:tr>
    </w:tbl>
    <w:p w:rsidR="00A51FCE" w:rsidRDefault="00A51FCE">
      <w:pPr>
        <w:pStyle w:val="a3"/>
        <w:rPr>
          <w:b/>
          <w:sz w:val="18"/>
        </w:rPr>
      </w:pPr>
    </w:p>
    <w:p w:rsidR="00A51FCE" w:rsidRDefault="00426836">
      <w:pPr>
        <w:tabs>
          <w:tab w:val="left" w:pos="7965"/>
        </w:tabs>
        <w:spacing w:before="1"/>
        <w:ind w:left="146"/>
        <w:rPr>
          <w:sz w:val="15"/>
        </w:rPr>
      </w:pPr>
      <w:r>
        <w:rPr>
          <w:sz w:val="15"/>
        </w:rPr>
        <w:t>По итогам</w:t>
      </w:r>
      <w:r>
        <w:rPr>
          <w:spacing w:val="2"/>
          <w:sz w:val="15"/>
        </w:rPr>
        <w:t xml:space="preserve"> </w:t>
      </w:r>
      <w:r>
        <w:rPr>
          <w:sz w:val="15"/>
        </w:rPr>
        <w:t>проведенного анализа</w:t>
      </w:r>
      <w:r>
        <w:rPr>
          <w:sz w:val="15"/>
          <w:u w:val="single"/>
        </w:rPr>
        <w:t xml:space="preserve"> </w:t>
      </w:r>
      <w:r>
        <w:rPr>
          <w:sz w:val="15"/>
          <w:u w:val="single"/>
        </w:rPr>
        <w:tab/>
      </w:r>
      <w:r>
        <w:rPr>
          <w:sz w:val="15"/>
        </w:rPr>
        <w:t>.</w:t>
      </w:r>
    </w:p>
    <w:p w:rsidR="00A51FCE" w:rsidRDefault="00426836">
      <w:pPr>
        <w:spacing w:before="38" w:line="266" w:lineRule="auto"/>
        <w:ind w:left="146" w:right="285"/>
        <w:rPr>
          <w:i/>
          <w:sz w:val="15"/>
        </w:rPr>
      </w:pPr>
      <w:r>
        <w:rPr>
          <w:i/>
          <w:sz w:val="15"/>
        </w:rPr>
        <w:t xml:space="preserve">Занятие должности на условиях совместительства требует заключения отдельного трудового договора. На основе данного анализа делается вывод о доле </w:t>
      </w:r>
      <w:proofErr w:type="gramStart"/>
      <w:r>
        <w:rPr>
          <w:i/>
          <w:sz w:val="15"/>
        </w:rPr>
        <w:t>работников</w:t>
      </w:r>
      <w:proofErr w:type="gramEnd"/>
      <w:r>
        <w:rPr>
          <w:i/>
          <w:sz w:val="15"/>
        </w:rPr>
        <w:t xml:space="preserve"> занимающих в учреждении только одну должность, а также распространенность привлечения работников на несколько позиций.</w:t>
      </w:r>
    </w:p>
    <w:p w:rsidR="00A51FCE" w:rsidRDefault="00A51FCE">
      <w:pPr>
        <w:spacing w:line="266" w:lineRule="auto"/>
        <w:rPr>
          <w:sz w:val="15"/>
        </w:rPr>
        <w:sectPr w:rsidR="00A51FCE">
          <w:pgSz w:w="11910" w:h="16840"/>
          <w:pgMar w:top="1140" w:right="920" w:bottom="620" w:left="900" w:header="0" w:footer="425" w:gutter="0"/>
          <w:cols w:space="720"/>
        </w:sectPr>
      </w:pPr>
    </w:p>
    <w:p w:rsidR="00A51FCE" w:rsidRDefault="00426836">
      <w:pPr>
        <w:spacing w:before="84" w:after="39"/>
        <w:ind w:right="399"/>
        <w:jc w:val="center"/>
        <w:rPr>
          <w:rFonts w:ascii="Symbol" w:hAnsi="Symbol"/>
          <w:b/>
          <w:sz w:val="11"/>
        </w:rPr>
      </w:pPr>
      <w:r>
        <w:rPr>
          <w:b/>
          <w:w w:val="105"/>
          <w:sz w:val="11"/>
        </w:rPr>
        <w:lastRenderedPageBreak/>
        <w:t>Штатная численность медицинских работников</w:t>
      </w:r>
      <w:r>
        <w:rPr>
          <w:rFonts w:ascii="Symbol" w:hAnsi="Symbol"/>
          <w:b/>
          <w:w w:val="105"/>
          <w:sz w:val="11"/>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
        <w:gridCol w:w="5106"/>
        <w:gridCol w:w="485"/>
        <w:gridCol w:w="485"/>
        <w:gridCol w:w="485"/>
        <w:gridCol w:w="485"/>
        <w:gridCol w:w="486"/>
        <w:gridCol w:w="485"/>
        <w:gridCol w:w="651"/>
        <w:gridCol w:w="545"/>
      </w:tblGrid>
      <w:tr w:rsidR="00A51FCE">
        <w:trPr>
          <w:trHeight w:val="309"/>
        </w:trPr>
        <w:tc>
          <w:tcPr>
            <w:tcW w:w="226" w:type="dxa"/>
          </w:tcPr>
          <w:p w:rsidR="00A51FCE" w:rsidRDefault="00426836">
            <w:pPr>
              <w:pStyle w:val="TableParagraph"/>
              <w:spacing w:before="13" w:line="140" w:lineRule="atLeast"/>
              <w:ind w:left="33" w:right="5" w:firstLine="24"/>
              <w:rPr>
                <w:b/>
                <w:sz w:val="11"/>
              </w:rPr>
            </w:pPr>
            <w:r>
              <w:rPr>
                <w:b/>
                <w:w w:val="105"/>
                <w:sz w:val="11"/>
              </w:rPr>
              <w:t xml:space="preserve">№ </w:t>
            </w:r>
            <w:r>
              <w:rPr>
                <w:b/>
                <w:sz w:val="11"/>
              </w:rPr>
              <w:t>п/п</w:t>
            </w:r>
          </w:p>
        </w:tc>
        <w:tc>
          <w:tcPr>
            <w:tcW w:w="5106" w:type="dxa"/>
          </w:tcPr>
          <w:p w:rsidR="00A51FCE" w:rsidRDefault="00426836">
            <w:pPr>
              <w:pStyle w:val="TableParagraph"/>
              <w:spacing w:before="94"/>
              <w:ind w:left="1845" w:right="1820"/>
              <w:jc w:val="center"/>
              <w:rPr>
                <w:b/>
                <w:sz w:val="11"/>
              </w:rPr>
            </w:pPr>
            <w:r>
              <w:rPr>
                <w:b/>
                <w:w w:val="105"/>
                <w:sz w:val="11"/>
              </w:rPr>
              <w:t>Наименование показателя</w:t>
            </w:r>
          </w:p>
        </w:tc>
        <w:tc>
          <w:tcPr>
            <w:tcW w:w="3562" w:type="dxa"/>
            <w:gridSpan w:val="7"/>
          </w:tcPr>
          <w:p w:rsidR="00A51FCE" w:rsidRDefault="00426836">
            <w:pPr>
              <w:pStyle w:val="TableParagraph"/>
              <w:spacing w:before="84"/>
              <w:ind w:left="729"/>
              <w:rPr>
                <w:b/>
                <w:sz w:val="11"/>
              </w:rPr>
            </w:pPr>
            <w:r>
              <w:rPr>
                <w:b/>
                <w:w w:val="105"/>
                <w:sz w:val="11"/>
              </w:rPr>
              <w:t>Динамика значений показателя по годам</w:t>
            </w:r>
          </w:p>
        </w:tc>
        <w:tc>
          <w:tcPr>
            <w:tcW w:w="545" w:type="dxa"/>
            <w:vMerge w:val="restart"/>
          </w:tcPr>
          <w:p w:rsidR="00A51FCE" w:rsidRDefault="00426836">
            <w:pPr>
              <w:pStyle w:val="TableParagraph"/>
              <w:spacing w:before="86"/>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6"/>
              <w:ind w:left="158"/>
              <w:rPr>
                <w:sz w:val="11"/>
              </w:rPr>
            </w:pPr>
            <w:r>
              <w:rPr>
                <w:w w:val="105"/>
                <w:sz w:val="11"/>
              </w:rPr>
              <w:t>2019</w:t>
            </w:r>
          </w:p>
        </w:tc>
      </w:tr>
      <w:tr w:rsidR="00A51FCE">
        <w:trPr>
          <w:trHeight w:val="134"/>
        </w:trPr>
        <w:tc>
          <w:tcPr>
            <w:tcW w:w="226" w:type="dxa"/>
          </w:tcPr>
          <w:p w:rsidR="00A51FCE" w:rsidRDefault="00A51FCE">
            <w:pPr>
              <w:pStyle w:val="TableParagraph"/>
              <w:rPr>
                <w:sz w:val="8"/>
              </w:rPr>
            </w:pPr>
          </w:p>
        </w:tc>
        <w:tc>
          <w:tcPr>
            <w:tcW w:w="5106" w:type="dxa"/>
          </w:tcPr>
          <w:p w:rsidR="00A51FCE" w:rsidRDefault="00426836">
            <w:pPr>
              <w:pStyle w:val="TableParagraph"/>
              <w:spacing w:before="10" w:line="104" w:lineRule="exact"/>
              <w:ind w:left="23"/>
              <w:rPr>
                <w:b/>
                <w:sz w:val="11"/>
              </w:rPr>
            </w:pPr>
            <w:r>
              <w:rPr>
                <w:b/>
                <w:w w:val="105"/>
                <w:sz w:val="11"/>
              </w:rPr>
              <w:t>Штатная численность врачей</w:t>
            </w:r>
          </w:p>
        </w:tc>
        <w:tc>
          <w:tcPr>
            <w:tcW w:w="485" w:type="dxa"/>
          </w:tcPr>
          <w:p w:rsidR="00A51FCE" w:rsidRDefault="00426836">
            <w:pPr>
              <w:pStyle w:val="TableParagraph"/>
              <w:spacing w:before="8" w:line="106" w:lineRule="exact"/>
              <w:ind w:left="34" w:right="21"/>
              <w:jc w:val="center"/>
              <w:rPr>
                <w:sz w:val="11"/>
              </w:rPr>
            </w:pPr>
            <w:r>
              <w:rPr>
                <w:w w:val="105"/>
                <w:sz w:val="11"/>
              </w:rPr>
              <w:t>2019</w:t>
            </w:r>
          </w:p>
        </w:tc>
        <w:tc>
          <w:tcPr>
            <w:tcW w:w="485" w:type="dxa"/>
          </w:tcPr>
          <w:p w:rsidR="00A51FCE" w:rsidRDefault="00426836">
            <w:pPr>
              <w:pStyle w:val="TableParagraph"/>
              <w:spacing w:before="8" w:line="106" w:lineRule="exact"/>
              <w:ind w:left="34" w:right="21"/>
              <w:jc w:val="center"/>
              <w:rPr>
                <w:sz w:val="11"/>
              </w:rPr>
            </w:pPr>
            <w:r>
              <w:rPr>
                <w:w w:val="105"/>
                <w:sz w:val="11"/>
              </w:rPr>
              <w:t>2020</w:t>
            </w:r>
          </w:p>
        </w:tc>
        <w:tc>
          <w:tcPr>
            <w:tcW w:w="485" w:type="dxa"/>
          </w:tcPr>
          <w:p w:rsidR="00A51FCE" w:rsidRDefault="00426836">
            <w:pPr>
              <w:pStyle w:val="TableParagraph"/>
              <w:spacing w:before="8" w:line="106" w:lineRule="exact"/>
              <w:ind w:right="113"/>
              <w:jc w:val="right"/>
              <w:rPr>
                <w:sz w:val="11"/>
              </w:rPr>
            </w:pPr>
            <w:r>
              <w:rPr>
                <w:sz w:val="11"/>
              </w:rPr>
              <w:t>2021</w:t>
            </w:r>
          </w:p>
        </w:tc>
        <w:tc>
          <w:tcPr>
            <w:tcW w:w="485" w:type="dxa"/>
          </w:tcPr>
          <w:p w:rsidR="00A51FCE" w:rsidRDefault="00426836">
            <w:pPr>
              <w:pStyle w:val="TableParagraph"/>
              <w:spacing w:before="8" w:line="106" w:lineRule="exact"/>
              <w:ind w:right="115"/>
              <w:jc w:val="right"/>
              <w:rPr>
                <w:sz w:val="11"/>
              </w:rPr>
            </w:pPr>
            <w:r>
              <w:rPr>
                <w:sz w:val="11"/>
              </w:rPr>
              <w:t>2022</w:t>
            </w:r>
          </w:p>
        </w:tc>
        <w:tc>
          <w:tcPr>
            <w:tcW w:w="486" w:type="dxa"/>
          </w:tcPr>
          <w:p w:rsidR="00A51FCE" w:rsidRDefault="00426836">
            <w:pPr>
              <w:pStyle w:val="TableParagraph"/>
              <w:spacing w:before="8" w:line="106" w:lineRule="exact"/>
              <w:ind w:right="115"/>
              <w:jc w:val="right"/>
              <w:rPr>
                <w:sz w:val="11"/>
              </w:rPr>
            </w:pPr>
            <w:r>
              <w:rPr>
                <w:sz w:val="11"/>
              </w:rPr>
              <w:t>2023</w:t>
            </w:r>
          </w:p>
        </w:tc>
        <w:tc>
          <w:tcPr>
            <w:tcW w:w="485" w:type="dxa"/>
          </w:tcPr>
          <w:p w:rsidR="00A51FCE" w:rsidRDefault="00426836">
            <w:pPr>
              <w:pStyle w:val="TableParagraph"/>
              <w:spacing w:before="8" w:line="106" w:lineRule="exact"/>
              <w:ind w:left="34" w:right="23"/>
              <w:jc w:val="center"/>
              <w:rPr>
                <w:sz w:val="11"/>
              </w:rPr>
            </w:pPr>
            <w:r>
              <w:rPr>
                <w:w w:val="105"/>
                <w:sz w:val="11"/>
              </w:rPr>
              <w:t>2024</w:t>
            </w:r>
          </w:p>
        </w:tc>
        <w:tc>
          <w:tcPr>
            <w:tcW w:w="651" w:type="dxa"/>
          </w:tcPr>
          <w:p w:rsidR="00A51FCE" w:rsidRDefault="00426836">
            <w:pPr>
              <w:pStyle w:val="TableParagraph"/>
              <w:spacing w:before="8" w:line="106" w:lineRule="exact"/>
              <w:ind w:left="209"/>
              <w:rPr>
                <w:sz w:val="11"/>
              </w:rPr>
            </w:pPr>
            <w:r>
              <w:rPr>
                <w:w w:val="105"/>
                <w:sz w:val="11"/>
              </w:rPr>
              <w:t>2025</w:t>
            </w:r>
          </w:p>
        </w:tc>
        <w:tc>
          <w:tcPr>
            <w:tcW w:w="545" w:type="dxa"/>
            <w:vMerge/>
            <w:tcBorders>
              <w:top w:val="nil"/>
            </w:tcBorders>
          </w:tcPr>
          <w:p w:rsidR="00A51FCE" w:rsidRDefault="00A51FCE">
            <w:pPr>
              <w:rPr>
                <w:sz w:val="2"/>
                <w:szCs w:val="2"/>
              </w:rPr>
            </w:pP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426836">
            <w:pPr>
              <w:pStyle w:val="TableParagraph"/>
              <w:spacing w:before="7" w:line="106" w:lineRule="exact"/>
              <w:ind w:left="34" w:right="21"/>
              <w:jc w:val="center"/>
              <w:rPr>
                <w:sz w:val="11"/>
              </w:rPr>
            </w:pPr>
            <w:r>
              <w:rPr>
                <w:w w:val="105"/>
                <w:sz w:val="11"/>
              </w:rPr>
              <w:t>4750</w:t>
            </w:r>
          </w:p>
        </w:tc>
        <w:tc>
          <w:tcPr>
            <w:tcW w:w="485" w:type="dxa"/>
          </w:tcPr>
          <w:p w:rsidR="00A51FCE" w:rsidRDefault="00426836">
            <w:pPr>
              <w:pStyle w:val="TableParagraph"/>
              <w:spacing w:before="7" w:line="106" w:lineRule="exact"/>
              <w:ind w:left="34" w:right="21"/>
              <w:jc w:val="center"/>
              <w:rPr>
                <w:sz w:val="11"/>
              </w:rPr>
            </w:pPr>
            <w:r>
              <w:rPr>
                <w:w w:val="105"/>
                <w:sz w:val="11"/>
              </w:rPr>
              <w:t>4700</w:t>
            </w:r>
          </w:p>
        </w:tc>
        <w:tc>
          <w:tcPr>
            <w:tcW w:w="485" w:type="dxa"/>
          </w:tcPr>
          <w:p w:rsidR="00A51FCE" w:rsidRDefault="00426836">
            <w:pPr>
              <w:pStyle w:val="TableParagraph"/>
              <w:spacing w:before="7" w:line="106" w:lineRule="exact"/>
              <w:ind w:right="113"/>
              <w:jc w:val="right"/>
              <w:rPr>
                <w:sz w:val="11"/>
              </w:rPr>
            </w:pPr>
            <w:r>
              <w:rPr>
                <w:sz w:val="11"/>
              </w:rPr>
              <w:t>4600</w:t>
            </w:r>
          </w:p>
        </w:tc>
        <w:tc>
          <w:tcPr>
            <w:tcW w:w="485" w:type="dxa"/>
          </w:tcPr>
          <w:p w:rsidR="00A51FCE" w:rsidRDefault="00426836">
            <w:pPr>
              <w:pStyle w:val="TableParagraph"/>
              <w:spacing w:before="7" w:line="106" w:lineRule="exact"/>
              <w:ind w:right="115"/>
              <w:jc w:val="right"/>
              <w:rPr>
                <w:sz w:val="11"/>
              </w:rPr>
            </w:pPr>
            <w:r>
              <w:rPr>
                <w:sz w:val="11"/>
              </w:rPr>
              <w:t>4650</w:t>
            </w:r>
          </w:p>
        </w:tc>
        <w:tc>
          <w:tcPr>
            <w:tcW w:w="486" w:type="dxa"/>
          </w:tcPr>
          <w:p w:rsidR="00A51FCE" w:rsidRDefault="00426836">
            <w:pPr>
              <w:pStyle w:val="TableParagraph"/>
              <w:spacing w:before="7" w:line="106" w:lineRule="exact"/>
              <w:ind w:right="115"/>
              <w:jc w:val="right"/>
              <w:rPr>
                <w:sz w:val="11"/>
              </w:rPr>
            </w:pPr>
            <w:r>
              <w:rPr>
                <w:sz w:val="11"/>
              </w:rPr>
              <w:t>4650</w:t>
            </w:r>
          </w:p>
        </w:tc>
        <w:tc>
          <w:tcPr>
            <w:tcW w:w="485" w:type="dxa"/>
          </w:tcPr>
          <w:p w:rsidR="00A51FCE" w:rsidRDefault="00426836">
            <w:pPr>
              <w:pStyle w:val="TableParagraph"/>
              <w:spacing w:before="7" w:line="106" w:lineRule="exact"/>
              <w:ind w:left="34" w:right="23"/>
              <w:jc w:val="center"/>
              <w:rPr>
                <w:sz w:val="11"/>
              </w:rPr>
            </w:pPr>
            <w:r>
              <w:rPr>
                <w:w w:val="105"/>
                <w:sz w:val="11"/>
              </w:rPr>
              <w:t>4700</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4750</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2.</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74"/>
        </w:trPr>
        <w:tc>
          <w:tcPr>
            <w:tcW w:w="226" w:type="dxa"/>
          </w:tcPr>
          <w:p w:rsidR="00A51FCE" w:rsidRDefault="00426836">
            <w:pPr>
              <w:pStyle w:val="TableParagraph"/>
              <w:spacing w:before="7"/>
              <w:ind w:left="23"/>
              <w:rPr>
                <w:sz w:val="11"/>
              </w:rPr>
            </w:pPr>
            <w:r>
              <w:rPr>
                <w:w w:val="105"/>
                <w:sz w:val="11"/>
              </w:rPr>
              <w:t>3.</w:t>
            </w:r>
          </w:p>
        </w:tc>
        <w:tc>
          <w:tcPr>
            <w:tcW w:w="5106" w:type="dxa"/>
          </w:tcPr>
          <w:p w:rsidR="00A51FCE" w:rsidRDefault="00426836">
            <w:pPr>
              <w:pStyle w:val="TableParagraph"/>
              <w:spacing w:before="23" w:line="131"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29" w:line="126" w:lineRule="exact"/>
              <w:ind w:left="34" w:right="22"/>
              <w:jc w:val="center"/>
              <w:rPr>
                <w:sz w:val="11"/>
              </w:rPr>
            </w:pPr>
            <w:r>
              <w:rPr>
                <w:w w:val="105"/>
                <w:sz w:val="11"/>
              </w:rPr>
              <w:t>2426,75</w:t>
            </w:r>
          </w:p>
        </w:tc>
        <w:tc>
          <w:tcPr>
            <w:tcW w:w="485" w:type="dxa"/>
          </w:tcPr>
          <w:p w:rsidR="00A51FCE" w:rsidRDefault="00426836">
            <w:pPr>
              <w:pStyle w:val="TableParagraph"/>
              <w:spacing w:before="29" w:line="126" w:lineRule="exact"/>
              <w:ind w:left="34" w:right="23"/>
              <w:jc w:val="center"/>
              <w:rPr>
                <w:sz w:val="11"/>
              </w:rPr>
            </w:pPr>
            <w:r>
              <w:rPr>
                <w:w w:val="105"/>
                <w:sz w:val="11"/>
              </w:rPr>
              <w:t>2438,75</w:t>
            </w:r>
          </w:p>
        </w:tc>
        <w:tc>
          <w:tcPr>
            <w:tcW w:w="485" w:type="dxa"/>
          </w:tcPr>
          <w:p w:rsidR="00A51FCE" w:rsidRDefault="00426836">
            <w:pPr>
              <w:pStyle w:val="TableParagraph"/>
              <w:spacing w:before="29" w:line="126" w:lineRule="exact"/>
              <w:ind w:right="43"/>
              <w:jc w:val="right"/>
              <w:rPr>
                <w:sz w:val="11"/>
              </w:rPr>
            </w:pPr>
            <w:r>
              <w:rPr>
                <w:sz w:val="11"/>
              </w:rPr>
              <w:t>2439,25</w:t>
            </w:r>
          </w:p>
        </w:tc>
        <w:tc>
          <w:tcPr>
            <w:tcW w:w="485" w:type="dxa"/>
          </w:tcPr>
          <w:p w:rsidR="00A51FCE" w:rsidRDefault="00426836">
            <w:pPr>
              <w:pStyle w:val="TableParagraph"/>
              <w:spacing w:before="29" w:line="126" w:lineRule="exact"/>
              <w:ind w:right="72"/>
              <w:jc w:val="right"/>
              <w:rPr>
                <w:sz w:val="11"/>
              </w:rPr>
            </w:pPr>
            <w:r>
              <w:rPr>
                <w:sz w:val="11"/>
              </w:rPr>
              <w:t>2451,5</w:t>
            </w:r>
          </w:p>
        </w:tc>
        <w:tc>
          <w:tcPr>
            <w:tcW w:w="486" w:type="dxa"/>
          </w:tcPr>
          <w:p w:rsidR="00A51FCE" w:rsidRDefault="00426836">
            <w:pPr>
              <w:pStyle w:val="TableParagraph"/>
              <w:spacing w:before="29" w:line="126" w:lineRule="exact"/>
              <w:ind w:right="115"/>
              <w:jc w:val="right"/>
              <w:rPr>
                <w:sz w:val="11"/>
              </w:rPr>
            </w:pPr>
            <w:r>
              <w:rPr>
                <w:sz w:val="11"/>
              </w:rPr>
              <w:t>2452</w:t>
            </w:r>
          </w:p>
        </w:tc>
        <w:tc>
          <w:tcPr>
            <w:tcW w:w="485" w:type="dxa"/>
          </w:tcPr>
          <w:p w:rsidR="00A51FCE" w:rsidRDefault="00426836">
            <w:pPr>
              <w:pStyle w:val="TableParagraph"/>
              <w:spacing w:before="29" w:line="126" w:lineRule="exact"/>
              <w:ind w:left="32" w:right="23"/>
              <w:jc w:val="center"/>
              <w:rPr>
                <w:sz w:val="11"/>
              </w:rPr>
            </w:pPr>
            <w:r>
              <w:rPr>
                <w:w w:val="105"/>
                <w:sz w:val="11"/>
              </w:rPr>
              <w:t>2464,25</w:t>
            </w:r>
          </w:p>
        </w:tc>
        <w:tc>
          <w:tcPr>
            <w:tcW w:w="651" w:type="dxa"/>
          </w:tcPr>
          <w:p w:rsidR="00A51FCE" w:rsidRDefault="00426836">
            <w:pPr>
              <w:pStyle w:val="TableParagraph"/>
              <w:spacing w:before="55" w:line="99" w:lineRule="exact"/>
              <w:ind w:right="14"/>
              <w:jc w:val="right"/>
              <w:rPr>
                <w:rFonts w:ascii="Calibri"/>
                <w:sz w:val="10"/>
              </w:rPr>
            </w:pPr>
            <w:r>
              <w:rPr>
                <w:rFonts w:ascii="Calibri"/>
                <w:sz w:val="10"/>
              </w:rPr>
              <w:t>2476,5</w:t>
            </w:r>
          </w:p>
        </w:tc>
        <w:tc>
          <w:tcPr>
            <w:tcW w:w="545" w:type="dxa"/>
          </w:tcPr>
          <w:p w:rsidR="00A51FCE" w:rsidRDefault="00426836">
            <w:pPr>
              <w:pStyle w:val="TableParagraph"/>
              <w:spacing w:before="29" w:line="12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5.</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2206</w:t>
            </w:r>
          </w:p>
        </w:tc>
        <w:tc>
          <w:tcPr>
            <w:tcW w:w="485" w:type="dxa"/>
          </w:tcPr>
          <w:p w:rsidR="00A51FCE" w:rsidRDefault="00426836">
            <w:pPr>
              <w:pStyle w:val="TableParagraph"/>
              <w:spacing w:before="7" w:line="106" w:lineRule="exact"/>
              <w:ind w:left="34" w:right="21"/>
              <w:jc w:val="center"/>
              <w:rPr>
                <w:sz w:val="11"/>
              </w:rPr>
            </w:pPr>
            <w:r>
              <w:rPr>
                <w:w w:val="105"/>
                <w:sz w:val="11"/>
              </w:rPr>
              <w:t>2217</w:t>
            </w:r>
          </w:p>
        </w:tc>
        <w:tc>
          <w:tcPr>
            <w:tcW w:w="485" w:type="dxa"/>
          </w:tcPr>
          <w:p w:rsidR="00A51FCE" w:rsidRDefault="00426836">
            <w:pPr>
              <w:pStyle w:val="TableParagraph"/>
              <w:spacing w:before="7" w:line="106" w:lineRule="exact"/>
              <w:ind w:right="113"/>
              <w:jc w:val="right"/>
              <w:rPr>
                <w:sz w:val="11"/>
              </w:rPr>
            </w:pPr>
            <w:r>
              <w:rPr>
                <w:sz w:val="11"/>
              </w:rPr>
              <w:t>2228</w:t>
            </w:r>
          </w:p>
        </w:tc>
        <w:tc>
          <w:tcPr>
            <w:tcW w:w="485" w:type="dxa"/>
          </w:tcPr>
          <w:p w:rsidR="00A51FCE" w:rsidRDefault="00426836">
            <w:pPr>
              <w:pStyle w:val="TableParagraph"/>
              <w:spacing w:before="7" w:line="106" w:lineRule="exact"/>
              <w:ind w:right="43"/>
              <w:jc w:val="right"/>
              <w:rPr>
                <w:sz w:val="11"/>
              </w:rPr>
            </w:pPr>
            <w:r>
              <w:rPr>
                <w:sz w:val="11"/>
              </w:rPr>
              <w:t>2239,25</w:t>
            </w:r>
          </w:p>
        </w:tc>
        <w:tc>
          <w:tcPr>
            <w:tcW w:w="486" w:type="dxa"/>
          </w:tcPr>
          <w:p w:rsidR="00A51FCE" w:rsidRDefault="00426836">
            <w:pPr>
              <w:pStyle w:val="TableParagraph"/>
              <w:spacing w:before="7" w:line="106" w:lineRule="exact"/>
              <w:ind w:right="73"/>
              <w:jc w:val="right"/>
              <w:rPr>
                <w:sz w:val="11"/>
              </w:rPr>
            </w:pPr>
            <w:r>
              <w:rPr>
                <w:sz w:val="11"/>
              </w:rPr>
              <w:t>2250,5</w:t>
            </w:r>
          </w:p>
        </w:tc>
        <w:tc>
          <w:tcPr>
            <w:tcW w:w="485" w:type="dxa"/>
          </w:tcPr>
          <w:p w:rsidR="00A51FCE" w:rsidRDefault="00426836">
            <w:pPr>
              <w:pStyle w:val="TableParagraph"/>
              <w:spacing w:before="7" w:line="106" w:lineRule="exact"/>
              <w:ind w:left="34" w:right="23"/>
              <w:jc w:val="center"/>
              <w:rPr>
                <w:sz w:val="11"/>
              </w:rPr>
            </w:pPr>
            <w:r>
              <w:rPr>
                <w:w w:val="105"/>
                <w:sz w:val="11"/>
              </w:rPr>
              <w:t>2262</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2273,5</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6.</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2184</w:t>
            </w:r>
          </w:p>
        </w:tc>
        <w:tc>
          <w:tcPr>
            <w:tcW w:w="485" w:type="dxa"/>
          </w:tcPr>
          <w:p w:rsidR="00A51FCE" w:rsidRDefault="00426836">
            <w:pPr>
              <w:pStyle w:val="TableParagraph"/>
              <w:spacing w:before="7" w:line="106" w:lineRule="exact"/>
              <w:ind w:left="34" w:right="21"/>
              <w:jc w:val="center"/>
              <w:rPr>
                <w:sz w:val="11"/>
              </w:rPr>
            </w:pPr>
            <w:r>
              <w:rPr>
                <w:w w:val="105"/>
                <w:sz w:val="11"/>
              </w:rPr>
              <w:t>2178</w:t>
            </w:r>
          </w:p>
        </w:tc>
        <w:tc>
          <w:tcPr>
            <w:tcW w:w="485" w:type="dxa"/>
          </w:tcPr>
          <w:p w:rsidR="00A51FCE" w:rsidRDefault="00426836">
            <w:pPr>
              <w:pStyle w:val="TableParagraph"/>
              <w:spacing w:before="7" w:line="106" w:lineRule="exact"/>
              <w:ind w:right="113"/>
              <w:jc w:val="right"/>
              <w:rPr>
                <w:sz w:val="11"/>
              </w:rPr>
            </w:pPr>
            <w:r>
              <w:rPr>
                <w:sz w:val="11"/>
              </w:rPr>
              <w:t>2185</w:t>
            </w:r>
          </w:p>
        </w:tc>
        <w:tc>
          <w:tcPr>
            <w:tcW w:w="485" w:type="dxa"/>
          </w:tcPr>
          <w:p w:rsidR="00A51FCE" w:rsidRDefault="00426836">
            <w:pPr>
              <w:pStyle w:val="TableParagraph"/>
              <w:spacing w:before="7" w:line="106" w:lineRule="exact"/>
              <w:ind w:right="115"/>
              <w:jc w:val="right"/>
              <w:rPr>
                <w:sz w:val="11"/>
              </w:rPr>
            </w:pPr>
            <w:r>
              <w:rPr>
                <w:sz w:val="11"/>
              </w:rPr>
              <w:t>2191</w:t>
            </w:r>
          </w:p>
        </w:tc>
        <w:tc>
          <w:tcPr>
            <w:tcW w:w="486" w:type="dxa"/>
          </w:tcPr>
          <w:p w:rsidR="00A51FCE" w:rsidRDefault="00426836">
            <w:pPr>
              <w:pStyle w:val="TableParagraph"/>
              <w:spacing w:before="7" w:line="106" w:lineRule="exact"/>
              <w:ind w:right="115"/>
              <w:jc w:val="right"/>
              <w:rPr>
                <w:sz w:val="11"/>
              </w:rPr>
            </w:pPr>
            <w:r>
              <w:rPr>
                <w:sz w:val="11"/>
              </w:rPr>
              <w:t>2198</w:t>
            </w:r>
          </w:p>
        </w:tc>
        <w:tc>
          <w:tcPr>
            <w:tcW w:w="485" w:type="dxa"/>
          </w:tcPr>
          <w:p w:rsidR="00A51FCE" w:rsidRDefault="00426836">
            <w:pPr>
              <w:pStyle w:val="TableParagraph"/>
              <w:spacing w:before="7" w:line="106" w:lineRule="exact"/>
              <w:ind w:left="34" w:right="23"/>
              <w:jc w:val="center"/>
              <w:rPr>
                <w:sz w:val="11"/>
              </w:rPr>
            </w:pPr>
            <w:r>
              <w:rPr>
                <w:w w:val="105"/>
                <w:sz w:val="11"/>
              </w:rPr>
              <w:t>2205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2211</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7.</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0,99</w:t>
            </w:r>
          </w:p>
        </w:tc>
        <w:tc>
          <w:tcPr>
            <w:tcW w:w="485" w:type="dxa"/>
          </w:tcPr>
          <w:p w:rsidR="00A51FCE" w:rsidRDefault="00426836">
            <w:pPr>
              <w:pStyle w:val="TableParagraph"/>
              <w:spacing w:before="7" w:line="106" w:lineRule="exact"/>
              <w:ind w:left="34" w:right="23"/>
              <w:jc w:val="center"/>
              <w:rPr>
                <w:sz w:val="11"/>
              </w:rPr>
            </w:pPr>
            <w:r>
              <w:rPr>
                <w:w w:val="105"/>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6" w:type="dxa"/>
          </w:tcPr>
          <w:p w:rsidR="00A51FCE" w:rsidRDefault="00426836">
            <w:pPr>
              <w:pStyle w:val="TableParagraph"/>
              <w:spacing w:before="7" w:line="106" w:lineRule="exact"/>
              <w:ind w:right="131"/>
              <w:jc w:val="right"/>
              <w:rPr>
                <w:sz w:val="11"/>
              </w:rPr>
            </w:pPr>
            <w:r>
              <w:rPr>
                <w:sz w:val="11"/>
              </w:rPr>
              <w:t>0,98</w:t>
            </w:r>
          </w:p>
        </w:tc>
        <w:tc>
          <w:tcPr>
            <w:tcW w:w="485" w:type="dxa"/>
          </w:tcPr>
          <w:p w:rsidR="00A51FCE" w:rsidRDefault="00426836">
            <w:pPr>
              <w:pStyle w:val="TableParagraph"/>
              <w:spacing w:before="7" w:line="106" w:lineRule="exact"/>
              <w:ind w:left="32" w:right="23"/>
              <w:jc w:val="center"/>
              <w:rPr>
                <w:sz w:val="11"/>
              </w:rPr>
            </w:pPr>
            <w:r>
              <w:rPr>
                <w:w w:val="105"/>
                <w:sz w:val="11"/>
              </w:rPr>
              <w:t>0,97</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0,97</w:t>
            </w: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263"/>
        </w:trPr>
        <w:tc>
          <w:tcPr>
            <w:tcW w:w="226" w:type="dxa"/>
          </w:tcPr>
          <w:p w:rsidR="00A51FCE" w:rsidRDefault="00A51FCE">
            <w:pPr>
              <w:pStyle w:val="TableParagraph"/>
              <w:rPr>
                <w:sz w:val="10"/>
              </w:rPr>
            </w:pPr>
          </w:p>
        </w:tc>
        <w:tc>
          <w:tcPr>
            <w:tcW w:w="5106" w:type="dxa"/>
          </w:tcPr>
          <w:p w:rsidR="00A51FCE" w:rsidRDefault="00426836">
            <w:pPr>
              <w:pStyle w:val="TableParagraph"/>
              <w:spacing w:before="74"/>
              <w:ind w:left="23"/>
              <w:rPr>
                <w:b/>
                <w:sz w:val="11"/>
              </w:rPr>
            </w:pPr>
            <w:r>
              <w:rPr>
                <w:b/>
                <w:w w:val="105"/>
                <w:sz w:val="11"/>
              </w:rPr>
              <w:t>Штатная численность среднего медицинского персонала</w:t>
            </w:r>
          </w:p>
        </w:tc>
        <w:tc>
          <w:tcPr>
            <w:tcW w:w="485" w:type="dxa"/>
          </w:tcPr>
          <w:p w:rsidR="00A51FCE" w:rsidRDefault="00426836">
            <w:pPr>
              <w:pStyle w:val="TableParagraph"/>
              <w:spacing w:before="72"/>
              <w:ind w:left="34" w:right="21"/>
              <w:jc w:val="center"/>
              <w:rPr>
                <w:sz w:val="11"/>
              </w:rPr>
            </w:pPr>
            <w:r>
              <w:rPr>
                <w:w w:val="105"/>
                <w:sz w:val="11"/>
              </w:rPr>
              <w:t>2019</w:t>
            </w:r>
          </w:p>
        </w:tc>
        <w:tc>
          <w:tcPr>
            <w:tcW w:w="485" w:type="dxa"/>
          </w:tcPr>
          <w:p w:rsidR="00A51FCE" w:rsidRDefault="00426836">
            <w:pPr>
              <w:pStyle w:val="TableParagraph"/>
              <w:spacing w:before="72"/>
              <w:ind w:left="34" w:right="21"/>
              <w:jc w:val="center"/>
              <w:rPr>
                <w:sz w:val="11"/>
              </w:rPr>
            </w:pPr>
            <w:r>
              <w:rPr>
                <w:w w:val="105"/>
                <w:sz w:val="11"/>
              </w:rPr>
              <w:t>2020</w:t>
            </w:r>
          </w:p>
        </w:tc>
        <w:tc>
          <w:tcPr>
            <w:tcW w:w="485" w:type="dxa"/>
          </w:tcPr>
          <w:p w:rsidR="00A51FCE" w:rsidRDefault="00426836">
            <w:pPr>
              <w:pStyle w:val="TableParagraph"/>
              <w:spacing w:before="72"/>
              <w:ind w:right="113"/>
              <w:jc w:val="right"/>
              <w:rPr>
                <w:sz w:val="11"/>
              </w:rPr>
            </w:pPr>
            <w:r>
              <w:rPr>
                <w:sz w:val="11"/>
              </w:rPr>
              <w:t>2021</w:t>
            </w:r>
          </w:p>
        </w:tc>
        <w:tc>
          <w:tcPr>
            <w:tcW w:w="485" w:type="dxa"/>
          </w:tcPr>
          <w:p w:rsidR="00A51FCE" w:rsidRDefault="00426836">
            <w:pPr>
              <w:pStyle w:val="TableParagraph"/>
              <w:spacing w:before="72"/>
              <w:ind w:right="115"/>
              <w:jc w:val="right"/>
              <w:rPr>
                <w:sz w:val="11"/>
              </w:rPr>
            </w:pPr>
            <w:r>
              <w:rPr>
                <w:sz w:val="11"/>
              </w:rPr>
              <w:t>2022</w:t>
            </w:r>
          </w:p>
        </w:tc>
        <w:tc>
          <w:tcPr>
            <w:tcW w:w="486" w:type="dxa"/>
          </w:tcPr>
          <w:p w:rsidR="00A51FCE" w:rsidRDefault="00426836">
            <w:pPr>
              <w:pStyle w:val="TableParagraph"/>
              <w:spacing w:before="72"/>
              <w:ind w:right="115"/>
              <w:jc w:val="right"/>
              <w:rPr>
                <w:sz w:val="11"/>
              </w:rPr>
            </w:pPr>
            <w:r>
              <w:rPr>
                <w:sz w:val="11"/>
              </w:rPr>
              <w:t>2023</w:t>
            </w:r>
          </w:p>
        </w:tc>
        <w:tc>
          <w:tcPr>
            <w:tcW w:w="485" w:type="dxa"/>
          </w:tcPr>
          <w:p w:rsidR="00A51FCE" w:rsidRDefault="00426836">
            <w:pPr>
              <w:pStyle w:val="TableParagraph"/>
              <w:spacing w:before="72"/>
              <w:ind w:left="34" w:right="23"/>
              <w:jc w:val="center"/>
              <w:rPr>
                <w:sz w:val="11"/>
              </w:rPr>
            </w:pPr>
            <w:r>
              <w:rPr>
                <w:w w:val="105"/>
                <w:sz w:val="11"/>
              </w:rPr>
              <w:t>2024</w:t>
            </w:r>
          </w:p>
        </w:tc>
        <w:tc>
          <w:tcPr>
            <w:tcW w:w="651" w:type="dxa"/>
          </w:tcPr>
          <w:p w:rsidR="00A51FCE" w:rsidRDefault="00426836">
            <w:pPr>
              <w:pStyle w:val="TableParagraph"/>
              <w:spacing w:before="72"/>
              <w:ind w:left="209"/>
              <w:rPr>
                <w:sz w:val="11"/>
              </w:rPr>
            </w:pPr>
            <w:r>
              <w:rPr>
                <w:w w:val="105"/>
                <w:sz w:val="11"/>
              </w:rPr>
              <w:t>2025</w:t>
            </w:r>
          </w:p>
        </w:tc>
        <w:tc>
          <w:tcPr>
            <w:tcW w:w="545" w:type="dxa"/>
          </w:tcPr>
          <w:p w:rsidR="00A51FCE" w:rsidRDefault="00426836">
            <w:pPr>
              <w:pStyle w:val="TableParagraph"/>
              <w:spacing w:before="2"/>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6" w:line="99" w:lineRule="exact"/>
              <w:ind w:left="158"/>
              <w:rPr>
                <w:sz w:val="11"/>
              </w:rPr>
            </w:pPr>
            <w:r>
              <w:rPr>
                <w:w w:val="105"/>
                <w:sz w:val="11"/>
              </w:rPr>
              <w:t>2019</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8.</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426836">
            <w:pPr>
              <w:pStyle w:val="TableParagraph"/>
              <w:spacing w:before="7" w:line="106" w:lineRule="exact"/>
              <w:ind w:left="34" w:right="21"/>
              <w:jc w:val="center"/>
              <w:rPr>
                <w:sz w:val="11"/>
              </w:rPr>
            </w:pPr>
            <w:r>
              <w:rPr>
                <w:w w:val="105"/>
                <w:sz w:val="11"/>
              </w:rPr>
              <w:t>4750</w:t>
            </w:r>
          </w:p>
        </w:tc>
        <w:tc>
          <w:tcPr>
            <w:tcW w:w="485" w:type="dxa"/>
          </w:tcPr>
          <w:p w:rsidR="00A51FCE" w:rsidRDefault="00426836">
            <w:pPr>
              <w:pStyle w:val="TableParagraph"/>
              <w:spacing w:before="7" w:line="106" w:lineRule="exact"/>
              <w:ind w:left="34" w:right="21"/>
              <w:jc w:val="center"/>
              <w:rPr>
                <w:sz w:val="11"/>
              </w:rPr>
            </w:pPr>
            <w:r>
              <w:rPr>
                <w:w w:val="105"/>
                <w:sz w:val="11"/>
              </w:rPr>
              <w:t>4700</w:t>
            </w:r>
          </w:p>
        </w:tc>
        <w:tc>
          <w:tcPr>
            <w:tcW w:w="485" w:type="dxa"/>
          </w:tcPr>
          <w:p w:rsidR="00A51FCE" w:rsidRDefault="00426836">
            <w:pPr>
              <w:pStyle w:val="TableParagraph"/>
              <w:spacing w:before="7" w:line="106" w:lineRule="exact"/>
              <w:ind w:right="113"/>
              <w:jc w:val="right"/>
              <w:rPr>
                <w:sz w:val="11"/>
              </w:rPr>
            </w:pPr>
            <w:r>
              <w:rPr>
                <w:sz w:val="11"/>
              </w:rPr>
              <w:t>4600</w:t>
            </w:r>
          </w:p>
        </w:tc>
        <w:tc>
          <w:tcPr>
            <w:tcW w:w="485" w:type="dxa"/>
          </w:tcPr>
          <w:p w:rsidR="00A51FCE" w:rsidRDefault="00426836">
            <w:pPr>
              <w:pStyle w:val="TableParagraph"/>
              <w:spacing w:before="7" w:line="106" w:lineRule="exact"/>
              <w:ind w:right="115"/>
              <w:jc w:val="right"/>
              <w:rPr>
                <w:sz w:val="11"/>
              </w:rPr>
            </w:pPr>
            <w:r>
              <w:rPr>
                <w:sz w:val="11"/>
              </w:rPr>
              <w:t>4650</w:t>
            </w:r>
          </w:p>
        </w:tc>
        <w:tc>
          <w:tcPr>
            <w:tcW w:w="486" w:type="dxa"/>
          </w:tcPr>
          <w:p w:rsidR="00A51FCE" w:rsidRDefault="00426836">
            <w:pPr>
              <w:pStyle w:val="TableParagraph"/>
              <w:spacing w:before="7" w:line="106" w:lineRule="exact"/>
              <w:ind w:right="115"/>
              <w:jc w:val="right"/>
              <w:rPr>
                <w:sz w:val="11"/>
              </w:rPr>
            </w:pPr>
            <w:r>
              <w:rPr>
                <w:sz w:val="11"/>
              </w:rPr>
              <w:t>4650</w:t>
            </w:r>
          </w:p>
        </w:tc>
        <w:tc>
          <w:tcPr>
            <w:tcW w:w="485" w:type="dxa"/>
          </w:tcPr>
          <w:p w:rsidR="00A51FCE" w:rsidRDefault="00426836">
            <w:pPr>
              <w:pStyle w:val="TableParagraph"/>
              <w:spacing w:before="7" w:line="106" w:lineRule="exact"/>
              <w:ind w:left="34" w:right="23"/>
              <w:jc w:val="center"/>
              <w:rPr>
                <w:sz w:val="11"/>
              </w:rPr>
            </w:pPr>
            <w:r>
              <w:rPr>
                <w:w w:val="105"/>
                <w:sz w:val="11"/>
              </w:rPr>
              <w:t>4700</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4750</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9.</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26"/>
        </w:trPr>
        <w:tc>
          <w:tcPr>
            <w:tcW w:w="226" w:type="dxa"/>
          </w:tcPr>
          <w:p w:rsidR="00A51FCE" w:rsidRDefault="00426836">
            <w:pPr>
              <w:pStyle w:val="TableParagraph"/>
              <w:spacing w:before="7" w:line="99" w:lineRule="exact"/>
              <w:ind w:left="23"/>
              <w:rPr>
                <w:sz w:val="11"/>
              </w:rPr>
            </w:pPr>
            <w:r>
              <w:rPr>
                <w:w w:val="105"/>
                <w:sz w:val="11"/>
              </w:rPr>
              <w:t>10.</w:t>
            </w:r>
          </w:p>
        </w:tc>
        <w:tc>
          <w:tcPr>
            <w:tcW w:w="5106" w:type="dxa"/>
          </w:tcPr>
          <w:p w:rsidR="00A51FCE" w:rsidRDefault="00426836">
            <w:pPr>
              <w:pStyle w:val="TableParagraph"/>
              <w:spacing w:before="2" w:line="105"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5" w:line="102" w:lineRule="exact"/>
              <w:ind w:left="34" w:right="22"/>
              <w:jc w:val="center"/>
              <w:rPr>
                <w:sz w:val="11"/>
              </w:rPr>
            </w:pPr>
            <w:r>
              <w:rPr>
                <w:w w:val="105"/>
                <w:sz w:val="11"/>
              </w:rPr>
              <w:t>4120,5</w:t>
            </w:r>
          </w:p>
        </w:tc>
        <w:tc>
          <w:tcPr>
            <w:tcW w:w="485" w:type="dxa"/>
          </w:tcPr>
          <w:p w:rsidR="00A51FCE" w:rsidRDefault="00426836">
            <w:pPr>
              <w:pStyle w:val="TableParagraph"/>
              <w:spacing w:before="5" w:line="102" w:lineRule="exact"/>
              <w:ind w:left="34" w:right="21"/>
              <w:jc w:val="center"/>
              <w:rPr>
                <w:sz w:val="11"/>
              </w:rPr>
            </w:pPr>
            <w:r>
              <w:rPr>
                <w:w w:val="105"/>
                <w:sz w:val="11"/>
              </w:rPr>
              <w:t>4141</w:t>
            </w:r>
          </w:p>
        </w:tc>
        <w:tc>
          <w:tcPr>
            <w:tcW w:w="485" w:type="dxa"/>
          </w:tcPr>
          <w:p w:rsidR="00A51FCE" w:rsidRDefault="00426836">
            <w:pPr>
              <w:pStyle w:val="TableParagraph"/>
              <w:spacing w:before="5" w:line="102" w:lineRule="exact"/>
              <w:ind w:right="72"/>
              <w:jc w:val="right"/>
              <w:rPr>
                <w:sz w:val="11"/>
              </w:rPr>
            </w:pPr>
            <w:r>
              <w:rPr>
                <w:sz w:val="11"/>
              </w:rPr>
              <w:t>4161,5</w:t>
            </w:r>
          </w:p>
        </w:tc>
        <w:tc>
          <w:tcPr>
            <w:tcW w:w="485" w:type="dxa"/>
          </w:tcPr>
          <w:p w:rsidR="00A51FCE" w:rsidRDefault="00426836">
            <w:pPr>
              <w:pStyle w:val="TableParagraph"/>
              <w:spacing w:before="5" w:line="102" w:lineRule="exact"/>
              <w:ind w:right="115"/>
              <w:jc w:val="right"/>
              <w:rPr>
                <w:sz w:val="11"/>
              </w:rPr>
            </w:pPr>
            <w:r>
              <w:rPr>
                <w:sz w:val="11"/>
              </w:rPr>
              <w:t>4182</w:t>
            </w:r>
          </w:p>
        </w:tc>
        <w:tc>
          <w:tcPr>
            <w:tcW w:w="486" w:type="dxa"/>
          </w:tcPr>
          <w:p w:rsidR="00A51FCE" w:rsidRDefault="00426836">
            <w:pPr>
              <w:pStyle w:val="TableParagraph"/>
              <w:spacing w:before="5" w:line="102" w:lineRule="exact"/>
              <w:ind w:right="44"/>
              <w:jc w:val="right"/>
              <w:rPr>
                <w:sz w:val="11"/>
              </w:rPr>
            </w:pPr>
            <w:r>
              <w:rPr>
                <w:sz w:val="11"/>
              </w:rPr>
              <w:t>4185,25</w:t>
            </w:r>
          </w:p>
        </w:tc>
        <w:tc>
          <w:tcPr>
            <w:tcW w:w="485" w:type="dxa"/>
          </w:tcPr>
          <w:p w:rsidR="00A51FCE" w:rsidRDefault="00426836">
            <w:pPr>
              <w:pStyle w:val="TableParagraph"/>
              <w:spacing w:before="5" w:line="102" w:lineRule="exact"/>
              <w:ind w:left="34" w:right="23"/>
              <w:jc w:val="center"/>
              <w:rPr>
                <w:sz w:val="11"/>
              </w:rPr>
            </w:pPr>
            <w:r>
              <w:rPr>
                <w:w w:val="105"/>
                <w:sz w:val="11"/>
              </w:rPr>
              <w:t>4206</w:t>
            </w:r>
          </w:p>
        </w:tc>
        <w:tc>
          <w:tcPr>
            <w:tcW w:w="651" w:type="dxa"/>
          </w:tcPr>
          <w:p w:rsidR="00A51FCE" w:rsidRDefault="00426836">
            <w:pPr>
              <w:pStyle w:val="TableParagraph"/>
              <w:spacing w:before="7" w:line="99" w:lineRule="exact"/>
              <w:ind w:right="14"/>
              <w:jc w:val="right"/>
              <w:rPr>
                <w:rFonts w:ascii="Calibri"/>
                <w:sz w:val="10"/>
              </w:rPr>
            </w:pPr>
            <w:r>
              <w:rPr>
                <w:rFonts w:ascii="Calibri"/>
                <w:sz w:val="10"/>
              </w:rPr>
              <w:t>4227</w:t>
            </w:r>
          </w:p>
        </w:tc>
        <w:tc>
          <w:tcPr>
            <w:tcW w:w="545" w:type="dxa"/>
          </w:tcPr>
          <w:p w:rsidR="00A51FCE" w:rsidRDefault="00426836">
            <w:pPr>
              <w:pStyle w:val="TableParagraph"/>
              <w:spacing w:before="5" w:line="102"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11.</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12.</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4095</w:t>
            </w:r>
          </w:p>
        </w:tc>
        <w:tc>
          <w:tcPr>
            <w:tcW w:w="485" w:type="dxa"/>
          </w:tcPr>
          <w:p w:rsidR="00A51FCE" w:rsidRDefault="00426836">
            <w:pPr>
              <w:pStyle w:val="TableParagraph"/>
              <w:spacing w:before="7" w:line="106" w:lineRule="exact"/>
              <w:ind w:left="34" w:right="21"/>
              <w:jc w:val="center"/>
              <w:rPr>
                <w:sz w:val="11"/>
              </w:rPr>
            </w:pPr>
            <w:r>
              <w:rPr>
                <w:w w:val="105"/>
                <w:sz w:val="11"/>
              </w:rPr>
              <w:t>4115</w:t>
            </w:r>
          </w:p>
        </w:tc>
        <w:tc>
          <w:tcPr>
            <w:tcW w:w="485" w:type="dxa"/>
          </w:tcPr>
          <w:p w:rsidR="00A51FCE" w:rsidRDefault="00426836">
            <w:pPr>
              <w:pStyle w:val="TableParagraph"/>
              <w:spacing w:before="7" w:line="106" w:lineRule="exact"/>
              <w:ind w:right="113"/>
              <w:jc w:val="right"/>
              <w:rPr>
                <w:sz w:val="11"/>
              </w:rPr>
            </w:pPr>
            <w:r>
              <w:rPr>
                <w:sz w:val="11"/>
              </w:rPr>
              <w:t>4135</w:t>
            </w:r>
          </w:p>
        </w:tc>
        <w:tc>
          <w:tcPr>
            <w:tcW w:w="485" w:type="dxa"/>
          </w:tcPr>
          <w:p w:rsidR="00A51FCE" w:rsidRDefault="00426836">
            <w:pPr>
              <w:pStyle w:val="TableParagraph"/>
              <w:spacing w:before="7" w:line="106" w:lineRule="exact"/>
              <w:ind w:right="115"/>
              <w:jc w:val="right"/>
              <w:rPr>
                <w:sz w:val="11"/>
              </w:rPr>
            </w:pPr>
            <w:r>
              <w:rPr>
                <w:sz w:val="11"/>
              </w:rPr>
              <w:t>4156</w:t>
            </w:r>
          </w:p>
        </w:tc>
        <w:tc>
          <w:tcPr>
            <w:tcW w:w="486" w:type="dxa"/>
          </w:tcPr>
          <w:p w:rsidR="00A51FCE" w:rsidRDefault="00426836">
            <w:pPr>
              <w:pStyle w:val="TableParagraph"/>
              <w:spacing w:before="7" w:line="106" w:lineRule="exact"/>
              <w:ind w:right="115"/>
              <w:jc w:val="right"/>
              <w:rPr>
                <w:sz w:val="11"/>
              </w:rPr>
            </w:pPr>
            <w:r>
              <w:rPr>
                <w:sz w:val="11"/>
              </w:rPr>
              <w:t>4176</w:t>
            </w:r>
          </w:p>
        </w:tc>
        <w:tc>
          <w:tcPr>
            <w:tcW w:w="485" w:type="dxa"/>
          </w:tcPr>
          <w:p w:rsidR="00A51FCE" w:rsidRDefault="00426836">
            <w:pPr>
              <w:pStyle w:val="TableParagraph"/>
              <w:spacing w:before="7" w:line="106" w:lineRule="exact"/>
              <w:ind w:left="34" w:right="23"/>
              <w:jc w:val="center"/>
              <w:rPr>
                <w:sz w:val="11"/>
              </w:rPr>
            </w:pPr>
            <w:r>
              <w:rPr>
                <w:w w:val="105"/>
                <w:sz w:val="11"/>
              </w:rPr>
              <w:t>4196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4218</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13.</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4017</w:t>
            </w:r>
          </w:p>
        </w:tc>
        <w:tc>
          <w:tcPr>
            <w:tcW w:w="485" w:type="dxa"/>
          </w:tcPr>
          <w:p w:rsidR="00A51FCE" w:rsidRDefault="00426836">
            <w:pPr>
              <w:pStyle w:val="TableParagraph"/>
              <w:spacing w:before="7" w:line="106" w:lineRule="exact"/>
              <w:ind w:left="34" w:right="21"/>
              <w:jc w:val="center"/>
              <w:rPr>
                <w:sz w:val="11"/>
              </w:rPr>
            </w:pPr>
            <w:r>
              <w:rPr>
                <w:w w:val="105"/>
                <w:sz w:val="11"/>
              </w:rPr>
              <w:t>4025</w:t>
            </w:r>
          </w:p>
        </w:tc>
        <w:tc>
          <w:tcPr>
            <w:tcW w:w="485" w:type="dxa"/>
          </w:tcPr>
          <w:p w:rsidR="00A51FCE" w:rsidRDefault="00426836">
            <w:pPr>
              <w:pStyle w:val="TableParagraph"/>
              <w:spacing w:before="7" w:line="106" w:lineRule="exact"/>
              <w:ind w:right="113"/>
              <w:jc w:val="right"/>
              <w:rPr>
                <w:sz w:val="11"/>
              </w:rPr>
            </w:pPr>
            <w:r>
              <w:rPr>
                <w:sz w:val="11"/>
              </w:rPr>
              <w:t>4045</w:t>
            </w:r>
          </w:p>
        </w:tc>
        <w:tc>
          <w:tcPr>
            <w:tcW w:w="485" w:type="dxa"/>
          </w:tcPr>
          <w:p w:rsidR="00A51FCE" w:rsidRDefault="00426836">
            <w:pPr>
              <w:pStyle w:val="TableParagraph"/>
              <w:spacing w:before="7" w:line="106" w:lineRule="exact"/>
              <w:ind w:right="115"/>
              <w:jc w:val="right"/>
              <w:rPr>
                <w:sz w:val="11"/>
              </w:rPr>
            </w:pPr>
            <w:r>
              <w:rPr>
                <w:sz w:val="11"/>
              </w:rPr>
              <w:t>4065</w:t>
            </w:r>
          </w:p>
        </w:tc>
        <w:tc>
          <w:tcPr>
            <w:tcW w:w="486" w:type="dxa"/>
          </w:tcPr>
          <w:p w:rsidR="00A51FCE" w:rsidRDefault="00426836">
            <w:pPr>
              <w:pStyle w:val="TableParagraph"/>
              <w:spacing w:before="7" w:line="106" w:lineRule="exact"/>
              <w:ind w:right="115"/>
              <w:jc w:val="right"/>
              <w:rPr>
                <w:sz w:val="11"/>
              </w:rPr>
            </w:pPr>
            <w:r>
              <w:rPr>
                <w:sz w:val="11"/>
              </w:rPr>
              <w:t>4085</w:t>
            </w:r>
          </w:p>
        </w:tc>
        <w:tc>
          <w:tcPr>
            <w:tcW w:w="485" w:type="dxa"/>
          </w:tcPr>
          <w:p w:rsidR="00A51FCE" w:rsidRDefault="00426836">
            <w:pPr>
              <w:pStyle w:val="TableParagraph"/>
              <w:spacing w:before="7" w:line="106" w:lineRule="exact"/>
              <w:ind w:left="34" w:right="23"/>
              <w:jc w:val="center"/>
              <w:rPr>
                <w:sz w:val="11"/>
              </w:rPr>
            </w:pPr>
            <w:r>
              <w:rPr>
                <w:w w:val="105"/>
                <w:sz w:val="11"/>
              </w:rPr>
              <w:t>4106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4127</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14.</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0,98</w:t>
            </w:r>
          </w:p>
        </w:tc>
        <w:tc>
          <w:tcPr>
            <w:tcW w:w="485" w:type="dxa"/>
          </w:tcPr>
          <w:p w:rsidR="00A51FCE" w:rsidRDefault="00426836">
            <w:pPr>
              <w:pStyle w:val="TableParagraph"/>
              <w:spacing w:before="7" w:line="106" w:lineRule="exact"/>
              <w:ind w:left="34" w:right="23"/>
              <w:jc w:val="center"/>
              <w:rPr>
                <w:sz w:val="11"/>
              </w:rPr>
            </w:pPr>
            <w:r>
              <w:rPr>
                <w:w w:val="105"/>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6" w:type="dxa"/>
          </w:tcPr>
          <w:p w:rsidR="00A51FCE" w:rsidRDefault="00426836">
            <w:pPr>
              <w:pStyle w:val="TableParagraph"/>
              <w:spacing w:before="7" w:line="106" w:lineRule="exact"/>
              <w:ind w:right="131"/>
              <w:jc w:val="right"/>
              <w:rPr>
                <w:sz w:val="11"/>
              </w:rPr>
            </w:pPr>
            <w:r>
              <w:rPr>
                <w:sz w:val="11"/>
              </w:rPr>
              <w:t>0,98</w:t>
            </w:r>
          </w:p>
        </w:tc>
        <w:tc>
          <w:tcPr>
            <w:tcW w:w="485" w:type="dxa"/>
          </w:tcPr>
          <w:p w:rsidR="00A51FCE" w:rsidRDefault="00426836">
            <w:pPr>
              <w:pStyle w:val="TableParagraph"/>
              <w:spacing w:before="7" w:line="106" w:lineRule="exact"/>
              <w:ind w:left="32" w:right="23"/>
              <w:jc w:val="center"/>
              <w:rPr>
                <w:sz w:val="11"/>
              </w:rPr>
            </w:pPr>
            <w:r>
              <w:rPr>
                <w:w w:val="105"/>
                <w:sz w:val="11"/>
              </w:rPr>
              <w:t>0,98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0,98</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275"/>
        </w:trPr>
        <w:tc>
          <w:tcPr>
            <w:tcW w:w="226" w:type="dxa"/>
          </w:tcPr>
          <w:p w:rsidR="00A51FCE" w:rsidRDefault="00A51FCE">
            <w:pPr>
              <w:pStyle w:val="TableParagraph"/>
              <w:rPr>
                <w:sz w:val="10"/>
              </w:rPr>
            </w:pPr>
          </w:p>
        </w:tc>
        <w:tc>
          <w:tcPr>
            <w:tcW w:w="5106" w:type="dxa"/>
          </w:tcPr>
          <w:p w:rsidR="00A51FCE" w:rsidRDefault="00426836">
            <w:pPr>
              <w:pStyle w:val="TableParagraph"/>
              <w:spacing w:before="82"/>
              <w:ind w:left="23"/>
              <w:rPr>
                <w:b/>
                <w:sz w:val="11"/>
              </w:rPr>
            </w:pPr>
            <w:r>
              <w:rPr>
                <w:b/>
                <w:w w:val="105"/>
                <w:sz w:val="11"/>
              </w:rPr>
              <w:t>Штатная численность младшего медицинского персонала</w:t>
            </w:r>
          </w:p>
        </w:tc>
        <w:tc>
          <w:tcPr>
            <w:tcW w:w="485" w:type="dxa"/>
          </w:tcPr>
          <w:p w:rsidR="00A51FCE" w:rsidRDefault="00426836">
            <w:pPr>
              <w:pStyle w:val="TableParagraph"/>
              <w:spacing w:before="79"/>
              <w:ind w:left="34" w:right="21"/>
              <w:jc w:val="center"/>
              <w:rPr>
                <w:sz w:val="11"/>
              </w:rPr>
            </w:pPr>
            <w:r>
              <w:rPr>
                <w:w w:val="105"/>
                <w:sz w:val="11"/>
              </w:rPr>
              <w:t>2019</w:t>
            </w:r>
          </w:p>
        </w:tc>
        <w:tc>
          <w:tcPr>
            <w:tcW w:w="485" w:type="dxa"/>
          </w:tcPr>
          <w:p w:rsidR="00A51FCE" w:rsidRDefault="00426836">
            <w:pPr>
              <w:pStyle w:val="TableParagraph"/>
              <w:spacing w:before="79"/>
              <w:ind w:left="34" w:right="21"/>
              <w:jc w:val="center"/>
              <w:rPr>
                <w:sz w:val="11"/>
              </w:rPr>
            </w:pPr>
            <w:r>
              <w:rPr>
                <w:w w:val="105"/>
                <w:sz w:val="11"/>
              </w:rPr>
              <w:t>2020</w:t>
            </w:r>
          </w:p>
        </w:tc>
        <w:tc>
          <w:tcPr>
            <w:tcW w:w="485" w:type="dxa"/>
          </w:tcPr>
          <w:p w:rsidR="00A51FCE" w:rsidRDefault="00426836">
            <w:pPr>
              <w:pStyle w:val="TableParagraph"/>
              <w:spacing w:before="79"/>
              <w:ind w:right="113"/>
              <w:jc w:val="right"/>
              <w:rPr>
                <w:sz w:val="11"/>
              </w:rPr>
            </w:pPr>
            <w:r>
              <w:rPr>
                <w:sz w:val="11"/>
              </w:rPr>
              <w:t>2021</w:t>
            </w:r>
          </w:p>
        </w:tc>
        <w:tc>
          <w:tcPr>
            <w:tcW w:w="485" w:type="dxa"/>
          </w:tcPr>
          <w:p w:rsidR="00A51FCE" w:rsidRDefault="00426836">
            <w:pPr>
              <w:pStyle w:val="TableParagraph"/>
              <w:spacing w:before="79"/>
              <w:ind w:right="115"/>
              <w:jc w:val="right"/>
              <w:rPr>
                <w:sz w:val="11"/>
              </w:rPr>
            </w:pPr>
            <w:r>
              <w:rPr>
                <w:sz w:val="11"/>
              </w:rPr>
              <w:t>2022</w:t>
            </w:r>
          </w:p>
        </w:tc>
        <w:tc>
          <w:tcPr>
            <w:tcW w:w="486" w:type="dxa"/>
          </w:tcPr>
          <w:p w:rsidR="00A51FCE" w:rsidRDefault="00426836">
            <w:pPr>
              <w:pStyle w:val="TableParagraph"/>
              <w:spacing w:before="79"/>
              <w:ind w:right="115"/>
              <w:jc w:val="right"/>
              <w:rPr>
                <w:sz w:val="11"/>
              </w:rPr>
            </w:pPr>
            <w:r>
              <w:rPr>
                <w:sz w:val="11"/>
              </w:rPr>
              <w:t>2023</w:t>
            </w:r>
          </w:p>
        </w:tc>
        <w:tc>
          <w:tcPr>
            <w:tcW w:w="485" w:type="dxa"/>
          </w:tcPr>
          <w:p w:rsidR="00A51FCE" w:rsidRDefault="00426836">
            <w:pPr>
              <w:pStyle w:val="TableParagraph"/>
              <w:spacing w:before="79"/>
              <w:ind w:left="34" w:right="23"/>
              <w:jc w:val="center"/>
              <w:rPr>
                <w:sz w:val="11"/>
              </w:rPr>
            </w:pPr>
            <w:r>
              <w:rPr>
                <w:w w:val="105"/>
                <w:sz w:val="11"/>
              </w:rPr>
              <w:t>2024</w:t>
            </w:r>
          </w:p>
        </w:tc>
        <w:tc>
          <w:tcPr>
            <w:tcW w:w="651" w:type="dxa"/>
          </w:tcPr>
          <w:p w:rsidR="00A51FCE" w:rsidRDefault="00426836">
            <w:pPr>
              <w:pStyle w:val="TableParagraph"/>
              <w:spacing w:before="79"/>
              <w:ind w:left="209"/>
              <w:rPr>
                <w:sz w:val="11"/>
              </w:rPr>
            </w:pPr>
            <w:r>
              <w:rPr>
                <w:w w:val="105"/>
                <w:sz w:val="11"/>
              </w:rPr>
              <w:t>2025</w:t>
            </w:r>
          </w:p>
        </w:tc>
        <w:tc>
          <w:tcPr>
            <w:tcW w:w="545" w:type="dxa"/>
          </w:tcPr>
          <w:p w:rsidR="00A51FCE" w:rsidRDefault="00426836">
            <w:pPr>
              <w:pStyle w:val="TableParagraph"/>
              <w:spacing w:before="7"/>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06" w:lineRule="exact"/>
              <w:ind w:left="158"/>
              <w:rPr>
                <w:sz w:val="11"/>
              </w:rPr>
            </w:pPr>
            <w:r>
              <w:rPr>
                <w:w w:val="105"/>
                <w:sz w:val="11"/>
              </w:rPr>
              <w:t>2019</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15.</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16.</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79"/>
        </w:trPr>
        <w:tc>
          <w:tcPr>
            <w:tcW w:w="226" w:type="dxa"/>
          </w:tcPr>
          <w:p w:rsidR="00A51FCE" w:rsidRDefault="00426836">
            <w:pPr>
              <w:pStyle w:val="TableParagraph"/>
              <w:spacing w:before="7"/>
              <w:ind w:left="23"/>
              <w:rPr>
                <w:sz w:val="11"/>
              </w:rPr>
            </w:pPr>
            <w:r>
              <w:rPr>
                <w:w w:val="105"/>
                <w:sz w:val="11"/>
              </w:rPr>
              <w:t>17.</w:t>
            </w:r>
          </w:p>
        </w:tc>
        <w:tc>
          <w:tcPr>
            <w:tcW w:w="5106" w:type="dxa"/>
          </w:tcPr>
          <w:p w:rsidR="00A51FCE" w:rsidRDefault="00426836">
            <w:pPr>
              <w:pStyle w:val="TableParagraph"/>
              <w:spacing w:before="26" w:line="134"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31"/>
              <w:ind w:left="34" w:right="22"/>
              <w:jc w:val="center"/>
              <w:rPr>
                <w:sz w:val="11"/>
              </w:rPr>
            </w:pPr>
            <w:r>
              <w:rPr>
                <w:w w:val="105"/>
                <w:sz w:val="11"/>
              </w:rPr>
              <w:t>1306,5</w:t>
            </w:r>
          </w:p>
        </w:tc>
        <w:tc>
          <w:tcPr>
            <w:tcW w:w="485" w:type="dxa"/>
          </w:tcPr>
          <w:p w:rsidR="00A51FCE" w:rsidRDefault="00426836">
            <w:pPr>
              <w:pStyle w:val="TableParagraph"/>
              <w:spacing w:before="31"/>
              <w:ind w:left="34" w:right="23"/>
              <w:jc w:val="center"/>
              <w:rPr>
                <w:sz w:val="11"/>
              </w:rPr>
            </w:pPr>
            <w:r>
              <w:rPr>
                <w:w w:val="105"/>
                <w:sz w:val="11"/>
              </w:rPr>
              <w:t>1306,5</w:t>
            </w:r>
          </w:p>
        </w:tc>
        <w:tc>
          <w:tcPr>
            <w:tcW w:w="485" w:type="dxa"/>
          </w:tcPr>
          <w:p w:rsidR="00A51FCE" w:rsidRDefault="00426836">
            <w:pPr>
              <w:pStyle w:val="TableParagraph"/>
              <w:spacing w:before="31"/>
              <w:ind w:right="113"/>
              <w:jc w:val="right"/>
              <w:rPr>
                <w:sz w:val="11"/>
              </w:rPr>
            </w:pPr>
            <w:r>
              <w:rPr>
                <w:sz w:val="11"/>
              </w:rPr>
              <w:t>1313</w:t>
            </w:r>
          </w:p>
        </w:tc>
        <w:tc>
          <w:tcPr>
            <w:tcW w:w="485" w:type="dxa"/>
          </w:tcPr>
          <w:p w:rsidR="00A51FCE" w:rsidRDefault="00426836">
            <w:pPr>
              <w:pStyle w:val="TableParagraph"/>
              <w:spacing w:before="31"/>
              <w:ind w:right="72"/>
              <w:jc w:val="right"/>
              <w:rPr>
                <w:sz w:val="11"/>
              </w:rPr>
            </w:pPr>
            <w:r>
              <w:rPr>
                <w:sz w:val="11"/>
              </w:rPr>
              <w:t>1319,5</w:t>
            </w:r>
          </w:p>
        </w:tc>
        <w:tc>
          <w:tcPr>
            <w:tcW w:w="486" w:type="dxa"/>
          </w:tcPr>
          <w:p w:rsidR="00A51FCE" w:rsidRDefault="00426836">
            <w:pPr>
              <w:pStyle w:val="TableParagraph"/>
              <w:spacing w:before="31"/>
              <w:ind w:right="115"/>
              <w:jc w:val="right"/>
              <w:rPr>
                <w:sz w:val="11"/>
              </w:rPr>
            </w:pPr>
            <w:r>
              <w:rPr>
                <w:sz w:val="11"/>
              </w:rPr>
              <w:t>1326</w:t>
            </w:r>
          </w:p>
        </w:tc>
        <w:tc>
          <w:tcPr>
            <w:tcW w:w="485" w:type="dxa"/>
          </w:tcPr>
          <w:p w:rsidR="00A51FCE" w:rsidRDefault="00426836">
            <w:pPr>
              <w:pStyle w:val="TableParagraph"/>
              <w:spacing w:before="31"/>
              <w:ind w:left="34" w:right="23"/>
              <w:jc w:val="center"/>
              <w:rPr>
                <w:sz w:val="11"/>
              </w:rPr>
            </w:pPr>
            <w:r>
              <w:rPr>
                <w:w w:val="105"/>
                <w:sz w:val="11"/>
              </w:rPr>
              <w:t>1332</w:t>
            </w:r>
          </w:p>
        </w:tc>
        <w:tc>
          <w:tcPr>
            <w:tcW w:w="651" w:type="dxa"/>
          </w:tcPr>
          <w:p w:rsidR="00A51FCE" w:rsidRDefault="00426836">
            <w:pPr>
              <w:pStyle w:val="TableParagraph"/>
              <w:spacing w:before="60" w:line="99" w:lineRule="exact"/>
              <w:ind w:right="14"/>
              <w:jc w:val="right"/>
              <w:rPr>
                <w:rFonts w:ascii="Calibri"/>
                <w:sz w:val="10"/>
              </w:rPr>
            </w:pPr>
            <w:r>
              <w:rPr>
                <w:rFonts w:ascii="Calibri"/>
                <w:sz w:val="10"/>
              </w:rPr>
              <w:t>1339</w:t>
            </w:r>
          </w:p>
        </w:tc>
        <w:tc>
          <w:tcPr>
            <w:tcW w:w="545" w:type="dxa"/>
          </w:tcPr>
          <w:p w:rsidR="00A51FCE" w:rsidRDefault="00426836">
            <w:pPr>
              <w:pStyle w:val="TableParagraph"/>
              <w:spacing w:before="31"/>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18.</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19.</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1306</w:t>
            </w:r>
          </w:p>
        </w:tc>
        <w:tc>
          <w:tcPr>
            <w:tcW w:w="485" w:type="dxa"/>
          </w:tcPr>
          <w:p w:rsidR="00A51FCE" w:rsidRDefault="00426836">
            <w:pPr>
              <w:pStyle w:val="TableParagraph"/>
              <w:spacing w:before="7" w:line="106" w:lineRule="exact"/>
              <w:ind w:left="34" w:right="21"/>
              <w:jc w:val="center"/>
              <w:rPr>
                <w:sz w:val="11"/>
              </w:rPr>
            </w:pPr>
            <w:r>
              <w:rPr>
                <w:w w:val="105"/>
                <w:sz w:val="11"/>
              </w:rPr>
              <w:t>1312</w:t>
            </w:r>
          </w:p>
        </w:tc>
        <w:tc>
          <w:tcPr>
            <w:tcW w:w="485" w:type="dxa"/>
          </w:tcPr>
          <w:p w:rsidR="00A51FCE" w:rsidRDefault="00426836">
            <w:pPr>
              <w:pStyle w:val="TableParagraph"/>
              <w:spacing w:before="7" w:line="106" w:lineRule="exact"/>
              <w:ind w:right="113"/>
              <w:jc w:val="right"/>
              <w:rPr>
                <w:sz w:val="11"/>
              </w:rPr>
            </w:pPr>
            <w:r>
              <w:rPr>
                <w:sz w:val="11"/>
              </w:rPr>
              <w:t>1319</w:t>
            </w:r>
          </w:p>
        </w:tc>
        <w:tc>
          <w:tcPr>
            <w:tcW w:w="485" w:type="dxa"/>
          </w:tcPr>
          <w:p w:rsidR="00A51FCE" w:rsidRDefault="00426836">
            <w:pPr>
              <w:pStyle w:val="TableParagraph"/>
              <w:spacing w:before="7" w:line="106" w:lineRule="exact"/>
              <w:ind w:right="115"/>
              <w:jc w:val="right"/>
              <w:rPr>
                <w:sz w:val="11"/>
              </w:rPr>
            </w:pPr>
            <w:r>
              <w:rPr>
                <w:sz w:val="11"/>
              </w:rPr>
              <w:t>1325</w:t>
            </w:r>
          </w:p>
        </w:tc>
        <w:tc>
          <w:tcPr>
            <w:tcW w:w="486" w:type="dxa"/>
          </w:tcPr>
          <w:p w:rsidR="00A51FCE" w:rsidRDefault="00426836">
            <w:pPr>
              <w:pStyle w:val="TableParagraph"/>
              <w:spacing w:before="7" w:line="106" w:lineRule="exact"/>
              <w:ind w:right="115"/>
              <w:jc w:val="right"/>
              <w:rPr>
                <w:sz w:val="11"/>
              </w:rPr>
            </w:pPr>
            <w:r>
              <w:rPr>
                <w:sz w:val="11"/>
              </w:rPr>
              <w:t>1332</w:t>
            </w:r>
          </w:p>
        </w:tc>
        <w:tc>
          <w:tcPr>
            <w:tcW w:w="485" w:type="dxa"/>
          </w:tcPr>
          <w:p w:rsidR="00A51FCE" w:rsidRDefault="00426836">
            <w:pPr>
              <w:pStyle w:val="TableParagraph"/>
              <w:spacing w:before="7" w:line="106" w:lineRule="exact"/>
              <w:ind w:left="34" w:right="23"/>
              <w:jc w:val="center"/>
              <w:rPr>
                <w:sz w:val="11"/>
              </w:rPr>
            </w:pPr>
            <w:r>
              <w:rPr>
                <w:w w:val="105"/>
                <w:sz w:val="11"/>
              </w:rPr>
              <w:t>1338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1344</w:t>
            </w:r>
          </w:p>
        </w:tc>
        <w:tc>
          <w:tcPr>
            <w:tcW w:w="545" w:type="dxa"/>
          </w:tcPr>
          <w:p w:rsidR="00A51FCE" w:rsidRDefault="00A51FCE">
            <w:pPr>
              <w:pStyle w:val="TableParagraph"/>
              <w:rPr>
                <w:sz w:val="8"/>
              </w:rPr>
            </w:pPr>
          </w:p>
        </w:tc>
      </w:tr>
      <w:tr w:rsidR="00A51FCE">
        <w:trPr>
          <w:trHeight w:val="134"/>
        </w:trPr>
        <w:tc>
          <w:tcPr>
            <w:tcW w:w="226" w:type="dxa"/>
          </w:tcPr>
          <w:p w:rsidR="00A51FCE" w:rsidRDefault="00426836">
            <w:pPr>
              <w:pStyle w:val="TableParagraph"/>
              <w:spacing w:before="8" w:line="106" w:lineRule="exact"/>
              <w:ind w:left="23"/>
              <w:rPr>
                <w:sz w:val="11"/>
              </w:rPr>
            </w:pPr>
            <w:r>
              <w:rPr>
                <w:w w:val="105"/>
                <w:sz w:val="11"/>
              </w:rPr>
              <w:t>20.</w:t>
            </w:r>
          </w:p>
        </w:tc>
        <w:tc>
          <w:tcPr>
            <w:tcW w:w="5106" w:type="dxa"/>
          </w:tcPr>
          <w:p w:rsidR="00A51FCE" w:rsidRDefault="00426836">
            <w:pPr>
              <w:pStyle w:val="TableParagraph"/>
              <w:spacing w:before="8"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8" w:line="106" w:lineRule="exact"/>
              <w:ind w:left="34" w:right="21"/>
              <w:jc w:val="center"/>
              <w:rPr>
                <w:sz w:val="11"/>
              </w:rPr>
            </w:pPr>
            <w:r>
              <w:rPr>
                <w:w w:val="105"/>
                <w:sz w:val="11"/>
              </w:rPr>
              <w:t>1327</w:t>
            </w:r>
          </w:p>
        </w:tc>
        <w:tc>
          <w:tcPr>
            <w:tcW w:w="485" w:type="dxa"/>
          </w:tcPr>
          <w:p w:rsidR="00A51FCE" w:rsidRDefault="00426836">
            <w:pPr>
              <w:pStyle w:val="TableParagraph"/>
              <w:spacing w:before="8" w:line="106" w:lineRule="exact"/>
              <w:ind w:left="34" w:right="21"/>
              <w:jc w:val="center"/>
              <w:rPr>
                <w:sz w:val="11"/>
              </w:rPr>
            </w:pPr>
            <w:r>
              <w:rPr>
                <w:w w:val="105"/>
                <w:sz w:val="11"/>
              </w:rPr>
              <w:t>1325</w:t>
            </w:r>
          </w:p>
        </w:tc>
        <w:tc>
          <w:tcPr>
            <w:tcW w:w="485" w:type="dxa"/>
          </w:tcPr>
          <w:p w:rsidR="00A51FCE" w:rsidRDefault="00426836">
            <w:pPr>
              <w:pStyle w:val="TableParagraph"/>
              <w:spacing w:before="8" w:line="106" w:lineRule="exact"/>
              <w:ind w:right="113"/>
              <w:jc w:val="right"/>
              <w:rPr>
                <w:sz w:val="11"/>
              </w:rPr>
            </w:pPr>
            <w:r>
              <w:rPr>
                <w:sz w:val="11"/>
              </w:rPr>
              <w:t>1320</w:t>
            </w:r>
          </w:p>
        </w:tc>
        <w:tc>
          <w:tcPr>
            <w:tcW w:w="485" w:type="dxa"/>
          </w:tcPr>
          <w:p w:rsidR="00A51FCE" w:rsidRDefault="00426836">
            <w:pPr>
              <w:pStyle w:val="TableParagraph"/>
              <w:spacing w:before="8" w:line="106" w:lineRule="exact"/>
              <w:ind w:right="115"/>
              <w:jc w:val="right"/>
              <w:rPr>
                <w:sz w:val="11"/>
              </w:rPr>
            </w:pPr>
            <w:r>
              <w:rPr>
                <w:sz w:val="11"/>
              </w:rPr>
              <w:t>1322</w:t>
            </w:r>
          </w:p>
        </w:tc>
        <w:tc>
          <w:tcPr>
            <w:tcW w:w="486" w:type="dxa"/>
          </w:tcPr>
          <w:p w:rsidR="00A51FCE" w:rsidRDefault="00426836">
            <w:pPr>
              <w:pStyle w:val="TableParagraph"/>
              <w:spacing w:before="8" w:line="106" w:lineRule="exact"/>
              <w:ind w:right="115"/>
              <w:jc w:val="right"/>
              <w:rPr>
                <w:sz w:val="11"/>
              </w:rPr>
            </w:pPr>
            <w:r>
              <w:rPr>
                <w:sz w:val="11"/>
              </w:rPr>
              <w:t>1329</w:t>
            </w:r>
          </w:p>
        </w:tc>
        <w:tc>
          <w:tcPr>
            <w:tcW w:w="485" w:type="dxa"/>
          </w:tcPr>
          <w:p w:rsidR="00A51FCE" w:rsidRDefault="00426836">
            <w:pPr>
              <w:pStyle w:val="TableParagraph"/>
              <w:spacing w:before="8" w:line="106" w:lineRule="exact"/>
              <w:ind w:left="34" w:right="23"/>
              <w:jc w:val="center"/>
              <w:rPr>
                <w:sz w:val="11"/>
              </w:rPr>
            </w:pPr>
            <w:r>
              <w:rPr>
                <w:w w:val="105"/>
                <w:sz w:val="11"/>
              </w:rPr>
              <w:t>1335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1342</w:t>
            </w:r>
          </w:p>
        </w:tc>
        <w:tc>
          <w:tcPr>
            <w:tcW w:w="545" w:type="dxa"/>
          </w:tcPr>
          <w:p w:rsidR="00A51FCE" w:rsidRDefault="00426836">
            <w:pPr>
              <w:pStyle w:val="TableParagraph"/>
              <w:spacing w:before="8"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21.</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275"/>
        </w:trPr>
        <w:tc>
          <w:tcPr>
            <w:tcW w:w="226" w:type="dxa"/>
          </w:tcPr>
          <w:p w:rsidR="00A51FCE" w:rsidRDefault="00A51FCE">
            <w:pPr>
              <w:pStyle w:val="TableParagraph"/>
              <w:rPr>
                <w:sz w:val="10"/>
              </w:rPr>
            </w:pPr>
          </w:p>
        </w:tc>
        <w:tc>
          <w:tcPr>
            <w:tcW w:w="5106" w:type="dxa"/>
          </w:tcPr>
          <w:p w:rsidR="00A51FCE" w:rsidRDefault="00426836">
            <w:pPr>
              <w:pStyle w:val="TableParagraph"/>
              <w:spacing w:before="82"/>
              <w:ind w:left="23"/>
              <w:rPr>
                <w:b/>
                <w:sz w:val="11"/>
              </w:rPr>
            </w:pPr>
            <w:r>
              <w:rPr>
                <w:b/>
                <w:w w:val="105"/>
                <w:sz w:val="11"/>
              </w:rPr>
              <w:t>Штатная численность врачей, занятых в первичном звене</w:t>
            </w:r>
          </w:p>
        </w:tc>
        <w:tc>
          <w:tcPr>
            <w:tcW w:w="485" w:type="dxa"/>
          </w:tcPr>
          <w:p w:rsidR="00A51FCE" w:rsidRDefault="00426836">
            <w:pPr>
              <w:pStyle w:val="TableParagraph"/>
              <w:spacing w:before="79"/>
              <w:ind w:left="34" w:right="21"/>
              <w:jc w:val="center"/>
              <w:rPr>
                <w:sz w:val="11"/>
              </w:rPr>
            </w:pPr>
            <w:r>
              <w:rPr>
                <w:w w:val="105"/>
                <w:sz w:val="11"/>
              </w:rPr>
              <w:t>2019</w:t>
            </w:r>
          </w:p>
        </w:tc>
        <w:tc>
          <w:tcPr>
            <w:tcW w:w="485" w:type="dxa"/>
          </w:tcPr>
          <w:p w:rsidR="00A51FCE" w:rsidRDefault="00426836">
            <w:pPr>
              <w:pStyle w:val="TableParagraph"/>
              <w:spacing w:before="79"/>
              <w:ind w:left="34" w:right="21"/>
              <w:jc w:val="center"/>
              <w:rPr>
                <w:sz w:val="11"/>
              </w:rPr>
            </w:pPr>
            <w:r>
              <w:rPr>
                <w:w w:val="105"/>
                <w:sz w:val="11"/>
              </w:rPr>
              <w:t>2020</w:t>
            </w:r>
          </w:p>
        </w:tc>
        <w:tc>
          <w:tcPr>
            <w:tcW w:w="485" w:type="dxa"/>
          </w:tcPr>
          <w:p w:rsidR="00A51FCE" w:rsidRDefault="00426836">
            <w:pPr>
              <w:pStyle w:val="TableParagraph"/>
              <w:spacing w:before="79"/>
              <w:ind w:right="113"/>
              <w:jc w:val="right"/>
              <w:rPr>
                <w:sz w:val="11"/>
              </w:rPr>
            </w:pPr>
            <w:r>
              <w:rPr>
                <w:sz w:val="11"/>
              </w:rPr>
              <w:t>2021</w:t>
            </w:r>
          </w:p>
        </w:tc>
        <w:tc>
          <w:tcPr>
            <w:tcW w:w="485" w:type="dxa"/>
          </w:tcPr>
          <w:p w:rsidR="00A51FCE" w:rsidRDefault="00426836">
            <w:pPr>
              <w:pStyle w:val="TableParagraph"/>
              <w:spacing w:before="79"/>
              <w:ind w:right="115"/>
              <w:jc w:val="right"/>
              <w:rPr>
                <w:sz w:val="11"/>
              </w:rPr>
            </w:pPr>
            <w:r>
              <w:rPr>
                <w:sz w:val="11"/>
              </w:rPr>
              <w:t>2022</w:t>
            </w:r>
          </w:p>
        </w:tc>
        <w:tc>
          <w:tcPr>
            <w:tcW w:w="486" w:type="dxa"/>
          </w:tcPr>
          <w:p w:rsidR="00A51FCE" w:rsidRDefault="00426836">
            <w:pPr>
              <w:pStyle w:val="TableParagraph"/>
              <w:spacing w:before="79"/>
              <w:ind w:right="115"/>
              <w:jc w:val="right"/>
              <w:rPr>
                <w:sz w:val="11"/>
              </w:rPr>
            </w:pPr>
            <w:r>
              <w:rPr>
                <w:sz w:val="11"/>
              </w:rPr>
              <w:t>2023</w:t>
            </w:r>
          </w:p>
        </w:tc>
        <w:tc>
          <w:tcPr>
            <w:tcW w:w="485" w:type="dxa"/>
          </w:tcPr>
          <w:p w:rsidR="00A51FCE" w:rsidRDefault="00426836">
            <w:pPr>
              <w:pStyle w:val="TableParagraph"/>
              <w:spacing w:before="79"/>
              <w:ind w:left="34" w:right="23"/>
              <w:jc w:val="center"/>
              <w:rPr>
                <w:sz w:val="11"/>
              </w:rPr>
            </w:pPr>
            <w:r>
              <w:rPr>
                <w:w w:val="105"/>
                <w:sz w:val="11"/>
              </w:rPr>
              <w:t>2024</w:t>
            </w:r>
          </w:p>
        </w:tc>
        <w:tc>
          <w:tcPr>
            <w:tcW w:w="651" w:type="dxa"/>
          </w:tcPr>
          <w:p w:rsidR="00A51FCE" w:rsidRDefault="00426836">
            <w:pPr>
              <w:pStyle w:val="TableParagraph"/>
              <w:spacing w:before="79"/>
              <w:ind w:left="209"/>
              <w:rPr>
                <w:sz w:val="11"/>
              </w:rPr>
            </w:pPr>
            <w:r>
              <w:rPr>
                <w:w w:val="105"/>
                <w:sz w:val="11"/>
              </w:rPr>
              <w:t>2025</w:t>
            </w:r>
          </w:p>
        </w:tc>
        <w:tc>
          <w:tcPr>
            <w:tcW w:w="545" w:type="dxa"/>
          </w:tcPr>
          <w:p w:rsidR="00A51FCE" w:rsidRDefault="00426836">
            <w:pPr>
              <w:pStyle w:val="TableParagraph"/>
              <w:spacing w:before="7"/>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06" w:lineRule="exact"/>
              <w:ind w:left="158"/>
              <w:rPr>
                <w:sz w:val="11"/>
              </w:rPr>
            </w:pPr>
            <w:r>
              <w:rPr>
                <w:w w:val="105"/>
                <w:sz w:val="11"/>
              </w:rPr>
              <w:t>2019</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22.</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23.</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74"/>
        </w:trPr>
        <w:tc>
          <w:tcPr>
            <w:tcW w:w="226" w:type="dxa"/>
          </w:tcPr>
          <w:p w:rsidR="00A51FCE" w:rsidRDefault="00426836">
            <w:pPr>
              <w:pStyle w:val="TableParagraph"/>
              <w:spacing w:before="7"/>
              <w:ind w:left="23"/>
              <w:rPr>
                <w:sz w:val="11"/>
              </w:rPr>
            </w:pPr>
            <w:r>
              <w:rPr>
                <w:w w:val="105"/>
                <w:sz w:val="11"/>
              </w:rPr>
              <w:t>24.</w:t>
            </w:r>
          </w:p>
        </w:tc>
        <w:tc>
          <w:tcPr>
            <w:tcW w:w="5106" w:type="dxa"/>
          </w:tcPr>
          <w:p w:rsidR="00A51FCE" w:rsidRDefault="00426836">
            <w:pPr>
              <w:pStyle w:val="TableParagraph"/>
              <w:spacing w:before="23" w:line="131"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29" w:line="126" w:lineRule="exact"/>
              <w:ind w:left="34" w:right="22"/>
              <w:jc w:val="center"/>
              <w:rPr>
                <w:sz w:val="11"/>
              </w:rPr>
            </w:pPr>
            <w:r>
              <w:rPr>
                <w:w w:val="105"/>
                <w:sz w:val="11"/>
              </w:rPr>
              <w:t>1263,5</w:t>
            </w:r>
          </w:p>
        </w:tc>
        <w:tc>
          <w:tcPr>
            <w:tcW w:w="485" w:type="dxa"/>
          </w:tcPr>
          <w:p w:rsidR="00A51FCE" w:rsidRDefault="00426836">
            <w:pPr>
              <w:pStyle w:val="TableParagraph"/>
              <w:spacing w:before="29" w:line="126" w:lineRule="exact"/>
              <w:ind w:left="34" w:right="23"/>
              <w:jc w:val="center"/>
              <w:rPr>
                <w:sz w:val="11"/>
              </w:rPr>
            </w:pPr>
            <w:r>
              <w:rPr>
                <w:w w:val="105"/>
                <w:sz w:val="11"/>
              </w:rPr>
              <w:t>1269,75</w:t>
            </w:r>
          </w:p>
        </w:tc>
        <w:tc>
          <w:tcPr>
            <w:tcW w:w="485" w:type="dxa"/>
          </w:tcPr>
          <w:p w:rsidR="00A51FCE" w:rsidRDefault="00426836">
            <w:pPr>
              <w:pStyle w:val="TableParagraph"/>
              <w:spacing w:before="29" w:line="126" w:lineRule="exact"/>
              <w:ind w:right="113"/>
              <w:jc w:val="right"/>
              <w:rPr>
                <w:sz w:val="11"/>
              </w:rPr>
            </w:pPr>
            <w:r>
              <w:rPr>
                <w:sz w:val="11"/>
              </w:rPr>
              <w:t>1276</w:t>
            </w:r>
          </w:p>
        </w:tc>
        <w:tc>
          <w:tcPr>
            <w:tcW w:w="485" w:type="dxa"/>
          </w:tcPr>
          <w:p w:rsidR="00A51FCE" w:rsidRDefault="00426836">
            <w:pPr>
              <w:pStyle w:val="TableParagraph"/>
              <w:spacing w:before="29" w:line="126" w:lineRule="exact"/>
              <w:ind w:right="115"/>
              <w:jc w:val="right"/>
              <w:rPr>
                <w:sz w:val="11"/>
              </w:rPr>
            </w:pPr>
            <w:r>
              <w:rPr>
                <w:sz w:val="11"/>
              </w:rPr>
              <w:t>1282</w:t>
            </w:r>
          </w:p>
        </w:tc>
        <w:tc>
          <w:tcPr>
            <w:tcW w:w="486" w:type="dxa"/>
          </w:tcPr>
          <w:p w:rsidR="00A51FCE" w:rsidRDefault="00426836">
            <w:pPr>
              <w:pStyle w:val="TableParagraph"/>
              <w:spacing w:before="29" w:line="126" w:lineRule="exact"/>
              <w:ind w:right="115"/>
              <w:jc w:val="right"/>
              <w:rPr>
                <w:sz w:val="11"/>
              </w:rPr>
            </w:pPr>
            <w:r>
              <w:rPr>
                <w:sz w:val="11"/>
              </w:rPr>
              <w:t>1288</w:t>
            </w:r>
          </w:p>
        </w:tc>
        <w:tc>
          <w:tcPr>
            <w:tcW w:w="485" w:type="dxa"/>
          </w:tcPr>
          <w:p w:rsidR="00A51FCE" w:rsidRDefault="00426836">
            <w:pPr>
              <w:pStyle w:val="TableParagraph"/>
              <w:spacing w:before="29" w:line="126" w:lineRule="exact"/>
              <w:ind w:left="32" w:right="23"/>
              <w:jc w:val="center"/>
              <w:rPr>
                <w:sz w:val="11"/>
              </w:rPr>
            </w:pPr>
            <w:r>
              <w:rPr>
                <w:w w:val="105"/>
                <w:sz w:val="11"/>
              </w:rPr>
              <w:t>1294,5</w:t>
            </w:r>
          </w:p>
        </w:tc>
        <w:tc>
          <w:tcPr>
            <w:tcW w:w="651" w:type="dxa"/>
          </w:tcPr>
          <w:p w:rsidR="00A51FCE" w:rsidRDefault="00426836">
            <w:pPr>
              <w:pStyle w:val="TableParagraph"/>
              <w:spacing w:before="55" w:line="99" w:lineRule="exact"/>
              <w:ind w:right="14"/>
              <w:jc w:val="right"/>
              <w:rPr>
                <w:rFonts w:ascii="Calibri"/>
                <w:sz w:val="10"/>
              </w:rPr>
            </w:pPr>
            <w:r>
              <w:rPr>
                <w:rFonts w:ascii="Calibri"/>
                <w:sz w:val="10"/>
              </w:rPr>
              <w:t>1301</w:t>
            </w:r>
          </w:p>
        </w:tc>
        <w:tc>
          <w:tcPr>
            <w:tcW w:w="545" w:type="dxa"/>
          </w:tcPr>
          <w:p w:rsidR="00A51FCE" w:rsidRDefault="00426836">
            <w:pPr>
              <w:pStyle w:val="TableParagraph"/>
              <w:spacing w:before="29" w:line="12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25.</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26.</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1271</w:t>
            </w:r>
          </w:p>
        </w:tc>
        <w:tc>
          <w:tcPr>
            <w:tcW w:w="485" w:type="dxa"/>
          </w:tcPr>
          <w:p w:rsidR="00A51FCE" w:rsidRDefault="00426836">
            <w:pPr>
              <w:pStyle w:val="TableParagraph"/>
              <w:spacing w:before="7" w:line="106" w:lineRule="exact"/>
              <w:ind w:left="34" w:right="21"/>
              <w:jc w:val="center"/>
              <w:rPr>
                <w:sz w:val="11"/>
              </w:rPr>
            </w:pPr>
            <w:r>
              <w:rPr>
                <w:w w:val="105"/>
                <w:sz w:val="11"/>
              </w:rPr>
              <w:t>1277</w:t>
            </w:r>
          </w:p>
        </w:tc>
        <w:tc>
          <w:tcPr>
            <w:tcW w:w="485" w:type="dxa"/>
          </w:tcPr>
          <w:p w:rsidR="00A51FCE" w:rsidRDefault="00426836">
            <w:pPr>
              <w:pStyle w:val="TableParagraph"/>
              <w:spacing w:before="7" w:line="106" w:lineRule="exact"/>
              <w:ind w:right="113"/>
              <w:jc w:val="right"/>
              <w:rPr>
                <w:sz w:val="11"/>
              </w:rPr>
            </w:pPr>
            <w:r>
              <w:rPr>
                <w:sz w:val="11"/>
              </w:rPr>
              <w:t>1283</w:t>
            </w:r>
          </w:p>
        </w:tc>
        <w:tc>
          <w:tcPr>
            <w:tcW w:w="485" w:type="dxa"/>
          </w:tcPr>
          <w:p w:rsidR="00A51FCE" w:rsidRDefault="00426836">
            <w:pPr>
              <w:pStyle w:val="TableParagraph"/>
              <w:spacing w:before="7" w:line="106" w:lineRule="exact"/>
              <w:ind w:right="115"/>
              <w:jc w:val="right"/>
              <w:rPr>
                <w:sz w:val="11"/>
              </w:rPr>
            </w:pPr>
            <w:r>
              <w:rPr>
                <w:sz w:val="11"/>
              </w:rPr>
              <w:t>1290</w:t>
            </w:r>
          </w:p>
        </w:tc>
        <w:tc>
          <w:tcPr>
            <w:tcW w:w="486" w:type="dxa"/>
          </w:tcPr>
          <w:p w:rsidR="00A51FCE" w:rsidRDefault="00426836">
            <w:pPr>
              <w:pStyle w:val="TableParagraph"/>
              <w:spacing w:before="7" w:line="106" w:lineRule="exact"/>
              <w:ind w:right="115"/>
              <w:jc w:val="right"/>
              <w:rPr>
                <w:sz w:val="11"/>
              </w:rPr>
            </w:pPr>
            <w:r>
              <w:rPr>
                <w:sz w:val="11"/>
              </w:rPr>
              <w:t>1296</w:t>
            </w:r>
          </w:p>
        </w:tc>
        <w:tc>
          <w:tcPr>
            <w:tcW w:w="485" w:type="dxa"/>
          </w:tcPr>
          <w:p w:rsidR="00A51FCE" w:rsidRDefault="00426836">
            <w:pPr>
              <w:pStyle w:val="TableParagraph"/>
              <w:spacing w:before="7" w:line="106" w:lineRule="exact"/>
              <w:ind w:left="34" w:right="23"/>
              <w:jc w:val="center"/>
              <w:rPr>
                <w:sz w:val="11"/>
              </w:rPr>
            </w:pPr>
            <w:r>
              <w:rPr>
                <w:w w:val="105"/>
                <w:sz w:val="11"/>
              </w:rPr>
              <w:t>1303</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1309</w:t>
            </w:r>
          </w:p>
        </w:tc>
        <w:tc>
          <w:tcPr>
            <w:tcW w:w="545" w:type="dxa"/>
          </w:tcPr>
          <w:p w:rsidR="00A51FCE" w:rsidRDefault="00A51FCE">
            <w:pPr>
              <w:pStyle w:val="TableParagraph"/>
              <w:rPr>
                <w:sz w:val="8"/>
              </w:rPr>
            </w:pP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27.</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1239</w:t>
            </w:r>
          </w:p>
        </w:tc>
        <w:tc>
          <w:tcPr>
            <w:tcW w:w="485" w:type="dxa"/>
          </w:tcPr>
          <w:p w:rsidR="00A51FCE" w:rsidRDefault="00426836">
            <w:pPr>
              <w:pStyle w:val="TableParagraph"/>
              <w:spacing w:before="7" w:line="106" w:lineRule="exact"/>
              <w:ind w:left="34" w:right="21"/>
              <w:jc w:val="center"/>
              <w:rPr>
                <w:sz w:val="11"/>
              </w:rPr>
            </w:pPr>
            <w:r>
              <w:rPr>
                <w:w w:val="105"/>
                <w:sz w:val="11"/>
              </w:rPr>
              <w:t>1245</w:t>
            </w:r>
          </w:p>
        </w:tc>
        <w:tc>
          <w:tcPr>
            <w:tcW w:w="485" w:type="dxa"/>
          </w:tcPr>
          <w:p w:rsidR="00A51FCE" w:rsidRDefault="00426836">
            <w:pPr>
              <w:pStyle w:val="TableParagraph"/>
              <w:spacing w:before="7" w:line="106" w:lineRule="exact"/>
              <w:ind w:right="113"/>
              <w:jc w:val="right"/>
              <w:rPr>
                <w:sz w:val="11"/>
              </w:rPr>
            </w:pPr>
            <w:r>
              <w:rPr>
                <w:sz w:val="11"/>
              </w:rPr>
              <w:t>1251</w:t>
            </w:r>
          </w:p>
        </w:tc>
        <w:tc>
          <w:tcPr>
            <w:tcW w:w="485" w:type="dxa"/>
          </w:tcPr>
          <w:p w:rsidR="00A51FCE" w:rsidRDefault="00426836">
            <w:pPr>
              <w:pStyle w:val="TableParagraph"/>
              <w:spacing w:before="7" w:line="106" w:lineRule="exact"/>
              <w:ind w:right="115"/>
              <w:jc w:val="right"/>
              <w:rPr>
                <w:sz w:val="11"/>
              </w:rPr>
            </w:pPr>
            <w:r>
              <w:rPr>
                <w:sz w:val="11"/>
              </w:rPr>
              <w:t>1257</w:t>
            </w:r>
          </w:p>
        </w:tc>
        <w:tc>
          <w:tcPr>
            <w:tcW w:w="486" w:type="dxa"/>
          </w:tcPr>
          <w:p w:rsidR="00A51FCE" w:rsidRDefault="00426836">
            <w:pPr>
              <w:pStyle w:val="TableParagraph"/>
              <w:spacing w:before="7" w:line="106" w:lineRule="exact"/>
              <w:ind w:right="115"/>
              <w:jc w:val="right"/>
              <w:rPr>
                <w:sz w:val="11"/>
              </w:rPr>
            </w:pPr>
            <w:r>
              <w:rPr>
                <w:sz w:val="11"/>
              </w:rPr>
              <w:t>1264</w:t>
            </w:r>
          </w:p>
        </w:tc>
        <w:tc>
          <w:tcPr>
            <w:tcW w:w="485" w:type="dxa"/>
          </w:tcPr>
          <w:p w:rsidR="00A51FCE" w:rsidRDefault="00426836">
            <w:pPr>
              <w:pStyle w:val="TableParagraph"/>
              <w:spacing w:before="7" w:line="106" w:lineRule="exact"/>
              <w:ind w:left="34" w:right="23"/>
              <w:jc w:val="center"/>
              <w:rPr>
                <w:sz w:val="11"/>
              </w:rPr>
            </w:pPr>
            <w:r>
              <w:rPr>
                <w:w w:val="105"/>
                <w:sz w:val="11"/>
              </w:rPr>
              <w:t>1270</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1276</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28.</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309"/>
        </w:trPr>
        <w:tc>
          <w:tcPr>
            <w:tcW w:w="226" w:type="dxa"/>
          </w:tcPr>
          <w:p w:rsidR="00A51FCE" w:rsidRDefault="00A51FCE">
            <w:pPr>
              <w:pStyle w:val="TableParagraph"/>
              <w:rPr>
                <w:sz w:val="10"/>
              </w:rPr>
            </w:pPr>
          </w:p>
        </w:tc>
        <w:tc>
          <w:tcPr>
            <w:tcW w:w="5106" w:type="dxa"/>
          </w:tcPr>
          <w:p w:rsidR="00A51FCE" w:rsidRDefault="00426836">
            <w:pPr>
              <w:pStyle w:val="TableParagraph"/>
              <w:spacing w:before="98"/>
              <w:ind w:left="23"/>
              <w:rPr>
                <w:b/>
                <w:sz w:val="11"/>
              </w:rPr>
            </w:pPr>
            <w:r>
              <w:rPr>
                <w:b/>
                <w:w w:val="105"/>
                <w:sz w:val="11"/>
              </w:rPr>
              <w:t>Штатная численность среднего медицинского персонала, занятого в первичном звене</w:t>
            </w:r>
          </w:p>
        </w:tc>
        <w:tc>
          <w:tcPr>
            <w:tcW w:w="485" w:type="dxa"/>
          </w:tcPr>
          <w:p w:rsidR="00A51FCE" w:rsidRDefault="00426836">
            <w:pPr>
              <w:pStyle w:val="TableParagraph"/>
              <w:spacing w:before="96"/>
              <w:ind w:left="34" w:right="21"/>
              <w:jc w:val="center"/>
              <w:rPr>
                <w:sz w:val="11"/>
              </w:rPr>
            </w:pPr>
            <w:r>
              <w:rPr>
                <w:w w:val="105"/>
                <w:sz w:val="11"/>
              </w:rPr>
              <w:t>2019</w:t>
            </w:r>
          </w:p>
        </w:tc>
        <w:tc>
          <w:tcPr>
            <w:tcW w:w="485" w:type="dxa"/>
          </w:tcPr>
          <w:p w:rsidR="00A51FCE" w:rsidRDefault="00426836">
            <w:pPr>
              <w:pStyle w:val="TableParagraph"/>
              <w:spacing w:before="96"/>
              <w:ind w:left="34" w:right="21"/>
              <w:jc w:val="center"/>
              <w:rPr>
                <w:sz w:val="11"/>
              </w:rPr>
            </w:pPr>
            <w:r>
              <w:rPr>
                <w:w w:val="105"/>
                <w:sz w:val="11"/>
              </w:rPr>
              <w:t>2020</w:t>
            </w:r>
          </w:p>
        </w:tc>
        <w:tc>
          <w:tcPr>
            <w:tcW w:w="485" w:type="dxa"/>
          </w:tcPr>
          <w:p w:rsidR="00A51FCE" w:rsidRDefault="00426836">
            <w:pPr>
              <w:pStyle w:val="TableParagraph"/>
              <w:spacing w:before="96"/>
              <w:ind w:right="113"/>
              <w:jc w:val="right"/>
              <w:rPr>
                <w:sz w:val="11"/>
              </w:rPr>
            </w:pPr>
            <w:r>
              <w:rPr>
                <w:sz w:val="11"/>
              </w:rPr>
              <w:t>2021</w:t>
            </w:r>
          </w:p>
        </w:tc>
        <w:tc>
          <w:tcPr>
            <w:tcW w:w="485" w:type="dxa"/>
          </w:tcPr>
          <w:p w:rsidR="00A51FCE" w:rsidRDefault="00426836">
            <w:pPr>
              <w:pStyle w:val="TableParagraph"/>
              <w:spacing w:before="96"/>
              <w:ind w:right="115"/>
              <w:jc w:val="right"/>
              <w:rPr>
                <w:sz w:val="11"/>
              </w:rPr>
            </w:pPr>
            <w:r>
              <w:rPr>
                <w:sz w:val="11"/>
              </w:rPr>
              <w:t>2022</w:t>
            </w:r>
          </w:p>
        </w:tc>
        <w:tc>
          <w:tcPr>
            <w:tcW w:w="486" w:type="dxa"/>
          </w:tcPr>
          <w:p w:rsidR="00A51FCE" w:rsidRDefault="00426836">
            <w:pPr>
              <w:pStyle w:val="TableParagraph"/>
              <w:spacing w:before="96"/>
              <w:ind w:right="115"/>
              <w:jc w:val="right"/>
              <w:rPr>
                <w:sz w:val="11"/>
              </w:rPr>
            </w:pPr>
            <w:r>
              <w:rPr>
                <w:sz w:val="11"/>
              </w:rPr>
              <w:t>2023</w:t>
            </w:r>
          </w:p>
        </w:tc>
        <w:tc>
          <w:tcPr>
            <w:tcW w:w="485" w:type="dxa"/>
          </w:tcPr>
          <w:p w:rsidR="00A51FCE" w:rsidRDefault="00426836">
            <w:pPr>
              <w:pStyle w:val="TableParagraph"/>
              <w:spacing w:before="96"/>
              <w:ind w:left="34" w:right="23"/>
              <w:jc w:val="center"/>
              <w:rPr>
                <w:sz w:val="11"/>
              </w:rPr>
            </w:pPr>
            <w:r>
              <w:rPr>
                <w:w w:val="105"/>
                <w:sz w:val="11"/>
              </w:rPr>
              <w:t>2024</w:t>
            </w:r>
          </w:p>
        </w:tc>
        <w:tc>
          <w:tcPr>
            <w:tcW w:w="651" w:type="dxa"/>
          </w:tcPr>
          <w:p w:rsidR="00A51FCE" w:rsidRDefault="00426836">
            <w:pPr>
              <w:pStyle w:val="TableParagraph"/>
              <w:spacing w:before="96"/>
              <w:ind w:left="209"/>
              <w:rPr>
                <w:sz w:val="11"/>
              </w:rPr>
            </w:pPr>
            <w:r>
              <w:rPr>
                <w:w w:val="105"/>
                <w:sz w:val="11"/>
              </w:rPr>
              <w:t>2025</w:t>
            </w:r>
          </w:p>
        </w:tc>
        <w:tc>
          <w:tcPr>
            <w:tcW w:w="545" w:type="dxa"/>
          </w:tcPr>
          <w:p w:rsidR="00A51FCE" w:rsidRDefault="00426836">
            <w:pPr>
              <w:pStyle w:val="TableParagraph"/>
              <w:spacing w:before="24"/>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23" w:lineRule="exact"/>
              <w:ind w:left="158"/>
              <w:rPr>
                <w:sz w:val="11"/>
              </w:rPr>
            </w:pPr>
            <w:r>
              <w:rPr>
                <w:w w:val="105"/>
                <w:sz w:val="11"/>
              </w:rPr>
              <w:t>2019</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29.</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30.</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26"/>
        </w:trPr>
        <w:tc>
          <w:tcPr>
            <w:tcW w:w="226" w:type="dxa"/>
          </w:tcPr>
          <w:p w:rsidR="00A51FCE" w:rsidRDefault="00426836">
            <w:pPr>
              <w:pStyle w:val="TableParagraph"/>
              <w:spacing w:before="7" w:line="99" w:lineRule="exact"/>
              <w:ind w:left="23"/>
              <w:rPr>
                <w:sz w:val="11"/>
              </w:rPr>
            </w:pPr>
            <w:r>
              <w:rPr>
                <w:w w:val="105"/>
                <w:sz w:val="11"/>
              </w:rPr>
              <w:t>31.</w:t>
            </w:r>
          </w:p>
        </w:tc>
        <w:tc>
          <w:tcPr>
            <w:tcW w:w="5106" w:type="dxa"/>
          </w:tcPr>
          <w:p w:rsidR="00A51FCE" w:rsidRDefault="00426836">
            <w:pPr>
              <w:pStyle w:val="TableParagraph"/>
              <w:spacing w:before="2" w:line="105"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5" w:line="102" w:lineRule="exact"/>
              <w:ind w:left="34" w:right="21"/>
              <w:jc w:val="center"/>
              <w:rPr>
                <w:sz w:val="11"/>
              </w:rPr>
            </w:pPr>
            <w:r>
              <w:rPr>
                <w:w w:val="105"/>
                <w:sz w:val="11"/>
              </w:rPr>
              <w:t>1814</w:t>
            </w:r>
          </w:p>
        </w:tc>
        <w:tc>
          <w:tcPr>
            <w:tcW w:w="485" w:type="dxa"/>
          </w:tcPr>
          <w:p w:rsidR="00A51FCE" w:rsidRDefault="00426836">
            <w:pPr>
              <w:pStyle w:val="TableParagraph"/>
              <w:spacing w:before="5" w:line="102" w:lineRule="exact"/>
              <w:ind w:left="34" w:right="21"/>
              <w:jc w:val="center"/>
              <w:rPr>
                <w:sz w:val="11"/>
              </w:rPr>
            </w:pPr>
            <w:r>
              <w:rPr>
                <w:w w:val="105"/>
                <w:sz w:val="11"/>
              </w:rPr>
              <w:t>1823</w:t>
            </w:r>
          </w:p>
        </w:tc>
        <w:tc>
          <w:tcPr>
            <w:tcW w:w="485" w:type="dxa"/>
          </w:tcPr>
          <w:p w:rsidR="00A51FCE" w:rsidRDefault="00426836">
            <w:pPr>
              <w:pStyle w:val="TableParagraph"/>
              <w:spacing w:before="5" w:line="102" w:lineRule="exact"/>
              <w:ind w:right="113"/>
              <w:jc w:val="right"/>
              <w:rPr>
                <w:sz w:val="11"/>
              </w:rPr>
            </w:pPr>
            <w:r>
              <w:rPr>
                <w:sz w:val="11"/>
              </w:rPr>
              <w:t>1832</w:t>
            </w:r>
          </w:p>
        </w:tc>
        <w:tc>
          <w:tcPr>
            <w:tcW w:w="485" w:type="dxa"/>
          </w:tcPr>
          <w:p w:rsidR="00A51FCE" w:rsidRDefault="00426836">
            <w:pPr>
              <w:pStyle w:val="TableParagraph"/>
              <w:spacing w:before="5" w:line="102" w:lineRule="exact"/>
              <w:ind w:right="115"/>
              <w:jc w:val="right"/>
              <w:rPr>
                <w:sz w:val="11"/>
              </w:rPr>
            </w:pPr>
            <w:r>
              <w:rPr>
                <w:sz w:val="11"/>
              </w:rPr>
              <w:t>1841</w:t>
            </w:r>
          </w:p>
        </w:tc>
        <w:tc>
          <w:tcPr>
            <w:tcW w:w="486" w:type="dxa"/>
          </w:tcPr>
          <w:p w:rsidR="00A51FCE" w:rsidRDefault="00426836">
            <w:pPr>
              <w:pStyle w:val="TableParagraph"/>
              <w:spacing w:before="5" w:line="102" w:lineRule="exact"/>
              <w:ind w:right="115"/>
              <w:jc w:val="right"/>
              <w:rPr>
                <w:sz w:val="11"/>
              </w:rPr>
            </w:pPr>
            <w:r>
              <w:rPr>
                <w:sz w:val="11"/>
              </w:rPr>
              <w:t>1850</w:t>
            </w:r>
          </w:p>
        </w:tc>
        <w:tc>
          <w:tcPr>
            <w:tcW w:w="485" w:type="dxa"/>
          </w:tcPr>
          <w:p w:rsidR="00A51FCE" w:rsidRDefault="00426836">
            <w:pPr>
              <w:pStyle w:val="TableParagraph"/>
              <w:spacing w:before="5" w:line="102" w:lineRule="exact"/>
              <w:ind w:left="34" w:right="23"/>
              <w:jc w:val="center"/>
              <w:rPr>
                <w:sz w:val="11"/>
              </w:rPr>
            </w:pPr>
            <w:r>
              <w:rPr>
                <w:w w:val="105"/>
                <w:sz w:val="11"/>
              </w:rPr>
              <w:t>1859</w:t>
            </w:r>
          </w:p>
        </w:tc>
        <w:tc>
          <w:tcPr>
            <w:tcW w:w="651" w:type="dxa"/>
          </w:tcPr>
          <w:p w:rsidR="00A51FCE" w:rsidRDefault="00426836">
            <w:pPr>
              <w:pStyle w:val="TableParagraph"/>
              <w:spacing w:before="7" w:line="99" w:lineRule="exact"/>
              <w:ind w:right="14"/>
              <w:jc w:val="right"/>
              <w:rPr>
                <w:rFonts w:ascii="Calibri"/>
                <w:sz w:val="10"/>
              </w:rPr>
            </w:pPr>
            <w:r>
              <w:rPr>
                <w:rFonts w:ascii="Calibri"/>
                <w:sz w:val="10"/>
              </w:rPr>
              <w:t>1869</w:t>
            </w:r>
          </w:p>
        </w:tc>
        <w:tc>
          <w:tcPr>
            <w:tcW w:w="545" w:type="dxa"/>
          </w:tcPr>
          <w:p w:rsidR="00A51FCE" w:rsidRDefault="00426836">
            <w:pPr>
              <w:pStyle w:val="TableParagraph"/>
              <w:spacing w:before="5" w:line="102"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32.</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33.</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1744</w:t>
            </w:r>
          </w:p>
        </w:tc>
        <w:tc>
          <w:tcPr>
            <w:tcW w:w="485" w:type="dxa"/>
          </w:tcPr>
          <w:p w:rsidR="00A51FCE" w:rsidRDefault="00426836">
            <w:pPr>
              <w:pStyle w:val="TableParagraph"/>
              <w:spacing w:before="7" w:line="106" w:lineRule="exact"/>
              <w:ind w:left="34" w:right="21"/>
              <w:jc w:val="center"/>
              <w:rPr>
                <w:sz w:val="11"/>
              </w:rPr>
            </w:pPr>
            <w:r>
              <w:rPr>
                <w:w w:val="105"/>
                <w:sz w:val="11"/>
              </w:rPr>
              <w:t>1752</w:t>
            </w:r>
          </w:p>
        </w:tc>
        <w:tc>
          <w:tcPr>
            <w:tcW w:w="485" w:type="dxa"/>
          </w:tcPr>
          <w:p w:rsidR="00A51FCE" w:rsidRDefault="00426836">
            <w:pPr>
              <w:pStyle w:val="TableParagraph"/>
              <w:spacing w:before="7" w:line="106" w:lineRule="exact"/>
              <w:ind w:right="113"/>
              <w:jc w:val="right"/>
              <w:rPr>
                <w:sz w:val="11"/>
              </w:rPr>
            </w:pPr>
            <w:r>
              <w:rPr>
                <w:sz w:val="11"/>
              </w:rPr>
              <w:t>1761</w:t>
            </w:r>
          </w:p>
        </w:tc>
        <w:tc>
          <w:tcPr>
            <w:tcW w:w="485" w:type="dxa"/>
          </w:tcPr>
          <w:p w:rsidR="00A51FCE" w:rsidRDefault="00426836">
            <w:pPr>
              <w:pStyle w:val="TableParagraph"/>
              <w:spacing w:before="7" w:line="106" w:lineRule="exact"/>
              <w:ind w:right="115"/>
              <w:jc w:val="right"/>
              <w:rPr>
                <w:sz w:val="11"/>
              </w:rPr>
            </w:pPr>
            <w:r>
              <w:rPr>
                <w:sz w:val="11"/>
              </w:rPr>
              <w:t>1770</w:t>
            </w:r>
          </w:p>
        </w:tc>
        <w:tc>
          <w:tcPr>
            <w:tcW w:w="486" w:type="dxa"/>
          </w:tcPr>
          <w:p w:rsidR="00A51FCE" w:rsidRDefault="00426836">
            <w:pPr>
              <w:pStyle w:val="TableParagraph"/>
              <w:spacing w:before="7" w:line="106" w:lineRule="exact"/>
              <w:ind w:right="115"/>
              <w:jc w:val="right"/>
              <w:rPr>
                <w:sz w:val="11"/>
              </w:rPr>
            </w:pPr>
            <w:r>
              <w:rPr>
                <w:sz w:val="11"/>
              </w:rPr>
              <w:t>1779</w:t>
            </w:r>
          </w:p>
        </w:tc>
        <w:tc>
          <w:tcPr>
            <w:tcW w:w="485" w:type="dxa"/>
          </w:tcPr>
          <w:p w:rsidR="00A51FCE" w:rsidRDefault="00426836">
            <w:pPr>
              <w:pStyle w:val="TableParagraph"/>
              <w:spacing w:before="7" w:line="106" w:lineRule="exact"/>
              <w:ind w:left="34" w:right="23"/>
              <w:jc w:val="center"/>
              <w:rPr>
                <w:sz w:val="11"/>
              </w:rPr>
            </w:pPr>
            <w:r>
              <w:rPr>
                <w:w w:val="105"/>
                <w:sz w:val="11"/>
              </w:rPr>
              <w:t>1788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1796</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34.</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1724</w:t>
            </w:r>
          </w:p>
        </w:tc>
        <w:tc>
          <w:tcPr>
            <w:tcW w:w="485" w:type="dxa"/>
          </w:tcPr>
          <w:p w:rsidR="00A51FCE" w:rsidRDefault="00426836">
            <w:pPr>
              <w:pStyle w:val="TableParagraph"/>
              <w:spacing w:before="7" w:line="106" w:lineRule="exact"/>
              <w:ind w:left="34" w:right="21"/>
              <w:jc w:val="center"/>
              <w:rPr>
                <w:sz w:val="11"/>
              </w:rPr>
            </w:pPr>
            <w:r>
              <w:rPr>
                <w:w w:val="105"/>
                <w:sz w:val="11"/>
              </w:rPr>
              <w:t>1732</w:t>
            </w:r>
          </w:p>
        </w:tc>
        <w:tc>
          <w:tcPr>
            <w:tcW w:w="485" w:type="dxa"/>
          </w:tcPr>
          <w:p w:rsidR="00A51FCE" w:rsidRDefault="00426836">
            <w:pPr>
              <w:pStyle w:val="TableParagraph"/>
              <w:spacing w:before="7" w:line="106" w:lineRule="exact"/>
              <w:ind w:right="113"/>
              <w:jc w:val="right"/>
              <w:rPr>
                <w:sz w:val="11"/>
              </w:rPr>
            </w:pPr>
            <w:r>
              <w:rPr>
                <w:sz w:val="11"/>
              </w:rPr>
              <w:t>1741</w:t>
            </w:r>
          </w:p>
        </w:tc>
        <w:tc>
          <w:tcPr>
            <w:tcW w:w="485" w:type="dxa"/>
          </w:tcPr>
          <w:p w:rsidR="00A51FCE" w:rsidRDefault="00426836">
            <w:pPr>
              <w:pStyle w:val="TableParagraph"/>
              <w:spacing w:before="7" w:line="106" w:lineRule="exact"/>
              <w:ind w:right="115"/>
              <w:jc w:val="right"/>
              <w:rPr>
                <w:sz w:val="11"/>
              </w:rPr>
            </w:pPr>
            <w:r>
              <w:rPr>
                <w:sz w:val="11"/>
              </w:rPr>
              <w:t>1749</w:t>
            </w:r>
          </w:p>
        </w:tc>
        <w:tc>
          <w:tcPr>
            <w:tcW w:w="486" w:type="dxa"/>
          </w:tcPr>
          <w:p w:rsidR="00A51FCE" w:rsidRDefault="00426836">
            <w:pPr>
              <w:pStyle w:val="TableParagraph"/>
              <w:spacing w:before="7" w:line="106" w:lineRule="exact"/>
              <w:ind w:right="115"/>
              <w:jc w:val="right"/>
              <w:rPr>
                <w:sz w:val="11"/>
              </w:rPr>
            </w:pPr>
            <w:r>
              <w:rPr>
                <w:sz w:val="11"/>
              </w:rPr>
              <w:t>1758</w:t>
            </w:r>
          </w:p>
        </w:tc>
        <w:tc>
          <w:tcPr>
            <w:tcW w:w="485" w:type="dxa"/>
          </w:tcPr>
          <w:p w:rsidR="00A51FCE" w:rsidRDefault="00426836">
            <w:pPr>
              <w:pStyle w:val="TableParagraph"/>
              <w:spacing w:before="7" w:line="106" w:lineRule="exact"/>
              <w:ind w:left="34" w:right="23"/>
              <w:jc w:val="center"/>
              <w:rPr>
                <w:sz w:val="11"/>
              </w:rPr>
            </w:pPr>
            <w:r>
              <w:rPr>
                <w:w w:val="105"/>
                <w:sz w:val="11"/>
              </w:rPr>
              <w:t>1767</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1776</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35.</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0,98</w:t>
            </w:r>
          </w:p>
        </w:tc>
        <w:tc>
          <w:tcPr>
            <w:tcW w:w="485" w:type="dxa"/>
          </w:tcPr>
          <w:p w:rsidR="00A51FCE" w:rsidRDefault="00426836">
            <w:pPr>
              <w:pStyle w:val="TableParagraph"/>
              <w:spacing w:before="7" w:line="106" w:lineRule="exact"/>
              <w:ind w:left="34" w:right="23"/>
              <w:jc w:val="center"/>
              <w:rPr>
                <w:sz w:val="11"/>
              </w:rPr>
            </w:pPr>
            <w:r>
              <w:rPr>
                <w:w w:val="105"/>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6" w:type="dxa"/>
          </w:tcPr>
          <w:p w:rsidR="00A51FCE" w:rsidRDefault="00426836">
            <w:pPr>
              <w:pStyle w:val="TableParagraph"/>
              <w:spacing w:before="7" w:line="106" w:lineRule="exact"/>
              <w:ind w:right="131"/>
              <w:jc w:val="right"/>
              <w:rPr>
                <w:sz w:val="11"/>
              </w:rPr>
            </w:pPr>
            <w:r>
              <w:rPr>
                <w:sz w:val="11"/>
              </w:rPr>
              <w:t>0,98</w:t>
            </w:r>
          </w:p>
        </w:tc>
        <w:tc>
          <w:tcPr>
            <w:tcW w:w="485" w:type="dxa"/>
          </w:tcPr>
          <w:p w:rsidR="00A51FCE" w:rsidRDefault="00426836">
            <w:pPr>
              <w:pStyle w:val="TableParagraph"/>
              <w:spacing w:before="7" w:line="106" w:lineRule="exact"/>
              <w:ind w:left="32" w:right="23"/>
              <w:jc w:val="center"/>
              <w:rPr>
                <w:sz w:val="11"/>
              </w:rPr>
            </w:pPr>
            <w:r>
              <w:rPr>
                <w:w w:val="105"/>
                <w:sz w:val="11"/>
              </w:rPr>
              <w:t>0,98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0,98</w:t>
            </w:r>
          </w:p>
        </w:tc>
        <w:tc>
          <w:tcPr>
            <w:tcW w:w="545" w:type="dxa"/>
          </w:tcPr>
          <w:p w:rsidR="00A51FCE" w:rsidRDefault="00A51FCE">
            <w:pPr>
              <w:pStyle w:val="TableParagraph"/>
              <w:rPr>
                <w:sz w:val="8"/>
              </w:rPr>
            </w:pPr>
          </w:p>
        </w:tc>
      </w:tr>
      <w:tr w:rsidR="00A51FCE">
        <w:trPr>
          <w:trHeight w:val="275"/>
        </w:trPr>
        <w:tc>
          <w:tcPr>
            <w:tcW w:w="226" w:type="dxa"/>
          </w:tcPr>
          <w:p w:rsidR="00A51FCE" w:rsidRDefault="00A51FCE">
            <w:pPr>
              <w:pStyle w:val="TableParagraph"/>
              <w:rPr>
                <w:sz w:val="10"/>
              </w:rPr>
            </w:pPr>
          </w:p>
        </w:tc>
        <w:tc>
          <w:tcPr>
            <w:tcW w:w="5106" w:type="dxa"/>
          </w:tcPr>
          <w:p w:rsidR="00A51FCE" w:rsidRDefault="00426836">
            <w:pPr>
              <w:pStyle w:val="TableParagraph"/>
              <w:spacing w:before="82"/>
              <w:ind w:left="23"/>
              <w:rPr>
                <w:b/>
                <w:sz w:val="11"/>
              </w:rPr>
            </w:pPr>
            <w:r>
              <w:rPr>
                <w:b/>
                <w:w w:val="105"/>
                <w:sz w:val="11"/>
              </w:rPr>
              <w:t>Штатная численность врачей скорой медицинской помощи</w:t>
            </w:r>
          </w:p>
        </w:tc>
        <w:tc>
          <w:tcPr>
            <w:tcW w:w="485" w:type="dxa"/>
          </w:tcPr>
          <w:p w:rsidR="00A51FCE" w:rsidRDefault="00426836">
            <w:pPr>
              <w:pStyle w:val="TableParagraph"/>
              <w:spacing w:before="79"/>
              <w:ind w:left="34" w:right="21"/>
              <w:jc w:val="center"/>
              <w:rPr>
                <w:sz w:val="11"/>
              </w:rPr>
            </w:pPr>
            <w:r>
              <w:rPr>
                <w:w w:val="105"/>
                <w:sz w:val="11"/>
              </w:rPr>
              <w:t>2019</w:t>
            </w:r>
          </w:p>
        </w:tc>
        <w:tc>
          <w:tcPr>
            <w:tcW w:w="485" w:type="dxa"/>
          </w:tcPr>
          <w:p w:rsidR="00A51FCE" w:rsidRDefault="00426836">
            <w:pPr>
              <w:pStyle w:val="TableParagraph"/>
              <w:spacing w:before="79"/>
              <w:ind w:left="34" w:right="21"/>
              <w:jc w:val="center"/>
              <w:rPr>
                <w:sz w:val="11"/>
              </w:rPr>
            </w:pPr>
            <w:r>
              <w:rPr>
                <w:w w:val="105"/>
                <w:sz w:val="11"/>
              </w:rPr>
              <w:t>2020</w:t>
            </w:r>
          </w:p>
        </w:tc>
        <w:tc>
          <w:tcPr>
            <w:tcW w:w="485" w:type="dxa"/>
          </w:tcPr>
          <w:p w:rsidR="00A51FCE" w:rsidRDefault="00426836">
            <w:pPr>
              <w:pStyle w:val="TableParagraph"/>
              <w:spacing w:before="79"/>
              <w:ind w:right="113"/>
              <w:jc w:val="right"/>
              <w:rPr>
                <w:sz w:val="11"/>
              </w:rPr>
            </w:pPr>
            <w:r>
              <w:rPr>
                <w:sz w:val="11"/>
              </w:rPr>
              <w:t>2021</w:t>
            </w:r>
          </w:p>
        </w:tc>
        <w:tc>
          <w:tcPr>
            <w:tcW w:w="485" w:type="dxa"/>
          </w:tcPr>
          <w:p w:rsidR="00A51FCE" w:rsidRDefault="00426836">
            <w:pPr>
              <w:pStyle w:val="TableParagraph"/>
              <w:spacing w:before="79"/>
              <w:ind w:right="115"/>
              <w:jc w:val="right"/>
              <w:rPr>
                <w:sz w:val="11"/>
              </w:rPr>
            </w:pPr>
            <w:r>
              <w:rPr>
                <w:sz w:val="11"/>
              </w:rPr>
              <w:t>2022</w:t>
            </w:r>
          </w:p>
        </w:tc>
        <w:tc>
          <w:tcPr>
            <w:tcW w:w="486" w:type="dxa"/>
          </w:tcPr>
          <w:p w:rsidR="00A51FCE" w:rsidRDefault="00426836">
            <w:pPr>
              <w:pStyle w:val="TableParagraph"/>
              <w:spacing w:before="79"/>
              <w:ind w:right="115"/>
              <w:jc w:val="right"/>
              <w:rPr>
                <w:sz w:val="11"/>
              </w:rPr>
            </w:pPr>
            <w:r>
              <w:rPr>
                <w:sz w:val="11"/>
              </w:rPr>
              <w:t>2023</w:t>
            </w:r>
          </w:p>
        </w:tc>
        <w:tc>
          <w:tcPr>
            <w:tcW w:w="485" w:type="dxa"/>
          </w:tcPr>
          <w:p w:rsidR="00A51FCE" w:rsidRDefault="00426836">
            <w:pPr>
              <w:pStyle w:val="TableParagraph"/>
              <w:spacing w:before="79"/>
              <w:ind w:left="34" w:right="23"/>
              <w:jc w:val="center"/>
              <w:rPr>
                <w:sz w:val="11"/>
              </w:rPr>
            </w:pPr>
            <w:r>
              <w:rPr>
                <w:w w:val="105"/>
                <w:sz w:val="11"/>
              </w:rPr>
              <w:t>2024</w:t>
            </w:r>
          </w:p>
        </w:tc>
        <w:tc>
          <w:tcPr>
            <w:tcW w:w="651" w:type="dxa"/>
          </w:tcPr>
          <w:p w:rsidR="00A51FCE" w:rsidRDefault="00426836">
            <w:pPr>
              <w:pStyle w:val="TableParagraph"/>
              <w:spacing w:before="79"/>
              <w:ind w:left="209"/>
              <w:rPr>
                <w:sz w:val="11"/>
              </w:rPr>
            </w:pPr>
            <w:r>
              <w:rPr>
                <w:w w:val="105"/>
                <w:sz w:val="11"/>
              </w:rPr>
              <w:t>2025</w:t>
            </w:r>
          </w:p>
        </w:tc>
        <w:tc>
          <w:tcPr>
            <w:tcW w:w="545" w:type="dxa"/>
          </w:tcPr>
          <w:p w:rsidR="00A51FCE" w:rsidRDefault="00426836">
            <w:pPr>
              <w:pStyle w:val="TableParagraph"/>
              <w:spacing w:before="7"/>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06" w:lineRule="exact"/>
              <w:ind w:left="158"/>
              <w:rPr>
                <w:sz w:val="11"/>
              </w:rPr>
            </w:pPr>
            <w:r>
              <w:rPr>
                <w:w w:val="105"/>
                <w:sz w:val="11"/>
              </w:rPr>
              <w:t>2019</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36.</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37.</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75"/>
        </w:trPr>
        <w:tc>
          <w:tcPr>
            <w:tcW w:w="226" w:type="dxa"/>
          </w:tcPr>
          <w:p w:rsidR="00A51FCE" w:rsidRDefault="00426836">
            <w:pPr>
              <w:pStyle w:val="TableParagraph"/>
              <w:spacing w:before="7"/>
              <w:ind w:left="23"/>
              <w:rPr>
                <w:sz w:val="11"/>
              </w:rPr>
            </w:pPr>
            <w:r>
              <w:rPr>
                <w:w w:val="105"/>
                <w:sz w:val="11"/>
              </w:rPr>
              <w:t>38.</w:t>
            </w:r>
          </w:p>
        </w:tc>
        <w:tc>
          <w:tcPr>
            <w:tcW w:w="5106" w:type="dxa"/>
          </w:tcPr>
          <w:p w:rsidR="00A51FCE" w:rsidRDefault="00426836">
            <w:pPr>
              <w:pStyle w:val="TableParagraph"/>
              <w:spacing w:before="24" w:line="131"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29" w:line="126" w:lineRule="exact"/>
              <w:ind w:left="34" w:right="22"/>
              <w:jc w:val="center"/>
              <w:rPr>
                <w:sz w:val="11"/>
              </w:rPr>
            </w:pPr>
            <w:r>
              <w:rPr>
                <w:w w:val="105"/>
                <w:sz w:val="11"/>
              </w:rPr>
              <w:t>107,75</w:t>
            </w:r>
          </w:p>
        </w:tc>
        <w:tc>
          <w:tcPr>
            <w:tcW w:w="485" w:type="dxa"/>
          </w:tcPr>
          <w:p w:rsidR="00A51FCE" w:rsidRDefault="00426836">
            <w:pPr>
              <w:pStyle w:val="TableParagraph"/>
              <w:spacing w:before="29" w:line="126" w:lineRule="exact"/>
              <w:ind w:left="34" w:right="23"/>
              <w:jc w:val="center"/>
              <w:rPr>
                <w:sz w:val="11"/>
              </w:rPr>
            </w:pPr>
            <w:r>
              <w:rPr>
                <w:w w:val="105"/>
                <w:sz w:val="11"/>
              </w:rPr>
              <w:t>99,75</w:t>
            </w:r>
          </w:p>
        </w:tc>
        <w:tc>
          <w:tcPr>
            <w:tcW w:w="485" w:type="dxa"/>
          </w:tcPr>
          <w:p w:rsidR="00A51FCE" w:rsidRDefault="00426836">
            <w:pPr>
              <w:pStyle w:val="TableParagraph"/>
              <w:spacing w:before="29" w:line="126" w:lineRule="exact"/>
              <w:ind w:right="100"/>
              <w:jc w:val="right"/>
              <w:rPr>
                <w:sz w:val="11"/>
              </w:rPr>
            </w:pPr>
            <w:r>
              <w:rPr>
                <w:sz w:val="11"/>
              </w:rPr>
              <w:t>99,75</w:t>
            </w:r>
          </w:p>
        </w:tc>
        <w:tc>
          <w:tcPr>
            <w:tcW w:w="485" w:type="dxa"/>
          </w:tcPr>
          <w:p w:rsidR="00A51FCE" w:rsidRDefault="00426836">
            <w:pPr>
              <w:pStyle w:val="TableParagraph"/>
              <w:spacing w:before="29" w:line="126" w:lineRule="exact"/>
              <w:ind w:right="72"/>
              <w:jc w:val="right"/>
              <w:rPr>
                <w:sz w:val="11"/>
              </w:rPr>
            </w:pPr>
            <w:r>
              <w:rPr>
                <w:sz w:val="11"/>
              </w:rPr>
              <w:t>100,25</w:t>
            </w:r>
          </w:p>
        </w:tc>
        <w:tc>
          <w:tcPr>
            <w:tcW w:w="486" w:type="dxa"/>
          </w:tcPr>
          <w:p w:rsidR="00A51FCE" w:rsidRDefault="00426836">
            <w:pPr>
              <w:pStyle w:val="TableParagraph"/>
              <w:spacing w:before="29" w:line="126" w:lineRule="exact"/>
              <w:ind w:right="102"/>
              <w:jc w:val="right"/>
              <w:rPr>
                <w:sz w:val="11"/>
              </w:rPr>
            </w:pPr>
            <w:r>
              <w:rPr>
                <w:sz w:val="11"/>
              </w:rPr>
              <w:t>102,5</w:t>
            </w:r>
          </w:p>
        </w:tc>
        <w:tc>
          <w:tcPr>
            <w:tcW w:w="485" w:type="dxa"/>
          </w:tcPr>
          <w:p w:rsidR="00A51FCE" w:rsidRDefault="00426836">
            <w:pPr>
              <w:pStyle w:val="TableParagraph"/>
              <w:spacing w:before="29" w:line="126" w:lineRule="exact"/>
              <w:ind w:left="34" w:right="23"/>
              <w:jc w:val="center"/>
              <w:rPr>
                <w:sz w:val="11"/>
              </w:rPr>
            </w:pPr>
            <w:r>
              <w:rPr>
                <w:w w:val="105"/>
                <w:sz w:val="11"/>
              </w:rPr>
              <w:t>103</w:t>
            </w:r>
          </w:p>
        </w:tc>
        <w:tc>
          <w:tcPr>
            <w:tcW w:w="651" w:type="dxa"/>
          </w:tcPr>
          <w:p w:rsidR="00A51FCE" w:rsidRDefault="00426836">
            <w:pPr>
              <w:pStyle w:val="TableParagraph"/>
              <w:spacing w:before="56" w:line="99" w:lineRule="exact"/>
              <w:ind w:right="14"/>
              <w:jc w:val="right"/>
              <w:rPr>
                <w:rFonts w:ascii="Calibri"/>
                <w:sz w:val="10"/>
              </w:rPr>
            </w:pPr>
            <w:r>
              <w:rPr>
                <w:rFonts w:ascii="Calibri"/>
                <w:sz w:val="10"/>
              </w:rPr>
              <w:t>103</w:t>
            </w:r>
          </w:p>
        </w:tc>
        <w:tc>
          <w:tcPr>
            <w:tcW w:w="545" w:type="dxa"/>
          </w:tcPr>
          <w:p w:rsidR="00A51FCE" w:rsidRDefault="00426836">
            <w:pPr>
              <w:pStyle w:val="TableParagraph"/>
              <w:spacing w:before="29" w:line="12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39.</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40.</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107</w:t>
            </w:r>
          </w:p>
        </w:tc>
        <w:tc>
          <w:tcPr>
            <w:tcW w:w="485" w:type="dxa"/>
          </w:tcPr>
          <w:p w:rsidR="00A51FCE" w:rsidRDefault="00426836">
            <w:pPr>
              <w:pStyle w:val="TableParagraph"/>
              <w:spacing w:before="7" w:line="106" w:lineRule="exact"/>
              <w:ind w:left="34" w:right="21"/>
              <w:jc w:val="center"/>
              <w:rPr>
                <w:sz w:val="11"/>
              </w:rPr>
            </w:pPr>
            <w:r>
              <w:rPr>
                <w:w w:val="105"/>
                <w:sz w:val="11"/>
              </w:rPr>
              <w:t>107</w:t>
            </w:r>
          </w:p>
        </w:tc>
        <w:tc>
          <w:tcPr>
            <w:tcW w:w="485" w:type="dxa"/>
          </w:tcPr>
          <w:p w:rsidR="00A51FCE" w:rsidRDefault="00426836">
            <w:pPr>
              <w:pStyle w:val="TableParagraph"/>
              <w:spacing w:before="7" w:line="106" w:lineRule="exact"/>
              <w:ind w:right="142"/>
              <w:jc w:val="right"/>
              <w:rPr>
                <w:sz w:val="11"/>
              </w:rPr>
            </w:pPr>
            <w:r>
              <w:rPr>
                <w:sz w:val="11"/>
              </w:rPr>
              <w:t>108</w:t>
            </w:r>
          </w:p>
        </w:tc>
        <w:tc>
          <w:tcPr>
            <w:tcW w:w="485" w:type="dxa"/>
          </w:tcPr>
          <w:p w:rsidR="00A51FCE" w:rsidRDefault="00426836">
            <w:pPr>
              <w:pStyle w:val="TableParagraph"/>
              <w:spacing w:before="7" w:line="106" w:lineRule="exact"/>
              <w:ind w:right="142"/>
              <w:jc w:val="right"/>
              <w:rPr>
                <w:sz w:val="11"/>
              </w:rPr>
            </w:pPr>
            <w:r>
              <w:rPr>
                <w:sz w:val="11"/>
              </w:rPr>
              <w:t>108</w:t>
            </w:r>
          </w:p>
        </w:tc>
        <w:tc>
          <w:tcPr>
            <w:tcW w:w="486" w:type="dxa"/>
          </w:tcPr>
          <w:p w:rsidR="00A51FCE" w:rsidRDefault="00426836">
            <w:pPr>
              <w:pStyle w:val="TableParagraph"/>
              <w:spacing w:before="7" w:line="106" w:lineRule="exact"/>
              <w:ind w:right="145"/>
              <w:jc w:val="right"/>
              <w:rPr>
                <w:sz w:val="11"/>
              </w:rPr>
            </w:pPr>
            <w:r>
              <w:rPr>
                <w:sz w:val="11"/>
              </w:rPr>
              <w:t>109</w:t>
            </w:r>
          </w:p>
        </w:tc>
        <w:tc>
          <w:tcPr>
            <w:tcW w:w="485" w:type="dxa"/>
          </w:tcPr>
          <w:p w:rsidR="00A51FCE" w:rsidRDefault="00426836">
            <w:pPr>
              <w:pStyle w:val="TableParagraph"/>
              <w:spacing w:before="7" w:line="106" w:lineRule="exact"/>
              <w:ind w:left="34" w:right="23"/>
              <w:jc w:val="center"/>
              <w:rPr>
                <w:sz w:val="11"/>
              </w:rPr>
            </w:pPr>
            <w:r>
              <w:rPr>
                <w:w w:val="105"/>
                <w:sz w:val="11"/>
              </w:rPr>
              <w:t>109</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110</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41.</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49</w:t>
            </w:r>
          </w:p>
        </w:tc>
        <w:tc>
          <w:tcPr>
            <w:tcW w:w="485" w:type="dxa"/>
          </w:tcPr>
          <w:p w:rsidR="00A51FCE" w:rsidRDefault="00426836">
            <w:pPr>
              <w:pStyle w:val="TableParagraph"/>
              <w:spacing w:before="7" w:line="106" w:lineRule="exact"/>
              <w:ind w:left="34" w:right="21"/>
              <w:jc w:val="center"/>
              <w:rPr>
                <w:sz w:val="11"/>
              </w:rPr>
            </w:pPr>
            <w:r>
              <w:rPr>
                <w:w w:val="105"/>
                <w:sz w:val="11"/>
              </w:rPr>
              <w:t>50</w:t>
            </w:r>
          </w:p>
        </w:tc>
        <w:tc>
          <w:tcPr>
            <w:tcW w:w="485" w:type="dxa"/>
          </w:tcPr>
          <w:p w:rsidR="00A51FCE" w:rsidRDefault="00426836">
            <w:pPr>
              <w:pStyle w:val="TableParagraph"/>
              <w:spacing w:before="7" w:line="106" w:lineRule="exact"/>
              <w:ind w:left="34" w:right="21"/>
              <w:jc w:val="center"/>
              <w:rPr>
                <w:sz w:val="11"/>
              </w:rPr>
            </w:pPr>
            <w:r>
              <w:rPr>
                <w:w w:val="105"/>
                <w:sz w:val="11"/>
              </w:rPr>
              <w:t>52</w:t>
            </w:r>
          </w:p>
        </w:tc>
        <w:tc>
          <w:tcPr>
            <w:tcW w:w="485" w:type="dxa"/>
          </w:tcPr>
          <w:p w:rsidR="00A51FCE" w:rsidRDefault="00426836">
            <w:pPr>
              <w:pStyle w:val="TableParagraph"/>
              <w:spacing w:before="7" w:line="106" w:lineRule="exact"/>
              <w:ind w:left="34" w:right="22"/>
              <w:jc w:val="center"/>
              <w:rPr>
                <w:sz w:val="11"/>
              </w:rPr>
            </w:pPr>
            <w:r>
              <w:rPr>
                <w:w w:val="105"/>
                <w:sz w:val="11"/>
              </w:rPr>
              <w:t>54</w:t>
            </w:r>
          </w:p>
        </w:tc>
        <w:tc>
          <w:tcPr>
            <w:tcW w:w="486" w:type="dxa"/>
          </w:tcPr>
          <w:p w:rsidR="00A51FCE" w:rsidRDefault="00426836">
            <w:pPr>
              <w:pStyle w:val="TableParagraph"/>
              <w:spacing w:before="7" w:line="106" w:lineRule="exact"/>
              <w:ind w:left="165" w:right="154"/>
              <w:jc w:val="center"/>
              <w:rPr>
                <w:sz w:val="11"/>
              </w:rPr>
            </w:pPr>
            <w:r>
              <w:rPr>
                <w:w w:val="105"/>
                <w:sz w:val="11"/>
              </w:rPr>
              <w:t>55</w:t>
            </w:r>
          </w:p>
        </w:tc>
        <w:tc>
          <w:tcPr>
            <w:tcW w:w="485" w:type="dxa"/>
          </w:tcPr>
          <w:p w:rsidR="00A51FCE" w:rsidRDefault="00426836">
            <w:pPr>
              <w:pStyle w:val="TableParagraph"/>
              <w:spacing w:before="7" w:line="106" w:lineRule="exact"/>
              <w:ind w:left="34" w:right="23"/>
              <w:jc w:val="center"/>
              <w:rPr>
                <w:sz w:val="11"/>
              </w:rPr>
            </w:pPr>
            <w:r>
              <w:rPr>
                <w:w w:val="105"/>
                <w:sz w:val="11"/>
              </w:rPr>
              <w:t>56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60</w:t>
            </w:r>
          </w:p>
        </w:tc>
        <w:tc>
          <w:tcPr>
            <w:tcW w:w="545" w:type="dxa"/>
          </w:tcPr>
          <w:p w:rsidR="00A51FCE" w:rsidRDefault="00426836">
            <w:pPr>
              <w:pStyle w:val="TableParagraph"/>
              <w:spacing w:before="7" w:line="106" w:lineRule="exact"/>
              <w:ind w:right="191"/>
              <w:jc w:val="right"/>
              <w:rPr>
                <w:sz w:val="11"/>
              </w:rPr>
            </w:pPr>
            <w:r>
              <w:rPr>
                <w:sz w:val="11"/>
              </w:rPr>
              <w:t>1,2</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42.</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309"/>
        </w:trPr>
        <w:tc>
          <w:tcPr>
            <w:tcW w:w="226" w:type="dxa"/>
          </w:tcPr>
          <w:p w:rsidR="00A51FCE" w:rsidRDefault="00A51FCE">
            <w:pPr>
              <w:pStyle w:val="TableParagraph"/>
              <w:rPr>
                <w:sz w:val="10"/>
              </w:rPr>
            </w:pPr>
          </w:p>
        </w:tc>
        <w:tc>
          <w:tcPr>
            <w:tcW w:w="5106" w:type="dxa"/>
          </w:tcPr>
          <w:p w:rsidR="00A51FCE" w:rsidRDefault="00426836">
            <w:pPr>
              <w:pStyle w:val="TableParagraph"/>
              <w:spacing w:before="98"/>
              <w:ind w:left="23"/>
              <w:rPr>
                <w:b/>
                <w:sz w:val="11"/>
              </w:rPr>
            </w:pPr>
            <w:r>
              <w:rPr>
                <w:b/>
                <w:w w:val="105"/>
                <w:sz w:val="11"/>
              </w:rPr>
              <w:t>Штатная численность среднего медицинского персонала скорой медицинской помощи</w:t>
            </w:r>
          </w:p>
        </w:tc>
        <w:tc>
          <w:tcPr>
            <w:tcW w:w="485" w:type="dxa"/>
          </w:tcPr>
          <w:p w:rsidR="00A51FCE" w:rsidRDefault="00426836">
            <w:pPr>
              <w:pStyle w:val="TableParagraph"/>
              <w:spacing w:before="96"/>
              <w:ind w:left="34" w:right="21"/>
              <w:jc w:val="center"/>
              <w:rPr>
                <w:sz w:val="11"/>
              </w:rPr>
            </w:pPr>
            <w:r>
              <w:rPr>
                <w:w w:val="105"/>
                <w:sz w:val="11"/>
              </w:rPr>
              <w:t>2019</w:t>
            </w:r>
          </w:p>
        </w:tc>
        <w:tc>
          <w:tcPr>
            <w:tcW w:w="485" w:type="dxa"/>
          </w:tcPr>
          <w:p w:rsidR="00A51FCE" w:rsidRDefault="00426836">
            <w:pPr>
              <w:pStyle w:val="TableParagraph"/>
              <w:spacing w:before="96"/>
              <w:ind w:left="34" w:right="21"/>
              <w:jc w:val="center"/>
              <w:rPr>
                <w:sz w:val="11"/>
              </w:rPr>
            </w:pPr>
            <w:r>
              <w:rPr>
                <w:w w:val="105"/>
                <w:sz w:val="11"/>
              </w:rPr>
              <w:t>2020</w:t>
            </w:r>
          </w:p>
        </w:tc>
        <w:tc>
          <w:tcPr>
            <w:tcW w:w="485" w:type="dxa"/>
          </w:tcPr>
          <w:p w:rsidR="00A51FCE" w:rsidRDefault="00426836">
            <w:pPr>
              <w:pStyle w:val="TableParagraph"/>
              <w:spacing w:before="96"/>
              <w:ind w:right="113"/>
              <w:jc w:val="right"/>
              <w:rPr>
                <w:sz w:val="11"/>
              </w:rPr>
            </w:pPr>
            <w:r>
              <w:rPr>
                <w:sz w:val="11"/>
              </w:rPr>
              <w:t>2021</w:t>
            </w:r>
          </w:p>
        </w:tc>
        <w:tc>
          <w:tcPr>
            <w:tcW w:w="485" w:type="dxa"/>
          </w:tcPr>
          <w:p w:rsidR="00A51FCE" w:rsidRDefault="00426836">
            <w:pPr>
              <w:pStyle w:val="TableParagraph"/>
              <w:spacing w:before="96"/>
              <w:ind w:right="115"/>
              <w:jc w:val="right"/>
              <w:rPr>
                <w:sz w:val="11"/>
              </w:rPr>
            </w:pPr>
            <w:r>
              <w:rPr>
                <w:sz w:val="11"/>
              </w:rPr>
              <w:t>2022</w:t>
            </w:r>
          </w:p>
        </w:tc>
        <w:tc>
          <w:tcPr>
            <w:tcW w:w="486" w:type="dxa"/>
          </w:tcPr>
          <w:p w:rsidR="00A51FCE" w:rsidRDefault="00426836">
            <w:pPr>
              <w:pStyle w:val="TableParagraph"/>
              <w:spacing w:before="96"/>
              <w:ind w:right="115"/>
              <w:jc w:val="right"/>
              <w:rPr>
                <w:sz w:val="11"/>
              </w:rPr>
            </w:pPr>
            <w:r>
              <w:rPr>
                <w:sz w:val="11"/>
              </w:rPr>
              <w:t>2023</w:t>
            </w:r>
          </w:p>
        </w:tc>
        <w:tc>
          <w:tcPr>
            <w:tcW w:w="485" w:type="dxa"/>
          </w:tcPr>
          <w:p w:rsidR="00A51FCE" w:rsidRDefault="00426836">
            <w:pPr>
              <w:pStyle w:val="TableParagraph"/>
              <w:spacing w:before="96"/>
              <w:ind w:left="34" w:right="23"/>
              <w:jc w:val="center"/>
              <w:rPr>
                <w:sz w:val="11"/>
              </w:rPr>
            </w:pPr>
            <w:r>
              <w:rPr>
                <w:w w:val="105"/>
                <w:sz w:val="11"/>
              </w:rPr>
              <w:t>2024</w:t>
            </w:r>
          </w:p>
        </w:tc>
        <w:tc>
          <w:tcPr>
            <w:tcW w:w="651" w:type="dxa"/>
          </w:tcPr>
          <w:p w:rsidR="00A51FCE" w:rsidRDefault="00426836">
            <w:pPr>
              <w:pStyle w:val="TableParagraph"/>
              <w:spacing w:before="96"/>
              <w:ind w:left="209"/>
              <w:rPr>
                <w:sz w:val="11"/>
              </w:rPr>
            </w:pPr>
            <w:r>
              <w:rPr>
                <w:w w:val="105"/>
                <w:sz w:val="11"/>
              </w:rPr>
              <w:t>2025</w:t>
            </w:r>
          </w:p>
        </w:tc>
        <w:tc>
          <w:tcPr>
            <w:tcW w:w="545" w:type="dxa"/>
          </w:tcPr>
          <w:p w:rsidR="00A51FCE" w:rsidRDefault="00426836">
            <w:pPr>
              <w:pStyle w:val="TableParagraph"/>
              <w:spacing w:before="24"/>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23" w:lineRule="exact"/>
              <w:ind w:left="158"/>
              <w:rPr>
                <w:sz w:val="11"/>
              </w:rPr>
            </w:pPr>
            <w:r>
              <w:rPr>
                <w:w w:val="105"/>
                <w:sz w:val="11"/>
              </w:rPr>
              <w:t>2019</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43.</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44.</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497,4</w:t>
            </w:r>
          </w:p>
        </w:tc>
        <w:tc>
          <w:tcPr>
            <w:tcW w:w="485" w:type="dxa"/>
          </w:tcPr>
          <w:p w:rsidR="00A51FCE" w:rsidRDefault="00426836">
            <w:pPr>
              <w:pStyle w:val="TableParagraph"/>
              <w:spacing w:before="7" w:line="106" w:lineRule="exact"/>
              <w:ind w:left="34" w:right="21"/>
              <w:jc w:val="center"/>
              <w:rPr>
                <w:sz w:val="11"/>
              </w:rPr>
            </w:pPr>
            <w:r>
              <w:rPr>
                <w:w w:val="105"/>
                <w:sz w:val="11"/>
              </w:rPr>
              <w:t>507</w:t>
            </w:r>
          </w:p>
        </w:tc>
        <w:tc>
          <w:tcPr>
            <w:tcW w:w="485" w:type="dxa"/>
          </w:tcPr>
          <w:p w:rsidR="00A51FCE" w:rsidRDefault="00426836">
            <w:pPr>
              <w:pStyle w:val="TableParagraph"/>
              <w:spacing w:before="7" w:line="106" w:lineRule="exact"/>
              <w:ind w:right="100"/>
              <w:jc w:val="right"/>
              <w:rPr>
                <w:sz w:val="11"/>
              </w:rPr>
            </w:pPr>
            <w:r>
              <w:rPr>
                <w:sz w:val="11"/>
              </w:rPr>
              <w:t>507,1</w:t>
            </w:r>
          </w:p>
        </w:tc>
        <w:tc>
          <w:tcPr>
            <w:tcW w:w="485" w:type="dxa"/>
          </w:tcPr>
          <w:p w:rsidR="00A51FCE" w:rsidRDefault="00426836">
            <w:pPr>
              <w:pStyle w:val="TableParagraph"/>
              <w:spacing w:before="7" w:line="106" w:lineRule="exact"/>
              <w:ind w:right="101"/>
              <w:jc w:val="right"/>
              <w:rPr>
                <w:sz w:val="11"/>
              </w:rPr>
            </w:pPr>
            <w:r>
              <w:rPr>
                <w:sz w:val="11"/>
              </w:rPr>
              <w:t>513,6</w:t>
            </w:r>
          </w:p>
        </w:tc>
        <w:tc>
          <w:tcPr>
            <w:tcW w:w="486" w:type="dxa"/>
          </w:tcPr>
          <w:p w:rsidR="00A51FCE" w:rsidRDefault="00426836">
            <w:pPr>
              <w:pStyle w:val="TableParagraph"/>
              <w:spacing w:before="7" w:line="106" w:lineRule="exact"/>
              <w:ind w:right="145"/>
              <w:jc w:val="right"/>
              <w:rPr>
                <w:sz w:val="11"/>
              </w:rPr>
            </w:pPr>
            <w:r>
              <w:rPr>
                <w:sz w:val="11"/>
              </w:rPr>
              <w:t>520</w:t>
            </w:r>
          </w:p>
        </w:tc>
        <w:tc>
          <w:tcPr>
            <w:tcW w:w="485" w:type="dxa"/>
          </w:tcPr>
          <w:p w:rsidR="00A51FCE" w:rsidRDefault="00426836">
            <w:pPr>
              <w:pStyle w:val="TableParagraph"/>
              <w:spacing w:before="7" w:line="106" w:lineRule="exact"/>
              <w:ind w:left="32" w:right="23"/>
              <w:jc w:val="center"/>
              <w:rPr>
                <w:sz w:val="11"/>
              </w:rPr>
            </w:pPr>
            <w:r>
              <w:rPr>
                <w:w w:val="105"/>
                <w:sz w:val="11"/>
              </w:rPr>
              <w:t>526,6</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533,1</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26"/>
        </w:trPr>
        <w:tc>
          <w:tcPr>
            <w:tcW w:w="226" w:type="dxa"/>
          </w:tcPr>
          <w:p w:rsidR="00A51FCE" w:rsidRDefault="00426836">
            <w:pPr>
              <w:pStyle w:val="TableParagraph"/>
              <w:spacing w:before="7" w:line="99" w:lineRule="exact"/>
              <w:ind w:left="23"/>
              <w:rPr>
                <w:sz w:val="11"/>
              </w:rPr>
            </w:pPr>
            <w:r>
              <w:rPr>
                <w:w w:val="105"/>
                <w:sz w:val="11"/>
              </w:rPr>
              <w:t>45.</w:t>
            </w:r>
          </w:p>
        </w:tc>
        <w:tc>
          <w:tcPr>
            <w:tcW w:w="5106" w:type="dxa"/>
          </w:tcPr>
          <w:p w:rsidR="00A51FCE" w:rsidRDefault="00426836">
            <w:pPr>
              <w:pStyle w:val="TableParagraph"/>
              <w:spacing w:before="2" w:line="105"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5" w:line="102" w:lineRule="exact"/>
              <w:ind w:left="34" w:right="22"/>
              <w:jc w:val="center"/>
              <w:rPr>
                <w:sz w:val="11"/>
              </w:rPr>
            </w:pPr>
            <w:r>
              <w:rPr>
                <w:w w:val="105"/>
                <w:sz w:val="11"/>
              </w:rPr>
              <w:t>306,5</w:t>
            </w:r>
          </w:p>
        </w:tc>
        <w:tc>
          <w:tcPr>
            <w:tcW w:w="485" w:type="dxa"/>
          </w:tcPr>
          <w:p w:rsidR="00A51FCE" w:rsidRDefault="00426836">
            <w:pPr>
              <w:pStyle w:val="TableParagraph"/>
              <w:spacing w:before="5" w:line="102" w:lineRule="exact"/>
              <w:ind w:left="34" w:right="21"/>
              <w:jc w:val="center"/>
              <w:rPr>
                <w:sz w:val="11"/>
              </w:rPr>
            </w:pPr>
            <w:r>
              <w:rPr>
                <w:w w:val="105"/>
                <w:sz w:val="11"/>
              </w:rPr>
              <w:t>308</w:t>
            </w:r>
          </w:p>
        </w:tc>
        <w:tc>
          <w:tcPr>
            <w:tcW w:w="485" w:type="dxa"/>
          </w:tcPr>
          <w:p w:rsidR="00A51FCE" w:rsidRDefault="00426836">
            <w:pPr>
              <w:pStyle w:val="TableParagraph"/>
              <w:spacing w:before="5" w:line="102" w:lineRule="exact"/>
              <w:ind w:right="100"/>
              <w:jc w:val="right"/>
              <w:rPr>
                <w:sz w:val="11"/>
              </w:rPr>
            </w:pPr>
            <w:r>
              <w:rPr>
                <w:sz w:val="11"/>
              </w:rPr>
              <w:t>309,5</w:t>
            </w:r>
          </w:p>
        </w:tc>
        <w:tc>
          <w:tcPr>
            <w:tcW w:w="485" w:type="dxa"/>
          </w:tcPr>
          <w:p w:rsidR="00A51FCE" w:rsidRDefault="00426836">
            <w:pPr>
              <w:pStyle w:val="TableParagraph"/>
              <w:spacing w:before="5" w:line="102" w:lineRule="exact"/>
              <w:ind w:right="142"/>
              <w:jc w:val="right"/>
              <w:rPr>
                <w:sz w:val="11"/>
              </w:rPr>
            </w:pPr>
            <w:r>
              <w:rPr>
                <w:sz w:val="11"/>
              </w:rPr>
              <w:t>311</w:t>
            </w:r>
          </w:p>
        </w:tc>
        <w:tc>
          <w:tcPr>
            <w:tcW w:w="486" w:type="dxa"/>
          </w:tcPr>
          <w:p w:rsidR="00A51FCE" w:rsidRDefault="00426836">
            <w:pPr>
              <w:pStyle w:val="TableParagraph"/>
              <w:spacing w:before="5" w:line="102" w:lineRule="exact"/>
              <w:ind w:right="73"/>
              <w:jc w:val="right"/>
              <w:rPr>
                <w:sz w:val="11"/>
              </w:rPr>
            </w:pPr>
            <w:r>
              <w:rPr>
                <w:sz w:val="11"/>
              </w:rPr>
              <w:t>312,75</w:t>
            </w:r>
          </w:p>
        </w:tc>
        <w:tc>
          <w:tcPr>
            <w:tcW w:w="485" w:type="dxa"/>
          </w:tcPr>
          <w:p w:rsidR="00A51FCE" w:rsidRDefault="00426836">
            <w:pPr>
              <w:pStyle w:val="TableParagraph"/>
              <w:spacing w:before="5" w:line="102" w:lineRule="exact"/>
              <w:ind w:left="34" w:right="23"/>
              <w:jc w:val="center"/>
              <w:rPr>
                <w:sz w:val="11"/>
              </w:rPr>
            </w:pPr>
            <w:r>
              <w:rPr>
                <w:w w:val="105"/>
                <w:sz w:val="11"/>
              </w:rPr>
              <w:t>314</w:t>
            </w:r>
          </w:p>
        </w:tc>
        <w:tc>
          <w:tcPr>
            <w:tcW w:w="651" w:type="dxa"/>
          </w:tcPr>
          <w:p w:rsidR="00A51FCE" w:rsidRDefault="00426836">
            <w:pPr>
              <w:pStyle w:val="TableParagraph"/>
              <w:spacing w:before="7" w:line="99" w:lineRule="exact"/>
              <w:ind w:right="14"/>
              <w:jc w:val="right"/>
              <w:rPr>
                <w:rFonts w:ascii="Calibri"/>
                <w:sz w:val="10"/>
              </w:rPr>
            </w:pPr>
            <w:r>
              <w:rPr>
                <w:rFonts w:ascii="Calibri"/>
                <w:sz w:val="10"/>
              </w:rPr>
              <w:t>315,75</w:t>
            </w:r>
          </w:p>
        </w:tc>
        <w:tc>
          <w:tcPr>
            <w:tcW w:w="545" w:type="dxa"/>
          </w:tcPr>
          <w:p w:rsidR="00A51FCE" w:rsidRDefault="00426836">
            <w:pPr>
              <w:pStyle w:val="TableParagraph"/>
              <w:spacing w:before="5" w:line="102"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46.</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47.</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315</w:t>
            </w:r>
          </w:p>
        </w:tc>
        <w:tc>
          <w:tcPr>
            <w:tcW w:w="485" w:type="dxa"/>
          </w:tcPr>
          <w:p w:rsidR="00A51FCE" w:rsidRDefault="00426836">
            <w:pPr>
              <w:pStyle w:val="TableParagraph"/>
              <w:spacing w:before="7" w:line="106" w:lineRule="exact"/>
              <w:ind w:left="34" w:right="21"/>
              <w:jc w:val="center"/>
              <w:rPr>
                <w:sz w:val="11"/>
              </w:rPr>
            </w:pPr>
            <w:r>
              <w:rPr>
                <w:w w:val="105"/>
                <w:sz w:val="11"/>
              </w:rPr>
              <w:t>316</w:t>
            </w:r>
          </w:p>
        </w:tc>
        <w:tc>
          <w:tcPr>
            <w:tcW w:w="485" w:type="dxa"/>
          </w:tcPr>
          <w:p w:rsidR="00A51FCE" w:rsidRDefault="00426836">
            <w:pPr>
              <w:pStyle w:val="TableParagraph"/>
              <w:spacing w:before="7" w:line="106" w:lineRule="exact"/>
              <w:ind w:right="142"/>
              <w:jc w:val="right"/>
              <w:rPr>
                <w:sz w:val="11"/>
              </w:rPr>
            </w:pPr>
            <w:r>
              <w:rPr>
                <w:sz w:val="11"/>
              </w:rPr>
              <w:t>318</w:t>
            </w:r>
          </w:p>
        </w:tc>
        <w:tc>
          <w:tcPr>
            <w:tcW w:w="485" w:type="dxa"/>
          </w:tcPr>
          <w:p w:rsidR="00A51FCE" w:rsidRDefault="00426836">
            <w:pPr>
              <w:pStyle w:val="TableParagraph"/>
              <w:spacing w:before="7" w:line="106" w:lineRule="exact"/>
              <w:ind w:right="142"/>
              <w:jc w:val="right"/>
              <w:rPr>
                <w:sz w:val="11"/>
              </w:rPr>
            </w:pPr>
            <w:r>
              <w:rPr>
                <w:sz w:val="11"/>
              </w:rPr>
              <w:t>319</w:t>
            </w:r>
          </w:p>
        </w:tc>
        <w:tc>
          <w:tcPr>
            <w:tcW w:w="486" w:type="dxa"/>
          </w:tcPr>
          <w:p w:rsidR="00A51FCE" w:rsidRDefault="00426836">
            <w:pPr>
              <w:pStyle w:val="TableParagraph"/>
              <w:spacing w:before="7" w:line="106" w:lineRule="exact"/>
              <w:ind w:right="145"/>
              <w:jc w:val="right"/>
              <w:rPr>
                <w:sz w:val="11"/>
              </w:rPr>
            </w:pPr>
            <w:r>
              <w:rPr>
                <w:sz w:val="11"/>
              </w:rPr>
              <w:t>321</w:t>
            </w:r>
          </w:p>
        </w:tc>
        <w:tc>
          <w:tcPr>
            <w:tcW w:w="485" w:type="dxa"/>
          </w:tcPr>
          <w:p w:rsidR="00A51FCE" w:rsidRDefault="00426836">
            <w:pPr>
              <w:pStyle w:val="TableParagraph"/>
              <w:spacing w:before="7" w:line="106" w:lineRule="exact"/>
              <w:ind w:left="34" w:right="23"/>
              <w:jc w:val="center"/>
              <w:rPr>
                <w:sz w:val="11"/>
              </w:rPr>
            </w:pPr>
            <w:r>
              <w:rPr>
                <w:w w:val="105"/>
                <w:sz w:val="11"/>
              </w:rPr>
              <w:t>322</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324</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48.</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304</w:t>
            </w:r>
          </w:p>
        </w:tc>
        <w:tc>
          <w:tcPr>
            <w:tcW w:w="485" w:type="dxa"/>
          </w:tcPr>
          <w:p w:rsidR="00A51FCE" w:rsidRDefault="00426836">
            <w:pPr>
              <w:pStyle w:val="TableParagraph"/>
              <w:spacing w:before="7" w:line="106" w:lineRule="exact"/>
              <w:ind w:left="34" w:right="21"/>
              <w:jc w:val="center"/>
              <w:rPr>
                <w:sz w:val="11"/>
              </w:rPr>
            </w:pPr>
            <w:r>
              <w:rPr>
                <w:w w:val="105"/>
                <w:sz w:val="11"/>
              </w:rPr>
              <w:t>306</w:t>
            </w:r>
          </w:p>
        </w:tc>
        <w:tc>
          <w:tcPr>
            <w:tcW w:w="485" w:type="dxa"/>
          </w:tcPr>
          <w:p w:rsidR="00A51FCE" w:rsidRDefault="00426836">
            <w:pPr>
              <w:pStyle w:val="TableParagraph"/>
              <w:spacing w:before="7" w:line="106" w:lineRule="exact"/>
              <w:ind w:right="142"/>
              <w:jc w:val="right"/>
              <w:rPr>
                <w:sz w:val="11"/>
              </w:rPr>
            </w:pPr>
            <w:r>
              <w:rPr>
                <w:sz w:val="11"/>
              </w:rPr>
              <w:t>307</w:t>
            </w:r>
          </w:p>
        </w:tc>
        <w:tc>
          <w:tcPr>
            <w:tcW w:w="485" w:type="dxa"/>
          </w:tcPr>
          <w:p w:rsidR="00A51FCE" w:rsidRDefault="00426836">
            <w:pPr>
              <w:pStyle w:val="TableParagraph"/>
              <w:spacing w:before="7" w:line="106" w:lineRule="exact"/>
              <w:ind w:right="142"/>
              <w:jc w:val="right"/>
              <w:rPr>
                <w:sz w:val="11"/>
              </w:rPr>
            </w:pPr>
            <w:r>
              <w:rPr>
                <w:sz w:val="11"/>
              </w:rPr>
              <w:t>310</w:t>
            </w:r>
          </w:p>
        </w:tc>
        <w:tc>
          <w:tcPr>
            <w:tcW w:w="486" w:type="dxa"/>
          </w:tcPr>
          <w:p w:rsidR="00A51FCE" w:rsidRDefault="00426836">
            <w:pPr>
              <w:pStyle w:val="TableParagraph"/>
              <w:spacing w:before="7" w:line="106" w:lineRule="exact"/>
              <w:ind w:right="145"/>
              <w:jc w:val="right"/>
              <w:rPr>
                <w:sz w:val="11"/>
              </w:rPr>
            </w:pPr>
            <w:r>
              <w:rPr>
                <w:sz w:val="11"/>
              </w:rPr>
              <w:t>312</w:t>
            </w:r>
          </w:p>
        </w:tc>
        <w:tc>
          <w:tcPr>
            <w:tcW w:w="485" w:type="dxa"/>
          </w:tcPr>
          <w:p w:rsidR="00A51FCE" w:rsidRDefault="00426836">
            <w:pPr>
              <w:pStyle w:val="TableParagraph"/>
              <w:spacing w:before="7" w:line="106" w:lineRule="exact"/>
              <w:ind w:left="34" w:right="23"/>
              <w:jc w:val="center"/>
              <w:rPr>
                <w:sz w:val="11"/>
              </w:rPr>
            </w:pPr>
            <w:r>
              <w:rPr>
                <w:w w:val="105"/>
                <w:sz w:val="11"/>
              </w:rPr>
              <w:t>315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318</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49.</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0,96</w:t>
            </w:r>
          </w:p>
        </w:tc>
        <w:tc>
          <w:tcPr>
            <w:tcW w:w="485" w:type="dxa"/>
          </w:tcPr>
          <w:p w:rsidR="00A51FCE" w:rsidRDefault="00426836">
            <w:pPr>
              <w:pStyle w:val="TableParagraph"/>
              <w:spacing w:before="7" w:line="106" w:lineRule="exact"/>
              <w:ind w:left="34" w:right="23"/>
              <w:jc w:val="center"/>
              <w:rPr>
                <w:sz w:val="11"/>
              </w:rPr>
            </w:pPr>
            <w:r>
              <w:rPr>
                <w:w w:val="105"/>
                <w:sz w:val="11"/>
              </w:rPr>
              <w:t>0,96</w:t>
            </w:r>
          </w:p>
        </w:tc>
        <w:tc>
          <w:tcPr>
            <w:tcW w:w="485" w:type="dxa"/>
          </w:tcPr>
          <w:p w:rsidR="00A51FCE" w:rsidRDefault="00426836">
            <w:pPr>
              <w:pStyle w:val="TableParagraph"/>
              <w:spacing w:before="7" w:line="106" w:lineRule="exact"/>
              <w:ind w:right="129"/>
              <w:jc w:val="right"/>
              <w:rPr>
                <w:sz w:val="11"/>
              </w:rPr>
            </w:pPr>
            <w:r>
              <w:rPr>
                <w:sz w:val="11"/>
              </w:rPr>
              <w:t>0,96</w:t>
            </w:r>
          </w:p>
        </w:tc>
        <w:tc>
          <w:tcPr>
            <w:tcW w:w="485" w:type="dxa"/>
          </w:tcPr>
          <w:p w:rsidR="00A51FCE" w:rsidRDefault="00426836">
            <w:pPr>
              <w:pStyle w:val="TableParagraph"/>
              <w:spacing w:before="7" w:line="106" w:lineRule="exact"/>
              <w:ind w:right="129"/>
              <w:jc w:val="right"/>
              <w:rPr>
                <w:sz w:val="11"/>
              </w:rPr>
            </w:pPr>
            <w:r>
              <w:rPr>
                <w:sz w:val="11"/>
              </w:rPr>
              <w:t>0,98</w:t>
            </w:r>
          </w:p>
        </w:tc>
        <w:tc>
          <w:tcPr>
            <w:tcW w:w="486" w:type="dxa"/>
          </w:tcPr>
          <w:p w:rsidR="00A51FCE" w:rsidRDefault="00426836">
            <w:pPr>
              <w:pStyle w:val="TableParagraph"/>
              <w:spacing w:before="7" w:line="106" w:lineRule="exact"/>
              <w:ind w:right="131"/>
              <w:jc w:val="right"/>
              <w:rPr>
                <w:sz w:val="11"/>
              </w:rPr>
            </w:pPr>
            <w:r>
              <w:rPr>
                <w:sz w:val="11"/>
              </w:rPr>
              <w:t>0,97</w:t>
            </w:r>
          </w:p>
        </w:tc>
        <w:tc>
          <w:tcPr>
            <w:tcW w:w="485" w:type="dxa"/>
          </w:tcPr>
          <w:p w:rsidR="00A51FCE" w:rsidRDefault="00426836">
            <w:pPr>
              <w:pStyle w:val="TableParagraph"/>
              <w:spacing w:before="7" w:line="106" w:lineRule="exact"/>
              <w:ind w:left="32" w:right="23"/>
              <w:jc w:val="center"/>
              <w:rPr>
                <w:sz w:val="11"/>
              </w:rPr>
            </w:pPr>
            <w:r>
              <w:rPr>
                <w:w w:val="105"/>
                <w:sz w:val="11"/>
              </w:rPr>
              <w:t>0,97</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0,97</w:t>
            </w: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275"/>
        </w:trPr>
        <w:tc>
          <w:tcPr>
            <w:tcW w:w="226" w:type="dxa"/>
          </w:tcPr>
          <w:p w:rsidR="00A51FCE" w:rsidRDefault="00A51FCE">
            <w:pPr>
              <w:pStyle w:val="TableParagraph"/>
              <w:rPr>
                <w:sz w:val="10"/>
              </w:rPr>
            </w:pPr>
          </w:p>
        </w:tc>
        <w:tc>
          <w:tcPr>
            <w:tcW w:w="5106" w:type="dxa"/>
          </w:tcPr>
          <w:p w:rsidR="00A51FCE" w:rsidRDefault="00426836">
            <w:pPr>
              <w:pStyle w:val="TableParagraph"/>
              <w:spacing w:before="82"/>
              <w:ind w:left="23"/>
              <w:rPr>
                <w:b/>
                <w:sz w:val="11"/>
              </w:rPr>
            </w:pPr>
            <w:r>
              <w:rPr>
                <w:b/>
                <w:w w:val="105"/>
                <w:sz w:val="11"/>
              </w:rPr>
              <w:t>Штатная численность врачей ЦРБ (РБ)</w:t>
            </w:r>
          </w:p>
        </w:tc>
        <w:tc>
          <w:tcPr>
            <w:tcW w:w="485" w:type="dxa"/>
          </w:tcPr>
          <w:p w:rsidR="00A51FCE" w:rsidRDefault="00426836">
            <w:pPr>
              <w:pStyle w:val="TableParagraph"/>
              <w:spacing w:before="79"/>
              <w:ind w:left="34" w:right="21"/>
              <w:jc w:val="center"/>
              <w:rPr>
                <w:sz w:val="11"/>
              </w:rPr>
            </w:pPr>
            <w:r>
              <w:rPr>
                <w:w w:val="105"/>
                <w:sz w:val="11"/>
              </w:rPr>
              <w:t>2019</w:t>
            </w:r>
          </w:p>
        </w:tc>
        <w:tc>
          <w:tcPr>
            <w:tcW w:w="485" w:type="dxa"/>
          </w:tcPr>
          <w:p w:rsidR="00A51FCE" w:rsidRDefault="00426836">
            <w:pPr>
              <w:pStyle w:val="TableParagraph"/>
              <w:spacing w:before="79"/>
              <w:ind w:left="34" w:right="21"/>
              <w:jc w:val="center"/>
              <w:rPr>
                <w:sz w:val="11"/>
              </w:rPr>
            </w:pPr>
            <w:r>
              <w:rPr>
                <w:w w:val="105"/>
                <w:sz w:val="11"/>
              </w:rPr>
              <w:t>2020</w:t>
            </w:r>
          </w:p>
        </w:tc>
        <w:tc>
          <w:tcPr>
            <w:tcW w:w="485" w:type="dxa"/>
          </w:tcPr>
          <w:p w:rsidR="00A51FCE" w:rsidRDefault="00426836">
            <w:pPr>
              <w:pStyle w:val="TableParagraph"/>
              <w:spacing w:before="79"/>
              <w:ind w:right="113"/>
              <w:jc w:val="right"/>
              <w:rPr>
                <w:sz w:val="11"/>
              </w:rPr>
            </w:pPr>
            <w:r>
              <w:rPr>
                <w:sz w:val="11"/>
              </w:rPr>
              <w:t>2021</w:t>
            </w:r>
          </w:p>
        </w:tc>
        <w:tc>
          <w:tcPr>
            <w:tcW w:w="485" w:type="dxa"/>
          </w:tcPr>
          <w:p w:rsidR="00A51FCE" w:rsidRDefault="00426836">
            <w:pPr>
              <w:pStyle w:val="TableParagraph"/>
              <w:spacing w:before="79"/>
              <w:ind w:right="115"/>
              <w:jc w:val="right"/>
              <w:rPr>
                <w:sz w:val="11"/>
              </w:rPr>
            </w:pPr>
            <w:r>
              <w:rPr>
                <w:sz w:val="11"/>
              </w:rPr>
              <w:t>2022</w:t>
            </w:r>
          </w:p>
        </w:tc>
        <w:tc>
          <w:tcPr>
            <w:tcW w:w="486" w:type="dxa"/>
          </w:tcPr>
          <w:p w:rsidR="00A51FCE" w:rsidRDefault="00426836">
            <w:pPr>
              <w:pStyle w:val="TableParagraph"/>
              <w:spacing w:before="79"/>
              <w:ind w:right="115"/>
              <w:jc w:val="right"/>
              <w:rPr>
                <w:sz w:val="11"/>
              </w:rPr>
            </w:pPr>
            <w:r>
              <w:rPr>
                <w:sz w:val="11"/>
              </w:rPr>
              <w:t>2023</w:t>
            </w:r>
          </w:p>
        </w:tc>
        <w:tc>
          <w:tcPr>
            <w:tcW w:w="485" w:type="dxa"/>
          </w:tcPr>
          <w:p w:rsidR="00A51FCE" w:rsidRDefault="00426836">
            <w:pPr>
              <w:pStyle w:val="TableParagraph"/>
              <w:spacing w:before="79"/>
              <w:ind w:left="34" w:right="23"/>
              <w:jc w:val="center"/>
              <w:rPr>
                <w:sz w:val="11"/>
              </w:rPr>
            </w:pPr>
            <w:r>
              <w:rPr>
                <w:w w:val="105"/>
                <w:sz w:val="11"/>
              </w:rPr>
              <w:t>2024</w:t>
            </w:r>
          </w:p>
        </w:tc>
        <w:tc>
          <w:tcPr>
            <w:tcW w:w="651" w:type="dxa"/>
          </w:tcPr>
          <w:p w:rsidR="00A51FCE" w:rsidRDefault="00426836">
            <w:pPr>
              <w:pStyle w:val="TableParagraph"/>
              <w:spacing w:before="79"/>
              <w:ind w:left="209"/>
              <w:rPr>
                <w:sz w:val="11"/>
              </w:rPr>
            </w:pPr>
            <w:r>
              <w:rPr>
                <w:w w:val="105"/>
                <w:sz w:val="11"/>
              </w:rPr>
              <w:t>2025</w:t>
            </w:r>
          </w:p>
        </w:tc>
        <w:tc>
          <w:tcPr>
            <w:tcW w:w="545" w:type="dxa"/>
          </w:tcPr>
          <w:p w:rsidR="00A51FCE" w:rsidRDefault="00426836">
            <w:pPr>
              <w:pStyle w:val="TableParagraph"/>
              <w:spacing w:before="7"/>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06" w:lineRule="exact"/>
              <w:ind w:left="158"/>
              <w:rPr>
                <w:sz w:val="11"/>
              </w:rPr>
            </w:pPr>
            <w:r>
              <w:rPr>
                <w:w w:val="105"/>
                <w:sz w:val="11"/>
              </w:rPr>
              <w:t>2019</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50.</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51.</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216,2</w:t>
            </w:r>
          </w:p>
        </w:tc>
        <w:tc>
          <w:tcPr>
            <w:tcW w:w="485" w:type="dxa"/>
          </w:tcPr>
          <w:p w:rsidR="00A51FCE" w:rsidRDefault="00426836">
            <w:pPr>
              <w:pStyle w:val="TableParagraph"/>
              <w:spacing w:before="7" w:line="106" w:lineRule="exact"/>
              <w:ind w:left="34" w:right="23"/>
              <w:jc w:val="center"/>
              <w:rPr>
                <w:sz w:val="11"/>
              </w:rPr>
            </w:pPr>
            <w:r>
              <w:rPr>
                <w:w w:val="105"/>
                <w:sz w:val="11"/>
              </w:rPr>
              <w:t>218,8</w:t>
            </w:r>
          </w:p>
        </w:tc>
        <w:tc>
          <w:tcPr>
            <w:tcW w:w="485" w:type="dxa"/>
          </w:tcPr>
          <w:p w:rsidR="00A51FCE" w:rsidRDefault="00426836">
            <w:pPr>
              <w:pStyle w:val="TableParagraph"/>
              <w:spacing w:before="7" w:line="106" w:lineRule="exact"/>
              <w:ind w:right="100"/>
              <w:jc w:val="right"/>
              <w:rPr>
                <w:sz w:val="11"/>
              </w:rPr>
            </w:pPr>
            <w:r>
              <w:rPr>
                <w:sz w:val="11"/>
              </w:rPr>
              <w:t>221,3</w:t>
            </w:r>
          </w:p>
        </w:tc>
        <w:tc>
          <w:tcPr>
            <w:tcW w:w="485" w:type="dxa"/>
          </w:tcPr>
          <w:p w:rsidR="00A51FCE" w:rsidRDefault="00426836">
            <w:pPr>
              <w:pStyle w:val="TableParagraph"/>
              <w:spacing w:before="7" w:line="106" w:lineRule="exact"/>
              <w:ind w:right="101"/>
              <w:jc w:val="right"/>
              <w:rPr>
                <w:sz w:val="11"/>
              </w:rPr>
            </w:pPr>
            <w:r>
              <w:rPr>
                <w:sz w:val="11"/>
              </w:rPr>
              <w:t>223,8</w:t>
            </w:r>
          </w:p>
        </w:tc>
        <w:tc>
          <w:tcPr>
            <w:tcW w:w="486" w:type="dxa"/>
          </w:tcPr>
          <w:p w:rsidR="00A51FCE" w:rsidRDefault="00426836">
            <w:pPr>
              <w:pStyle w:val="TableParagraph"/>
              <w:spacing w:before="7" w:line="106" w:lineRule="exact"/>
              <w:ind w:right="102"/>
              <w:jc w:val="right"/>
              <w:rPr>
                <w:sz w:val="11"/>
              </w:rPr>
            </w:pPr>
            <w:r>
              <w:rPr>
                <w:sz w:val="11"/>
              </w:rPr>
              <w:t>226,3</w:t>
            </w:r>
          </w:p>
        </w:tc>
        <w:tc>
          <w:tcPr>
            <w:tcW w:w="485" w:type="dxa"/>
          </w:tcPr>
          <w:p w:rsidR="00A51FCE" w:rsidRDefault="00426836">
            <w:pPr>
              <w:pStyle w:val="TableParagraph"/>
              <w:spacing w:before="7" w:line="106" w:lineRule="exact"/>
              <w:ind w:left="32" w:right="23"/>
              <w:jc w:val="center"/>
              <w:rPr>
                <w:sz w:val="11"/>
              </w:rPr>
            </w:pPr>
            <w:r>
              <w:rPr>
                <w:w w:val="105"/>
                <w:sz w:val="11"/>
              </w:rPr>
              <w:t>228,8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231,3</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74"/>
        </w:trPr>
        <w:tc>
          <w:tcPr>
            <w:tcW w:w="226" w:type="dxa"/>
          </w:tcPr>
          <w:p w:rsidR="00A51FCE" w:rsidRDefault="00426836">
            <w:pPr>
              <w:pStyle w:val="TableParagraph"/>
              <w:spacing w:before="7"/>
              <w:ind w:left="23"/>
              <w:rPr>
                <w:sz w:val="11"/>
              </w:rPr>
            </w:pPr>
            <w:r>
              <w:rPr>
                <w:w w:val="105"/>
                <w:sz w:val="11"/>
              </w:rPr>
              <w:t>52.</w:t>
            </w:r>
          </w:p>
        </w:tc>
        <w:tc>
          <w:tcPr>
            <w:tcW w:w="5106" w:type="dxa"/>
          </w:tcPr>
          <w:p w:rsidR="00A51FCE" w:rsidRDefault="00426836">
            <w:pPr>
              <w:pStyle w:val="TableParagraph"/>
              <w:spacing w:before="23" w:line="131"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29" w:line="126" w:lineRule="exact"/>
              <w:ind w:left="34" w:right="22"/>
              <w:jc w:val="center"/>
              <w:rPr>
                <w:sz w:val="11"/>
              </w:rPr>
            </w:pPr>
            <w:r>
              <w:rPr>
                <w:w w:val="105"/>
                <w:sz w:val="11"/>
              </w:rPr>
              <w:t>657,25</w:t>
            </w:r>
          </w:p>
        </w:tc>
        <w:tc>
          <w:tcPr>
            <w:tcW w:w="485" w:type="dxa"/>
          </w:tcPr>
          <w:p w:rsidR="00A51FCE" w:rsidRDefault="00426836">
            <w:pPr>
              <w:pStyle w:val="TableParagraph"/>
              <w:spacing w:before="29" w:line="126" w:lineRule="exact"/>
              <w:ind w:left="34" w:right="23"/>
              <w:jc w:val="center"/>
              <w:rPr>
                <w:sz w:val="11"/>
              </w:rPr>
            </w:pPr>
            <w:r>
              <w:rPr>
                <w:w w:val="105"/>
                <w:sz w:val="11"/>
              </w:rPr>
              <w:t>660,5</w:t>
            </w:r>
          </w:p>
        </w:tc>
        <w:tc>
          <w:tcPr>
            <w:tcW w:w="485" w:type="dxa"/>
          </w:tcPr>
          <w:p w:rsidR="00A51FCE" w:rsidRDefault="00426836">
            <w:pPr>
              <w:pStyle w:val="TableParagraph"/>
              <w:spacing w:before="29" w:line="126" w:lineRule="exact"/>
              <w:ind w:right="142"/>
              <w:jc w:val="right"/>
              <w:rPr>
                <w:sz w:val="11"/>
              </w:rPr>
            </w:pPr>
            <w:r>
              <w:rPr>
                <w:sz w:val="11"/>
              </w:rPr>
              <w:t>664</w:t>
            </w:r>
          </w:p>
        </w:tc>
        <w:tc>
          <w:tcPr>
            <w:tcW w:w="485" w:type="dxa"/>
          </w:tcPr>
          <w:p w:rsidR="00A51FCE" w:rsidRDefault="00426836">
            <w:pPr>
              <w:pStyle w:val="TableParagraph"/>
              <w:spacing w:before="29" w:line="126" w:lineRule="exact"/>
              <w:ind w:right="72"/>
              <w:jc w:val="right"/>
              <w:rPr>
                <w:sz w:val="11"/>
              </w:rPr>
            </w:pPr>
            <w:r>
              <w:rPr>
                <w:sz w:val="11"/>
              </w:rPr>
              <w:t>667,25</w:t>
            </w:r>
          </w:p>
        </w:tc>
        <w:tc>
          <w:tcPr>
            <w:tcW w:w="486" w:type="dxa"/>
          </w:tcPr>
          <w:p w:rsidR="00A51FCE" w:rsidRDefault="00426836">
            <w:pPr>
              <w:pStyle w:val="TableParagraph"/>
              <w:spacing w:before="29" w:line="126" w:lineRule="exact"/>
              <w:ind w:right="102"/>
              <w:jc w:val="right"/>
              <w:rPr>
                <w:sz w:val="11"/>
              </w:rPr>
            </w:pPr>
            <w:r>
              <w:rPr>
                <w:sz w:val="11"/>
              </w:rPr>
              <w:t>670,5</w:t>
            </w:r>
          </w:p>
        </w:tc>
        <w:tc>
          <w:tcPr>
            <w:tcW w:w="485" w:type="dxa"/>
          </w:tcPr>
          <w:p w:rsidR="00A51FCE" w:rsidRDefault="00426836">
            <w:pPr>
              <w:pStyle w:val="TableParagraph"/>
              <w:spacing w:before="29" w:line="126" w:lineRule="exact"/>
              <w:ind w:left="34" w:right="23"/>
              <w:jc w:val="center"/>
              <w:rPr>
                <w:sz w:val="11"/>
              </w:rPr>
            </w:pPr>
            <w:r>
              <w:rPr>
                <w:w w:val="105"/>
                <w:sz w:val="11"/>
              </w:rPr>
              <w:t>673</w:t>
            </w:r>
          </w:p>
        </w:tc>
        <w:tc>
          <w:tcPr>
            <w:tcW w:w="651" w:type="dxa"/>
          </w:tcPr>
          <w:p w:rsidR="00A51FCE" w:rsidRDefault="00426836">
            <w:pPr>
              <w:pStyle w:val="TableParagraph"/>
              <w:spacing w:before="55" w:line="99" w:lineRule="exact"/>
              <w:ind w:right="14"/>
              <w:jc w:val="right"/>
              <w:rPr>
                <w:rFonts w:ascii="Calibri"/>
                <w:sz w:val="10"/>
              </w:rPr>
            </w:pPr>
            <w:r>
              <w:rPr>
                <w:rFonts w:ascii="Calibri"/>
                <w:sz w:val="10"/>
              </w:rPr>
              <w:t>676,5</w:t>
            </w:r>
          </w:p>
        </w:tc>
        <w:tc>
          <w:tcPr>
            <w:tcW w:w="545" w:type="dxa"/>
          </w:tcPr>
          <w:p w:rsidR="00A51FCE" w:rsidRDefault="00426836">
            <w:pPr>
              <w:pStyle w:val="TableParagraph"/>
              <w:spacing w:before="29" w:line="12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53.</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54.</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630</w:t>
            </w:r>
          </w:p>
        </w:tc>
        <w:tc>
          <w:tcPr>
            <w:tcW w:w="485" w:type="dxa"/>
          </w:tcPr>
          <w:p w:rsidR="00A51FCE" w:rsidRDefault="00426836">
            <w:pPr>
              <w:pStyle w:val="TableParagraph"/>
              <w:spacing w:before="7" w:line="106" w:lineRule="exact"/>
              <w:ind w:left="34" w:right="21"/>
              <w:jc w:val="center"/>
              <w:rPr>
                <w:sz w:val="11"/>
              </w:rPr>
            </w:pPr>
            <w:r>
              <w:rPr>
                <w:w w:val="105"/>
                <w:sz w:val="11"/>
              </w:rPr>
              <w:t>633</w:t>
            </w:r>
          </w:p>
        </w:tc>
        <w:tc>
          <w:tcPr>
            <w:tcW w:w="485" w:type="dxa"/>
          </w:tcPr>
          <w:p w:rsidR="00A51FCE" w:rsidRDefault="00426836">
            <w:pPr>
              <w:pStyle w:val="TableParagraph"/>
              <w:spacing w:before="7" w:line="106" w:lineRule="exact"/>
              <w:ind w:right="142"/>
              <w:jc w:val="right"/>
              <w:rPr>
                <w:sz w:val="11"/>
              </w:rPr>
            </w:pPr>
            <w:r>
              <w:rPr>
                <w:sz w:val="11"/>
              </w:rPr>
              <w:t>636</w:t>
            </w:r>
          </w:p>
        </w:tc>
        <w:tc>
          <w:tcPr>
            <w:tcW w:w="485" w:type="dxa"/>
          </w:tcPr>
          <w:p w:rsidR="00A51FCE" w:rsidRDefault="00426836">
            <w:pPr>
              <w:pStyle w:val="TableParagraph"/>
              <w:spacing w:before="7" w:line="106" w:lineRule="exact"/>
              <w:ind w:right="142"/>
              <w:jc w:val="right"/>
              <w:rPr>
                <w:sz w:val="11"/>
              </w:rPr>
            </w:pPr>
            <w:r>
              <w:rPr>
                <w:sz w:val="11"/>
              </w:rPr>
              <w:t>639</w:t>
            </w:r>
          </w:p>
        </w:tc>
        <w:tc>
          <w:tcPr>
            <w:tcW w:w="486" w:type="dxa"/>
          </w:tcPr>
          <w:p w:rsidR="00A51FCE" w:rsidRDefault="00426836">
            <w:pPr>
              <w:pStyle w:val="TableParagraph"/>
              <w:spacing w:before="7" w:line="106" w:lineRule="exact"/>
              <w:ind w:right="145"/>
              <w:jc w:val="right"/>
              <w:rPr>
                <w:sz w:val="11"/>
              </w:rPr>
            </w:pPr>
            <w:r>
              <w:rPr>
                <w:sz w:val="11"/>
              </w:rPr>
              <w:t>642</w:t>
            </w:r>
          </w:p>
        </w:tc>
        <w:tc>
          <w:tcPr>
            <w:tcW w:w="485" w:type="dxa"/>
          </w:tcPr>
          <w:p w:rsidR="00A51FCE" w:rsidRDefault="00426836">
            <w:pPr>
              <w:pStyle w:val="TableParagraph"/>
              <w:spacing w:before="7" w:line="106" w:lineRule="exact"/>
              <w:ind w:left="34" w:right="23"/>
              <w:jc w:val="center"/>
              <w:rPr>
                <w:sz w:val="11"/>
              </w:rPr>
            </w:pPr>
            <w:r>
              <w:rPr>
                <w:w w:val="105"/>
                <w:sz w:val="11"/>
              </w:rPr>
              <w:t>645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648</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55.</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617</w:t>
            </w:r>
          </w:p>
        </w:tc>
        <w:tc>
          <w:tcPr>
            <w:tcW w:w="485" w:type="dxa"/>
          </w:tcPr>
          <w:p w:rsidR="00A51FCE" w:rsidRDefault="00426836">
            <w:pPr>
              <w:pStyle w:val="TableParagraph"/>
              <w:spacing w:before="7" w:line="106" w:lineRule="exact"/>
              <w:ind w:left="34" w:right="21"/>
              <w:jc w:val="center"/>
              <w:rPr>
                <w:sz w:val="11"/>
              </w:rPr>
            </w:pPr>
            <w:r>
              <w:rPr>
                <w:w w:val="105"/>
                <w:sz w:val="11"/>
              </w:rPr>
              <w:t>620</w:t>
            </w:r>
          </w:p>
        </w:tc>
        <w:tc>
          <w:tcPr>
            <w:tcW w:w="485" w:type="dxa"/>
          </w:tcPr>
          <w:p w:rsidR="00A51FCE" w:rsidRDefault="00426836">
            <w:pPr>
              <w:pStyle w:val="TableParagraph"/>
              <w:spacing w:before="7" w:line="106" w:lineRule="exact"/>
              <w:ind w:right="56"/>
              <w:jc w:val="right"/>
              <w:rPr>
                <w:sz w:val="11"/>
              </w:rPr>
            </w:pPr>
            <w:r>
              <w:rPr>
                <w:sz w:val="11"/>
              </w:rPr>
              <w:t>623626</w:t>
            </w:r>
          </w:p>
        </w:tc>
        <w:tc>
          <w:tcPr>
            <w:tcW w:w="485" w:type="dxa"/>
          </w:tcPr>
          <w:p w:rsidR="00A51FCE" w:rsidRDefault="00426836">
            <w:pPr>
              <w:pStyle w:val="TableParagraph"/>
              <w:spacing w:before="7" w:line="106" w:lineRule="exact"/>
              <w:ind w:right="142"/>
              <w:jc w:val="right"/>
              <w:rPr>
                <w:sz w:val="11"/>
              </w:rPr>
            </w:pPr>
            <w:r>
              <w:rPr>
                <w:sz w:val="11"/>
              </w:rPr>
              <w:t>629</w:t>
            </w:r>
          </w:p>
        </w:tc>
        <w:tc>
          <w:tcPr>
            <w:tcW w:w="486" w:type="dxa"/>
          </w:tcPr>
          <w:p w:rsidR="00A51FCE" w:rsidRDefault="00426836">
            <w:pPr>
              <w:pStyle w:val="TableParagraph"/>
              <w:spacing w:before="7" w:line="106" w:lineRule="exact"/>
              <w:ind w:right="145"/>
              <w:jc w:val="right"/>
              <w:rPr>
                <w:sz w:val="11"/>
              </w:rPr>
            </w:pPr>
            <w:r>
              <w:rPr>
                <w:sz w:val="11"/>
              </w:rPr>
              <w:t>672</w:t>
            </w:r>
          </w:p>
        </w:tc>
        <w:tc>
          <w:tcPr>
            <w:tcW w:w="485" w:type="dxa"/>
          </w:tcPr>
          <w:p w:rsidR="00A51FCE" w:rsidRDefault="00426836">
            <w:pPr>
              <w:pStyle w:val="TableParagraph"/>
              <w:spacing w:before="7" w:line="106" w:lineRule="exact"/>
              <w:ind w:left="34" w:right="23"/>
              <w:jc w:val="center"/>
              <w:rPr>
                <w:sz w:val="11"/>
              </w:rPr>
            </w:pPr>
            <w:r>
              <w:rPr>
                <w:w w:val="105"/>
                <w:sz w:val="11"/>
              </w:rPr>
              <w:t>675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678</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56.</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0,97</w:t>
            </w:r>
          </w:p>
        </w:tc>
        <w:tc>
          <w:tcPr>
            <w:tcW w:w="485" w:type="dxa"/>
          </w:tcPr>
          <w:p w:rsidR="00A51FCE" w:rsidRDefault="00426836">
            <w:pPr>
              <w:pStyle w:val="TableParagraph"/>
              <w:spacing w:before="7" w:line="106" w:lineRule="exact"/>
              <w:ind w:left="34" w:right="23"/>
              <w:jc w:val="center"/>
              <w:rPr>
                <w:sz w:val="11"/>
              </w:rPr>
            </w:pPr>
            <w:r>
              <w:rPr>
                <w:w w:val="105"/>
                <w:sz w:val="11"/>
              </w:rPr>
              <w:t>0,97</w:t>
            </w:r>
          </w:p>
        </w:tc>
        <w:tc>
          <w:tcPr>
            <w:tcW w:w="485" w:type="dxa"/>
          </w:tcPr>
          <w:p w:rsidR="00A51FCE" w:rsidRDefault="00426836">
            <w:pPr>
              <w:pStyle w:val="TableParagraph"/>
              <w:spacing w:before="7" w:line="106" w:lineRule="exact"/>
              <w:ind w:right="129"/>
              <w:jc w:val="right"/>
              <w:rPr>
                <w:sz w:val="11"/>
              </w:rPr>
            </w:pPr>
            <w:r>
              <w:rPr>
                <w:sz w:val="11"/>
              </w:rPr>
              <w:t>0,97</w:t>
            </w:r>
          </w:p>
        </w:tc>
        <w:tc>
          <w:tcPr>
            <w:tcW w:w="485" w:type="dxa"/>
          </w:tcPr>
          <w:p w:rsidR="00A51FCE" w:rsidRDefault="00426836">
            <w:pPr>
              <w:pStyle w:val="TableParagraph"/>
              <w:spacing w:before="7" w:line="106" w:lineRule="exact"/>
              <w:ind w:right="129"/>
              <w:jc w:val="right"/>
              <w:rPr>
                <w:sz w:val="11"/>
              </w:rPr>
            </w:pPr>
            <w:r>
              <w:rPr>
                <w:sz w:val="11"/>
              </w:rPr>
              <w:t>0,97</w:t>
            </w:r>
          </w:p>
        </w:tc>
        <w:tc>
          <w:tcPr>
            <w:tcW w:w="486" w:type="dxa"/>
          </w:tcPr>
          <w:p w:rsidR="00A51FCE" w:rsidRDefault="00426836">
            <w:pPr>
              <w:pStyle w:val="TableParagraph"/>
              <w:spacing w:before="7" w:line="106" w:lineRule="exact"/>
              <w:ind w:right="131"/>
              <w:jc w:val="right"/>
              <w:rPr>
                <w:sz w:val="11"/>
              </w:rPr>
            </w:pPr>
            <w:r>
              <w:rPr>
                <w:sz w:val="11"/>
              </w:rPr>
              <w:t>0,97</w:t>
            </w:r>
          </w:p>
        </w:tc>
        <w:tc>
          <w:tcPr>
            <w:tcW w:w="485" w:type="dxa"/>
          </w:tcPr>
          <w:p w:rsidR="00A51FCE" w:rsidRDefault="00426836">
            <w:pPr>
              <w:pStyle w:val="TableParagraph"/>
              <w:spacing w:before="7" w:line="106" w:lineRule="exact"/>
              <w:ind w:left="32" w:right="23"/>
              <w:jc w:val="center"/>
              <w:rPr>
                <w:sz w:val="11"/>
              </w:rPr>
            </w:pPr>
            <w:r>
              <w:rPr>
                <w:w w:val="105"/>
                <w:sz w:val="11"/>
              </w:rPr>
              <w:t>0,97</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0,97</w:t>
            </w: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309"/>
        </w:trPr>
        <w:tc>
          <w:tcPr>
            <w:tcW w:w="226" w:type="dxa"/>
          </w:tcPr>
          <w:p w:rsidR="00A51FCE" w:rsidRDefault="00A51FCE">
            <w:pPr>
              <w:pStyle w:val="TableParagraph"/>
              <w:rPr>
                <w:sz w:val="10"/>
              </w:rPr>
            </w:pPr>
          </w:p>
        </w:tc>
        <w:tc>
          <w:tcPr>
            <w:tcW w:w="5106" w:type="dxa"/>
          </w:tcPr>
          <w:p w:rsidR="00A51FCE" w:rsidRDefault="00426836">
            <w:pPr>
              <w:pStyle w:val="TableParagraph"/>
              <w:spacing w:before="98"/>
              <w:ind w:left="23"/>
              <w:rPr>
                <w:b/>
                <w:sz w:val="11"/>
              </w:rPr>
            </w:pPr>
            <w:r>
              <w:rPr>
                <w:b/>
                <w:w w:val="105"/>
                <w:sz w:val="11"/>
              </w:rPr>
              <w:t>Штатная численность среднего медицинского персонала ЦРБ (РБ)</w:t>
            </w:r>
          </w:p>
        </w:tc>
        <w:tc>
          <w:tcPr>
            <w:tcW w:w="485" w:type="dxa"/>
          </w:tcPr>
          <w:p w:rsidR="00A51FCE" w:rsidRDefault="00426836">
            <w:pPr>
              <w:pStyle w:val="TableParagraph"/>
              <w:spacing w:before="96"/>
              <w:ind w:left="34" w:right="21"/>
              <w:jc w:val="center"/>
              <w:rPr>
                <w:sz w:val="11"/>
              </w:rPr>
            </w:pPr>
            <w:r>
              <w:rPr>
                <w:w w:val="105"/>
                <w:sz w:val="11"/>
              </w:rPr>
              <w:t>2019</w:t>
            </w:r>
          </w:p>
        </w:tc>
        <w:tc>
          <w:tcPr>
            <w:tcW w:w="485" w:type="dxa"/>
          </w:tcPr>
          <w:p w:rsidR="00A51FCE" w:rsidRDefault="00426836">
            <w:pPr>
              <w:pStyle w:val="TableParagraph"/>
              <w:spacing w:before="96"/>
              <w:ind w:left="34" w:right="21"/>
              <w:jc w:val="center"/>
              <w:rPr>
                <w:sz w:val="11"/>
              </w:rPr>
            </w:pPr>
            <w:r>
              <w:rPr>
                <w:w w:val="105"/>
                <w:sz w:val="11"/>
              </w:rPr>
              <w:t>2020</w:t>
            </w:r>
          </w:p>
        </w:tc>
        <w:tc>
          <w:tcPr>
            <w:tcW w:w="485" w:type="dxa"/>
          </w:tcPr>
          <w:p w:rsidR="00A51FCE" w:rsidRDefault="00426836">
            <w:pPr>
              <w:pStyle w:val="TableParagraph"/>
              <w:spacing w:before="96"/>
              <w:ind w:right="113"/>
              <w:jc w:val="right"/>
              <w:rPr>
                <w:sz w:val="11"/>
              </w:rPr>
            </w:pPr>
            <w:r>
              <w:rPr>
                <w:sz w:val="11"/>
              </w:rPr>
              <w:t>2021</w:t>
            </w:r>
          </w:p>
        </w:tc>
        <w:tc>
          <w:tcPr>
            <w:tcW w:w="485" w:type="dxa"/>
          </w:tcPr>
          <w:p w:rsidR="00A51FCE" w:rsidRDefault="00426836">
            <w:pPr>
              <w:pStyle w:val="TableParagraph"/>
              <w:spacing w:before="96"/>
              <w:ind w:right="115"/>
              <w:jc w:val="right"/>
              <w:rPr>
                <w:sz w:val="11"/>
              </w:rPr>
            </w:pPr>
            <w:r>
              <w:rPr>
                <w:sz w:val="11"/>
              </w:rPr>
              <w:t>2022</w:t>
            </w:r>
          </w:p>
        </w:tc>
        <w:tc>
          <w:tcPr>
            <w:tcW w:w="486" w:type="dxa"/>
          </w:tcPr>
          <w:p w:rsidR="00A51FCE" w:rsidRDefault="00426836">
            <w:pPr>
              <w:pStyle w:val="TableParagraph"/>
              <w:spacing w:before="96"/>
              <w:ind w:right="115"/>
              <w:jc w:val="right"/>
              <w:rPr>
                <w:sz w:val="11"/>
              </w:rPr>
            </w:pPr>
            <w:r>
              <w:rPr>
                <w:sz w:val="11"/>
              </w:rPr>
              <w:t>2023</w:t>
            </w:r>
          </w:p>
        </w:tc>
        <w:tc>
          <w:tcPr>
            <w:tcW w:w="485" w:type="dxa"/>
          </w:tcPr>
          <w:p w:rsidR="00A51FCE" w:rsidRDefault="00426836">
            <w:pPr>
              <w:pStyle w:val="TableParagraph"/>
              <w:spacing w:before="96"/>
              <w:ind w:left="34" w:right="23"/>
              <w:jc w:val="center"/>
              <w:rPr>
                <w:sz w:val="11"/>
              </w:rPr>
            </w:pPr>
            <w:r>
              <w:rPr>
                <w:w w:val="105"/>
                <w:sz w:val="11"/>
              </w:rPr>
              <w:t>2024</w:t>
            </w:r>
          </w:p>
        </w:tc>
        <w:tc>
          <w:tcPr>
            <w:tcW w:w="651" w:type="dxa"/>
          </w:tcPr>
          <w:p w:rsidR="00A51FCE" w:rsidRDefault="00426836">
            <w:pPr>
              <w:pStyle w:val="TableParagraph"/>
              <w:spacing w:before="96"/>
              <w:ind w:left="209"/>
              <w:rPr>
                <w:sz w:val="11"/>
              </w:rPr>
            </w:pPr>
            <w:r>
              <w:rPr>
                <w:w w:val="105"/>
                <w:sz w:val="11"/>
              </w:rPr>
              <w:t>2025</w:t>
            </w:r>
          </w:p>
        </w:tc>
        <w:tc>
          <w:tcPr>
            <w:tcW w:w="545" w:type="dxa"/>
          </w:tcPr>
          <w:p w:rsidR="00A51FCE" w:rsidRDefault="00426836">
            <w:pPr>
              <w:pStyle w:val="TableParagraph"/>
              <w:spacing w:before="24"/>
              <w:ind w:left="114"/>
              <w:rPr>
                <w:sz w:val="11"/>
              </w:rPr>
            </w:pPr>
            <w:r>
              <w:rPr>
                <w:w w:val="105"/>
                <w:sz w:val="11"/>
              </w:rPr>
              <w:t>2025</w:t>
            </w:r>
            <w:r>
              <w:rPr>
                <w:spacing w:val="-4"/>
                <w:w w:val="105"/>
                <w:sz w:val="11"/>
              </w:rPr>
              <w:t xml:space="preserve"> </w:t>
            </w:r>
            <w:r>
              <w:rPr>
                <w:w w:val="105"/>
                <w:sz w:val="11"/>
              </w:rPr>
              <w:t>к</w:t>
            </w:r>
          </w:p>
          <w:p w:rsidR="00A51FCE" w:rsidRDefault="00426836">
            <w:pPr>
              <w:pStyle w:val="TableParagraph"/>
              <w:spacing w:before="15" w:line="124" w:lineRule="exact"/>
              <w:ind w:left="158"/>
              <w:rPr>
                <w:sz w:val="11"/>
              </w:rPr>
            </w:pPr>
            <w:r>
              <w:rPr>
                <w:w w:val="105"/>
                <w:sz w:val="11"/>
              </w:rPr>
              <w:t>2019</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57.</w:t>
            </w:r>
          </w:p>
        </w:tc>
        <w:tc>
          <w:tcPr>
            <w:tcW w:w="5106" w:type="dxa"/>
          </w:tcPr>
          <w:p w:rsidR="00A51FCE" w:rsidRDefault="00426836">
            <w:pPr>
              <w:pStyle w:val="TableParagraph"/>
              <w:spacing w:before="7" w:line="106" w:lineRule="exact"/>
              <w:ind w:left="23"/>
              <w:rPr>
                <w:sz w:val="11"/>
              </w:rPr>
            </w:pPr>
            <w:r>
              <w:rPr>
                <w:w w:val="105"/>
                <w:sz w:val="11"/>
              </w:rPr>
              <w:t>Норма труда в среднем на 1 работника (на ставку), посещения</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43"/>
              <w:jc w:val="right"/>
              <w:rPr>
                <w:sz w:val="11"/>
              </w:rPr>
            </w:pPr>
            <w:r>
              <w:rPr>
                <w:w w:val="102"/>
                <w:sz w:val="11"/>
              </w:rPr>
              <w:t>-</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58.</w:t>
            </w:r>
          </w:p>
        </w:tc>
        <w:tc>
          <w:tcPr>
            <w:tcW w:w="5106" w:type="dxa"/>
          </w:tcPr>
          <w:p w:rsidR="00A51FCE" w:rsidRDefault="00426836">
            <w:pPr>
              <w:pStyle w:val="TableParagraph"/>
              <w:spacing w:before="4" w:line="110" w:lineRule="exact"/>
              <w:ind w:left="23"/>
              <w:rPr>
                <w:sz w:val="11"/>
              </w:rPr>
            </w:pPr>
            <w:r>
              <w:rPr>
                <w:w w:val="105"/>
                <w:sz w:val="11"/>
              </w:rPr>
              <w:t>Численность обслуживаемого населения</w:t>
            </w:r>
            <w:r>
              <w:rPr>
                <w:rFonts w:ascii="Symbol" w:hAnsi="Symbol"/>
                <w:w w:val="105"/>
                <w:sz w:val="11"/>
              </w:rPr>
              <w:t></w:t>
            </w:r>
            <w:r>
              <w:rPr>
                <w:rFonts w:ascii="Symbol" w:hAnsi="Symbol"/>
                <w:w w:val="105"/>
                <w:sz w:val="11"/>
              </w:rPr>
              <w:t></w:t>
            </w:r>
            <w:r>
              <w:rPr>
                <w:w w:val="105"/>
                <w:sz w:val="11"/>
              </w:rPr>
              <w:t>, тыс. человек</w:t>
            </w:r>
          </w:p>
        </w:tc>
        <w:tc>
          <w:tcPr>
            <w:tcW w:w="485" w:type="dxa"/>
          </w:tcPr>
          <w:p w:rsidR="00A51FCE" w:rsidRDefault="00426836">
            <w:pPr>
              <w:pStyle w:val="TableParagraph"/>
              <w:spacing w:before="7" w:line="106" w:lineRule="exact"/>
              <w:ind w:left="34" w:right="22"/>
              <w:jc w:val="center"/>
              <w:rPr>
                <w:sz w:val="11"/>
              </w:rPr>
            </w:pPr>
            <w:r>
              <w:rPr>
                <w:w w:val="105"/>
                <w:sz w:val="11"/>
              </w:rPr>
              <w:t>216,2</w:t>
            </w:r>
          </w:p>
        </w:tc>
        <w:tc>
          <w:tcPr>
            <w:tcW w:w="485" w:type="dxa"/>
          </w:tcPr>
          <w:p w:rsidR="00A51FCE" w:rsidRDefault="00426836">
            <w:pPr>
              <w:pStyle w:val="TableParagraph"/>
              <w:spacing w:before="7" w:line="106" w:lineRule="exact"/>
              <w:ind w:left="34" w:right="23"/>
              <w:jc w:val="center"/>
              <w:rPr>
                <w:sz w:val="11"/>
              </w:rPr>
            </w:pPr>
            <w:r>
              <w:rPr>
                <w:w w:val="105"/>
                <w:sz w:val="11"/>
              </w:rPr>
              <w:t>218,8</w:t>
            </w:r>
          </w:p>
        </w:tc>
        <w:tc>
          <w:tcPr>
            <w:tcW w:w="485" w:type="dxa"/>
          </w:tcPr>
          <w:p w:rsidR="00A51FCE" w:rsidRDefault="00426836">
            <w:pPr>
              <w:pStyle w:val="TableParagraph"/>
              <w:spacing w:before="7" w:line="106" w:lineRule="exact"/>
              <w:ind w:right="100"/>
              <w:jc w:val="right"/>
              <w:rPr>
                <w:sz w:val="11"/>
              </w:rPr>
            </w:pPr>
            <w:r>
              <w:rPr>
                <w:sz w:val="11"/>
              </w:rPr>
              <w:t>221,3</w:t>
            </w:r>
          </w:p>
        </w:tc>
        <w:tc>
          <w:tcPr>
            <w:tcW w:w="485" w:type="dxa"/>
          </w:tcPr>
          <w:p w:rsidR="00A51FCE" w:rsidRDefault="00426836">
            <w:pPr>
              <w:pStyle w:val="TableParagraph"/>
              <w:spacing w:before="7" w:line="106" w:lineRule="exact"/>
              <w:ind w:right="101"/>
              <w:jc w:val="right"/>
              <w:rPr>
                <w:sz w:val="11"/>
              </w:rPr>
            </w:pPr>
            <w:r>
              <w:rPr>
                <w:sz w:val="11"/>
              </w:rPr>
              <w:t>223,8</w:t>
            </w:r>
          </w:p>
        </w:tc>
        <w:tc>
          <w:tcPr>
            <w:tcW w:w="486" w:type="dxa"/>
          </w:tcPr>
          <w:p w:rsidR="00A51FCE" w:rsidRDefault="00426836">
            <w:pPr>
              <w:pStyle w:val="TableParagraph"/>
              <w:spacing w:before="7" w:line="106" w:lineRule="exact"/>
              <w:ind w:right="102"/>
              <w:jc w:val="right"/>
              <w:rPr>
                <w:sz w:val="11"/>
              </w:rPr>
            </w:pPr>
            <w:r>
              <w:rPr>
                <w:sz w:val="11"/>
              </w:rPr>
              <w:t>226,3</w:t>
            </w:r>
          </w:p>
        </w:tc>
        <w:tc>
          <w:tcPr>
            <w:tcW w:w="485" w:type="dxa"/>
          </w:tcPr>
          <w:p w:rsidR="00A51FCE" w:rsidRDefault="00426836">
            <w:pPr>
              <w:pStyle w:val="TableParagraph"/>
              <w:spacing w:before="7" w:line="106" w:lineRule="exact"/>
              <w:ind w:left="32" w:right="23"/>
              <w:jc w:val="center"/>
              <w:rPr>
                <w:sz w:val="11"/>
              </w:rPr>
            </w:pPr>
            <w:r>
              <w:rPr>
                <w:w w:val="105"/>
                <w:sz w:val="11"/>
              </w:rPr>
              <w:t>228,8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231,3</w:t>
            </w:r>
          </w:p>
        </w:tc>
        <w:tc>
          <w:tcPr>
            <w:tcW w:w="545" w:type="dxa"/>
          </w:tcPr>
          <w:p w:rsidR="00A51FCE" w:rsidRDefault="00426836">
            <w:pPr>
              <w:pStyle w:val="TableParagraph"/>
              <w:spacing w:before="7" w:line="106" w:lineRule="exact"/>
              <w:ind w:right="191"/>
              <w:jc w:val="right"/>
              <w:rPr>
                <w:sz w:val="11"/>
              </w:rPr>
            </w:pPr>
            <w:r>
              <w:rPr>
                <w:sz w:val="11"/>
              </w:rPr>
              <w:t>1,1</w:t>
            </w:r>
          </w:p>
        </w:tc>
      </w:tr>
      <w:tr w:rsidR="00A51FCE">
        <w:trPr>
          <w:trHeight w:val="126"/>
        </w:trPr>
        <w:tc>
          <w:tcPr>
            <w:tcW w:w="226" w:type="dxa"/>
          </w:tcPr>
          <w:p w:rsidR="00A51FCE" w:rsidRDefault="00426836">
            <w:pPr>
              <w:pStyle w:val="TableParagraph"/>
              <w:spacing w:before="7" w:line="99" w:lineRule="exact"/>
              <w:ind w:left="23"/>
              <w:rPr>
                <w:sz w:val="11"/>
              </w:rPr>
            </w:pPr>
            <w:r>
              <w:rPr>
                <w:w w:val="105"/>
                <w:sz w:val="11"/>
              </w:rPr>
              <w:t>59.</w:t>
            </w:r>
          </w:p>
        </w:tc>
        <w:tc>
          <w:tcPr>
            <w:tcW w:w="5106" w:type="dxa"/>
          </w:tcPr>
          <w:p w:rsidR="00A51FCE" w:rsidRDefault="00426836">
            <w:pPr>
              <w:pStyle w:val="TableParagraph"/>
              <w:spacing w:before="2" w:line="105" w:lineRule="exact"/>
              <w:ind w:left="23"/>
              <w:rPr>
                <w:sz w:val="11"/>
              </w:rPr>
            </w:pPr>
            <w:r>
              <w:rPr>
                <w:w w:val="105"/>
                <w:sz w:val="11"/>
              </w:rPr>
              <w:t>Нормативная штатная численность медицинских работников</w:t>
            </w:r>
            <w:r>
              <w:rPr>
                <w:rFonts w:ascii="Symbol" w:hAnsi="Symbol"/>
                <w:w w:val="105"/>
                <w:sz w:val="11"/>
              </w:rPr>
              <w:t></w:t>
            </w:r>
            <w:r>
              <w:rPr>
                <w:rFonts w:ascii="Symbol" w:hAnsi="Symbol"/>
                <w:w w:val="105"/>
                <w:sz w:val="11"/>
              </w:rPr>
              <w:t></w:t>
            </w:r>
            <w:r>
              <w:rPr>
                <w:rFonts w:ascii="Symbol" w:hAnsi="Symbol"/>
                <w:w w:val="105"/>
                <w:sz w:val="11"/>
              </w:rPr>
              <w:t></w:t>
            </w:r>
            <w:r>
              <w:rPr>
                <w:w w:val="105"/>
                <w:sz w:val="11"/>
              </w:rPr>
              <w:t>, шт. ед.</w:t>
            </w:r>
          </w:p>
        </w:tc>
        <w:tc>
          <w:tcPr>
            <w:tcW w:w="485" w:type="dxa"/>
          </w:tcPr>
          <w:p w:rsidR="00A51FCE" w:rsidRDefault="00426836">
            <w:pPr>
              <w:pStyle w:val="TableParagraph"/>
              <w:spacing w:before="5" w:line="102" w:lineRule="exact"/>
              <w:ind w:left="34" w:right="21"/>
              <w:jc w:val="center"/>
              <w:rPr>
                <w:sz w:val="11"/>
              </w:rPr>
            </w:pPr>
            <w:r>
              <w:rPr>
                <w:w w:val="105"/>
                <w:sz w:val="11"/>
              </w:rPr>
              <w:t>1204</w:t>
            </w:r>
          </w:p>
        </w:tc>
        <w:tc>
          <w:tcPr>
            <w:tcW w:w="485" w:type="dxa"/>
          </w:tcPr>
          <w:p w:rsidR="00A51FCE" w:rsidRDefault="00426836">
            <w:pPr>
              <w:pStyle w:val="TableParagraph"/>
              <w:spacing w:before="5" w:line="102" w:lineRule="exact"/>
              <w:ind w:left="34" w:right="21"/>
              <w:jc w:val="center"/>
              <w:rPr>
                <w:sz w:val="11"/>
              </w:rPr>
            </w:pPr>
            <w:r>
              <w:rPr>
                <w:w w:val="105"/>
                <w:sz w:val="11"/>
              </w:rPr>
              <w:t>1210</w:t>
            </w:r>
          </w:p>
        </w:tc>
        <w:tc>
          <w:tcPr>
            <w:tcW w:w="485" w:type="dxa"/>
          </w:tcPr>
          <w:p w:rsidR="00A51FCE" w:rsidRDefault="00426836">
            <w:pPr>
              <w:pStyle w:val="TableParagraph"/>
              <w:spacing w:before="5" w:line="102" w:lineRule="exact"/>
              <w:ind w:right="113"/>
              <w:jc w:val="right"/>
              <w:rPr>
                <w:sz w:val="11"/>
              </w:rPr>
            </w:pPr>
            <w:r>
              <w:rPr>
                <w:sz w:val="11"/>
              </w:rPr>
              <w:t>1216</w:t>
            </w:r>
          </w:p>
        </w:tc>
        <w:tc>
          <w:tcPr>
            <w:tcW w:w="485" w:type="dxa"/>
          </w:tcPr>
          <w:p w:rsidR="00A51FCE" w:rsidRDefault="00426836">
            <w:pPr>
              <w:pStyle w:val="TableParagraph"/>
              <w:spacing w:before="5" w:line="102" w:lineRule="exact"/>
              <w:ind w:right="115"/>
              <w:jc w:val="right"/>
              <w:rPr>
                <w:sz w:val="11"/>
              </w:rPr>
            </w:pPr>
            <w:r>
              <w:rPr>
                <w:sz w:val="11"/>
              </w:rPr>
              <w:t>1222</w:t>
            </w:r>
          </w:p>
        </w:tc>
        <w:tc>
          <w:tcPr>
            <w:tcW w:w="486" w:type="dxa"/>
          </w:tcPr>
          <w:p w:rsidR="00A51FCE" w:rsidRDefault="00426836">
            <w:pPr>
              <w:pStyle w:val="TableParagraph"/>
              <w:spacing w:before="5" w:line="102" w:lineRule="exact"/>
              <w:ind w:right="115"/>
              <w:jc w:val="right"/>
              <w:rPr>
                <w:sz w:val="11"/>
              </w:rPr>
            </w:pPr>
            <w:r>
              <w:rPr>
                <w:sz w:val="11"/>
              </w:rPr>
              <w:t>1228</w:t>
            </w:r>
          </w:p>
        </w:tc>
        <w:tc>
          <w:tcPr>
            <w:tcW w:w="485" w:type="dxa"/>
          </w:tcPr>
          <w:p w:rsidR="00A51FCE" w:rsidRDefault="00426836">
            <w:pPr>
              <w:pStyle w:val="TableParagraph"/>
              <w:spacing w:before="5" w:line="102" w:lineRule="exact"/>
              <w:ind w:left="34" w:right="23"/>
              <w:jc w:val="center"/>
              <w:rPr>
                <w:sz w:val="11"/>
              </w:rPr>
            </w:pPr>
            <w:r>
              <w:rPr>
                <w:w w:val="105"/>
                <w:sz w:val="11"/>
              </w:rPr>
              <w:t>1234</w:t>
            </w:r>
          </w:p>
        </w:tc>
        <w:tc>
          <w:tcPr>
            <w:tcW w:w="651" w:type="dxa"/>
          </w:tcPr>
          <w:p w:rsidR="00A51FCE" w:rsidRDefault="00426836">
            <w:pPr>
              <w:pStyle w:val="TableParagraph"/>
              <w:spacing w:before="7" w:line="99" w:lineRule="exact"/>
              <w:ind w:right="14"/>
              <w:jc w:val="right"/>
              <w:rPr>
                <w:rFonts w:ascii="Calibri"/>
                <w:sz w:val="10"/>
              </w:rPr>
            </w:pPr>
            <w:r>
              <w:rPr>
                <w:rFonts w:ascii="Calibri"/>
                <w:sz w:val="10"/>
              </w:rPr>
              <w:t>1240</w:t>
            </w:r>
          </w:p>
        </w:tc>
        <w:tc>
          <w:tcPr>
            <w:tcW w:w="545" w:type="dxa"/>
          </w:tcPr>
          <w:p w:rsidR="00A51FCE" w:rsidRDefault="00426836">
            <w:pPr>
              <w:pStyle w:val="TableParagraph"/>
              <w:spacing w:before="5" w:line="102"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60.</w:t>
            </w:r>
          </w:p>
        </w:tc>
        <w:tc>
          <w:tcPr>
            <w:tcW w:w="5106" w:type="dxa"/>
          </w:tcPr>
          <w:p w:rsidR="00A51FCE" w:rsidRDefault="00426836">
            <w:pPr>
              <w:pStyle w:val="TableParagraph"/>
              <w:spacing w:before="4" w:line="110" w:lineRule="exact"/>
              <w:ind w:left="23"/>
              <w:rPr>
                <w:rFonts w:ascii="Symbol" w:hAnsi="Symbol"/>
                <w:sz w:val="11"/>
              </w:rPr>
            </w:pPr>
            <w:r>
              <w:rPr>
                <w:w w:val="105"/>
                <w:sz w:val="11"/>
              </w:rPr>
              <w:t>Коэффициент геолокации</w:t>
            </w:r>
            <w:r>
              <w:rPr>
                <w:rFonts w:ascii="Symbol" w:hAnsi="Symbol"/>
                <w:w w:val="105"/>
                <w:sz w:val="11"/>
              </w:rPr>
              <w:t></w:t>
            </w:r>
            <w:r>
              <w:rPr>
                <w:rFonts w:ascii="Symbol" w:hAnsi="Symbol"/>
                <w:w w:val="105"/>
                <w:sz w:val="11"/>
              </w:rPr>
              <w:t></w:t>
            </w:r>
            <w:r>
              <w:rPr>
                <w:rFonts w:ascii="Symbol" w:hAnsi="Symbol"/>
                <w:w w:val="105"/>
                <w:sz w:val="11"/>
              </w:rPr>
              <w:t></w:t>
            </w:r>
            <w:r>
              <w:rPr>
                <w:rFonts w:ascii="Symbol" w:hAnsi="Symbol"/>
                <w:w w:val="105"/>
                <w:sz w:val="11"/>
              </w:rPr>
              <w:t></w:t>
            </w: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5" w:type="dxa"/>
          </w:tcPr>
          <w:p w:rsidR="00A51FCE" w:rsidRDefault="00A51FCE">
            <w:pPr>
              <w:pStyle w:val="TableParagraph"/>
              <w:rPr>
                <w:sz w:val="8"/>
              </w:rPr>
            </w:pPr>
          </w:p>
        </w:tc>
        <w:tc>
          <w:tcPr>
            <w:tcW w:w="486" w:type="dxa"/>
          </w:tcPr>
          <w:p w:rsidR="00A51FCE" w:rsidRDefault="00A51FCE">
            <w:pPr>
              <w:pStyle w:val="TableParagraph"/>
              <w:rPr>
                <w:sz w:val="8"/>
              </w:rPr>
            </w:pPr>
          </w:p>
        </w:tc>
        <w:tc>
          <w:tcPr>
            <w:tcW w:w="485" w:type="dxa"/>
          </w:tcPr>
          <w:p w:rsidR="00A51FCE" w:rsidRDefault="00A51FCE">
            <w:pPr>
              <w:pStyle w:val="TableParagraph"/>
              <w:rPr>
                <w:sz w:val="8"/>
              </w:rPr>
            </w:pPr>
          </w:p>
        </w:tc>
        <w:tc>
          <w:tcPr>
            <w:tcW w:w="651" w:type="dxa"/>
          </w:tcPr>
          <w:p w:rsidR="00A51FCE" w:rsidRDefault="00A51FCE">
            <w:pPr>
              <w:pStyle w:val="TableParagraph"/>
              <w:rPr>
                <w:sz w:val="8"/>
              </w:rPr>
            </w:pP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61.</w:t>
            </w:r>
          </w:p>
        </w:tc>
        <w:tc>
          <w:tcPr>
            <w:tcW w:w="5106" w:type="dxa"/>
          </w:tcPr>
          <w:p w:rsidR="00A51FCE" w:rsidRDefault="00426836">
            <w:pPr>
              <w:pStyle w:val="TableParagraph"/>
              <w:spacing w:before="7" w:line="106" w:lineRule="exact"/>
              <w:ind w:left="23"/>
              <w:rPr>
                <w:sz w:val="11"/>
              </w:rPr>
            </w:pPr>
            <w:r>
              <w:rPr>
                <w:w w:val="105"/>
                <w:sz w:val="11"/>
              </w:rPr>
              <w:t>Расчетная 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1286</w:t>
            </w:r>
          </w:p>
        </w:tc>
        <w:tc>
          <w:tcPr>
            <w:tcW w:w="485" w:type="dxa"/>
          </w:tcPr>
          <w:p w:rsidR="00A51FCE" w:rsidRDefault="00426836">
            <w:pPr>
              <w:pStyle w:val="TableParagraph"/>
              <w:spacing w:before="7" w:line="106" w:lineRule="exact"/>
              <w:ind w:left="34" w:right="21"/>
              <w:jc w:val="center"/>
              <w:rPr>
                <w:sz w:val="11"/>
              </w:rPr>
            </w:pPr>
            <w:r>
              <w:rPr>
                <w:w w:val="105"/>
                <w:sz w:val="11"/>
              </w:rPr>
              <w:t>1292</w:t>
            </w:r>
          </w:p>
        </w:tc>
        <w:tc>
          <w:tcPr>
            <w:tcW w:w="485" w:type="dxa"/>
          </w:tcPr>
          <w:p w:rsidR="00A51FCE" w:rsidRDefault="00426836">
            <w:pPr>
              <w:pStyle w:val="TableParagraph"/>
              <w:spacing w:before="7" w:line="106" w:lineRule="exact"/>
              <w:ind w:right="113"/>
              <w:jc w:val="right"/>
              <w:rPr>
                <w:sz w:val="11"/>
              </w:rPr>
            </w:pPr>
            <w:r>
              <w:rPr>
                <w:sz w:val="11"/>
              </w:rPr>
              <w:t>1299</w:t>
            </w:r>
          </w:p>
        </w:tc>
        <w:tc>
          <w:tcPr>
            <w:tcW w:w="485" w:type="dxa"/>
          </w:tcPr>
          <w:p w:rsidR="00A51FCE" w:rsidRDefault="00426836">
            <w:pPr>
              <w:pStyle w:val="TableParagraph"/>
              <w:spacing w:before="7" w:line="106" w:lineRule="exact"/>
              <w:ind w:right="115"/>
              <w:jc w:val="right"/>
              <w:rPr>
                <w:sz w:val="11"/>
              </w:rPr>
            </w:pPr>
            <w:r>
              <w:rPr>
                <w:sz w:val="11"/>
              </w:rPr>
              <w:t>1305</w:t>
            </w:r>
          </w:p>
        </w:tc>
        <w:tc>
          <w:tcPr>
            <w:tcW w:w="486" w:type="dxa"/>
          </w:tcPr>
          <w:p w:rsidR="00A51FCE" w:rsidRDefault="00426836">
            <w:pPr>
              <w:pStyle w:val="TableParagraph"/>
              <w:spacing w:before="7" w:line="106" w:lineRule="exact"/>
              <w:ind w:right="115"/>
              <w:jc w:val="right"/>
              <w:rPr>
                <w:sz w:val="11"/>
              </w:rPr>
            </w:pPr>
            <w:r>
              <w:rPr>
                <w:sz w:val="11"/>
              </w:rPr>
              <w:t>1311</w:t>
            </w:r>
          </w:p>
        </w:tc>
        <w:tc>
          <w:tcPr>
            <w:tcW w:w="485" w:type="dxa"/>
          </w:tcPr>
          <w:p w:rsidR="00A51FCE" w:rsidRDefault="00426836">
            <w:pPr>
              <w:pStyle w:val="TableParagraph"/>
              <w:spacing w:before="7" w:line="106" w:lineRule="exact"/>
              <w:ind w:left="34" w:right="23"/>
              <w:jc w:val="center"/>
              <w:rPr>
                <w:sz w:val="11"/>
              </w:rPr>
            </w:pPr>
            <w:r>
              <w:rPr>
                <w:w w:val="105"/>
                <w:sz w:val="11"/>
              </w:rPr>
              <w:t>1318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1325</w:t>
            </w:r>
          </w:p>
        </w:tc>
        <w:tc>
          <w:tcPr>
            <w:tcW w:w="545" w:type="dxa"/>
          </w:tcPr>
          <w:p w:rsidR="00A51FCE" w:rsidRDefault="00A51FCE">
            <w:pPr>
              <w:pStyle w:val="TableParagraph"/>
              <w:rPr>
                <w:sz w:val="8"/>
              </w:rPr>
            </w:pPr>
          </w:p>
        </w:tc>
      </w:tr>
      <w:tr w:rsidR="00A51FCE">
        <w:trPr>
          <w:trHeight w:val="133"/>
        </w:trPr>
        <w:tc>
          <w:tcPr>
            <w:tcW w:w="226" w:type="dxa"/>
          </w:tcPr>
          <w:p w:rsidR="00A51FCE" w:rsidRDefault="00426836">
            <w:pPr>
              <w:pStyle w:val="TableParagraph"/>
              <w:spacing w:before="7" w:line="106" w:lineRule="exact"/>
              <w:ind w:left="23"/>
              <w:rPr>
                <w:sz w:val="11"/>
              </w:rPr>
            </w:pPr>
            <w:r>
              <w:rPr>
                <w:w w:val="105"/>
                <w:sz w:val="11"/>
              </w:rPr>
              <w:t>62.</w:t>
            </w:r>
          </w:p>
        </w:tc>
        <w:tc>
          <w:tcPr>
            <w:tcW w:w="5106" w:type="dxa"/>
          </w:tcPr>
          <w:p w:rsidR="00A51FCE" w:rsidRDefault="00426836">
            <w:pPr>
              <w:pStyle w:val="TableParagraph"/>
              <w:spacing w:before="7" w:line="106" w:lineRule="exact"/>
              <w:ind w:left="23"/>
              <w:rPr>
                <w:sz w:val="11"/>
              </w:rPr>
            </w:pPr>
            <w:r>
              <w:rPr>
                <w:w w:val="105"/>
                <w:sz w:val="11"/>
              </w:rPr>
              <w:t>Штатная численность медицинских работников</w:t>
            </w:r>
          </w:p>
        </w:tc>
        <w:tc>
          <w:tcPr>
            <w:tcW w:w="485" w:type="dxa"/>
          </w:tcPr>
          <w:p w:rsidR="00A51FCE" w:rsidRDefault="00426836">
            <w:pPr>
              <w:pStyle w:val="TableParagraph"/>
              <w:spacing w:before="7" w:line="106" w:lineRule="exact"/>
              <w:ind w:left="34" w:right="21"/>
              <w:jc w:val="center"/>
              <w:rPr>
                <w:sz w:val="11"/>
              </w:rPr>
            </w:pPr>
            <w:r>
              <w:rPr>
                <w:w w:val="105"/>
                <w:sz w:val="11"/>
              </w:rPr>
              <w:t>1264</w:t>
            </w:r>
          </w:p>
        </w:tc>
        <w:tc>
          <w:tcPr>
            <w:tcW w:w="485" w:type="dxa"/>
          </w:tcPr>
          <w:p w:rsidR="00A51FCE" w:rsidRDefault="00426836">
            <w:pPr>
              <w:pStyle w:val="TableParagraph"/>
              <w:spacing w:before="7" w:line="106" w:lineRule="exact"/>
              <w:ind w:left="34" w:right="21"/>
              <w:jc w:val="center"/>
              <w:rPr>
                <w:sz w:val="11"/>
              </w:rPr>
            </w:pPr>
            <w:r>
              <w:rPr>
                <w:w w:val="105"/>
                <w:sz w:val="11"/>
              </w:rPr>
              <w:t>1270</w:t>
            </w:r>
          </w:p>
        </w:tc>
        <w:tc>
          <w:tcPr>
            <w:tcW w:w="485" w:type="dxa"/>
          </w:tcPr>
          <w:p w:rsidR="00A51FCE" w:rsidRDefault="00426836">
            <w:pPr>
              <w:pStyle w:val="TableParagraph"/>
              <w:spacing w:before="7" w:line="106" w:lineRule="exact"/>
              <w:ind w:right="113"/>
              <w:jc w:val="right"/>
              <w:rPr>
                <w:sz w:val="11"/>
              </w:rPr>
            </w:pPr>
            <w:r>
              <w:rPr>
                <w:sz w:val="11"/>
              </w:rPr>
              <w:t>1276</w:t>
            </w:r>
          </w:p>
        </w:tc>
        <w:tc>
          <w:tcPr>
            <w:tcW w:w="485" w:type="dxa"/>
          </w:tcPr>
          <w:p w:rsidR="00A51FCE" w:rsidRDefault="00426836">
            <w:pPr>
              <w:pStyle w:val="TableParagraph"/>
              <w:spacing w:before="7" w:line="106" w:lineRule="exact"/>
              <w:ind w:right="115"/>
              <w:jc w:val="right"/>
              <w:rPr>
                <w:sz w:val="11"/>
              </w:rPr>
            </w:pPr>
            <w:r>
              <w:rPr>
                <w:sz w:val="11"/>
              </w:rPr>
              <w:t>1283</w:t>
            </w:r>
          </w:p>
        </w:tc>
        <w:tc>
          <w:tcPr>
            <w:tcW w:w="486" w:type="dxa"/>
          </w:tcPr>
          <w:p w:rsidR="00A51FCE" w:rsidRDefault="00426836">
            <w:pPr>
              <w:pStyle w:val="TableParagraph"/>
              <w:spacing w:before="7" w:line="106" w:lineRule="exact"/>
              <w:ind w:right="115"/>
              <w:jc w:val="right"/>
              <w:rPr>
                <w:sz w:val="11"/>
              </w:rPr>
            </w:pPr>
            <w:r>
              <w:rPr>
                <w:sz w:val="11"/>
              </w:rPr>
              <w:t>1289</w:t>
            </w:r>
          </w:p>
        </w:tc>
        <w:tc>
          <w:tcPr>
            <w:tcW w:w="485" w:type="dxa"/>
          </w:tcPr>
          <w:p w:rsidR="00A51FCE" w:rsidRDefault="00426836">
            <w:pPr>
              <w:pStyle w:val="TableParagraph"/>
              <w:spacing w:before="7" w:line="106" w:lineRule="exact"/>
              <w:ind w:left="34" w:right="23"/>
              <w:jc w:val="center"/>
              <w:rPr>
                <w:sz w:val="11"/>
              </w:rPr>
            </w:pPr>
            <w:r>
              <w:rPr>
                <w:w w:val="105"/>
                <w:sz w:val="11"/>
              </w:rPr>
              <w:t>1295</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1302</w:t>
            </w:r>
          </w:p>
        </w:tc>
        <w:tc>
          <w:tcPr>
            <w:tcW w:w="545" w:type="dxa"/>
          </w:tcPr>
          <w:p w:rsidR="00A51FCE" w:rsidRDefault="00426836">
            <w:pPr>
              <w:pStyle w:val="TableParagraph"/>
              <w:spacing w:before="7" w:line="106" w:lineRule="exact"/>
              <w:ind w:right="234"/>
              <w:jc w:val="right"/>
              <w:rPr>
                <w:sz w:val="11"/>
              </w:rPr>
            </w:pPr>
            <w:r>
              <w:rPr>
                <w:w w:val="102"/>
                <w:sz w:val="11"/>
              </w:rPr>
              <w:t>1</w:t>
            </w:r>
          </w:p>
        </w:tc>
      </w:tr>
      <w:tr w:rsidR="00A51FCE">
        <w:trPr>
          <w:trHeight w:val="134"/>
        </w:trPr>
        <w:tc>
          <w:tcPr>
            <w:tcW w:w="226" w:type="dxa"/>
          </w:tcPr>
          <w:p w:rsidR="00A51FCE" w:rsidRDefault="00426836">
            <w:pPr>
              <w:pStyle w:val="TableParagraph"/>
              <w:spacing w:before="7" w:line="106" w:lineRule="exact"/>
              <w:ind w:left="23"/>
              <w:rPr>
                <w:sz w:val="11"/>
              </w:rPr>
            </w:pPr>
            <w:r>
              <w:rPr>
                <w:w w:val="105"/>
                <w:sz w:val="11"/>
              </w:rPr>
              <w:t>63.</w:t>
            </w:r>
          </w:p>
        </w:tc>
        <w:tc>
          <w:tcPr>
            <w:tcW w:w="5106" w:type="dxa"/>
          </w:tcPr>
          <w:p w:rsidR="00A51FCE" w:rsidRDefault="00426836">
            <w:pPr>
              <w:pStyle w:val="TableParagraph"/>
              <w:spacing w:before="7" w:line="106" w:lineRule="exact"/>
              <w:ind w:left="23"/>
              <w:rPr>
                <w:sz w:val="11"/>
              </w:rPr>
            </w:pPr>
            <w:r>
              <w:rPr>
                <w:w w:val="105"/>
                <w:sz w:val="11"/>
              </w:rPr>
              <w:t>Соотношение расчетной и фактической штатной численности, %</w:t>
            </w:r>
          </w:p>
        </w:tc>
        <w:tc>
          <w:tcPr>
            <w:tcW w:w="485" w:type="dxa"/>
          </w:tcPr>
          <w:p w:rsidR="00A51FCE" w:rsidRDefault="00426836">
            <w:pPr>
              <w:pStyle w:val="TableParagraph"/>
              <w:spacing w:before="7" w:line="106" w:lineRule="exact"/>
              <w:ind w:left="34" w:right="22"/>
              <w:jc w:val="center"/>
              <w:rPr>
                <w:sz w:val="11"/>
              </w:rPr>
            </w:pPr>
            <w:r>
              <w:rPr>
                <w:w w:val="105"/>
                <w:sz w:val="11"/>
              </w:rPr>
              <w:t>0,98</w:t>
            </w:r>
          </w:p>
        </w:tc>
        <w:tc>
          <w:tcPr>
            <w:tcW w:w="485" w:type="dxa"/>
          </w:tcPr>
          <w:p w:rsidR="00A51FCE" w:rsidRDefault="00426836">
            <w:pPr>
              <w:pStyle w:val="TableParagraph"/>
              <w:spacing w:before="7" w:line="106" w:lineRule="exact"/>
              <w:ind w:left="34" w:right="23"/>
              <w:jc w:val="center"/>
              <w:rPr>
                <w:sz w:val="11"/>
              </w:rPr>
            </w:pPr>
            <w:r>
              <w:rPr>
                <w:w w:val="105"/>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5" w:type="dxa"/>
          </w:tcPr>
          <w:p w:rsidR="00A51FCE" w:rsidRDefault="00426836">
            <w:pPr>
              <w:pStyle w:val="TableParagraph"/>
              <w:spacing w:before="7" w:line="106" w:lineRule="exact"/>
              <w:ind w:right="129"/>
              <w:jc w:val="right"/>
              <w:rPr>
                <w:sz w:val="11"/>
              </w:rPr>
            </w:pPr>
            <w:r>
              <w:rPr>
                <w:sz w:val="11"/>
              </w:rPr>
              <w:t>0,98</w:t>
            </w:r>
          </w:p>
        </w:tc>
        <w:tc>
          <w:tcPr>
            <w:tcW w:w="486" w:type="dxa"/>
          </w:tcPr>
          <w:p w:rsidR="00A51FCE" w:rsidRDefault="00426836">
            <w:pPr>
              <w:pStyle w:val="TableParagraph"/>
              <w:spacing w:before="7" w:line="106" w:lineRule="exact"/>
              <w:ind w:right="131"/>
              <w:jc w:val="right"/>
              <w:rPr>
                <w:sz w:val="11"/>
              </w:rPr>
            </w:pPr>
            <w:r>
              <w:rPr>
                <w:sz w:val="11"/>
              </w:rPr>
              <w:t>0,98</w:t>
            </w:r>
          </w:p>
        </w:tc>
        <w:tc>
          <w:tcPr>
            <w:tcW w:w="485" w:type="dxa"/>
          </w:tcPr>
          <w:p w:rsidR="00A51FCE" w:rsidRDefault="00426836">
            <w:pPr>
              <w:pStyle w:val="TableParagraph"/>
              <w:spacing w:before="7" w:line="106" w:lineRule="exact"/>
              <w:ind w:left="32" w:right="23"/>
              <w:jc w:val="center"/>
              <w:rPr>
                <w:sz w:val="11"/>
              </w:rPr>
            </w:pPr>
            <w:r>
              <w:rPr>
                <w:w w:val="105"/>
                <w:sz w:val="11"/>
              </w:rPr>
              <w:t>0,98</w:t>
            </w:r>
          </w:p>
        </w:tc>
        <w:tc>
          <w:tcPr>
            <w:tcW w:w="651" w:type="dxa"/>
          </w:tcPr>
          <w:p w:rsidR="00A51FCE" w:rsidRDefault="00426836">
            <w:pPr>
              <w:pStyle w:val="TableParagraph"/>
              <w:spacing w:before="15" w:line="99" w:lineRule="exact"/>
              <w:ind w:right="14"/>
              <w:jc w:val="right"/>
              <w:rPr>
                <w:rFonts w:ascii="Calibri"/>
                <w:sz w:val="10"/>
              </w:rPr>
            </w:pPr>
            <w:r>
              <w:rPr>
                <w:rFonts w:ascii="Calibri"/>
                <w:sz w:val="10"/>
              </w:rPr>
              <w:t>0,98</w:t>
            </w:r>
          </w:p>
        </w:tc>
        <w:tc>
          <w:tcPr>
            <w:tcW w:w="545" w:type="dxa"/>
          </w:tcPr>
          <w:p w:rsidR="00A51FCE" w:rsidRDefault="00426836">
            <w:pPr>
              <w:pStyle w:val="TableParagraph"/>
              <w:spacing w:before="7" w:line="106" w:lineRule="exact"/>
              <w:ind w:right="243"/>
              <w:jc w:val="right"/>
              <w:rPr>
                <w:sz w:val="11"/>
              </w:rPr>
            </w:pPr>
            <w:r>
              <w:rPr>
                <w:w w:val="102"/>
                <w:sz w:val="11"/>
              </w:rPr>
              <w:t>-</w:t>
            </w:r>
          </w:p>
        </w:tc>
      </w:tr>
    </w:tbl>
    <w:p w:rsidR="00A51FCE" w:rsidRDefault="00A51FCE">
      <w:pPr>
        <w:pStyle w:val="a3"/>
        <w:rPr>
          <w:rFonts w:ascii="Symbol" w:hAnsi="Symbol"/>
          <w:b/>
          <w:sz w:val="14"/>
        </w:rPr>
      </w:pPr>
    </w:p>
    <w:p w:rsidR="00A51FCE" w:rsidRDefault="00426836">
      <w:pPr>
        <w:spacing w:before="90"/>
        <w:ind w:left="367"/>
        <w:rPr>
          <w:sz w:val="10"/>
        </w:rPr>
      </w:pPr>
      <w:r>
        <w:rPr>
          <w:w w:val="105"/>
          <w:sz w:val="10"/>
        </w:rPr>
        <w:t>*Таблицы №№ 20-25 заполняются по категориям работников: врачи, СМП, ММП; врачи и СМП, занятые в первичном звене; врачи и СМП скорой медицинской помощи; врачи и СМП ЦРБ (РБ)</w:t>
      </w:r>
    </w:p>
    <w:p w:rsidR="00A51FCE" w:rsidRDefault="00A51FCE">
      <w:pPr>
        <w:pStyle w:val="a3"/>
        <w:spacing w:before="11"/>
        <w:rPr>
          <w:sz w:val="12"/>
        </w:rPr>
      </w:pPr>
    </w:p>
    <w:p w:rsidR="00A51FCE" w:rsidRDefault="00426836">
      <w:pPr>
        <w:ind w:left="367"/>
        <w:rPr>
          <w:sz w:val="10"/>
        </w:rPr>
      </w:pPr>
      <w:r>
        <w:rPr>
          <w:w w:val="105"/>
          <w:sz w:val="10"/>
        </w:rPr>
        <w:t xml:space="preserve">** </w:t>
      </w:r>
      <w:proofErr w:type="gramStart"/>
      <w:r>
        <w:rPr>
          <w:w w:val="105"/>
          <w:sz w:val="10"/>
        </w:rPr>
        <w:t>С</w:t>
      </w:r>
      <w:proofErr w:type="gramEnd"/>
      <w:r>
        <w:rPr>
          <w:w w:val="105"/>
          <w:sz w:val="10"/>
        </w:rPr>
        <w:t xml:space="preserve"> учетом прогнозируемых демографических изменений</w:t>
      </w:r>
    </w:p>
    <w:p w:rsidR="00A51FCE" w:rsidRDefault="00426836">
      <w:pPr>
        <w:spacing w:before="22"/>
        <w:ind w:left="367"/>
        <w:rPr>
          <w:sz w:val="10"/>
        </w:rPr>
      </w:pPr>
      <w:r>
        <w:rPr>
          <w:w w:val="105"/>
          <w:sz w:val="10"/>
        </w:rPr>
        <w:t>*** Рассчитывается исходя из численности обслуживания населения и нормативов труда</w:t>
      </w:r>
    </w:p>
    <w:p w:rsidR="00A51FCE" w:rsidRDefault="00426836">
      <w:pPr>
        <w:spacing w:before="22"/>
        <w:ind w:left="367"/>
        <w:rPr>
          <w:sz w:val="10"/>
        </w:rPr>
      </w:pPr>
      <w:r>
        <w:rPr>
          <w:w w:val="105"/>
          <w:sz w:val="10"/>
        </w:rPr>
        <w:t>****Учитывает региональные особенности, долю сельского населения, наличие труднодоступных районов, распределение заболеваемости</w:t>
      </w:r>
    </w:p>
    <w:p w:rsidR="00A51FCE" w:rsidRDefault="00A51FCE">
      <w:pPr>
        <w:pStyle w:val="a3"/>
        <w:rPr>
          <w:sz w:val="10"/>
        </w:rPr>
      </w:pPr>
    </w:p>
    <w:p w:rsidR="00A51FCE" w:rsidRDefault="00A51FCE">
      <w:pPr>
        <w:pStyle w:val="a3"/>
        <w:rPr>
          <w:sz w:val="10"/>
        </w:rPr>
      </w:pPr>
    </w:p>
    <w:p w:rsidR="00A51FCE" w:rsidRDefault="00426836">
      <w:pPr>
        <w:spacing w:before="67"/>
        <w:ind w:left="367"/>
        <w:rPr>
          <w:sz w:val="10"/>
        </w:rPr>
      </w:pPr>
      <w:r>
        <w:rPr>
          <w:w w:val="105"/>
          <w:sz w:val="10"/>
        </w:rPr>
        <w:t>Мероприятия, направленные на достижение целевого индикатора:</w:t>
      </w:r>
    </w:p>
    <w:p w:rsidR="00A51FCE" w:rsidRDefault="00426836">
      <w:pPr>
        <w:pStyle w:val="a4"/>
        <w:numPr>
          <w:ilvl w:val="0"/>
          <w:numId w:val="3"/>
        </w:numPr>
        <w:tabs>
          <w:tab w:val="left" w:pos="428"/>
        </w:tabs>
        <w:spacing w:before="18"/>
        <w:ind w:hanging="61"/>
        <w:rPr>
          <w:sz w:val="10"/>
        </w:rPr>
      </w:pPr>
      <w:r>
        <w:rPr>
          <w:w w:val="105"/>
          <w:sz w:val="10"/>
        </w:rPr>
        <w:t>анализ</w:t>
      </w:r>
      <w:r>
        <w:rPr>
          <w:spacing w:val="-2"/>
          <w:w w:val="105"/>
          <w:sz w:val="10"/>
        </w:rPr>
        <w:t xml:space="preserve"> </w:t>
      </w:r>
      <w:r>
        <w:rPr>
          <w:w w:val="105"/>
          <w:sz w:val="10"/>
        </w:rPr>
        <w:t>организационной</w:t>
      </w:r>
      <w:r>
        <w:rPr>
          <w:spacing w:val="-2"/>
          <w:w w:val="105"/>
          <w:sz w:val="10"/>
        </w:rPr>
        <w:t xml:space="preserve"> </w:t>
      </w:r>
      <w:r>
        <w:rPr>
          <w:w w:val="105"/>
          <w:sz w:val="10"/>
        </w:rPr>
        <w:t>и</w:t>
      </w:r>
      <w:r>
        <w:rPr>
          <w:spacing w:val="-1"/>
          <w:w w:val="105"/>
          <w:sz w:val="10"/>
        </w:rPr>
        <w:t xml:space="preserve"> </w:t>
      </w:r>
      <w:r>
        <w:rPr>
          <w:w w:val="105"/>
          <w:sz w:val="10"/>
        </w:rPr>
        <w:t>штатной</w:t>
      </w:r>
      <w:r>
        <w:rPr>
          <w:spacing w:val="-2"/>
          <w:w w:val="105"/>
          <w:sz w:val="10"/>
        </w:rPr>
        <w:t xml:space="preserve"> </w:t>
      </w:r>
      <w:r>
        <w:rPr>
          <w:w w:val="105"/>
          <w:sz w:val="10"/>
        </w:rPr>
        <w:t>численности</w:t>
      </w:r>
      <w:r>
        <w:rPr>
          <w:spacing w:val="-2"/>
          <w:w w:val="105"/>
          <w:sz w:val="10"/>
        </w:rPr>
        <w:t xml:space="preserve"> </w:t>
      </w:r>
      <w:r>
        <w:rPr>
          <w:w w:val="105"/>
          <w:sz w:val="10"/>
        </w:rPr>
        <w:t>медицинских</w:t>
      </w:r>
      <w:r>
        <w:rPr>
          <w:spacing w:val="-2"/>
          <w:w w:val="105"/>
          <w:sz w:val="10"/>
        </w:rPr>
        <w:t xml:space="preserve"> </w:t>
      </w:r>
      <w:r>
        <w:rPr>
          <w:w w:val="105"/>
          <w:sz w:val="10"/>
        </w:rPr>
        <w:t>работников</w:t>
      </w:r>
      <w:r>
        <w:rPr>
          <w:spacing w:val="-3"/>
          <w:w w:val="105"/>
          <w:sz w:val="10"/>
        </w:rPr>
        <w:t xml:space="preserve"> </w:t>
      </w:r>
      <w:r>
        <w:rPr>
          <w:w w:val="105"/>
          <w:sz w:val="10"/>
        </w:rPr>
        <w:t>в</w:t>
      </w:r>
      <w:r>
        <w:rPr>
          <w:spacing w:val="-2"/>
          <w:w w:val="105"/>
          <w:sz w:val="10"/>
        </w:rPr>
        <w:t xml:space="preserve"> </w:t>
      </w:r>
      <w:r>
        <w:rPr>
          <w:w w:val="105"/>
          <w:sz w:val="10"/>
        </w:rPr>
        <w:t>учреждениях</w:t>
      </w:r>
      <w:r>
        <w:rPr>
          <w:spacing w:val="-3"/>
          <w:w w:val="105"/>
          <w:sz w:val="10"/>
        </w:rPr>
        <w:t xml:space="preserve"> </w:t>
      </w:r>
      <w:r>
        <w:rPr>
          <w:w w:val="105"/>
          <w:sz w:val="10"/>
        </w:rPr>
        <w:t>здравоохранения</w:t>
      </w:r>
      <w:r>
        <w:rPr>
          <w:spacing w:val="-2"/>
          <w:w w:val="105"/>
          <w:sz w:val="10"/>
        </w:rPr>
        <w:t xml:space="preserve"> </w:t>
      </w:r>
      <w:r>
        <w:rPr>
          <w:w w:val="105"/>
          <w:sz w:val="10"/>
        </w:rPr>
        <w:t>субъекта</w:t>
      </w:r>
      <w:r>
        <w:rPr>
          <w:spacing w:val="-1"/>
          <w:w w:val="105"/>
          <w:sz w:val="10"/>
        </w:rPr>
        <w:t xml:space="preserve"> </w:t>
      </w:r>
      <w:r>
        <w:rPr>
          <w:w w:val="105"/>
          <w:sz w:val="10"/>
        </w:rPr>
        <w:t>Российской</w:t>
      </w:r>
      <w:r>
        <w:rPr>
          <w:spacing w:val="-2"/>
          <w:w w:val="105"/>
          <w:sz w:val="10"/>
        </w:rPr>
        <w:t xml:space="preserve"> </w:t>
      </w:r>
      <w:r>
        <w:rPr>
          <w:w w:val="105"/>
          <w:sz w:val="10"/>
        </w:rPr>
        <w:t>Федерации;</w:t>
      </w:r>
    </w:p>
    <w:p w:rsidR="00A51FCE" w:rsidRDefault="00426836">
      <w:pPr>
        <w:pStyle w:val="a4"/>
        <w:numPr>
          <w:ilvl w:val="0"/>
          <w:numId w:val="3"/>
        </w:numPr>
        <w:tabs>
          <w:tab w:val="left" w:pos="428"/>
        </w:tabs>
        <w:spacing w:before="16"/>
        <w:ind w:hanging="61"/>
        <w:rPr>
          <w:sz w:val="10"/>
        </w:rPr>
      </w:pPr>
      <w:r>
        <w:rPr>
          <w:w w:val="105"/>
          <w:sz w:val="10"/>
        </w:rPr>
        <w:t>корректировка</w:t>
      </w:r>
      <w:r>
        <w:rPr>
          <w:spacing w:val="-2"/>
          <w:w w:val="105"/>
          <w:sz w:val="10"/>
        </w:rPr>
        <w:t xml:space="preserve"> </w:t>
      </w:r>
      <w:r>
        <w:rPr>
          <w:w w:val="105"/>
          <w:sz w:val="10"/>
        </w:rPr>
        <w:t>организационной</w:t>
      </w:r>
      <w:r>
        <w:rPr>
          <w:spacing w:val="-2"/>
          <w:w w:val="105"/>
          <w:sz w:val="10"/>
        </w:rPr>
        <w:t xml:space="preserve"> </w:t>
      </w:r>
      <w:r>
        <w:rPr>
          <w:w w:val="105"/>
          <w:sz w:val="10"/>
        </w:rPr>
        <w:t>и</w:t>
      </w:r>
      <w:r>
        <w:rPr>
          <w:spacing w:val="-2"/>
          <w:w w:val="105"/>
          <w:sz w:val="10"/>
        </w:rPr>
        <w:t xml:space="preserve"> </w:t>
      </w:r>
      <w:r>
        <w:rPr>
          <w:w w:val="105"/>
          <w:sz w:val="10"/>
        </w:rPr>
        <w:t>штатной</w:t>
      </w:r>
      <w:r>
        <w:rPr>
          <w:spacing w:val="-2"/>
          <w:w w:val="105"/>
          <w:sz w:val="10"/>
        </w:rPr>
        <w:t xml:space="preserve"> </w:t>
      </w:r>
      <w:r>
        <w:rPr>
          <w:w w:val="105"/>
          <w:sz w:val="10"/>
        </w:rPr>
        <w:t>численности</w:t>
      </w:r>
      <w:r>
        <w:rPr>
          <w:spacing w:val="-2"/>
          <w:w w:val="105"/>
          <w:sz w:val="10"/>
        </w:rPr>
        <w:t xml:space="preserve"> </w:t>
      </w:r>
      <w:r>
        <w:rPr>
          <w:w w:val="105"/>
          <w:sz w:val="10"/>
        </w:rPr>
        <w:t>медицинских</w:t>
      </w:r>
      <w:r>
        <w:rPr>
          <w:spacing w:val="-3"/>
          <w:w w:val="105"/>
          <w:sz w:val="10"/>
        </w:rPr>
        <w:t xml:space="preserve"> </w:t>
      </w:r>
      <w:r>
        <w:rPr>
          <w:w w:val="105"/>
          <w:sz w:val="10"/>
        </w:rPr>
        <w:t>работников</w:t>
      </w:r>
      <w:r>
        <w:rPr>
          <w:spacing w:val="-2"/>
          <w:w w:val="105"/>
          <w:sz w:val="10"/>
        </w:rPr>
        <w:t xml:space="preserve"> </w:t>
      </w:r>
      <w:r>
        <w:rPr>
          <w:w w:val="105"/>
          <w:sz w:val="10"/>
        </w:rPr>
        <w:t>с</w:t>
      </w:r>
      <w:r>
        <w:rPr>
          <w:spacing w:val="-5"/>
          <w:w w:val="105"/>
          <w:sz w:val="10"/>
        </w:rPr>
        <w:t xml:space="preserve"> </w:t>
      </w:r>
      <w:r>
        <w:rPr>
          <w:w w:val="105"/>
          <w:sz w:val="10"/>
        </w:rPr>
        <w:t>учетом</w:t>
      </w:r>
      <w:r>
        <w:rPr>
          <w:spacing w:val="-3"/>
          <w:w w:val="105"/>
          <w:sz w:val="10"/>
        </w:rPr>
        <w:t xml:space="preserve"> </w:t>
      </w:r>
      <w:r>
        <w:rPr>
          <w:w w:val="105"/>
          <w:sz w:val="10"/>
        </w:rPr>
        <w:t>региональных</w:t>
      </w:r>
      <w:r>
        <w:rPr>
          <w:spacing w:val="-3"/>
          <w:w w:val="105"/>
          <w:sz w:val="10"/>
        </w:rPr>
        <w:t xml:space="preserve"> </w:t>
      </w:r>
      <w:r>
        <w:rPr>
          <w:w w:val="105"/>
          <w:sz w:val="10"/>
        </w:rPr>
        <w:t>особенностей</w:t>
      </w:r>
      <w:r>
        <w:rPr>
          <w:spacing w:val="-2"/>
          <w:w w:val="105"/>
          <w:sz w:val="10"/>
        </w:rPr>
        <w:t xml:space="preserve"> </w:t>
      </w:r>
      <w:r>
        <w:rPr>
          <w:w w:val="105"/>
          <w:sz w:val="10"/>
        </w:rPr>
        <w:t>(коэффициент</w:t>
      </w:r>
      <w:r>
        <w:rPr>
          <w:spacing w:val="-2"/>
          <w:w w:val="105"/>
          <w:sz w:val="10"/>
        </w:rPr>
        <w:t xml:space="preserve"> </w:t>
      </w:r>
      <w:r>
        <w:rPr>
          <w:w w:val="105"/>
          <w:sz w:val="10"/>
        </w:rPr>
        <w:t>геолокации);</w:t>
      </w:r>
    </w:p>
    <w:p w:rsidR="00A51FCE" w:rsidRDefault="00426836">
      <w:pPr>
        <w:pStyle w:val="a4"/>
        <w:numPr>
          <w:ilvl w:val="0"/>
          <w:numId w:val="3"/>
        </w:numPr>
        <w:tabs>
          <w:tab w:val="left" w:pos="428"/>
        </w:tabs>
        <w:spacing w:before="17"/>
        <w:ind w:hanging="61"/>
        <w:rPr>
          <w:sz w:val="10"/>
        </w:rPr>
      </w:pPr>
      <w:r>
        <w:rPr>
          <w:w w:val="105"/>
          <w:sz w:val="10"/>
        </w:rPr>
        <w:t>согласование</w:t>
      </w:r>
      <w:r>
        <w:rPr>
          <w:spacing w:val="-5"/>
          <w:w w:val="105"/>
          <w:sz w:val="10"/>
        </w:rPr>
        <w:t xml:space="preserve"> </w:t>
      </w:r>
      <w:r>
        <w:rPr>
          <w:w w:val="105"/>
          <w:sz w:val="10"/>
        </w:rPr>
        <w:t>с</w:t>
      </w:r>
      <w:r>
        <w:rPr>
          <w:spacing w:val="-4"/>
          <w:w w:val="105"/>
          <w:sz w:val="10"/>
        </w:rPr>
        <w:t xml:space="preserve"> </w:t>
      </w:r>
      <w:r>
        <w:rPr>
          <w:w w:val="105"/>
          <w:sz w:val="10"/>
        </w:rPr>
        <w:t>Минздравом</w:t>
      </w:r>
      <w:r>
        <w:rPr>
          <w:spacing w:val="-2"/>
          <w:w w:val="105"/>
          <w:sz w:val="10"/>
        </w:rPr>
        <w:t xml:space="preserve"> </w:t>
      </w:r>
      <w:r>
        <w:rPr>
          <w:w w:val="105"/>
          <w:sz w:val="10"/>
        </w:rPr>
        <w:t>России</w:t>
      </w:r>
      <w:r>
        <w:rPr>
          <w:spacing w:val="-2"/>
          <w:w w:val="105"/>
          <w:sz w:val="10"/>
        </w:rPr>
        <w:t xml:space="preserve"> </w:t>
      </w:r>
      <w:r>
        <w:rPr>
          <w:w w:val="105"/>
          <w:sz w:val="10"/>
        </w:rPr>
        <w:t>организационной</w:t>
      </w:r>
      <w:r>
        <w:rPr>
          <w:spacing w:val="-1"/>
          <w:w w:val="105"/>
          <w:sz w:val="10"/>
        </w:rPr>
        <w:t xml:space="preserve"> </w:t>
      </w:r>
      <w:r>
        <w:rPr>
          <w:w w:val="105"/>
          <w:sz w:val="10"/>
        </w:rPr>
        <w:t>и</w:t>
      </w:r>
      <w:r>
        <w:rPr>
          <w:spacing w:val="-2"/>
          <w:w w:val="105"/>
          <w:sz w:val="10"/>
        </w:rPr>
        <w:t xml:space="preserve"> </w:t>
      </w:r>
      <w:r>
        <w:rPr>
          <w:w w:val="105"/>
          <w:sz w:val="10"/>
        </w:rPr>
        <w:t>штатной</w:t>
      </w:r>
      <w:r>
        <w:rPr>
          <w:spacing w:val="-1"/>
          <w:w w:val="105"/>
          <w:sz w:val="10"/>
        </w:rPr>
        <w:t xml:space="preserve"> </w:t>
      </w:r>
      <w:r>
        <w:rPr>
          <w:w w:val="105"/>
          <w:sz w:val="10"/>
        </w:rPr>
        <w:t>численности</w:t>
      </w:r>
      <w:r>
        <w:rPr>
          <w:spacing w:val="-1"/>
          <w:w w:val="105"/>
          <w:sz w:val="10"/>
        </w:rPr>
        <w:t xml:space="preserve"> </w:t>
      </w:r>
      <w:r>
        <w:rPr>
          <w:w w:val="105"/>
          <w:sz w:val="10"/>
        </w:rPr>
        <w:t>медицинских</w:t>
      </w:r>
      <w:r>
        <w:rPr>
          <w:spacing w:val="-3"/>
          <w:w w:val="105"/>
          <w:sz w:val="10"/>
        </w:rPr>
        <w:t xml:space="preserve"> </w:t>
      </w:r>
      <w:r>
        <w:rPr>
          <w:w w:val="105"/>
          <w:sz w:val="10"/>
        </w:rPr>
        <w:t>работников</w:t>
      </w:r>
      <w:r>
        <w:rPr>
          <w:spacing w:val="-2"/>
          <w:w w:val="105"/>
          <w:sz w:val="10"/>
        </w:rPr>
        <w:t xml:space="preserve"> </w:t>
      </w:r>
      <w:r>
        <w:rPr>
          <w:w w:val="105"/>
          <w:sz w:val="10"/>
        </w:rPr>
        <w:t>и</w:t>
      </w:r>
      <w:r>
        <w:rPr>
          <w:spacing w:val="-1"/>
          <w:w w:val="105"/>
          <w:sz w:val="10"/>
        </w:rPr>
        <w:t xml:space="preserve"> </w:t>
      </w:r>
      <w:r>
        <w:rPr>
          <w:w w:val="105"/>
          <w:sz w:val="10"/>
        </w:rPr>
        <w:t>коэффициент</w:t>
      </w:r>
      <w:r>
        <w:rPr>
          <w:spacing w:val="-2"/>
          <w:w w:val="105"/>
          <w:sz w:val="10"/>
        </w:rPr>
        <w:t xml:space="preserve"> </w:t>
      </w:r>
      <w:r>
        <w:rPr>
          <w:w w:val="105"/>
          <w:sz w:val="10"/>
        </w:rPr>
        <w:t>геолокации;</w:t>
      </w:r>
    </w:p>
    <w:p w:rsidR="00A51FCE" w:rsidRDefault="00426836">
      <w:pPr>
        <w:pStyle w:val="a4"/>
        <w:numPr>
          <w:ilvl w:val="0"/>
          <w:numId w:val="3"/>
        </w:numPr>
        <w:tabs>
          <w:tab w:val="left" w:pos="428"/>
        </w:tabs>
        <w:spacing w:before="17"/>
        <w:ind w:hanging="61"/>
        <w:rPr>
          <w:sz w:val="10"/>
        </w:rPr>
      </w:pPr>
      <w:r>
        <w:rPr>
          <w:w w:val="105"/>
          <w:sz w:val="10"/>
        </w:rPr>
        <w:t>принятие</w:t>
      </w:r>
      <w:r>
        <w:rPr>
          <w:spacing w:val="-5"/>
          <w:w w:val="105"/>
          <w:sz w:val="10"/>
        </w:rPr>
        <w:t xml:space="preserve"> </w:t>
      </w:r>
      <w:r>
        <w:rPr>
          <w:w w:val="105"/>
          <w:sz w:val="10"/>
        </w:rPr>
        <w:t>нормативного</w:t>
      </w:r>
      <w:r>
        <w:rPr>
          <w:spacing w:val="-3"/>
          <w:w w:val="105"/>
          <w:sz w:val="10"/>
        </w:rPr>
        <w:t xml:space="preserve"> </w:t>
      </w:r>
      <w:r>
        <w:rPr>
          <w:w w:val="105"/>
          <w:sz w:val="10"/>
        </w:rPr>
        <w:t>правового</w:t>
      </w:r>
      <w:r>
        <w:rPr>
          <w:spacing w:val="-3"/>
          <w:w w:val="105"/>
          <w:sz w:val="10"/>
        </w:rPr>
        <w:t xml:space="preserve"> </w:t>
      </w:r>
      <w:r>
        <w:rPr>
          <w:w w:val="105"/>
          <w:sz w:val="10"/>
        </w:rPr>
        <w:t>акта,</w:t>
      </w:r>
      <w:r>
        <w:rPr>
          <w:spacing w:val="-3"/>
          <w:w w:val="105"/>
          <w:sz w:val="10"/>
        </w:rPr>
        <w:t xml:space="preserve"> </w:t>
      </w:r>
      <w:r>
        <w:rPr>
          <w:w w:val="105"/>
          <w:sz w:val="10"/>
        </w:rPr>
        <w:t>определяющего</w:t>
      </w:r>
      <w:r>
        <w:rPr>
          <w:spacing w:val="-3"/>
          <w:w w:val="105"/>
          <w:sz w:val="10"/>
        </w:rPr>
        <w:t xml:space="preserve"> </w:t>
      </w:r>
      <w:r>
        <w:rPr>
          <w:w w:val="105"/>
          <w:sz w:val="10"/>
        </w:rPr>
        <w:t>организационную</w:t>
      </w:r>
      <w:r>
        <w:rPr>
          <w:spacing w:val="-2"/>
          <w:w w:val="105"/>
          <w:sz w:val="10"/>
        </w:rPr>
        <w:t xml:space="preserve"> </w:t>
      </w:r>
      <w:r>
        <w:rPr>
          <w:w w:val="105"/>
          <w:sz w:val="10"/>
        </w:rPr>
        <w:t>и</w:t>
      </w:r>
      <w:r>
        <w:rPr>
          <w:spacing w:val="-2"/>
          <w:w w:val="105"/>
          <w:sz w:val="10"/>
        </w:rPr>
        <w:t xml:space="preserve"> </w:t>
      </w:r>
      <w:r>
        <w:rPr>
          <w:w w:val="105"/>
          <w:sz w:val="10"/>
        </w:rPr>
        <w:t>штатную</w:t>
      </w:r>
      <w:r>
        <w:rPr>
          <w:spacing w:val="-2"/>
          <w:w w:val="105"/>
          <w:sz w:val="10"/>
        </w:rPr>
        <w:t xml:space="preserve"> </w:t>
      </w:r>
      <w:r>
        <w:rPr>
          <w:w w:val="105"/>
          <w:sz w:val="10"/>
        </w:rPr>
        <w:t>численность</w:t>
      </w:r>
      <w:r>
        <w:rPr>
          <w:spacing w:val="-1"/>
          <w:w w:val="105"/>
          <w:sz w:val="10"/>
        </w:rPr>
        <w:t xml:space="preserve"> </w:t>
      </w:r>
      <w:r>
        <w:rPr>
          <w:w w:val="105"/>
          <w:sz w:val="10"/>
        </w:rPr>
        <w:t>медицинских</w:t>
      </w:r>
      <w:r>
        <w:rPr>
          <w:spacing w:val="-3"/>
          <w:w w:val="105"/>
          <w:sz w:val="10"/>
        </w:rPr>
        <w:t xml:space="preserve"> </w:t>
      </w:r>
      <w:r>
        <w:rPr>
          <w:w w:val="105"/>
          <w:sz w:val="10"/>
        </w:rPr>
        <w:t>работников</w:t>
      </w:r>
      <w:r>
        <w:rPr>
          <w:spacing w:val="-3"/>
          <w:w w:val="105"/>
          <w:sz w:val="10"/>
        </w:rPr>
        <w:t xml:space="preserve"> </w:t>
      </w:r>
      <w:r>
        <w:rPr>
          <w:w w:val="105"/>
          <w:sz w:val="10"/>
        </w:rPr>
        <w:t>в</w:t>
      </w:r>
      <w:r>
        <w:rPr>
          <w:spacing w:val="-3"/>
          <w:w w:val="105"/>
          <w:sz w:val="10"/>
        </w:rPr>
        <w:t xml:space="preserve"> </w:t>
      </w:r>
      <w:r>
        <w:rPr>
          <w:w w:val="105"/>
          <w:sz w:val="10"/>
        </w:rPr>
        <w:t>учреждениях</w:t>
      </w:r>
      <w:r>
        <w:rPr>
          <w:spacing w:val="-3"/>
          <w:w w:val="105"/>
          <w:sz w:val="10"/>
        </w:rPr>
        <w:t xml:space="preserve"> </w:t>
      </w:r>
      <w:r>
        <w:rPr>
          <w:w w:val="105"/>
          <w:sz w:val="10"/>
        </w:rPr>
        <w:t>здравоохранения;</w:t>
      </w:r>
    </w:p>
    <w:p w:rsidR="00A51FCE" w:rsidRDefault="00426836">
      <w:pPr>
        <w:pStyle w:val="a4"/>
        <w:numPr>
          <w:ilvl w:val="0"/>
          <w:numId w:val="3"/>
        </w:numPr>
        <w:tabs>
          <w:tab w:val="left" w:pos="428"/>
        </w:tabs>
        <w:spacing w:before="17"/>
        <w:ind w:hanging="61"/>
        <w:rPr>
          <w:sz w:val="10"/>
        </w:rPr>
      </w:pPr>
      <w:r>
        <w:rPr>
          <w:w w:val="105"/>
          <w:sz w:val="10"/>
        </w:rPr>
        <w:t>разработка</w:t>
      </w:r>
      <w:r>
        <w:rPr>
          <w:spacing w:val="-2"/>
          <w:w w:val="105"/>
          <w:sz w:val="10"/>
        </w:rPr>
        <w:t xml:space="preserve"> </w:t>
      </w:r>
      <w:r>
        <w:rPr>
          <w:w w:val="105"/>
          <w:sz w:val="10"/>
        </w:rPr>
        <w:t>плана</w:t>
      </w:r>
      <w:r>
        <w:rPr>
          <w:spacing w:val="-3"/>
          <w:w w:val="105"/>
          <w:sz w:val="10"/>
        </w:rPr>
        <w:t xml:space="preserve"> </w:t>
      </w:r>
      <w:r>
        <w:rPr>
          <w:w w:val="105"/>
          <w:sz w:val="10"/>
        </w:rPr>
        <w:t>организационно-штатных</w:t>
      </w:r>
      <w:r>
        <w:rPr>
          <w:spacing w:val="-3"/>
          <w:w w:val="105"/>
          <w:sz w:val="10"/>
        </w:rPr>
        <w:t xml:space="preserve"> </w:t>
      </w:r>
      <w:r>
        <w:rPr>
          <w:w w:val="105"/>
          <w:sz w:val="10"/>
        </w:rPr>
        <w:t>мероприятий</w:t>
      </w:r>
      <w:r>
        <w:rPr>
          <w:spacing w:val="-2"/>
          <w:w w:val="105"/>
          <w:sz w:val="10"/>
        </w:rPr>
        <w:t xml:space="preserve"> </w:t>
      </w:r>
      <w:r>
        <w:rPr>
          <w:w w:val="105"/>
          <w:sz w:val="10"/>
        </w:rPr>
        <w:t>по</w:t>
      </w:r>
      <w:r>
        <w:rPr>
          <w:spacing w:val="-3"/>
          <w:w w:val="105"/>
          <w:sz w:val="10"/>
        </w:rPr>
        <w:t xml:space="preserve"> </w:t>
      </w:r>
      <w:r>
        <w:rPr>
          <w:w w:val="105"/>
          <w:sz w:val="10"/>
        </w:rPr>
        <w:t>изменению</w:t>
      </w:r>
      <w:r>
        <w:rPr>
          <w:spacing w:val="-2"/>
          <w:w w:val="105"/>
          <w:sz w:val="10"/>
        </w:rPr>
        <w:t xml:space="preserve"> </w:t>
      </w:r>
      <w:r>
        <w:rPr>
          <w:w w:val="105"/>
          <w:sz w:val="10"/>
        </w:rPr>
        <w:t>штатной</w:t>
      </w:r>
      <w:r>
        <w:rPr>
          <w:spacing w:val="-1"/>
          <w:w w:val="105"/>
          <w:sz w:val="10"/>
        </w:rPr>
        <w:t xml:space="preserve"> </w:t>
      </w:r>
      <w:r>
        <w:rPr>
          <w:w w:val="105"/>
          <w:sz w:val="10"/>
        </w:rPr>
        <w:t>численности</w:t>
      </w:r>
      <w:r>
        <w:rPr>
          <w:spacing w:val="-2"/>
          <w:w w:val="105"/>
          <w:sz w:val="10"/>
        </w:rPr>
        <w:t xml:space="preserve"> </w:t>
      </w:r>
      <w:r>
        <w:rPr>
          <w:w w:val="105"/>
          <w:sz w:val="10"/>
        </w:rPr>
        <w:t>медицинских</w:t>
      </w:r>
      <w:r>
        <w:rPr>
          <w:spacing w:val="-3"/>
          <w:w w:val="105"/>
          <w:sz w:val="10"/>
        </w:rPr>
        <w:t xml:space="preserve"> </w:t>
      </w:r>
      <w:r>
        <w:rPr>
          <w:w w:val="105"/>
          <w:sz w:val="10"/>
        </w:rPr>
        <w:t>работников</w:t>
      </w:r>
      <w:r>
        <w:rPr>
          <w:spacing w:val="-3"/>
          <w:w w:val="105"/>
          <w:sz w:val="10"/>
        </w:rPr>
        <w:t xml:space="preserve"> </w:t>
      </w:r>
      <w:r>
        <w:rPr>
          <w:w w:val="105"/>
          <w:sz w:val="10"/>
        </w:rPr>
        <w:t>в</w:t>
      </w:r>
      <w:r>
        <w:rPr>
          <w:spacing w:val="-3"/>
          <w:w w:val="105"/>
          <w:sz w:val="10"/>
        </w:rPr>
        <w:t xml:space="preserve"> </w:t>
      </w:r>
      <w:r>
        <w:rPr>
          <w:w w:val="105"/>
          <w:sz w:val="10"/>
        </w:rPr>
        <w:t>учреждениях</w:t>
      </w:r>
      <w:r>
        <w:rPr>
          <w:spacing w:val="-3"/>
          <w:w w:val="105"/>
          <w:sz w:val="10"/>
        </w:rPr>
        <w:t xml:space="preserve"> </w:t>
      </w:r>
      <w:r>
        <w:rPr>
          <w:w w:val="105"/>
          <w:sz w:val="10"/>
        </w:rPr>
        <w:t>здравоохранения;</w:t>
      </w:r>
    </w:p>
    <w:p w:rsidR="00A51FCE" w:rsidRDefault="00426836">
      <w:pPr>
        <w:pStyle w:val="a4"/>
        <w:numPr>
          <w:ilvl w:val="0"/>
          <w:numId w:val="3"/>
        </w:numPr>
        <w:tabs>
          <w:tab w:val="left" w:pos="454"/>
        </w:tabs>
        <w:spacing w:before="17"/>
        <w:ind w:left="453" w:hanging="61"/>
        <w:rPr>
          <w:sz w:val="10"/>
        </w:rPr>
      </w:pPr>
      <w:r>
        <w:rPr>
          <w:w w:val="105"/>
          <w:sz w:val="10"/>
        </w:rPr>
        <w:t>проведение организационно-штатных</w:t>
      </w:r>
      <w:r>
        <w:rPr>
          <w:spacing w:val="-5"/>
          <w:w w:val="105"/>
          <w:sz w:val="10"/>
        </w:rPr>
        <w:t xml:space="preserve"> </w:t>
      </w:r>
      <w:r>
        <w:rPr>
          <w:w w:val="105"/>
          <w:sz w:val="10"/>
        </w:rPr>
        <w:t>мероприятий.</w:t>
      </w:r>
    </w:p>
    <w:p w:rsidR="00A51FCE" w:rsidRDefault="00A51FCE">
      <w:pPr>
        <w:rPr>
          <w:sz w:val="10"/>
        </w:rPr>
        <w:sectPr w:rsidR="00A51FCE">
          <w:pgSz w:w="11910" w:h="16840"/>
          <w:pgMar w:top="1020" w:right="920" w:bottom="620" w:left="900" w:header="0" w:footer="425" w:gutter="0"/>
          <w:cols w:space="720"/>
        </w:sectPr>
      </w:pPr>
    </w:p>
    <w:p w:rsidR="00A51FCE" w:rsidRDefault="00426836">
      <w:pPr>
        <w:spacing w:before="82"/>
        <w:ind w:right="70"/>
        <w:jc w:val="center"/>
        <w:rPr>
          <w:b/>
          <w:sz w:val="11"/>
        </w:rPr>
      </w:pPr>
      <w:r>
        <w:rPr>
          <w:b/>
          <w:sz w:val="11"/>
        </w:rPr>
        <w:lastRenderedPageBreak/>
        <w:t>"Коэффициент совместительства"</w:t>
      </w:r>
    </w:p>
    <w:p w:rsidR="00A51FCE" w:rsidRDefault="00A51FCE">
      <w:pPr>
        <w:pStyle w:val="a3"/>
        <w:spacing w:before="7"/>
        <w:rPr>
          <w:b/>
          <w:sz w:val="5"/>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5744"/>
        <w:gridCol w:w="465"/>
        <w:gridCol w:w="465"/>
        <w:gridCol w:w="465"/>
        <w:gridCol w:w="466"/>
        <w:gridCol w:w="465"/>
        <w:gridCol w:w="465"/>
        <w:gridCol w:w="465"/>
        <w:gridCol w:w="508"/>
      </w:tblGrid>
      <w:tr w:rsidR="00A51FCE">
        <w:trPr>
          <w:trHeight w:val="126"/>
        </w:trPr>
        <w:tc>
          <w:tcPr>
            <w:tcW w:w="248" w:type="dxa"/>
            <w:vMerge w:val="restart"/>
          </w:tcPr>
          <w:p w:rsidR="00A51FCE" w:rsidRDefault="00426836">
            <w:pPr>
              <w:pStyle w:val="TableParagraph"/>
              <w:spacing w:before="62"/>
              <w:ind w:left="23"/>
              <w:rPr>
                <w:sz w:val="11"/>
              </w:rPr>
            </w:pPr>
            <w:r>
              <w:rPr>
                <w:w w:val="98"/>
                <w:sz w:val="11"/>
              </w:rPr>
              <w:t>№</w:t>
            </w:r>
          </w:p>
        </w:tc>
        <w:tc>
          <w:tcPr>
            <w:tcW w:w="5744" w:type="dxa"/>
            <w:vMerge w:val="restart"/>
          </w:tcPr>
          <w:p w:rsidR="00A51FCE" w:rsidRDefault="00426836">
            <w:pPr>
              <w:pStyle w:val="TableParagraph"/>
              <w:spacing w:before="62"/>
              <w:ind w:left="2238" w:right="2229"/>
              <w:jc w:val="center"/>
              <w:rPr>
                <w:sz w:val="11"/>
              </w:rPr>
            </w:pPr>
            <w:r>
              <w:rPr>
                <w:sz w:val="11"/>
              </w:rPr>
              <w:t>Наименование показателя</w:t>
            </w:r>
          </w:p>
        </w:tc>
        <w:tc>
          <w:tcPr>
            <w:tcW w:w="3256" w:type="dxa"/>
            <w:gridSpan w:val="7"/>
          </w:tcPr>
          <w:p w:rsidR="00A51FCE" w:rsidRDefault="00426836">
            <w:pPr>
              <w:pStyle w:val="TableParagraph"/>
              <w:spacing w:line="107" w:lineRule="exact"/>
              <w:ind w:left="697"/>
              <w:rPr>
                <w:sz w:val="11"/>
              </w:rPr>
            </w:pPr>
            <w:r>
              <w:rPr>
                <w:sz w:val="11"/>
              </w:rPr>
              <w:t>Динамика значений показателя по годам</w:t>
            </w:r>
          </w:p>
        </w:tc>
        <w:tc>
          <w:tcPr>
            <w:tcW w:w="508" w:type="dxa"/>
            <w:vMerge w:val="restart"/>
          </w:tcPr>
          <w:p w:rsidR="00A51FCE" w:rsidRDefault="00426836">
            <w:pPr>
              <w:pStyle w:val="TableParagraph"/>
              <w:spacing w:line="122" w:lineRule="exact"/>
              <w:ind w:left="109"/>
              <w:rPr>
                <w:sz w:val="11"/>
              </w:rPr>
            </w:pPr>
            <w:r>
              <w:rPr>
                <w:sz w:val="11"/>
              </w:rPr>
              <w:t>2025</w:t>
            </w:r>
            <w:r>
              <w:rPr>
                <w:spacing w:val="-3"/>
                <w:sz w:val="11"/>
              </w:rPr>
              <w:t xml:space="preserve"> </w:t>
            </w:r>
            <w:r>
              <w:rPr>
                <w:sz w:val="11"/>
              </w:rPr>
              <w:t>к</w:t>
            </w:r>
          </w:p>
          <w:p w:rsidR="00A51FCE" w:rsidRDefault="00426836">
            <w:pPr>
              <w:pStyle w:val="TableParagraph"/>
              <w:spacing w:before="10" w:line="111" w:lineRule="exact"/>
              <w:ind w:left="149"/>
              <w:rPr>
                <w:sz w:val="11"/>
              </w:rPr>
            </w:pPr>
            <w:r>
              <w:rPr>
                <w:sz w:val="11"/>
              </w:rPr>
              <w:t>2019</w:t>
            </w:r>
          </w:p>
        </w:tc>
      </w:tr>
      <w:tr w:rsidR="00A51FCE">
        <w:trPr>
          <w:trHeight w:val="126"/>
        </w:trPr>
        <w:tc>
          <w:tcPr>
            <w:tcW w:w="248" w:type="dxa"/>
            <w:vMerge/>
            <w:tcBorders>
              <w:top w:val="nil"/>
            </w:tcBorders>
          </w:tcPr>
          <w:p w:rsidR="00A51FCE" w:rsidRDefault="00A51FCE">
            <w:pPr>
              <w:rPr>
                <w:sz w:val="2"/>
                <w:szCs w:val="2"/>
              </w:rPr>
            </w:pPr>
          </w:p>
        </w:tc>
        <w:tc>
          <w:tcPr>
            <w:tcW w:w="5744" w:type="dxa"/>
            <w:vMerge/>
            <w:tcBorders>
              <w:top w:val="nil"/>
            </w:tcBorders>
          </w:tcPr>
          <w:p w:rsidR="00A51FCE" w:rsidRDefault="00A51FCE">
            <w:pPr>
              <w:rPr>
                <w:sz w:val="2"/>
                <w:szCs w:val="2"/>
              </w:rPr>
            </w:pPr>
          </w:p>
        </w:tc>
        <w:tc>
          <w:tcPr>
            <w:tcW w:w="465" w:type="dxa"/>
          </w:tcPr>
          <w:p w:rsidR="00A51FCE" w:rsidRDefault="00426836">
            <w:pPr>
              <w:pStyle w:val="TableParagraph"/>
              <w:spacing w:before="5" w:line="102" w:lineRule="exact"/>
              <w:ind w:right="107"/>
              <w:jc w:val="right"/>
              <w:rPr>
                <w:sz w:val="11"/>
              </w:rPr>
            </w:pPr>
            <w:r>
              <w:rPr>
                <w:sz w:val="11"/>
              </w:rPr>
              <w:t>2019</w:t>
            </w:r>
          </w:p>
        </w:tc>
        <w:tc>
          <w:tcPr>
            <w:tcW w:w="465" w:type="dxa"/>
          </w:tcPr>
          <w:p w:rsidR="00A51FCE" w:rsidRDefault="00426836">
            <w:pPr>
              <w:pStyle w:val="TableParagraph"/>
              <w:spacing w:before="5" w:line="102" w:lineRule="exact"/>
              <w:ind w:left="103" w:right="88"/>
              <w:jc w:val="center"/>
              <w:rPr>
                <w:sz w:val="11"/>
              </w:rPr>
            </w:pPr>
            <w:r>
              <w:rPr>
                <w:sz w:val="11"/>
              </w:rPr>
              <w:t>2020</w:t>
            </w:r>
          </w:p>
        </w:tc>
        <w:tc>
          <w:tcPr>
            <w:tcW w:w="465" w:type="dxa"/>
          </w:tcPr>
          <w:p w:rsidR="00A51FCE" w:rsidRDefault="00426836">
            <w:pPr>
              <w:pStyle w:val="TableParagraph"/>
              <w:spacing w:before="5" w:line="102" w:lineRule="exact"/>
              <w:ind w:left="105" w:right="88"/>
              <w:jc w:val="center"/>
              <w:rPr>
                <w:sz w:val="11"/>
              </w:rPr>
            </w:pPr>
            <w:r>
              <w:rPr>
                <w:sz w:val="11"/>
              </w:rPr>
              <w:t>2021</w:t>
            </w:r>
          </w:p>
        </w:tc>
        <w:tc>
          <w:tcPr>
            <w:tcW w:w="466" w:type="dxa"/>
          </w:tcPr>
          <w:p w:rsidR="00A51FCE" w:rsidRDefault="00426836">
            <w:pPr>
              <w:pStyle w:val="TableParagraph"/>
              <w:spacing w:before="5" w:line="102" w:lineRule="exact"/>
              <w:ind w:left="106" w:right="89"/>
              <w:jc w:val="center"/>
              <w:rPr>
                <w:sz w:val="11"/>
              </w:rPr>
            </w:pPr>
            <w:r>
              <w:rPr>
                <w:sz w:val="11"/>
              </w:rPr>
              <w:t>2022</w:t>
            </w:r>
          </w:p>
        </w:tc>
        <w:tc>
          <w:tcPr>
            <w:tcW w:w="465" w:type="dxa"/>
          </w:tcPr>
          <w:p w:rsidR="00A51FCE" w:rsidRDefault="00426836">
            <w:pPr>
              <w:pStyle w:val="TableParagraph"/>
              <w:spacing w:before="5" w:line="102" w:lineRule="exact"/>
              <w:ind w:left="105" w:right="87"/>
              <w:jc w:val="center"/>
              <w:rPr>
                <w:sz w:val="11"/>
              </w:rPr>
            </w:pPr>
            <w:r>
              <w:rPr>
                <w:sz w:val="11"/>
              </w:rPr>
              <w:t>2023</w:t>
            </w:r>
          </w:p>
        </w:tc>
        <w:tc>
          <w:tcPr>
            <w:tcW w:w="465" w:type="dxa"/>
          </w:tcPr>
          <w:p w:rsidR="00A51FCE" w:rsidRDefault="00426836">
            <w:pPr>
              <w:pStyle w:val="TableParagraph"/>
              <w:spacing w:before="5" w:line="102" w:lineRule="exact"/>
              <w:ind w:left="105" w:right="86"/>
              <w:jc w:val="center"/>
              <w:rPr>
                <w:sz w:val="11"/>
              </w:rPr>
            </w:pPr>
            <w:r>
              <w:rPr>
                <w:sz w:val="11"/>
              </w:rPr>
              <w:t>2024</w:t>
            </w:r>
          </w:p>
        </w:tc>
        <w:tc>
          <w:tcPr>
            <w:tcW w:w="465" w:type="dxa"/>
          </w:tcPr>
          <w:p w:rsidR="00A51FCE" w:rsidRDefault="00426836">
            <w:pPr>
              <w:pStyle w:val="TableParagraph"/>
              <w:spacing w:before="5" w:line="102" w:lineRule="exact"/>
              <w:ind w:right="104"/>
              <w:jc w:val="right"/>
              <w:rPr>
                <w:sz w:val="11"/>
              </w:rPr>
            </w:pPr>
            <w:r>
              <w:rPr>
                <w:sz w:val="11"/>
              </w:rPr>
              <w:t>2025</w:t>
            </w:r>
          </w:p>
        </w:tc>
        <w:tc>
          <w:tcPr>
            <w:tcW w:w="508" w:type="dxa"/>
            <w:vMerge/>
            <w:tcBorders>
              <w:top w:val="nil"/>
            </w:tcBorders>
          </w:tcPr>
          <w:p w:rsidR="00A51FCE" w:rsidRDefault="00A51FCE">
            <w:pPr>
              <w:rPr>
                <w:sz w:val="2"/>
                <w:szCs w:val="2"/>
              </w:rPr>
            </w:pPr>
          </w:p>
        </w:tc>
      </w:tr>
      <w:tr w:rsidR="00A51FCE">
        <w:trPr>
          <w:trHeight w:val="127"/>
        </w:trPr>
        <w:tc>
          <w:tcPr>
            <w:tcW w:w="248" w:type="dxa"/>
          </w:tcPr>
          <w:p w:rsidR="00A51FCE" w:rsidRDefault="00426836">
            <w:pPr>
              <w:pStyle w:val="TableParagraph"/>
              <w:spacing w:before="5" w:line="102" w:lineRule="exact"/>
              <w:ind w:left="71" w:right="44"/>
              <w:jc w:val="center"/>
              <w:rPr>
                <w:sz w:val="11"/>
              </w:rPr>
            </w:pPr>
            <w:r>
              <w:rPr>
                <w:sz w:val="11"/>
              </w:rPr>
              <w:t>1.</w:t>
            </w:r>
          </w:p>
        </w:tc>
        <w:tc>
          <w:tcPr>
            <w:tcW w:w="5744" w:type="dxa"/>
          </w:tcPr>
          <w:p w:rsidR="00A51FCE" w:rsidRDefault="00426836">
            <w:pPr>
              <w:pStyle w:val="TableParagraph"/>
              <w:spacing w:before="2" w:line="105" w:lineRule="exact"/>
              <w:ind w:left="23"/>
              <w:rPr>
                <w:rFonts w:ascii="Symbol" w:hAnsi="Symbol"/>
                <w:sz w:val="11"/>
              </w:rPr>
            </w:pPr>
            <w:r>
              <w:rPr>
                <w:sz w:val="11"/>
              </w:rPr>
              <w:t>«Коэффициент совместительства врачей» (не более)</w:t>
            </w:r>
            <w:r>
              <w:rPr>
                <w:rFonts w:ascii="Symbol" w:hAnsi="Symbol"/>
                <w:sz w:val="11"/>
              </w:rPr>
              <w:t></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A51FCE">
            <w:pPr>
              <w:pStyle w:val="TableParagraph"/>
              <w:rPr>
                <w:sz w:val="6"/>
              </w:rPr>
            </w:pP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2.</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врачей, занятых в первичном звене» (не более)*</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3.</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врачей скорой медицинской помощи» (не более)*</w:t>
            </w:r>
          </w:p>
        </w:tc>
        <w:tc>
          <w:tcPr>
            <w:tcW w:w="465" w:type="dxa"/>
          </w:tcPr>
          <w:p w:rsidR="00A51FCE" w:rsidRDefault="00426836">
            <w:pPr>
              <w:pStyle w:val="TableParagraph"/>
              <w:spacing w:before="5" w:line="102" w:lineRule="exact"/>
              <w:ind w:right="145"/>
              <w:jc w:val="right"/>
              <w:rPr>
                <w:sz w:val="11"/>
              </w:rPr>
            </w:pPr>
            <w:r>
              <w:rPr>
                <w:w w:val="95"/>
                <w:sz w:val="11"/>
              </w:rPr>
              <w:t>1,4</w:t>
            </w:r>
          </w:p>
        </w:tc>
        <w:tc>
          <w:tcPr>
            <w:tcW w:w="465" w:type="dxa"/>
          </w:tcPr>
          <w:p w:rsidR="00A51FCE" w:rsidRDefault="00426836">
            <w:pPr>
              <w:pStyle w:val="TableParagraph"/>
              <w:spacing w:before="5" w:line="102" w:lineRule="exact"/>
              <w:ind w:left="105" w:right="79"/>
              <w:jc w:val="center"/>
              <w:rPr>
                <w:sz w:val="11"/>
              </w:rPr>
            </w:pPr>
            <w:r>
              <w:rPr>
                <w:sz w:val="11"/>
              </w:rPr>
              <w:t>1,3</w:t>
            </w:r>
          </w:p>
        </w:tc>
        <w:tc>
          <w:tcPr>
            <w:tcW w:w="465" w:type="dxa"/>
          </w:tcPr>
          <w:p w:rsidR="00A51FCE" w:rsidRDefault="00426836">
            <w:pPr>
              <w:pStyle w:val="TableParagraph"/>
              <w:spacing w:before="5" w:line="102" w:lineRule="exact"/>
              <w:ind w:left="105" w:right="78"/>
              <w:jc w:val="center"/>
              <w:rPr>
                <w:sz w:val="11"/>
              </w:rPr>
            </w:pPr>
            <w:r>
              <w:rPr>
                <w:sz w:val="11"/>
              </w:rPr>
              <w:t>1,2</w:t>
            </w:r>
          </w:p>
        </w:tc>
        <w:tc>
          <w:tcPr>
            <w:tcW w:w="466" w:type="dxa"/>
          </w:tcPr>
          <w:p w:rsidR="00A51FCE" w:rsidRDefault="00426836">
            <w:pPr>
              <w:pStyle w:val="TableParagraph"/>
              <w:spacing w:before="5" w:line="102" w:lineRule="exact"/>
              <w:ind w:left="106" w:right="79"/>
              <w:jc w:val="center"/>
              <w:rPr>
                <w:sz w:val="11"/>
              </w:rPr>
            </w:pPr>
            <w:r>
              <w:rPr>
                <w:sz w:val="11"/>
              </w:rPr>
              <w:t>1,2</w:t>
            </w:r>
          </w:p>
        </w:tc>
        <w:tc>
          <w:tcPr>
            <w:tcW w:w="465" w:type="dxa"/>
          </w:tcPr>
          <w:p w:rsidR="00A51FCE" w:rsidRDefault="00426836">
            <w:pPr>
              <w:pStyle w:val="TableParagraph"/>
              <w:spacing w:before="5" w:line="102" w:lineRule="exact"/>
              <w:ind w:left="105" w:right="76"/>
              <w:jc w:val="center"/>
              <w:rPr>
                <w:sz w:val="11"/>
              </w:rPr>
            </w:pPr>
            <w:r>
              <w:rPr>
                <w:sz w:val="11"/>
              </w:rPr>
              <w:t>1,2</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41"/>
              <w:jc w:val="right"/>
              <w:rPr>
                <w:sz w:val="11"/>
              </w:rPr>
            </w:pPr>
            <w:r>
              <w:rPr>
                <w:w w:val="95"/>
                <w:sz w:val="11"/>
              </w:rPr>
              <w:t>1,1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105" w:right="79"/>
              <w:jc w:val="center"/>
              <w:rPr>
                <w:sz w:val="11"/>
              </w:rPr>
            </w:pPr>
            <w:r>
              <w:rPr>
                <w:sz w:val="11"/>
              </w:rPr>
              <w:t>0,9</w:t>
            </w:r>
          </w:p>
        </w:tc>
        <w:tc>
          <w:tcPr>
            <w:tcW w:w="465" w:type="dxa"/>
          </w:tcPr>
          <w:p w:rsidR="00A51FCE" w:rsidRDefault="00426836">
            <w:pPr>
              <w:pStyle w:val="TableParagraph"/>
              <w:spacing w:before="5" w:line="102" w:lineRule="exact"/>
              <w:ind w:left="105" w:right="78"/>
              <w:jc w:val="center"/>
              <w:rPr>
                <w:sz w:val="11"/>
              </w:rPr>
            </w:pPr>
            <w:r>
              <w:rPr>
                <w:sz w:val="11"/>
              </w:rPr>
              <w:t>0,9</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41"/>
              <w:jc w:val="right"/>
              <w:rPr>
                <w:sz w:val="11"/>
              </w:rPr>
            </w:pPr>
            <w:r>
              <w:rPr>
                <w:w w:val="95"/>
                <w:sz w:val="11"/>
              </w:rPr>
              <w:t>0,9</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4.</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врачей ЦРБ (РБ)» (не более)*</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5.</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среднего медицинского персонала» (не более)*</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A51FCE">
            <w:pPr>
              <w:pStyle w:val="TableParagraph"/>
              <w:rPr>
                <w:sz w:val="6"/>
              </w:rPr>
            </w:pP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6.</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среднего медицинского персонала, занятого в первичном звене» (не более)*</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41"/>
        </w:trPr>
        <w:tc>
          <w:tcPr>
            <w:tcW w:w="248" w:type="dxa"/>
          </w:tcPr>
          <w:p w:rsidR="00A51FCE" w:rsidRDefault="00426836">
            <w:pPr>
              <w:pStyle w:val="TableParagraph"/>
              <w:spacing w:before="5" w:line="116" w:lineRule="exact"/>
              <w:ind w:left="71" w:right="44"/>
              <w:jc w:val="center"/>
              <w:rPr>
                <w:sz w:val="11"/>
              </w:rPr>
            </w:pPr>
            <w:r>
              <w:rPr>
                <w:sz w:val="11"/>
              </w:rPr>
              <w:t>7.</w:t>
            </w:r>
          </w:p>
        </w:tc>
        <w:tc>
          <w:tcPr>
            <w:tcW w:w="5744" w:type="dxa"/>
          </w:tcPr>
          <w:p w:rsidR="00A51FCE" w:rsidRDefault="00426836">
            <w:pPr>
              <w:pStyle w:val="TableParagraph"/>
              <w:spacing w:before="5" w:line="116" w:lineRule="exact"/>
              <w:ind w:left="23"/>
              <w:rPr>
                <w:sz w:val="11"/>
              </w:rPr>
            </w:pPr>
            <w:r>
              <w:rPr>
                <w:sz w:val="11"/>
              </w:rPr>
              <w:t>«Коэффициент совместительства среднего медицинского персонала скорой медицинской помощи» (не более)*</w:t>
            </w:r>
          </w:p>
        </w:tc>
        <w:tc>
          <w:tcPr>
            <w:tcW w:w="465" w:type="dxa"/>
          </w:tcPr>
          <w:p w:rsidR="00A51FCE" w:rsidRDefault="00426836">
            <w:pPr>
              <w:pStyle w:val="TableParagraph"/>
              <w:spacing w:before="5" w:line="116" w:lineRule="exact"/>
              <w:ind w:right="185"/>
              <w:jc w:val="right"/>
              <w:rPr>
                <w:sz w:val="11"/>
              </w:rPr>
            </w:pPr>
            <w:r>
              <w:rPr>
                <w:w w:val="98"/>
                <w:sz w:val="11"/>
              </w:rPr>
              <w:t>1</w:t>
            </w:r>
          </w:p>
        </w:tc>
        <w:tc>
          <w:tcPr>
            <w:tcW w:w="465" w:type="dxa"/>
          </w:tcPr>
          <w:p w:rsidR="00A51FCE" w:rsidRDefault="00426836">
            <w:pPr>
              <w:pStyle w:val="TableParagraph"/>
              <w:spacing w:before="5" w:line="116" w:lineRule="exact"/>
              <w:ind w:left="26"/>
              <w:jc w:val="center"/>
              <w:rPr>
                <w:sz w:val="11"/>
              </w:rPr>
            </w:pPr>
            <w:r>
              <w:rPr>
                <w:w w:val="98"/>
                <w:sz w:val="11"/>
              </w:rPr>
              <w:t>1</w:t>
            </w:r>
          </w:p>
        </w:tc>
        <w:tc>
          <w:tcPr>
            <w:tcW w:w="465" w:type="dxa"/>
          </w:tcPr>
          <w:p w:rsidR="00A51FCE" w:rsidRDefault="00426836">
            <w:pPr>
              <w:pStyle w:val="TableParagraph"/>
              <w:spacing w:before="5" w:line="116" w:lineRule="exact"/>
              <w:ind w:left="27"/>
              <w:jc w:val="center"/>
              <w:rPr>
                <w:sz w:val="11"/>
              </w:rPr>
            </w:pPr>
            <w:r>
              <w:rPr>
                <w:w w:val="98"/>
                <w:sz w:val="11"/>
              </w:rPr>
              <w:t>1</w:t>
            </w:r>
          </w:p>
        </w:tc>
        <w:tc>
          <w:tcPr>
            <w:tcW w:w="466" w:type="dxa"/>
          </w:tcPr>
          <w:p w:rsidR="00A51FCE" w:rsidRDefault="00426836">
            <w:pPr>
              <w:pStyle w:val="TableParagraph"/>
              <w:spacing w:before="5" w:line="116" w:lineRule="exact"/>
              <w:ind w:left="28"/>
              <w:jc w:val="center"/>
              <w:rPr>
                <w:sz w:val="11"/>
              </w:rPr>
            </w:pPr>
            <w:r>
              <w:rPr>
                <w:w w:val="98"/>
                <w:sz w:val="11"/>
              </w:rPr>
              <w:t>1</w:t>
            </w:r>
          </w:p>
        </w:tc>
        <w:tc>
          <w:tcPr>
            <w:tcW w:w="465" w:type="dxa"/>
          </w:tcPr>
          <w:p w:rsidR="00A51FCE" w:rsidRDefault="00426836">
            <w:pPr>
              <w:pStyle w:val="TableParagraph"/>
              <w:spacing w:before="5" w:line="116" w:lineRule="exact"/>
              <w:ind w:left="29"/>
              <w:jc w:val="center"/>
              <w:rPr>
                <w:sz w:val="11"/>
              </w:rPr>
            </w:pPr>
            <w:r>
              <w:rPr>
                <w:w w:val="98"/>
                <w:sz w:val="11"/>
              </w:rPr>
              <w:t>1</w:t>
            </w:r>
          </w:p>
        </w:tc>
        <w:tc>
          <w:tcPr>
            <w:tcW w:w="465" w:type="dxa"/>
          </w:tcPr>
          <w:p w:rsidR="00A51FCE" w:rsidRDefault="00426836">
            <w:pPr>
              <w:pStyle w:val="TableParagraph"/>
              <w:spacing w:before="5" w:line="116" w:lineRule="exact"/>
              <w:ind w:left="105" w:right="75"/>
              <w:jc w:val="center"/>
              <w:rPr>
                <w:sz w:val="11"/>
              </w:rPr>
            </w:pPr>
            <w:r>
              <w:rPr>
                <w:sz w:val="11"/>
              </w:rPr>
              <w:t>1,2</w:t>
            </w:r>
          </w:p>
        </w:tc>
        <w:tc>
          <w:tcPr>
            <w:tcW w:w="465" w:type="dxa"/>
          </w:tcPr>
          <w:p w:rsidR="00A51FCE" w:rsidRDefault="00426836">
            <w:pPr>
              <w:pStyle w:val="TableParagraph"/>
              <w:spacing w:before="5" w:line="116" w:lineRule="exact"/>
              <w:ind w:right="182"/>
              <w:jc w:val="right"/>
              <w:rPr>
                <w:sz w:val="11"/>
              </w:rPr>
            </w:pPr>
            <w:r>
              <w:rPr>
                <w:w w:val="98"/>
                <w:sz w:val="11"/>
              </w:rPr>
              <w:t>1</w:t>
            </w:r>
          </w:p>
        </w:tc>
        <w:tc>
          <w:tcPr>
            <w:tcW w:w="508" w:type="dxa"/>
          </w:tcPr>
          <w:p w:rsidR="00A51FCE" w:rsidRDefault="00A51FCE">
            <w:pPr>
              <w:pStyle w:val="TableParagraph"/>
              <w:rPr>
                <w:sz w:val="8"/>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8.</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среднего медицинского персонала ЦРБ (РБ)» (не более)*</w:t>
            </w:r>
          </w:p>
        </w:tc>
        <w:tc>
          <w:tcPr>
            <w:tcW w:w="465" w:type="dxa"/>
          </w:tcPr>
          <w:p w:rsidR="00A51FCE" w:rsidRDefault="00426836">
            <w:pPr>
              <w:pStyle w:val="TableParagraph"/>
              <w:spacing w:before="5" w:line="102" w:lineRule="exact"/>
              <w:ind w:right="145"/>
              <w:jc w:val="right"/>
              <w:rPr>
                <w:sz w:val="11"/>
              </w:rPr>
            </w:pPr>
            <w:r>
              <w:rPr>
                <w:w w:val="95"/>
                <w:sz w:val="11"/>
              </w:rPr>
              <w:t>0,9</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105" w:right="79"/>
              <w:jc w:val="center"/>
              <w:rPr>
                <w:sz w:val="11"/>
              </w:rPr>
            </w:pPr>
            <w:r>
              <w:rPr>
                <w:sz w:val="11"/>
              </w:rPr>
              <w:t>1,1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r w:rsidR="00A51FCE">
        <w:trPr>
          <w:trHeight w:val="126"/>
        </w:trPr>
        <w:tc>
          <w:tcPr>
            <w:tcW w:w="248" w:type="dxa"/>
          </w:tcPr>
          <w:p w:rsidR="00A51FCE" w:rsidRDefault="00426836">
            <w:pPr>
              <w:pStyle w:val="TableParagraph"/>
              <w:spacing w:before="5" w:line="102" w:lineRule="exact"/>
              <w:ind w:left="71" w:right="44"/>
              <w:jc w:val="center"/>
              <w:rPr>
                <w:sz w:val="11"/>
              </w:rPr>
            </w:pPr>
            <w:r>
              <w:rPr>
                <w:sz w:val="11"/>
              </w:rPr>
              <w:t>9.</w:t>
            </w:r>
          </w:p>
        </w:tc>
        <w:tc>
          <w:tcPr>
            <w:tcW w:w="5744" w:type="dxa"/>
          </w:tcPr>
          <w:p w:rsidR="00A51FCE" w:rsidRDefault="00426836">
            <w:pPr>
              <w:pStyle w:val="TableParagraph"/>
              <w:spacing w:before="5" w:line="102" w:lineRule="exact"/>
              <w:ind w:left="23"/>
              <w:rPr>
                <w:sz w:val="11"/>
              </w:rPr>
            </w:pPr>
            <w:r>
              <w:rPr>
                <w:sz w:val="11"/>
              </w:rPr>
              <w:t>«Коэффициент совместительства младшего медицинского персонала» (не более)*</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105" w:right="75"/>
              <w:jc w:val="center"/>
              <w:rPr>
                <w:sz w:val="11"/>
              </w:rPr>
            </w:pPr>
            <w:r>
              <w:rPr>
                <w:sz w:val="11"/>
              </w:rPr>
              <w:t>1,2</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A51FCE">
            <w:pPr>
              <w:pStyle w:val="TableParagraph"/>
              <w:rPr>
                <w:sz w:val="6"/>
              </w:rPr>
            </w:pPr>
          </w:p>
        </w:tc>
      </w:tr>
      <w:tr w:rsidR="00A51FCE">
        <w:trPr>
          <w:trHeight w:val="126"/>
        </w:trPr>
        <w:tc>
          <w:tcPr>
            <w:tcW w:w="248" w:type="dxa"/>
          </w:tcPr>
          <w:p w:rsidR="00A51FCE" w:rsidRDefault="00A51FCE">
            <w:pPr>
              <w:pStyle w:val="TableParagraph"/>
              <w:rPr>
                <w:sz w:val="6"/>
              </w:rPr>
            </w:pPr>
          </w:p>
        </w:tc>
        <w:tc>
          <w:tcPr>
            <w:tcW w:w="5744" w:type="dxa"/>
          </w:tcPr>
          <w:p w:rsidR="00A51FCE" w:rsidRDefault="00426836">
            <w:pPr>
              <w:pStyle w:val="TableParagraph"/>
              <w:spacing w:before="5" w:line="102" w:lineRule="exact"/>
              <w:ind w:left="49"/>
              <w:rPr>
                <w:sz w:val="11"/>
              </w:rPr>
            </w:pPr>
            <w:r>
              <w:rPr>
                <w:sz w:val="11"/>
              </w:rPr>
              <w:t>динамика к 2019 году, %</w:t>
            </w:r>
          </w:p>
        </w:tc>
        <w:tc>
          <w:tcPr>
            <w:tcW w:w="465" w:type="dxa"/>
          </w:tcPr>
          <w:p w:rsidR="00A51FCE" w:rsidRDefault="00426836">
            <w:pPr>
              <w:pStyle w:val="TableParagraph"/>
              <w:spacing w:before="5" w:line="102" w:lineRule="exact"/>
              <w:ind w:right="185"/>
              <w:jc w:val="right"/>
              <w:rPr>
                <w:sz w:val="11"/>
              </w:rPr>
            </w:pPr>
            <w:r>
              <w:rPr>
                <w:w w:val="98"/>
                <w:sz w:val="11"/>
              </w:rPr>
              <w:t>1</w:t>
            </w:r>
          </w:p>
        </w:tc>
        <w:tc>
          <w:tcPr>
            <w:tcW w:w="465" w:type="dxa"/>
          </w:tcPr>
          <w:p w:rsidR="00A51FCE" w:rsidRDefault="00426836">
            <w:pPr>
              <w:pStyle w:val="TableParagraph"/>
              <w:spacing w:before="5" w:line="102" w:lineRule="exact"/>
              <w:ind w:left="26"/>
              <w:jc w:val="center"/>
              <w:rPr>
                <w:sz w:val="11"/>
              </w:rPr>
            </w:pPr>
            <w:r>
              <w:rPr>
                <w:w w:val="98"/>
                <w:sz w:val="11"/>
              </w:rPr>
              <w:t>1</w:t>
            </w:r>
          </w:p>
        </w:tc>
        <w:tc>
          <w:tcPr>
            <w:tcW w:w="465" w:type="dxa"/>
          </w:tcPr>
          <w:p w:rsidR="00A51FCE" w:rsidRDefault="00426836">
            <w:pPr>
              <w:pStyle w:val="TableParagraph"/>
              <w:spacing w:before="5" w:line="102" w:lineRule="exact"/>
              <w:ind w:left="27"/>
              <w:jc w:val="center"/>
              <w:rPr>
                <w:sz w:val="11"/>
              </w:rPr>
            </w:pPr>
            <w:r>
              <w:rPr>
                <w:w w:val="98"/>
                <w:sz w:val="11"/>
              </w:rPr>
              <w:t>1</w:t>
            </w:r>
          </w:p>
        </w:tc>
        <w:tc>
          <w:tcPr>
            <w:tcW w:w="466" w:type="dxa"/>
          </w:tcPr>
          <w:p w:rsidR="00A51FCE" w:rsidRDefault="00426836">
            <w:pPr>
              <w:pStyle w:val="TableParagraph"/>
              <w:spacing w:before="5" w:line="102" w:lineRule="exact"/>
              <w:ind w:left="28"/>
              <w:jc w:val="center"/>
              <w:rPr>
                <w:sz w:val="11"/>
              </w:rPr>
            </w:pPr>
            <w:r>
              <w:rPr>
                <w:w w:val="98"/>
                <w:sz w:val="11"/>
              </w:rPr>
              <w:t>1</w:t>
            </w:r>
          </w:p>
        </w:tc>
        <w:tc>
          <w:tcPr>
            <w:tcW w:w="465" w:type="dxa"/>
          </w:tcPr>
          <w:p w:rsidR="00A51FCE" w:rsidRDefault="00426836">
            <w:pPr>
              <w:pStyle w:val="TableParagraph"/>
              <w:spacing w:before="5" w:line="102" w:lineRule="exact"/>
              <w:ind w:left="29"/>
              <w:jc w:val="center"/>
              <w:rPr>
                <w:sz w:val="11"/>
              </w:rPr>
            </w:pPr>
            <w:r>
              <w:rPr>
                <w:w w:val="98"/>
                <w:sz w:val="11"/>
              </w:rPr>
              <w:t>1</w:t>
            </w:r>
          </w:p>
        </w:tc>
        <w:tc>
          <w:tcPr>
            <w:tcW w:w="465" w:type="dxa"/>
          </w:tcPr>
          <w:p w:rsidR="00A51FCE" w:rsidRDefault="00426836">
            <w:pPr>
              <w:pStyle w:val="TableParagraph"/>
              <w:spacing w:before="5" w:line="102" w:lineRule="exact"/>
              <w:ind w:left="30"/>
              <w:jc w:val="center"/>
              <w:rPr>
                <w:sz w:val="11"/>
              </w:rPr>
            </w:pPr>
            <w:r>
              <w:rPr>
                <w:w w:val="98"/>
                <w:sz w:val="11"/>
              </w:rPr>
              <w:t>1</w:t>
            </w:r>
          </w:p>
        </w:tc>
        <w:tc>
          <w:tcPr>
            <w:tcW w:w="465" w:type="dxa"/>
          </w:tcPr>
          <w:p w:rsidR="00A51FCE" w:rsidRDefault="00426836">
            <w:pPr>
              <w:pStyle w:val="TableParagraph"/>
              <w:spacing w:before="5" w:line="102" w:lineRule="exact"/>
              <w:ind w:right="182"/>
              <w:jc w:val="right"/>
              <w:rPr>
                <w:sz w:val="11"/>
              </w:rPr>
            </w:pPr>
            <w:r>
              <w:rPr>
                <w:w w:val="98"/>
                <w:sz w:val="11"/>
              </w:rPr>
              <w:t>1</w:t>
            </w:r>
          </w:p>
        </w:tc>
        <w:tc>
          <w:tcPr>
            <w:tcW w:w="508" w:type="dxa"/>
          </w:tcPr>
          <w:p w:rsidR="00A51FCE" w:rsidRDefault="00426836">
            <w:pPr>
              <w:pStyle w:val="TableParagraph"/>
              <w:spacing w:before="5" w:line="102" w:lineRule="exact"/>
              <w:ind w:left="34"/>
              <w:jc w:val="center"/>
              <w:rPr>
                <w:sz w:val="11"/>
              </w:rPr>
            </w:pPr>
            <w:r>
              <w:rPr>
                <w:w w:val="98"/>
                <w:sz w:val="11"/>
              </w:rPr>
              <w:t>-</w:t>
            </w:r>
          </w:p>
        </w:tc>
      </w:tr>
    </w:tbl>
    <w:p w:rsidR="00A51FCE" w:rsidRDefault="00A51FCE">
      <w:pPr>
        <w:pStyle w:val="a3"/>
        <w:spacing w:before="6"/>
        <w:rPr>
          <w:b/>
          <w:sz w:val="11"/>
        </w:rPr>
      </w:pPr>
    </w:p>
    <w:p w:rsidR="00A51FCE" w:rsidRDefault="00426836">
      <w:pPr>
        <w:pStyle w:val="a4"/>
        <w:numPr>
          <w:ilvl w:val="0"/>
          <w:numId w:val="1"/>
        </w:numPr>
        <w:tabs>
          <w:tab w:val="left" w:pos="488"/>
        </w:tabs>
        <w:rPr>
          <w:sz w:val="10"/>
        </w:rPr>
      </w:pPr>
      <w:r>
        <w:rPr>
          <w:sz w:val="10"/>
        </w:rPr>
        <w:t>Рассчитывается</w:t>
      </w:r>
      <w:r>
        <w:rPr>
          <w:spacing w:val="-2"/>
          <w:sz w:val="10"/>
        </w:rPr>
        <w:t xml:space="preserve"> </w:t>
      </w:r>
      <w:r>
        <w:rPr>
          <w:sz w:val="10"/>
        </w:rPr>
        <w:t>как</w:t>
      </w:r>
      <w:r>
        <w:rPr>
          <w:spacing w:val="-1"/>
          <w:sz w:val="10"/>
        </w:rPr>
        <w:t xml:space="preserve"> </w:t>
      </w:r>
      <w:r>
        <w:rPr>
          <w:sz w:val="10"/>
        </w:rPr>
        <w:t>число</w:t>
      </w:r>
      <w:r>
        <w:rPr>
          <w:spacing w:val="-3"/>
          <w:sz w:val="10"/>
        </w:rPr>
        <w:t xml:space="preserve"> </w:t>
      </w:r>
      <w:r>
        <w:rPr>
          <w:sz w:val="10"/>
        </w:rPr>
        <w:t>занятых</w:t>
      </w:r>
      <w:r>
        <w:rPr>
          <w:spacing w:val="-4"/>
          <w:sz w:val="10"/>
        </w:rPr>
        <w:t xml:space="preserve"> </w:t>
      </w:r>
      <w:r>
        <w:rPr>
          <w:sz w:val="10"/>
        </w:rPr>
        <w:t>ставок,</w:t>
      </w:r>
      <w:r>
        <w:rPr>
          <w:spacing w:val="-2"/>
          <w:sz w:val="10"/>
        </w:rPr>
        <w:t xml:space="preserve"> </w:t>
      </w:r>
      <w:r>
        <w:rPr>
          <w:sz w:val="10"/>
        </w:rPr>
        <w:t>деленное</w:t>
      </w:r>
      <w:r>
        <w:rPr>
          <w:spacing w:val="-2"/>
          <w:sz w:val="10"/>
        </w:rPr>
        <w:t xml:space="preserve"> </w:t>
      </w:r>
      <w:r>
        <w:rPr>
          <w:sz w:val="10"/>
        </w:rPr>
        <w:t>на</w:t>
      </w:r>
      <w:r>
        <w:rPr>
          <w:spacing w:val="-2"/>
          <w:sz w:val="10"/>
        </w:rPr>
        <w:t xml:space="preserve"> </w:t>
      </w:r>
      <w:r>
        <w:rPr>
          <w:sz w:val="10"/>
        </w:rPr>
        <w:t>число</w:t>
      </w:r>
      <w:r>
        <w:rPr>
          <w:spacing w:val="-4"/>
          <w:sz w:val="10"/>
        </w:rPr>
        <w:t xml:space="preserve"> </w:t>
      </w:r>
      <w:r>
        <w:rPr>
          <w:sz w:val="10"/>
        </w:rPr>
        <w:t>работников</w:t>
      </w:r>
    </w:p>
    <w:p w:rsidR="00A51FCE" w:rsidRDefault="00A51FCE">
      <w:pPr>
        <w:rPr>
          <w:sz w:val="10"/>
        </w:rPr>
        <w:sectPr w:rsidR="00A51FCE">
          <w:pgSz w:w="11910" w:h="16840"/>
          <w:pgMar w:top="1040" w:right="920" w:bottom="620" w:left="900" w:header="0" w:footer="425" w:gutter="0"/>
          <w:cols w:space="720"/>
        </w:sectPr>
      </w:pPr>
    </w:p>
    <w:p w:rsidR="00A51FCE" w:rsidRDefault="00426836">
      <w:pPr>
        <w:spacing w:before="71" w:after="55"/>
        <w:ind w:left="2758"/>
        <w:rPr>
          <w:b/>
          <w:sz w:val="7"/>
        </w:rPr>
      </w:pPr>
      <w:r>
        <w:rPr>
          <w:b/>
          <w:w w:val="105"/>
          <w:sz w:val="7"/>
        </w:rPr>
        <w:lastRenderedPageBreak/>
        <w:t>"Укомплектованность"</w:t>
      </w: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
        <w:gridCol w:w="3241"/>
        <w:gridCol w:w="310"/>
        <w:gridCol w:w="310"/>
        <w:gridCol w:w="310"/>
        <w:gridCol w:w="310"/>
        <w:gridCol w:w="310"/>
        <w:gridCol w:w="310"/>
        <w:gridCol w:w="310"/>
        <w:gridCol w:w="483"/>
      </w:tblGrid>
      <w:tr w:rsidR="00A51FCE">
        <w:trPr>
          <w:trHeight w:val="86"/>
        </w:trPr>
        <w:tc>
          <w:tcPr>
            <w:tcW w:w="156" w:type="dxa"/>
            <w:vMerge w:val="restart"/>
          </w:tcPr>
          <w:p w:rsidR="00A51FCE" w:rsidRDefault="00426836">
            <w:pPr>
              <w:pStyle w:val="TableParagraph"/>
              <w:spacing w:before="37"/>
              <w:ind w:left="52"/>
              <w:rPr>
                <w:sz w:val="7"/>
              </w:rPr>
            </w:pPr>
            <w:r>
              <w:rPr>
                <w:w w:val="102"/>
                <w:sz w:val="7"/>
              </w:rPr>
              <w:t>№</w:t>
            </w:r>
          </w:p>
        </w:tc>
        <w:tc>
          <w:tcPr>
            <w:tcW w:w="3241" w:type="dxa"/>
            <w:vMerge w:val="restart"/>
          </w:tcPr>
          <w:p w:rsidR="00A51FCE" w:rsidRDefault="00426836">
            <w:pPr>
              <w:pStyle w:val="TableParagraph"/>
              <w:spacing w:before="45"/>
              <w:ind w:left="1191" w:right="1186"/>
              <w:jc w:val="center"/>
              <w:rPr>
                <w:sz w:val="7"/>
              </w:rPr>
            </w:pPr>
            <w:r>
              <w:rPr>
                <w:w w:val="105"/>
                <w:sz w:val="7"/>
              </w:rPr>
              <w:t>Наименование показателя</w:t>
            </w:r>
          </w:p>
        </w:tc>
        <w:tc>
          <w:tcPr>
            <w:tcW w:w="2170" w:type="dxa"/>
            <w:gridSpan w:val="7"/>
          </w:tcPr>
          <w:p w:rsidR="00A51FCE" w:rsidRDefault="00426836">
            <w:pPr>
              <w:pStyle w:val="TableParagraph"/>
              <w:spacing w:line="66" w:lineRule="exact"/>
              <w:ind w:left="369"/>
              <w:rPr>
                <w:sz w:val="7"/>
              </w:rPr>
            </w:pPr>
            <w:r>
              <w:rPr>
                <w:w w:val="105"/>
                <w:sz w:val="7"/>
              </w:rPr>
              <w:t>Динамика значений показателя по годам врачи</w:t>
            </w:r>
          </w:p>
        </w:tc>
        <w:tc>
          <w:tcPr>
            <w:tcW w:w="483" w:type="dxa"/>
            <w:vMerge w:val="restart"/>
          </w:tcPr>
          <w:p w:rsidR="00A51FCE" w:rsidRDefault="00426836">
            <w:pPr>
              <w:pStyle w:val="TableParagraph"/>
              <w:spacing w:before="45"/>
              <w:ind w:left="59"/>
              <w:rPr>
                <w:sz w:val="7"/>
              </w:rPr>
            </w:pPr>
            <w:r>
              <w:rPr>
                <w:w w:val="105"/>
                <w:sz w:val="7"/>
              </w:rPr>
              <w:t>2025 к 2019</w:t>
            </w:r>
          </w:p>
        </w:tc>
      </w:tr>
      <w:tr w:rsidR="00A51FCE">
        <w:trPr>
          <w:trHeight w:val="86"/>
        </w:trPr>
        <w:tc>
          <w:tcPr>
            <w:tcW w:w="156" w:type="dxa"/>
            <w:vMerge/>
            <w:tcBorders>
              <w:top w:val="nil"/>
            </w:tcBorders>
          </w:tcPr>
          <w:p w:rsidR="00A51FCE" w:rsidRDefault="00A51FCE">
            <w:pPr>
              <w:rPr>
                <w:sz w:val="2"/>
                <w:szCs w:val="2"/>
              </w:rPr>
            </w:pPr>
          </w:p>
        </w:tc>
        <w:tc>
          <w:tcPr>
            <w:tcW w:w="3241" w:type="dxa"/>
            <w:vMerge/>
            <w:tcBorders>
              <w:top w:val="nil"/>
            </w:tcBorders>
          </w:tcPr>
          <w:p w:rsidR="00A51FCE" w:rsidRDefault="00A51FCE">
            <w:pPr>
              <w:rPr>
                <w:sz w:val="2"/>
                <w:szCs w:val="2"/>
              </w:rPr>
            </w:pPr>
          </w:p>
        </w:tc>
        <w:tc>
          <w:tcPr>
            <w:tcW w:w="310" w:type="dxa"/>
          </w:tcPr>
          <w:p w:rsidR="00A51FCE" w:rsidRDefault="00426836">
            <w:pPr>
              <w:pStyle w:val="TableParagraph"/>
              <w:spacing w:before="9" w:line="57" w:lineRule="exact"/>
              <w:ind w:left="60" w:right="39"/>
              <w:jc w:val="center"/>
              <w:rPr>
                <w:sz w:val="7"/>
              </w:rPr>
            </w:pPr>
            <w:r>
              <w:rPr>
                <w:w w:val="105"/>
                <w:sz w:val="7"/>
              </w:rPr>
              <w:t>2019</w:t>
            </w:r>
          </w:p>
        </w:tc>
        <w:tc>
          <w:tcPr>
            <w:tcW w:w="310" w:type="dxa"/>
          </w:tcPr>
          <w:p w:rsidR="00A51FCE" w:rsidRDefault="00426836">
            <w:pPr>
              <w:pStyle w:val="TableParagraph"/>
              <w:spacing w:before="9" w:line="57" w:lineRule="exact"/>
              <w:ind w:left="90"/>
              <w:rPr>
                <w:sz w:val="7"/>
              </w:rPr>
            </w:pPr>
            <w:r>
              <w:rPr>
                <w:w w:val="105"/>
                <w:sz w:val="7"/>
              </w:rPr>
              <w:t>2020</w:t>
            </w:r>
          </w:p>
        </w:tc>
        <w:tc>
          <w:tcPr>
            <w:tcW w:w="310" w:type="dxa"/>
          </w:tcPr>
          <w:p w:rsidR="00A51FCE" w:rsidRDefault="00426836">
            <w:pPr>
              <w:pStyle w:val="TableParagraph"/>
              <w:spacing w:before="9" w:line="57" w:lineRule="exact"/>
              <w:ind w:left="90"/>
              <w:rPr>
                <w:sz w:val="7"/>
              </w:rPr>
            </w:pPr>
            <w:r>
              <w:rPr>
                <w:w w:val="105"/>
                <w:sz w:val="7"/>
              </w:rPr>
              <w:t>2021</w:t>
            </w:r>
          </w:p>
        </w:tc>
        <w:tc>
          <w:tcPr>
            <w:tcW w:w="310" w:type="dxa"/>
          </w:tcPr>
          <w:p w:rsidR="00A51FCE" w:rsidRDefault="00426836">
            <w:pPr>
              <w:pStyle w:val="TableParagraph"/>
              <w:spacing w:before="9" w:line="57" w:lineRule="exact"/>
              <w:ind w:left="89"/>
              <w:rPr>
                <w:sz w:val="7"/>
              </w:rPr>
            </w:pPr>
            <w:r>
              <w:rPr>
                <w:w w:val="105"/>
                <w:sz w:val="7"/>
              </w:rPr>
              <w:t>2022</w:t>
            </w:r>
          </w:p>
        </w:tc>
        <w:tc>
          <w:tcPr>
            <w:tcW w:w="310" w:type="dxa"/>
          </w:tcPr>
          <w:p w:rsidR="00A51FCE" w:rsidRDefault="00426836">
            <w:pPr>
              <w:pStyle w:val="TableParagraph"/>
              <w:spacing w:before="9" w:line="57" w:lineRule="exact"/>
              <w:ind w:left="89"/>
              <w:rPr>
                <w:sz w:val="7"/>
              </w:rPr>
            </w:pPr>
            <w:r>
              <w:rPr>
                <w:w w:val="105"/>
                <w:sz w:val="7"/>
              </w:rPr>
              <w:t>2023</w:t>
            </w:r>
          </w:p>
        </w:tc>
        <w:tc>
          <w:tcPr>
            <w:tcW w:w="310" w:type="dxa"/>
          </w:tcPr>
          <w:p w:rsidR="00A51FCE" w:rsidRDefault="00426836">
            <w:pPr>
              <w:pStyle w:val="TableParagraph"/>
              <w:spacing w:before="9" w:line="57" w:lineRule="exact"/>
              <w:ind w:left="56" w:right="39"/>
              <w:jc w:val="center"/>
              <w:rPr>
                <w:sz w:val="7"/>
              </w:rPr>
            </w:pPr>
            <w:r>
              <w:rPr>
                <w:w w:val="105"/>
                <w:sz w:val="7"/>
              </w:rPr>
              <w:t>2024</w:t>
            </w:r>
          </w:p>
        </w:tc>
        <w:tc>
          <w:tcPr>
            <w:tcW w:w="310" w:type="dxa"/>
          </w:tcPr>
          <w:p w:rsidR="00A51FCE" w:rsidRDefault="00426836">
            <w:pPr>
              <w:pStyle w:val="TableParagraph"/>
              <w:spacing w:before="9" w:line="57" w:lineRule="exact"/>
              <w:ind w:left="89"/>
              <w:rPr>
                <w:sz w:val="7"/>
              </w:rPr>
            </w:pPr>
            <w:r>
              <w:rPr>
                <w:w w:val="105"/>
                <w:sz w:val="7"/>
              </w:rPr>
              <w:t>2025</w:t>
            </w:r>
          </w:p>
        </w:tc>
        <w:tc>
          <w:tcPr>
            <w:tcW w:w="483" w:type="dxa"/>
            <w:vMerge/>
            <w:tcBorders>
              <w:top w:val="nil"/>
            </w:tcBorders>
          </w:tcPr>
          <w:p w:rsidR="00A51FCE" w:rsidRDefault="00A51FCE">
            <w:pPr>
              <w:rPr>
                <w:sz w:val="2"/>
                <w:szCs w:val="2"/>
              </w:rPr>
            </w:pP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1.</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врачей</w:t>
            </w:r>
          </w:p>
        </w:tc>
        <w:tc>
          <w:tcPr>
            <w:tcW w:w="310" w:type="dxa"/>
          </w:tcPr>
          <w:p w:rsidR="00A51FCE" w:rsidRDefault="00426836">
            <w:pPr>
              <w:pStyle w:val="TableParagraph"/>
              <w:spacing w:before="9" w:line="57" w:lineRule="exact"/>
              <w:ind w:left="45" w:right="39"/>
              <w:jc w:val="center"/>
              <w:rPr>
                <w:sz w:val="7"/>
              </w:rPr>
            </w:pPr>
            <w:r>
              <w:rPr>
                <w:w w:val="105"/>
                <w:sz w:val="7"/>
              </w:rPr>
              <w:t>2184</w:t>
            </w:r>
          </w:p>
        </w:tc>
        <w:tc>
          <w:tcPr>
            <w:tcW w:w="310" w:type="dxa"/>
          </w:tcPr>
          <w:p w:rsidR="00A51FCE" w:rsidRDefault="00426836">
            <w:pPr>
              <w:pStyle w:val="TableParagraph"/>
              <w:spacing w:before="9" w:line="57" w:lineRule="exact"/>
              <w:ind w:left="83"/>
              <w:rPr>
                <w:sz w:val="7"/>
              </w:rPr>
            </w:pPr>
            <w:r>
              <w:rPr>
                <w:w w:val="105"/>
                <w:sz w:val="7"/>
              </w:rPr>
              <w:t>2178</w:t>
            </w:r>
          </w:p>
        </w:tc>
        <w:tc>
          <w:tcPr>
            <w:tcW w:w="310" w:type="dxa"/>
          </w:tcPr>
          <w:p w:rsidR="00A51FCE" w:rsidRDefault="00426836">
            <w:pPr>
              <w:pStyle w:val="TableParagraph"/>
              <w:spacing w:before="9" w:line="57" w:lineRule="exact"/>
              <w:ind w:left="83"/>
              <w:rPr>
                <w:sz w:val="7"/>
              </w:rPr>
            </w:pPr>
            <w:r>
              <w:rPr>
                <w:w w:val="105"/>
                <w:sz w:val="7"/>
              </w:rPr>
              <w:t>2185</w:t>
            </w:r>
          </w:p>
        </w:tc>
        <w:tc>
          <w:tcPr>
            <w:tcW w:w="310" w:type="dxa"/>
          </w:tcPr>
          <w:p w:rsidR="00A51FCE" w:rsidRDefault="00426836">
            <w:pPr>
              <w:pStyle w:val="TableParagraph"/>
              <w:spacing w:before="9" w:line="57" w:lineRule="exact"/>
              <w:ind w:left="82"/>
              <w:rPr>
                <w:sz w:val="7"/>
              </w:rPr>
            </w:pPr>
            <w:r>
              <w:rPr>
                <w:w w:val="105"/>
                <w:sz w:val="7"/>
              </w:rPr>
              <w:t>2191</w:t>
            </w:r>
          </w:p>
        </w:tc>
        <w:tc>
          <w:tcPr>
            <w:tcW w:w="310" w:type="dxa"/>
          </w:tcPr>
          <w:p w:rsidR="00A51FCE" w:rsidRDefault="00426836">
            <w:pPr>
              <w:pStyle w:val="TableParagraph"/>
              <w:spacing w:before="9" w:line="57" w:lineRule="exact"/>
              <w:ind w:left="82"/>
              <w:rPr>
                <w:sz w:val="7"/>
              </w:rPr>
            </w:pPr>
            <w:r>
              <w:rPr>
                <w:w w:val="105"/>
                <w:sz w:val="7"/>
              </w:rPr>
              <w:t>2198</w:t>
            </w:r>
          </w:p>
        </w:tc>
        <w:tc>
          <w:tcPr>
            <w:tcW w:w="310" w:type="dxa"/>
          </w:tcPr>
          <w:p w:rsidR="00A51FCE" w:rsidRDefault="00426836">
            <w:pPr>
              <w:pStyle w:val="TableParagraph"/>
              <w:spacing w:before="9" w:line="57" w:lineRule="exact"/>
              <w:ind w:left="41" w:right="39"/>
              <w:jc w:val="center"/>
              <w:rPr>
                <w:sz w:val="7"/>
              </w:rPr>
            </w:pPr>
            <w:r>
              <w:rPr>
                <w:w w:val="105"/>
                <w:sz w:val="7"/>
              </w:rPr>
              <w:t>2205</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2211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2.</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7"/>
              <w:jc w:val="center"/>
              <w:rPr>
                <w:sz w:val="7"/>
              </w:rPr>
            </w:pPr>
            <w:r>
              <w:rPr>
                <w:w w:val="105"/>
                <w:sz w:val="7"/>
              </w:rPr>
              <w:t>201</w:t>
            </w:r>
          </w:p>
        </w:tc>
        <w:tc>
          <w:tcPr>
            <w:tcW w:w="310" w:type="dxa"/>
          </w:tcPr>
          <w:p w:rsidR="00A51FCE" w:rsidRDefault="00426836">
            <w:pPr>
              <w:pStyle w:val="TableParagraph"/>
              <w:spacing w:before="9" w:line="57" w:lineRule="exact"/>
              <w:ind w:left="109"/>
              <w:rPr>
                <w:sz w:val="7"/>
              </w:rPr>
            </w:pPr>
            <w:r>
              <w:rPr>
                <w:w w:val="105"/>
                <w:sz w:val="7"/>
              </w:rPr>
              <w:t>176</w:t>
            </w:r>
          </w:p>
        </w:tc>
        <w:tc>
          <w:tcPr>
            <w:tcW w:w="310" w:type="dxa"/>
          </w:tcPr>
          <w:p w:rsidR="00A51FCE" w:rsidRDefault="00426836">
            <w:pPr>
              <w:pStyle w:val="TableParagraph"/>
              <w:spacing w:before="9" w:line="57" w:lineRule="exact"/>
              <w:ind w:left="109"/>
              <w:rPr>
                <w:sz w:val="7"/>
              </w:rPr>
            </w:pPr>
            <w:r>
              <w:rPr>
                <w:w w:val="105"/>
                <w:sz w:val="7"/>
              </w:rPr>
              <w:t>149</w:t>
            </w:r>
          </w:p>
        </w:tc>
        <w:tc>
          <w:tcPr>
            <w:tcW w:w="310" w:type="dxa"/>
          </w:tcPr>
          <w:p w:rsidR="00A51FCE" w:rsidRDefault="00426836">
            <w:pPr>
              <w:pStyle w:val="TableParagraph"/>
              <w:spacing w:before="9" w:line="57" w:lineRule="exact"/>
              <w:ind w:left="109"/>
              <w:rPr>
                <w:sz w:val="7"/>
              </w:rPr>
            </w:pPr>
            <w:r>
              <w:rPr>
                <w:w w:val="105"/>
                <w:sz w:val="7"/>
              </w:rPr>
              <w:t>125</w:t>
            </w:r>
          </w:p>
        </w:tc>
        <w:tc>
          <w:tcPr>
            <w:tcW w:w="310" w:type="dxa"/>
          </w:tcPr>
          <w:p w:rsidR="00A51FCE" w:rsidRDefault="00426836">
            <w:pPr>
              <w:pStyle w:val="TableParagraph"/>
              <w:spacing w:before="9" w:line="57" w:lineRule="exact"/>
              <w:ind w:left="108"/>
              <w:rPr>
                <w:sz w:val="7"/>
              </w:rPr>
            </w:pPr>
            <w:r>
              <w:rPr>
                <w:w w:val="105"/>
                <w:sz w:val="7"/>
              </w:rPr>
              <w:t>120</w:t>
            </w:r>
          </w:p>
        </w:tc>
        <w:tc>
          <w:tcPr>
            <w:tcW w:w="310" w:type="dxa"/>
          </w:tcPr>
          <w:p w:rsidR="00A51FCE" w:rsidRDefault="00426836">
            <w:pPr>
              <w:pStyle w:val="TableParagraph"/>
              <w:spacing w:before="9" w:line="57" w:lineRule="exact"/>
              <w:ind w:left="56" w:right="39"/>
              <w:jc w:val="center"/>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81</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17"/>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0,8</w:t>
            </w:r>
          </w:p>
        </w:tc>
        <w:tc>
          <w:tcPr>
            <w:tcW w:w="310" w:type="dxa"/>
          </w:tcPr>
          <w:p w:rsidR="00A51FCE" w:rsidRDefault="00426836">
            <w:pPr>
              <w:pStyle w:val="TableParagraph"/>
              <w:spacing w:before="9" w:line="57" w:lineRule="exact"/>
              <w:ind w:left="116"/>
              <w:rPr>
                <w:sz w:val="7"/>
              </w:rPr>
            </w:pPr>
            <w:r>
              <w:rPr>
                <w:w w:val="105"/>
                <w:sz w:val="7"/>
              </w:rPr>
              <w:t>0,8</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56" w:right="39"/>
              <w:jc w:val="center"/>
              <w:rPr>
                <w:sz w:val="7"/>
              </w:rPr>
            </w:pPr>
            <w:r>
              <w:rPr>
                <w:w w:val="105"/>
                <w:sz w:val="7"/>
              </w:rPr>
              <w:t>0,8</w:t>
            </w:r>
          </w:p>
        </w:tc>
        <w:tc>
          <w:tcPr>
            <w:tcW w:w="310" w:type="dxa"/>
          </w:tcPr>
          <w:p w:rsidR="00A51FCE" w:rsidRDefault="00426836">
            <w:pPr>
              <w:pStyle w:val="TableParagraph"/>
              <w:spacing w:before="9" w:line="57" w:lineRule="exact"/>
              <w:ind w:left="115"/>
              <w:rPr>
                <w:sz w:val="7"/>
              </w:rPr>
            </w:pPr>
            <w:r>
              <w:rPr>
                <w:w w:val="105"/>
                <w:sz w:val="7"/>
              </w:rPr>
              <w:t>0,9</w:t>
            </w:r>
          </w:p>
        </w:tc>
        <w:tc>
          <w:tcPr>
            <w:tcW w:w="483" w:type="dxa"/>
          </w:tcPr>
          <w:p w:rsidR="00A51FCE" w:rsidRDefault="00426836">
            <w:pPr>
              <w:pStyle w:val="TableParagraph"/>
              <w:spacing w:before="9" w:line="57" w:lineRule="exact"/>
              <w:ind w:right="183"/>
              <w:jc w:val="right"/>
              <w:rPr>
                <w:sz w:val="7"/>
              </w:rPr>
            </w:pPr>
            <w:r>
              <w:rPr>
                <w:sz w:val="7"/>
              </w:rPr>
              <w:t>0,9</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3.</w:t>
            </w:r>
          </w:p>
        </w:tc>
        <w:tc>
          <w:tcPr>
            <w:tcW w:w="3241" w:type="dxa"/>
          </w:tcPr>
          <w:p w:rsidR="00A51FCE" w:rsidRDefault="00426836">
            <w:pPr>
              <w:pStyle w:val="TableParagraph"/>
              <w:spacing w:before="8" w:line="57" w:lineRule="exact"/>
              <w:ind w:left="19"/>
              <w:rPr>
                <w:sz w:val="7"/>
              </w:rPr>
            </w:pPr>
            <w:r>
              <w:rPr>
                <w:w w:val="105"/>
                <w:sz w:val="7"/>
              </w:rPr>
              <w:t>Укомплектованность (не менее)</w:t>
            </w:r>
            <w:r>
              <w:rPr>
                <w:rFonts w:ascii="Symbol" w:hAnsi="Symbol"/>
                <w:w w:val="105"/>
                <w:sz w:val="7"/>
              </w:rPr>
              <w:t></w:t>
            </w:r>
            <w:r>
              <w:rPr>
                <w:w w:val="105"/>
                <w:sz w:val="7"/>
              </w:rPr>
              <w:t>,% врачи</w:t>
            </w:r>
          </w:p>
        </w:tc>
        <w:tc>
          <w:tcPr>
            <w:tcW w:w="310" w:type="dxa"/>
          </w:tcPr>
          <w:p w:rsidR="00A51FCE" w:rsidRDefault="00426836">
            <w:pPr>
              <w:pStyle w:val="TableParagraph"/>
              <w:spacing w:before="9" w:line="57" w:lineRule="exact"/>
              <w:ind w:left="60" w:right="39"/>
              <w:jc w:val="center"/>
              <w:rPr>
                <w:sz w:val="7"/>
              </w:rPr>
            </w:pPr>
            <w:r>
              <w:rPr>
                <w:w w:val="105"/>
                <w:sz w:val="7"/>
              </w:rPr>
              <w:t>90</w:t>
            </w:r>
          </w:p>
        </w:tc>
        <w:tc>
          <w:tcPr>
            <w:tcW w:w="310" w:type="dxa"/>
          </w:tcPr>
          <w:p w:rsidR="00A51FCE" w:rsidRDefault="00426836">
            <w:pPr>
              <w:pStyle w:val="TableParagraph"/>
              <w:spacing w:before="9" w:line="57" w:lineRule="exact"/>
              <w:ind w:left="126"/>
              <w:rPr>
                <w:sz w:val="7"/>
              </w:rPr>
            </w:pPr>
            <w:r>
              <w:rPr>
                <w:w w:val="105"/>
                <w:sz w:val="7"/>
              </w:rPr>
              <w:t>92</w:t>
            </w:r>
          </w:p>
        </w:tc>
        <w:tc>
          <w:tcPr>
            <w:tcW w:w="310" w:type="dxa"/>
          </w:tcPr>
          <w:p w:rsidR="00A51FCE" w:rsidRDefault="00426836">
            <w:pPr>
              <w:pStyle w:val="TableParagraph"/>
              <w:spacing w:before="9" w:line="57" w:lineRule="exact"/>
              <w:ind w:left="126"/>
              <w:rPr>
                <w:sz w:val="7"/>
              </w:rPr>
            </w:pPr>
            <w:r>
              <w:rPr>
                <w:w w:val="105"/>
                <w:sz w:val="7"/>
              </w:rPr>
              <w:t>92</w:t>
            </w:r>
          </w:p>
        </w:tc>
        <w:tc>
          <w:tcPr>
            <w:tcW w:w="310" w:type="dxa"/>
          </w:tcPr>
          <w:p w:rsidR="00A51FCE" w:rsidRDefault="00426836">
            <w:pPr>
              <w:pStyle w:val="TableParagraph"/>
              <w:spacing w:before="9" w:line="57" w:lineRule="exact"/>
              <w:ind w:left="125"/>
              <w:rPr>
                <w:sz w:val="7"/>
              </w:rPr>
            </w:pPr>
            <w:r>
              <w:rPr>
                <w:w w:val="105"/>
                <w:sz w:val="7"/>
              </w:rPr>
              <w:t>93</w:t>
            </w:r>
          </w:p>
        </w:tc>
        <w:tc>
          <w:tcPr>
            <w:tcW w:w="310" w:type="dxa"/>
          </w:tcPr>
          <w:p w:rsidR="00A51FCE" w:rsidRDefault="00426836">
            <w:pPr>
              <w:pStyle w:val="TableParagraph"/>
              <w:spacing w:before="9" w:line="57" w:lineRule="exact"/>
              <w:ind w:left="125"/>
              <w:rPr>
                <w:sz w:val="7"/>
              </w:rPr>
            </w:pPr>
            <w:r>
              <w:rPr>
                <w:w w:val="105"/>
                <w:sz w:val="7"/>
              </w:rPr>
              <w:t>94</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95%</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4.</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среднего медицинского персонала</w:t>
            </w:r>
          </w:p>
        </w:tc>
        <w:tc>
          <w:tcPr>
            <w:tcW w:w="310" w:type="dxa"/>
          </w:tcPr>
          <w:p w:rsidR="00A51FCE" w:rsidRDefault="00426836">
            <w:pPr>
              <w:pStyle w:val="TableParagraph"/>
              <w:spacing w:before="9" w:line="57" w:lineRule="exact"/>
              <w:ind w:left="45" w:right="39"/>
              <w:jc w:val="center"/>
              <w:rPr>
                <w:sz w:val="7"/>
              </w:rPr>
            </w:pPr>
            <w:r>
              <w:rPr>
                <w:w w:val="105"/>
                <w:sz w:val="7"/>
              </w:rPr>
              <w:t>4017</w:t>
            </w:r>
          </w:p>
        </w:tc>
        <w:tc>
          <w:tcPr>
            <w:tcW w:w="310" w:type="dxa"/>
          </w:tcPr>
          <w:p w:rsidR="00A51FCE" w:rsidRDefault="00426836">
            <w:pPr>
              <w:pStyle w:val="TableParagraph"/>
              <w:spacing w:before="9" w:line="57" w:lineRule="exact"/>
              <w:ind w:left="83"/>
              <w:rPr>
                <w:sz w:val="7"/>
              </w:rPr>
            </w:pPr>
            <w:r>
              <w:rPr>
                <w:w w:val="105"/>
                <w:sz w:val="7"/>
              </w:rPr>
              <w:t>4025</w:t>
            </w:r>
          </w:p>
        </w:tc>
        <w:tc>
          <w:tcPr>
            <w:tcW w:w="310" w:type="dxa"/>
          </w:tcPr>
          <w:p w:rsidR="00A51FCE" w:rsidRDefault="00426836">
            <w:pPr>
              <w:pStyle w:val="TableParagraph"/>
              <w:spacing w:before="9" w:line="57" w:lineRule="exact"/>
              <w:ind w:left="83"/>
              <w:rPr>
                <w:sz w:val="7"/>
              </w:rPr>
            </w:pPr>
            <w:r>
              <w:rPr>
                <w:w w:val="105"/>
                <w:sz w:val="7"/>
              </w:rPr>
              <w:t>4045</w:t>
            </w:r>
          </w:p>
        </w:tc>
        <w:tc>
          <w:tcPr>
            <w:tcW w:w="310" w:type="dxa"/>
          </w:tcPr>
          <w:p w:rsidR="00A51FCE" w:rsidRDefault="00426836">
            <w:pPr>
              <w:pStyle w:val="TableParagraph"/>
              <w:spacing w:before="9" w:line="57" w:lineRule="exact"/>
              <w:ind w:left="82"/>
              <w:rPr>
                <w:sz w:val="7"/>
              </w:rPr>
            </w:pPr>
            <w:r>
              <w:rPr>
                <w:w w:val="105"/>
                <w:sz w:val="7"/>
              </w:rPr>
              <w:t>4065</w:t>
            </w:r>
          </w:p>
        </w:tc>
        <w:tc>
          <w:tcPr>
            <w:tcW w:w="310" w:type="dxa"/>
          </w:tcPr>
          <w:p w:rsidR="00A51FCE" w:rsidRDefault="00426836">
            <w:pPr>
              <w:pStyle w:val="TableParagraph"/>
              <w:spacing w:before="9" w:line="57" w:lineRule="exact"/>
              <w:ind w:left="82"/>
              <w:rPr>
                <w:sz w:val="7"/>
              </w:rPr>
            </w:pPr>
            <w:r>
              <w:rPr>
                <w:w w:val="105"/>
                <w:sz w:val="7"/>
              </w:rPr>
              <w:t>4085</w:t>
            </w:r>
          </w:p>
        </w:tc>
        <w:tc>
          <w:tcPr>
            <w:tcW w:w="310" w:type="dxa"/>
          </w:tcPr>
          <w:p w:rsidR="00A51FCE" w:rsidRDefault="00426836">
            <w:pPr>
              <w:pStyle w:val="TableParagraph"/>
              <w:spacing w:before="9" w:line="57" w:lineRule="exact"/>
              <w:ind w:left="41" w:right="39"/>
              <w:jc w:val="center"/>
              <w:rPr>
                <w:sz w:val="7"/>
              </w:rPr>
            </w:pPr>
            <w:r>
              <w:rPr>
                <w:w w:val="105"/>
                <w:sz w:val="7"/>
              </w:rPr>
              <w:t>4106</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4127</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5.</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7"/>
              <w:jc w:val="center"/>
              <w:rPr>
                <w:sz w:val="7"/>
              </w:rPr>
            </w:pPr>
            <w:r>
              <w:rPr>
                <w:w w:val="105"/>
                <w:sz w:val="7"/>
              </w:rPr>
              <w:t>164</w:t>
            </w:r>
          </w:p>
        </w:tc>
        <w:tc>
          <w:tcPr>
            <w:tcW w:w="310" w:type="dxa"/>
          </w:tcPr>
          <w:p w:rsidR="00A51FCE" w:rsidRDefault="00426836">
            <w:pPr>
              <w:pStyle w:val="TableParagraph"/>
              <w:spacing w:before="9" w:line="57" w:lineRule="exact"/>
              <w:ind w:left="109"/>
              <w:rPr>
                <w:sz w:val="7"/>
              </w:rPr>
            </w:pPr>
            <w:r>
              <w:rPr>
                <w:w w:val="105"/>
                <w:sz w:val="7"/>
              </w:rPr>
              <w:t>161</w:t>
            </w:r>
          </w:p>
        </w:tc>
        <w:tc>
          <w:tcPr>
            <w:tcW w:w="310" w:type="dxa"/>
          </w:tcPr>
          <w:p w:rsidR="00A51FCE" w:rsidRDefault="00426836">
            <w:pPr>
              <w:pStyle w:val="TableParagraph"/>
              <w:spacing w:before="9" w:line="57" w:lineRule="exact"/>
              <w:ind w:left="109"/>
              <w:rPr>
                <w:sz w:val="7"/>
              </w:rPr>
            </w:pPr>
            <w:r>
              <w:rPr>
                <w:w w:val="105"/>
                <w:sz w:val="7"/>
              </w:rPr>
              <w:t>150</w:t>
            </w:r>
          </w:p>
        </w:tc>
        <w:tc>
          <w:tcPr>
            <w:tcW w:w="310" w:type="dxa"/>
          </w:tcPr>
          <w:p w:rsidR="00A51FCE" w:rsidRDefault="00426836">
            <w:pPr>
              <w:pStyle w:val="TableParagraph"/>
              <w:spacing w:before="9" w:line="57" w:lineRule="exact"/>
              <w:ind w:left="109"/>
              <w:rPr>
                <w:sz w:val="7"/>
              </w:rPr>
            </w:pPr>
            <w:r>
              <w:rPr>
                <w:w w:val="105"/>
                <w:sz w:val="7"/>
              </w:rPr>
              <w:t>139</w:t>
            </w:r>
          </w:p>
        </w:tc>
        <w:tc>
          <w:tcPr>
            <w:tcW w:w="310" w:type="dxa"/>
          </w:tcPr>
          <w:p w:rsidR="00A51FCE" w:rsidRDefault="00426836">
            <w:pPr>
              <w:pStyle w:val="TableParagraph"/>
              <w:spacing w:before="9" w:line="57" w:lineRule="exact"/>
              <w:ind w:left="108"/>
              <w:rPr>
                <w:sz w:val="7"/>
              </w:rPr>
            </w:pPr>
            <w:r>
              <w:rPr>
                <w:w w:val="105"/>
                <w:sz w:val="7"/>
              </w:rPr>
              <w:t>128</w:t>
            </w:r>
          </w:p>
        </w:tc>
        <w:tc>
          <w:tcPr>
            <w:tcW w:w="310" w:type="dxa"/>
          </w:tcPr>
          <w:p w:rsidR="00A51FCE" w:rsidRDefault="00426836">
            <w:pPr>
              <w:pStyle w:val="TableParagraph"/>
              <w:spacing w:before="9" w:line="57" w:lineRule="exact"/>
              <w:ind w:left="58" w:right="39"/>
              <w:jc w:val="center"/>
              <w:rPr>
                <w:sz w:val="7"/>
              </w:rPr>
            </w:pPr>
            <w:r>
              <w:rPr>
                <w:w w:val="105"/>
                <w:sz w:val="7"/>
              </w:rPr>
              <w:t>117</w:t>
            </w:r>
          </w:p>
        </w:tc>
        <w:tc>
          <w:tcPr>
            <w:tcW w:w="310" w:type="dxa"/>
          </w:tcPr>
          <w:p w:rsidR="00A51FCE" w:rsidRDefault="00426836">
            <w:pPr>
              <w:pStyle w:val="TableParagraph"/>
              <w:spacing w:before="9" w:line="57" w:lineRule="exact"/>
              <w:ind w:left="108"/>
              <w:rPr>
                <w:sz w:val="7"/>
              </w:rPr>
            </w:pPr>
            <w:r>
              <w:rPr>
                <w:w w:val="105"/>
                <w:sz w:val="7"/>
              </w:rPr>
              <w:t>106</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310" w:type="dxa"/>
          </w:tcPr>
          <w:p w:rsidR="00A51FCE" w:rsidRDefault="00426836">
            <w:pPr>
              <w:pStyle w:val="TableParagraph"/>
              <w:spacing w:before="9" w:line="57" w:lineRule="exact"/>
              <w:ind w:left="56" w:right="39"/>
              <w:jc w:val="center"/>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483" w:type="dxa"/>
          </w:tcPr>
          <w:p w:rsidR="00A51FCE" w:rsidRDefault="00A51FCE">
            <w:pPr>
              <w:pStyle w:val="TableParagraph"/>
              <w:rPr>
                <w:sz w:val="4"/>
              </w:rPr>
            </w:pP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6.</w:t>
            </w:r>
          </w:p>
        </w:tc>
        <w:tc>
          <w:tcPr>
            <w:tcW w:w="3241" w:type="dxa"/>
          </w:tcPr>
          <w:p w:rsidR="00A51FCE" w:rsidRDefault="00426836">
            <w:pPr>
              <w:pStyle w:val="TableParagraph"/>
              <w:spacing w:before="8" w:line="57" w:lineRule="exact"/>
              <w:ind w:left="19"/>
              <w:rPr>
                <w:sz w:val="7"/>
              </w:rPr>
            </w:pPr>
            <w:r>
              <w:rPr>
                <w:w w:val="105"/>
                <w:sz w:val="7"/>
              </w:rPr>
              <w:t>Укомплектованность (не менее)</w:t>
            </w:r>
            <w:r>
              <w:rPr>
                <w:rFonts w:ascii="Symbol" w:hAnsi="Symbol"/>
                <w:w w:val="105"/>
                <w:sz w:val="7"/>
              </w:rPr>
              <w:t></w:t>
            </w:r>
            <w:r>
              <w:rPr>
                <w:w w:val="105"/>
                <w:sz w:val="7"/>
              </w:rPr>
              <w:t>,% средний медицинский персонал</w:t>
            </w:r>
          </w:p>
        </w:tc>
        <w:tc>
          <w:tcPr>
            <w:tcW w:w="310" w:type="dxa"/>
          </w:tcPr>
          <w:p w:rsidR="00A51FCE" w:rsidRDefault="00426836">
            <w:pPr>
              <w:pStyle w:val="TableParagraph"/>
              <w:spacing w:before="9" w:line="57" w:lineRule="exact"/>
              <w:ind w:left="60" w:right="37"/>
              <w:jc w:val="center"/>
              <w:rPr>
                <w:sz w:val="7"/>
              </w:rPr>
            </w:pPr>
            <w:r>
              <w:rPr>
                <w:w w:val="105"/>
                <w:sz w:val="7"/>
              </w:rPr>
              <w:t>97,5</w:t>
            </w:r>
          </w:p>
        </w:tc>
        <w:tc>
          <w:tcPr>
            <w:tcW w:w="310" w:type="dxa"/>
          </w:tcPr>
          <w:p w:rsidR="00A51FCE" w:rsidRDefault="00426836">
            <w:pPr>
              <w:pStyle w:val="TableParagraph"/>
              <w:spacing w:before="9" w:line="57" w:lineRule="exact"/>
              <w:ind w:left="126"/>
              <w:rPr>
                <w:sz w:val="7"/>
              </w:rPr>
            </w:pPr>
            <w:r>
              <w:rPr>
                <w:w w:val="105"/>
                <w:sz w:val="7"/>
              </w:rPr>
              <w:t>97</w:t>
            </w:r>
          </w:p>
        </w:tc>
        <w:tc>
          <w:tcPr>
            <w:tcW w:w="310" w:type="dxa"/>
          </w:tcPr>
          <w:p w:rsidR="00A51FCE" w:rsidRDefault="00426836">
            <w:pPr>
              <w:pStyle w:val="TableParagraph"/>
              <w:spacing w:before="9" w:line="57" w:lineRule="exact"/>
              <w:ind w:left="126"/>
              <w:rPr>
                <w:sz w:val="7"/>
              </w:rPr>
            </w:pPr>
            <w:r>
              <w:rPr>
                <w:w w:val="105"/>
                <w:sz w:val="7"/>
              </w:rPr>
              <w:t>97</w:t>
            </w:r>
          </w:p>
        </w:tc>
        <w:tc>
          <w:tcPr>
            <w:tcW w:w="310" w:type="dxa"/>
          </w:tcPr>
          <w:p w:rsidR="00A51FCE" w:rsidRDefault="00426836">
            <w:pPr>
              <w:pStyle w:val="TableParagraph"/>
              <w:spacing w:before="9" w:line="57" w:lineRule="exact"/>
              <w:ind w:left="125"/>
              <w:rPr>
                <w:sz w:val="7"/>
              </w:rPr>
            </w:pPr>
            <w:r>
              <w:rPr>
                <w:w w:val="105"/>
                <w:sz w:val="7"/>
              </w:rPr>
              <w:t>97</w:t>
            </w:r>
          </w:p>
        </w:tc>
        <w:tc>
          <w:tcPr>
            <w:tcW w:w="310" w:type="dxa"/>
          </w:tcPr>
          <w:p w:rsidR="00A51FCE" w:rsidRDefault="00426836">
            <w:pPr>
              <w:pStyle w:val="TableParagraph"/>
              <w:spacing w:before="9" w:line="57" w:lineRule="exact"/>
              <w:ind w:left="125"/>
              <w:rPr>
                <w:sz w:val="7"/>
              </w:rPr>
            </w:pPr>
            <w:r>
              <w:rPr>
                <w:w w:val="105"/>
                <w:sz w:val="7"/>
              </w:rPr>
              <w:t>97</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97%</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7.</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младшего медицинского персонала</w:t>
            </w:r>
          </w:p>
        </w:tc>
        <w:tc>
          <w:tcPr>
            <w:tcW w:w="310" w:type="dxa"/>
          </w:tcPr>
          <w:p w:rsidR="00A51FCE" w:rsidRDefault="00426836">
            <w:pPr>
              <w:pStyle w:val="TableParagraph"/>
              <w:spacing w:before="9" w:line="57" w:lineRule="exact"/>
              <w:ind w:left="45" w:right="39"/>
              <w:jc w:val="center"/>
              <w:rPr>
                <w:sz w:val="7"/>
              </w:rPr>
            </w:pPr>
            <w:r>
              <w:rPr>
                <w:w w:val="105"/>
                <w:sz w:val="7"/>
              </w:rPr>
              <w:t>1327</w:t>
            </w:r>
          </w:p>
        </w:tc>
        <w:tc>
          <w:tcPr>
            <w:tcW w:w="310" w:type="dxa"/>
          </w:tcPr>
          <w:p w:rsidR="00A51FCE" w:rsidRDefault="00426836">
            <w:pPr>
              <w:pStyle w:val="TableParagraph"/>
              <w:spacing w:before="9" w:line="57" w:lineRule="exact"/>
              <w:ind w:left="83"/>
              <w:rPr>
                <w:sz w:val="7"/>
              </w:rPr>
            </w:pPr>
            <w:r>
              <w:rPr>
                <w:w w:val="105"/>
                <w:sz w:val="7"/>
              </w:rPr>
              <w:t>1325</w:t>
            </w:r>
          </w:p>
        </w:tc>
        <w:tc>
          <w:tcPr>
            <w:tcW w:w="310" w:type="dxa"/>
          </w:tcPr>
          <w:p w:rsidR="00A51FCE" w:rsidRDefault="00426836">
            <w:pPr>
              <w:pStyle w:val="TableParagraph"/>
              <w:spacing w:before="9" w:line="57" w:lineRule="exact"/>
              <w:ind w:left="83"/>
              <w:rPr>
                <w:sz w:val="7"/>
              </w:rPr>
            </w:pPr>
            <w:r>
              <w:rPr>
                <w:w w:val="105"/>
                <w:sz w:val="7"/>
              </w:rPr>
              <w:t>1320</w:t>
            </w:r>
          </w:p>
        </w:tc>
        <w:tc>
          <w:tcPr>
            <w:tcW w:w="310" w:type="dxa"/>
          </w:tcPr>
          <w:p w:rsidR="00A51FCE" w:rsidRDefault="00426836">
            <w:pPr>
              <w:pStyle w:val="TableParagraph"/>
              <w:spacing w:before="9" w:line="57" w:lineRule="exact"/>
              <w:ind w:left="82"/>
              <w:rPr>
                <w:sz w:val="7"/>
              </w:rPr>
            </w:pPr>
            <w:r>
              <w:rPr>
                <w:w w:val="105"/>
                <w:sz w:val="7"/>
              </w:rPr>
              <w:t>1322</w:t>
            </w:r>
          </w:p>
        </w:tc>
        <w:tc>
          <w:tcPr>
            <w:tcW w:w="310" w:type="dxa"/>
          </w:tcPr>
          <w:p w:rsidR="00A51FCE" w:rsidRDefault="00426836">
            <w:pPr>
              <w:pStyle w:val="TableParagraph"/>
              <w:spacing w:before="9" w:line="57" w:lineRule="exact"/>
              <w:ind w:left="82"/>
              <w:rPr>
                <w:sz w:val="7"/>
              </w:rPr>
            </w:pPr>
            <w:r>
              <w:rPr>
                <w:w w:val="105"/>
                <w:sz w:val="7"/>
              </w:rPr>
              <w:t>1329</w:t>
            </w:r>
          </w:p>
        </w:tc>
        <w:tc>
          <w:tcPr>
            <w:tcW w:w="310" w:type="dxa"/>
          </w:tcPr>
          <w:p w:rsidR="00A51FCE" w:rsidRDefault="00426836">
            <w:pPr>
              <w:pStyle w:val="TableParagraph"/>
              <w:spacing w:before="9" w:line="57" w:lineRule="exact"/>
              <w:ind w:left="41" w:right="39"/>
              <w:jc w:val="center"/>
              <w:rPr>
                <w:sz w:val="7"/>
              </w:rPr>
            </w:pPr>
            <w:r>
              <w:rPr>
                <w:w w:val="105"/>
                <w:sz w:val="7"/>
              </w:rPr>
              <w:t>1335</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1342</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младший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8.</w:t>
            </w:r>
          </w:p>
        </w:tc>
        <w:tc>
          <w:tcPr>
            <w:tcW w:w="3241" w:type="dxa"/>
          </w:tcPr>
          <w:p w:rsidR="00A51FCE" w:rsidRDefault="00426836">
            <w:pPr>
              <w:pStyle w:val="TableParagraph"/>
              <w:spacing w:before="9" w:line="57" w:lineRule="exact"/>
              <w:ind w:left="19"/>
              <w:rPr>
                <w:sz w:val="7"/>
              </w:rPr>
            </w:pPr>
            <w:r>
              <w:rPr>
                <w:w w:val="105"/>
                <w:sz w:val="7"/>
              </w:rPr>
              <w:t>Число вакантных ставок младший медицинский персонал</w:t>
            </w:r>
          </w:p>
        </w:tc>
        <w:tc>
          <w:tcPr>
            <w:tcW w:w="310" w:type="dxa"/>
          </w:tcPr>
          <w:p w:rsidR="00A51FCE" w:rsidRDefault="00426836">
            <w:pPr>
              <w:pStyle w:val="TableParagraph"/>
              <w:spacing w:before="9" w:line="57" w:lineRule="exact"/>
              <w:ind w:left="60" w:right="39"/>
              <w:jc w:val="center"/>
              <w:rPr>
                <w:sz w:val="7"/>
              </w:rPr>
            </w:pPr>
            <w:r>
              <w:rPr>
                <w:w w:val="105"/>
                <w:sz w:val="7"/>
              </w:rPr>
              <w:t>24,25</w:t>
            </w:r>
          </w:p>
        </w:tc>
        <w:tc>
          <w:tcPr>
            <w:tcW w:w="310" w:type="dxa"/>
          </w:tcPr>
          <w:p w:rsidR="00A51FCE" w:rsidRDefault="00426836">
            <w:pPr>
              <w:pStyle w:val="TableParagraph"/>
              <w:spacing w:before="9" w:line="57" w:lineRule="exact"/>
              <w:ind w:left="126"/>
              <w:rPr>
                <w:sz w:val="7"/>
              </w:rPr>
            </w:pPr>
            <w:r>
              <w:rPr>
                <w:w w:val="105"/>
                <w:sz w:val="7"/>
              </w:rPr>
              <w:t>20</w:t>
            </w:r>
          </w:p>
        </w:tc>
        <w:tc>
          <w:tcPr>
            <w:tcW w:w="310" w:type="dxa"/>
          </w:tcPr>
          <w:p w:rsidR="00A51FCE" w:rsidRDefault="00426836">
            <w:pPr>
              <w:pStyle w:val="TableParagraph"/>
              <w:spacing w:before="9" w:line="57" w:lineRule="exact"/>
              <w:ind w:left="126"/>
              <w:rPr>
                <w:sz w:val="7"/>
              </w:rPr>
            </w:pPr>
            <w:r>
              <w:rPr>
                <w:w w:val="105"/>
                <w:sz w:val="7"/>
              </w:rPr>
              <w:t>18</w:t>
            </w:r>
          </w:p>
        </w:tc>
        <w:tc>
          <w:tcPr>
            <w:tcW w:w="310" w:type="dxa"/>
          </w:tcPr>
          <w:p w:rsidR="00A51FCE" w:rsidRDefault="00426836">
            <w:pPr>
              <w:pStyle w:val="TableParagraph"/>
              <w:spacing w:before="9" w:line="57" w:lineRule="exact"/>
              <w:ind w:left="125"/>
              <w:rPr>
                <w:sz w:val="7"/>
              </w:rPr>
            </w:pPr>
            <w:r>
              <w:rPr>
                <w:w w:val="105"/>
                <w:sz w:val="7"/>
              </w:rPr>
              <w:t>15</w:t>
            </w:r>
          </w:p>
        </w:tc>
        <w:tc>
          <w:tcPr>
            <w:tcW w:w="310" w:type="dxa"/>
          </w:tcPr>
          <w:p w:rsidR="00A51FCE" w:rsidRDefault="00426836">
            <w:pPr>
              <w:pStyle w:val="TableParagraph"/>
              <w:spacing w:before="9" w:line="57" w:lineRule="exact"/>
              <w:ind w:left="144"/>
              <w:rPr>
                <w:sz w:val="7"/>
              </w:rPr>
            </w:pPr>
            <w:r>
              <w:rPr>
                <w:w w:val="102"/>
                <w:sz w:val="7"/>
              </w:rPr>
              <w:t>8</w:t>
            </w:r>
          </w:p>
        </w:tc>
        <w:tc>
          <w:tcPr>
            <w:tcW w:w="310" w:type="dxa"/>
          </w:tcPr>
          <w:p w:rsidR="00A51FCE" w:rsidRDefault="00426836">
            <w:pPr>
              <w:pStyle w:val="TableParagraph"/>
              <w:spacing w:before="9" w:line="57" w:lineRule="exact"/>
              <w:ind w:left="19"/>
              <w:jc w:val="center"/>
              <w:rPr>
                <w:sz w:val="7"/>
              </w:rPr>
            </w:pPr>
            <w:r>
              <w:rPr>
                <w:w w:val="102"/>
                <w:sz w:val="7"/>
              </w:rPr>
              <w:t>5</w:t>
            </w:r>
          </w:p>
        </w:tc>
        <w:tc>
          <w:tcPr>
            <w:tcW w:w="310" w:type="dxa"/>
          </w:tcPr>
          <w:p w:rsidR="00A51FCE" w:rsidRDefault="00426836">
            <w:pPr>
              <w:pStyle w:val="TableParagraph"/>
              <w:spacing w:before="9" w:line="57" w:lineRule="exact"/>
              <w:ind w:left="144"/>
              <w:rPr>
                <w:sz w:val="7"/>
              </w:rPr>
            </w:pPr>
            <w:r>
              <w:rPr>
                <w:w w:val="102"/>
                <w:sz w:val="7"/>
              </w:rPr>
              <w:t>4</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младший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17"/>
              <w:rPr>
                <w:sz w:val="7"/>
              </w:rPr>
            </w:pPr>
            <w:r>
              <w:rPr>
                <w:w w:val="105"/>
                <w:sz w:val="7"/>
              </w:rPr>
              <w:t>0,8</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0,8</w:t>
            </w:r>
          </w:p>
        </w:tc>
        <w:tc>
          <w:tcPr>
            <w:tcW w:w="310" w:type="dxa"/>
          </w:tcPr>
          <w:p w:rsidR="00A51FCE" w:rsidRDefault="00426836">
            <w:pPr>
              <w:pStyle w:val="TableParagraph"/>
              <w:spacing w:before="9" w:line="57" w:lineRule="exact"/>
              <w:ind w:left="115"/>
              <w:rPr>
                <w:sz w:val="7"/>
              </w:rPr>
            </w:pPr>
            <w:r>
              <w:rPr>
                <w:w w:val="105"/>
                <w:sz w:val="7"/>
              </w:rPr>
              <w:t>0,5</w:t>
            </w:r>
          </w:p>
        </w:tc>
        <w:tc>
          <w:tcPr>
            <w:tcW w:w="310" w:type="dxa"/>
          </w:tcPr>
          <w:p w:rsidR="00A51FCE" w:rsidRDefault="00426836">
            <w:pPr>
              <w:pStyle w:val="TableParagraph"/>
              <w:spacing w:before="9" w:line="57" w:lineRule="exact"/>
              <w:ind w:left="56" w:right="39"/>
              <w:jc w:val="center"/>
              <w:rPr>
                <w:sz w:val="7"/>
              </w:rPr>
            </w:pPr>
            <w:r>
              <w:rPr>
                <w:w w:val="105"/>
                <w:sz w:val="7"/>
              </w:rPr>
              <w:t>0,6</w:t>
            </w:r>
          </w:p>
        </w:tc>
        <w:tc>
          <w:tcPr>
            <w:tcW w:w="310" w:type="dxa"/>
          </w:tcPr>
          <w:p w:rsidR="00A51FCE" w:rsidRDefault="00426836">
            <w:pPr>
              <w:pStyle w:val="TableParagraph"/>
              <w:spacing w:before="9" w:line="57" w:lineRule="exact"/>
              <w:ind w:left="115"/>
              <w:rPr>
                <w:sz w:val="7"/>
              </w:rPr>
            </w:pPr>
            <w:r>
              <w:rPr>
                <w:w w:val="105"/>
                <w:sz w:val="7"/>
              </w:rPr>
              <w:t>0,8</w:t>
            </w:r>
          </w:p>
        </w:tc>
        <w:tc>
          <w:tcPr>
            <w:tcW w:w="483" w:type="dxa"/>
          </w:tcPr>
          <w:p w:rsidR="00A51FCE" w:rsidRDefault="00A51FCE">
            <w:pPr>
              <w:pStyle w:val="TableParagraph"/>
              <w:rPr>
                <w:sz w:val="4"/>
              </w:rPr>
            </w:pPr>
          </w:p>
        </w:tc>
      </w:tr>
      <w:tr w:rsidR="00A51FCE">
        <w:trPr>
          <w:trHeight w:val="86"/>
        </w:trPr>
        <w:tc>
          <w:tcPr>
            <w:tcW w:w="156" w:type="dxa"/>
          </w:tcPr>
          <w:p w:rsidR="00A51FCE" w:rsidRDefault="00426836">
            <w:pPr>
              <w:pStyle w:val="TableParagraph"/>
              <w:spacing w:before="9" w:line="57" w:lineRule="exact"/>
              <w:ind w:left="59"/>
              <w:rPr>
                <w:sz w:val="7"/>
              </w:rPr>
            </w:pPr>
            <w:r>
              <w:rPr>
                <w:w w:val="105"/>
                <w:sz w:val="7"/>
              </w:rPr>
              <w:t>9.</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младший медицинский персонал</w:t>
            </w:r>
          </w:p>
        </w:tc>
        <w:tc>
          <w:tcPr>
            <w:tcW w:w="310" w:type="dxa"/>
          </w:tcPr>
          <w:p w:rsidR="00A51FCE" w:rsidRDefault="00426836">
            <w:pPr>
              <w:pStyle w:val="TableParagraph"/>
              <w:spacing w:before="9" w:line="57" w:lineRule="exact"/>
              <w:ind w:left="60" w:right="37"/>
              <w:jc w:val="center"/>
              <w:rPr>
                <w:sz w:val="7"/>
              </w:rPr>
            </w:pPr>
            <w:r>
              <w:rPr>
                <w:w w:val="105"/>
                <w:sz w:val="7"/>
              </w:rPr>
              <w:t>100</w:t>
            </w:r>
          </w:p>
        </w:tc>
        <w:tc>
          <w:tcPr>
            <w:tcW w:w="310" w:type="dxa"/>
          </w:tcPr>
          <w:p w:rsidR="00A51FCE" w:rsidRDefault="00426836">
            <w:pPr>
              <w:pStyle w:val="TableParagraph"/>
              <w:spacing w:before="9" w:line="57" w:lineRule="exact"/>
              <w:ind w:left="109"/>
              <w:rPr>
                <w:sz w:val="7"/>
              </w:rPr>
            </w:pPr>
            <w:r>
              <w:rPr>
                <w:w w:val="105"/>
                <w:sz w:val="7"/>
              </w:rPr>
              <w:t>100</w:t>
            </w:r>
          </w:p>
        </w:tc>
        <w:tc>
          <w:tcPr>
            <w:tcW w:w="310" w:type="dxa"/>
          </w:tcPr>
          <w:p w:rsidR="00A51FCE" w:rsidRDefault="00426836">
            <w:pPr>
              <w:pStyle w:val="TableParagraph"/>
              <w:spacing w:before="9" w:line="57" w:lineRule="exact"/>
              <w:ind w:left="126"/>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98</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98%</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10.</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врачей, занятых в первичном звене</w:t>
            </w:r>
          </w:p>
        </w:tc>
        <w:tc>
          <w:tcPr>
            <w:tcW w:w="310" w:type="dxa"/>
          </w:tcPr>
          <w:p w:rsidR="00A51FCE" w:rsidRDefault="00426836">
            <w:pPr>
              <w:pStyle w:val="TableParagraph"/>
              <w:spacing w:before="9" w:line="57" w:lineRule="exact"/>
              <w:ind w:left="45" w:right="39"/>
              <w:jc w:val="center"/>
              <w:rPr>
                <w:sz w:val="7"/>
              </w:rPr>
            </w:pPr>
            <w:r>
              <w:rPr>
                <w:w w:val="105"/>
                <w:sz w:val="7"/>
              </w:rPr>
              <w:t>1239</w:t>
            </w:r>
          </w:p>
        </w:tc>
        <w:tc>
          <w:tcPr>
            <w:tcW w:w="310" w:type="dxa"/>
          </w:tcPr>
          <w:p w:rsidR="00A51FCE" w:rsidRDefault="00426836">
            <w:pPr>
              <w:pStyle w:val="TableParagraph"/>
              <w:spacing w:before="9" w:line="57" w:lineRule="exact"/>
              <w:ind w:left="83"/>
              <w:rPr>
                <w:sz w:val="7"/>
              </w:rPr>
            </w:pPr>
            <w:r>
              <w:rPr>
                <w:w w:val="105"/>
                <w:sz w:val="7"/>
              </w:rPr>
              <w:t>1245</w:t>
            </w:r>
          </w:p>
        </w:tc>
        <w:tc>
          <w:tcPr>
            <w:tcW w:w="310" w:type="dxa"/>
          </w:tcPr>
          <w:p w:rsidR="00A51FCE" w:rsidRDefault="00426836">
            <w:pPr>
              <w:pStyle w:val="TableParagraph"/>
              <w:spacing w:before="9" w:line="57" w:lineRule="exact"/>
              <w:ind w:left="83"/>
              <w:rPr>
                <w:sz w:val="7"/>
              </w:rPr>
            </w:pPr>
            <w:r>
              <w:rPr>
                <w:w w:val="105"/>
                <w:sz w:val="7"/>
              </w:rPr>
              <w:t>1251</w:t>
            </w:r>
          </w:p>
        </w:tc>
        <w:tc>
          <w:tcPr>
            <w:tcW w:w="310" w:type="dxa"/>
          </w:tcPr>
          <w:p w:rsidR="00A51FCE" w:rsidRDefault="00426836">
            <w:pPr>
              <w:pStyle w:val="TableParagraph"/>
              <w:spacing w:before="9" w:line="57" w:lineRule="exact"/>
              <w:ind w:left="82"/>
              <w:rPr>
                <w:sz w:val="7"/>
              </w:rPr>
            </w:pPr>
            <w:r>
              <w:rPr>
                <w:w w:val="105"/>
                <w:sz w:val="7"/>
              </w:rPr>
              <w:t>1257</w:t>
            </w:r>
          </w:p>
        </w:tc>
        <w:tc>
          <w:tcPr>
            <w:tcW w:w="310" w:type="dxa"/>
          </w:tcPr>
          <w:p w:rsidR="00A51FCE" w:rsidRDefault="00426836">
            <w:pPr>
              <w:pStyle w:val="TableParagraph"/>
              <w:spacing w:before="9" w:line="57" w:lineRule="exact"/>
              <w:ind w:left="82"/>
              <w:rPr>
                <w:sz w:val="7"/>
              </w:rPr>
            </w:pPr>
            <w:r>
              <w:rPr>
                <w:w w:val="105"/>
                <w:sz w:val="7"/>
              </w:rPr>
              <w:t>1264</w:t>
            </w:r>
          </w:p>
        </w:tc>
        <w:tc>
          <w:tcPr>
            <w:tcW w:w="310" w:type="dxa"/>
          </w:tcPr>
          <w:p w:rsidR="00A51FCE" w:rsidRDefault="00426836">
            <w:pPr>
              <w:pStyle w:val="TableParagraph"/>
              <w:spacing w:before="9" w:line="57" w:lineRule="exact"/>
              <w:ind w:left="41" w:right="39"/>
              <w:jc w:val="center"/>
              <w:rPr>
                <w:sz w:val="7"/>
              </w:rPr>
            </w:pPr>
            <w:r>
              <w:rPr>
                <w:w w:val="105"/>
                <w:sz w:val="7"/>
              </w:rPr>
              <w:t>1270</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1276</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11.</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9"/>
              <w:jc w:val="center"/>
              <w:rPr>
                <w:sz w:val="7"/>
              </w:rPr>
            </w:pPr>
            <w:r>
              <w:rPr>
                <w:w w:val="105"/>
                <w:sz w:val="7"/>
              </w:rPr>
              <w:t>82</w:t>
            </w:r>
          </w:p>
        </w:tc>
        <w:tc>
          <w:tcPr>
            <w:tcW w:w="310" w:type="dxa"/>
          </w:tcPr>
          <w:p w:rsidR="00A51FCE" w:rsidRDefault="00426836">
            <w:pPr>
              <w:pStyle w:val="TableParagraph"/>
              <w:spacing w:before="9" w:line="57" w:lineRule="exact"/>
              <w:ind w:left="126"/>
              <w:rPr>
                <w:sz w:val="7"/>
              </w:rPr>
            </w:pPr>
            <w:r>
              <w:rPr>
                <w:w w:val="105"/>
                <w:sz w:val="7"/>
              </w:rPr>
              <w:t>78</w:t>
            </w:r>
          </w:p>
        </w:tc>
        <w:tc>
          <w:tcPr>
            <w:tcW w:w="310" w:type="dxa"/>
          </w:tcPr>
          <w:p w:rsidR="00A51FCE" w:rsidRDefault="00426836">
            <w:pPr>
              <w:pStyle w:val="TableParagraph"/>
              <w:spacing w:before="9" w:line="57" w:lineRule="exact"/>
              <w:ind w:left="126"/>
              <w:rPr>
                <w:sz w:val="7"/>
              </w:rPr>
            </w:pPr>
            <w:r>
              <w:rPr>
                <w:w w:val="105"/>
                <w:sz w:val="7"/>
              </w:rPr>
              <w:t>73</w:t>
            </w:r>
          </w:p>
        </w:tc>
        <w:tc>
          <w:tcPr>
            <w:tcW w:w="310" w:type="dxa"/>
          </w:tcPr>
          <w:p w:rsidR="00A51FCE" w:rsidRDefault="00426836">
            <w:pPr>
              <w:pStyle w:val="TableParagraph"/>
              <w:spacing w:before="9" w:line="57" w:lineRule="exact"/>
              <w:ind w:left="125"/>
              <w:rPr>
                <w:sz w:val="7"/>
              </w:rPr>
            </w:pPr>
            <w:r>
              <w:rPr>
                <w:w w:val="105"/>
                <w:sz w:val="7"/>
              </w:rPr>
              <w:t>68</w:t>
            </w:r>
          </w:p>
        </w:tc>
        <w:tc>
          <w:tcPr>
            <w:tcW w:w="310" w:type="dxa"/>
          </w:tcPr>
          <w:p w:rsidR="00A51FCE" w:rsidRDefault="00426836">
            <w:pPr>
              <w:pStyle w:val="TableParagraph"/>
              <w:spacing w:before="9" w:line="57" w:lineRule="exact"/>
              <w:ind w:left="125"/>
              <w:rPr>
                <w:sz w:val="7"/>
              </w:rPr>
            </w:pPr>
            <w:r>
              <w:rPr>
                <w:w w:val="105"/>
                <w:sz w:val="7"/>
              </w:rPr>
              <w:t>61</w:t>
            </w:r>
          </w:p>
        </w:tc>
        <w:tc>
          <w:tcPr>
            <w:tcW w:w="310" w:type="dxa"/>
          </w:tcPr>
          <w:p w:rsidR="00A51FCE" w:rsidRDefault="00426836">
            <w:pPr>
              <w:pStyle w:val="TableParagraph"/>
              <w:spacing w:before="9" w:line="57" w:lineRule="exact"/>
              <w:ind w:left="56" w:right="39"/>
              <w:jc w:val="center"/>
              <w:rPr>
                <w:sz w:val="7"/>
              </w:rPr>
            </w:pPr>
            <w:r>
              <w:rPr>
                <w:w w:val="105"/>
                <w:sz w:val="7"/>
              </w:rPr>
              <w:t>55</w:t>
            </w:r>
          </w:p>
        </w:tc>
        <w:tc>
          <w:tcPr>
            <w:tcW w:w="310" w:type="dxa"/>
          </w:tcPr>
          <w:p w:rsidR="00A51FCE" w:rsidRDefault="00426836">
            <w:pPr>
              <w:pStyle w:val="TableParagraph"/>
              <w:spacing w:before="9" w:line="57" w:lineRule="exact"/>
              <w:ind w:left="125"/>
              <w:rPr>
                <w:sz w:val="7"/>
              </w:rPr>
            </w:pPr>
            <w:r>
              <w:rPr>
                <w:w w:val="105"/>
                <w:sz w:val="7"/>
              </w:rPr>
              <w:t>49</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310" w:type="dxa"/>
          </w:tcPr>
          <w:p w:rsidR="00A51FCE" w:rsidRDefault="00426836">
            <w:pPr>
              <w:pStyle w:val="TableParagraph"/>
              <w:spacing w:before="9" w:line="57" w:lineRule="exact"/>
              <w:ind w:left="56" w:right="39"/>
              <w:jc w:val="center"/>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483" w:type="dxa"/>
          </w:tcPr>
          <w:p w:rsidR="00A51FCE" w:rsidRDefault="00A51FCE">
            <w:pPr>
              <w:pStyle w:val="TableParagraph"/>
              <w:rPr>
                <w:sz w:val="4"/>
              </w:rPr>
            </w:pP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12.</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врачи</w:t>
            </w:r>
          </w:p>
        </w:tc>
        <w:tc>
          <w:tcPr>
            <w:tcW w:w="310" w:type="dxa"/>
          </w:tcPr>
          <w:p w:rsidR="00A51FCE" w:rsidRDefault="00426836">
            <w:pPr>
              <w:pStyle w:val="TableParagraph"/>
              <w:spacing w:before="9" w:line="57" w:lineRule="exact"/>
              <w:ind w:left="60" w:right="39"/>
              <w:jc w:val="center"/>
              <w:rPr>
                <w:sz w:val="7"/>
              </w:rPr>
            </w:pPr>
            <w:r>
              <w:rPr>
                <w:w w:val="105"/>
                <w:sz w:val="7"/>
              </w:rPr>
              <w:t>98</w:t>
            </w:r>
          </w:p>
        </w:tc>
        <w:tc>
          <w:tcPr>
            <w:tcW w:w="310" w:type="dxa"/>
          </w:tcPr>
          <w:p w:rsidR="00A51FCE" w:rsidRDefault="00426836">
            <w:pPr>
              <w:pStyle w:val="TableParagraph"/>
              <w:spacing w:before="9" w:line="57" w:lineRule="exact"/>
              <w:ind w:left="126"/>
              <w:rPr>
                <w:sz w:val="7"/>
              </w:rPr>
            </w:pPr>
            <w:r>
              <w:rPr>
                <w:w w:val="105"/>
                <w:sz w:val="7"/>
              </w:rPr>
              <w:t>97</w:t>
            </w:r>
          </w:p>
        </w:tc>
        <w:tc>
          <w:tcPr>
            <w:tcW w:w="310" w:type="dxa"/>
          </w:tcPr>
          <w:p w:rsidR="00A51FCE" w:rsidRDefault="00426836">
            <w:pPr>
              <w:pStyle w:val="TableParagraph"/>
              <w:spacing w:before="9" w:line="57" w:lineRule="exact"/>
              <w:ind w:left="126"/>
              <w:rPr>
                <w:sz w:val="7"/>
              </w:rPr>
            </w:pPr>
            <w:r>
              <w:rPr>
                <w:w w:val="105"/>
                <w:sz w:val="7"/>
              </w:rPr>
              <w:t>97</w:t>
            </w:r>
          </w:p>
        </w:tc>
        <w:tc>
          <w:tcPr>
            <w:tcW w:w="310" w:type="dxa"/>
          </w:tcPr>
          <w:p w:rsidR="00A51FCE" w:rsidRDefault="00426836">
            <w:pPr>
              <w:pStyle w:val="TableParagraph"/>
              <w:spacing w:before="9" w:line="57" w:lineRule="exact"/>
              <w:ind w:left="125"/>
              <w:rPr>
                <w:sz w:val="7"/>
              </w:rPr>
            </w:pPr>
            <w:r>
              <w:rPr>
                <w:w w:val="105"/>
                <w:sz w:val="7"/>
              </w:rPr>
              <w:t>97</w:t>
            </w:r>
          </w:p>
        </w:tc>
        <w:tc>
          <w:tcPr>
            <w:tcW w:w="310" w:type="dxa"/>
          </w:tcPr>
          <w:p w:rsidR="00A51FCE" w:rsidRDefault="00426836">
            <w:pPr>
              <w:pStyle w:val="TableParagraph"/>
              <w:spacing w:before="9" w:line="57" w:lineRule="exact"/>
              <w:ind w:left="125"/>
              <w:rPr>
                <w:sz w:val="7"/>
              </w:rPr>
            </w:pPr>
            <w:r>
              <w:rPr>
                <w:w w:val="105"/>
                <w:sz w:val="7"/>
              </w:rPr>
              <w:t>95</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97%</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13.</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среднего медицинского персонала, занятого в первичном звене</w:t>
            </w:r>
          </w:p>
        </w:tc>
        <w:tc>
          <w:tcPr>
            <w:tcW w:w="310" w:type="dxa"/>
          </w:tcPr>
          <w:p w:rsidR="00A51FCE" w:rsidRDefault="00426836">
            <w:pPr>
              <w:pStyle w:val="TableParagraph"/>
              <w:spacing w:before="9" w:line="57" w:lineRule="exact"/>
              <w:ind w:left="45" w:right="39"/>
              <w:jc w:val="center"/>
              <w:rPr>
                <w:sz w:val="7"/>
              </w:rPr>
            </w:pPr>
            <w:r>
              <w:rPr>
                <w:w w:val="105"/>
                <w:sz w:val="7"/>
              </w:rPr>
              <w:t>1724</w:t>
            </w:r>
          </w:p>
        </w:tc>
        <w:tc>
          <w:tcPr>
            <w:tcW w:w="310" w:type="dxa"/>
          </w:tcPr>
          <w:p w:rsidR="00A51FCE" w:rsidRDefault="00426836">
            <w:pPr>
              <w:pStyle w:val="TableParagraph"/>
              <w:spacing w:before="9" w:line="57" w:lineRule="exact"/>
              <w:ind w:left="83"/>
              <w:rPr>
                <w:sz w:val="7"/>
              </w:rPr>
            </w:pPr>
            <w:r>
              <w:rPr>
                <w:w w:val="105"/>
                <w:sz w:val="7"/>
              </w:rPr>
              <w:t>1732</w:t>
            </w:r>
          </w:p>
        </w:tc>
        <w:tc>
          <w:tcPr>
            <w:tcW w:w="310" w:type="dxa"/>
          </w:tcPr>
          <w:p w:rsidR="00A51FCE" w:rsidRDefault="00426836">
            <w:pPr>
              <w:pStyle w:val="TableParagraph"/>
              <w:spacing w:before="9" w:line="57" w:lineRule="exact"/>
              <w:ind w:left="83"/>
              <w:rPr>
                <w:sz w:val="7"/>
              </w:rPr>
            </w:pPr>
            <w:r>
              <w:rPr>
                <w:w w:val="105"/>
                <w:sz w:val="7"/>
              </w:rPr>
              <w:t>1741</w:t>
            </w:r>
          </w:p>
        </w:tc>
        <w:tc>
          <w:tcPr>
            <w:tcW w:w="310" w:type="dxa"/>
          </w:tcPr>
          <w:p w:rsidR="00A51FCE" w:rsidRDefault="00426836">
            <w:pPr>
              <w:pStyle w:val="TableParagraph"/>
              <w:spacing w:before="9" w:line="57" w:lineRule="exact"/>
              <w:ind w:left="82"/>
              <w:rPr>
                <w:sz w:val="7"/>
              </w:rPr>
            </w:pPr>
            <w:r>
              <w:rPr>
                <w:w w:val="105"/>
                <w:sz w:val="7"/>
              </w:rPr>
              <w:t>1749</w:t>
            </w:r>
          </w:p>
        </w:tc>
        <w:tc>
          <w:tcPr>
            <w:tcW w:w="310" w:type="dxa"/>
          </w:tcPr>
          <w:p w:rsidR="00A51FCE" w:rsidRDefault="00426836">
            <w:pPr>
              <w:pStyle w:val="TableParagraph"/>
              <w:spacing w:before="9" w:line="57" w:lineRule="exact"/>
              <w:ind w:left="82"/>
              <w:rPr>
                <w:sz w:val="7"/>
              </w:rPr>
            </w:pPr>
            <w:r>
              <w:rPr>
                <w:w w:val="105"/>
                <w:sz w:val="7"/>
              </w:rPr>
              <w:t>1758</w:t>
            </w:r>
          </w:p>
        </w:tc>
        <w:tc>
          <w:tcPr>
            <w:tcW w:w="310" w:type="dxa"/>
          </w:tcPr>
          <w:p w:rsidR="00A51FCE" w:rsidRDefault="00426836">
            <w:pPr>
              <w:pStyle w:val="TableParagraph"/>
              <w:spacing w:before="9" w:line="57" w:lineRule="exact"/>
              <w:ind w:left="41" w:right="39"/>
              <w:jc w:val="center"/>
              <w:rPr>
                <w:sz w:val="7"/>
              </w:rPr>
            </w:pPr>
            <w:r>
              <w:rPr>
                <w:w w:val="105"/>
                <w:sz w:val="7"/>
              </w:rPr>
              <w:t>1767</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1776</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26"/>
              <w:rPr>
                <w:sz w:val="7"/>
              </w:rPr>
            </w:pPr>
            <w:r>
              <w:rPr>
                <w:w w:val="105"/>
                <w:sz w:val="7"/>
              </w:rPr>
              <w:t>11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14.</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7"/>
              <w:jc w:val="center"/>
              <w:rPr>
                <w:sz w:val="7"/>
              </w:rPr>
            </w:pPr>
            <w:r>
              <w:rPr>
                <w:w w:val="105"/>
                <w:sz w:val="7"/>
              </w:rPr>
              <w:t>164</w:t>
            </w:r>
          </w:p>
        </w:tc>
        <w:tc>
          <w:tcPr>
            <w:tcW w:w="310" w:type="dxa"/>
          </w:tcPr>
          <w:p w:rsidR="00A51FCE" w:rsidRDefault="00426836">
            <w:pPr>
              <w:pStyle w:val="TableParagraph"/>
              <w:spacing w:before="9" w:line="57" w:lineRule="exact"/>
              <w:ind w:left="109"/>
              <w:rPr>
                <w:sz w:val="7"/>
              </w:rPr>
            </w:pPr>
            <w:r>
              <w:rPr>
                <w:w w:val="105"/>
                <w:sz w:val="7"/>
              </w:rPr>
              <w:t>159</w:t>
            </w:r>
          </w:p>
        </w:tc>
        <w:tc>
          <w:tcPr>
            <w:tcW w:w="310" w:type="dxa"/>
          </w:tcPr>
          <w:p w:rsidR="00A51FCE" w:rsidRDefault="00426836">
            <w:pPr>
              <w:pStyle w:val="TableParagraph"/>
              <w:spacing w:before="9" w:line="57" w:lineRule="exact"/>
              <w:ind w:left="109"/>
              <w:rPr>
                <w:sz w:val="7"/>
              </w:rPr>
            </w:pPr>
            <w:r>
              <w:rPr>
                <w:w w:val="105"/>
                <w:sz w:val="7"/>
              </w:rPr>
              <w:t>154</w:t>
            </w:r>
          </w:p>
        </w:tc>
        <w:tc>
          <w:tcPr>
            <w:tcW w:w="310" w:type="dxa"/>
          </w:tcPr>
          <w:p w:rsidR="00A51FCE" w:rsidRDefault="00426836">
            <w:pPr>
              <w:pStyle w:val="TableParagraph"/>
              <w:spacing w:before="9" w:line="57" w:lineRule="exact"/>
              <w:ind w:left="109"/>
              <w:rPr>
                <w:sz w:val="7"/>
              </w:rPr>
            </w:pPr>
            <w:r>
              <w:rPr>
                <w:w w:val="105"/>
                <w:sz w:val="7"/>
              </w:rPr>
              <w:t>148</w:t>
            </w:r>
          </w:p>
        </w:tc>
        <w:tc>
          <w:tcPr>
            <w:tcW w:w="310" w:type="dxa"/>
          </w:tcPr>
          <w:p w:rsidR="00A51FCE" w:rsidRDefault="00426836">
            <w:pPr>
              <w:pStyle w:val="TableParagraph"/>
              <w:spacing w:before="9" w:line="57" w:lineRule="exact"/>
              <w:ind w:left="108"/>
              <w:rPr>
                <w:sz w:val="7"/>
              </w:rPr>
            </w:pPr>
            <w:r>
              <w:rPr>
                <w:w w:val="105"/>
                <w:sz w:val="7"/>
              </w:rPr>
              <w:t>142</w:t>
            </w:r>
          </w:p>
        </w:tc>
        <w:tc>
          <w:tcPr>
            <w:tcW w:w="310" w:type="dxa"/>
          </w:tcPr>
          <w:p w:rsidR="00A51FCE" w:rsidRDefault="00426836">
            <w:pPr>
              <w:pStyle w:val="TableParagraph"/>
              <w:spacing w:before="9" w:line="57" w:lineRule="exact"/>
              <w:ind w:left="58" w:right="39"/>
              <w:jc w:val="center"/>
              <w:rPr>
                <w:sz w:val="7"/>
              </w:rPr>
            </w:pPr>
            <w:r>
              <w:rPr>
                <w:w w:val="105"/>
                <w:sz w:val="7"/>
              </w:rPr>
              <w:t>135</w:t>
            </w:r>
          </w:p>
        </w:tc>
        <w:tc>
          <w:tcPr>
            <w:tcW w:w="310" w:type="dxa"/>
          </w:tcPr>
          <w:p w:rsidR="00A51FCE" w:rsidRDefault="00426836">
            <w:pPr>
              <w:pStyle w:val="TableParagraph"/>
              <w:spacing w:before="9" w:line="57" w:lineRule="exact"/>
              <w:ind w:left="108"/>
              <w:rPr>
                <w:sz w:val="7"/>
              </w:rPr>
            </w:pPr>
            <w:r>
              <w:rPr>
                <w:w w:val="105"/>
                <w:sz w:val="7"/>
              </w:rPr>
              <w:t>124</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15.</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средний медицинский персонал</w:t>
            </w:r>
          </w:p>
        </w:tc>
        <w:tc>
          <w:tcPr>
            <w:tcW w:w="310" w:type="dxa"/>
          </w:tcPr>
          <w:p w:rsidR="00A51FCE" w:rsidRDefault="00426836">
            <w:pPr>
              <w:pStyle w:val="TableParagraph"/>
              <w:spacing w:before="9" w:line="57" w:lineRule="exact"/>
              <w:ind w:left="60" w:right="39"/>
              <w:jc w:val="center"/>
              <w:rPr>
                <w:sz w:val="7"/>
              </w:rPr>
            </w:pPr>
            <w:r>
              <w:rPr>
                <w:w w:val="105"/>
                <w:sz w:val="7"/>
              </w:rPr>
              <w:t>95</w:t>
            </w:r>
          </w:p>
        </w:tc>
        <w:tc>
          <w:tcPr>
            <w:tcW w:w="310" w:type="dxa"/>
          </w:tcPr>
          <w:p w:rsidR="00A51FCE" w:rsidRDefault="00426836">
            <w:pPr>
              <w:pStyle w:val="TableParagraph"/>
              <w:spacing w:before="9" w:line="57" w:lineRule="exact"/>
              <w:ind w:left="126"/>
              <w:rPr>
                <w:sz w:val="7"/>
              </w:rPr>
            </w:pPr>
            <w:r>
              <w:rPr>
                <w:w w:val="105"/>
                <w:sz w:val="7"/>
              </w:rPr>
              <w:t>95</w:t>
            </w:r>
          </w:p>
        </w:tc>
        <w:tc>
          <w:tcPr>
            <w:tcW w:w="310" w:type="dxa"/>
          </w:tcPr>
          <w:p w:rsidR="00A51FCE" w:rsidRDefault="00426836">
            <w:pPr>
              <w:pStyle w:val="TableParagraph"/>
              <w:spacing w:before="9" w:line="57" w:lineRule="exact"/>
              <w:ind w:left="126"/>
              <w:rPr>
                <w:sz w:val="7"/>
              </w:rPr>
            </w:pPr>
            <w:r>
              <w:rPr>
                <w:w w:val="105"/>
                <w:sz w:val="7"/>
              </w:rPr>
              <w:t>95</w:t>
            </w:r>
          </w:p>
        </w:tc>
        <w:tc>
          <w:tcPr>
            <w:tcW w:w="310" w:type="dxa"/>
          </w:tcPr>
          <w:p w:rsidR="00A51FCE" w:rsidRDefault="00426836">
            <w:pPr>
              <w:pStyle w:val="TableParagraph"/>
              <w:spacing w:before="9" w:line="57" w:lineRule="exact"/>
              <w:ind w:left="125"/>
              <w:rPr>
                <w:sz w:val="7"/>
              </w:rPr>
            </w:pPr>
            <w:r>
              <w:rPr>
                <w:w w:val="105"/>
                <w:sz w:val="7"/>
              </w:rPr>
              <w:t>95</w:t>
            </w:r>
          </w:p>
        </w:tc>
        <w:tc>
          <w:tcPr>
            <w:tcW w:w="310" w:type="dxa"/>
          </w:tcPr>
          <w:p w:rsidR="00A51FCE" w:rsidRDefault="00426836">
            <w:pPr>
              <w:pStyle w:val="TableParagraph"/>
              <w:spacing w:before="9" w:line="57" w:lineRule="exact"/>
              <w:ind w:left="125"/>
              <w:rPr>
                <w:sz w:val="7"/>
              </w:rPr>
            </w:pPr>
            <w:r>
              <w:rPr>
                <w:w w:val="105"/>
                <w:sz w:val="7"/>
              </w:rPr>
              <w:t>95</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95%</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16.</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врачей скорой медицинской помощи</w:t>
            </w:r>
          </w:p>
        </w:tc>
        <w:tc>
          <w:tcPr>
            <w:tcW w:w="310" w:type="dxa"/>
          </w:tcPr>
          <w:p w:rsidR="00A51FCE" w:rsidRDefault="00426836">
            <w:pPr>
              <w:pStyle w:val="TableParagraph"/>
              <w:spacing w:before="9" w:line="57" w:lineRule="exact"/>
              <w:ind w:left="45" w:right="39"/>
              <w:jc w:val="center"/>
              <w:rPr>
                <w:sz w:val="7"/>
              </w:rPr>
            </w:pPr>
            <w:r>
              <w:rPr>
                <w:w w:val="105"/>
                <w:sz w:val="7"/>
              </w:rPr>
              <w:t>49</w:t>
            </w:r>
          </w:p>
        </w:tc>
        <w:tc>
          <w:tcPr>
            <w:tcW w:w="310" w:type="dxa"/>
          </w:tcPr>
          <w:p w:rsidR="00A51FCE" w:rsidRDefault="00426836">
            <w:pPr>
              <w:pStyle w:val="TableParagraph"/>
              <w:spacing w:before="9" w:line="57" w:lineRule="exact"/>
              <w:ind w:left="119"/>
              <w:rPr>
                <w:sz w:val="7"/>
              </w:rPr>
            </w:pPr>
            <w:r>
              <w:rPr>
                <w:w w:val="105"/>
                <w:sz w:val="7"/>
              </w:rPr>
              <w:t>50</w:t>
            </w:r>
          </w:p>
        </w:tc>
        <w:tc>
          <w:tcPr>
            <w:tcW w:w="310" w:type="dxa"/>
          </w:tcPr>
          <w:p w:rsidR="00A51FCE" w:rsidRDefault="00426836">
            <w:pPr>
              <w:pStyle w:val="TableParagraph"/>
              <w:spacing w:before="9" w:line="57" w:lineRule="exact"/>
              <w:ind w:left="119"/>
              <w:rPr>
                <w:sz w:val="7"/>
              </w:rPr>
            </w:pPr>
            <w:r>
              <w:rPr>
                <w:w w:val="105"/>
                <w:sz w:val="7"/>
              </w:rPr>
              <w:t>52</w:t>
            </w:r>
          </w:p>
        </w:tc>
        <w:tc>
          <w:tcPr>
            <w:tcW w:w="310" w:type="dxa"/>
          </w:tcPr>
          <w:p w:rsidR="00A51FCE" w:rsidRDefault="00426836">
            <w:pPr>
              <w:pStyle w:val="TableParagraph"/>
              <w:spacing w:before="9" w:line="57" w:lineRule="exact"/>
              <w:ind w:left="118"/>
              <w:rPr>
                <w:sz w:val="7"/>
              </w:rPr>
            </w:pPr>
            <w:r>
              <w:rPr>
                <w:w w:val="105"/>
                <w:sz w:val="7"/>
              </w:rPr>
              <w:t>54</w:t>
            </w:r>
          </w:p>
        </w:tc>
        <w:tc>
          <w:tcPr>
            <w:tcW w:w="310" w:type="dxa"/>
          </w:tcPr>
          <w:p w:rsidR="00A51FCE" w:rsidRDefault="00426836">
            <w:pPr>
              <w:pStyle w:val="TableParagraph"/>
              <w:spacing w:before="9" w:line="57" w:lineRule="exact"/>
              <w:ind w:left="118"/>
              <w:rPr>
                <w:sz w:val="7"/>
              </w:rPr>
            </w:pPr>
            <w:r>
              <w:rPr>
                <w:w w:val="105"/>
                <w:sz w:val="7"/>
              </w:rPr>
              <w:t>55</w:t>
            </w:r>
          </w:p>
        </w:tc>
        <w:tc>
          <w:tcPr>
            <w:tcW w:w="310" w:type="dxa"/>
          </w:tcPr>
          <w:p w:rsidR="00A51FCE" w:rsidRDefault="00426836">
            <w:pPr>
              <w:pStyle w:val="TableParagraph"/>
              <w:spacing w:before="9" w:line="57" w:lineRule="exact"/>
              <w:ind w:left="41" w:right="39"/>
              <w:jc w:val="center"/>
              <w:rPr>
                <w:sz w:val="7"/>
              </w:rPr>
            </w:pPr>
            <w:r>
              <w:rPr>
                <w:w w:val="105"/>
                <w:sz w:val="7"/>
              </w:rPr>
              <w:t>56</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60</w:t>
            </w:r>
          </w:p>
        </w:tc>
        <w:tc>
          <w:tcPr>
            <w:tcW w:w="483" w:type="dxa"/>
          </w:tcPr>
          <w:p w:rsidR="00A51FCE" w:rsidRDefault="00426836">
            <w:pPr>
              <w:pStyle w:val="TableParagraph"/>
              <w:spacing w:before="9" w:line="57" w:lineRule="exact"/>
              <w:ind w:right="190"/>
              <w:jc w:val="right"/>
              <w:rPr>
                <w:sz w:val="7"/>
              </w:rPr>
            </w:pPr>
            <w:r>
              <w:rPr>
                <w:sz w:val="7"/>
              </w:rPr>
              <w:t>1,2</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17.</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9"/>
              <w:jc w:val="center"/>
              <w:rPr>
                <w:sz w:val="7"/>
              </w:rPr>
            </w:pPr>
            <w:r>
              <w:rPr>
                <w:w w:val="105"/>
                <w:sz w:val="7"/>
              </w:rPr>
              <w:t>40,25</w:t>
            </w:r>
          </w:p>
        </w:tc>
        <w:tc>
          <w:tcPr>
            <w:tcW w:w="310" w:type="dxa"/>
          </w:tcPr>
          <w:p w:rsidR="00A51FCE" w:rsidRDefault="00426836">
            <w:pPr>
              <w:pStyle w:val="TableParagraph"/>
              <w:spacing w:before="9" w:line="57" w:lineRule="exact"/>
              <w:ind w:left="100"/>
              <w:rPr>
                <w:sz w:val="7"/>
              </w:rPr>
            </w:pPr>
            <w:r>
              <w:rPr>
                <w:w w:val="105"/>
                <w:sz w:val="7"/>
              </w:rPr>
              <w:t>35,5</w:t>
            </w:r>
          </w:p>
        </w:tc>
        <w:tc>
          <w:tcPr>
            <w:tcW w:w="310" w:type="dxa"/>
          </w:tcPr>
          <w:p w:rsidR="00A51FCE" w:rsidRDefault="00426836">
            <w:pPr>
              <w:pStyle w:val="TableParagraph"/>
              <w:spacing w:before="9" w:line="57" w:lineRule="exact"/>
              <w:ind w:left="126"/>
              <w:rPr>
                <w:sz w:val="7"/>
              </w:rPr>
            </w:pPr>
            <w:r>
              <w:rPr>
                <w:w w:val="105"/>
                <w:sz w:val="7"/>
              </w:rPr>
              <w:t>30</w:t>
            </w:r>
          </w:p>
        </w:tc>
        <w:tc>
          <w:tcPr>
            <w:tcW w:w="310" w:type="dxa"/>
          </w:tcPr>
          <w:p w:rsidR="00A51FCE" w:rsidRDefault="00426836">
            <w:pPr>
              <w:pStyle w:val="TableParagraph"/>
              <w:spacing w:before="9" w:line="57" w:lineRule="exact"/>
              <w:ind w:left="125"/>
              <w:rPr>
                <w:sz w:val="7"/>
              </w:rPr>
            </w:pPr>
            <w:r>
              <w:rPr>
                <w:w w:val="105"/>
                <w:sz w:val="7"/>
              </w:rPr>
              <w:t>24</w:t>
            </w:r>
          </w:p>
        </w:tc>
        <w:tc>
          <w:tcPr>
            <w:tcW w:w="310" w:type="dxa"/>
          </w:tcPr>
          <w:p w:rsidR="00A51FCE" w:rsidRDefault="00426836">
            <w:pPr>
              <w:pStyle w:val="TableParagraph"/>
              <w:spacing w:before="9" w:line="57" w:lineRule="exact"/>
              <w:ind w:left="125"/>
              <w:rPr>
                <w:sz w:val="7"/>
              </w:rPr>
            </w:pPr>
            <w:r>
              <w:rPr>
                <w:w w:val="105"/>
                <w:sz w:val="7"/>
              </w:rPr>
              <w:t>20</w:t>
            </w:r>
          </w:p>
        </w:tc>
        <w:tc>
          <w:tcPr>
            <w:tcW w:w="310" w:type="dxa"/>
          </w:tcPr>
          <w:p w:rsidR="00A51FCE" w:rsidRDefault="00426836">
            <w:pPr>
              <w:pStyle w:val="TableParagraph"/>
              <w:spacing w:before="9" w:line="57" w:lineRule="exact"/>
              <w:ind w:left="56" w:right="39"/>
              <w:jc w:val="center"/>
              <w:rPr>
                <w:sz w:val="7"/>
              </w:rPr>
            </w:pPr>
            <w:r>
              <w:rPr>
                <w:w w:val="105"/>
                <w:sz w:val="7"/>
              </w:rPr>
              <w:t>20</w:t>
            </w:r>
          </w:p>
        </w:tc>
        <w:tc>
          <w:tcPr>
            <w:tcW w:w="310" w:type="dxa"/>
          </w:tcPr>
          <w:p w:rsidR="00A51FCE" w:rsidRDefault="00426836">
            <w:pPr>
              <w:pStyle w:val="TableParagraph"/>
              <w:spacing w:before="9" w:line="57" w:lineRule="exact"/>
              <w:ind w:left="125"/>
              <w:rPr>
                <w:sz w:val="7"/>
              </w:rPr>
            </w:pPr>
            <w:r>
              <w:rPr>
                <w:w w:val="105"/>
                <w:sz w:val="7"/>
              </w:rPr>
              <w:t>18</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17"/>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0,8</w:t>
            </w:r>
          </w:p>
        </w:tc>
        <w:tc>
          <w:tcPr>
            <w:tcW w:w="310" w:type="dxa"/>
          </w:tcPr>
          <w:p w:rsidR="00A51FCE" w:rsidRDefault="00426836">
            <w:pPr>
              <w:pStyle w:val="TableParagraph"/>
              <w:spacing w:before="9" w:line="57" w:lineRule="exact"/>
              <w:ind w:left="115"/>
              <w:rPr>
                <w:sz w:val="7"/>
              </w:rPr>
            </w:pPr>
            <w:r>
              <w:rPr>
                <w:w w:val="105"/>
                <w:sz w:val="7"/>
              </w:rPr>
              <w:t>0,8</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15"/>
              <w:rPr>
                <w:sz w:val="7"/>
              </w:rPr>
            </w:pPr>
            <w:r>
              <w:rPr>
                <w:w w:val="105"/>
                <w:sz w:val="7"/>
              </w:rPr>
              <w:t>0,9</w:t>
            </w:r>
          </w:p>
        </w:tc>
        <w:tc>
          <w:tcPr>
            <w:tcW w:w="483" w:type="dxa"/>
          </w:tcPr>
          <w:p w:rsidR="00A51FCE" w:rsidRDefault="00A51FCE">
            <w:pPr>
              <w:pStyle w:val="TableParagraph"/>
              <w:rPr>
                <w:sz w:val="4"/>
              </w:rPr>
            </w:pP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18.</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врачи</w:t>
            </w:r>
          </w:p>
        </w:tc>
        <w:tc>
          <w:tcPr>
            <w:tcW w:w="310" w:type="dxa"/>
          </w:tcPr>
          <w:p w:rsidR="00A51FCE" w:rsidRDefault="00426836">
            <w:pPr>
              <w:pStyle w:val="TableParagraph"/>
              <w:spacing w:before="9" w:line="57" w:lineRule="exact"/>
              <w:ind w:left="60" w:right="39"/>
              <w:jc w:val="center"/>
              <w:rPr>
                <w:sz w:val="7"/>
              </w:rPr>
            </w:pPr>
            <w:r>
              <w:rPr>
                <w:w w:val="105"/>
                <w:sz w:val="7"/>
              </w:rPr>
              <w:t>46</w:t>
            </w:r>
          </w:p>
        </w:tc>
        <w:tc>
          <w:tcPr>
            <w:tcW w:w="310" w:type="dxa"/>
          </w:tcPr>
          <w:p w:rsidR="00A51FCE" w:rsidRDefault="00426836">
            <w:pPr>
              <w:pStyle w:val="TableParagraph"/>
              <w:spacing w:before="9" w:line="57" w:lineRule="exact"/>
              <w:ind w:left="126"/>
              <w:rPr>
                <w:sz w:val="7"/>
              </w:rPr>
            </w:pPr>
            <w:r>
              <w:rPr>
                <w:w w:val="105"/>
                <w:sz w:val="7"/>
              </w:rPr>
              <w:t>55</w:t>
            </w:r>
          </w:p>
        </w:tc>
        <w:tc>
          <w:tcPr>
            <w:tcW w:w="310" w:type="dxa"/>
          </w:tcPr>
          <w:p w:rsidR="00A51FCE" w:rsidRDefault="00426836">
            <w:pPr>
              <w:pStyle w:val="TableParagraph"/>
              <w:spacing w:before="9" w:line="57" w:lineRule="exact"/>
              <w:ind w:left="126"/>
              <w:rPr>
                <w:sz w:val="7"/>
              </w:rPr>
            </w:pPr>
            <w:r>
              <w:rPr>
                <w:w w:val="105"/>
                <w:sz w:val="7"/>
              </w:rPr>
              <w:t>60</w:t>
            </w:r>
          </w:p>
        </w:tc>
        <w:tc>
          <w:tcPr>
            <w:tcW w:w="310" w:type="dxa"/>
          </w:tcPr>
          <w:p w:rsidR="00A51FCE" w:rsidRDefault="00426836">
            <w:pPr>
              <w:pStyle w:val="TableParagraph"/>
              <w:spacing w:before="9" w:line="57" w:lineRule="exact"/>
              <w:ind w:left="125"/>
              <w:rPr>
                <w:sz w:val="7"/>
              </w:rPr>
            </w:pPr>
            <w:r>
              <w:rPr>
                <w:w w:val="105"/>
                <w:sz w:val="7"/>
              </w:rPr>
              <w:t>75</w:t>
            </w:r>
          </w:p>
        </w:tc>
        <w:tc>
          <w:tcPr>
            <w:tcW w:w="310" w:type="dxa"/>
          </w:tcPr>
          <w:p w:rsidR="00A51FCE" w:rsidRDefault="00426836">
            <w:pPr>
              <w:pStyle w:val="TableParagraph"/>
              <w:spacing w:before="9" w:line="57" w:lineRule="exact"/>
              <w:ind w:left="125"/>
              <w:rPr>
                <w:sz w:val="7"/>
              </w:rPr>
            </w:pPr>
            <w:r>
              <w:rPr>
                <w:w w:val="105"/>
                <w:sz w:val="7"/>
              </w:rPr>
              <w:t>86</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95%</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19.</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среднего медицинского персонала скорой медицинской помощи</w:t>
            </w:r>
          </w:p>
        </w:tc>
        <w:tc>
          <w:tcPr>
            <w:tcW w:w="310" w:type="dxa"/>
          </w:tcPr>
          <w:p w:rsidR="00A51FCE" w:rsidRDefault="00426836">
            <w:pPr>
              <w:pStyle w:val="TableParagraph"/>
              <w:spacing w:before="9" w:line="57" w:lineRule="exact"/>
              <w:ind w:left="48" w:right="39"/>
              <w:jc w:val="center"/>
              <w:rPr>
                <w:sz w:val="7"/>
              </w:rPr>
            </w:pPr>
            <w:r>
              <w:rPr>
                <w:w w:val="105"/>
                <w:sz w:val="7"/>
              </w:rPr>
              <w:t>304</w:t>
            </w:r>
          </w:p>
        </w:tc>
        <w:tc>
          <w:tcPr>
            <w:tcW w:w="310" w:type="dxa"/>
          </w:tcPr>
          <w:p w:rsidR="00A51FCE" w:rsidRDefault="00426836">
            <w:pPr>
              <w:pStyle w:val="TableParagraph"/>
              <w:spacing w:before="9" w:line="57" w:lineRule="exact"/>
              <w:ind w:left="102"/>
              <w:rPr>
                <w:sz w:val="7"/>
              </w:rPr>
            </w:pPr>
            <w:r>
              <w:rPr>
                <w:w w:val="105"/>
                <w:sz w:val="7"/>
              </w:rPr>
              <w:t>306</w:t>
            </w:r>
          </w:p>
        </w:tc>
        <w:tc>
          <w:tcPr>
            <w:tcW w:w="310" w:type="dxa"/>
          </w:tcPr>
          <w:p w:rsidR="00A51FCE" w:rsidRDefault="00426836">
            <w:pPr>
              <w:pStyle w:val="TableParagraph"/>
              <w:spacing w:before="9" w:line="57" w:lineRule="exact"/>
              <w:ind w:left="102"/>
              <w:rPr>
                <w:sz w:val="7"/>
              </w:rPr>
            </w:pPr>
            <w:r>
              <w:rPr>
                <w:w w:val="105"/>
                <w:sz w:val="7"/>
              </w:rPr>
              <w:t>307</w:t>
            </w:r>
          </w:p>
        </w:tc>
        <w:tc>
          <w:tcPr>
            <w:tcW w:w="310" w:type="dxa"/>
          </w:tcPr>
          <w:p w:rsidR="00A51FCE" w:rsidRDefault="00426836">
            <w:pPr>
              <w:pStyle w:val="TableParagraph"/>
              <w:spacing w:before="9" w:line="57" w:lineRule="exact"/>
              <w:ind w:left="101"/>
              <w:rPr>
                <w:sz w:val="7"/>
              </w:rPr>
            </w:pPr>
            <w:r>
              <w:rPr>
                <w:w w:val="105"/>
                <w:sz w:val="7"/>
              </w:rPr>
              <w:t>310</w:t>
            </w:r>
          </w:p>
        </w:tc>
        <w:tc>
          <w:tcPr>
            <w:tcW w:w="310" w:type="dxa"/>
          </w:tcPr>
          <w:p w:rsidR="00A51FCE" w:rsidRDefault="00426836">
            <w:pPr>
              <w:pStyle w:val="TableParagraph"/>
              <w:spacing w:before="9" w:line="57" w:lineRule="exact"/>
              <w:ind w:left="101"/>
              <w:rPr>
                <w:sz w:val="7"/>
              </w:rPr>
            </w:pPr>
            <w:r>
              <w:rPr>
                <w:w w:val="105"/>
                <w:sz w:val="7"/>
              </w:rPr>
              <w:t>312</w:t>
            </w:r>
          </w:p>
        </w:tc>
        <w:tc>
          <w:tcPr>
            <w:tcW w:w="310" w:type="dxa"/>
          </w:tcPr>
          <w:p w:rsidR="00A51FCE" w:rsidRDefault="00426836">
            <w:pPr>
              <w:pStyle w:val="TableParagraph"/>
              <w:spacing w:before="9" w:line="57" w:lineRule="exact"/>
              <w:ind w:left="44" w:right="39"/>
              <w:jc w:val="center"/>
              <w:rPr>
                <w:sz w:val="7"/>
              </w:rPr>
            </w:pPr>
            <w:r>
              <w:rPr>
                <w:w w:val="105"/>
                <w:sz w:val="7"/>
              </w:rPr>
              <w:t>315</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318</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20.</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23"/>
              <w:jc w:val="center"/>
              <w:rPr>
                <w:sz w:val="7"/>
              </w:rPr>
            </w:pPr>
            <w:r>
              <w:rPr>
                <w:w w:val="102"/>
                <w:sz w:val="7"/>
              </w:rPr>
              <w:t>9</w:t>
            </w:r>
          </w:p>
        </w:tc>
        <w:tc>
          <w:tcPr>
            <w:tcW w:w="310" w:type="dxa"/>
          </w:tcPr>
          <w:p w:rsidR="00A51FCE" w:rsidRDefault="00426836">
            <w:pPr>
              <w:pStyle w:val="TableParagraph"/>
              <w:spacing w:before="9" w:line="57" w:lineRule="exact"/>
              <w:ind w:left="145"/>
              <w:rPr>
                <w:sz w:val="7"/>
              </w:rPr>
            </w:pPr>
            <w:r>
              <w:rPr>
                <w:w w:val="102"/>
                <w:sz w:val="7"/>
              </w:rPr>
              <w:t>5</w:t>
            </w:r>
          </w:p>
        </w:tc>
        <w:tc>
          <w:tcPr>
            <w:tcW w:w="310" w:type="dxa"/>
          </w:tcPr>
          <w:p w:rsidR="00A51FCE" w:rsidRDefault="00426836">
            <w:pPr>
              <w:pStyle w:val="TableParagraph"/>
              <w:spacing w:before="9" w:line="57" w:lineRule="exact"/>
              <w:ind w:left="145"/>
              <w:rPr>
                <w:sz w:val="7"/>
              </w:rPr>
            </w:pPr>
            <w:r>
              <w:rPr>
                <w:w w:val="102"/>
                <w:sz w:val="7"/>
              </w:rPr>
              <w:t>5</w:t>
            </w:r>
          </w:p>
        </w:tc>
        <w:tc>
          <w:tcPr>
            <w:tcW w:w="310" w:type="dxa"/>
          </w:tcPr>
          <w:p w:rsidR="00A51FCE" w:rsidRDefault="00426836">
            <w:pPr>
              <w:pStyle w:val="TableParagraph"/>
              <w:spacing w:before="9" w:line="57" w:lineRule="exact"/>
              <w:ind w:left="145"/>
              <w:rPr>
                <w:sz w:val="7"/>
              </w:rPr>
            </w:pPr>
            <w:r>
              <w:rPr>
                <w:w w:val="102"/>
                <w:sz w:val="7"/>
              </w:rPr>
              <w:t>4</w:t>
            </w:r>
          </w:p>
        </w:tc>
        <w:tc>
          <w:tcPr>
            <w:tcW w:w="310" w:type="dxa"/>
          </w:tcPr>
          <w:p w:rsidR="00A51FCE" w:rsidRDefault="00426836">
            <w:pPr>
              <w:pStyle w:val="TableParagraph"/>
              <w:spacing w:before="9" w:line="57" w:lineRule="exact"/>
              <w:ind w:left="144"/>
              <w:rPr>
                <w:sz w:val="7"/>
              </w:rPr>
            </w:pPr>
            <w:r>
              <w:rPr>
                <w:w w:val="102"/>
                <w:sz w:val="7"/>
              </w:rPr>
              <w:t>3</w:t>
            </w:r>
          </w:p>
        </w:tc>
        <w:tc>
          <w:tcPr>
            <w:tcW w:w="310" w:type="dxa"/>
          </w:tcPr>
          <w:p w:rsidR="00A51FCE" w:rsidRDefault="00426836">
            <w:pPr>
              <w:pStyle w:val="TableParagraph"/>
              <w:spacing w:before="9" w:line="57" w:lineRule="exact"/>
              <w:ind w:left="19"/>
              <w:jc w:val="center"/>
              <w:rPr>
                <w:sz w:val="7"/>
              </w:rPr>
            </w:pPr>
            <w:r>
              <w:rPr>
                <w:w w:val="102"/>
                <w:sz w:val="7"/>
              </w:rPr>
              <w:t>3</w:t>
            </w:r>
          </w:p>
        </w:tc>
        <w:tc>
          <w:tcPr>
            <w:tcW w:w="310" w:type="dxa"/>
          </w:tcPr>
          <w:p w:rsidR="00A51FCE" w:rsidRDefault="00426836">
            <w:pPr>
              <w:pStyle w:val="TableParagraph"/>
              <w:spacing w:before="9" w:line="57" w:lineRule="exact"/>
              <w:ind w:left="144"/>
              <w:rPr>
                <w:sz w:val="7"/>
              </w:rPr>
            </w:pPr>
            <w:r>
              <w:rPr>
                <w:w w:val="102"/>
                <w:sz w:val="7"/>
              </w:rPr>
              <w:t>3</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17"/>
              <w:rPr>
                <w:sz w:val="7"/>
              </w:rPr>
            </w:pPr>
            <w:r>
              <w:rPr>
                <w:w w:val="105"/>
                <w:sz w:val="7"/>
              </w:rPr>
              <w:t>1,8</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16"/>
              <w:rPr>
                <w:sz w:val="7"/>
              </w:rPr>
            </w:pPr>
            <w:r>
              <w:rPr>
                <w:w w:val="105"/>
                <w:sz w:val="7"/>
              </w:rPr>
              <w:t>0,8</w:t>
            </w:r>
          </w:p>
        </w:tc>
        <w:tc>
          <w:tcPr>
            <w:tcW w:w="310" w:type="dxa"/>
          </w:tcPr>
          <w:p w:rsidR="00A51FCE" w:rsidRDefault="00426836">
            <w:pPr>
              <w:pStyle w:val="TableParagraph"/>
              <w:spacing w:before="9" w:line="57" w:lineRule="exact"/>
              <w:ind w:left="115"/>
              <w:rPr>
                <w:sz w:val="7"/>
              </w:rPr>
            </w:pPr>
            <w:r>
              <w:rPr>
                <w:w w:val="105"/>
                <w:sz w:val="7"/>
              </w:rPr>
              <w:t>0,8</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21.</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средний медицинский персонал</w:t>
            </w:r>
          </w:p>
        </w:tc>
        <w:tc>
          <w:tcPr>
            <w:tcW w:w="310" w:type="dxa"/>
          </w:tcPr>
          <w:p w:rsidR="00A51FCE" w:rsidRDefault="00426836">
            <w:pPr>
              <w:pStyle w:val="TableParagraph"/>
              <w:spacing w:before="9" w:line="57" w:lineRule="exact"/>
              <w:ind w:left="60" w:right="39"/>
              <w:jc w:val="center"/>
              <w:rPr>
                <w:sz w:val="7"/>
              </w:rPr>
            </w:pPr>
            <w:r>
              <w:rPr>
                <w:w w:val="105"/>
                <w:sz w:val="7"/>
              </w:rPr>
              <w:t>99</w:t>
            </w:r>
          </w:p>
        </w:tc>
        <w:tc>
          <w:tcPr>
            <w:tcW w:w="310" w:type="dxa"/>
          </w:tcPr>
          <w:p w:rsidR="00A51FCE" w:rsidRDefault="00426836">
            <w:pPr>
              <w:pStyle w:val="TableParagraph"/>
              <w:spacing w:before="9" w:line="57" w:lineRule="exact"/>
              <w:ind w:left="126"/>
              <w:rPr>
                <w:sz w:val="7"/>
              </w:rPr>
            </w:pPr>
            <w:r>
              <w:rPr>
                <w:w w:val="105"/>
                <w:sz w:val="7"/>
              </w:rPr>
              <w:t>99</w:t>
            </w:r>
          </w:p>
        </w:tc>
        <w:tc>
          <w:tcPr>
            <w:tcW w:w="310" w:type="dxa"/>
          </w:tcPr>
          <w:p w:rsidR="00A51FCE" w:rsidRDefault="00426836">
            <w:pPr>
              <w:pStyle w:val="TableParagraph"/>
              <w:spacing w:before="9" w:line="57" w:lineRule="exact"/>
              <w:ind w:left="126"/>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99</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99%</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22.</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врачей ЦРБ (РБ)</w:t>
            </w:r>
          </w:p>
        </w:tc>
        <w:tc>
          <w:tcPr>
            <w:tcW w:w="310" w:type="dxa"/>
          </w:tcPr>
          <w:p w:rsidR="00A51FCE" w:rsidRDefault="00426836">
            <w:pPr>
              <w:pStyle w:val="TableParagraph"/>
              <w:spacing w:before="9" w:line="57" w:lineRule="exact"/>
              <w:ind w:left="48" w:right="39"/>
              <w:jc w:val="center"/>
              <w:rPr>
                <w:sz w:val="7"/>
              </w:rPr>
            </w:pPr>
            <w:r>
              <w:rPr>
                <w:w w:val="105"/>
                <w:sz w:val="7"/>
              </w:rPr>
              <w:t>617</w:t>
            </w:r>
          </w:p>
        </w:tc>
        <w:tc>
          <w:tcPr>
            <w:tcW w:w="310" w:type="dxa"/>
          </w:tcPr>
          <w:p w:rsidR="00A51FCE" w:rsidRDefault="00426836">
            <w:pPr>
              <w:pStyle w:val="TableParagraph"/>
              <w:spacing w:before="9" w:line="57" w:lineRule="exact"/>
              <w:ind w:left="102"/>
              <w:rPr>
                <w:sz w:val="7"/>
              </w:rPr>
            </w:pPr>
            <w:r>
              <w:rPr>
                <w:w w:val="105"/>
                <w:sz w:val="7"/>
              </w:rPr>
              <w:t>620</w:t>
            </w:r>
          </w:p>
        </w:tc>
        <w:tc>
          <w:tcPr>
            <w:tcW w:w="310" w:type="dxa"/>
          </w:tcPr>
          <w:p w:rsidR="00A51FCE" w:rsidRDefault="00426836">
            <w:pPr>
              <w:pStyle w:val="TableParagraph"/>
              <w:spacing w:before="9" w:line="57" w:lineRule="exact"/>
              <w:ind w:left="102"/>
              <w:rPr>
                <w:sz w:val="7"/>
              </w:rPr>
            </w:pPr>
            <w:r>
              <w:rPr>
                <w:w w:val="105"/>
                <w:sz w:val="7"/>
              </w:rPr>
              <w:t>625</w:t>
            </w:r>
          </w:p>
        </w:tc>
        <w:tc>
          <w:tcPr>
            <w:tcW w:w="310" w:type="dxa"/>
          </w:tcPr>
          <w:p w:rsidR="00A51FCE" w:rsidRDefault="00426836">
            <w:pPr>
              <w:pStyle w:val="TableParagraph"/>
              <w:spacing w:before="9" w:line="57" w:lineRule="exact"/>
              <w:ind w:left="101"/>
              <w:rPr>
                <w:sz w:val="7"/>
              </w:rPr>
            </w:pPr>
            <w:r>
              <w:rPr>
                <w:w w:val="105"/>
                <w:sz w:val="7"/>
              </w:rPr>
              <w:t>629</w:t>
            </w:r>
          </w:p>
        </w:tc>
        <w:tc>
          <w:tcPr>
            <w:tcW w:w="310" w:type="dxa"/>
          </w:tcPr>
          <w:p w:rsidR="00A51FCE" w:rsidRDefault="00426836">
            <w:pPr>
              <w:pStyle w:val="TableParagraph"/>
              <w:spacing w:before="9" w:line="57" w:lineRule="exact"/>
              <w:ind w:left="101"/>
              <w:rPr>
                <w:sz w:val="7"/>
              </w:rPr>
            </w:pPr>
            <w:r>
              <w:rPr>
                <w:w w:val="105"/>
                <w:sz w:val="7"/>
              </w:rPr>
              <w:t>672</w:t>
            </w:r>
          </w:p>
        </w:tc>
        <w:tc>
          <w:tcPr>
            <w:tcW w:w="310" w:type="dxa"/>
          </w:tcPr>
          <w:p w:rsidR="00A51FCE" w:rsidRDefault="00426836">
            <w:pPr>
              <w:pStyle w:val="TableParagraph"/>
              <w:spacing w:before="9" w:line="57" w:lineRule="exact"/>
              <w:ind w:left="44" w:right="39"/>
              <w:jc w:val="center"/>
              <w:rPr>
                <w:sz w:val="7"/>
              </w:rPr>
            </w:pPr>
            <w:r>
              <w:rPr>
                <w:w w:val="105"/>
                <w:sz w:val="7"/>
              </w:rPr>
              <w:t>675</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678</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23.</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9"/>
              <w:jc w:val="center"/>
              <w:rPr>
                <w:sz w:val="7"/>
              </w:rPr>
            </w:pPr>
            <w:r>
              <w:rPr>
                <w:w w:val="105"/>
                <w:sz w:val="7"/>
              </w:rPr>
              <w:t>54</w:t>
            </w:r>
          </w:p>
        </w:tc>
        <w:tc>
          <w:tcPr>
            <w:tcW w:w="310" w:type="dxa"/>
          </w:tcPr>
          <w:p w:rsidR="00A51FCE" w:rsidRDefault="00426836">
            <w:pPr>
              <w:pStyle w:val="TableParagraph"/>
              <w:spacing w:before="9" w:line="57" w:lineRule="exact"/>
              <w:ind w:left="126"/>
              <w:rPr>
                <w:sz w:val="7"/>
              </w:rPr>
            </w:pPr>
            <w:r>
              <w:rPr>
                <w:w w:val="105"/>
                <w:sz w:val="7"/>
              </w:rPr>
              <w:t>50</w:t>
            </w:r>
          </w:p>
        </w:tc>
        <w:tc>
          <w:tcPr>
            <w:tcW w:w="310" w:type="dxa"/>
          </w:tcPr>
          <w:p w:rsidR="00A51FCE" w:rsidRDefault="00426836">
            <w:pPr>
              <w:pStyle w:val="TableParagraph"/>
              <w:spacing w:before="9" w:line="57" w:lineRule="exact"/>
              <w:ind w:left="126"/>
              <w:rPr>
                <w:sz w:val="7"/>
              </w:rPr>
            </w:pPr>
            <w:r>
              <w:rPr>
                <w:w w:val="105"/>
                <w:sz w:val="7"/>
              </w:rPr>
              <w:t>45</w:t>
            </w:r>
          </w:p>
        </w:tc>
        <w:tc>
          <w:tcPr>
            <w:tcW w:w="310" w:type="dxa"/>
          </w:tcPr>
          <w:p w:rsidR="00A51FCE" w:rsidRDefault="00426836">
            <w:pPr>
              <w:pStyle w:val="TableParagraph"/>
              <w:spacing w:before="9" w:line="57" w:lineRule="exact"/>
              <w:ind w:left="125"/>
              <w:rPr>
                <w:sz w:val="7"/>
              </w:rPr>
            </w:pPr>
            <w:r>
              <w:rPr>
                <w:w w:val="105"/>
                <w:sz w:val="7"/>
              </w:rPr>
              <w:t>40</w:t>
            </w:r>
          </w:p>
        </w:tc>
        <w:tc>
          <w:tcPr>
            <w:tcW w:w="310" w:type="dxa"/>
          </w:tcPr>
          <w:p w:rsidR="00A51FCE" w:rsidRDefault="00426836">
            <w:pPr>
              <w:pStyle w:val="TableParagraph"/>
              <w:spacing w:before="9" w:line="57" w:lineRule="exact"/>
              <w:ind w:left="125"/>
              <w:rPr>
                <w:sz w:val="7"/>
              </w:rPr>
            </w:pPr>
            <w:r>
              <w:rPr>
                <w:w w:val="105"/>
                <w:sz w:val="7"/>
              </w:rPr>
              <w:t>36</w:t>
            </w:r>
          </w:p>
        </w:tc>
        <w:tc>
          <w:tcPr>
            <w:tcW w:w="310" w:type="dxa"/>
          </w:tcPr>
          <w:p w:rsidR="00A51FCE" w:rsidRDefault="00426836">
            <w:pPr>
              <w:pStyle w:val="TableParagraph"/>
              <w:spacing w:before="9" w:line="57" w:lineRule="exact"/>
              <w:ind w:left="56" w:right="39"/>
              <w:jc w:val="center"/>
              <w:rPr>
                <w:sz w:val="7"/>
              </w:rPr>
            </w:pPr>
            <w:r>
              <w:rPr>
                <w:w w:val="105"/>
                <w:sz w:val="7"/>
              </w:rPr>
              <w:t>32</w:t>
            </w:r>
          </w:p>
        </w:tc>
        <w:tc>
          <w:tcPr>
            <w:tcW w:w="310" w:type="dxa"/>
          </w:tcPr>
          <w:p w:rsidR="00A51FCE" w:rsidRDefault="00426836">
            <w:pPr>
              <w:pStyle w:val="TableParagraph"/>
              <w:spacing w:before="9" w:line="57" w:lineRule="exact"/>
              <w:ind w:left="125"/>
              <w:rPr>
                <w:sz w:val="7"/>
              </w:rPr>
            </w:pPr>
            <w:r>
              <w:rPr>
                <w:w w:val="105"/>
                <w:sz w:val="7"/>
              </w:rPr>
              <w:t>29</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врачи</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17"/>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6"/>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310" w:type="dxa"/>
          </w:tcPr>
          <w:p w:rsidR="00A51FCE" w:rsidRDefault="00426836">
            <w:pPr>
              <w:pStyle w:val="TableParagraph"/>
              <w:spacing w:before="9" w:line="57" w:lineRule="exact"/>
              <w:ind w:left="56" w:right="39"/>
              <w:jc w:val="center"/>
              <w:rPr>
                <w:sz w:val="7"/>
              </w:rPr>
            </w:pPr>
            <w:r>
              <w:rPr>
                <w:w w:val="105"/>
                <w:sz w:val="7"/>
              </w:rPr>
              <w:t>0,9</w:t>
            </w:r>
          </w:p>
        </w:tc>
        <w:tc>
          <w:tcPr>
            <w:tcW w:w="310" w:type="dxa"/>
          </w:tcPr>
          <w:p w:rsidR="00A51FCE" w:rsidRDefault="00426836">
            <w:pPr>
              <w:pStyle w:val="TableParagraph"/>
              <w:spacing w:before="9" w:line="57" w:lineRule="exact"/>
              <w:ind w:left="115"/>
              <w:rPr>
                <w:sz w:val="7"/>
              </w:rPr>
            </w:pPr>
            <w:r>
              <w:rPr>
                <w:w w:val="105"/>
                <w:sz w:val="7"/>
              </w:rPr>
              <w:t>0,9</w:t>
            </w:r>
          </w:p>
        </w:tc>
        <w:tc>
          <w:tcPr>
            <w:tcW w:w="483" w:type="dxa"/>
          </w:tcPr>
          <w:p w:rsidR="00A51FCE" w:rsidRDefault="00426836">
            <w:pPr>
              <w:pStyle w:val="TableParagraph"/>
              <w:spacing w:before="9" w:line="57" w:lineRule="exact"/>
              <w:ind w:right="183"/>
              <w:jc w:val="right"/>
              <w:rPr>
                <w:sz w:val="7"/>
              </w:rPr>
            </w:pPr>
            <w:r>
              <w:rPr>
                <w:sz w:val="7"/>
              </w:rPr>
              <w:t>0,5</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24.</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врачи</w:t>
            </w:r>
          </w:p>
        </w:tc>
        <w:tc>
          <w:tcPr>
            <w:tcW w:w="310" w:type="dxa"/>
          </w:tcPr>
          <w:p w:rsidR="00A51FCE" w:rsidRDefault="00426836">
            <w:pPr>
              <w:pStyle w:val="TableParagraph"/>
              <w:spacing w:before="9" w:line="57" w:lineRule="exact"/>
              <w:ind w:left="60" w:right="39"/>
              <w:jc w:val="center"/>
              <w:rPr>
                <w:sz w:val="7"/>
              </w:rPr>
            </w:pPr>
            <w:r>
              <w:rPr>
                <w:w w:val="105"/>
                <w:sz w:val="7"/>
              </w:rPr>
              <w:t>94</w:t>
            </w:r>
          </w:p>
        </w:tc>
        <w:tc>
          <w:tcPr>
            <w:tcW w:w="310" w:type="dxa"/>
          </w:tcPr>
          <w:p w:rsidR="00A51FCE" w:rsidRDefault="00426836">
            <w:pPr>
              <w:pStyle w:val="TableParagraph"/>
              <w:spacing w:before="9" w:line="57" w:lineRule="exact"/>
              <w:ind w:left="126"/>
              <w:rPr>
                <w:sz w:val="7"/>
              </w:rPr>
            </w:pPr>
            <w:r>
              <w:rPr>
                <w:w w:val="105"/>
                <w:sz w:val="7"/>
              </w:rPr>
              <w:t>94</w:t>
            </w:r>
          </w:p>
        </w:tc>
        <w:tc>
          <w:tcPr>
            <w:tcW w:w="310" w:type="dxa"/>
          </w:tcPr>
          <w:p w:rsidR="00A51FCE" w:rsidRDefault="00426836">
            <w:pPr>
              <w:pStyle w:val="TableParagraph"/>
              <w:spacing w:before="9" w:line="57" w:lineRule="exact"/>
              <w:ind w:left="126"/>
              <w:rPr>
                <w:sz w:val="7"/>
              </w:rPr>
            </w:pPr>
            <w:r>
              <w:rPr>
                <w:w w:val="105"/>
                <w:sz w:val="7"/>
              </w:rPr>
              <w:t>95</w:t>
            </w:r>
          </w:p>
        </w:tc>
        <w:tc>
          <w:tcPr>
            <w:tcW w:w="310" w:type="dxa"/>
          </w:tcPr>
          <w:p w:rsidR="00A51FCE" w:rsidRDefault="00426836">
            <w:pPr>
              <w:pStyle w:val="TableParagraph"/>
              <w:spacing w:before="9" w:line="57" w:lineRule="exact"/>
              <w:ind w:left="125"/>
              <w:rPr>
                <w:sz w:val="7"/>
              </w:rPr>
            </w:pPr>
            <w:r>
              <w:rPr>
                <w:w w:val="105"/>
                <w:sz w:val="7"/>
              </w:rPr>
              <w:t>95</w:t>
            </w:r>
          </w:p>
        </w:tc>
        <w:tc>
          <w:tcPr>
            <w:tcW w:w="310" w:type="dxa"/>
          </w:tcPr>
          <w:p w:rsidR="00A51FCE" w:rsidRDefault="00426836">
            <w:pPr>
              <w:pStyle w:val="TableParagraph"/>
              <w:spacing w:before="9" w:line="57" w:lineRule="exact"/>
              <w:ind w:left="125"/>
              <w:rPr>
                <w:sz w:val="7"/>
              </w:rPr>
            </w:pPr>
            <w:r>
              <w:rPr>
                <w:w w:val="105"/>
                <w:sz w:val="7"/>
              </w:rPr>
              <w:t>95</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95%</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25.</w:t>
            </w:r>
          </w:p>
        </w:tc>
        <w:tc>
          <w:tcPr>
            <w:tcW w:w="3241" w:type="dxa"/>
          </w:tcPr>
          <w:p w:rsidR="00A51FCE" w:rsidRDefault="00426836">
            <w:pPr>
              <w:pStyle w:val="TableParagraph"/>
              <w:spacing w:before="11" w:line="55" w:lineRule="exact"/>
              <w:ind w:left="19"/>
              <w:rPr>
                <w:b/>
                <w:sz w:val="7"/>
              </w:rPr>
            </w:pPr>
            <w:r>
              <w:rPr>
                <w:b/>
                <w:w w:val="105"/>
                <w:sz w:val="7"/>
              </w:rPr>
              <w:t>Штатная численность среднего медицинского персонала ЦРБ (РБ)</w:t>
            </w:r>
          </w:p>
        </w:tc>
        <w:tc>
          <w:tcPr>
            <w:tcW w:w="310" w:type="dxa"/>
          </w:tcPr>
          <w:p w:rsidR="00A51FCE" w:rsidRDefault="00426836">
            <w:pPr>
              <w:pStyle w:val="TableParagraph"/>
              <w:spacing w:before="9" w:line="57" w:lineRule="exact"/>
              <w:ind w:left="45" w:right="39"/>
              <w:jc w:val="center"/>
              <w:rPr>
                <w:sz w:val="7"/>
              </w:rPr>
            </w:pPr>
            <w:r>
              <w:rPr>
                <w:w w:val="105"/>
                <w:sz w:val="7"/>
              </w:rPr>
              <w:t>1264</w:t>
            </w:r>
          </w:p>
        </w:tc>
        <w:tc>
          <w:tcPr>
            <w:tcW w:w="310" w:type="dxa"/>
          </w:tcPr>
          <w:p w:rsidR="00A51FCE" w:rsidRDefault="00426836">
            <w:pPr>
              <w:pStyle w:val="TableParagraph"/>
              <w:spacing w:before="9" w:line="57" w:lineRule="exact"/>
              <w:ind w:left="83"/>
              <w:rPr>
                <w:sz w:val="7"/>
              </w:rPr>
            </w:pPr>
            <w:r>
              <w:rPr>
                <w:w w:val="105"/>
                <w:sz w:val="7"/>
              </w:rPr>
              <w:t>1270</w:t>
            </w:r>
          </w:p>
        </w:tc>
        <w:tc>
          <w:tcPr>
            <w:tcW w:w="310" w:type="dxa"/>
          </w:tcPr>
          <w:p w:rsidR="00A51FCE" w:rsidRDefault="00426836">
            <w:pPr>
              <w:pStyle w:val="TableParagraph"/>
              <w:spacing w:before="9" w:line="57" w:lineRule="exact"/>
              <w:ind w:left="83"/>
              <w:rPr>
                <w:sz w:val="7"/>
              </w:rPr>
            </w:pPr>
            <w:r>
              <w:rPr>
                <w:w w:val="105"/>
                <w:sz w:val="7"/>
              </w:rPr>
              <w:t>1276</w:t>
            </w:r>
          </w:p>
        </w:tc>
        <w:tc>
          <w:tcPr>
            <w:tcW w:w="310" w:type="dxa"/>
          </w:tcPr>
          <w:p w:rsidR="00A51FCE" w:rsidRDefault="00426836">
            <w:pPr>
              <w:pStyle w:val="TableParagraph"/>
              <w:spacing w:before="9" w:line="57" w:lineRule="exact"/>
              <w:ind w:left="82"/>
              <w:rPr>
                <w:sz w:val="7"/>
              </w:rPr>
            </w:pPr>
            <w:r>
              <w:rPr>
                <w:w w:val="105"/>
                <w:sz w:val="7"/>
              </w:rPr>
              <w:t>1283</w:t>
            </w:r>
          </w:p>
        </w:tc>
        <w:tc>
          <w:tcPr>
            <w:tcW w:w="310" w:type="dxa"/>
          </w:tcPr>
          <w:p w:rsidR="00A51FCE" w:rsidRDefault="00426836">
            <w:pPr>
              <w:pStyle w:val="TableParagraph"/>
              <w:spacing w:before="9" w:line="57" w:lineRule="exact"/>
              <w:ind w:left="82"/>
              <w:rPr>
                <w:sz w:val="7"/>
              </w:rPr>
            </w:pPr>
            <w:r>
              <w:rPr>
                <w:w w:val="105"/>
                <w:sz w:val="7"/>
              </w:rPr>
              <w:t>1289</w:t>
            </w:r>
          </w:p>
        </w:tc>
        <w:tc>
          <w:tcPr>
            <w:tcW w:w="310" w:type="dxa"/>
          </w:tcPr>
          <w:p w:rsidR="00A51FCE" w:rsidRDefault="00426836">
            <w:pPr>
              <w:pStyle w:val="TableParagraph"/>
              <w:spacing w:before="9" w:line="57" w:lineRule="exact"/>
              <w:ind w:left="41" w:right="39"/>
              <w:jc w:val="center"/>
              <w:rPr>
                <w:sz w:val="7"/>
              </w:rPr>
            </w:pPr>
            <w:r>
              <w:rPr>
                <w:w w:val="105"/>
                <w:sz w:val="7"/>
              </w:rPr>
              <w:t>1295</w:t>
            </w:r>
          </w:p>
        </w:tc>
        <w:tc>
          <w:tcPr>
            <w:tcW w:w="310" w:type="dxa"/>
          </w:tcPr>
          <w:p w:rsidR="00A51FCE" w:rsidRDefault="00426836">
            <w:pPr>
              <w:pStyle w:val="TableParagraph"/>
              <w:spacing w:before="17" w:line="49" w:lineRule="exact"/>
              <w:ind w:right="14"/>
              <w:jc w:val="right"/>
              <w:rPr>
                <w:rFonts w:ascii="Calibri"/>
                <w:sz w:val="6"/>
              </w:rPr>
            </w:pPr>
            <w:r>
              <w:rPr>
                <w:rFonts w:ascii="Calibri"/>
                <w:w w:val="110"/>
                <w:sz w:val="6"/>
              </w:rPr>
              <w:t>1302</w:t>
            </w:r>
          </w:p>
        </w:tc>
        <w:tc>
          <w:tcPr>
            <w:tcW w:w="483" w:type="dxa"/>
          </w:tcPr>
          <w:p w:rsidR="00A51FCE" w:rsidRDefault="00426836">
            <w:pPr>
              <w:pStyle w:val="TableParagraph"/>
              <w:spacing w:before="9" w:line="57" w:lineRule="exact"/>
              <w:ind w:right="216"/>
              <w:jc w:val="right"/>
              <w:rPr>
                <w:sz w:val="7"/>
              </w:rPr>
            </w:pPr>
            <w:r>
              <w:rPr>
                <w:w w:val="102"/>
                <w:sz w:val="7"/>
              </w:rPr>
              <w:t>1</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26.</w:t>
            </w:r>
          </w:p>
        </w:tc>
        <w:tc>
          <w:tcPr>
            <w:tcW w:w="3241" w:type="dxa"/>
          </w:tcPr>
          <w:p w:rsidR="00A51FCE" w:rsidRDefault="00426836">
            <w:pPr>
              <w:pStyle w:val="TableParagraph"/>
              <w:spacing w:before="9" w:line="57" w:lineRule="exact"/>
              <w:ind w:left="19"/>
              <w:rPr>
                <w:sz w:val="7"/>
              </w:rPr>
            </w:pPr>
            <w:r>
              <w:rPr>
                <w:w w:val="105"/>
                <w:sz w:val="7"/>
              </w:rPr>
              <w:t>Число вакантных ставок</w:t>
            </w:r>
          </w:p>
        </w:tc>
        <w:tc>
          <w:tcPr>
            <w:tcW w:w="310" w:type="dxa"/>
          </w:tcPr>
          <w:p w:rsidR="00A51FCE" w:rsidRDefault="00426836">
            <w:pPr>
              <w:pStyle w:val="TableParagraph"/>
              <w:spacing w:before="9" w:line="57" w:lineRule="exact"/>
              <w:ind w:left="60" w:right="37"/>
              <w:jc w:val="center"/>
              <w:rPr>
                <w:sz w:val="7"/>
              </w:rPr>
            </w:pPr>
            <w:r>
              <w:rPr>
                <w:w w:val="105"/>
                <w:sz w:val="7"/>
              </w:rPr>
              <w:t>11,5</w:t>
            </w:r>
          </w:p>
        </w:tc>
        <w:tc>
          <w:tcPr>
            <w:tcW w:w="310" w:type="dxa"/>
          </w:tcPr>
          <w:p w:rsidR="00A51FCE" w:rsidRDefault="00426836">
            <w:pPr>
              <w:pStyle w:val="TableParagraph"/>
              <w:spacing w:before="9" w:line="57" w:lineRule="exact"/>
              <w:ind w:left="100"/>
              <w:rPr>
                <w:sz w:val="7"/>
              </w:rPr>
            </w:pPr>
            <w:r>
              <w:rPr>
                <w:w w:val="105"/>
                <w:sz w:val="7"/>
              </w:rPr>
              <w:t>10,5</w:t>
            </w:r>
          </w:p>
        </w:tc>
        <w:tc>
          <w:tcPr>
            <w:tcW w:w="310" w:type="dxa"/>
          </w:tcPr>
          <w:p w:rsidR="00A51FCE" w:rsidRDefault="00426836">
            <w:pPr>
              <w:pStyle w:val="TableParagraph"/>
              <w:spacing w:before="9" w:line="57" w:lineRule="exact"/>
              <w:ind w:left="116"/>
              <w:rPr>
                <w:sz w:val="7"/>
              </w:rPr>
            </w:pPr>
            <w:r>
              <w:rPr>
                <w:w w:val="105"/>
                <w:sz w:val="7"/>
              </w:rPr>
              <w:t>8,5</w:t>
            </w:r>
          </w:p>
        </w:tc>
        <w:tc>
          <w:tcPr>
            <w:tcW w:w="310" w:type="dxa"/>
          </w:tcPr>
          <w:p w:rsidR="00A51FCE" w:rsidRDefault="00426836">
            <w:pPr>
              <w:pStyle w:val="TableParagraph"/>
              <w:spacing w:before="9" w:line="57" w:lineRule="exact"/>
              <w:ind w:left="116"/>
              <w:rPr>
                <w:sz w:val="7"/>
              </w:rPr>
            </w:pPr>
            <w:r>
              <w:rPr>
                <w:w w:val="105"/>
                <w:sz w:val="7"/>
              </w:rPr>
              <w:t>8,5</w:t>
            </w:r>
          </w:p>
        </w:tc>
        <w:tc>
          <w:tcPr>
            <w:tcW w:w="310" w:type="dxa"/>
          </w:tcPr>
          <w:p w:rsidR="00A51FCE" w:rsidRDefault="00426836">
            <w:pPr>
              <w:pStyle w:val="TableParagraph"/>
              <w:spacing w:before="9" w:line="57" w:lineRule="exact"/>
              <w:ind w:left="144"/>
              <w:rPr>
                <w:sz w:val="7"/>
              </w:rPr>
            </w:pPr>
            <w:r>
              <w:rPr>
                <w:w w:val="102"/>
                <w:sz w:val="7"/>
              </w:rPr>
              <w:t>8</w:t>
            </w:r>
          </w:p>
        </w:tc>
        <w:tc>
          <w:tcPr>
            <w:tcW w:w="310" w:type="dxa"/>
          </w:tcPr>
          <w:p w:rsidR="00A51FCE" w:rsidRDefault="00426836">
            <w:pPr>
              <w:pStyle w:val="TableParagraph"/>
              <w:spacing w:before="9" w:line="57" w:lineRule="exact"/>
              <w:ind w:left="19"/>
              <w:jc w:val="center"/>
              <w:rPr>
                <w:sz w:val="7"/>
              </w:rPr>
            </w:pPr>
            <w:r>
              <w:rPr>
                <w:w w:val="102"/>
                <w:sz w:val="7"/>
              </w:rPr>
              <w:t>7</w:t>
            </w:r>
          </w:p>
        </w:tc>
        <w:tc>
          <w:tcPr>
            <w:tcW w:w="310" w:type="dxa"/>
          </w:tcPr>
          <w:p w:rsidR="00A51FCE" w:rsidRDefault="00426836">
            <w:pPr>
              <w:pStyle w:val="TableParagraph"/>
              <w:spacing w:before="9" w:line="57" w:lineRule="exact"/>
              <w:ind w:left="144"/>
              <w:rPr>
                <w:sz w:val="7"/>
              </w:rPr>
            </w:pPr>
            <w:r>
              <w:rPr>
                <w:w w:val="102"/>
                <w:sz w:val="7"/>
              </w:rPr>
              <w:t>5</w:t>
            </w:r>
          </w:p>
        </w:tc>
        <w:tc>
          <w:tcPr>
            <w:tcW w:w="483" w:type="dxa"/>
          </w:tcPr>
          <w:p w:rsidR="00A51FCE" w:rsidRDefault="00426836">
            <w:pPr>
              <w:pStyle w:val="TableParagraph"/>
              <w:spacing w:before="9" w:line="57" w:lineRule="exact"/>
              <w:ind w:right="216"/>
              <w:jc w:val="right"/>
              <w:rPr>
                <w:sz w:val="7"/>
              </w:rPr>
            </w:pPr>
            <w:r>
              <w:rPr>
                <w:w w:val="102"/>
                <w:sz w:val="7"/>
              </w:rPr>
              <w:t>-</w:t>
            </w:r>
          </w:p>
        </w:tc>
      </w:tr>
      <w:tr w:rsidR="00A51FCE">
        <w:trPr>
          <w:trHeight w:val="86"/>
        </w:trPr>
        <w:tc>
          <w:tcPr>
            <w:tcW w:w="156" w:type="dxa"/>
          </w:tcPr>
          <w:p w:rsidR="00A51FCE" w:rsidRDefault="00A51FCE">
            <w:pPr>
              <w:pStyle w:val="TableParagraph"/>
              <w:rPr>
                <w:sz w:val="4"/>
              </w:rPr>
            </w:pPr>
          </w:p>
        </w:tc>
        <w:tc>
          <w:tcPr>
            <w:tcW w:w="3241" w:type="dxa"/>
          </w:tcPr>
          <w:p w:rsidR="00A51FCE" w:rsidRDefault="00426836">
            <w:pPr>
              <w:pStyle w:val="TableParagraph"/>
              <w:spacing w:before="9" w:line="57" w:lineRule="exact"/>
              <w:ind w:left="19"/>
              <w:rPr>
                <w:sz w:val="7"/>
              </w:rPr>
            </w:pPr>
            <w:r>
              <w:rPr>
                <w:w w:val="105"/>
                <w:sz w:val="7"/>
              </w:rPr>
              <w:t>динамика к 2019 году, % средний медицинский персонал</w:t>
            </w:r>
          </w:p>
        </w:tc>
        <w:tc>
          <w:tcPr>
            <w:tcW w:w="310" w:type="dxa"/>
          </w:tcPr>
          <w:p w:rsidR="00A51FCE" w:rsidRDefault="00426836">
            <w:pPr>
              <w:pStyle w:val="TableParagraph"/>
              <w:spacing w:before="9" w:line="57" w:lineRule="exact"/>
              <w:ind w:left="23"/>
              <w:jc w:val="center"/>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5"/>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310" w:type="dxa"/>
          </w:tcPr>
          <w:p w:rsidR="00A51FCE" w:rsidRDefault="00426836">
            <w:pPr>
              <w:pStyle w:val="TableParagraph"/>
              <w:spacing w:before="9" w:line="57" w:lineRule="exact"/>
              <w:ind w:left="19"/>
              <w:jc w:val="center"/>
              <w:rPr>
                <w:sz w:val="7"/>
              </w:rPr>
            </w:pPr>
            <w:r>
              <w:rPr>
                <w:w w:val="102"/>
                <w:sz w:val="7"/>
              </w:rPr>
              <w:t>1</w:t>
            </w:r>
          </w:p>
        </w:tc>
        <w:tc>
          <w:tcPr>
            <w:tcW w:w="310" w:type="dxa"/>
          </w:tcPr>
          <w:p w:rsidR="00A51FCE" w:rsidRDefault="00426836">
            <w:pPr>
              <w:pStyle w:val="TableParagraph"/>
              <w:spacing w:before="9" w:line="57" w:lineRule="exact"/>
              <w:ind w:left="144"/>
              <w:rPr>
                <w:sz w:val="7"/>
              </w:rPr>
            </w:pPr>
            <w:r>
              <w:rPr>
                <w:w w:val="102"/>
                <w:sz w:val="7"/>
              </w:rPr>
              <w:t>1</w:t>
            </w:r>
          </w:p>
        </w:tc>
        <w:tc>
          <w:tcPr>
            <w:tcW w:w="483" w:type="dxa"/>
          </w:tcPr>
          <w:p w:rsidR="00A51FCE" w:rsidRDefault="00426836">
            <w:pPr>
              <w:pStyle w:val="TableParagraph"/>
              <w:spacing w:before="9" w:line="57" w:lineRule="exact"/>
              <w:ind w:right="209"/>
              <w:jc w:val="right"/>
              <w:rPr>
                <w:sz w:val="7"/>
              </w:rPr>
            </w:pPr>
            <w:r>
              <w:rPr>
                <w:w w:val="102"/>
                <w:sz w:val="7"/>
              </w:rPr>
              <w:t>1</w:t>
            </w:r>
          </w:p>
        </w:tc>
      </w:tr>
      <w:tr w:rsidR="00A51FCE">
        <w:trPr>
          <w:trHeight w:val="86"/>
        </w:trPr>
        <w:tc>
          <w:tcPr>
            <w:tcW w:w="156" w:type="dxa"/>
          </w:tcPr>
          <w:p w:rsidR="00A51FCE" w:rsidRDefault="00426836">
            <w:pPr>
              <w:pStyle w:val="TableParagraph"/>
              <w:spacing w:before="9" w:line="57" w:lineRule="exact"/>
              <w:ind w:left="40"/>
              <w:rPr>
                <w:sz w:val="7"/>
              </w:rPr>
            </w:pPr>
            <w:r>
              <w:rPr>
                <w:w w:val="105"/>
                <w:sz w:val="7"/>
              </w:rPr>
              <w:t>27.</w:t>
            </w:r>
          </w:p>
        </w:tc>
        <w:tc>
          <w:tcPr>
            <w:tcW w:w="3241" w:type="dxa"/>
          </w:tcPr>
          <w:p w:rsidR="00A51FCE" w:rsidRDefault="00426836">
            <w:pPr>
              <w:pStyle w:val="TableParagraph"/>
              <w:spacing w:before="9" w:line="57" w:lineRule="exact"/>
              <w:ind w:left="19"/>
              <w:rPr>
                <w:sz w:val="7"/>
              </w:rPr>
            </w:pPr>
            <w:r>
              <w:rPr>
                <w:w w:val="105"/>
                <w:sz w:val="7"/>
              </w:rPr>
              <w:t>Укомплектованность (не менее)*,% средний медицинский персонал</w:t>
            </w:r>
          </w:p>
        </w:tc>
        <w:tc>
          <w:tcPr>
            <w:tcW w:w="310" w:type="dxa"/>
          </w:tcPr>
          <w:p w:rsidR="00A51FCE" w:rsidRDefault="00426836">
            <w:pPr>
              <w:pStyle w:val="TableParagraph"/>
              <w:spacing w:before="9" w:line="57" w:lineRule="exact"/>
              <w:ind w:left="60" w:right="37"/>
              <w:jc w:val="center"/>
              <w:rPr>
                <w:sz w:val="7"/>
              </w:rPr>
            </w:pPr>
            <w:r>
              <w:rPr>
                <w:w w:val="105"/>
                <w:sz w:val="7"/>
              </w:rPr>
              <w:t>100</w:t>
            </w:r>
          </w:p>
        </w:tc>
        <w:tc>
          <w:tcPr>
            <w:tcW w:w="310" w:type="dxa"/>
          </w:tcPr>
          <w:p w:rsidR="00A51FCE" w:rsidRDefault="00426836">
            <w:pPr>
              <w:pStyle w:val="TableParagraph"/>
              <w:spacing w:before="9" w:line="57" w:lineRule="exact"/>
              <w:ind w:left="126"/>
              <w:rPr>
                <w:sz w:val="7"/>
              </w:rPr>
            </w:pPr>
            <w:r>
              <w:rPr>
                <w:w w:val="105"/>
                <w:sz w:val="7"/>
              </w:rPr>
              <w:t>99</w:t>
            </w:r>
          </w:p>
        </w:tc>
        <w:tc>
          <w:tcPr>
            <w:tcW w:w="310" w:type="dxa"/>
          </w:tcPr>
          <w:p w:rsidR="00A51FCE" w:rsidRDefault="00426836">
            <w:pPr>
              <w:pStyle w:val="TableParagraph"/>
              <w:spacing w:before="9" w:line="57" w:lineRule="exact"/>
              <w:ind w:left="126"/>
              <w:rPr>
                <w:sz w:val="7"/>
              </w:rPr>
            </w:pPr>
            <w:r>
              <w:rPr>
                <w:w w:val="105"/>
                <w:sz w:val="7"/>
              </w:rPr>
              <w:t>99</w:t>
            </w:r>
          </w:p>
        </w:tc>
        <w:tc>
          <w:tcPr>
            <w:tcW w:w="310" w:type="dxa"/>
          </w:tcPr>
          <w:p w:rsidR="00A51FCE" w:rsidRDefault="00426836">
            <w:pPr>
              <w:pStyle w:val="TableParagraph"/>
              <w:spacing w:before="9" w:line="57" w:lineRule="exact"/>
              <w:ind w:left="125"/>
              <w:rPr>
                <w:sz w:val="7"/>
              </w:rPr>
            </w:pPr>
            <w:r>
              <w:rPr>
                <w:w w:val="105"/>
                <w:sz w:val="7"/>
              </w:rPr>
              <w:t>98</w:t>
            </w:r>
          </w:p>
        </w:tc>
        <w:tc>
          <w:tcPr>
            <w:tcW w:w="310" w:type="dxa"/>
          </w:tcPr>
          <w:p w:rsidR="00A51FCE" w:rsidRDefault="00426836">
            <w:pPr>
              <w:pStyle w:val="TableParagraph"/>
              <w:spacing w:before="9" w:line="57" w:lineRule="exact"/>
              <w:ind w:left="125"/>
              <w:rPr>
                <w:sz w:val="7"/>
              </w:rPr>
            </w:pPr>
            <w:r>
              <w:rPr>
                <w:w w:val="105"/>
                <w:sz w:val="7"/>
              </w:rPr>
              <w:t>98</w:t>
            </w:r>
          </w:p>
        </w:tc>
        <w:tc>
          <w:tcPr>
            <w:tcW w:w="310" w:type="dxa"/>
          </w:tcPr>
          <w:p w:rsidR="00A51FCE" w:rsidRDefault="00426836">
            <w:pPr>
              <w:pStyle w:val="TableParagraph"/>
              <w:spacing w:before="9" w:line="57" w:lineRule="exact"/>
              <w:ind w:left="58" w:right="39"/>
              <w:jc w:val="center"/>
              <w:rPr>
                <w:sz w:val="7"/>
              </w:rPr>
            </w:pPr>
            <w:r>
              <w:rPr>
                <w:w w:val="105"/>
                <w:sz w:val="7"/>
              </w:rPr>
              <w:t>95%</w:t>
            </w:r>
          </w:p>
        </w:tc>
        <w:tc>
          <w:tcPr>
            <w:tcW w:w="310" w:type="dxa"/>
          </w:tcPr>
          <w:p w:rsidR="00A51FCE" w:rsidRDefault="00426836">
            <w:pPr>
              <w:pStyle w:val="TableParagraph"/>
              <w:spacing w:before="9" w:line="57" w:lineRule="exact"/>
              <w:ind w:left="96"/>
              <w:rPr>
                <w:sz w:val="7"/>
              </w:rPr>
            </w:pPr>
            <w:r>
              <w:rPr>
                <w:w w:val="105"/>
                <w:sz w:val="7"/>
              </w:rPr>
              <w:t>98%</w:t>
            </w:r>
          </w:p>
        </w:tc>
        <w:tc>
          <w:tcPr>
            <w:tcW w:w="483" w:type="dxa"/>
          </w:tcPr>
          <w:p w:rsidR="00A51FCE" w:rsidRDefault="00426836">
            <w:pPr>
              <w:pStyle w:val="TableParagraph"/>
              <w:spacing w:before="9" w:line="57" w:lineRule="exact"/>
              <w:ind w:right="216"/>
              <w:jc w:val="right"/>
              <w:rPr>
                <w:sz w:val="7"/>
              </w:rPr>
            </w:pPr>
            <w:r>
              <w:rPr>
                <w:w w:val="102"/>
                <w:sz w:val="7"/>
              </w:rPr>
              <w:t>-</w:t>
            </w:r>
          </w:p>
        </w:tc>
      </w:tr>
    </w:tbl>
    <w:p w:rsidR="00A51FCE" w:rsidRDefault="00A51FCE">
      <w:pPr>
        <w:pStyle w:val="a3"/>
        <w:spacing w:before="8"/>
        <w:rPr>
          <w:b/>
          <w:sz w:val="8"/>
        </w:rPr>
      </w:pPr>
    </w:p>
    <w:p w:rsidR="00A51FCE" w:rsidRDefault="00426836">
      <w:pPr>
        <w:pStyle w:val="a4"/>
        <w:numPr>
          <w:ilvl w:val="0"/>
          <w:numId w:val="2"/>
        </w:numPr>
        <w:tabs>
          <w:tab w:val="left" w:pos="363"/>
        </w:tabs>
        <w:rPr>
          <w:sz w:val="6"/>
        </w:rPr>
      </w:pPr>
      <w:r>
        <w:rPr>
          <w:w w:val="110"/>
          <w:sz w:val="6"/>
        </w:rPr>
        <w:t>Рассчитывается как число занятых ставок на число вакантных</w:t>
      </w:r>
      <w:r>
        <w:rPr>
          <w:spacing w:val="-3"/>
          <w:w w:val="110"/>
          <w:sz w:val="6"/>
        </w:rPr>
        <w:t xml:space="preserve"> </w:t>
      </w:r>
      <w:r>
        <w:rPr>
          <w:w w:val="110"/>
          <w:sz w:val="6"/>
        </w:rPr>
        <w:t>ставок</w:t>
      </w:r>
    </w:p>
    <w:p w:rsidR="00A51FCE" w:rsidRDefault="00A51FCE">
      <w:pPr>
        <w:rPr>
          <w:sz w:val="6"/>
        </w:rPr>
        <w:sectPr w:rsidR="00A51FCE">
          <w:pgSz w:w="11910" w:h="16840"/>
          <w:pgMar w:top="1040" w:right="920" w:bottom="620" w:left="900" w:header="0" w:footer="425" w:gutter="0"/>
          <w:cols w:space="720"/>
        </w:sectPr>
      </w:pPr>
    </w:p>
    <w:p w:rsidR="00A51FCE" w:rsidRDefault="00426836">
      <w:pPr>
        <w:spacing w:before="74" w:after="5"/>
        <w:ind w:left="3099"/>
        <w:rPr>
          <w:b/>
          <w:sz w:val="11"/>
        </w:rPr>
      </w:pPr>
      <w:r>
        <w:rPr>
          <w:b/>
          <w:sz w:val="11"/>
        </w:rPr>
        <w:lastRenderedPageBreak/>
        <w:t>"Доля окладов в структуре заработной платы"</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
        <w:gridCol w:w="4447"/>
        <w:gridCol w:w="458"/>
        <w:gridCol w:w="458"/>
        <w:gridCol w:w="458"/>
        <w:gridCol w:w="458"/>
        <w:gridCol w:w="458"/>
        <w:gridCol w:w="458"/>
        <w:gridCol w:w="459"/>
        <w:gridCol w:w="444"/>
      </w:tblGrid>
      <w:tr w:rsidR="00A51FCE">
        <w:trPr>
          <w:trHeight w:val="124"/>
        </w:trPr>
        <w:tc>
          <w:tcPr>
            <w:tcW w:w="216" w:type="dxa"/>
            <w:vMerge w:val="restart"/>
          </w:tcPr>
          <w:p w:rsidR="00A51FCE" w:rsidRDefault="00426836">
            <w:pPr>
              <w:pStyle w:val="TableParagraph"/>
              <w:spacing w:line="120" w:lineRule="exact"/>
              <w:ind w:left="57"/>
              <w:rPr>
                <w:sz w:val="11"/>
              </w:rPr>
            </w:pPr>
            <w:r>
              <w:rPr>
                <w:sz w:val="11"/>
              </w:rPr>
              <w:t>№</w:t>
            </w:r>
          </w:p>
        </w:tc>
        <w:tc>
          <w:tcPr>
            <w:tcW w:w="4447" w:type="dxa"/>
            <w:vMerge w:val="restart"/>
          </w:tcPr>
          <w:p w:rsidR="00A51FCE" w:rsidRDefault="00426836">
            <w:pPr>
              <w:pStyle w:val="TableParagraph"/>
              <w:spacing w:before="62"/>
              <w:ind w:left="1591" w:right="1580"/>
              <w:jc w:val="center"/>
              <w:rPr>
                <w:sz w:val="11"/>
              </w:rPr>
            </w:pPr>
            <w:r>
              <w:rPr>
                <w:sz w:val="11"/>
              </w:rPr>
              <w:t>Наименование показателя</w:t>
            </w:r>
          </w:p>
        </w:tc>
        <w:tc>
          <w:tcPr>
            <w:tcW w:w="3207" w:type="dxa"/>
            <w:gridSpan w:val="7"/>
          </w:tcPr>
          <w:p w:rsidR="00A51FCE" w:rsidRDefault="00426836">
            <w:pPr>
              <w:pStyle w:val="TableParagraph"/>
              <w:spacing w:line="104" w:lineRule="exact"/>
              <w:ind w:left="647"/>
              <w:rPr>
                <w:sz w:val="11"/>
              </w:rPr>
            </w:pPr>
            <w:r>
              <w:rPr>
                <w:sz w:val="11"/>
              </w:rPr>
              <w:t>Динамика значений показателя по годам</w:t>
            </w:r>
          </w:p>
        </w:tc>
        <w:tc>
          <w:tcPr>
            <w:tcW w:w="444" w:type="dxa"/>
            <w:vMerge w:val="restart"/>
          </w:tcPr>
          <w:p w:rsidR="00A51FCE" w:rsidRDefault="00426836">
            <w:pPr>
              <w:pStyle w:val="TableParagraph"/>
              <w:spacing w:line="120" w:lineRule="exact"/>
              <w:ind w:left="75"/>
              <w:rPr>
                <w:sz w:val="11"/>
              </w:rPr>
            </w:pPr>
            <w:r>
              <w:rPr>
                <w:sz w:val="11"/>
              </w:rPr>
              <w:t>2025 к</w:t>
            </w:r>
          </w:p>
          <w:p w:rsidR="00A51FCE" w:rsidRDefault="00426836">
            <w:pPr>
              <w:pStyle w:val="TableParagraph"/>
              <w:spacing w:before="12" w:line="111" w:lineRule="exact"/>
              <w:ind w:left="116"/>
              <w:rPr>
                <w:sz w:val="11"/>
              </w:rPr>
            </w:pPr>
            <w:r>
              <w:rPr>
                <w:sz w:val="11"/>
              </w:rPr>
              <w:t>2019</w:t>
            </w:r>
          </w:p>
        </w:tc>
      </w:tr>
      <w:tr w:rsidR="00A51FCE">
        <w:trPr>
          <w:trHeight w:val="129"/>
        </w:trPr>
        <w:tc>
          <w:tcPr>
            <w:tcW w:w="216" w:type="dxa"/>
            <w:vMerge/>
            <w:tcBorders>
              <w:top w:val="nil"/>
            </w:tcBorders>
          </w:tcPr>
          <w:p w:rsidR="00A51FCE" w:rsidRDefault="00A51FCE">
            <w:pPr>
              <w:rPr>
                <w:sz w:val="2"/>
                <w:szCs w:val="2"/>
              </w:rPr>
            </w:pPr>
          </w:p>
        </w:tc>
        <w:tc>
          <w:tcPr>
            <w:tcW w:w="4447" w:type="dxa"/>
            <w:vMerge/>
            <w:tcBorders>
              <w:top w:val="nil"/>
            </w:tcBorders>
          </w:tcPr>
          <w:p w:rsidR="00A51FCE" w:rsidRDefault="00A51FCE">
            <w:pPr>
              <w:rPr>
                <w:sz w:val="2"/>
                <w:szCs w:val="2"/>
              </w:rPr>
            </w:pPr>
          </w:p>
        </w:tc>
        <w:tc>
          <w:tcPr>
            <w:tcW w:w="458" w:type="dxa"/>
          </w:tcPr>
          <w:p w:rsidR="00A51FCE" w:rsidRDefault="00426836">
            <w:pPr>
              <w:pStyle w:val="TableParagraph"/>
              <w:spacing w:before="5" w:line="104" w:lineRule="exact"/>
              <w:ind w:left="121"/>
              <w:rPr>
                <w:sz w:val="11"/>
              </w:rPr>
            </w:pPr>
            <w:r>
              <w:rPr>
                <w:sz w:val="11"/>
              </w:rPr>
              <w:t>2019</w:t>
            </w:r>
          </w:p>
        </w:tc>
        <w:tc>
          <w:tcPr>
            <w:tcW w:w="458" w:type="dxa"/>
          </w:tcPr>
          <w:p w:rsidR="00A51FCE" w:rsidRDefault="00426836">
            <w:pPr>
              <w:pStyle w:val="TableParagraph"/>
              <w:spacing w:before="5" w:line="104" w:lineRule="exact"/>
              <w:ind w:left="121"/>
              <w:rPr>
                <w:sz w:val="11"/>
              </w:rPr>
            </w:pPr>
            <w:r>
              <w:rPr>
                <w:sz w:val="11"/>
              </w:rPr>
              <w:t>2020</w:t>
            </w:r>
          </w:p>
        </w:tc>
        <w:tc>
          <w:tcPr>
            <w:tcW w:w="458" w:type="dxa"/>
          </w:tcPr>
          <w:p w:rsidR="00A51FCE" w:rsidRDefault="00426836">
            <w:pPr>
              <w:pStyle w:val="TableParagraph"/>
              <w:spacing w:before="5" w:line="104" w:lineRule="exact"/>
              <w:ind w:left="122"/>
              <w:rPr>
                <w:sz w:val="11"/>
              </w:rPr>
            </w:pPr>
            <w:r>
              <w:rPr>
                <w:sz w:val="11"/>
              </w:rPr>
              <w:t>2021</w:t>
            </w:r>
          </w:p>
        </w:tc>
        <w:tc>
          <w:tcPr>
            <w:tcW w:w="458" w:type="dxa"/>
          </w:tcPr>
          <w:p w:rsidR="00A51FCE" w:rsidRDefault="00426836">
            <w:pPr>
              <w:pStyle w:val="TableParagraph"/>
              <w:spacing w:before="5" w:line="104" w:lineRule="exact"/>
              <w:ind w:left="122"/>
              <w:rPr>
                <w:sz w:val="11"/>
              </w:rPr>
            </w:pPr>
            <w:r>
              <w:rPr>
                <w:sz w:val="11"/>
              </w:rPr>
              <w:t>2022</w:t>
            </w:r>
          </w:p>
        </w:tc>
        <w:tc>
          <w:tcPr>
            <w:tcW w:w="458" w:type="dxa"/>
          </w:tcPr>
          <w:p w:rsidR="00A51FCE" w:rsidRDefault="00426836">
            <w:pPr>
              <w:pStyle w:val="TableParagraph"/>
              <w:spacing w:before="5" w:line="104" w:lineRule="exact"/>
              <w:ind w:left="123"/>
              <w:rPr>
                <w:sz w:val="11"/>
              </w:rPr>
            </w:pPr>
            <w:r>
              <w:rPr>
                <w:sz w:val="11"/>
              </w:rPr>
              <w:t>2023</w:t>
            </w:r>
          </w:p>
        </w:tc>
        <w:tc>
          <w:tcPr>
            <w:tcW w:w="458" w:type="dxa"/>
          </w:tcPr>
          <w:p w:rsidR="00A51FCE" w:rsidRDefault="00426836">
            <w:pPr>
              <w:pStyle w:val="TableParagraph"/>
              <w:spacing w:before="5" w:line="104" w:lineRule="exact"/>
              <w:ind w:left="123"/>
              <w:rPr>
                <w:sz w:val="11"/>
              </w:rPr>
            </w:pPr>
            <w:r>
              <w:rPr>
                <w:sz w:val="11"/>
              </w:rPr>
              <w:t>2024</w:t>
            </w:r>
          </w:p>
        </w:tc>
        <w:tc>
          <w:tcPr>
            <w:tcW w:w="459" w:type="dxa"/>
          </w:tcPr>
          <w:p w:rsidR="00A51FCE" w:rsidRDefault="00426836">
            <w:pPr>
              <w:pStyle w:val="TableParagraph"/>
              <w:spacing w:before="5" w:line="104" w:lineRule="exact"/>
              <w:ind w:left="123"/>
              <w:rPr>
                <w:sz w:val="11"/>
              </w:rPr>
            </w:pPr>
            <w:r>
              <w:rPr>
                <w:sz w:val="11"/>
              </w:rPr>
              <w:t>2025</w:t>
            </w:r>
          </w:p>
        </w:tc>
        <w:tc>
          <w:tcPr>
            <w:tcW w:w="444" w:type="dxa"/>
            <w:vMerge/>
            <w:tcBorders>
              <w:top w:val="nil"/>
            </w:tcBorders>
          </w:tcPr>
          <w:p w:rsidR="00A51FCE" w:rsidRDefault="00A51FCE">
            <w:pPr>
              <w:rPr>
                <w:sz w:val="2"/>
                <w:szCs w:val="2"/>
              </w:rPr>
            </w:pPr>
          </w:p>
        </w:tc>
      </w:tr>
      <w:tr w:rsidR="00A51FCE">
        <w:trPr>
          <w:trHeight w:val="129"/>
        </w:trPr>
        <w:tc>
          <w:tcPr>
            <w:tcW w:w="216" w:type="dxa"/>
          </w:tcPr>
          <w:p w:rsidR="00A51FCE" w:rsidRDefault="00426836">
            <w:pPr>
              <w:pStyle w:val="TableParagraph"/>
              <w:spacing w:before="2" w:line="106" w:lineRule="exact"/>
              <w:ind w:right="12"/>
              <w:jc w:val="right"/>
              <w:rPr>
                <w:sz w:val="11"/>
              </w:rPr>
            </w:pPr>
            <w:r>
              <w:rPr>
                <w:sz w:val="11"/>
              </w:rPr>
              <w:t>1</w:t>
            </w:r>
          </w:p>
        </w:tc>
        <w:tc>
          <w:tcPr>
            <w:tcW w:w="4447" w:type="dxa"/>
          </w:tcPr>
          <w:p w:rsidR="00A51FCE" w:rsidRDefault="00426836">
            <w:pPr>
              <w:pStyle w:val="TableParagraph"/>
              <w:spacing w:before="5" w:line="104" w:lineRule="exact"/>
              <w:ind w:left="24"/>
              <w:rPr>
                <w:sz w:val="11"/>
              </w:rPr>
            </w:pPr>
            <w:r>
              <w:rPr>
                <w:sz w:val="11"/>
              </w:rPr>
              <w:t>Доля окладов в структуре заработной платы врачей*,%</w:t>
            </w:r>
          </w:p>
        </w:tc>
        <w:tc>
          <w:tcPr>
            <w:tcW w:w="458" w:type="dxa"/>
          </w:tcPr>
          <w:p w:rsidR="00A51FCE" w:rsidRDefault="00426836">
            <w:pPr>
              <w:pStyle w:val="TableParagraph"/>
              <w:spacing w:before="2" w:line="106" w:lineRule="exact"/>
              <w:ind w:right="10"/>
              <w:jc w:val="right"/>
              <w:rPr>
                <w:sz w:val="11"/>
              </w:rPr>
            </w:pPr>
            <w:r>
              <w:rPr>
                <w:sz w:val="11"/>
              </w:rPr>
              <w:t>53,6</w:t>
            </w:r>
          </w:p>
        </w:tc>
        <w:tc>
          <w:tcPr>
            <w:tcW w:w="458" w:type="dxa"/>
          </w:tcPr>
          <w:p w:rsidR="00A51FCE" w:rsidRDefault="00426836">
            <w:pPr>
              <w:pStyle w:val="TableParagraph"/>
              <w:spacing w:before="2" w:line="106" w:lineRule="exact"/>
              <w:ind w:right="9"/>
              <w:jc w:val="right"/>
              <w:rPr>
                <w:sz w:val="11"/>
              </w:rPr>
            </w:pPr>
            <w:r>
              <w:rPr>
                <w:sz w:val="11"/>
              </w:rPr>
              <w:t>33,1</w:t>
            </w:r>
          </w:p>
        </w:tc>
        <w:tc>
          <w:tcPr>
            <w:tcW w:w="458" w:type="dxa"/>
          </w:tcPr>
          <w:p w:rsidR="00A51FCE" w:rsidRDefault="00426836">
            <w:pPr>
              <w:pStyle w:val="TableParagraph"/>
              <w:spacing w:before="2" w:line="106" w:lineRule="exact"/>
              <w:ind w:right="9"/>
              <w:jc w:val="right"/>
              <w:rPr>
                <w:sz w:val="11"/>
              </w:rPr>
            </w:pPr>
            <w:r>
              <w:rPr>
                <w:sz w:val="11"/>
              </w:rPr>
              <w:t>44</w:t>
            </w:r>
          </w:p>
        </w:tc>
        <w:tc>
          <w:tcPr>
            <w:tcW w:w="458" w:type="dxa"/>
          </w:tcPr>
          <w:p w:rsidR="00A51FCE" w:rsidRDefault="00426836">
            <w:pPr>
              <w:pStyle w:val="TableParagraph"/>
              <w:spacing w:before="2" w:line="106" w:lineRule="exact"/>
              <w:ind w:right="10"/>
              <w:jc w:val="right"/>
              <w:rPr>
                <w:sz w:val="11"/>
              </w:rPr>
            </w:pPr>
            <w:r>
              <w:rPr>
                <w:sz w:val="11"/>
              </w:rPr>
              <w:t>44</w:t>
            </w:r>
          </w:p>
        </w:tc>
        <w:tc>
          <w:tcPr>
            <w:tcW w:w="458" w:type="dxa"/>
          </w:tcPr>
          <w:p w:rsidR="00A51FCE" w:rsidRDefault="00426836">
            <w:pPr>
              <w:pStyle w:val="TableParagraph"/>
              <w:spacing w:before="2" w:line="106" w:lineRule="exact"/>
              <w:ind w:right="8"/>
              <w:jc w:val="right"/>
              <w:rPr>
                <w:sz w:val="11"/>
              </w:rPr>
            </w:pPr>
            <w:r>
              <w:rPr>
                <w:sz w:val="11"/>
              </w:rPr>
              <w:t>54</w:t>
            </w:r>
          </w:p>
        </w:tc>
        <w:tc>
          <w:tcPr>
            <w:tcW w:w="458" w:type="dxa"/>
          </w:tcPr>
          <w:p w:rsidR="00A51FCE" w:rsidRDefault="00426836">
            <w:pPr>
              <w:pStyle w:val="TableParagraph"/>
              <w:spacing w:before="2" w:line="106" w:lineRule="exact"/>
              <w:ind w:right="8"/>
              <w:jc w:val="right"/>
              <w:rPr>
                <w:sz w:val="11"/>
              </w:rPr>
            </w:pPr>
            <w:r>
              <w:rPr>
                <w:sz w:val="11"/>
              </w:rPr>
              <w:t>55</w:t>
            </w:r>
          </w:p>
        </w:tc>
        <w:tc>
          <w:tcPr>
            <w:tcW w:w="459" w:type="dxa"/>
          </w:tcPr>
          <w:p w:rsidR="00A51FCE" w:rsidRDefault="00426836">
            <w:pPr>
              <w:pStyle w:val="TableParagraph"/>
              <w:spacing w:before="2" w:line="106" w:lineRule="exact"/>
              <w:ind w:right="8"/>
              <w:jc w:val="right"/>
              <w:rPr>
                <w:sz w:val="11"/>
              </w:rPr>
            </w:pPr>
            <w:r>
              <w:rPr>
                <w:sz w:val="11"/>
              </w:rPr>
              <w:t>55</w:t>
            </w:r>
          </w:p>
        </w:tc>
        <w:tc>
          <w:tcPr>
            <w:tcW w:w="444" w:type="dxa"/>
          </w:tcPr>
          <w:p w:rsidR="00A51FCE" w:rsidRDefault="00426836">
            <w:pPr>
              <w:pStyle w:val="TableParagraph"/>
              <w:spacing w:line="109" w:lineRule="exact"/>
              <w:ind w:left="145" w:right="111"/>
              <w:jc w:val="center"/>
              <w:rPr>
                <w:sz w:val="11"/>
              </w:rPr>
            </w:pPr>
            <w:r>
              <w:rPr>
                <w:sz w:val="11"/>
              </w:rPr>
              <w:t>1,0</w:t>
            </w:r>
          </w:p>
        </w:tc>
      </w:tr>
      <w:tr w:rsidR="00A51FCE">
        <w:trPr>
          <w:trHeight w:val="129"/>
        </w:trPr>
        <w:tc>
          <w:tcPr>
            <w:tcW w:w="216" w:type="dxa"/>
          </w:tcPr>
          <w:p w:rsidR="00A51FCE" w:rsidRDefault="00426836">
            <w:pPr>
              <w:pStyle w:val="TableParagraph"/>
              <w:spacing w:before="3" w:line="106" w:lineRule="exact"/>
              <w:ind w:right="12"/>
              <w:jc w:val="right"/>
              <w:rPr>
                <w:sz w:val="11"/>
              </w:rPr>
            </w:pPr>
            <w:r>
              <w:rPr>
                <w:sz w:val="11"/>
              </w:rPr>
              <w:t>2</w:t>
            </w:r>
          </w:p>
        </w:tc>
        <w:tc>
          <w:tcPr>
            <w:tcW w:w="4447" w:type="dxa"/>
          </w:tcPr>
          <w:p w:rsidR="00A51FCE" w:rsidRDefault="00426836">
            <w:pPr>
              <w:pStyle w:val="TableParagraph"/>
              <w:spacing w:before="5" w:line="104" w:lineRule="exact"/>
              <w:ind w:left="24"/>
              <w:rPr>
                <w:sz w:val="11"/>
              </w:rPr>
            </w:pPr>
            <w:r>
              <w:rPr>
                <w:sz w:val="11"/>
              </w:rPr>
              <w:t>Доля окладов в структуре заработной платы среднего медицинского персонала*,%</w:t>
            </w:r>
          </w:p>
        </w:tc>
        <w:tc>
          <w:tcPr>
            <w:tcW w:w="458" w:type="dxa"/>
          </w:tcPr>
          <w:p w:rsidR="00A51FCE" w:rsidRDefault="00426836">
            <w:pPr>
              <w:pStyle w:val="TableParagraph"/>
              <w:spacing w:before="3" w:line="106" w:lineRule="exact"/>
              <w:ind w:right="10"/>
              <w:jc w:val="right"/>
              <w:rPr>
                <w:sz w:val="11"/>
              </w:rPr>
            </w:pPr>
            <w:r>
              <w:rPr>
                <w:sz w:val="11"/>
              </w:rPr>
              <w:t>54,3</w:t>
            </w:r>
          </w:p>
        </w:tc>
        <w:tc>
          <w:tcPr>
            <w:tcW w:w="458" w:type="dxa"/>
          </w:tcPr>
          <w:p w:rsidR="00A51FCE" w:rsidRDefault="00426836">
            <w:pPr>
              <w:pStyle w:val="TableParagraph"/>
              <w:spacing w:before="3" w:line="106" w:lineRule="exact"/>
              <w:ind w:right="9"/>
              <w:jc w:val="right"/>
              <w:rPr>
                <w:sz w:val="11"/>
              </w:rPr>
            </w:pPr>
            <w:r>
              <w:rPr>
                <w:sz w:val="11"/>
              </w:rPr>
              <w:t>34</w:t>
            </w:r>
          </w:p>
        </w:tc>
        <w:tc>
          <w:tcPr>
            <w:tcW w:w="458" w:type="dxa"/>
          </w:tcPr>
          <w:p w:rsidR="00A51FCE" w:rsidRDefault="00426836">
            <w:pPr>
              <w:pStyle w:val="TableParagraph"/>
              <w:spacing w:before="3" w:line="106" w:lineRule="exact"/>
              <w:ind w:right="9"/>
              <w:jc w:val="right"/>
              <w:rPr>
                <w:sz w:val="11"/>
              </w:rPr>
            </w:pPr>
            <w:r>
              <w:rPr>
                <w:sz w:val="11"/>
              </w:rPr>
              <w:t>41</w:t>
            </w:r>
          </w:p>
        </w:tc>
        <w:tc>
          <w:tcPr>
            <w:tcW w:w="458" w:type="dxa"/>
          </w:tcPr>
          <w:p w:rsidR="00A51FCE" w:rsidRDefault="00426836">
            <w:pPr>
              <w:pStyle w:val="TableParagraph"/>
              <w:spacing w:before="3" w:line="106" w:lineRule="exact"/>
              <w:ind w:right="10"/>
              <w:jc w:val="right"/>
              <w:rPr>
                <w:sz w:val="11"/>
              </w:rPr>
            </w:pPr>
            <w:r>
              <w:rPr>
                <w:sz w:val="11"/>
              </w:rPr>
              <w:t>41</w:t>
            </w:r>
          </w:p>
        </w:tc>
        <w:tc>
          <w:tcPr>
            <w:tcW w:w="458" w:type="dxa"/>
          </w:tcPr>
          <w:p w:rsidR="00A51FCE" w:rsidRDefault="00426836">
            <w:pPr>
              <w:pStyle w:val="TableParagraph"/>
              <w:spacing w:before="3" w:line="106" w:lineRule="exact"/>
              <w:ind w:right="8"/>
              <w:jc w:val="right"/>
              <w:rPr>
                <w:sz w:val="11"/>
              </w:rPr>
            </w:pPr>
            <w:r>
              <w:rPr>
                <w:sz w:val="11"/>
              </w:rPr>
              <w:t>54,8</w:t>
            </w:r>
          </w:p>
        </w:tc>
        <w:tc>
          <w:tcPr>
            <w:tcW w:w="458" w:type="dxa"/>
          </w:tcPr>
          <w:p w:rsidR="00A51FCE" w:rsidRDefault="00426836">
            <w:pPr>
              <w:pStyle w:val="TableParagraph"/>
              <w:spacing w:before="3" w:line="106" w:lineRule="exact"/>
              <w:ind w:right="8"/>
              <w:jc w:val="right"/>
              <w:rPr>
                <w:sz w:val="11"/>
              </w:rPr>
            </w:pPr>
            <w:r>
              <w:rPr>
                <w:sz w:val="11"/>
              </w:rPr>
              <w:t>55</w:t>
            </w:r>
          </w:p>
        </w:tc>
        <w:tc>
          <w:tcPr>
            <w:tcW w:w="459" w:type="dxa"/>
          </w:tcPr>
          <w:p w:rsidR="00A51FCE" w:rsidRDefault="00426836">
            <w:pPr>
              <w:pStyle w:val="TableParagraph"/>
              <w:spacing w:before="3" w:line="106" w:lineRule="exact"/>
              <w:ind w:right="8"/>
              <w:jc w:val="right"/>
              <w:rPr>
                <w:sz w:val="11"/>
              </w:rPr>
            </w:pPr>
            <w:r>
              <w:rPr>
                <w:sz w:val="11"/>
              </w:rPr>
              <w:t>55</w:t>
            </w:r>
          </w:p>
        </w:tc>
        <w:tc>
          <w:tcPr>
            <w:tcW w:w="444" w:type="dxa"/>
          </w:tcPr>
          <w:p w:rsidR="00A51FCE" w:rsidRDefault="00426836">
            <w:pPr>
              <w:pStyle w:val="TableParagraph"/>
              <w:spacing w:line="109" w:lineRule="exact"/>
              <w:ind w:left="145" w:right="111"/>
              <w:jc w:val="center"/>
              <w:rPr>
                <w:sz w:val="11"/>
              </w:rPr>
            </w:pPr>
            <w:r>
              <w:rPr>
                <w:sz w:val="11"/>
              </w:rPr>
              <w:t>1,0</w:t>
            </w:r>
          </w:p>
        </w:tc>
      </w:tr>
      <w:tr w:rsidR="00A51FCE">
        <w:trPr>
          <w:trHeight w:val="189"/>
        </w:trPr>
        <w:tc>
          <w:tcPr>
            <w:tcW w:w="216" w:type="dxa"/>
          </w:tcPr>
          <w:p w:rsidR="00A51FCE" w:rsidRDefault="00426836">
            <w:pPr>
              <w:pStyle w:val="TableParagraph"/>
              <w:spacing w:before="62" w:line="106" w:lineRule="exact"/>
              <w:ind w:right="12"/>
              <w:jc w:val="right"/>
              <w:rPr>
                <w:sz w:val="11"/>
              </w:rPr>
            </w:pPr>
            <w:r>
              <w:rPr>
                <w:sz w:val="11"/>
              </w:rPr>
              <w:t>3</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младшего медицинского персонала*,%</w:t>
            </w:r>
          </w:p>
        </w:tc>
        <w:tc>
          <w:tcPr>
            <w:tcW w:w="458" w:type="dxa"/>
          </w:tcPr>
          <w:p w:rsidR="00A51FCE" w:rsidRDefault="00426836">
            <w:pPr>
              <w:pStyle w:val="TableParagraph"/>
              <w:spacing w:before="62" w:line="106" w:lineRule="exact"/>
              <w:ind w:right="10"/>
              <w:jc w:val="right"/>
              <w:rPr>
                <w:sz w:val="11"/>
              </w:rPr>
            </w:pPr>
            <w:r>
              <w:rPr>
                <w:sz w:val="11"/>
              </w:rPr>
              <w:t>54,8</w:t>
            </w:r>
          </w:p>
        </w:tc>
        <w:tc>
          <w:tcPr>
            <w:tcW w:w="458" w:type="dxa"/>
          </w:tcPr>
          <w:p w:rsidR="00A51FCE" w:rsidRDefault="00426836">
            <w:pPr>
              <w:pStyle w:val="TableParagraph"/>
              <w:spacing w:before="62" w:line="106" w:lineRule="exact"/>
              <w:ind w:right="9"/>
              <w:jc w:val="right"/>
              <w:rPr>
                <w:sz w:val="11"/>
              </w:rPr>
            </w:pPr>
            <w:r>
              <w:rPr>
                <w:sz w:val="11"/>
              </w:rPr>
              <w:t>36</w:t>
            </w:r>
          </w:p>
        </w:tc>
        <w:tc>
          <w:tcPr>
            <w:tcW w:w="458" w:type="dxa"/>
          </w:tcPr>
          <w:p w:rsidR="00A51FCE" w:rsidRDefault="00426836">
            <w:pPr>
              <w:pStyle w:val="TableParagraph"/>
              <w:spacing w:before="62" w:line="106" w:lineRule="exact"/>
              <w:ind w:right="9"/>
              <w:jc w:val="right"/>
              <w:rPr>
                <w:sz w:val="11"/>
              </w:rPr>
            </w:pPr>
            <w:r>
              <w:rPr>
                <w:sz w:val="11"/>
              </w:rPr>
              <w:t>43</w:t>
            </w:r>
          </w:p>
        </w:tc>
        <w:tc>
          <w:tcPr>
            <w:tcW w:w="458" w:type="dxa"/>
          </w:tcPr>
          <w:p w:rsidR="00A51FCE" w:rsidRDefault="00426836">
            <w:pPr>
              <w:pStyle w:val="TableParagraph"/>
              <w:spacing w:before="62" w:line="106" w:lineRule="exact"/>
              <w:ind w:right="10"/>
              <w:jc w:val="right"/>
              <w:rPr>
                <w:sz w:val="11"/>
              </w:rPr>
            </w:pPr>
            <w:r>
              <w:rPr>
                <w:sz w:val="11"/>
              </w:rPr>
              <w:t>43</w:t>
            </w:r>
          </w:p>
        </w:tc>
        <w:tc>
          <w:tcPr>
            <w:tcW w:w="458" w:type="dxa"/>
          </w:tcPr>
          <w:p w:rsidR="00A51FCE" w:rsidRDefault="00426836">
            <w:pPr>
              <w:pStyle w:val="TableParagraph"/>
              <w:spacing w:before="62" w:line="106" w:lineRule="exact"/>
              <w:ind w:right="8"/>
              <w:jc w:val="right"/>
              <w:rPr>
                <w:sz w:val="11"/>
              </w:rPr>
            </w:pPr>
            <w:r>
              <w:rPr>
                <w:sz w:val="11"/>
              </w:rPr>
              <w:t>56</w:t>
            </w:r>
          </w:p>
        </w:tc>
        <w:tc>
          <w:tcPr>
            <w:tcW w:w="458" w:type="dxa"/>
          </w:tcPr>
          <w:p w:rsidR="00A51FCE" w:rsidRDefault="00426836">
            <w:pPr>
              <w:pStyle w:val="TableParagraph"/>
              <w:spacing w:before="62" w:line="106" w:lineRule="exact"/>
              <w:ind w:right="8"/>
              <w:jc w:val="right"/>
              <w:rPr>
                <w:sz w:val="11"/>
              </w:rPr>
            </w:pPr>
            <w:r>
              <w:rPr>
                <w:sz w:val="11"/>
              </w:rPr>
              <w:t>55</w:t>
            </w:r>
          </w:p>
        </w:tc>
        <w:tc>
          <w:tcPr>
            <w:tcW w:w="459" w:type="dxa"/>
          </w:tcPr>
          <w:p w:rsidR="00A51FCE" w:rsidRDefault="00426836">
            <w:pPr>
              <w:pStyle w:val="TableParagraph"/>
              <w:spacing w:before="62" w:line="106" w:lineRule="exact"/>
              <w:ind w:right="8"/>
              <w:jc w:val="right"/>
              <w:rPr>
                <w:sz w:val="11"/>
              </w:rPr>
            </w:pPr>
            <w:r>
              <w:rPr>
                <w:sz w:val="11"/>
              </w:rPr>
              <w:t>55</w:t>
            </w:r>
          </w:p>
        </w:tc>
        <w:tc>
          <w:tcPr>
            <w:tcW w:w="444" w:type="dxa"/>
          </w:tcPr>
          <w:p w:rsidR="00A51FCE" w:rsidRDefault="00426836">
            <w:pPr>
              <w:pStyle w:val="TableParagraph"/>
              <w:spacing w:before="31"/>
              <w:ind w:left="145" w:right="111"/>
              <w:jc w:val="center"/>
              <w:rPr>
                <w:sz w:val="11"/>
              </w:rPr>
            </w:pPr>
            <w:r>
              <w:rPr>
                <w:sz w:val="11"/>
              </w:rPr>
              <w:t>1,0</w:t>
            </w:r>
          </w:p>
        </w:tc>
      </w:tr>
      <w:tr w:rsidR="00A51FCE">
        <w:trPr>
          <w:trHeight w:val="189"/>
        </w:trPr>
        <w:tc>
          <w:tcPr>
            <w:tcW w:w="216" w:type="dxa"/>
          </w:tcPr>
          <w:p w:rsidR="00A51FCE" w:rsidRDefault="00426836">
            <w:pPr>
              <w:pStyle w:val="TableParagraph"/>
              <w:spacing w:before="62" w:line="106" w:lineRule="exact"/>
              <w:ind w:right="12"/>
              <w:jc w:val="right"/>
              <w:rPr>
                <w:sz w:val="11"/>
              </w:rPr>
            </w:pPr>
            <w:r>
              <w:rPr>
                <w:sz w:val="11"/>
              </w:rPr>
              <w:t>4</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врачей, занятых в первичном звене*,%</w:t>
            </w:r>
          </w:p>
        </w:tc>
        <w:tc>
          <w:tcPr>
            <w:tcW w:w="458" w:type="dxa"/>
          </w:tcPr>
          <w:p w:rsidR="00A51FCE" w:rsidRDefault="00426836">
            <w:pPr>
              <w:pStyle w:val="TableParagraph"/>
              <w:spacing w:before="62" w:line="106" w:lineRule="exact"/>
              <w:ind w:right="10"/>
              <w:jc w:val="right"/>
              <w:rPr>
                <w:sz w:val="11"/>
              </w:rPr>
            </w:pPr>
            <w:r>
              <w:rPr>
                <w:sz w:val="11"/>
              </w:rPr>
              <w:t>49</w:t>
            </w:r>
          </w:p>
        </w:tc>
        <w:tc>
          <w:tcPr>
            <w:tcW w:w="458" w:type="dxa"/>
          </w:tcPr>
          <w:p w:rsidR="00A51FCE" w:rsidRDefault="00426836">
            <w:pPr>
              <w:pStyle w:val="TableParagraph"/>
              <w:spacing w:before="62" w:line="106" w:lineRule="exact"/>
              <w:ind w:right="9"/>
              <w:jc w:val="right"/>
              <w:rPr>
                <w:sz w:val="11"/>
              </w:rPr>
            </w:pPr>
            <w:r>
              <w:rPr>
                <w:sz w:val="11"/>
              </w:rPr>
              <w:t>44</w:t>
            </w:r>
          </w:p>
        </w:tc>
        <w:tc>
          <w:tcPr>
            <w:tcW w:w="458" w:type="dxa"/>
          </w:tcPr>
          <w:p w:rsidR="00A51FCE" w:rsidRDefault="00426836">
            <w:pPr>
              <w:pStyle w:val="TableParagraph"/>
              <w:spacing w:before="62" w:line="106" w:lineRule="exact"/>
              <w:ind w:right="9"/>
              <w:jc w:val="right"/>
              <w:rPr>
                <w:sz w:val="11"/>
              </w:rPr>
            </w:pPr>
            <w:r>
              <w:rPr>
                <w:sz w:val="11"/>
              </w:rPr>
              <w:t>44</w:t>
            </w:r>
          </w:p>
        </w:tc>
        <w:tc>
          <w:tcPr>
            <w:tcW w:w="458" w:type="dxa"/>
          </w:tcPr>
          <w:p w:rsidR="00A51FCE" w:rsidRDefault="00426836">
            <w:pPr>
              <w:pStyle w:val="TableParagraph"/>
              <w:spacing w:before="62" w:line="106" w:lineRule="exact"/>
              <w:ind w:right="10"/>
              <w:jc w:val="right"/>
              <w:rPr>
                <w:sz w:val="11"/>
              </w:rPr>
            </w:pPr>
            <w:r>
              <w:rPr>
                <w:sz w:val="11"/>
              </w:rPr>
              <w:t>44</w:t>
            </w:r>
          </w:p>
        </w:tc>
        <w:tc>
          <w:tcPr>
            <w:tcW w:w="458" w:type="dxa"/>
          </w:tcPr>
          <w:p w:rsidR="00A51FCE" w:rsidRDefault="00426836">
            <w:pPr>
              <w:pStyle w:val="TableParagraph"/>
              <w:spacing w:before="62" w:line="106" w:lineRule="exact"/>
              <w:ind w:right="8"/>
              <w:jc w:val="right"/>
              <w:rPr>
                <w:sz w:val="11"/>
              </w:rPr>
            </w:pPr>
            <w:r>
              <w:rPr>
                <w:sz w:val="11"/>
              </w:rPr>
              <w:t>49</w:t>
            </w:r>
          </w:p>
        </w:tc>
        <w:tc>
          <w:tcPr>
            <w:tcW w:w="458" w:type="dxa"/>
          </w:tcPr>
          <w:p w:rsidR="00A51FCE" w:rsidRDefault="00426836">
            <w:pPr>
              <w:pStyle w:val="TableParagraph"/>
              <w:spacing w:before="62" w:line="106" w:lineRule="exact"/>
              <w:ind w:right="8"/>
              <w:jc w:val="right"/>
              <w:rPr>
                <w:sz w:val="11"/>
              </w:rPr>
            </w:pPr>
            <w:r>
              <w:rPr>
                <w:sz w:val="11"/>
              </w:rPr>
              <w:t>55</w:t>
            </w:r>
          </w:p>
        </w:tc>
        <w:tc>
          <w:tcPr>
            <w:tcW w:w="459" w:type="dxa"/>
          </w:tcPr>
          <w:p w:rsidR="00A51FCE" w:rsidRDefault="00426836">
            <w:pPr>
              <w:pStyle w:val="TableParagraph"/>
              <w:spacing w:before="62" w:line="106" w:lineRule="exact"/>
              <w:ind w:right="8"/>
              <w:jc w:val="right"/>
              <w:rPr>
                <w:sz w:val="11"/>
              </w:rPr>
            </w:pPr>
            <w:r>
              <w:rPr>
                <w:sz w:val="11"/>
              </w:rPr>
              <w:t>55</w:t>
            </w:r>
          </w:p>
        </w:tc>
        <w:tc>
          <w:tcPr>
            <w:tcW w:w="444" w:type="dxa"/>
          </w:tcPr>
          <w:p w:rsidR="00A51FCE" w:rsidRDefault="00426836">
            <w:pPr>
              <w:pStyle w:val="TableParagraph"/>
              <w:spacing w:before="31"/>
              <w:ind w:left="145" w:right="111"/>
              <w:jc w:val="center"/>
              <w:rPr>
                <w:sz w:val="11"/>
              </w:rPr>
            </w:pPr>
            <w:r>
              <w:rPr>
                <w:sz w:val="11"/>
              </w:rPr>
              <w:t>1,1</w:t>
            </w:r>
          </w:p>
        </w:tc>
      </w:tr>
      <w:tr w:rsidR="00A51FCE">
        <w:trPr>
          <w:trHeight w:val="270"/>
        </w:trPr>
        <w:tc>
          <w:tcPr>
            <w:tcW w:w="216" w:type="dxa"/>
          </w:tcPr>
          <w:p w:rsidR="00A51FCE" w:rsidRDefault="00A51FCE">
            <w:pPr>
              <w:pStyle w:val="TableParagraph"/>
              <w:spacing w:before="6"/>
              <w:rPr>
                <w:b/>
                <w:sz w:val="12"/>
              </w:rPr>
            </w:pPr>
          </w:p>
          <w:p w:rsidR="00A51FCE" w:rsidRDefault="00426836">
            <w:pPr>
              <w:pStyle w:val="TableParagraph"/>
              <w:spacing w:line="106" w:lineRule="exact"/>
              <w:ind w:right="12"/>
              <w:jc w:val="right"/>
              <w:rPr>
                <w:sz w:val="11"/>
              </w:rPr>
            </w:pPr>
            <w:r>
              <w:rPr>
                <w:sz w:val="11"/>
              </w:rPr>
              <w:t>5</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среднего медицинского персонала, занятого в</w:t>
            </w:r>
          </w:p>
          <w:p w:rsidR="00A51FCE" w:rsidRDefault="00426836">
            <w:pPr>
              <w:pStyle w:val="TableParagraph"/>
              <w:spacing w:before="13" w:line="106" w:lineRule="exact"/>
              <w:ind w:left="24"/>
              <w:rPr>
                <w:sz w:val="11"/>
              </w:rPr>
            </w:pPr>
            <w:r>
              <w:rPr>
                <w:sz w:val="11"/>
              </w:rPr>
              <w:t>первичном звене*,%</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57,2</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49</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49</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49</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54</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59"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44" w:type="dxa"/>
          </w:tcPr>
          <w:p w:rsidR="00A51FCE" w:rsidRDefault="00426836">
            <w:pPr>
              <w:pStyle w:val="TableParagraph"/>
              <w:spacing w:before="72"/>
              <w:ind w:left="145" w:right="111"/>
              <w:jc w:val="center"/>
              <w:rPr>
                <w:sz w:val="11"/>
              </w:rPr>
            </w:pPr>
            <w:r>
              <w:rPr>
                <w:sz w:val="11"/>
              </w:rPr>
              <w:t>1,0</w:t>
            </w:r>
          </w:p>
        </w:tc>
      </w:tr>
      <w:tr w:rsidR="00A51FCE">
        <w:trPr>
          <w:trHeight w:val="196"/>
        </w:trPr>
        <w:tc>
          <w:tcPr>
            <w:tcW w:w="216" w:type="dxa"/>
          </w:tcPr>
          <w:p w:rsidR="00A51FCE" w:rsidRDefault="00426836">
            <w:pPr>
              <w:pStyle w:val="TableParagraph"/>
              <w:spacing w:before="70" w:line="106" w:lineRule="exact"/>
              <w:ind w:right="12"/>
              <w:jc w:val="right"/>
              <w:rPr>
                <w:sz w:val="11"/>
              </w:rPr>
            </w:pPr>
            <w:r>
              <w:rPr>
                <w:sz w:val="11"/>
              </w:rPr>
              <w:t>6</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врачей скорой медицинской помощи*,%</w:t>
            </w:r>
          </w:p>
        </w:tc>
        <w:tc>
          <w:tcPr>
            <w:tcW w:w="458" w:type="dxa"/>
          </w:tcPr>
          <w:p w:rsidR="00A51FCE" w:rsidRDefault="00426836">
            <w:pPr>
              <w:pStyle w:val="TableParagraph"/>
              <w:spacing w:before="70" w:line="106" w:lineRule="exact"/>
              <w:ind w:right="10"/>
              <w:jc w:val="right"/>
              <w:rPr>
                <w:sz w:val="11"/>
              </w:rPr>
            </w:pPr>
            <w:r>
              <w:rPr>
                <w:sz w:val="11"/>
              </w:rPr>
              <w:t>55,9</w:t>
            </w:r>
          </w:p>
        </w:tc>
        <w:tc>
          <w:tcPr>
            <w:tcW w:w="458" w:type="dxa"/>
          </w:tcPr>
          <w:p w:rsidR="00A51FCE" w:rsidRDefault="00426836">
            <w:pPr>
              <w:pStyle w:val="TableParagraph"/>
              <w:spacing w:before="70" w:line="106" w:lineRule="exact"/>
              <w:ind w:right="9"/>
              <w:jc w:val="right"/>
              <w:rPr>
                <w:sz w:val="11"/>
              </w:rPr>
            </w:pPr>
            <w:r>
              <w:rPr>
                <w:sz w:val="11"/>
              </w:rPr>
              <w:t>27</w:t>
            </w:r>
          </w:p>
        </w:tc>
        <w:tc>
          <w:tcPr>
            <w:tcW w:w="458" w:type="dxa"/>
          </w:tcPr>
          <w:p w:rsidR="00A51FCE" w:rsidRDefault="00426836">
            <w:pPr>
              <w:pStyle w:val="TableParagraph"/>
              <w:spacing w:before="70" w:line="106" w:lineRule="exact"/>
              <w:ind w:right="9"/>
              <w:jc w:val="right"/>
              <w:rPr>
                <w:sz w:val="11"/>
              </w:rPr>
            </w:pPr>
            <w:r>
              <w:rPr>
                <w:sz w:val="11"/>
              </w:rPr>
              <w:t>34</w:t>
            </w:r>
          </w:p>
        </w:tc>
        <w:tc>
          <w:tcPr>
            <w:tcW w:w="458" w:type="dxa"/>
          </w:tcPr>
          <w:p w:rsidR="00A51FCE" w:rsidRDefault="00426836">
            <w:pPr>
              <w:pStyle w:val="TableParagraph"/>
              <w:spacing w:before="70" w:line="106" w:lineRule="exact"/>
              <w:ind w:right="10"/>
              <w:jc w:val="right"/>
              <w:rPr>
                <w:sz w:val="11"/>
              </w:rPr>
            </w:pPr>
            <w:r>
              <w:rPr>
                <w:sz w:val="11"/>
              </w:rPr>
              <w:t>34</w:t>
            </w:r>
          </w:p>
        </w:tc>
        <w:tc>
          <w:tcPr>
            <w:tcW w:w="458" w:type="dxa"/>
          </w:tcPr>
          <w:p w:rsidR="00A51FCE" w:rsidRDefault="00426836">
            <w:pPr>
              <w:pStyle w:val="TableParagraph"/>
              <w:spacing w:before="70" w:line="106" w:lineRule="exact"/>
              <w:ind w:right="8"/>
              <w:jc w:val="right"/>
              <w:rPr>
                <w:sz w:val="11"/>
              </w:rPr>
            </w:pPr>
            <w:r>
              <w:rPr>
                <w:sz w:val="11"/>
              </w:rPr>
              <w:t>48</w:t>
            </w:r>
          </w:p>
        </w:tc>
        <w:tc>
          <w:tcPr>
            <w:tcW w:w="458" w:type="dxa"/>
          </w:tcPr>
          <w:p w:rsidR="00A51FCE" w:rsidRDefault="00426836">
            <w:pPr>
              <w:pStyle w:val="TableParagraph"/>
              <w:spacing w:before="70" w:line="106" w:lineRule="exact"/>
              <w:ind w:right="8"/>
              <w:jc w:val="right"/>
              <w:rPr>
                <w:sz w:val="11"/>
              </w:rPr>
            </w:pPr>
            <w:r>
              <w:rPr>
                <w:sz w:val="11"/>
              </w:rPr>
              <w:t>55</w:t>
            </w:r>
          </w:p>
        </w:tc>
        <w:tc>
          <w:tcPr>
            <w:tcW w:w="459" w:type="dxa"/>
          </w:tcPr>
          <w:p w:rsidR="00A51FCE" w:rsidRDefault="00426836">
            <w:pPr>
              <w:pStyle w:val="TableParagraph"/>
              <w:spacing w:before="70" w:line="106" w:lineRule="exact"/>
              <w:ind w:right="8"/>
              <w:jc w:val="right"/>
              <w:rPr>
                <w:sz w:val="11"/>
              </w:rPr>
            </w:pPr>
            <w:r>
              <w:rPr>
                <w:sz w:val="11"/>
              </w:rPr>
              <w:t>55</w:t>
            </w:r>
          </w:p>
        </w:tc>
        <w:tc>
          <w:tcPr>
            <w:tcW w:w="444" w:type="dxa"/>
          </w:tcPr>
          <w:p w:rsidR="00A51FCE" w:rsidRDefault="00426836">
            <w:pPr>
              <w:pStyle w:val="TableParagraph"/>
              <w:spacing w:before="34"/>
              <w:ind w:left="145" w:right="111"/>
              <w:jc w:val="center"/>
              <w:rPr>
                <w:sz w:val="11"/>
              </w:rPr>
            </w:pPr>
            <w:r>
              <w:rPr>
                <w:sz w:val="11"/>
              </w:rPr>
              <w:t>1,0</w:t>
            </w:r>
          </w:p>
        </w:tc>
      </w:tr>
      <w:tr w:rsidR="00A51FCE">
        <w:trPr>
          <w:trHeight w:val="270"/>
        </w:trPr>
        <w:tc>
          <w:tcPr>
            <w:tcW w:w="216" w:type="dxa"/>
          </w:tcPr>
          <w:p w:rsidR="00A51FCE" w:rsidRDefault="00A51FCE">
            <w:pPr>
              <w:pStyle w:val="TableParagraph"/>
              <w:spacing w:before="6"/>
              <w:rPr>
                <w:b/>
                <w:sz w:val="12"/>
              </w:rPr>
            </w:pPr>
          </w:p>
          <w:p w:rsidR="00A51FCE" w:rsidRDefault="00426836">
            <w:pPr>
              <w:pStyle w:val="TableParagraph"/>
              <w:spacing w:line="106" w:lineRule="exact"/>
              <w:ind w:right="12"/>
              <w:jc w:val="right"/>
              <w:rPr>
                <w:sz w:val="11"/>
              </w:rPr>
            </w:pPr>
            <w:r>
              <w:rPr>
                <w:sz w:val="11"/>
              </w:rPr>
              <w:t>7</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среднего медицинского персонала скорой</w:t>
            </w:r>
          </w:p>
          <w:p w:rsidR="00A51FCE" w:rsidRDefault="00426836">
            <w:pPr>
              <w:pStyle w:val="TableParagraph"/>
              <w:spacing w:before="13" w:line="106" w:lineRule="exact"/>
              <w:ind w:left="24"/>
              <w:rPr>
                <w:sz w:val="11"/>
              </w:rPr>
            </w:pPr>
            <w:r>
              <w:rPr>
                <w:sz w:val="11"/>
              </w:rPr>
              <w:t>медицинской помощи*,%</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50</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29</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33</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33</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40</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59"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44" w:type="dxa"/>
          </w:tcPr>
          <w:p w:rsidR="00A51FCE" w:rsidRDefault="00426836">
            <w:pPr>
              <w:pStyle w:val="TableParagraph"/>
              <w:spacing w:before="72"/>
              <w:ind w:left="145" w:right="111"/>
              <w:jc w:val="center"/>
              <w:rPr>
                <w:sz w:val="11"/>
              </w:rPr>
            </w:pPr>
            <w:r>
              <w:rPr>
                <w:sz w:val="11"/>
              </w:rPr>
              <w:t>1,1</w:t>
            </w:r>
          </w:p>
        </w:tc>
      </w:tr>
      <w:tr w:rsidR="00A51FCE">
        <w:trPr>
          <w:trHeight w:val="129"/>
        </w:trPr>
        <w:tc>
          <w:tcPr>
            <w:tcW w:w="216" w:type="dxa"/>
          </w:tcPr>
          <w:p w:rsidR="00A51FCE" w:rsidRDefault="00426836">
            <w:pPr>
              <w:pStyle w:val="TableParagraph"/>
              <w:spacing w:before="2" w:line="106" w:lineRule="exact"/>
              <w:ind w:right="12"/>
              <w:jc w:val="right"/>
              <w:rPr>
                <w:sz w:val="11"/>
              </w:rPr>
            </w:pPr>
            <w:r>
              <w:rPr>
                <w:sz w:val="11"/>
              </w:rPr>
              <w:t>8</w:t>
            </w:r>
          </w:p>
        </w:tc>
        <w:tc>
          <w:tcPr>
            <w:tcW w:w="4447" w:type="dxa"/>
          </w:tcPr>
          <w:p w:rsidR="00A51FCE" w:rsidRDefault="00426836">
            <w:pPr>
              <w:pStyle w:val="TableParagraph"/>
              <w:spacing w:before="5" w:line="104" w:lineRule="exact"/>
              <w:ind w:left="24"/>
              <w:rPr>
                <w:sz w:val="11"/>
              </w:rPr>
            </w:pPr>
            <w:r>
              <w:rPr>
                <w:sz w:val="11"/>
              </w:rPr>
              <w:t>Доля окладов в структуре заработной платы врачей ЦРБ (РБ)*,%</w:t>
            </w:r>
          </w:p>
        </w:tc>
        <w:tc>
          <w:tcPr>
            <w:tcW w:w="458" w:type="dxa"/>
          </w:tcPr>
          <w:p w:rsidR="00A51FCE" w:rsidRDefault="00426836">
            <w:pPr>
              <w:pStyle w:val="TableParagraph"/>
              <w:spacing w:before="2" w:line="106" w:lineRule="exact"/>
              <w:ind w:right="10"/>
              <w:jc w:val="right"/>
              <w:rPr>
                <w:sz w:val="11"/>
              </w:rPr>
            </w:pPr>
            <w:r>
              <w:rPr>
                <w:sz w:val="11"/>
              </w:rPr>
              <w:t>56</w:t>
            </w:r>
          </w:p>
        </w:tc>
        <w:tc>
          <w:tcPr>
            <w:tcW w:w="458" w:type="dxa"/>
          </w:tcPr>
          <w:p w:rsidR="00A51FCE" w:rsidRDefault="00426836">
            <w:pPr>
              <w:pStyle w:val="TableParagraph"/>
              <w:spacing w:before="2" w:line="106" w:lineRule="exact"/>
              <w:ind w:right="9"/>
              <w:jc w:val="right"/>
              <w:rPr>
                <w:sz w:val="11"/>
              </w:rPr>
            </w:pPr>
            <w:r>
              <w:rPr>
                <w:sz w:val="11"/>
              </w:rPr>
              <w:t>28,3</w:t>
            </w:r>
          </w:p>
        </w:tc>
        <w:tc>
          <w:tcPr>
            <w:tcW w:w="458" w:type="dxa"/>
          </w:tcPr>
          <w:p w:rsidR="00A51FCE" w:rsidRDefault="00426836">
            <w:pPr>
              <w:pStyle w:val="TableParagraph"/>
              <w:spacing w:before="2" w:line="106" w:lineRule="exact"/>
              <w:ind w:right="9"/>
              <w:jc w:val="right"/>
              <w:rPr>
                <w:sz w:val="11"/>
              </w:rPr>
            </w:pPr>
            <w:r>
              <w:rPr>
                <w:sz w:val="11"/>
              </w:rPr>
              <w:t>32</w:t>
            </w:r>
          </w:p>
        </w:tc>
        <w:tc>
          <w:tcPr>
            <w:tcW w:w="458" w:type="dxa"/>
          </w:tcPr>
          <w:p w:rsidR="00A51FCE" w:rsidRDefault="00426836">
            <w:pPr>
              <w:pStyle w:val="TableParagraph"/>
              <w:spacing w:before="2" w:line="106" w:lineRule="exact"/>
              <w:ind w:right="10"/>
              <w:jc w:val="right"/>
              <w:rPr>
                <w:sz w:val="11"/>
              </w:rPr>
            </w:pPr>
            <w:r>
              <w:rPr>
                <w:sz w:val="11"/>
              </w:rPr>
              <w:t>32</w:t>
            </w:r>
          </w:p>
        </w:tc>
        <w:tc>
          <w:tcPr>
            <w:tcW w:w="458" w:type="dxa"/>
          </w:tcPr>
          <w:p w:rsidR="00A51FCE" w:rsidRDefault="00426836">
            <w:pPr>
              <w:pStyle w:val="TableParagraph"/>
              <w:spacing w:before="2" w:line="106" w:lineRule="exact"/>
              <w:ind w:right="8"/>
              <w:jc w:val="right"/>
              <w:rPr>
                <w:sz w:val="11"/>
              </w:rPr>
            </w:pPr>
            <w:r>
              <w:rPr>
                <w:sz w:val="11"/>
              </w:rPr>
              <w:t>36</w:t>
            </w:r>
          </w:p>
        </w:tc>
        <w:tc>
          <w:tcPr>
            <w:tcW w:w="458" w:type="dxa"/>
          </w:tcPr>
          <w:p w:rsidR="00A51FCE" w:rsidRDefault="00426836">
            <w:pPr>
              <w:pStyle w:val="TableParagraph"/>
              <w:spacing w:before="2" w:line="106" w:lineRule="exact"/>
              <w:ind w:right="8"/>
              <w:jc w:val="right"/>
              <w:rPr>
                <w:sz w:val="11"/>
              </w:rPr>
            </w:pPr>
            <w:r>
              <w:rPr>
                <w:sz w:val="11"/>
              </w:rPr>
              <w:t>55</w:t>
            </w:r>
          </w:p>
        </w:tc>
        <w:tc>
          <w:tcPr>
            <w:tcW w:w="459" w:type="dxa"/>
          </w:tcPr>
          <w:p w:rsidR="00A51FCE" w:rsidRDefault="00426836">
            <w:pPr>
              <w:pStyle w:val="TableParagraph"/>
              <w:spacing w:before="2" w:line="106" w:lineRule="exact"/>
              <w:ind w:right="8"/>
              <w:jc w:val="right"/>
              <w:rPr>
                <w:sz w:val="11"/>
              </w:rPr>
            </w:pPr>
            <w:r>
              <w:rPr>
                <w:sz w:val="11"/>
              </w:rPr>
              <w:t>55</w:t>
            </w:r>
          </w:p>
        </w:tc>
        <w:tc>
          <w:tcPr>
            <w:tcW w:w="444" w:type="dxa"/>
          </w:tcPr>
          <w:p w:rsidR="00A51FCE" w:rsidRDefault="00426836">
            <w:pPr>
              <w:pStyle w:val="TableParagraph"/>
              <w:spacing w:line="109" w:lineRule="exact"/>
              <w:ind w:left="145" w:right="111"/>
              <w:jc w:val="center"/>
              <w:rPr>
                <w:sz w:val="11"/>
              </w:rPr>
            </w:pPr>
            <w:r>
              <w:rPr>
                <w:sz w:val="11"/>
              </w:rPr>
              <w:t>1,0</w:t>
            </w:r>
          </w:p>
        </w:tc>
      </w:tr>
      <w:tr w:rsidR="00A51FCE">
        <w:trPr>
          <w:trHeight w:val="270"/>
        </w:trPr>
        <w:tc>
          <w:tcPr>
            <w:tcW w:w="216" w:type="dxa"/>
          </w:tcPr>
          <w:p w:rsidR="00A51FCE" w:rsidRDefault="00A51FCE">
            <w:pPr>
              <w:pStyle w:val="TableParagraph"/>
              <w:spacing w:before="6"/>
              <w:rPr>
                <w:b/>
                <w:sz w:val="12"/>
              </w:rPr>
            </w:pPr>
          </w:p>
          <w:p w:rsidR="00A51FCE" w:rsidRDefault="00426836">
            <w:pPr>
              <w:pStyle w:val="TableParagraph"/>
              <w:spacing w:line="106" w:lineRule="exact"/>
              <w:ind w:right="12"/>
              <w:jc w:val="right"/>
              <w:rPr>
                <w:sz w:val="11"/>
              </w:rPr>
            </w:pPr>
            <w:r>
              <w:rPr>
                <w:sz w:val="11"/>
              </w:rPr>
              <w:t>9</w:t>
            </w:r>
          </w:p>
        </w:tc>
        <w:tc>
          <w:tcPr>
            <w:tcW w:w="4447" w:type="dxa"/>
          </w:tcPr>
          <w:p w:rsidR="00A51FCE" w:rsidRDefault="00426836">
            <w:pPr>
              <w:pStyle w:val="TableParagraph"/>
              <w:spacing w:before="5"/>
              <w:ind w:left="24"/>
              <w:rPr>
                <w:sz w:val="11"/>
              </w:rPr>
            </w:pPr>
            <w:r>
              <w:rPr>
                <w:sz w:val="11"/>
              </w:rPr>
              <w:t>Доля окладов в структуре заработной платы врачей среднего медицинского персонала ЦРБ</w:t>
            </w:r>
          </w:p>
          <w:p w:rsidR="00A51FCE" w:rsidRDefault="00426836">
            <w:pPr>
              <w:pStyle w:val="TableParagraph"/>
              <w:spacing w:before="13" w:line="106" w:lineRule="exact"/>
              <w:ind w:left="24"/>
              <w:rPr>
                <w:sz w:val="11"/>
              </w:rPr>
            </w:pPr>
            <w:r>
              <w:rPr>
                <w:sz w:val="11"/>
              </w:rPr>
              <w:t>(РБ)*,%</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55,9</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27,8</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9"/>
              <w:jc w:val="right"/>
              <w:rPr>
                <w:sz w:val="11"/>
              </w:rPr>
            </w:pPr>
            <w:r>
              <w:rPr>
                <w:sz w:val="11"/>
              </w:rPr>
              <w:t>30</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10"/>
              <w:jc w:val="right"/>
              <w:rPr>
                <w:sz w:val="11"/>
              </w:rPr>
            </w:pPr>
            <w:r>
              <w:rPr>
                <w:sz w:val="11"/>
              </w:rPr>
              <w:t>30</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45</w:t>
            </w:r>
          </w:p>
        </w:tc>
        <w:tc>
          <w:tcPr>
            <w:tcW w:w="458"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59" w:type="dxa"/>
          </w:tcPr>
          <w:p w:rsidR="00A51FCE" w:rsidRDefault="00A51FCE">
            <w:pPr>
              <w:pStyle w:val="TableParagraph"/>
              <w:spacing w:before="6"/>
              <w:rPr>
                <w:b/>
                <w:sz w:val="12"/>
              </w:rPr>
            </w:pPr>
          </w:p>
          <w:p w:rsidR="00A51FCE" w:rsidRDefault="00426836">
            <w:pPr>
              <w:pStyle w:val="TableParagraph"/>
              <w:spacing w:line="106" w:lineRule="exact"/>
              <w:ind w:right="8"/>
              <w:jc w:val="right"/>
              <w:rPr>
                <w:sz w:val="11"/>
              </w:rPr>
            </w:pPr>
            <w:r>
              <w:rPr>
                <w:sz w:val="11"/>
              </w:rPr>
              <w:t>55</w:t>
            </w:r>
          </w:p>
        </w:tc>
        <w:tc>
          <w:tcPr>
            <w:tcW w:w="444" w:type="dxa"/>
          </w:tcPr>
          <w:p w:rsidR="00A51FCE" w:rsidRDefault="00426836">
            <w:pPr>
              <w:pStyle w:val="TableParagraph"/>
              <w:spacing w:before="72"/>
              <w:ind w:left="145" w:right="111"/>
              <w:jc w:val="center"/>
              <w:rPr>
                <w:sz w:val="11"/>
              </w:rPr>
            </w:pPr>
            <w:r>
              <w:rPr>
                <w:sz w:val="11"/>
              </w:rPr>
              <w:t>1,0</w:t>
            </w:r>
          </w:p>
        </w:tc>
      </w:tr>
    </w:tbl>
    <w:p w:rsidR="00A51FCE" w:rsidRDefault="00A51FCE">
      <w:pPr>
        <w:pStyle w:val="a3"/>
        <w:spacing w:before="8"/>
        <w:rPr>
          <w:b/>
          <w:sz w:val="12"/>
        </w:rPr>
      </w:pPr>
    </w:p>
    <w:p w:rsidR="00A51FCE" w:rsidRDefault="00426836">
      <w:pPr>
        <w:ind w:left="358"/>
        <w:rPr>
          <w:sz w:val="10"/>
        </w:rPr>
      </w:pPr>
      <w:r>
        <w:rPr>
          <w:sz w:val="10"/>
        </w:rPr>
        <w:t>Мероприятия, направленные на достижение целевых индикаторов:</w:t>
      </w:r>
    </w:p>
    <w:p w:rsidR="00A51FCE" w:rsidRDefault="00426836">
      <w:pPr>
        <w:spacing w:before="29"/>
        <w:ind w:left="384"/>
        <w:rPr>
          <w:sz w:val="10"/>
        </w:rPr>
      </w:pPr>
      <w:r>
        <w:rPr>
          <w:sz w:val="10"/>
        </w:rPr>
        <w:t>- дополнительное повышение окладов за счет перераспределения финансовых средств фонда оплаты труда.</w:t>
      </w:r>
    </w:p>
    <w:p w:rsidR="00A51FCE" w:rsidRDefault="00A51FCE">
      <w:pPr>
        <w:pStyle w:val="a3"/>
        <w:rPr>
          <w:sz w:val="10"/>
        </w:rPr>
      </w:pPr>
    </w:p>
    <w:p w:rsidR="00A51FCE" w:rsidRDefault="00A51FCE">
      <w:pPr>
        <w:pStyle w:val="a3"/>
        <w:rPr>
          <w:sz w:val="10"/>
        </w:rPr>
      </w:pPr>
    </w:p>
    <w:p w:rsidR="00A51FCE" w:rsidRDefault="00426836">
      <w:pPr>
        <w:spacing w:before="68"/>
        <w:ind w:left="358"/>
        <w:rPr>
          <w:sz w:val="10"/>
        </w:rPr>
      </w:pPr>
      <w:r>
        <w:rPr>
          <w:sz w:val="10"/>
        </w:rPr>
        <w:t>* Без учета выплат по районному регулированию оплаты труда</w:t>
      </w:r>
    </w:p>
    <w:p w:rsidR="00A51FCE" w:rsidRDefault="00A51FCE">
      <w:pPr>
        <w:rPr>
          <w:sz w:val="10"/>
        </w:rPr>
        <w:sectPr w:rsidR="00A51FCE">
          <w:pgSz w:w="11910" w:h="16840"/>
          <w:pgMar w:top="1000" w:right="920" w:bottom="620" w:left="900" w:header="0" w:footer="425" w:gutter="0"/>
          <w:cols w:space="720"/>
        </w:sectPr>
      </w:pPr>
    </w:p>
    <w:p w:rsidR="00A51FCE" w:rsidRDefault="00426836">
      <w:pPr>
        <w:spacing w:before="78" w:after="8"/>
        <w:ind w:left="2297"/>
        <w:rPr>
          <w:b/>
          <w:sz w:val="10"/>
        </w:rPr>
      </w:pPr>
      <w:r>
        <w:rPr>
          <w:b/>
          <w:w w:val="105"/>
          <w:sz w:val="10"/>
        </w:rPr>
        <w:lastRenderedPageBreak/>
        <w:t>"Доля отраслевых выплат компенсационного характера в структуре заработной платы"</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0"/>
        <w:gridCol w:w="430"/>
        <w:gridCol w:w="430"/>
        <w:gridCol w:w="430"/>
        <w:gridCol w:w="430"/>
        <w:gridCol w:w="430"/>
        <w:gridCol w:w="430"/>
        <w:gridCol w:w="431"/>
        <w:gridCol w:w="541"/>
      </w:tblGrid>
      <w:tr w:rsidR="00A51FCE">
        <w:trPr>
          <w:trHeight w:val="121"/>
        </w:trPr>
        <w:tc>
          <w:tcPr>
            <w:tcW w:w="5010" w:type="dxa"/>
            <w:vMerge w:val="restart"/>
          </w:tcPr>
          <w:p w:rsidR="00A51FCE" w:rsidRDefault="00426836">
            <w:pPr>
              <w:pStyle w:val="TableParagraph"/>
              <w:spacing w:before="63"/>
              <w:ind w:left="1898" w:right="1892"/>
              <w:jc w:val="center"/>
              <w:rPr>
                <w:sz w:val="10"/>
              </w:rPr>
            </w:pPr>
            <w:r>
              <w:rPr>
                <w:w w:val="105"/>
                <w:sz w:val="10"/>
              </w:rPr>
              <w:t>Наименование показателя</w:t>
            </w:r>
          </w:p>
        </w:tc>
        <w:tc>
          <w:tcPr>
            <w:tcW w:w="2580" w:type="dxa"/>
            <w:gridSpan w:val="6"/>
          </w:tcPr>
          <w:p w:rsidR="00A51FCE" w:rsidRDefault="00426836">
            <w:pPr>
              <w:pStyle w:val="TableParagraph"/>
              <w:spacing w:line="102" w:lineRule="exact"/>
              <w:ind w:left="393"/>
              <w:rPr>
                <w:sz w:val="10"/>
              </w:rPr>
            </w:pPr>
            <w:r>
              <w:rPr>
                <w:w w:val="105"/>
                <w:sz w:val="10"/>
              </w:rPr>
              <w:t>Динамика значений показателя по годам</w:t>
            </w:r>
          </w:p>
        </w:tc>
        <w:tc>
          <w:tcPr>
            <w:tcW w:w="431" w:type="dxa"/>
          </w:tcPr>
          <w:p w:rsidR="00A51FCE" w:rsidRDefault="00A51FCE">
            <w:pPr>
              <w:pStyle w:val="TableParagraph"/>
              <w:rPr>
                <w:sz w:val="6"/>
              </w:rPr>
            </w:pPr>
          </w:p>
        </w:tc>
        <w:tc>
          <w:tcPr>
            <w:tcW w:w="541" w:type="dxa"/>
            <w:vMerge w:val="restart"/>
          </w:tcPr>
          <w:p w:rsidR="00A51FCE" w:rsidRDefault="00426836">
            <w:pPr>
              <w:pStyle w:val="TableParagraph"/>
              <w:spacing w:line="114" w:lineRule="exact"/>
              <w:ind w:left="121"/>
              <w:rPr>
                <w:sz w:val="10"/>
              </w:rPr>
            </w:pPr>
            <w:r>
              <w:rPr>
                <w:w w:val="105"/>
                <w:sz w:val="10"/>
              </w:rPr>
              <w:t>2025</w:t>
            </w:r>
            <w:r>
              <w:rPr>
                <w:spacing w:val="-1"/>
                <w:w w:val="105"/>
                <w:sz w:val="10"/>
              </w:rPr>
              <w:t xml:space="preserve"> </w:t>
            </w:r>
            <w:r>
              <w:rPr>
                <w:w w:val="105"/>
                <w:sz w:val="10"/>
              </w:rPr>
              <w:t>к</w:t>
            </w:r>
          </w:p>
          <w:p w:rsidR="00A51FCE" w:rsidRDefault="00426836">
            <w:pPr>
              <w:pStyle w:val="TableParagraph"/>
              <w:spacing w:before="14" w:line="106" w:lineRule="exact"/>
              <w:ind w:left="160"/>
              <w:rPr>
                <w:sz w:val="10"/>
              </w:rPr>
            </w:pPr>
            <w:r>
              <w:rPr>
                <w:w w:val="105"/>
                <w:sz w:val="10"/>
              </w:rPr>
              <w:t>2019</w:t>
            </w:r>
          </w:p>
        </w:tc>
      </w:tr>
      <w:tr w:rsidR="00A51FCE">
        <w:trPr>
          <w:trHeight w:val="122"/>
        </w:trPr>
        <w:tc>
          <w:tcPr>
            <w:tcW w:w="5010" w:type="dxa"/>
            <w:vMerge/>
            <w:tcBorders>
              <w:top w:val="nil"/>
            </w:tcBorders>
          </w:tcPr>
          <w:p w:rsidR="00A51FCE" w:rsidRDefault="00A51FCE">
            <w:pPr>
              <w:rPr>
                <w:sz w:val="2"/>
                <w:szCs w:val="2"/>
              </w:rPr>
            </w:pPr>
          </w:p>
        </w:tc>
        <w:tc>
          <w:tcPr>
            <w:tcW w:w="430" w:type="dxa"/>
          </w:tcPr>
          <w:p w:rsidR="00A51FCE" w:rsidRDefault="00426836">
            <w:pPr>
              <w:pStyle w:val="TableParagraph"/>
              <w:spacing w:before="6" w:line="96" w:lineRule="exact"/>
              <w:ind w:left="107"/>
              <w:rPr>
                <w:sz w:val="10"/>
              </w:rPr>
            </w:pPr>
            <w:r>
              <w:rPr>
                <w:w w:val="105"/>
                <w:sz w:val="10"/>
              </w:rPr>
              <w:t>2019</w:t>
            </w:r>
          </w:p>
        </w:tc>
        <w:tc>
          <w:tcPr>
            <w:tcW w:w="430" w:type="dxa"/>
          </w:tcPr>
          <w:p w:rsidR="00A51FCE" w:rsidRDefault="00426836">
            <w:pPr>
              <w:pStyle w:val="TableParagraph"/>
              <w:spacing w:before="6" w:line="96" w:lineRule="exact"/>
              <w:ind w:left="107"/>
              <w:rPr>
                <w:sz w:val="10"/>
              </w:rPr>
            </w:pPr>
            <w:r>
              <w:rPr>
                <w:w w:val="105"/>
                <w:sz w:val="10"/>
              </w:rPr>
              <w:t>2020</w:t>
            </w:r>
          </w:p>
        </w:tc>
        <w:tc>
          <w:tcPr>
            <w:tcW w:w="430" w:type="dxa"/>
          </w:tcPr>
          <w:p w:rsidR="00A51FCE" w:rsidRDefault="00426836">
            <w:pPr>
              <w:pStyle w:val="TableParagraph"/>
              <w:spacing w:before="6" w:line="96" w:lineRule="exact"/>
              <w:ind w:left="107"/>
              <w:rPr>
                <w:sz w:val="10"/>
              </w:rPr>
            </w:pPr>
            <w:r>
              <w:rPr>
                <w:w w:val="105"/>
                <w:sz w:val="10"/>
              </w:rPr>
              <w:t>2021</w:t>
            </w:r>
          </w:p>
        </w:tc>
        <w:tc>
          <w:tcPr>
            <w:tcW w:w="430" w:type="dxa"/>
          </w:tcPr>
          <w:p w:rsidR="00A51FCE" w:rsidRDefault="00426836">
            <w:pPr>
              <w:pStyle w:val="TableParagraph"/>
              <w:spacing w:before="6" w:line="96" w:lineRule="exact"/>
              <w:ind w:left="106"/>
              <w:rPr>
                <w:sz w:val="10"/>
              </w:rPr>
            </w:pPr>
            <w:r>
              <w:rPr>
                <w:w w:val="105"/>
                <w:sz w:val="10"/>
              </w:rPr>
              <w:t>2022</w:t>
            </w:r>
          </w:p>
        </w:tc>
        <w:tc>
          <w:tcPr>
            <w:tcW w:w="430" w:type="dxa"/>
          </w:tcPr>
          <w:p w:rsidR="00A51FCE" w:rsidRDefault="00426836">
            <w:pPr>
              <w:pStyle w:val="TableParagraph"/>
              <w:spacing w:before="6" w:line="96" w:lineRule="exact"/>
              <w:ind w:left="106"/>
              <w:rPr>
                <w:sz w:val="10"/>
              </w:rPr>
            </w:pPr>
            <w:r>
              <w:rPr>
                <w:w w:val="105"/>
                <w:sz w:val="10"/>
              </w:rPr>
              <w:t>2023</w:t>
            </w:r>
          </w:p>
        </w:tc>
        <w:tc>
          <w:tcPr>
            <w:tcW w:w="430" w:type="dxa"/>
          </w:tcPr>
          <w:p w:rsidR="00A51FCE" w:rsidRDefault="00426836">
            <w:pPr>
              <w:pStyle w:val="TableParagraph"/>
              <w:spacing w:before="6" w:line="96" w:lineRule="exact"/>
              <w:ind w:left="106"/>
              <w:rPr>
                <w:sz w:val="10"/>
              </w:rPr>
            </w:pPr>
            <w:r>
              <w:rPr>
                <w:w w:val="105"/>
                <w:sz w:val="10"/>
              </w:rPr>
              <w:t>2024</w:t>
            </w:r>
          </w:p>
        </w:tc>
        <w:tc>
          <w:tcPr>
            <w:tcW w:w="431" w:type="dxa"/>
          </w:tcPr>
          <w:p w:rsidR="00A51FCE" w:rsidRDefault="00426836">
            <w:pPr>
              <w:pStyle w:val="TableParagraph"/>
              <w:spacing w:before="6" w:line="96" w:lineRule="exact"/>
              <w:ind w:left="105"/>
              <w:rPr>
                <w:sz w:val="10"/>
              </w:rPr>
            </w:pPr>
            <w:r>
              <w:rPr>
                <w:w w:val="105"/>
                <w:sz w:val="10"/>
              </w:rPr>
              <w:t>2025</w:t>
            </w:r>
          </w:p>
        </w:tc>
        <w:tc>
          <w:tcPr>
            <w:tcW w:w="541" w:type="dxa"/>
            <w:vMerge/>
            <w:tcBorders>
              <w:top w:val="nil"/>
            </w:tcBorders>
          </w:tcPr>
          <w:p w:rsidR="00A51FCE" w:rsidRDefault="00A51FCE">
            <w:pPr>
              <w:rPr>
                <w:sz w:val="2"/>
                <w:szCs w:val="2"/>
              </w:rPr>
            </w:pPr>
          </w:p>
        </w:tc>
      </w:tr>
      <w:tr w:rsidR="00A51FCE">
        <w:trPr>
          <w:trHeight w:val="121"/>
        </w:trPr>
        <w:tc>
          <w:tcPr>
            <w:tcW w:w="5010" w:type="dxa"/>
          </w:tcPr>
          <w:p w:rsidR="00A51FCE" w:rsidRDefault="00426836">
            <w:pPr>
              <w:pStyle w:val="TableParagraph"/>
              <w:spacing w:before="6" w:line="96" w:lineRule="exact"/>
              <w:ind w:left="21"/>
              <w:rPr>
                <w:sz w:val="10"/>
              </w:rPr>
            </w:pPr>
            <w:r>
              <w:rPr>
                <w:w w:val="105"/>
                <w:sz w:val="10"/>
              </w:rPr>
              <w:t>Доля отраслевых выплат компенсационного характера в структуре заработной платы врачей</w:t>
            </w:r>
          </w:p>
        </w:tc>
        <w:tc>
          <w:tcPr>
            <w:tcW w:w="430" w:type="dxa"/>
          </w:tcPr>
          <w:p w:rsidR="00A51FCE" w:rsidRDefault="00426836">
            <w:pPr>
              <w:pStyle w:val="TableParagraph"/>
              <w:spacing w:before="6" w:line="96" w:lineRule="exact"/>
              <w:ind w:right="11"/>
              <w:jc w:val="right"/>
              <w:rPr>
                <w:sz w:val="10"/>
              </w:rPr>
            </w:pPr>
            <w:r>
              <w:rPr>
                <w:sz w:val="10"/>
              </w:rPr>
              <w:t>14,9</w:t>
            </w:r>
          </w:p>
        </w:tc>
        <w:tc>
          <w:tcPr>
            <w:tcW w:w="430" w:type="dxa"/>
          </w:tcPr>
          <w:p w:rsidR="00A51FCE" w:rsidRDefault="00426836">
            <w:pPr>
              <w:pStyle w:val="TableParagraph"/>
              <w:spacing w:before="6" w:line="96" w:lineRule="exact"/>
              <w:ind w:right="11"/>
              <w:jc w:val="right"/>
              <w:rPr>
                <w:sz w:val="10"/>
              </w:rPr>
            </w:pPr>
            <w:r>
              <w:rPr>
                <w:sz w:val="10"/>
              </w:rPr>
              <w:t>14,9</w:t>
            </w:r>
          </w:p>
        </w:tc>
        <w:tc>
          <w:tcPr>
            <w:tcW w:w="430" w:type="dxa"/>
          </w:tcPr>
          <w:p w:rsidR="00A51FCE" w:rsidRDefault="00426836">
            <w:pPr>
              <w:pStyle w:val="TableParagraph"/>
              <w:spacing w:before="6" w:line="96" w:lineRule="exact"/>
              <w:ind w:right="12"/>
              <w:jc w:val="right"/>
              <w:rPr>
                <w:sz w:val="10"/>
              </w:rPr>
            </w:pPr>
            <w:r>
              <w:rPr>
                <w:sz w:val="10"/>
              </w:rPr>
              <w:t>14,9</w:t>
            </w:r>
          </w:p>
        </w:tc>
        <w:tc>
          <w:tcPr>
            <w:tcW w:w="430" w:type="dxa"/>
          </w:tcPr>
          <w:p w:rsidR="00A51FCE" w:rsidRDefault="00426836">
            <w:pPr>
              <w:pStyle w:val="TableParagraph"/>
              <w:spacing w:before="6" w:line="96" w:lineRule="exact"/>
              <w:ind w:right="12"/>
              <w:jc w:val="right"/>
              <w:rPr>
                <w:sz w:val="10"/>
              </w:rPr>
            </w:pPr>
            <w:r>
              <w:rPr>
                <w:sz w:val="10"/>
              </w:rPr>
              <w:t>14,9</w:t>
            </w:r>
          </w:p>
        </w:tc>
        <w:tc>
          <w:tcPr>
            <w:tcW w:w="430" w:type="dxa"/>
          </w:tcPr>
          <w:p w:rsidR="00A51FCE" w:rsidRDefault="00426836">
            <w:pPr>
              <w:pStyle w:val="TableParagraph"/>
              <w:spacing w:before="6" w:line="96" w:lineRule="exact"/>
              <w:ind w:right="13"/>
              <w:jc w:val="right"/>
              <w:rPr>
                <w:sz w:val="10"/>
              </w:rPr>
            </w:pPr>
            <w:r>
              <w:rPr>
                <w:sz w:val="10"/>
              </w:rPr>
              <w:t>14,9</w:t>
            </w:r>
          </w:p>
        </w:tc>
        <w:tc>
          <w:tcPr>
            <w:tcW w:w="430" w:type="dxa"/>
          </w:tcPr>
          <w:p w:rsidR="00A51FCE" w:rsidRDefault="00426836">
            <w:pPr>
              <w:pStyle w:val="TableParagraph"/>
              <w:spacing w:before="6" w:line="96" w:lineRule="exact"/>
              <w:ind w:right="13"/>
              <w:jc w:val="right"/>
              <w:rPr>
                <w:sz w:val="10"/>
              </w:rPr>
            </w:pPr>
            <w:r>
              <w:rPr>
                <w:sz w:val="10"/>
              </w:rPr>
              <w:t>14,9</w:t>
            </w:r>
          </w:p>
        </w:tc>
        <w:tc>
          <w:tcPr>
            <w:tcW w:w="431" w:type="dxa"/>
          </w:tcPr>
          <w:p w:rsidR="00A51FCE" w:rsidRDefault="00426836">
            <w:pPr>
              <w:pStyle w:val="TableParagraph"/>
              <w:spacing w:before="6" w:line="96" w:lineRule="exact"/>
              <w:ind w:right="14"/>
              <w:jc w:val="right"/>
              <w:rPr>
                <w:sz w:val="10"/>
              </w:rPr>
            </w:pPr>
            <w:r>
              <w:rPr>
                <w:sz w:val="10"/>
              </w:rPr>
              <w:t>14,9</w:t>
            </w:r>
          </w:p>
        </w:tc>
        <w:tc>
          <w:tcPr>
            <w:tcW w:w="541" w:type="dxa"/>
          </w:tcPr>
          <w:p w:rsidR="00A51FCE" w:rsidRDefault="00426836">
            <w:pPr>
              <w:pStyle w:val="TableParagraph"/>
              <w:spacing w:before="6" w:line="96" w:lineRule="exact"/>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среднего медицинского</w:t>
            </w:r>
          </w:p>
          <w:p w:rsidR="00A51FCE" w:rsidRDefault="00426836">
            <w:pPr>
              <w:pStyle w:val="TableParagraph"/>
              <w:spacing w:before="15" w:line="96" w:lineRule="exact"/>
              <w:ind w:left="21"/>
              <w:rPr>
                <w:sz w:val="10"/>
              </w:rPr>
            </w:pPr>
            <w:r>
              <w:rPr>
                <w:w w:val="105"/>
                <w:sz w:val="10"/>
              </w:rPr>
              <w:t>персонала</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4"/>
              <w:jc w:val="right"/>
              <w:rPr>
                <w:sz w:val="10"/>
              </w:rPr>
            </w:pPr>
            <w:r>
              <w:rPr>
                <w:w w:val="105"/>
                <w:sz w:val="10"/>
              </w:rPr>
              <w:t>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13</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13</w:t>
            </w:r>
          </w:p>
        </w:tc>
        <w:tc>
          <w:tcPr>
            <w:tcW w:w="541" w:type="dxa"/>
          </w:tcPr>
          <w:p w:rsidR="00A51FCE" w:rsidRDefault="00426836">
            <w:pPr>
              <w:pStyle w:val="TableParagraph"/>
              <w:spacing w:before="71"/>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младшего медицинского</w:t>
            </w:r>
          </w:p>
          <w:p w:rsidR="00A51FCE" w:rsidRDefault="00426836">
            <w:pPr>
              <w:pStyle w:val="TableParagraph"/>
              <w:spacing w:before="14" w:line="96" w:lineRule="exact"/>
              <w:ind w:left="21"/>
              <w:rPr>
                <w:sz w:val="10"/>
              </w:rPr>
            </w:pPr>
            <w:r>
              <w:rPr>
                <w:w w:val="105"/>
                <w:sz w:val="10"/>
              </w:rPr>
              <w:t>персонала</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4"/>
              <w:jc w:val="right"/>
              <w:rPr>
                <w:sz w:val="10"/>
              </w:rPr>
            </w:pPr>
            <w:r>
              <w:rPr>
                <w:w w:val="105"/>
                <w:sz w:val="10"/>
              </w:rPr>
              <w:t>10</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10</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10</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10</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10</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10</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10</w:t>
            </w:r>
          </w:p>
        </w:tc>
        <w:tc>
          <w:tcPr>
            <w:tcW w:w="541" w:type="dxa"/>
          </w:tcPr>
          <w:p w:rsidR="00A51FCE" w:rsidRDefault="00426836">
            <w:pPr>
              <w:pStyle w:val="TableParagraph"/>
              <w:spacing w:before="71"/>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врачей, занятых в</w:t>
            </w:r>
          </w:p>
          <w:p w:rsidR="00A51FCE" w:rsidRDefault="00426836">
            <w:pPr>
              <w:pStyle w:val="TableParagraph"/>
              <w:spacing w:before="14" w:line="96" w:lineRule="exact"/>
              <w:ind w:left="21"/>
              <w:rPr>
                <w:sz w:val="10"/>
              </w:rPr>
            </w:pPr>
            <w:r>
              <w:rPr>
                <w:w w:val="105"/>
                <w:sz w:val="10"/>
              </w:rPr>
              <w:t>первичном звене</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4"/>
              <w:jc w:val="right"/>
              <w:rPr>
                <w:sz w:val="10"/>
              </w:rPr>
            </w:pPr>
            <w:r>
              <w:rPr>
                <w:w w:val="105"/>
                <w:sz w:val="10"/>
              </w:rPr>
              <w:t>11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11</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11</w:t>
            </w:r>
          </w:p>
        </w:tc>
        <w:tc>
          <w:tcPr>
            <w:tcW w:w="541" w:type="dxa"/>
          </w:tcPr>
          <w:p w:rsidR="00A51FCE" w:rsidRDefault="00426836">
            <w:pPr>
              <w:pStyle w:val="TableParagraph"/>
              <w:spacing w:before="71"/>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среднего медицинского</w:t>
            </w:r>
          </w:p>
          <w:p w:rsidR="00A51FCE" w:rsidRDefault="00426836">
            <w:pPr>
              <w:pStyle w:val="TableParagraph"/>
              <w:spacing w:before="14" w:line="96" w:lineRule="exact"/>
              <w:ind w:left="21"/>
              <w:rPr>
                <w:sz w:val="10"/>
              </w:rPr>
            </w:pPr>
            <w:r>
              <w:rPr>
                <w:w w:val="105"/>
                <w:sz w:val="10"/>
              </w:rPr>
              <w:t>персонала, занятого в первичном звене</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9,1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9,1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9,1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9,1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9,1</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8"/>
              <w:jc w:val="right"/>
              <w:rPr>
                <w:sz w:val="10"/>
              </w:rPr>
            </w:pPr>
            <w:r>
              <w:rPr>
                <w:sz w:val="10"/>
              </w:rPr>
              <w:t>9,1</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8"/>
              <w:jc w:val="right"/>
              <w:rPr>
                <w:sz w:val="10"/>
              </w:rPr>
            </w:pPr>
            <w:r>
              <w:rPr>
                <w:sz w:val="10"/>
              </w:rPr>
              <w:t>9,1</w:t>
            </w:r>
          </w:p>
        </w:tc>
        <w:tc>
          <w:tcPr>
            <w:tcW w:w="541" w:type="dxa"/>
          </w:tcPr>
          <w:p w:rsidR="00A51FCE" w:rsidRDefault="00426836">
            <w:pPr>
              <w:pStyle w:val="TableParagraph"/>
              <w:spacing w:before="71"/>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врачей скорой</w:t>
            </w:r>
          </w:p>
          <w:p w:rsidR="00A51FCE" w:rsidRDefault="00426836">
            <w:pPr>
              <w:pStyle w:val="TableParagraph"/>
              <w:spacing w:before="14" w:line="96" w:lineRule="exact"/>
              <w:ind w:left="21"/>
              <w:rPr>
                <w:sz w:val="10"/>
              </w:rPr>
            </w:pPr>
            <w:r>
              <w:rPr>
                <w:w w:val="105"/>
                <w:sz w:val="10"/>
              </w:rPr>
              <w:t>медицинской помощи</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4"/>
              <w:jc w:val="right"/>
              <w:rPr>
                <w:sz w:val="10"/>
              </w:rPr>
            </w:pPr>
            <w:r>
              <w:rPr>
                <w:w w:val="105"/>
                <w:sz w:val="10"/>
              </w:rPr>
              <w:t>19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5"/>
              <w:jc w:val="right"/>
              <w:rPr>
                <w:sz w:val="10"/>
              </w:rPr>
            </w:pPr>
            <w:r>
              <w:rPr>
                <w:w w:val="105"/>
                <w:sz w:val="10"/>
              </w:rPr>
              <w:t>19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w w:val="105"/>
                <w:sz w:val="10"/>
              </w:rPr>
              <w:t>19</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w w:val="105"/>
                <w:sz w:val="10"/>
              </w:rPr>
              <w:t>19</w:t>
            </w:r>
          </w:p>
        </w:tc>
        <w:tc>
          <w:tcPr>
            <w:tcW w:w="541" w:type="dxa"/>
          </w:tcPr>
          <w:p w:rsidR="00A51FCE" w:rsidRDefault="00426836">
            <w:pPr>
              <w:pStyle w:val="TableParagraph"/>
              <w:spacing w:before="71"/>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среднего медицинского</w:t>
            </w:r>
          </w:p>
          <w:p w:rsidR="00A51FCE" w:rsidRDefault="00426836">
            <w:pPr>
              <w:pStyle w:val="TableParagraph"/>
              <w:spacing w:before="14" w:line="96" w:lineRule="exact"/>
              <w:ind w:left="21"/>
              <w:rPr>
                <w:sz w:val="10"/>
              </w:rPr>
            </w:pPr>
            <w:r>
              <w:rPr>
                <w:w w:val="105"/>
                <w:sz w:val="10"/>
              </w:rPr>
              <w:t>персонала скорой медицинской помощи</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17,9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17,9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17,9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17,9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17,9</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8"/>
              <w:jc w:val="right"/>
              <w:rPr>
                <w:sz w:val="10"/>
              </w:rPr>
            </w:pPr>
            <w:r>
              <w:rPr>
                <w:sz w:val="10"/>
              </w:rPr>
              <w:t>17,9</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9"/>
              <w:jc w:val="right"/>
              <w:rPr>
                <w:sz w:val="10"/>
              </w:rPr>
            </w:pPr>
            <w:r>
              <w:rPr>
                <w:sz w:val="10"/>
              </w:rPr>
              <w:t>17,9</w:t>
            </w:r>
          </w:p>
        </w:tc>
        <w:tc>
          <w:tcPr>
            <w:tcW w:w="541" w:type="dxa"/>
          </w:tcPr>
          <w:p w:rsidR="00A51FCE" w:rsidRDefault="00426836">
            <w:pPr>
              <w:pStyle w:val="TableParagraph"/>
              <w:spacing w:before="71"/>
              <w:jc w:val="center"/>
              <w:rPr>
                <w:sz w:val="10"/>
              </w:rPr>
            </w:pPr>
            <w:r>
              <w:rPr>
                <w:w w:val="103"/>
                <w:sz w:val="10"/>
              </w:rPr>
              <w:t>1</w:t>
            </w:r>
          </w:p>
        </w:tc>
      </w:tr>
      <w:tr w:rsidR="00A51FCE">
        <w:trPr>
          <w:trHeight w:val="170"/>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врачей ЦРБ (РБ)</w:t>
            </w:r>
          </w:p>
        </w:tc>
        <w:tc>
          <w:tcPr>
            <w:tcW w:w="430" w:type="dxa"/>
          </w:tcPr>
          <w:p w:rsidR="00A51FCE" w:rsidRDefault="00426836">
            <w:pPr>
              <w:pStyle w:val="TableParagraph"/>
              <w:spacing w:before="54" w:line="96" w:lineRule="exact"/>
              <w:ind w:right="16"/>
              <w:jc w:val="right"/>
              <w:rPr>
                <w:sz w:val="10"/>
              </w:rPr>
            </w:pPr>
            <w:r>
              <w:rPr>
                <w:sz w:val="10"/>
              </w:rPr>
              <w:t>14,9</w:t>
            </w:r>
          </w:p>
        </w:tc>
        <w:tc>
          <w:tcPr>
            <w:tcW w:w="430" w:type="dxa"/>
          </w:tcPr>
          <w:p w:rsidR="00A51FCE" w:rsidRDefault="00426836">
            <w:pPr>
              <w:pStyle w:val="TableParagraph"/>
              <w:spacing w:before="54" w:line="96" w:lineRule="exact"/>
              <w:ind w:right="16"/>
              <w:jc w:val="right"/>
              <w:rPr>
                <w:sz w:val="10"/>
              </w:rPr>
            </w:pPr>
            <w:r>
              <w:rPr>
                <w:sz w:val="10"/>
              </w:rPr>
              <w:t>14,9</w:t>
            </w:r>
          </w:p>
        </w:tc>
        <w:tc>
          <w:tcPr>
            <w:tcW w:w="430" w:type="dxa"/>
          </w:tcPr>
          <w:p w:rsidR="00A51FCE" w:rsidRDefault="00426836">
            <w:pPr>
              <w:pStyle w:val="TableParagraph"/>
              <w:spacing w:before="54" w:line="96" w:lineRule="exact"/>
              <w:ind w:right="17"/>
              <w:jc w:val="right"/>
              <w:rPr>
                <w:sz w:val="10"/>
              </w:rPr>
            </w:pPr>
            <w:r>
              <w:rPr>
                <w:sz w:val="10"/>
              </w:rPr>
              <w:t>14,9</w:t>
            </w:r>
          </w:p>
        </w:tc>
        <w:tc>
          <w:tcPr>
            <w:tcW w:w="430" w:type="dxa"/>
          </w:tcPr>
          <w:p w:rsidR="00A51FCE" w:rsidRDefault="00426836">
            <w:pPr>
              <w:pStyle w:val="TableParagraph"/>
              <w:spacing w:before="54" w:line="96" w:lineRule="exact"/>
              <w:ind w:right="17"/>
              <w:jc w:val="right"/>
              <w:rPr>
                <w:sz w:val="10"/>
              </w:rPr>
            </w:pPr>
            <w:r>
              <w:rPr>
                <w:sz w:val="10"/>
              </w:rPr>
              <w:t>14,9</w:t>
            </w:r>
          </w:p>
        </w:tc>
        <w:tc>
          <w:tcPr>
            <w:tcW w:w="430" w:type="dxa"/>
          </w:tcPr>
          <w:p w:rsidR="00A51FCE" w:rsidRDefault="00426836">
            <w:pPr>
              <w:pStyle w:val="TableParagraph"/>
              <w:spacing w:before="54" w:line="96" w:lineRule="exact"/>
              <w:ind w:right="17"/>
              <w:jc w:val="right"/>
              <w:rPr>
                <w:sz w:val="10"/>
              </w:rPr>
            </w:pPr>
            <w:r>
              <w:rPr>
                <w:sz w:val="10"/>
              </w:rPr>
              <w:t>14,9</w:t>
            </w:r>
          </w:p>
        </w:tc>
        <w:tc>
          <w:tcPr>
            <w:tcW w:w="430" w:type="dxa"/>
          </w:tcPr>
          <w:p w:rsidR="00A51FCE" w:rsidRDefault="00426836">
            <w:pPr>
              <w:pStyle w:val="TableParagraph"/>
              <w:spacing w:before="54" w:line="96" w:lineRule="exact"/>
              <w:ind w:right="18"/>
              <w:jc w:val="right"/>
              <w:rPr>
                <w:sz w:val="10"/>
              </w:rPr>
            </w:pPr>
            <w:r>
              <w:rPr>
                <w:sz w:val="10"/>
              </w:rPr>
              <w:t>14,9</w:t>
            </w:r>
          </w:p>
        </w:tc>
        <w:tc>
          <w:tcPr>
            <w:tcW w:w="431" w:type="dxa"/>
          </w:tcPr>
          <w:p w:rsidR="00A51FCE" w:rsidRDefault="00426836">
            <w:pPr>
              <w:pStyle w:val="TableParagraph"/>
              <w:spacing w:before="54" w:line="96" w:lineRule="exact"/>
              <w:ind w:right="19"/>
              <w:jc w:val="right"/>
              <w:rPr>
                <w:sz w:val="10"/>
              </w:rPr>
            </w:pPr>
            <w:r>
              <w:rPr>
                <w:sz w:val="10"/>
              </w:rPr>
              <w:t>14,9</w:t>
            </w:r>
          </w:p>
        </w:tc>
        <w:tc>
          <w:tcPr>
            <w:tcW w:w="541" w:type="dxa"/>
          </w:tcPr>
          <w:p w:rsidR="00A51FCE" w:rsidRDefault="00426836">
            <w:pPr>
              <w:pStyle w:val="TableParagraph"/>
              <w:spacing w:before="30"/>
              <w:jc w:val="center"/>
              <w:rPr>
                <w:sz w:val="10"/>
              </w:rPr>
            </w:pPr>
            <w:r>
              <w:rPr>
                <w:w w:val="103"/>
                <w:sz w:val="10"/>
              </w:rPr>
              <w:t>1</w:t>
            </w:r>
          </w:p>
        </w:tc>
      </w:tr>
      <w:tr w:rsidR="00A51FCE">
        <w:trPr>
          <w:trHeight w:val="251"/>
        </w:trPr>
        <w:tc>
          <w:tcPr>
            <w:tcW w:w="5010" w:type="dxa"/>
          </w:tcPr>
          <w:p w:rsidR="00A51FCE" w:rsidRDefault="00426836">
            <w:pPr>
              <w:pStyle w:val="TableParagraph"/>
              <w:spacing w:before="6"/>
              <w:ind w:left="21"/>
              <w:rPr>
                <w:sz w:val="10"/>
              </w:rPr>
            </w:pPr>
            <w:r>
              <w:rPr>
                <w:w w:val="105"/>
                <w:sz w:val="10"/>
              </w:rPr>
              <w:t>Доля отраслевых выплат компенсационного характера в структуре заработной платы среднего медицинского</w:t>
            </w:r>
          </w:p>
          <w:p w:rsidR="00A51FCE" w:rsidRDefault="00426836">
            <w:pPr>
              <w:pStyle w:val="TableParagraph"/>
              <w:spacing w:before="14" w:line="96" w:lineRule="exact"/>
              <w:ind w:left="21"/>
              <w:rPr>
                <w:sz w:val="10"/>
              </w:rPr>
            </w:pPr>
            <w:r>
              <w:rPr>
                <w:w w:val="105"/>
                <w:sz w:val="10"/>
              </w:rPr>
              <w:t>персонала ЦРБ (РБ)</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11,3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6"/>
              <w:jc w:val="right"/>
              <w:rPr>
                <w:sz w:val="10"/>
              </w:rPr>
            </w:pPr>
            <w:r>
              <w:rPr>
                <w:sz w:val="10"/>
              </w:rPr>
              <w:t>11,3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7"/>
              <w:jc w:val="right"/>
              <w:rPr>
                <w:sz w:val="10"/>
              </w:rPr>
            </w:pPr>
            <w:r>
              <w:rPr>
                <w:sz w:val="10"/>
              </w:rPr>
              <w:t>11,3</w:t>
            </w:r>
          </w:p>
        </w:tc>
        <w:tc>
          <w:tcPr>
            <w:tcW w:w="430" w:type="dxa"/>
          </w:tcPr>
          <w:p w:rsidR="00A51FCE" w:rsidRDefault="00A51FCE">
            <w:pPr>
              <w:pStyle w:val="TableParagraph"/>
              <w:spacing w:before="9"/>
              <w:rPr>
                <w:b/>
                <w:sz w:val="11"/>
              </w:rPr>
            </w:pPr>
          </w:p>
          <w:p w:rsidR="00A51FCE" w:rsidRDefault="00426836">
            <w:pPr>
              <w:pStyle w:val="TableParagraph"/>
              <w:spacing w:line="96" w:lineRule="exact"/>
              <w:ind w:right="18"/>
              <w:jc w:val="right"/>
              <w:rPr>
                <w:sz w:val="10"/>
              </w:rPr>
            </w:pPr>
            <w:r>
              <w:rPr>
                <w:sz w:val="10"/>
              </w:rPr>
              <w:t>11,3</w:t>
            </w:r>
          </w:p>
        </w:tc>
        <w:tc>
          <w:tcPr>
            <w:tcW w:w="431" w:type="dxa"/>
          </w:tcPr>
          <w:p w:rsidR="00A51FCE" w:rsidRDefault="00A51FCE">
            <w:pPr>
              <w:pStyle w:val="TableParagraph"/>
              <w:spacing w:before="9"/>
              <w:rPr>
                <w:b/>
                <w:sz w:val="11"/>
              </w:rPr>
            </w:pPr>
          </w:p>
          <w:p w:rsidR="00A51FCE" w:rsidRDefault="00426836">
            <w:pPr>
              <w:pStyle w:val="TableParagraph"/>
              <w:spacing w:line="96" w:lineRule="exact"/>
              <w:ind w:right="19"/>
              <w:jc w:val="right"/>
              <w:rPr>
                <w:sz w:val="10"/>
              </w:rPr>
            </w:pPr>
            <w:r>
              <w:rPr>
                <w:sz w:val="10"/>
              </w:rPr>
              <w:t>11,3</w:t>
            </w:r>
          </w:p>
        </w:tc>
        <w:tc>
          <w:tcPr>
            <w:tcW w:w="541" w:type="dxa"/>
          </w:tcPr>
          <w:p w:rsidR="00A51FCE" w:rsidRDefault="00426836">
            <w:pPr>
              <w:pStyle w:val="TableParagraph"/>
              <w:spacing w:before="71"/>
              <w:jc w:val="center"/>
              <w:rPr>
                <w:sz w:val="10"/>
              </w:rPr>
            </w:pPr>
            <w:r>
              <w:rPr>
                <w:w w:val="103"/>
                <w:sz w:val="10"/>
              </w:rPr>
              <w:t>1</w:t>
            </w:r>
          </w:p>
        </w:tc>
      </w:tr>
    </w:tbl>
    <w:p w:rsidR="00A51FCE" w:rsidRDefault="00A51FCE">
      <w:pPr>
        <w:jc w:val="center"/>
        <w:rPr>
          <w:sz w:val="10"/>
        </w:rPr>
        <w:sectPr w:rsidR="00A51FCE">
          <w:pgSz w:w="11910" w:h="16840"/>
          <w:pgMar w:top="1000" w:right="920" w:bottom="620" w:left="900" w:header="0" w:footer="425" w:gutter="0"/>
          <w:cols w:space="720"/>
        </w:sectPr>
      </w:pPr>
    </w:p>
    <w:p w:rsidR="00A51FCE" w:rsidRDefault="00426836">
      <w:pPr>
        <w:spacing w:before="81" w:after="8"/>
        <w:ind w:right="127"/>
        <w:jc w:val="center"/>
        <w:rPr>
          <w:b/>
          <w:sz w:val="11"/>
        </w:rPr>
      </w:pPr>
      <w:r>
        <w:rPr>
          <w:b/>
          <w:w w:val="105"/>
          <w:sz w:val="11"/>
        </w:rPr>
        <w:lastRenderedPageBreak/>
        <w:t>"Доля отраслевых выплат стимулирующего характера в структуре заработной платы"</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7"/>
        <w:gridCol w:w="507"/>
        <w:gridCol w:w="507"/>
        <w:gridCol w:w="507"/>
        <w:gridCol w:w="507"/>
        <w:gridCol w:w="508"/>
        <w:gridCol w:w="507"/>
        <w:gridCol w:w="507"/>
        <w:gridCol w:w="601"/>
      </w:tblGrid>
      <w:tr w:rsidR="00A51FCE">
        <w:trPr>
          <w:trHeight w:val="131"/>
        </w:trPr>
        <w:tc>
          <w:tcPr>
            <w:tcW w:w="5577" w:type="dxa"/>
            <w:vMerge w:val="restart"/>
          </w:tcPr>
          <w:p w:rsidR="00A51FCE" w:rsidRDefault="00426836">
            <w:pPr>
              <w:pStyle w:val="TableParagraph"/>
              <w:spacing w:before="72"/>
              <w:ind w:left="2124" w:right="2115"/>
              <w:jc w:val="center"/>
              <w:rPr>
                <w:sz w:val="11"/>
              </w:rPr>
            </w:pPr>
            <w:r>
              <w:rPr>
                <w:w w:val="105"/>
                <w:sz w:val="11"/>
              </w:rPr>
              <w:t>Наименование показателя</w:t>
            </w:r>
          </w:p>
        </w:tc>
        <w:tc>
          <w:tcPr>
            <w:tcW w:w="3550" w:type="dxa"/>
            <w:gridSpan w:val="7"/>
          </w:tcPr>
          <w:p w:rsidR="00A51FCE" w:rsidRDefault="00426836">
            <w:pPr>
              <w:pStyle w:val="TableParagraph"/>
              <w:spacing w:line="111" w:lineRule="exact"/>
              <w:ind w:left="757"/>
              <w:rPr>
                <w:sz w:val="11"/>
              </w:rPr>
            </w:pPr>
            <w:r>
              <w:rPr>
                <w:w w:val="105"/>
                <w:sz w:val="11"/>
              </w:rPr>
              <w:t>Динамика значений показателя по годам</w:t>
            </w:r>
          </w:p>
        </w:tc>
        <w:tc>
          <w:tcPr>
            <w:tcW w:w="601" w:type="dxa"/>
            <w:vMerge w:val="restart"/>
          </w:tcPr>
          <w:p w:rsidR="00A51FCE" w:rsidRDefault="00426836">
            <w:pPr>
              <w:pStyle w:val="TableParagraph"/>
              <w:ind w:left="133"/>
              <w:rPr>
                <w:sz w:val="11"/>
              </w:rPr>
            </w:pPr>
            <w:r>
              <w:rPr>
                <w:w w:val="105"/>
                <w:sz w:val="11"/>
              </w:rPr>
              <w:t>2025 к</w:t>
            </w:r>
          </w:p>
          <w:p w:rsidR="00A51FCE" w:rsidRDefault="00426836">
            <w:pPr>
              <w:pStyle w:val="TableParagraph"/>
              <w:spacing w:before="22" w:line="111" w:lineRule="exact"/>
              <w:ind w:left="177"/>
              <w:rPr>
                <w:sz w:val="11"/>
              </w:rPr>
            </w:pPr>
            <w:r>
              <w:rPr>
                <w:w w:val="105"/>
                <w:sz w:val="11"/>
              </w:rPr>
              <w:t>2019</w:t>
            </w:r>
          </w:p>
        </w:tc>
      </w:tr>
      <w:tr w:rsidR="00A51FCE">
        <w:trPr>
          <w:trHeight w:val="138"/>
        </w:trPr>
        <w:tc>
          <w:tcPr>
            <w:tcW w:w="5577" w:type="dxa"/>
            <w:vMerge/>
            <w:tcBorders>
              <w:top w:val="nil"/>
            </w:tcBorders>
          </w:tcPr>
          <w:p w:rsidR="00A51FCE" w:rsidRDefault="00A51FCE">
            <w:pPr>
              <w:rPr>
                <w:sz w:val="2"/>
                <w:szCs w:val="2"/>
              </w:rPr>
            </w:pPr>
          </w:p>
        </w:tc>
        <w:tc>
          <w:tcPr>
            <w:tcW w:w="507" w:type="dxa"/>
          </w:tcPr>
          <w:p w:rsidR="00A51FCE" w:rsidRDefault="00426836">
            <w:pPr>
              <w:pStyle w:val="TableParagraph"/>
              <w:spacing w:before="12" w:line="106" w:lineRule="exact"/>
              <w:ind w:left="45" w:right="35"/>
              <w:jc w:val="center"/>
              <w:rPr>
                <w:sz w:val="11"/>
              </w:rPr>
            </w:pPr>
            <w:r>
              <w:rPr>
                <w:w w:val="105"/>
                <w:sz w:val="11"/>
              </w:rPr>
              <w:t>2019</w:t>
            </w:r>
          </w:p>
        </w:tc>
        <w:tc>
          <w:tcPr>
            <w:tcW w:w="507" w:type="dxa"/>
          </w:tcPr>
          <w:p w:rsidR="00A51FCE" w:rsidRDefault="00426836">
            <w:pPr>
              <w:pStyle w:val="TableParagraph"/>
              <w:spacing w:before="12" w:line="106" w:lineRule="exact"/>
              <w:ind w:right="121"/>
              <w:jc w:val="right"/>
              <w:rPr>
                <w:sz w:val="11"/>
              </w:rPr>
            </w:pPr>
            <w:r>
              <w:rPr>
                <w:w w:val="105"/>
                <w:sz w:val="11"/>
              </w:rPr>
              <w:t>2020</w:t>
            </w:r>
          </w:p>
        </w:tc>
        <w:tc>
          <w:tcPr>
            <w:tcW w:w="507" w:type="dxa"/>
          </w:tcPr>
          <w:p w:rsidR="00A51FCE" w:rsidRDefault="00426836">
            <w:pPr>
              <w:pStyle w:val="TableParagraph"/>
              <w:spacing w:before="12" w:line="106" w:lineRule="exact"/>
              <w:ind w:left="43" w:right="35"/>
              <w:jc w:val="center"/>
              <w:rPr>
                <w:sz w:val="11"/>
              </w:rPr>
            </w:pPr>
            <w:r>
              <w:rPr>
                <w:w w:val="105"/>
                <w:sz w:val="11"/>
              </w:rPr>
              <w:t>2021</w:t>
            </w:r>
          </w:p>
        </w:tc>
        <w:tc>
          <w:tcPr>
            <w:tcW w:w="507" w:type="dxa"/>
          </w:tcPr>
          <w:p w:rsidR="00A51FCE" w:rsidRDefault="00426836">
            <w:pPr>
              <w:pStyle w:val="TableParagraph"/>
              <w:spacing w:before="12" w:line="106" w:lineRule="exact"/>
              <w:ind w:left="42" w:right="35"/>
              <w:jc w:val="center"/>
              <w:rPr>
                <w:sz w:val="11"/>
              </w:rPr>
            </w:pPr>
            <w:r>
              <w:rPr>
                <w:w w:val="105"/>
                <w:sz w:val="11"/>
              </w:rPr>
              <w:t>2022</w:t>
            </w:r>
          </w:p>
        </w:tc>
        <w:tc>
          <w:tcPr>
            <w:tcW w:w="508" w:type="dxa"/>
          </w:tcPr>
          <w:p w:rsidR="00A51FCE" w:rsidRDefault="00426836">
            <w:pPr>
              <w:pStyle w:val="TableParagraph"/>
              <w:spacing w:before="12" w:line="106" w:lineRule="exact"/>
              <w:ind w:right="125"/>
              <w:jc w:val="right"/>
              <w:rPr>
                <w:sz w:val="11"/>
              </w:rPr>
            </w:pPr>
            <w:r>
              <w:rPr>
                <w:w w:val="105"/>
                <w:sz w:val="11"/>
              </w:rPr>
              <w:t>2023</w:t>
            </w:r>
          </w:p>
        </w:tc>
        <w:tc>
          <w:tcPr>
            <w:tcW w:w="507" w:type="dxa"/>
          </w:tcPr>
          <w:p w:rsidR="00A51FCE" w:rsidRDefault="00426836">
            <w:pPr>
              <w:pStyle w:val="TableParagraph"/>
              <w:spacing w:before="12" w:line="106" w:lineRule="exact"/>
              <w:ind w:left="38" w:right="35"/>
              <w:jc w:val="center"/>
              <w:rPr>
                <w:sz w:val="11"/>
              </w:rPr>
            </w:pPr>
            <w:r>
              <w:rPr>
                <w:w w:val="105"/>
                <w:sz w:val="11"/>
              </w:rPr>
              <w:t>2024</w:t>
            </w:r>
          </w:p>
        </w:tc>
        <w:tc>
          <w:tcPr>
            <w:tcW w:w="507" w:type="dxa"/>
          </w:tcPr>
          <w:p w:rsidR="00A51FCE" w:rsidRDefault="00426836">
            <w:pPr>
              <w:pStyle w:val="TableParagraph"/>
              <w:spacing w:before="12" w:line="106" w:lineRule="exact"/>
              <w:ind w:left="37" w:right="35"/>
              <w:jc w:val="center"/>
              <w:rPr>
                <w:sz w:val="11"/>
              </w:rPr>
            </w:pPr>
            <w:r>
              <w:rPr>
                <w:w w:val="105"/>
                <w:sz w:val="11"/>
              </w:rPr>
              <w:t>2025</w:t>
            </w:r>
          </w:p>
        </w:tc>
        <w:tc>
          <w:tcPr>
            <w:tcW w:w="601" w:type="dxa"/>
            <w:vMerge/>
            <w:tcBorders>
              <w:top w:val="nil"/>
            </w:tcBorders>
          </w:tcPr>
          <w:p w:rsidR="00A51FCE" w:rsidRDefault="00A51FCE">
            <w:pPr>
              <w:rPr>
                <w:sz w:val="2"/>
                <w:szCs w:val="2"/>
              </w:rPr>
            </w:pPr>
          </w:p>
        </w:tc>
      </w:tr>
      <w:tr w:rsidR="00A51FCE">
        <w:trPr>
          <w:trHeight w:val="139"/>
        </w:trPr>
        <w:tc>
          <w:tcPr>
            <w:tcW w:w="5577" w:type="dxa"/>
          </w:tcPr>
          <w:p w:rsidR="00A51FCE" w:rsidRDefault="00426836">
            <w:pPr>
              <w:pStyle w:val="TableParagraph"/>
              <w:spacing w:before="12" w:line="107" w:lineRule="exact"/>
              <w:ind w:left="26"/>
              <w:rPr>
                <w:sz w:val="11"/>
              </w:rPr>
            </w:pPr>
            <w:r>
              <w:rPr>
                <w:w w:val="105"/>
                <w:sz w:val="11"/>
              </w:rPr>
              <w:t>Расходы на выплаты стимулирующего характера в структуре заработной платы врачей</w:t>
            </w:r>
          </w:p>
        </w:tc>
        <w:tc>
          <w:tcPr>
            <w:tcW w:w="507" w:type="dxa"/>
          </w:tcPr>
          <w:p w:rsidR="00A51FCE" w:rsidRDefault="00426836">
            <w:pPr>
              <w:pStyle w:val="TableParagraph"/>
              <w:spacing w:before="12" w:line="107" w:lineRule="exact"/>
              <w:ind w:left="46" w:right="35"/>
              <w:jc w:val="center"/>
              <w:rPr>
                <w:sz w:val="11"/>
              </w:rPr>
            </w:pPr>
            <w:r>
              <w:rPr>
                <w:w w:val="105"/>
                <w:sz w:val="11"/>
              </w:rPr>
              <w:t>38,7</w:t>
            </w:r>
          </w:p>
        </w:tc>
        <w:tc>
          <w:tcPr>
            <w:tcW w:w="507" w:type="dxa"/>
          </w:tcPr>
          <w:p w:rsidR="00A51FCE" w:rsidRDefault="00426836">
            <w:pPr>
              <w:pStyle w:val="TableParagraph"/>
              <w:spacing w:before="12" w:line="107" w:lineRule="exact"/>
              <w:ind w:right="137"/>
              <w:jc w:val="right"/>
              <w:rPr>
                <w:sz w:val="11"/>
              </w:rPr>
            </w:pPr>
            <w:r>
              <w:rPr>
                <w:w w:val="105"/>
                <w:sz w:val="11"/>
              </w:rPr>
              <w:t>18,2</w:t>
            </w:r>
          </w:p>
        </w:tc>
        <w:tc>
          <w:tcPr>
            <w:tcW w:w="507" w:type="dxa"/>
          </w:tcPr>
          <w:p w:rsidR="00A51FCE" w:rsidRDefault="00426836">
            <w:pPr>
              <w:pStyle w:val="TableParagraph"/>
              <w:spacing w:before="12" w:line="107" w:lineRule="exact"/>
              <w:ind w:left="44" w:right="35"/>
              <w:jc w:val="center"/>
              <w:rPr>
                <w:sz w:val="11"/>
              </w:rPr>
            </w:pPr>
            <w:r>
              <w:rPr>
                <w:w w:val="105"/>
                <w:sz w:val="11"/>
              </w:rPr>
              <w:t>29,1</w:t>
            </w:r>
          </w:p>
        </w:tc>
        <w:tc>
          <w:tcPr>
            <w:tcW w:w="507" w:type="dxa"/>
          </w:tcPr>
          <w:p w:rsidR="00A51FCE" w:rsidRDefault="00426836">
            <w:pPr>
              <w:pStyle w:val="TableParagraph"/>
              <w:spacing w:before="12" w:line="107" w:lineRule="exact"/>
              <w:ind w:left="42" w:right="35"/>
              <w:jc w:val="center"/>
              <w:rPr>
                <w:sz w:val="11"/>
              </w:rPr>
            </w:pPr>
            <w:r>
              <w:rPr>
                <w:w w:val="105"/>
                <w:sz w:val="11"/>
              </w:rPr>
              <w:t>29,1</w:t>
            </w:r>
          </w:p>
        </w:tc>
        <w:tc>
          <w:tcPr>
            <w:tcW w:w="508" w:type="dxa"/>
          </w:tcPr>
          <w:p w:rsidR="00A51FCE" w:rsidRDefault="00426836">
            <w:pPr>
              <w:pStyle w:val="TableParagraph"/>
              <w:spacing w:before="12" w:line="107" w:lineRule="exact"/>
              <w:ind w:right="139"/>
              <w:jc w:val="right"/>
              <w:rPr>
                <w:sz w:val="11"/>
              </w:rPr>
            </w:pPr>
            <w:r>
              <w:rPr>
                <w:w w:val="105"/>
                <w:sz w:val="11"/>
              </w:rPr>
              <w:t>39,1</w:t>
            </w:r>
          </w:p>
        </w:tc>
        <w:tc>
          <w:tcPr>
            <w:tcW w:w="507" w:type="dxa"/>
          </w:tcPr>
          <w:p w:rsidR="00A51FCE" w:rsidRDefault="00426836">
            <w:pPr>
              <w:pStyle w:val="TableParagraph"/>
              <w:spacing w:before="12" w:line="107" w:lineRule="exact"/>
              <w:ind w:left="39" w:right="35"/>
              <w:jc w:val="center"/>
              <w:rPr>
                <w:sz w:val="11"/>
              </w:rPr>
            </w:pPr>
            <w:r>
              <w:rPr>
                <w:w w:val="105"/>
                <w:sz w:val="11"/>
              </w:rPr>
              <w:t>40,1</w:t>
            </w:r>
          </w:p>
        </w:tc>
        <w:tc>
          <w:tcPr>
            <w:tcW w:w="507" w:type="dxa"/>
          </w:tcPr>
          <w:p w:rsidR="00A51FCE" w:rsidRDefault="00426836">
            <w:pPr>
              <w:pStyle w:val="TableParagraph"/>
              <w:spacing w:before="12" w:line="107" w:lineRule="exact"/>
              <w:ind w:left="38" w:right="35"/>
              <w:jc w:val="center"/>
              <w:rPr>
                <w:sz w:val="11"/>
              </w:rPr>
            </w:pPr>
            <w:r>
              <w:rPr>
                <w:w w:val="105"/>
                <w:sz w:val="11"/>
              </w:rPr>
              <w:t>40,1</w:t>
            </w:r>
          </w:p>
        </w:tc>
        <w:tc>
          <w:tcPr>
            <w:tcW w:w="601" w:type="dxa"/>
          </w:tcPr>
          <w:p w:rsidR="00A51FCE" w:rsidRDefault="00426836">
            <w:pPr>
              <w:pStyle w:val="TableParagraph"/>
              <w:spacing w:before="12" w:line="107" w:lineRule="exact"/>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среднего медицинского</w:t>
            </w:r>
          </w:p>
          <w:p w:rsidR="00A51FCE" w:rsidRDefault="00426836">
            <w:pPr>
              <w:pStyle w:val="TableParagraph"/>
              <w:spacing w:before="22" w:line="106" w:lineRule="exact"/>
              <w:ind w:left="26"/>
              <w:rPr>
                <w:sz w:val="11"/>
              </w:rPr>
            </w:pPr>
            <w:r>
              <w:rPr>
                <w:w w:val="105"/>
                <w:sz w:val="11"/>
              </w:rPr>
              <w:t>персонала</w:t>
            </w:r>
          </w:p>
        </w:tc>
        <w:tc>
          <w:tcPr>
            <w:tcW w:w="507" w:type="dxa"/>
          </w:tcPr>
          <w:p w:rsidR="00A51FCE" w:rsidRDefault="00426836">
            <w:pPr>
              <w:pStyle w:val="TableParagraph"/>
              <w:spacing w:before="86"/>
              <w:ind w:left="46" w:right="35"/>
              <w:jc w:val="center"/>
              <w:rPr>
                <w:sz w:val="11"/>
              </w:rPr>
            </w:pPr>
            <w:r>
              <w:rPr>
                <w:w w:val="105"/>
                <w:sz w:val="11"/>
              </w:rPr>
              <w:t>41,3</w:t>
            </w:r>
          </w:p>
        </w:tc>
        <w:tc>
          <w:tcPr>
            <w:tcW w:w="507" w:type="dxa"/>
          </w:tcPr>
          <w:p w:rsidR="00A51FCE" w:rsidRDefault="00426836">
            <w:pPr>
              <w:pStyle w:val="TableParagraph"/>
              <w:spacing w:before="86"/>
              <w:ind w:right="181"/>
              <w:jc w:val="right"/>
              <w:rPr>
                <w:sz w:val="11"/>
              </w:rPr>
            </w:pPr>
            <w:r>
              <w:rPr>
                <w:w w:val="105"/>
                <w:sz w:val="11"/>
              </w:rPr>
              <w:t>21</w:t>
            </w:r>
          </w:p>
        </w:tc>
        <w:tc>
          <w:tcPr>
            <w:tcW w:w="507" w:type="dxa"/>
          </w:tcPr>
          <w:p w:rsidR="00A51FCE" w:rsidRDefault="00426836">
            <w:pPr>
              <w:pStyle w:val="TableParagraph"/>
              <w:spacing w:before="86"/>
              <w:ind w:left="43" w:right="35"/>
              <w:jc w:val="center"/>
              <w:rPr>
                <w:sz w:val="11"/>
              </w:rPr>
            </w:pPr>
            <w:r>
              <w:rPr>
                <w:w w:val="105"/>
                <w:sz w:val="11"/>
              </w:rPr>
              <w:t>28</w:t>
            </w:r>
          </w:p>
        </w:tc>
        <w:tc>
          <w:tcPr>
            <w:tcW w:w="507" w:type="dxa"/>
          </w:tcPr>
          <w:p w:rsidR="00A51FCE" w:rsidRDefault="00426836">
            <w:pPr>
              <w:pStyle w:val="TableParagraph"/>
              <w:spacing w:before="86"/>
              <w:ind w:left="42" w:right="35"/>
              <w:jc w:val="center"/>
              <w:rPr>
                <w:sz w:val="11"/>
              </w:rPr>
            </w:pPr>
            <w:r>
              <w:rPr>
                <w:w w:val="105"/>
                <w:sz w:val="11"/>
              </w:rPr>
              <w:t>28</w:t>
            </w:r>
          </w:p>
        </w:tc>
        <w:tc>
          <w:tcPr>
            <w:tcW w:w="508" w:type="dxa"/>
          </w:tcPr>
          <w:p w:rsidR="00A51FCE" w:rsidRDefault="00426836">
            <w:pPr>
              <w:pStyle w:val="TableParagraph"/>
              <w:spacing w:before="86"/>
              <w:ind w:right="139"/>
              <w:jc w:val="right"/>
              <w:rPr>
                <w:sz w:val="11"/>
              </w:rPr>
            </w:pPr>
            <w:r>
              <w:rPr>
                <w:w w:val="105"/>
                <w:sz w:val="11"/>
              </w:rPr>
              <w:t>41,8</w:t>
            </w:r>
          </w:p>
        </w:tc>
        <w:tc>
          <w:tcPr>
            <w:tcW w:w="507" w:type="dxa"/>
          </w:tcPr>
          <w:p w:rsidR="00A51FCE" w:rsidRDefault="00426836">
            <w:pPr>
              <w:pStyle w:val="TableParagraph"/>
              <w:spacing w:before="86"/>
              <w:ind w:left="38" w:right="35"/>
              <w:jc w:val="center"/>
              <w:rPr>
                <w:sz w:val="11"/>
              </w:rPr>
            </w:pPr>
            <w:r>
              <w:rPr>
                <w:w w:val="105"/>
                <w:sz w:val="11"/>
              </w:rPr>
              <w:t>42</w:t>
            </w:r>
          </w:p>
        </w:tc>
        <w:tc>
          <w:tcPr>
            <w:tcW w:w="507" w:type="dxa"/>
          </w:tcPr>
          <w:p w:rsidR="00A51FCE" w:rsidRDefault="00426836">
            <w:pPr>
              <w:pStyle w:val="TableParagraph"/>
              <w:spacing w:before="86"/>
              <w:ind w:left="37" w:right="35"/>
              <w:jc w:val="center"/>
              <w:rPr>
                <w:sz w:val="11"/>
              </w:rPr>
            </w:pPr>
            <w:r>
              <w:rPr>
                <w:w w:val="105"/>
                <w:sz w:val="11"/>
              </w:rPr>
              <w:t>42</w:t>
            </w:r>
          </w:p>
        </w:tc>
        <w:tc>
          <w:tcPr>
            <w:tcW w:w="601" w:type="dxa"/>
          </w:tcPr>
          <w:p w:rsidR="00A51FCE" w:rsidRDefault="00426836">
            <w:pPr>
              <w:pStyle w:val="TableParagraph"/>
              <w:spacing w:before="86"/>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младшего медицинского</w:t>
            </w:r>
          </w:p>
          <w:p w:rsidR="00A51FCE" w:rsidRDefault="00426836">
            <w:pPr>
              <w:pStyle w:val="TableParagraph"/>
              <w:spacing w:before="22" w:line="106" w:lineRule="exact"/>
              <w:ind w:left="26"/>
              <w:rPr>
                <w:sz w:val="11"/>
              </w:rPr>
            </w:pPr>
            <w:r>
              <w:rPr>
                <w:w w:val="105"/>
                <w:sz w:val="11"/>
              </w:rPr>
              <w:t>персонала</w:t>
            </w:r>
          </w:p>
        </w:tc>
        <w:tc>
          <w:tcPr>
            <w:tcW w:w="507" w:type="dxa"/>
          </w:tcPr>
          <w:p w:rsidR="00A51FCE" w:rsidRDefault="00426836">
            <w:pPr>
              <w:pStyle w:val="TableParagraph"/>
              <w:spacing w:before="86"/>
              <w:ind w:left="46" w:right="35"/>
              <w:jc w:val="center"/>
              <w:rPr>
                <w:sz w:val="11"/>
              </w:rPr>
            </w:pPr>
            <w:r>
              <w:rPr>
                <w:w w:val="105"/>
                <w:sz w:val="11"/>
              </w:rPr>
              <w:t>44,8</w:t>
            </w:r>
          </w:p>
        </w:tc>
        <w:tc>
          <w:tcPr>
            <w:tcW w:w="507" w:type="dxa"/>
          </w:tcPr>
          <w:p w:rsidR="00A51FCE" w:rsidRDefault="00426836">
            <w:pPr>
              <w:pStyle w:val="TableParagraph"/>
              <w:spacing w:before="86"/>
              <w:ind w:right="181"/>
              <w:jc w:val="right"/>
              <w:rPr>
                <w:sz w:val="11"/>
              </w:rPr>
            </w:pPr>
            <w:r>
              <w:rPr>
                <w:w w:val="105"/>
                <w:sz w:val="11"/>
              </w:rPr>
              <w:t>26</w:t>
            </w:r>
          </w:p>
        </w:tc>
        <w:tc>
          <w:tcPr>
            <w:tcW w:w="507" w:type="dxa"/>
          </w:tcPr>
          <w:p w:rsidR="00A51FCE" w:rsidRDefault="00426836">
            <w:pPr>
              <w:pStyle w:val="TableParagraph"/>
              <w:spacing w:before="86"/>
              <w:ind w:left="43" w:right="35"/>
              <w:jc w:val="center"/>
              <w:rPr>
                <w:sz w:val="11"/>
              </w:rPr>
            </w:pPr>
            <w:r>
              <w:rPr>
                <w:w w:val="105"/>
                <w:sz w:val="11"/>
              </w:rPr>
              <w:t>33</w:t>
            </w:r>
          </w:p>
        </w:tc>
        <w:tc>
          <w:tcPr>
            <w:tcW w:w="507" w:type="dxa"/>
          </w:tcPr>
          <w:p w:rsidR="00A51FCE" w:rsidRDefault="00426836">
            <w:pPr>
              <w:pStyle w:val="TableParagraph"/>
              <w:spacing w:before="86"/>
              <w:ind w:left="42" w:right="35"/>
              <w:jc w:val="center"/>
              <w:rPr>
                <w:sz w:val="11"/>
              </w:rPr>
            </w:pPr>
            <w:r>
              <w:rPr>
                <w:w w:val="105"/>
                <w:sz w:val="11"/>
              </w:rPr>
              <w:t>33</w:t>
            </w:r>
          </w:p>
        </w:tc>
        <w:tc>
          <w:tcPr>
            <w:tcW w:w="508" w:type="dxa"/>
          </w:tcPr>
          <w:p w:rsidR="00A51FCE" w:rsidRDefault="00426836">
            <w:pPr>
              <w:pStyle w:val="TableParagraph"/>
              <w:spacing w:before="86"/>
              <w:ind w:right="185"/>
              <w:jc w:val="right"/>
              <w:rPr>
                <w:sz w:val="11"/>
              </w:rPr>
            </w:pPr>
            <w:r>
              <w:rPr>
                <w:w w:val="105"/>
                <w:sz w:val="11"/>
              </w:rPr>
              <w:t>46</w:t>
            </w:r>
          </w:p>
        </w:tc>
        <w:tc>
          <w:tcPr>
            <w:tcW w:w="507" w:type="dxa"/>
          </w:tcPr>
          <w:p w:rsidR="00A51FCE" w:rsidRDefault="00426836">
            <w:pPr>
              <w:pStyle w:val="TableParagraph"/>
              <w:spacing w:before="86"/>
              <w:ind w:left="38" w:right="35"/>
              <w:jc w:val="center"/>
              <w:rPr>
                <w:sz w:val="11"/>
              </w:rPr>
            </w:pPr>
            <w:r>
              <w:rPr>
                <w:w w:val="105"/>
                <w:sz w:val="11"/>
              </w:rPr>
              <w:t>45</w:t>
            </w:r>
          </w:p>
        </w:tc>
        <w:tc>
          <w:tcPr>
            <w:tcW w:w="507" w:type="dxa"/>
          </w:tcPr>
          <w:p w:rsidR="00A51FCE" w:rsidRDefault="00426836">
            <w:pPr>
              <w:pStyle w:val="TableParagraph"/>
              <w:spacing w:before="86"/>
              <w:ind w:left="37" w:right="35"/>
              <w:jc w:val="center"/>
              <w:rPr>
                <w:sz w:val="11"/>
              </w:rPr>
            </w:pPr>
            <w:r>
              <w:rPr>
                <w:w w:val="105"/>
                <w:sz w:val="11"/>
              </w:rPr>
              <w:t>45</w:t>
            </w:r>
          </w:p>
        </w:tc>
        <w:tc>
          <w:tcPr>
            <w:tcW w:w="601" w:type="dxa"/>
          </w:tcPr>
          <w:p w:rsidR="00A51FCE" w:rsidRDefault="00426836">
            <w:pPr>
              <w:pStyle w:val="TableParagraph"/>
              <w:spacing w:before="86"/>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врачей, занятых в первичном</w:t>
            </w:r>
          </w:p>
          <w:p w:rsidR="00A51FCE" w:rsidRDefault="00426836">
            <w:pPr>
              <w:pStyle w:val="TableParagraph"/>
              <w:spacing w:before="22" w:line="106" w:lineRule="exact"/>
              <w:ind w:left="26"/>
              <w:rPr>
                <w:sz w:val="11"/>
              </w:rPr>
            </w:pPr>
            <w:r>
              <w:rPr>
                <w:w w:val="105"/>
                <w:sz w:val="11"/>
              </w:rPr>
              <w:t>звене</w:t>
            </w:r>
          </w:p>
        </w:tc>
        <w:tc>
          <w:tcPr>
            <w:tcW w:w="507" w:type="dxa"/>
          </w:tcPr>
          <w:p w:rsidR="00A51FCE" w:rsidRDefault="00426836">
            <w:pPr>
              <w:pStyle w:val="TableParagraph"/>
              <w:spacing w:before="86"/>
              <w:ind w:left="45" w:right="35"/>
              <w:jc w:val="center"/>
              <w:rPr>
                <w:sz w:val="11"/>
              </w:rPr>
            </w:pPr>
            <w:r>
              <w:rPr>
                <w:w w:val="105"/>
                <w:sz w:val="11"/>
              </w:rPr>
              <w:t>38</w:t>
            </w:r>
          </w:p>
        </w:tc>
        <w:tc>
          <w:tcPr>
            <w:tcW w:w="507" w:type="dxa"/>
          </w:tcPr>
          <w:p w:rsidR="00A51FCE" w:rsidRDefault="00426836">
            <w:pPr>
              <w:pStyle w:val="TableParagraph"/>
              <w:spacing w:before="86"/>
              <w:ind w:right="181"/>
              <w:jc w:val="right"/>
              <w:rPr>
                <w:sz w:val="11"/>
              </w:rPr>
            </w:pPr>
            <w:r>
              <w:rPr>
                <w:w w:val="105"/>
                <w:sz w:val="11"/>
              </w:rPr>
              <w:t>33</w:t>
            </w:r>
          </w:p>
        </w:tc>
        <w:tc>
          <w:tcPr>
            <w:tcW w:w="507" w:type="dxa"/>
          </w:tcPr>
          <w:p w:rsidR="00A51FCE" w:rsidRDefault="00426836">
            <w:pPr>
              <w:pStyle w:val="TableParagraph"/>
              <w:spacing w:before="86"/>
              <w:ind w:left="43" w:right="35"/>
              <w:jc w:val="center"/>
              <w:rPr>
                <w:sz w:val="11"/>
              </w:rPr>
            </w:pPr>
            <w:r>
              <w:rPr>
                <w:w w:val="105"/>
                <w:sz w:val="11"/>
              </w:rPr>
              <w:t>33</w:t>
            </w:r>
          </w:p>
        </w:tc>
        <w:tc>
          <w:tcPr>
            <w:tcW w:w="507" w:type="dxa"/>
          </w:tcPr>
          <w:p w:rsidR="00A51FCE" w:rsidRDefault="00426836">
            <w:pPr>
              <w:pStyle w:val="TableParagraph"/>
              <w:spacing w:before="86"/>
              <w:ind w:left="42" w:right="35"/>
              <w:jc w:val="center"/>
              <w:rPr>
                <w:sz w:val="11"/>
              </w:rPr>
            </w:pPr>
            <w:r>
              <w:rPr>
                <w:w w:val="105"/>
                <w:sz w:val="11"/>
              </w:rPr>
              <w:t>33</w:t>
            </w:r>
          </w:p>
        </w:tc>
        <w:tc>
          <w:tcPr>
            <w:tcW w:w="508" w:type="dxa"/>
          </w:tcPr>
          <w:p w:rsidR="00A51FCE" w:rsidRDefault="00426836">
            <w:pPr>
              <w:pStyle w:val="TableParagraph"/>
              <w:spacing w:before="86"/>
              <w:ind w:right="185"/>
              <w:jc w:val="right"/>
              <w:rPr>
                <w:sz w:val="11"/>
              </w:rPr>
            </w:pPr>
            <w:r>
              <w:rPr>
                <w:w w:val="105"/>
                <w:sz w:val="11"/>
              </w:rPr>
              <w:t>38</w:t>
            </w:r>
          </w:p>
        </w:tc>
        <w:tc>
          <w:tcPr>
            <w:tcW w:w="507" w:type="dxa"/>
          </w:tcPr>
          <w:p w:rsidR="00A51FCE" w:rsidRDefault="00426836">
            <w:pPr>
              <w:pStyle w:val="TableParagraph"/>
              <w:spacing w:before="86"/>
              <w:ind w:left="38" w:right="35"/>
              <w:jc w:val="center"/>
              <w:rPr>
                <w:sz w:val="11"/>
              </w:rPr>
            </w:pPr>
            <w:r>
              <w:rPr>
                <w:w w:val="105"/>
                <w:sz w:val="11"/>
              </w:rPr>
              <w:t>44</w:t>
            </w:r>
          </w:p>
        </w:tc>
        <w:tc>
          <w:tcPr>
            <w:tcW w:w="507" w:type="dxa"/>
          </w:tcPr>
          <w:p w:rsidR="00A51FCE" w:rsidRDefault="00426836">
            <w:pPr>
              <w:pStyle w:val="TableParagraph"/>
              <w:spacing w:before="86"/>
              <w:ind w:left="37" w:right="35"/>
              <w:jc w:val="center"/>
              <w:rPr>
                <w:sz w:val="11"/>
              </w:rPr>
            </w:pPr>
            <w:r>
              <w:rPr>
                <w:w w:val="105"/>
                <w:sz w:val="11"/>
              </w:rPr>
              <w:t>44</w:t>
            </w:r>
          </w:p>
        </w:tc>
        <w:tc>
          <w:tcPr>
            <w:tcW w:w="601" w:type="dxa"/>
          </w:tcPr>
          <w:p w:rsidR="00A51FCE" w:rsidRDefault="00426836">
            <w:pPr>
              <w:pStyle w:val="TableParagraph"/>
              <w:spacing w:before="86"/>
              <w:ind w:left="204" w:right="202"/>
              <w:jc w:val="center"/>
              <w:rPr>
                <w:sz w:val="11"/>
              </w:rPr>
            </w:pPr>
            <w:r>
              <w:rPr>
                <w:w w:val="105"/>
                <w:sz w:val="11"/>
              </w:rPr>
              <w:t>1,2</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среднего медицинского</w:t>
            </w:r>
          </w:p>
          <w:p w:rsidR="00A51FCE" w:rsidRDefault="00426836">
            <w:pPr>
              <w:pStyle w:val="TableParagraph"/>
              <w:spacing w:before="22" w:line="106" w:lineRule="exact"/>
              <w:ind w:left="26"/>
              <w:rPr>
                <w:sz w:val="11"/>
              </w:rPr>
            </w:pPr>
            <w:r>
              <w:rPr>
                <w:w w:val="105"/>
                <w:sz w:val="11"/>
              </w:rPr>
              <w:t>персонала, занятого в первичном звене</w:t>
            </w:r>
          </w:p>
        </w:tc>
        <w:tc>
          <w:tcPr>
            <w:tcW w:w="507" w:type="dxa"/>
          </w:tcPr>
          <w:p w:rsidR="00A51FCE" w:rsidRDefault="00426836">
            <w:pPr>
              <w:pStyle w:val="TableParagraph"/>
              <w:spacing w:before="86"/>
              <w:ind w:left="46" w:right="35"/>
              <w:jc w:val="center"/>
              <w:rPr>
                <w:sz w:val="11"/>
              </w:rPr>
            </w:pPr>
            <w:r>
              <w:rPr>
                <w:w w:val="105"/>
                <w:sz w:val="11"/>
              </w:rPr>
              <w:t>48,1</w:t>
            </w:r>
          </w:p>
        </w:tc>
        <w:tc>
          <w:tcPr>
            <w:tcW w:w="507" w:type="dxa"/>
          </w:tcPr>
          <w:p w:rsidR="00A51FCE" w:rsidRDefault="00426836">
            <w:pPr>
              <w:pStyle w:val="TableParagraph"/>
              <w:spacing w:before="86"/>
              <w:ind w:right="137"/>
              <w:jc w:val="right"/>
              <w:rPr>
                <w:sz w:val="11"/>
              </w:rPr>
            </w:pPr>
            <w:r>
              <w:rPr>
                <w:w w:val="105"/>
                <w:sz w:val="11"/>
              </w:rPr>
              <w:t>39,9</w:t>
            </w:r>
          </w:p>
        </w:tc>
        <w:tc>
          <w:tcPr>
            <w:tcW w:w="507" w:type="dxa"/>
          </w:tcPr>
          <w:p w:rsidR="00A51FCE" w:rsidRDefault="00426836">
            <w:pPr>
              <w:pStyle w:val="TableParagraph"/>
              <w:spacing w:before="86"/>
              <w:ind w:left="44" w:right="35"/>
              <w:jc w:val="center"/>
              <w:rPr>
                <w:sz w:val="11"/>
              </w:rPr>
            </w:pPr>
            <w:r>
              <w:rPr>
                <w:w w:val="105"/>
                <w:sz w:val="11"/>
              </w:rPr>
              <w:t>39,9</w:t>
            </w:r>
          </w:p>
        </w:tc>
        <w:tc>
          <w:tcPr>
            <w:tcW w:w="507" w:type="dxa"/>
          </w:tcPr>
          <w:p w:rsidR="00A51FCE" w:rsidRDefault="00426836">
            <w:pPr>
              <w:pStyle w:val="TableParagraph"/>
              <w:spacing w:before="86"/>
              <w:ind w:left="42" w:right="35"/>
              <w:jc w:val="center"/>
              <w:rPr>
                <w:sz w:val="11"/>
              </w:rPr>
            </w:pPr>
            <w:r>
              <w:rPr>
                <w:w w:val="105"/>
                <w:sz w:val="11"/>
              </w:rPr>
              <w:t>39,9</w:t>
            </w:r>
          </w:p>
        </w:tc>
        <w:tc>
          <w:tcPr>
            <w:tcW w:w="508" w:type="dxa"/>
          </w:tcPr>
          <w:p w:rsidR="00A51FCE" w:rsidRDefault="00426836">
            <w:pPr>
              <w:pStyle w:val="TableParagraph"/>
              <w:spacing w:before="86"/>
              <w:ind w:right="139"/>
              <w:jc w:val="right"/>
              <w:rPr>
                <w:sz w:val="11"/>
              </w:rPr>
            </w:pPr>
            <w:r>
              <w:rPr>
                <w:w w:val="105"/>
                <w:sz w:val="11"/>
              </w:rPr>
              <w:t>44,9</w:t>
            </w:r>
          </w:p>
        </w:tc>
        <w:tc>
          <w:tcPr>
            <w:tcW w:w="507" w:type="dxa"/>
          </w:tcPr>
          <w:p w:rsidR="00A51FCE" w:rsidRDefault="00426836">
            <w:pPr>
              <w:pStyle w:val="TableParagraph"/>
              <w:spacing w:before="86"/>
              <w:ind w:left="39" w:right="35"/>
              <w:jc w:val="center"/>
              <w:rPr>
                <w:sz w:val="11"/>
              </w:rPr>
            </w:pPr>
            <w:r>
              <w:rPr>
                <w:w w:val="105"/>
                <w:sz w:val="11"/>
              </w:rPr>
              <w:t>45,9</w:t>
            </w:r>
          </w:p>
        </w:tc>
        <w:tc>
          <w:tcPr>
            <w:tcW w:w="507" w:type="dxa"/>
          </w:tcPr>
          <w:p w:rsidR="00A51FCE" w:rsidRDefault="00426836">
            <w:pPr>
              <w:pStyle w:val="TableParagraph"/>
              <w:spacing w:before="86"/>
              <w:ind w:left="38" w:right="35"/>
              <w:jc w:val="center"/>
              <w:rPr>
                <w:sz w:val="11"/>
              </w:rPr>
            </w:pPr>
            <w:r>
              <w:rPr>
                <w:w w:val="105"/>
                <w:sz w:val="11"/>
              </w:rPr>
              <w:t>45,9</w:t>
            </w:r>
          </w:p>
        </w:tc>
        <w:tc>
          <w:tcPr>
            <w:tcW w:w="601" w:type="dxa"/>
          </w:tcPr>
          <w:p w:rsidR="00A51FCE" w:rsidRDefault="00426836">
            <w:pPr>
              <w:pStyle w:val="TableParagraph"/>
              <w:spacing w:before="86"/>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врачей скорой медицинской</w:t>
            </w:r>
          </w:p>
          <w:p w:rsidR="00A51FCE" w:rsidRDefault="00426836">
            <w:pPr>
              <w:pStyle w:val="TableParagraph"/>
              <w:spacing w:before="22" w:line="106" w:lineRule="exact"/>
              <w:ind w:left="26"/>
              <w:rPr>
                <w:sz w:val="11"/>
              </w:rPr>
            </w:pPr>
            <w:r>
              <w:rPr>
                <w:w w:val="105"/>
                <w:sz w:val="11"/>
              </w:rPr>
              <w:t>помощи</w:t>
            </w:r>
          </w:p>
        </w:tc>
        <w:tc>
          <w:tcPr>
            <w:tcW w:w="507" w:type="dxa"/>
          </w:tcPr>
          <w:p w:rsidR="00A51FCE" w:rsidRDefault="00426836">
            <w:pPr>
              <w:pStyle w:val="TableParagraph"/>
              <w:spacing w:before="86"/>
              <w:ind w:left="46" w:right="35"/>
              <w:jc w:val="center"/>
              <w:rPr>
                <w:sz w:val="11"/>
              </w:rPr>
            </w:pPr>
            <w:r>
              <w:rPr>
                <w:w w:val="105"/>
                <w:sz w:val="11"/>
              </w:rPr>
              <w:t>36,9</w:t>
            </w:r>
          </w:p>
        </w:tc>
        <w:tc>
          <w:tcPr>
            <w:tcW w:w="507" w:type="dxa"/>
          </w:tcPr>
          <w:p w:rsidR="00A51FCE" w:rsidRDefault="00426836">
            <w:pPr>
              <w:pStyle w:val="TableParagraph"/>
              <w:spacing w:before="86"/>
              <w:ind w:left="10"/>
              <w:jc w:val="center"/>
              <w:rPr>
                <w:sz w:val="11"/>
              </w:rPr>
            </w:pPr>
            <w:r>
              <w:rPr>
                <w:w w:val="106"/>
                <w:sz w:val="11"/>
              </w:rPr>
              <w:t>8</w:t>
            </w:r>
          </w:p>
        </w:tc>
        <w:tc>
          <w:tcPr>
            <w:tcW w:w="507" w:type="dxa"/>
          </w:tcPr>
          <w:p w:rsidR="00A51FCE" w:rsidRDefault="00426836">
            <w:pPr>
              <w:pStyle w:val="TableParagraph"/>
              <w:spacing w:before="86"/>
              <w:ind w:left="43" w:right="35"/>
              <w:jc w:val="center"/>
              <w:rPr>
                <w:sz w:val="11"/>
              </w:rPr>
            </w:pPr>
            <w:r>
              <w:rPr>
                <w:w w:val="105"/>
                <w:sz w:val="11"/>
              </w:rPr>
              <w:t>15</w:t>
            </w:r>
          </w:p>
        </w:tc>
        <w:tc>
          <w:tcPr>
            <w:tcW w:w="507" w:type="dxa"/>
          </w:tcPr>
          <w:p w:rsidR="00A51FCE" w:rsidRDefault="00426836">
            <w:pPr>
              <w:pStyle w:val="TableParagraph"/>
              <w:spacing w:before="86"/>
              <w:ind w:left="42" w:right="35"/>
              <w:jc w:val="center"/>
              <w:rPr>
                <w:sz w:val="11"/>
              </w:rPr>
            </w:pPr>
            <w:r>
              <w:rPr>
                <w:w w:val="105"/>
                <w:sz w:val="11"/>
              </w:rPr>
              <w:t>15</w:t>
            </w:r>
          </w:p>
        </w:tc>
        <w:tc>
          <w:tcPr>
            <w:tcW w:w="508" w:type="dxa"/>
          </w:tcPr>
          <w:p w:rsidR="00A51FCE" w:rsidRDefault="00426836">
            <w:pPr>
              <w:pStyle w:val="TableParagraph"/>
              <w:spacing w:before="86"/>
              <w:ind w:right="185"/>
              <w:jc w:val="right"/>
              <w:rPr>
                <w:sz w:val="11"/>
              </w:rPr>
            </w:pPr>
            <w:r>
              <w:rPr>
                <w:w w:val="105"/>
                <w:sz w:val="11"/>
              </w:rPr>
              <w:t>29</w:t>
            </w:r>
          </w:p>
        </w:tc>
        <w:tc>
          <w:tcPr>
            <w:tcW w:w="507" w:type="dxa"/>
          </w:tcPr>
          <w:p w:rsidR="00A51FCE" w:rsidRDefault="00426836">
            <w:pPr>
              <w:pStyle w:val="TableParagraph"/>
              <w:spacing w:before="86"/>
              <w:ind w:left="38" w:right="35"/>
              <w:jc w:val="center"/>
              <w:rPr>
                <w:sz w:val="11"/>
              </w:rPr>
            </w:pPr>
            <w:r>
              <w:rPr>
                <w:w w:val="105"/>
                <w:sz w:val="11"/>
              </w:rPr>
              <w:t>36</w:t>
            </w:r>
          </w:p>
        </w:tc>
        <w:tc>
          <w:tcPr>
            <w:tcW w:w="507" w:type="dxa"/>
          </w:tcPr>
          <w:p w:rsidR="00A51FCE" w:rsidRDefault="00426836">
            <w:pPr>
              <w:pStyle w:val="TableParagraph"/>
              <w:spacing w:before="86"/>
              <w:ind w:left="37" w:right="35"/>
              <w:jc w:val="center"/>
              <w:rPr>
                <w:sz w:val="11"/>
              </w:rPr>
            </w:pPr>
            <w:r>
              <w:rPr>
                <w:w w:val="105"/>
                <w:sz w:val="11"/>
              </w:rPr>
              <w:t>36</w:t>
            </w:r>
          </w:p>
        </w:tc>
        <w:tc>
          <w:tcPr>
            <w:tcW w:w="601" w:type="dxa"/>
          </w:tcPr>
          <w:p w:rsidR="00A51FCE" w:rsidRDefault="00426836">
            <w:pPr>
              <w:pStyle w:val="TableParagraph"/>
              <w:spacing w:before="86"/>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среднего медицинского</w:t>
            </w:r>
          </w:p>
          <w:p w:rsidR="00A51FCE" w:rsidRDefault="00426836">
            <w:pPr>
              <w:pStyle w:val="TableParagraph"/>
              <w:spacing w:before="22" w:line="106" w:lineRule="exact"/>
              <w:ind w:left="26"/>
              <w:rPr>
                <w:sz w:val="11"/>
              </w:rPr>
            </w:pPr>
            <w:r>
              <w:rPr>
                <w:w w:val="105"/>
                <w:sz w:val="11"/>
              </w:rPr>
              <w:t>персонала скорой медицинской помощи</w:t>
            </w:r>
          </w:p>
        </w:tc>
        <w:tc>
          <w:tcPr>
            <w:tcW w:w="507" w:type="dxa"/>
          </w:tcPr>
          <w:p w:rsidR="00A51FCE" w:rsidRDefault="00426836">
            <w:pPr>
              <w:pStyle w:val="TableParagraph"/>
              <w:spacing w:before="86"/>
              <w:ind w:left="46" w:right="35"/>
              <w:jc w:val="center"/>
              <w:rPr>
                <w:sz w:val="11"/>
              </w:rPr>
            </w:pPr>
            <w:r>
              <w:rPr>
                <w:w w:val="105"/>
                <w:sz w:val="11"/>
              </w:rPr>
              <w:t>32,1</w:t>
            </w:r>
          </w:p>
        </w:tc>
        <w:tc>
          <w:tcPr>
            <w:tcW w:w="507" w:type="dxa"/>
          </w:tcPr>
          <w:p w:rsidR="00A51FCE" w:rsidRDefault="00426836">
            <w:pPr>
              <w:pStyle w:val="TableParagraph"/>
              <w:spacing w:before="86"/>
              <w:ind w:right="137"/>
              <w:jc w:val="right"/>
              <w:rPr>
                <w:sz w:val="11"/>
              </w:rPr>
            </w:pPr>
            <w:r>
              <w:rPr>
                <w:w w:val="105"/>
                <w:sz w:val="11"/>
              </w:rPr>
              <w:t>11,1</w:t>
            </w:r>
          </w:p>
        </w:tc>
        <w:tc>
          <w:tcPr>
            <w:tcW w:w="507" w:type="dxa"/>
          </w:tcPr>
          <w:p w:rsidR="00A51FCE" w:rsidRDefault="00426836">
            <w:pPr>
              <w:pStyle w:val="TableParagraph"/>
              <w:spacing w:before="86"/>
              <w:ind w:left="44" w:right="35"/>
              <w:jc w:val="center"/>
              <w:rPr>
                <w:sz w:val="11"/>
              </w:rPr>
            </w:pPr>
            <w:r>
              <w:rPr>
                <w:w w:val="105"/>
                <w:sz w:val="11"/>
              </w:rPr>
              <w:t>15,1</w:t>
            </w:r>
          </w:p>
        </w:tc>
        <w:tc>
          <w:tcPr>
            <w:tcW w:w="507" w:type="dxa"/>
          </w:tcPr>
          <w:p w:rsidR="00A51FCE" w:rsidRDefault="00426836">
            <w:pPr>
              <w:pStyle w:val="TableParagraph"/>
              <w:spacing w:before="86"/>
              <w:ind w:left="42" w:right="35"/>
              <w:jc w:val="center"/>
              <w:rPr>
                <w:sz w:val="11"/>
              </w:rPr>
            </w:pPr>
            <w:r>
              <w:rPr>
                <w:w w:val="105"/>
                <w:sz w:val="11"/>
              </w:rPr>
              <w:t>15,1</w:t>
            </w:r>
          </w:p>
        </w:tc>
        <w:tc>
          <w:tcPr>
            <w:tcW w:w="508" w:type="dxa"/>
          </w:tcPr>
          <w:p w:rsidR="00A51FCE" w:rsidRDefault="00426836">
            <w:pPr>
              <w:pStyle w:val="TableParagraph"/>
              <w:spacing w:before="86"/>
              <w:ind w:right="139"/>
              <w:jc w:val="right"/>
              <w:rPr>
                <w:sz w:val="11"/>
              </w:rPr>
            </w:pPr>
            <w:r>
              <w:rPr>
                <w:w w:val="105"/>
                <w:sz w:val="11"/>
              </w:rPr>
              <w:t>22,1</w:t>
            </w:r>
          </w:p>
        </w:tc>
        <w:tc>
          <w:tcPr>
            <w:tcW w:w="507" w:type="dxa"/>
          </w:tcPr>
          <w:p w:rsidR="00A51FCE" w:rsidRDefault="00426836">
            <w:pPr>
              <w:pStyle w:val="TableParagraph"/>
              <w:spacing w:before="86"/>
              <w:ind w:left="39" w:right="35"/>
              <w:jc w:val="center"/>
              <w:rPr>
                <w:sz w:val="11"/>
              </w:rPr>
            </w:pPr>
            <w:r>
              <w:rPr>
                <w:w w:val="105"/>
                <w:sz w:val="11"/>
              </w:rPr>
              <w:t>37,1</w:t>
            </w:r>
          </w:p>
        </w:tc>
        <w:tc>
          <w:tcPr>
            <w:tcW w:w="507" w:type="dxa"/>
          </w:tcPr>
          <w:p w:rsidR="00A51FCE" w:rsidRDefault="00426836">
            <w:pPr>
              <w:pStyle w:val="TableParagraph"/>
              <w:spacing w:before="86"/>
              <w:ind w:left="38" w:right="35"/>
              <w:jc w:val="center"/>
              <w:rPr>
                <w:sz w:val="11"/>
              </w:rPr>
            </w:pPr>
            <w:r>
              <w:rPr>
                <w:w w:val="105"/>
                <w:sz w:val="11"/>
              </w:rPr>
              <w:t>37,1</w:t>
            </w:r>
          </w:p>
        </w:tc>
        <w:tc>
          <w:tcPr>
            <w:tcW w:w="601" w:type="dxa"/>
          </w:tcPr>
          <w:p w:rsidR="00A51FCE" w:rsidRDefault="00426836">
            <w:pPr>
              <w:pStyle w:val="TableParagraph"/>
              <w:spacing w:before="86"/>
              <w:ind w:left="204" w:right="202"/>
              <w:jc w:val="center"/>
              <w:rPr>
                <w:sz w:val="11"/>
              </w:rPr>
            </w:pPr>
            <w:r>
              <w:rPr>
                <w:w w:val="105"/>
                <w:sz w:val="11"/>
              </w:rPr>
              <w:t>1,2</w:t>
            </w:r>
          </w:p>
        </w:tc>
      </w:tr>
      <w:tr w:rsidR="00A51FCE">
        <w:trPr>
          <w:trHeight w:val="138"/>
        </w:trPr>
        <w:tc>
          <w:tcPr>
            <w:tcW w:w="5577" w:type="dxa"/>
          </w:tcPr>
          <w:p w:rsidR="00A51FCE" w:rsidRDefault="00426836">
            <w:pPr>
              <w:pStyle w:val="TableParagraph"/>
              <w:spacing w:before="12" w:line="106" w:lineRule="exact"/>
              <w:ind w:left="26"/>
              <w:rPr>
                <w:sz w:val="11"/>
              </w:rPr>
            </w:pPr>
            <w:r>
              <w:rPr>
                <w:w w:val="105"/>
                <w:sz w:val="11"/>
              </w:rPr>
              <w:t>Расходы на выплаты стимулирующего характера в структуре заработной платы врачей ЦРБ (РБ)</w:t>
            </w:r>
          </w:p>
        </w:tc>
        <w:tc>
          <w:tcPr>
            <w:tcW w:w="507" w:type="dxa"/>
          </w:tcPr>
          <w:p w:rsidR="00A51FCE" w:rsidRDefault="00426836">
            <w:pPr>
              <w:pStyle w:val="TableParagraph"/>
              <w:spacing w:before="12" w:line="106" w:lineRule="exact"/>
              <w:ind w:left="46" w:right="35"/>
              <w:jc w:val="center"/>
              <w:rPr>
                <w:sz w:val="11"/>
              </w:rPr>
            </w:pPr>
            <w:r>
              <w:rPr>
                <w:w w:val="105"/>
                <w:sz w:val="11"/>
              </w:rPr>
              <w:t>41,1</w:t>
            </w:r>
          </w:p>
        </w:tc>
        <w:tc>
          <w:tcPr>
            <w:tcW w:w="507" w:type="dxa"/>
          </w:tcPr>
          <w:p w:rsidR="00A51FCE" w:rsidRDefault="00426836">
            <w:pPr>
              <w:pStyle w:val="TableParagraph"/>
              <w:spacing w:before="12" w:line="106" w:lineRule="exact"/>
              <w:ind w:right="137"/>
              <w:jc w:val="right"/>
              <w:rPr>
                <w:sz w:val="11"/>
              </w:rPr>
            </w:pPr>
            <w:r>
              <w:rPr>
                <w:w w:val="105"/>
                <w:sz w:val="11"/>
              </w:rPr>
              <w:t>13,4</w:t>
            </w:r>
          </w:p>
        </w:tc>
        <w:tc>
          <w:tcPr>
            <w:tcW w:w="507" w:type="dxa"/>
          </w:tcPr>
          <w:p w:rsidR="00A51FCE" w:rsidRDefault="00426836">
            <w:pPr>
              <w:pStyle w:val="TableParagraph"/>
              <w:spacing w:before="12" w:line="106" w:lineRule="exact"/>
              <w:ind w:left="44" w:right="35"/>
              <w:jc w:val="center"/>
              <w:rPr>
                <w:sz w:val="11"/>
              </w:rPr>
            </w:pPr>
            <w:r>
              <w:rPr>
                <w:w w:val="105"/>
                <w:sz w:val="11"/>
              </w:rPr>
              <w:t>17,1</w:t>
            </w:r>
          </w:p>
        </w:tc>
        <w:tc>
          <w:tcPr>
            <w:tcW w:w="507" w:type="dxa"/>
          </w:tcPr>
          <w:p w:rsidR="00A51FCE" w:rsidRDefault="00426836">
            <w:pPr>
              <w:pStyle w:val="TableParagraph"/>
              <w:spacing w:before="12" w:line="106" w:lineRule="exact"/>
              <w:ind w:left="42" w:right="35"/>
              <w:jc w:val="center"/>
              <w:rPr>
                <w:sz w:val="11"/>
              </w:rPr>
            </w:pPr>
            <w:r>
              <w:rPr>
                <w:w w:val="105"/>
                <w:sz w:val="11"/>
              </w:rPr>
              <w:t>17,1</w:t>
            </w:r>
          </w:p>
        </w:tc>
        <w:tc>
          <w:tcPr>
            <w:tcW w:w="508" w:type="dxa"/>
          </w:tcPr>
          <w:p w:rsidR="00A51FCE" w:rsidRDefault="00426836">
            <w:pPr>
              <w:pStyle w:val="TableParagraph"/>
              <w:spacing w:before="12" w:line="106" w:lineRule="exact"/>
              <w:ind w:right="139"/>
              <w:jc w:val="right"/>
              <w:rPr>
                <w:sz w:val="11"/>
              </w:rPr>
            </w:pPr>
            <w:r>
              <w:rPr>
                <w:w w:val="105"/>
                <w:sz w:val="11"/>
              </w:rPr>
              <w:t>21,1</w:t>
            </w:r>
          </w:p>
        </w:tc>
        <w:tc>
          <w:tcPr>
            <w:tcW w:w="507" w:type="dxa"/>
          </w:tcPr>
          <w:p w:rsidR="00A51FCE" w:rsidRDefault="00426836">
            <w:pPr>
              <w:pStyle w:val="TableParagraph"/>
              <w:spacing w:before="12" w:line="106" w:lineRule="exact"/>
              <w:ind w:left="39" w:right="35"/>
              <w:jc w:val="center"/>
              <w:rPr>
                <w:sz w:val="11"/>
              </w:rPr>
            </w:pPr>
            <w:r>
              <w:rPr>
                <w:w w:val="105"/>
                <w:sz w:val="11"/>
              </w:rPr>
              <w:t>40,1</w:t>
            </w:r>
          </w:p>
        </w:tc>
        <w:tc>
          <w:tcPr>
            <w:tcW w:w="507" w:type="dxa"/>
          </w:tcPr>
          <w:p w:rsidR="00A51FCE" w:rsidRDefault="00426836">
            <w:pPr>
              <w:pStyle w:val="TableParagraph"/>
              <w:spacing w:before="12" w:line="106" w:lineRule="exact"/>
              <w:ind w:left="38" w:right="35"/>
              <w:jc w:val="center"/>
              <w:rPr>
                <w:sz w:val="11"/>
              </w:rPr>
            </w:pPr>
            <w:r>
              <w:rPr>
                <w:w w:val="105"/>
                <w:sz w:val="11"/>
              </w:rPr>
              <w:t>40,1</w:t>
            </w:r>
          </w:p>
        </w:tc>
        <w:tc>
          <w:tcPr>
            <w:tcW w:w="601" w:type="dxa"/>
          </w:tcPr>
          <w:p w:rsidR="00A51FCE" w:rsidRDefault="00426836">
            <w:pPr>
              <w:pStyle w:val="TableParagraph"/>
              <w:spacing w:before="12" w:line="106" w:lineRule="exact"/>
              <w:ind w:left="204" w:right="202"/>
              <w:jc w:val="center"/>
              <w:rPr>
                <w:sz w:val="11"/>
              </w:rPr>
            </w:pPr>
            <w:r>
              <w:rPr>
                <w:w w:val="105"/>
                <w:sz w:val="11"/>
              </w:rPr>
              <w:t>1,0</w:t>
            </w:r>
          </w:p>
        </w:tc>
      </w:tr>
      <w:tr w:rsidR="00A51FCE">
        <w:trPr>
          <w:trHeight w:val="287"/>
        </w:trPr>
        <w:tc>
          <w:tcPr>
            <w:tcW w:w="5577" w:type="dxa"/>
          </w:tcPr>
          <w:p w:rsidR="00A51FCE" w:rsidRDefault="00426836">
            <w:pPr>
              <w:pStyle w:val="TableParagraph"/>
              <w:spacing w:before="12"/>
              <w:ind w:left="26"/>
              <w:rPr>
                <w:sz w:val="11"/>
              </w:rPr>
            </w:pPr>
            <w:r>
              <w:rPr>
                <w:w w:val="105"/>
                <w:sz w:val="11"/>
              </w:rPr>
              <w:t>Расходы на выплаты стимулирующего характера в структуре заработной платы среднего медицинского</w:t>
            </w:r>
          </w:p>
          <w:p w:rsidR="00A51FCE" w:rsidRDefault="00426836">
            <w:pPr>
              <w:pStyle w:val="TableParagraph"/>
              <w:spacing w:before="22" w:line="106" w:lineRule="exact"/>
              <w:ind w:left="26"/>
              <w:rPr>
                <w:sz w:val="11"/>
              </w:rPr>
            </w:pPr>
            <w:r>
              <w:rPr>
                <w:w w:val="105"/>
                <w:sz w:val="11"/>
              </w:rPr>
              <w:t>персонала ЦРБ (РБ)</w:t>
            </w:r>
          </w:p>
        </w:tc>
        <w:tc>
          <w:tcPr>
            <w:tcW w:w="507" w:type="dxa"/>
          </w:tcPr>
          <w:p w:rsidR="00A51FCE" w:rsidRDefault="00426836">
            <w:pPr>
              <w:pStyle w:val="TableParagraph"/>
              <w:spacing w:before="86"/>
              <w:ind w:left="46" w:right="35"/>
              <w:jc w:val="center"/>
              <w:rPr>
                <w:sz w:val="11"/>
              </w:rPr>
            </w:pPr>
            <w:r>
              <w:rPr>
                <w:w w:val="105"/>
                <w:sz w:val="11"/>
              </w:rPr>
              <w:t>44,6</w:t>
            </w:r>
          </w:p>
        </w:tc>
        <w:tc>
          <w:tcPr>
            <w:tcW w:w="507" w:type="dxa"/>
          </w:tcPr>
          <w:p w:rsidR="00A51FCE" w:rsidRDefault="00426836">
            <w:pPr>
              <w:pStyle w:val="TableParagraph"/>
              <w:spacing w:before="86"/>
              <w:ind w:right="137"/>
              <w:jc w:val="right"/>
              <w:rPr>
                <w:sz w:val="11"/>
              </w:rPr>
            </w:pPr>
            <w:r>
              <w:rPr>
                <w:w w:val="105"/>
                <w:sz w:val="11"/>
              </w:rPr>
              <w:t>16,5</w:t>
            </w:r>
          </w:p>
        </w:tc>
        <w:tc>
          <w:tcPr>
            <w:tcW w:w="507" w:type="dxa"/>
          </w:tcPr>
          <w:p w:rsidR="00A51FCE" w:rsidRDefault="00426836">
            <w:pPr>
              <w:pStyle w:val="TableParagraph"/>
              <w:spacing w:before="86"/>
              <w:ind w:left="44" w:right="35"/>
              <w:jc w:val="center"/>
              <w:rPr>
                <w:sz w:val="11"/>
              </w:rPr>
            </w:pPr>
            <w:r>
              <w:rPr>
                <w:w w:val="105"/>
                <w:sz w:val="11"/>
              </w:rPr>
              <w:t>18,7</w:t>
            </w:r>
          </w:p>
        </w:tc>
        <w:tc>
          <w:tcPr>
            <w:tcW w:w="507" w:type="dxa"/>
          </w:tcPr>
          <w:p w:rsidR="00A51FCE" w:rsidRDefault="00426836">
            <w:pPr>
              <w:pStyle w:val="TableParagraph"/>
              <w:spacing w:before="86"/>
              <w:ind w:left="42" w:right="35"/>
              <w:jc w:val="center"/>
              <w:rPr>
                <w:sz w:val="11"/>
              </w:rPr>
            </w:pPr>
            <w:r>
              <w:rPr>
                <w:w w:val="105"/>
                <w:sz w:val="11"/>
              </w:rPr>
              <w:t>18,7</w:t>
            </w:r>
          </w:p>
        </w:tc>
        <w:tc>
          <w:tcPr>
            <w:tcW w:w="508" w:type="dxa"/>
          </w:tcPr>
          <w:p w:rsidR="00A51FCE" w:rsidRDefault="00426836">
            <w:pPr>
              <w:pStyle w:val="TableParagraph"/>
              <w:spacing w:before="86"/>
              <w:ind w:right="139"/>
              <w:jc w:val="right"/>
              <w:rPr>
                <w:sz w:val="11"/>
              </w:rPr>
            </w:pPr>
            <w:r>
              <w:rPr>
                <w:w w:val="105"/>
                <w:sz w:val="11"/>
              </w:rPr>
              <w:t>33,7</w:t>
            </w:r>
          </w:p>
        </w:tc>
        <w:tc>
          <w:tcPr>
            <w:tcW w:w="507" w:type="dxa"/>
          </w:tcPr>
          <w:p w:rsidR="00A51FCE" w:rsidRDefault="00426836">
            <w:pPr>
              <w:pStyle w:val="TableParagraph"/>
              <w:spacing w:before="86"/>
              <w:ind w:left="39" w:right="35"/>
              <w:jc w:val="center"/>
              <w:rPr>
                <w:sz w:val="11"/>
              </w:rPr>
            </w:pPr>
            <w:r>
              <w:rPr>
                <w:w w:val="105"/>
                <w:sz w:val="11"/>
              </w:rPr>
              <w:t>43,7</w:t>
            </w:r>
          </w:p>
        </w:tc>
        <w:tc>
          <w:tcPr>
            <w:tcW w:w="507" w:type="dxa"/>
          </w:tcPr>
          <w:p w:rsidR="00A51FCE" w:rsidRDefault="00426836">
            <w:pPr>
              <w:pStyle w:val="TableParagraph"/>
              <w:spacing w:before="86"/>
              <w:ind w:left="38" w:right="35"/>
              <w:jc w:val="center"/>
              <w:rPr>
                <w:sz w:val="11"/>
              </w:rPr>
            </w:pPr>
            <w:r>
              <w:rPr>
                <w:w w:val="105"/>
                <w:sz w:val="11"/>
              </w:rPr>
              <w:t>43,7</w:t>
            </w:r>
          </w:p>
        </w:tc>
        <w:tc>
          <w:tcPr>
            <w:tcW w:w="601" w:type="dxa"/>
          </w:tcPr>
          <w:p w:rsidR="00A51FCE" w:rsidRDefault="00426836">
            <w:pPr>
              <w:pStyle w:val="TableParagraph"/>
              <w:spacing w:before="86"/>
              <w:ind w:left="204" w:right="202"/>
              <w:jc w:val="center"/>
              <w:rPr>
                <w:sz w:val="11"/>
              </w:rPr>
            </w:pPr>
            <w:r>
              <w:rPr>
                <w:w w:val="105"/>
                <w:sz w:val="11"/>
              </w:rPr>
              <w:t>1,0</w:t>
            </w:r>
          </w:p>
        </w:tc>
      </w:tr>
    </w:tbl>
    <w:p w:rsidR="00A51FCE" w:rsidRDefault="00A51FCE">
      <w:pPr>
        <w:jc w:val="center"/>
        <w:rPr>
          <w:sz w:val="11"/>
        </w:rPr>
        <w:sectPr w:rsidR="00A51FCE">
          <w:pgSz w:w="11910" w:h="16840"/>
          <w:pgMar w:top="1000" w:right="920" w:bottom="620" w:left="900" w:header="0" w:footer="425"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0"/>
        <w:gridCol w:w="948"/>
        <w:gridCol w:w="967"/>
        <w:gridCol w:w="989"/>
        <w:gridCol w:w="949"/>
        <w:gridCol w:w="999"/>
        <w:gridCol w:w="925"/>
        <w:gridCol w:w="915"/>
        <w:gridCol w:w="1098"/>
        <w:gridCol w:w="968"/>
        <w:gridCol w:w="949"/>
        <w:gridCol w:w="1034"/>
        <w:gridCol w:w="959"/>
        <w:gridCol w:w="949"/>
        <w:gridCol w:w="1064"/>
      </w:tblGrid>
      <w:tr w:rsidR="00A51FCE">
        <w:trPr>
          <w:trHeight w:val="186"/>
        </w:trPr>
        <w:tc>
          <w:tcPr>
            <w:tcW w:w="14693" w:type="dxa"/>
            <w:gridSpan w:val="15"/>
            <w:tcBorders>
              <w:top w:val="nil"/>
              <w:left w:val="nil"/>
              <w:right w:val="nil"/>
            </w:tcBorders>
            <w:shd w:val="clear" w:color="auto" w:fill="FFFF00"/>
          </w:tcPr>
          <w:p w:rsidR="00A51FCE" w:rsidRDefault="00426836">
            <w:pPr>
              <w:pStyle w:val="TableParagraph"/>
              <w:spacing w:line="166" w:lineRule="exact"/>
              <w:ind w:left="5051" w:right="5038"/>
              <w:jc w:val="center"/>
              <w:rPr>
                <w:b/>
                <w:sz w:val="16"/>
              </w:rPr>
            </w:pPr>
            <w:r>
              <w:rPr>
                <w:b/>
                <w:sz w:val="16"/>
              </w:rPr>
              <w:lastRenderedPageBreak/>
              <w:t>Динамика количества штатных должностей и физических лиц</w:t>
            </w:r>
          </w:p>
        </w:tc>
      </w:tr>
      <w:tr w:rsidR="00A51FCE">
        <w:trPr>
          <w:trHeight w:val="1192"/>
        </w:trPr>
        <w:tc>
          <w:tcPr>
            <w:tcW w:w="980" w:type="dxa"/>
            <w:shd w:val="clear" w:color="auto" w:fill="FFFF00"/>
          </w:tcPr>
          <w:p w:rsidR="00A51FCE" w:rsidRDefault="00426836">
            <w:pPr>
              <w:pStyle w:val="TableParagraph"/>
              <w:spacing w:before="98" w:line="259" w:lineRule="auto"/>
              <w:ind w:left="81" w:right="67" w:firstLine="6"/>
              <w:jc w:val="center"/>
              <w:rPr>
                <w:sz w:val="16"/>
              </w:rPr>
            </w:pPr>
            <w:r>
              <w:rPr>
                <w:w w:val="95"/>
                <w:sz w:val="16"/>
              </w:rPr>
              <w:t xml:space="preserve">Количество </w:t>
            </w:r>
            <w:r>
              <w:rPr>
                <w:sz w:val="16"/>
              </w:rPr>
              <w:t xml:space="preserve">штатных </w:t>
            </w:r>
            <w:r>
              <w:rPr>
                <w:spacing w:val="-1"/>
                <w:w w:val="95"/>
                <w:sz w:val="16"/>
              </w:rPr>
              <w:t xml:space="preserve">должностей </w:t>
            </w:r>
            <w:r>
              <w:rPr>
                <w:sz w:val="16"/>
              </w:rPr>
              <w:t xml:space="preserve">на 2020 </w:t>
            </w:r>
            <w:r>
              <w:rPr>
                <w:spacing w:val="-5"/>
                <w:sz w:val="16"/>
              </w:rPr>
              <w:t xml:space="preserve">год, </w:t>
            </w:r>
            <w:r>
              <w:rPr>
                <w:sz w:val="16"/>
              </w:rPr>
              <w:t>ед.</w:t>
            </w:r>
          </w:p>
        </w:tc>
        <w:tc>
          <w:tcPr>
            <w:tcW w:w="948"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52" w:right="40" w:firstLine="6"/>
              <w:jc w:val="center"/>
              <w:rPr>
                <w:sz w:val="16"/>
              </w:rPr>
            </w:pPr>
            <w:r>
              <w:rPr>
                <w:sz w:val="16"/>
              </w:rPr>
              <w:t xml:space="preserve">Количество физических лиц на </w:t>
            </w:r>
            <w:r>
              <w:rPr>
                <w:spacing w:val="-4"/>
                <w:sz w:val="16"/>
              </w:rPr>
              <w:t xml:space="preserve">2020, </w:t>
            </w:r>
            <w:r>
              <w:rPr>
                <w:sz w:val="16"/>
              </w:rPr>
              <w:t>человек</w:t>
            </w:r>
          </w:p>
        </w:tc>
        <w:tc>
          <w:tcPr>
            <w:tcW w:w="967" w:type="dxa"/>
            <w:shd w:val="clear" w:color="auto" w:fill="FFFF00"/>
          </w:tcPr>
          <w:p w:rsidR="00A51FCE" w:rsidRDefault="00426836">
            <w:pPr>
              <w:pStyle w:val="TableParagraph"/>
              <w:spacing w:before="98" w:line="259" w:lineRule="auto"/>
              <w:ind w:left="73" w:right="63" w:firstLine="6"/>
              <w:jc w:val="center"/>
              <w:rPr>
                <w:sz w:val="16"/>
              </w:rPr>
            </w:pPr>
            <w:r>
              <w:rPr>
                <w:w w:val="95"/>
                <w:sz w:val="16"/>
              </w:rPr>
              <w:t xml:space="preserve">Количество </w:t>
            </w:r>
            <w:r>
              <w:rPr>
                <w:sz w:val="16"/>
              </w:rPr>
              <w:t xml:space="preserve">штатных </w:t>
            </w:r>
            <w:r>
              <w:rPr>
                <w:spacing w:val="-1"/>
                <w:w w:val="95"/>
                <w:sz w:val="16"/>
              </w:rPr>
              <w:t xml:space="preserve">должностей </w:t>
            </w:r>
            <w:r>
              <w:rPr>
                <w:sz w:val="16"/>
              </w:rPr>
              <w:t xml:space="preserve">на 2021 </w:t>
            </w:r>
            <w:r>
              <w:rPr>
                <w:spacing w:val="-5"/>
                <w:sz w:val="16"/>
              </w:rPr>
              <w:t xml:space="preserve">год, </w:t>
            </w:r>
            <w:r>
              <w:rPr>
                <w:sz w:val="16"/>
              </w:rPr>
              <w:t>ед.</w:t>
            </w:r>
          </w:p>
        </w:tc>
        <w:tc>
          <w:tcPr>
            <w:tcW w:w="989"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73" w:right="59" w:firstLine="6"/>
              <w:jc w:val="center"/>
              <w:rPr>
                <w:sz w:val="16"/>
              </w:rPr>
            </w:pPr>
            <w:r>
              <w:rPr>
                <w:sz w:val="16"/>
              </w:rPr>
              <w:t xml:space="preserve">Количество физических лиц на </w:t>
            </w:r>
            <w:r>
              <w:rPr>
                <w:spacing w:val="-3"/>
                <w:sz w:val="16"/>
              </w:rPr>
              <w:t xml:space="preserve">2021, </w:t>
            </w:r>
            <w:r>
              <w:rPr>
                <w:sz w:val="16"/>
              </w:rPr>
              <w:t>человек</w:t>
            </w:r>
          </w:p>
        </w:tc>
        <w:tc>
          <w:tcPr>
            <w:tcW w:w="949" w:type="dxa"/>
            <w:shd w:val="clear" w:color="auto" w:fill="FFFF00"/>
          </w:tcPr>
          <w:p w:rsidR="00A51FCE" w:rsidRDefault="00426836">
            <w:pPr>
              <w:pStyle w:val="TableParagraph"/>
              <w:spacing w:before="98" w:line="259" w:lineRule="auto"/>
              <w:ind w:left="64" w:right="53" w:firstLine="6"/>
              <w:jc w:val="center"/>
              <w:rPr>
                <w:sz w:val="16"/>
              </w:rPr>
            </w:pPr>
            <w:r>
              <w:rPr>
                <w:w w:val="95"/>
                <w:sz w:val="16"/>
              </w:rPr>
              <w:t xml:space="preserve">Количество </w:t>
            </w:r>
            <w:r>
              <w:rPr>
                <w:sz w:val="16"/>
              </w:rPr>
              <w:t xml:space="preserve">штатных </w:t>
            </w:r>
            <w:r>
              <w:rPr>
                <w:spacing w:val="-1"/>
                <w:w w:val="95"/>
                <w:sz w:val="16"/>
              </w:rPr>
              <w:t xml:space="preserve">должностей </w:t>
            </w:r>
            <w:r>
              <w:rPr>
                <w:sz w:val="16"/>
              </w:rPr>
              <w:t xml:space="preserve">на 2022 </w:t>
            </w:r>
            <w:r>
              <w:rPr>
                <w:spacing w:val="-5"/>
                <w:sz w:val="16"/>
              </w:rPr>
              <w:t xml:space="preserve">год, </w:t>
            </w:r>
            <w:r>
              <w:rPr>
                <w:sz w:val="16"/>
              </w:rPr>
              <w:t>ед.</w:t>
            </w:r>
          </w:p>
        </w:tc>
        <w:tc>
          <w:tcPr>
            <w:tcW w:w="999"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78" w:right="65" w:firstLine="6"/>
              <w:jc w:val="center"/>
              <w:rPr>
                <w:sz w:val="16"/>
              </w:rPr>
            </w:pPr>
            <w:r>
              <w:rPr>
                <w:sz w:val="16"/>
              </w:rPr>
              <w:t xml:space="preserve">Количество физических лиц на </w:t>
            </w:r>
            <w:r>
              <w:rPr>
                <w:spacing w:val="-4"/>
                <w:sz w:val="16"/>
              </w:rPr>
              <w:t xml:space="preserve">2022, </w:t>
            </w:r>
            <w:r>
              <w:rPr>
                <w:sz w:val="16"/>
              </w:rPr>
              <w:t>человек</w:t>
            </w:r>
          </w:p>
        </w:tc>
        <w:tc>
          <w:tcPr>
            <w:tcW w:w="925" w:type="dxa"/>
            <w:shd w:val="clear" w:color="auto" w:fill="FFFF00"/>
          </w:tcPr>
          <w:p w:rsidR="00A51FCE" w:rsidRDefault="00426836">
            <w:pPr>
              <w:pStyle w:val="TableParagraph"/>
              <w:spacing w:before="98" w:line="259" w:lineRule="auto"/>
              <w:ind w:left="51" w:right="42" w:firstLine="6"/>
              <w:jc w:val="center"/>
              <w:rPr>
                <w:sz w:val="16"/>
              </w:rPr>
            </w:pPr>
            <w:r>
              <w:rPr>
                <w:w w:val="95"/>
                <w:sz w:val="16"/>
              </w:rPr>
              <w:t xml:space="preserve">Количество </w:t>
            </w:r>
            <w:r>
              <w:rPr>
                <w:sz w:val="16"/>
              </w:rPr>
              <w:t xml:space="preserve">штатных </w:t>
            </w:r>
            <w:r>
              <w:rPr>
                <w:spacing w:val="-1"/>
                <w:w w:val="95"/>
                <w:sz w:val="16"/>
              </w:rPr>
              <w:t xml:space="preserve">должностей </w:t>
            </w:r>
            <w:r>
              <w:rPr>
                <w:sz w:val="16"/>
              </w:rPr>
              <w:t xml:space="preserve">на 2023 </w:t>
            </w:r>
            <w:r>
              <w:rPr>
                <w:spacing w:val="-5"/>
                <w:sz w:val="16"/>
              </w:rPr>
              <w:t xml:space="preserve">год, </w:t>
            </w:r>
            <w:r>
              <w:rPr>
                <w:sz w:val="16"/>
              </w:rPr>
              <w:t>ед.</w:t>
            </w:r>
          </w:p>
        </w:tc>
        <w:tc>
          <w:tcPr>
            <w:tcW w:w="915"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33" w:right="26" w:firstLine="6"/>
              <w:jc w:val="center"/>
              <w:rPr>
                <w:sz w:val="16"/>
              </w:rPr>
            </w:pPr>
            <w:r>
              <w:rPr>
                <w:sz w:val="16"/>
              </w:rPr>
              <w:t xml:space="preserve">Количество физических лиц на </w:t>
            </w:r>
            <w:r>
              <w:rPr>
                <w:spacing w:val="-4"/>
                <w:sz w:val="16"/>
              </w:rPr>
              <w:t xml:space="preserve">2023, </w:t>
            </w:r>
            <w:r>
              <w:rPr>
                <w:sz w:val="16"/>
              </w:rPr>
              <w:t>человек</w:t>
            </w:r>
          </w:p>
        </w:tc>
        <w:tc>
          <w:tcPr>
            <w:tcW w:w="1098"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47" w:right="37" w:firstLine="3"/>
              <w:jc w:val="center"/>
              <w:rPr>
                <w:sz w:val="16"/>
              </w:rPr>
            </w:pPr>
            <w:r>
              <w:rPr>
                <w:sz w:val="16"/>
              </w:rPr>
              <w:t xml:space="preserve">Количество штатных должностей </w:t>
            </w:r>
            <w:r>
              <w:rPr>
                <w:spacing w:val="-8"/>
                <w:sz w:val="16"/>
              </w:rPr>
              <w:t xml:space="preserve">на </w:t>
            </w:r>
            <w:r>
              <w:rPr>
                <w:sz w:val="16"/>
              </w:rPr>
              <w:t>2024 год, ед.</w:t>
            </w:r>
          </w:p>
        </w:tc>
        <w:tc>
          <w:tcPr>
            <w:tcW w:w="968"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58" w:right="54" w:firstLine="6"/>
              <w:jc w:val="center"/>
              <w:rPr>
                <w:sz w:val="16"/>
              </w:rPr>
            </w:pPr>
            <w:r>
              <w:rPr>
                <w:sz w:val="16"/>
              </w:rPr>
              <w:t xml:space="preserve">Количество физических лиц на </w:t>
            </w:r>
            <w:r>
              <w:rPr>
                <w:spacing w:val="-4"/>
                <w:sz w:val="16"/>
              </w:rPr>
              <w:t xml:space="preserve">2024, </w:t>
            </w:r>
            <w:r>
              <w:rPr>
                <w:sz w:val="16"/>
              </w:rPr>
              <w:t>человек</w:t>
            </w:r>
          </w:p>
        </w:tc>
        <w:tc>
          <w:tcPr>
            <w:tcW w:w="949" w:type="dxa"/>
            <w:shd w:val="clear" w:color="auto" w:fill="FFFF00"/>
          </w:tcPr>
          <w:p w:rsidR="00A51FCE" w:rsidRDefault="00426836">
            <w:pPr>
              <w:pStyle w:val="TableParagraph"/>
              <w:spacing w:before="98" w:line="259" w:lineRule="auto"/>
              <w:ind w:left="59" w:right="57" w:firstLine="6"/>
              <w:jc w:val="center"/>
              <w:rPr>
                <w:sz w:val="16"/>
              </w:rPr>
            </w:pPr>
            <w:r>
              <w:rPr>
                <w:w w:val="95"/>
                <w:sz w:val="16"/>
              </w:rPr>
              <w:t xml:space="preserve">Количество </w:t>
            </w:r>
            <w:r>
              <w:rPr>
                <w:sz w:val="16"/>
              </w:rPr>
              <w:t xml:space="preserve">штатных </w:t>
            </w:r>
            <w:r>
              <w:rPr>
                <w:spacing w:val="-1"/>
                <w:sz w:val="16"/>
              </w:rPr>
              <w:t xml:space="preserve">должностей </w:t>
            </w:r>
            <w:r>
              <w:rPr>
                <w:sz w:val="16"/>
              </w:rPr>
              <w:t xml:space="preserve">на 2025 </w:t>
            </w:r>
            <w:r>
              <w:rPr>
                <w:spacing w:val="-5"/>
                <w:sz w:val="16"/>
              </w:rPr>
              <w:t xml:space="preserve">год, </w:t>
            </w:r>
            <w:r>
              <w:rPr>
                <w:sz w:val="16"/>
              </w:rPr>
              <w:t>ед.</w:t>
            </w:r>
          </w:p>
        </w:tc>
        <w:tc>
          <w:tcPr>
            <w:tcW w:w="1034"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90" w:right="88" w:firstLine="6"/>
              <w:jc w:val="center"/>
              <w:rPr>
                <w:sz w:val="16"/>
              </w:rPr>
            </w:pPr>
            <w:r>
              <w:rPr>
                <w:sz w:val="16"/>
              </w:rPr>
              <w:t xml:space="preserve">Количество физических лиц на </w:t>
            </w:r>
            <w:r>
              <w:rPr>
                <w:spacing w:val="-4"/>
                <w:sz w:val="16"/>
              </w:rPr>
              <w:t xml:space="preserve">2025, </w:t>
            </w:r>
            <w:r>
              <w:rPr>
                <w:sz w:val="16"/>
              </w:rPr>
              <w:t>человек</w:t>
            </w:r>
          </w:p>
        </w:tc>
        <w:tc>
          <w:tcPr>
            <w:tcW w:w="959" w:type="dxa"/>
            <w:shd w:val="clear" w:color="auto" w:fill="FFFF00"/>
          </w:tcPr>
          <w:p w:rsidR="00A51FCE" w:rsidRDefault="00426836">
            <w:pPr>
              <w:pStyle w:val="TableParagraph"/>
              <w:spacing w:before="98" w:line="259" w:lineRule="auto"/>
              <w:ind w:left="59" w:right="59" w:hanging="2"/>
              <w:jc w:val="center"/>
              <w:rPr>
                <w:sz w:val="16"/>
              </w:rPr>
            </w:pPr>
            <w:r>
              <w:rPr>
                <w:sz w:val="16"/>
              </w:rPr>
              <w:t xml:space="preserve">Итоговое отклонение от </w:t>
            </w:r>
            <w:r>
              <w:rPr>
                <w:spacing w:val="-3"/>
                <w:sz w:val="16"/>
              </w:rPr>
              <w:t xml:space="preserve">штатного </w:t>
            </w:r>
            <w:r>
              <w:rPr>
                <w:sz w:val="16"/>
              </w:rPr>
              <w:t>расписания 2019 года</w:t>
            </w:r>
          </w:p>
        </w:tc>
        <w:tc>
          <w:tcPr>
            <w:tcW w:w="949" w:type="dxa"/>
            <w:shd w:val="clear" w:color="auto" w:fill="FFFF00"/>
          </w:tcPr>
          <w:p w:rsidR="00A51FCE" w:rsidRDefault="00426836">
            <w:pPr>
              <w:pStyle w:val="TableParagraph"/>
              <w:spacing w:line="259" w:lineRule="auto"/>
              <w:ind w:left="68" w:right="72"/>
              <w:jc w:val="center"/>
              <w:rPr>
                <w:sz w:val="16"/>
              </w:rPr>
            </w:pPr>
            <w:r>
              <w:rPr>
                <w:sz w:val="16"/>
              </w:rPr>
              <w:t xml:space="preserve">Итоговое отклонение от     </w:t>
            </w:r>
            <w:r>
              <w:rPr>
                <w:w w:val="95"/>
                <w:sz w:val="16"/>
              </w:rPr>
              <w:t xml:space="preserve">физических </w:t>
            </w:r>
            <w:r>
              <w:rPr>
                <w:sz w:val="16"/>
              </w:rPr>
              <w:t>лиц в 2019</w:t>
            </w:r>
          </w:p>
          <w:p w:rsidR="00A51FCE" w:rsidRDefault="00426836">
            <w:pPr>
              <w:pStyle w:val="TableParagraph"/>
              <w:spacing w:line="178" w:lineRule="exact"/>
              <w:ind w:left="68" w:right="69"/>
              <w:jc w:val="center"/>
              <w:rPr>
                <w:sz w:val="16"/>
              </w:rPr>
            </w:pPr>
            <w:r>
              <w:rPr>
                <w:sz w:val="16"/>
              </w:rPr>
              <w:t>году</w:t>
            </w:r>
          </w:p>
        </w:tc>
        <w:tc>
          <w:tcPr>
            <w:tcW w:w="1064" w:type="dxa"/>
            <w:shd w:val="clear" w:color="auto" w:fill="FFFF00"/>
          </w:tcPr>
          <w:p w:rsidR="00A51FCE" w:rsidRDefault="00A51FCE">
            <w:pPr>
              <w:pStyle w:val="TableParagraph"/>
              <w:spacing w:before="1"/>
              <w:rPr>
                <w:b/>
                <w:sz w:val="17"/>
              </w:rPr>
            </w:pPr>
          </w:p>
          <w:p w:rsidR="00A51FCE" w:rsidRDefault="00426836">
            <w:pPr>
              <w:pStyle w:val="TableParagraph"/>
              <w:spacing w:line="259" w:lineRule="auto"/>
              <w:ind w:left="79" w:right="82"/>
              <w:jc w:val="center"/>
              <w:rPr>
                <w:sz w:val="16"/>
              </w:rPr>
            </w:pPr>
            <w:r>
              <w:rPr>
                <w:w w:val="95"/>
                <w:sz w:val="16"/>
              </w:rPr>
              <w:t xml:space="preserve">Обоснование </w:t>
            </w:r>
            <w:r>
              <w:rPr>
                <w:sz w:val="16"/>
              </w:rPr>
              <w:t>изменения штатаного расписания</w:t>
            </w:r>
          </w:p>
        </w:tc>
      </w:tr>
      <w:tr w:rsidR="00A51FCE">
        <w:trPr>
          <w:trHeight w:val="186"/>
        </w:trPr>
        <w:tc>
          <w:tcPr>
            <w:tcW w:w="980" w:type="dxa"/>
            <w:shd w:val="clear" w:color="auto" w:fill="FFFF00"/>
          </w:tcPr>
          <w:p w:rsidR="00A51FCE" w:rsidRDefault="00A51FCE">
            <w:pPr>
              <w:pStyle w:val="TableParagraph"/>
              <w:rPr>
                <w:sz w:val="12"/>
              </w:rPr>
            </w:pPr>
          </w:p>
        </w:tc>
        <w:tc>
          <w:tcPr>
            <w:tcW w:w="948" w:type="dxa"/>
            <w:shd w:val="clear" w:color="auto" w:fill="FFFF00"/>
          </w:tcPr>
          <w:p w:rsidR="00A51FCE" w:rsidRDefault="00A51FCE">
            <w:pPr>
              <w:pStyle w:val="TableParagraph"/>
              <w:rPr>
                <w:sz w:val="12"/>
              </w:rPr>
            </w:pPr>
          </w:p>
        </w:tc>
        <w:tc>
          <w:tcPr>
            <w:tcW w:w="967" w:type="dxa"/>
            <w:shd w:val="clear" w:color="auto" w:fill="FFFF00"/>
          </w:tcPr>
          <w:p w:rsidR="00A51FCE" w:rsidRDefault="00A51FCE">
            <w:pPr>
              <w:pStyle w:val="TableParagraph"/>
              <w:rPr>
                <w:sz w:val="12"/>
              </w:rPr>
            </w:pPr>
          </w:p>
        </w:tc>
        <w:tc>
          <w:tcPr>
            <w:tcW w:w="989"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999" w:type="dxa"/>
            <w:shd w:val="clear" w:color="auto" w:fill="FFFF00"/>
          </w:tcPr>
          <w:p w:rsidR="00A51FCE" w:rsidRDefault="00A51FCE">
            <w:pPr>
              <w:pStyle w:val="TableParagraph"/>
              <w:rPr>
                <w:sz w:val="12"/>
              </w:rPr>
            </w:pPr>
          </w:p>
        </w:tc>
        <w:tc>
          <w:tcPr>
            <w:tcW w:w="925" w:type="dxa"/>
            <w:shd w:val="clear" w:color="auto" w:fill="FFFF00"/>
          </w:tcPr>
          <w:p w:rsidR="00A51FCE" w:rsidRDefault="00A51FCE">
            <w:pPr>
              <w:pStyle w:val="TableParagraph"/>
              <w:rPr>
                <w:sz w:val="12"/>
              </w:rPr>
            </w:pPr>
          </w:p>
        </w:tc>
        <w:tc>
          <w:tcPr>
            <w:tcW w:w="915" w:type="dxa"/>
            <w:shd w:val="clear" w:color="auto" w:fill="FFFF00"/>
          </w:tcPr>
          <w:p w:rsidR="00A51FCE" w:rsidRDefault="00A51FCE">
            <w:pPr>
              <w:pStyle w:val="TableParagraph"/>
              <w:rPr>
                <w:sz w:val="12"/>
              </w:rPr>
            </w:pPr>
          </w:p>
        </w:tc>
        <w:tc>
          <w:tcPr>
            <w:tcW w:w="1098" w:type="dxa"/>
            <w:shd w:val="clear" w:color="auto" w:fill="FFFF00"/>
          </w:tcPr>
          <w:p w:rsidR="00A51FCE" w:rsidRDefault="00A51FCE">
            <w:pPr>
              <w:pStyle w:val="TableParagraph"/>
              <w:rPr>
                <w:sz w:val="12"/>
              </w:rPr>
            </w:pPr>
          </w:p>
        </w:tc>
        <w:tc>
          <w:tcPr>
            <w:tcW w:w="968"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1034" w:type="dxa"/>
            <w:shd w:val="clear" w:color="auto" w:fill="FFFF00"/>
          </w:tcPr>
          <w:p w:rsidR="00A51FCE" w:rsidRDefault="00A51FCE">
            <w:pPr>
              <w:pStyle w:val="TableParagraph"/>
              <w:rPr>
                <w:sz w:val="12"/>
              </w:rPr>
            </w:pPr>
          </w:p>
        </w:tc>
        <w:tc>
          <w:tcPr>
            <w:tcW w:w="959"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1064" w:type="dxa"/>
            <w:shd w:val="clear" w:color="auto" w:fill="FFFF00"/>
          </w:tcPr>
          <w:p w:rsidR="00A51FCE" w:rsidRDefault="00A51FCE">
            <w:pPr>
              <w:pStyle w:val="TableParagraph"/>
              <w:rPr>
                <w:sz w:val="12"/>
              </w:rPr>
            </w:pPr>
          </w:p>
        </w:tc>
      </w:tr>
      <w:tr w:rsidR="00A51FCE">
        <w:trPr>
          <w:trHeight w:val="186"/>
        </w:trPr>
        <w:tc>
          <w:tcPr>
            <w:tcW w:w="980" w:type="dxa"/>
            <w:shd w:val="clear" w:color="auto" w:fill="FFFF00"/>
          </w:tcPr>
          <w:p w:rsidR="00A51FCE" w:rsidRDefault="00A51FCE">
            <w:pPr>
              <w:pStyle w:val="TableParagraph"/>
              <w:rPr>
                <w:sz w:val="12"/>
              </w:rPr>
            </w:pPr>
          </w:p>
        </w:tc>
        <w:tc>
          <w:tcPr>
            <w:tcW w:w="948" w:type="dxa"/>
            <w:shd w:val="clear" w:color="auto" w:fill="FFFF00"/>
          </w:tcPr>
          <w:p w:rsidR="00A51FCE" w:rsidRDefault="00A51FCE">
            <w:pPr>
              <w:pStyle w:val="TableParagraph"/>
              <w:rPr>
                <w:sz w:val="12"/>
              </w:rPr>
            </w:pPr>
          </w:p>
        </w:tc>
        <w:tc>
          <w:tcPr>
            <w:tcW w:w="967" w:type="dxa"/>
            <w:shd w:val="clear" w:color="auto" w:fill="FFFF00"/>
          </w:tcPr>
          <w:p w:rsidR="00A51FCE" w:rsidRDefault="00A51FCE">
            <w:pPr>
              <w:pStyle w:val="TableParagraph"/>
              <w:rPr>
                <w:sz w:val="12"/>
              </w:rPr>
            </w:pPr>
          </w:p>
        </w:tc>
        <w:tc>
          <w:tcPr>
            <w:tcW w:w="989"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999" w:type="dxa"/>
            <w:shd w:val="clear" w:color="auto" w:fill="FFFF00"/>
          </w:tcPr>
          <w:p w:rsidR="00A51FCE" w:rsidRDefault="00A51FCE">
            <w:pPr>
              <w:pStyle w:val="TableParagraph"/>
              <w:rPr>
                <w:sz w:val="12"/>
              </w:rPr>
            </w:pPr>
          </w:p>
        </w:tc>
        <w:tc>
          <w:tcPr>
            <w:tcW w:w="925" w:type="dxa"/>
            <w:shd w:val="clear" w:color="auto" w:fill="FFFF00"/>
          </w:tcPr>
          <w:p w:rsidR="00A51FCE" w:rsidRDefault="00A51FCE">
            <w:pPr>
              <w:pStyle w:val="TableParagraph"/>
              <w:rPr>
                <w:sz w:val="12"/>
              </w:rPr>
            </w:pPr>
          </w:p>
        </w:tc>
        <w:tc>
          <w:tcPr>
            <w:tcW w:w="915" w:type="dxa"/>
            <w:shd w:val="clear" w:color="auto" w:fill="FFFF00"/>
          </w:tcPr>
          <w:p w:rsidR="00A51FCE" w:rsidRDefault="00A51FCE">
            <w:pPr>
              <w:pStyle w:val="TableParagraph"/>
              <w:rPr>
                <w:sz w:val="12"/>
              </w:rPr>
            </w:pPr>
          </w:p>
        </w:tc>
        <w:tc>
          <w:tcPr>
            <w:tcW w:w="1098" w:type="dxa"/>
            <w:shd w:val="clear" w:color="auto" w:fill="FFFF00"/>
          </w:tcPr>
          <w:p w:rsidR="00A51FCE" w:rsidRDefault="00A51FCE">
            <w:pPr>
              <w:pStyle w:val="TableParagraph"/>
              <w:rPr>
                <w:sz w:val="12"/>
              </w:rPr>
            </w:pPr>
          </w:p>
        </w:tc>
        <w:tc>
          <w:tcPr>
            <w:tcW w:w="968"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1034" w:type="dxa"/>
            <w:shd w:val="clear" w:color="auto" w:fill="FFFF00"/>
          </w:tcPr>
          <w:p w:rsidR="00A51FCE" w:rsidRDefault="00A51FCE">
            <w:pPr>
              <w:pStyle w:val="TableParagraph"/>
              <w:rPr>
                <w:sz w:val="12"/>
              </w:rPr>
            </w:pPr>
          </w:p>
        </w:tc>
        <w:tc>
          <w:tcPr>
            <w:tcW w:w="959" w:type="dxa"/>
            <w:shd w:val="clear" w:color="auto" w:fill="FFFF00"/>
          </w:tcPr>
          <w:p w:rsidR="00A51FCE" w:rsidRDefault="00A51FCE">
            <w:pPr>
              <w:pStyle w:val="TableParagraph"/>
              <w:rPr>
                <w:sz w:val="12"/>
              </w:rPr>
            </w:pPr>
          </w:p>
        </w:tc>
        <w:tc>
          <w:tcPr>
            <w:tcW w:w="949" w:type="dxa"/>
            <w:shd w:val="clear" w:color="auto" w:fill="FFFF00"/>
          </w:tcPr>
          <w:p w:rsidR="00A51FCE" w:rsidRDefault="00A51FCE">
            <w:pPr>
              <w:pStyle w:val="TableParagraph"/>
              <w:rPr>
                <w:sz w:val="12"/>
              </w:rPr>
            </w:pPr>
          </w:p>
        </w:tc>
        <w:tc>
          <w:tcPr>
            <w:tcW w:w="1064" w:type="dxa"/>
            <w:shd w:val="clear" w:color="auto" w:fill="FFFF00"/>
          </w:tcPr>
          <w:p w:rsidR="00A51FCE" w:rsidRDefault="00A51FCE">
            <w:pPr>
              <w:pStyle w:val="TableParagraph"/>
              <w:rPr>
                <w:sz w:val="12"/>
              </w:rPr>
            </w:pPr>
          </w:p>
        </w:tc>
      </w:tr>
      <w:tr w:rsidR="00A51FCE">
        <w:trPr>
          <w:trHeight w:val="1095"/>
        </w:trPr>
        <w:tc>
          <w:tcPr>
            <w:tcW w:w="14693" w:type="dxa"/>
            <w:gridSpan w:val="15"/>
            <w:tcBorders>
              <w:left w:val="nil"/>
              <w:bottom w:val="nil"/>
              <w:right w:val="nil"/>
            </w:tcBorders>
            <w:shd w:val="clear" w:color="auto" w:fill="FFFF00"/>
          </w:tcPr>
          <w:p w:rsidR="00A51FCE" w:rsidRDefault="00A51FCE">
            <w:pPr>
              <w:pStyle w:val="TableParagraph"/>
              <w:spacing w:before="7"/>
              <w:rPr>
                <w:b/>
                <w:sz w:val="16"/>
              </w:rPr>
            </w:pPr>
          </w:p>
          <w:p w:rsidR="00A51FCE" w:rsidRDefault="00426836">
            <w:pPr>
              <w:pStyle w:val="TableParagraph"/>
              <w:spacing w:before="1" w:line="276" w:lineRule="auto"/>
              <w:ind w:left="33"/>
              <w:rPr>
                <w:sz w:val="14"/>
              </w:rPr>
            </w:pPr>
            <w:r>
              <w:rPr>
                <w:w w:val="105"/>
                <w:sz w:val="14"/>
              </w:rPr>
              <w:t>*Таблицу</w:t>
            </w:r>
            <w:r>
              <w:rPr>
                <w:spacing w:val="-17"/>
                <w:w w:val="105"/>
                <w:sz w:val="14"/>
              </w:rPr>
              <w:t xml:space="preserve"> </w:t>
            </w:r>
            <w:r>
              <w:rPr>
                <w:w w:val="105"/>
                <w:sz w:val="14"/>
              </w:rPr>
              <w:t>необходимо</w:t>
            </w:r>
            <w:r>
              <w:rPr>
                <w:spacing w:val="-14"/>
                <w:w w:val="105"/>
                <w:sz w:val="14"/>
              </w:rPr>
              <w:t xml:space="preserve"> </w:t>
            </w:r>
            <w:r>
              <w:rPr>
                <w:w w:val="105"/>
                <w:sz w:val="14"/>
              </w:rPr>
              <w:t>заполнить</w:t>
            </w:r>
            <w:r>
              <w:rPr>
                <w:spacing w:val="-13"/>
                <w:w w:val="105"/>
                <w:sz w:val="14"/>
              </w:rPr>
              <w:t xml:space="preserve"> </w:t>
            </w:r>
            <w:r>
              <w:rPr>
                <w:w w:val="105"/>
                <w:sz w:val="14"/>
              </w:rPr>
              <w:t>в</w:t>
            </w:r>
            <w:r>
              <w:rPr>
                <w:spacing w:val="-14"/>
                <w:w w:val="105"/>
                <w:sz w:val="14"/>
              </w:rPr>
              <w:t xml:space="preserve"> </w:t>
            </w:r>
            <w:r>
              <w:rPr>
                <w:w w:val="105"/>
                <w:sz w:val="14"/>
              </w:rPr>
              <w:t>предложенной</w:t>
            </w:r>
            <w:r>
              <w:rPr>
                <w:spacing w:val="-12"/>
                <w:w w:val="105"/>
                <w:sz w:val="14"/>
              </w:rPr>
              <w:t xml:space="preserve"> </w:t>
            </w:r>
            <w:r>
              <w:rPr>
                <w:w w:val="105"/>
                <w:sz w:val="14"/>
              </w:rPr>
              <w:t>цветовой</w:t>
            </w:r>
            <w:r>
              <w:rPr>
                <w:spacing w:val="-13"/>
                <w:w w:val="105"/>
                <w:sz w:val="14"/>
              </w:rPr>
              <w:t xml:space="preserve"> </w:t>
            </w:r>
            <w:r>
              <w:rPr>
                <w:w w:val="105"/>
                <w:sz w:val="14"/>
              </w:rPr>
              <w:t>гамме,</w:t>
            </w:r>
            <w:r>
              <w:rPr>
                <w:spacing w:val="-13"/>
                <w:w w:val="105"/>
                <w:sz w:val="14"/>
              </w:rPr>
              <w:t xml:space="preserve"> </w:t>
            </w:r>
            <w:r>
              <w:rPr>
                <w:w w:val="105"/>
                <w:sz w:val="14"/>
              </w:rPr>
              <w:t>отразив</w:t>
            </w:r>
            <w:r>
              <w:rPr>
                <w:spacing w:val="-14"/>
                <w:w w:val="105"/>
                <w:sz w:val="14"/>
              </w:rPr>
              <w:t xml:space="preserve"> </w:t>
            </w:r>
            <w:r>
              <w:rPr>
                <w:w w:val="105"/>
                <w:sz w:val="14"/>
              </w:rPr>
              <w:t>все</w:t>
            </w:r>
            <w:r>
              <w:rPr>
                <w:spacing w:val="-13"/>
                <w:w w:val="105"/>
                <w:sz w:val="14"/>
              </w:rPr>
              <w:t xml:space="preserve"> </w:t>
            </w:r>
            <w:r>
              <w:rPr>
                <w:w w:val="105"/>
                <w:sz w:val="14"/>
              </w:rPr>
              <w:t>сокращаемые</w:t>
            </w:r>
            <w:r>
              <w:rPr>
                <w:spacing w:val="-13"/>
                <w:w w:val="105"/>
                <w:sz w:val="14"/>
              </w:rPr>
              <w:t xml:space="preserve"> </w:t>
            </w:r>
            <w:r>
              <w:rPr>
                <w:w w:val="105"/>
                <w:sz w:val="14"/>
              </w:rPr>
              <w:t>ставки</w:t>
            </w:r>
            <w:r>
              <w:rPr>
                <w:spacing w:val="-13"/>
                <w:w w:val="105"/>
                <w:sz w:val="14"/>
              </w:rPr>
              <w:t xml:space="preserve"> </w:t>
            </w:r>
            <w:r>
              <w:rPr>
                <w:w w:val="105"/>
                <w:sz w:val="14"/>
              </w:rPr>
              <w:t>в</w:t>
            </w:r>
            <w:r>
              <w:rPr>
                <w:spacing w:val="-14"/>
                <w:w w:val="105"/>
                <w:sz w:val="14"/>
              </w:rPr>
              <w:t xml:space="preserve"> </w:t>
            </w:r>
            <w:r>
              <w:rPr>
                <w:w w:val="105"/>
                <w:sz w:val="14"/>
              </w:rPr>
              <w:t>рамках</w:t>
            </w:r>
            <w:r>
              <w:rPr>
                <w:spacing w:val="-12"/>
                <w:w w:val="105"/>
                <w:sz w:val="14"/>
              </w:rPr>
              <w:t xml:space="preserve"> </w:t>
            </w:r>
            <w:r>
              <w:rPr>
                <w:w w:val="105"/>
                <w:sz w:val="14"/>
              </w:rPr>
              <w:t>штатного</w:t>
            </w:r>
            <w:r>
              <w:rPr>
                <w:spacing w:val="-13"/>
                <w:w w:val="105"/>
                <w:sz w:val="14"/>
              </w:rPr>
              <w:t xml:space="preserve"> </w:t>
            </w:r>
            <w:r>
              <w:rPr>
                <w:w w:val="105"/>
                <w:sz w:val="14"/>
              </w:rPr>
              <w:t>расписания</w:t>
            </w:r>
            <w:r>
              <w:rPr>
                <w:spacing w:val="-13"/>
                <w:w w:val="105"/>
                <w:sz w:val="14"/>
              </w:rPr>
              <w:t xml:space="preserve"> </w:t>
            </w:r>
            <w:r>
              <w:rPr>
                <w:w w:val="105"/>
                <w:sz w:val="14"/>
              </w:rPr>
              <w:t>модернизируемого</w:t>
            </w:r>
            <w:r>
              <w:rPr>
                <w:spacing w:val="-13"/>
                <w:w w:val="105"/>
                <w:sz w:val="14"/>
              </w:rPr>
              <w:t xml:space="preserve"> </w:t>
            </w:r>
            <w:r>
              <w:rPr>
                <w:w w:val="105"/>
                <w:sz w:val="14"/>
              </w:rPr>
              <w:t>объекта,</w:t>
            </w:r>
            <w:r>
              <w:rPr>
                <w:spacing w:val="-13"/>
                <w:w w:val="105"/>
                <w:sz w:val="14"/>
              </w:rPr>
              <w:t xml:space="preserve"> </w:t>
            </w:r>
            <w:r>
              <w:rPr>
                <w:w w:val="105"/>
                <w:sz w:val="14"/>
              </w:rPr>
              <w:t>и</w:t>
            </w:r>
            <w:r>
              <w:rPr>
                <w:spacing w:val="-13"/>
                <w:w w:val="105"/>
                <w:sz w:val="14"/>
              </w:rPr>
              <w:t xml:space="preserve"> </w:t>
            </w:r>
            <w:r>
              <w:rPr>
                <w:w w:val="105"/>
                <w:sz w:val="14"/>
              </w:rPr>
              <w:t>все</w:t>
            </w:r>
            <w:r>
              <w:rPr>
                <w:spacing w:val="-13"/>
                <w:w w:val="105"/>
                <w:sz w:val="14"/>
              </w:rPr>
              <w:t xml:space="preserve"> </w:t>
            </w:r>
            <w:r>
              <w:rPr>
                <w:w w:val="105"/>
                <w:sz w:val="14"/>
              </w:rPr>
              <w:t>вновь</w:t>
            </w:r>
            <w:r>
              <w:rPr>
                <w:spacing w:val="-13"/>
                <w:w w:val="105"/>
                <w:sz w:val="14"/>
              </w:rPr>
              <w:t xml:space="preserve"> </w:t>
            </w:r>
            <w:r>
              <w:rPr>
                <w:w w:val="105"/>
                <w:sz w:val="14"/>
              </w:rPr>
              <w:t>появившиеся</w:t>
            </w:r>
            <w:r>
              <w:rPr>
                <w:spacing w:val="-13"/>
                <w:w w:val="105"/>
                <w:sz w:val="14"/>
              </w:rPr>
              <w:t xml:space="preserve"> </w:t>
            </w:r>
            <w:r>
              <w:rPr>
                <w:w w:val="105"/>
                <w:sz w:val="14"/>
              </w:rPr>
              <w:t>ставки</w:t>
            </w:r>
            <w:r>
              <w:rPr>
                <w:spacing w:val="-14"/>
                <w:w w:val="105"/>
                <w:sz w:val="14"/>
              </w:rPr>
              <w:t xml:space="preserve"> </w:t>
            </w:r>
            <w:r>
              <w:rPr>
                <w:w w:val="105"/>
                <w:sz w:val="14"/>
              </w:rPr>
              <w:t>в</w:t>
            </w:r>
            <w:r>
              <w:rPr>
                <w:spacing w:val="-13"/>
                <w:w w:val="105"/>
                <w:sz w:val="14"/>
              </w:rPr>
              <w:t xml:space="preserve"> </w:t>
            </w:r>
            <w:r>
              <w:rPr>
                <w:w w:val="105"/>
                <w:sz w:val="14"/>
              </w:rPr>
              <w:t>новом</w:t>
            </w:r>
            <w:r>
              <w:rPr>
                <w:spacing w:val="-13"/>
                <w:w w:val="105"/>
                <w:sz w:val="14"/>
              </w:rPr>
              <w:t xml:space="preserve"> </w:t>
            </w:r>
            <w:r>
              <w:rPr>
                <w:w w:val="105"/>
                <w:sz w:val="14"/>
              </w:rPr>
              <w:t>штатном</w:t>
            </w:r>
            <w:r>
              <w:rPr>
                <w:spacing w:val="-13"/>
                <w:w w:val="105"/>
                <w:sz w:val="14"/>
              </w:rPr>
              <w:t xml:space="preserve"> </w:t>
            </w:r>
            <w:r>
              <w:rPr>
                <w:w w:val="105"/>
                <w:sz w:val="14"/>
              </w:rPr>
              <w:t>расписании</w:t>
            </w:r>
            <w:r>
              <w:rPr>
                <w:spacing w:val="-14"/>
                <w:w w:val="105"/>
                <w:sz w:val="14"/>
              </w:rPr>
              <w:t xml:space="preserve"> </w:t>
            </w:r>
            <w:r>
              <w:rPr>
                <w:w w:val="105"/>
                <w:sz w:val="14"/>
              </w:rPr>
              <w:t>в</w:t>
            </w:r>
            <w:r>
              <w:rPr>
                <w:spacing w:val="-14"/>
                <w:w w:val="105"/>
                <w:sz w:val="14"/>
              </w:rPr>
              <w:t xml:space="preserve"> </w:t>
            </w:r>
            <w:r>
              <w:rPr>
                <w:w w:val="105"/>
                <w:sz w:val="14"/>
              </w:rPr>
              <w:t>рамках модернизации.</w:t>
            </w:r>
          </w:p>
          <w:p w:rsidR="00A51FCE" w:rsidRDefault="00A51FCE">
            <w:pPr>
              <w:pStyle w:val="TableParagraph"/>
              <w:spacing w:before="6"/>
              <w:rPr>
                <w:b/>
                <w:sz w:val="13"/>
              </w:rPr>
            </w:pPr>
          </w:p>
          <w:p w:rsidR="00A51FCE" w:rsidRDefault="00426836">
            <w:pPr>
              <w:pStyle w:val="TableParagraph"/>
              <w:ind w:left="33"/>
              <w:rPr>
                <w:sz w:val="14"/>
              </w:rPr>
            </w:pPr>
            <w:r>
              <w:rPr>
                <w:w w:val="105"/>
                <w:sz w:val="14"/>
              </w:rPr>
              <w:t>Дополнительно необходимо указать вид модернизации, тип организации до и после модернизации, численность обслуживаемого населения (с указанием населения женского пола и детского населения).</w:t>
            </w:r>
          </w:p>
        </w:tc>
      </w:tr>
    </w:tbl>
    <w:p w:rsidR="00A51FCE" w:rsidRDefault="00426836">
      <w:pPr>
        <w:rPr>
          <w:sz w:val="2"/>
          <w:szCs w:val="2"/>
        </w:rPr>
      </w:pPr>
      <w:r>
        <w:rPr>
          <w:noProof/>
          <w:lang w:bidi="ar-SA"/>
        </w:rPr>
        <w:drawing>
          <wp:anchor distT="0" distB="0" distL="0" distR="0" simplePos="0" relativeHeight="251758592" behindDoc="0" locked="0" layoutInCell="1" allowOverlap="1">
            <wp:simplePos x="0" y="0"/>
            <wp:positionH relativeFrom="page">
              <wp:posOffset>9295383</wp:posOffset>
            </wp:positionH>
            <wp:positionV relativeFrom="page">
              <wp:posOffset>7231507</wp:posOffset>
            </wp:positionV>
            <wp:extent cx="1270000" cy="316357"/>
            <wp:effectExtent l="0" t="0" r="0" b="0"/>
            <wp:wrapNone/>
            <wp:docPr id="1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jpeg"/>
                    <pic:cNvPicPr/>
                  </pic:nvPicPr>
                  <pic:blipFill>
                    <a:blip r:embed="rId90" cstate="print"/>
                    <a:stretch>
                      <a:fillRect/>
                    </a:stretch>
                  </pic:blipFill>
                  <pic:spPr>
                    <a:xfrm>
                      <a:off x="0" y="0"/>
                      <a:ext cx="1270000" cy="316357"/>
                    </a:xfrm>
                    <a:prstGeom prst="rect">
                      <a:avLst/>
                    </a:prstGeom>
                  </pic:spPr>
                </pic:pic>
              </a:graphicData>
            </a:graphic>
          </wp:anchor>
        </w:drawing>
      </w:r>
      <w:r w:rsidR="00D97A2F">
        <w:pict>
          <v:line id="_x0000_s1037" style="position:absolute;z-index:251759616;mso-position-horizontal-relative:page;mso-position-vertical-relative:page" from="0,560.3pt" to="841.9pt,560.3pt" strokeweight=".5pt">
            <w10:wrap anchorx="page" anchory="page"/>
          </v:line>
        </w:pict>
      </w:r>
    </w:p>
    <w:p w:rsidR="00A51FCE" w:rsidRDefault="00A51FCE">
      <w:pPr>
        <w:rPr>
          <w:sz w:val="2"/>
          <w:szCs w:val="2"/>
        </w:rPr>
        <w:sectPr w:rsidR="00A51FCE">
          <w:footerReference w:type="default" r:id="rId91"/>
          <w:pgSz w:w="16840" w:h="11910" w:orient="landscape"/>
          <w:pgMar w:top="1100" w:right="1020" w:bottom="460" w:left="90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153"/>
        </w:trPr>
        <w:tc>
          <w:tcPr>
            <w:tcW w:w="8260" w:type="dxa"/>
            <w:gridSpan w:val="9"/>
          </w:tcPr>
          <w:p w:rsidR="00A51FCE" w:rsidRDefault="00426836">
            <w:pPr>
              <w:pStyle w:val="TableParagraph"/>
              <w:spacing w:line="133" w:lineRule="exact"/>
              <w:ind w:left="1635" w:right="1623"/>
              <w:jc w:val="center"/>
              <w:rPr>
                <w:b/>
                <w:sz w:val="12"/>
              </w:rPr>
            </w:pPr>
            <w:r>
              <w:rPr>
                <w:b/>
                <w:w w:val="105"/>
                <w:sz w:val="12"/>
              </w:rPr>
              <w:lastRenderedPageBreak/>
              <w:t>Источники и сроки привлечения врачей медицинской организацией в 2020-2025 годах</w:t>
            </w:r>
          </w:p>
        </w:tc>
      </w:tr>
      <w:tr w:rsidR="00A51FCE">
        <w:trPr>
          <w:trHeight w:val="1485"/>
        </w:trPr>
        <w:tc>
          <w:tcPr>
            <w:tcW w:w="843"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spacing w:before="3"/>
              <w:rPr>
                <w:b/>
                <w:sz w:val="10"/>
              </w:rPr>
            </w:pPr>
          </w:p>
          <w:p w:rsidR="00A51FCE" w:rsidRDefault="00426836">
            <w:pPr>
              <w:pStyle w:val="TableParagraph"/>
              <w:spacing w:line="266" w:lineRule="auto"/>
              <w:ind w:left="170" w:right="126" w:hanging="30"/>
              <w:jc w:val="both"/>
              <w:rPr>
                <w:sz w:val="9"/>
              </w:rPr>
            </w:pPr>
            <w:r>
              <w:rPr>
                <w:sz w:val="9"/>
              </w:rPr>
              <w:t>Наименование медицинской организации</w:t>
            </w:r>
          </w:p>
        </w:tc>
        <w:tc>
          <w:tcPr>
            <w:tcW w:w="826"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spacing w:before="3"/>
              <w:rPr>
                <w:b/>
                <w:sz w:val="10"/>
              </w:rPr>
            </w:pPr>
          </w:p>
          <w:p w:rsidR="00A51FCE" w:rsidRDefault="00426836">
            <w:pPr>
              <w:pStyle w:val="TableParagraph"/>
              <w:spacing w:line="266" w:lineRule="auto"/>
              <w:ind w:left="129" w:right="115" w:firstLine="2"/>
              <w:jc w:val="both"/>
              <w:rPr>
                <w:sz w:val="9"/>
              </w:rPr>
            </w:pPr>
            <w:r>
              <w:rPr>
                <w:sz w:val="9"/>
              </w:rPr>
              <w:t>Наименование структурного подразделения</w:t>
            </w:r>
          </w:p>
        </w:tc>
        <w:tc>
          <w:tcPr>
            <w:tcW w:w="812"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61" w:line="266" w:lineRule="auto"/>
              <w:ind w:left="36" w:right="22"/>
              <w:jc w:val="center"/>
              <w:rPr>
                <w:sz w:val="9"/>
              </w:rPr>
            </w:pPr>
            <w:r>
              <w:rPr>
                <w:sz w:val="9"/>
              </w:rPr>
              <w:t>Должность, на которую необходимо привлечь</w:t>
            </w:r>
          </w:p>
          <w:p w:rsidR="00A51FCE" w:rsidRDefault="00426836">
            <w:pPr>
              <w:pStyle w:val="TableParagraph"/>
              <w:spacing w:before="1" w:line="266" w:lineRule="auto"/>
              <w:ind w:left="36" w:right="19"/>
              <w:jc w:val="center"/>
              <w:rPr>
                <w:sz w:val="9"/>
              </w:rPr>
            </w:pPr>
            <w:r>
              <w:rPr>
                <w:sz w:val="9"/>
              </w:rPr>
              <w:t>медицинского работника*</w:t>
            </w:r>
          </w:p>
        </w:tc>
        <w:tc>
          <w:tcPr>
            <w:tcW w:w="1089"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61" w:line="266" w:lineRule="auto"/>
              <w:ind w:left="123" w:right="111" w:firstLine="2"/>
              <w:jc w:val="center"/>
              <w:rPr>
                <w:sz w:val="9"/>
              </w:rPr>
            </w:pPr>
            <w:r>
              <w:rPr>
                <w:sz w:val="9"/>
              </w:rPr>
              <w:t>Срок, до которого необходимо привлечь</w:t>
            </w:r>
          </w:p>
          <w:p w:rsidR="00A51FCE" w:rsidRDefault="00426836">
            <w:pPr>
              <w:pStyle w:val="TableParagraph"/>
              <w:spacing w:line="266" w:lineRule="auto"/>
              <w:ind w:left="27" w:right="16"/>
              <w:jc w:val="center"/>
              <w:rPr>
                <w:sz w:val="9"/>
              </w:rPr>
            </w:pPr>
            <w:r>
              <w:rPr>
                <w:sz w:val="9"/>
              </w:rPr>
              <w:t xml:space="preserve">медицинского работника (в соответствии с датой завершения модернизации </w:t>
            </w:r>
            <w:r>
              <w:rPr>
                <w:spacing w:val="-1"/>
                <w:sz w:val="9"/>
              </w:rPr>
              <w:t>медицинской</w:t>
            </w:r>
            <w:r>
              <w:rPr>
                <w:spacing w:val="-5"/>
                <w:sz w:val="9"/>
              </w:rPr>
              <w:t xml:space="preserve"> </w:t>
            </w:r>
            <w:r>
              <w:rPr>
                <w:sz w:val="9"/>
              </w:rPr>
              <w:t>организации)</w:t>
            </w:r>
          </w:p>
        </w:tc>
        <w:tc>
          <w:tcPr>
            <w:tcW w:w="1117"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spacing w:before="3"/>
              <w:rPr>
                <w:b/>
                <w:sz w:val="10"/>
              </w:rPr>
            </w:pPr>
          </w:p>
          <w:p w:rsidR="00A51FCE" w:rsidRDefault="00426836">
            <w:pPr>
              <w:pStyle w:val="TableParagraph"/>
              <w:ind w:left="26" w:right="18"/>
              <w:jc w:val="center"/>
              <w:rPr>
                <w:sz w:val="9"/>
              </w:rPr>
            </w:pPr>
            <w:r>
              <w:rPr>
                <w:spacing w:val="-1"/>
                <w:sz w:val="9"/>
              </w:rPr>
              <w:t>Источник</w:t>
            </w:r>
            <w:r>
              <w:rPr>
                <w:spacing w:val="1"/>
                <w:sz w:val="9"/>
              </w:rPr>
              <w:t xml:space="preserve"> </w:t>
            </w:r>
            <w:r>
              <w:rPr>
                <w:sz w:val="9"/>
              </w:rPr>
              <w:t>привлечения</w:t>
            </w:r>
          </w:p>
          <w:p w:rsidR="00A51FCE" w:rsidRDefault="00426836">
            <w:pPr>
              <w:pStyle w:val="TableParagraph"/>
              <w:spacing w:before="12" w:line="266" w:lineRule="auto"/>
              <w:ind w:left="26" w:right="19"/>
              <w:jc w:val="center"/>
              <w:rPr>
                <w:sz w:val="9"/>
              </w:rPr>
            </w:pPr>
            <w:r>
              <w:rPr>
                <w:sz w:val="9"/>
              </w:rPr>
              <w:t>медицинского работника</w:t>
            </w:r>
            <w:r>
              <w:rPr>
                <w:spacing w:val="-7"/>
                <w:sz w:val="9"/>
              </w:rPr>
              <w:t xml:space="preserve"> </w:t>
            </w:r>
            <w:r>
              <w:rPr>
                <w:sz w:val="9"/>
              </w:rPr>
              <w:t>(в случае трудоустройства после обучения указывается вид подготовки и сроки завершения</w:t>
            </w:r>
            <w:r>
              <w:rPr>
                <w:spacing w:val="-2"/>
                <w:sz w:val="9"/>
              </w:rPr>
              <w:t xml:space="preserve"> </w:t>
            </w:r>
            <w:r>
              <w:rPr>
                <w:sz w:val="9"/>
              </w:rPr>
              <w:t>подготовки)</w:t>
            </w:r>
          </w:p>
        </w:tc>
        <w:tc>
          <w:tcPr>
            <w:tcW w:w="901"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spacing w:before="3"/>
              <w:rPr>
                <w:b/>
                <w:sz w:val="10"/>
              </w:rPr>
            </w:pPr>
          </w:p>
          <w:p w:rsidR="00A51FCE" w:rsidRDefault="00426836">
            <w:pPr>
              <w:pStyle w:val="TableParagraph"/>
              <w:spacing w:line="266" w:lineRule="auto"/>
              <w:ind w:left="130" w:right="123" w:firstLine="4"/>
              <w:jc w:val="center"/>
              <w:rPr>
                <w:sz w:val="9"/>
              </w:rPr>
            </w:pPr>
            <w:r>
              <w:rPr>
                <w:sz w:val="9"/>
              </w:rPr>
              <w:t xml:space="preserve">Плановый срок </w:t>
            </w:r>
            <w:r>
              <w:rPr>
                <w:spacing w:val="-2"/>
                <w:sz w:val="9"/>
              </w:rPr>
              <w:t xml:space="preserve">трудоустройства </w:t>
            </w:r>
            <w:r>
              <w:rPr>
                <w:sz w:val="9"/>
              </w:rPr>
              <w:t>специалиста</w:t>
            </w:r>
          </w:p>
        </w:tc>
        <w:tc>
          <w:tcPr>
            <w:tcW w:w="973"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60" w:line="266" w:lineRule="auto"/>
              <w:ind w:left="43" w:right="39" w:firstLine="6"/>
              <w:jc w:val="center"/>
              <w:rPr>
                <w:sz w:val="9"/>
              </w:rPr>
            </w:pPr>
            <w:r>
              <w:rPr>
                <w:sz w:val="9"/>
              </w:rP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76"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61" w:line="266" w:lineRule="auto"/>
              <w:ind w:left="150" w:right="97" w:hanging="34"/>
              <w:rPr>
                <w:sz w:val="9"/>
              </w:rPr>
            </w:pPr>
            <w:r>
              <w:rPr>
                <w:sz w:val="9"/>
              </w:rPr>
              <w:t>Коэффициент совмещения</w:t>
            </w:r>
          </w:p>
        </w:tc>
        <w:tc>
          <w:tcPr>
            <w:tcW w:w="923" w:type="dxa"/>
            <w:shd w:val="clear" w:color="auto" w:fill="FFFF00"/>
          </w:tcPr>
          <w:p w:rsidR="00A51FCE" w:rsidRDefault="00A51FCE">
            <w:pPr>
              <w:pStyle w:val="TableParagraph"/>
              <w:rPr>
                <w:b/>
                <w:sz w:val="10"/>
              </w:rPr>
            </w:pPr>
          </w:p>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61" w:line="266" w:lineRule="auto"/>
              <w:ind w:left="44" w:right="40"/>
              <w:jc w:val="center"/>
              <w:rPr>
                <w:sz w:val="9"/>
              </w:rPr>
            </w:pPr>
            <w:r>
              <w:rPr>
                <w:sz w:val="9"/>
              </w:rPr>
              <w:t>Ответственный от РОИВ за реализацию мероприятия(в должности не ниже заместителя руководителя РОИВ)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426836">
            <w:pPr>
              <w:pStyle w:val="TableParagraph"/>
              <w:spacing w:before="73" w:line="259" w:lineRule="auto"/>
              <w:ind w:left="49" w:right="33" w:firstLine="225"/>
              <w:rPr>
                <w:sz w:val="11"/>
              </w:rPr>
            </w:pPr>
            <w:r>
              <w:rPr>
                <w:sz w:val="11"/>
              </w:rPr>
              <w:t xml:space="preserve">Врач- </w:t>
            </w:r>
            <w:r>
              <w:rPr>
                <w:w w:val="95"/>
                <w:sz w:val="11"/>
              </w:rPr>
              <w:t>ультразвуковой</w:t>
            </w:r>
          </w:p>
          <w:p w:rsidR="00A51FCE" w:rsidRDefault="00426836">
            <w:pPr>
              <w:pStyle w:val="TableParagraph"/>
              <w:spacing w:before="1"/>
              <w:ind w:left="119"/>
              <w:rPr>
                <w:sz w:val="11"/>
              </w:rPr>
            </w:pPr>
            <w:r>
              <w:rPr>
                <w:sz w:val="11"/>
              </w:rPr>
              <w:t>диагностики</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4"/>
              <w:rPr>
                <w:b/>
                <w:sz w:val="12"/>
              </w:rPr>
            </w:pPr>
          </w:p>
          <w:p w:rsidR="00A51FCE" w:rsidRDefault="00426836">
            <w:pPr>
              <w:pStyle w:val="TableParagraph"/>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88" w:right="73" w:firstLine="184"/>
              <w:rPr>
                <w:sz w:val="11"/>
              </w:rPr>
            </w:pPr>
            <w:r>
              <w:rPr>
                <w:sz w:val="11"/>
              </w:rPr>
              <w:t xml:space="preserve">Врач- </w:t>
            </w:r>
            <w:r>
              <w:rPr>
                <w:w w:val="95"/>
                <w:sz w:val="11"/>
              </w:rPr>
              <w:t>эндокринолог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27" w:hanging="200"/>
              <w:rPr>
                <w:sz w:val="11"/>
              </w:rPr>
            </w:pPr>
            <w:r>
              <w:rPr>
                <w:w w:val="95"/>
                <w:sz w:val="11"/>
              </w:rPr>
              <w:t xml:space="preserve">Врас стоматолог </w:t>
            </w:r>
            <w:r>
              <w:rPr>
                <w:sz w:val="11"/>
              </w:rPr>
              <w:t>детский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0"/>
              <w:rPr>
                <w:sz w:val="11"/>
              </w:rPr>
            </w:pPr>
            <w:r>
              <w:rPr>
                <w:sz w:val="11"/>
              </w:rPr>
              <w:t xml:space="preserve">Врачебная </w:t>
            </w:r>
            <w:r>
              <w:rPr>
                <w:w w:val="95"/>
                <w:sz w:val="11"/>
              </w:rPr>
              <w:t xml:space="preserve">амбулатория </w:t>
            </w:r>
            <w:r>
              <w:rPr>
                <w:sz w:val="11"/>
              </w:rPr>
              <w:t>с.п.Зязиков -</w:t>
            </w:r>
          </w:p>
          <w:p w:rsidR="00A51FCE" w:rsidRDefault="00426836">
            <w:pPr>
              <w:pStyle w:val="TableParagraph"/>
              <w:ind w:left="323"/>
              <w:rPr>
                <w:sz w:val="11"/>
              </w:rPr>
            </w:pPr>
            <w:r>
              <w:rPr>
                <w:sz w:val="11"/>
              </w:rPr>
              <w:t>юрт</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9"/>
              <w:rPr>
                <w:sz w:val="11"/>
              </w:rPr>
            </w:pPr>
            <w:r>
              <w:rPr>
                <w:sz w:val="11"/>
              </w:rPr>
              <w:t>Врач хирург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91" w:hanging="51"/>
              <w:rPr>
                <w:sz w:val="11"/>
              </w:rPr>
            </w:pPr>
            <w:r>
              <w:rPr>
                <w:sz w:val="11"/>
              </w:rPr>
              <w:t>врач общей практики</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119"/>
        </w:trPr>
        <w:tc>
          <w:tcPr>
            <w:tcW w:w="843" w:type="dxa"/>
          </w:tcPr>
          <w:p w:rsidR="00A51FCE" w:rsidRDefault="00426836">
            <w:pPr>
              <w:pStyle w:val="TableParagraph"/>
              <w:spacing w:before="2" w:line="97" w:lineRule="exact"/>
              <w:ind w:left="28" w:right="15"/>
              <w:jc w:val="center"/>
              <w:rPr>
                <w:sz w:val="11"/>
              </w:rPr>
            </w:pPr>
            <w:r>
              <w:rPr>
                <w:sz w:val="11"/>
              </w:rPr>
              <w:t>ГБУЗ</w:t>
            </w:r>
          </w:p>
        </w:tc>
        <w:tc>
          <w:tcPr>
            <w:tcW w:w="826" w:type="dxa"/>
          </w:tcPr>
          <w:p w:rsidR="00A51FCE" w:rsidRDefault="00426836">
            <w:pPr>
              <w:pStyle w:val="TableParagraph"/>
              <w:spacing w:before="2" w:line="97" w:lineRule="exact"/>
              <w:ind w:left="13"/>
              <w:jc w:val="center"/>
              <w:rPr>
                <w:sz w:val="11"/>
              </w:rPr>
            </w:pPr>
            <w:r>
              <w:rPr>
                <w:sz w:val="11"/>
              </w:rPr>
              <w:t>поликлиника</w:t>
            </w:r>
          </w:p>
        </w:tc>
        <w:tc>
          <w:tcPr>
            <w:tcW w:w="812" w:type="dxa"/>
          </w:tcPr>
          <w:p w:rsidR="00A51FCE" w:rsidRDefault="00426836">
            <w:pPr>
              <w:pStyle w:val="TableParagraph"/>
              <w:spacing w:before="2" w:line="97" w:lineRule="exact"/>
              <w:ind w:left="90"/>
              <w:rPr>
                <w:sz w:val="11"/>
              </w:rPr>
            </w:pPr>
            <w:r>
              <w:rPr>
                <w:sz w:val="11"/>
              </w:rPr>
              <w:t>врач терапевт</w:t>
            </w:r>
          </w:p>
        </w:tc>
        <w:tc>
          <w:tcPr>
            <w:tcW w:w="1089" w:type="dxa"/>
          </w:tcPr>
          <w:p w:rsidR="00A51FCE" w:rsidRDefault="00426836">
            <w:pPr>
              <w:pStyle w:val="TableParagraph"/>
              <w:spacing w:before="2" w:line="97" w:lineRule="exact"/>
              <w:ind w:left="402" w:right="394"/>
              <w:jc w:val="center"/>
              <w:rPr>
                <w:sz w:val="11"/>
              </w:rPr>
            </w:pPr>
            <w:r>
              <w:rPr>
                <w:sz w:val="11"/>
              </w:rPr>
              <w:t>2020</w:t>
            </w:r>
          </w:p>
        </w:tc>
        <w:tc>
          <w:tcPr>
            <w:tcW w:w="1117" w:type="dxa"/>
          </w:tcPr>
          <w:p w:rsidR="00A51FCE" w:rsidRDefault="00426836">
            <w:pPr>
              <w:pStyle w:val="TableParagraph"/>
              <w:spacing w:before="2" w:line="97" w:lineRule="exact"/>
              <w:ind w:left="71"/>
              <w:rPr>
                <w:sz w:val="11"/>
              </w:rPr>
            </w:pPr>
            <w:r>
              <w:rPr>
                <w:sz w:val="11"/>
              </w:rPr>
              <w:t>Программа «Земский</w:t>
            </w:r>
          </w:p>
        </w:tc>
        <w:tc>
          <w:tcPr>
            <w:tcW w:w="901" w:type="dxa"/>
          </w:tcPr>
          <w:p w:rsidR="00A51FCE" w:rsidRDefault="00426836">
            <w:pPr>
              <w:pStyle w:val="TableParagraph"/>
              <w:spacing w:before="2" w:line="97" w:lineRule="exact"/>
              <w:ind w:left="277" w:right="274"/>
              <w:jc w:val="center"/>
              <w:rPr>
                <w:sz w:val="11"/>
              </w:rPr>
            </w:pPr>
            <w:r>
              <w:rPr>
                <w:sz w:val="11"/>
              </w:rPr>
              <w:t>2020</w:t>
            </w:r>
          </w:p>
        </w:tc>
        <w:tc>
          <w:tcPr>
            <w:tcW w:w="973" w:type="dxa"/>
          </w:tcPr>
          <w:p w:rsidR="00A51FCE" w:rsidRDefault="00426836">
            <w:pPr>
              <w:pStyle w:val="TableParagraph"/>
              <w:spacing w:before="2" w:line="97" w:lineRule="exact"/>
              <w:ind w:left="261"/>
              <w:rPr>
                <w:sz w:val="11"/>
              </w:rPr>
            </w:pPr>
            <w:r>
              <w:rPr>
                <w:sz w:val="11"/>
              </w:rPr>
              <w:t>Основная</w:t>
            </w:r>
          </w:p>
        </w:tc>
        <w:tc>
          <w:tcPr>
            <w:tcW w:w="776" w:type="dxa"/>
          </w:tcPr>
          <w:p w:rsidR="00A51FCE" w:rsidRDefault="00426836">
            <w:pPr>
              <w:pStyle w:val="TableParagraph"/>
              <w:spacing w:before="2" w:line="97" w:lineRule="exact"/>
              <w:ind w:left="356"/>
              <w:rPr>
                <w:sz w:val="11"/>
              </w:rPr>
            </w:pPr>
            <w:r>
              <w:rPr>
                <w:w w:val="98"/>
                <w:sz w:val="11"/>
              </w:rPr>
              <w:t>1</w:t>
            </w:r>
          </w:p>
        </w:tc>
        <w:tc>
          <w:tcPr>
            <w:tcW w:w="923" w:type="dxa"/>
          </w:tcPr>
          <w:p w:rsidR="00A51FCE" w:rsidRDefault="00426836">
            <w:pPr>
              <w:pStyle w:val="TableParagraph"/>
              <w:spacing w:before="2" w:line="97" w:lineRule="exact"/>
              <w:ind w:left="173"/>
              <w:rPr>
                <w:sz w:val="11"/>
              </w:rPr>
            </w:pPr>
            <w:r>
              <w:rPr>
                <w:sz w:val="11"/>
              </w:rPr>
              <w:t>Заместитель</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3"/>
              <w:jc w:val="center"/>
              <w:rPr>
                <w:sz w:val="11"/>
              </w:rPr>
            </w:pPr>
            <w:r>
              <w:rPr>
                <w:sz w:val="11"/>
              </w:rPr>
              <w:t>Сурхахи</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7"/>
              <w:jc w:val="center"/>
              <w:rPr>
                <w:sz w:val="11"/>
              </w:rPr>
            </w:pPr>
            <w:r>
              <w:rPr>
                <w:sz w:val="11"/>
              </w:rPr>
              <w:t>Экажево</w:t>
            </w:r>
          </w:p>
        </w:tc>
        <w:tc>
          <w:tcPr>
            <w:tcW w:w="812" w:type="dxa"/>
          </w:tcPr>
          <w:p w:rsidR="00A51FCE" w:rsidRDefault="00A51FCE">
            <w:pPr>
              <w:pStyle w:val="TableParagraph"/>
              <w:rPr>
                <w:b/>
                <w:sz w:val="12"/>
              </w:rPr>
            </w:pPr>
          </w:p>
          <w:p w:rsidR="00A51FCE" w:rsidRDefault="00426836">
            <w:pPr>
              <w:pStyle w:val="TableParagraph"/>
              <w:spacing w:before="73"/>
              <w:ind w:left="31" w:right="22"/>
              <w:jc w:val="center"/>
              <w:rPr>
                <w:sz w:val="11"/>
              </w:rPr>
            </w:pPr>
            <w:r>
              <w:rPr>
                <w:sz w:val="11"/>
              </w:rPr>
              <w:t>врач</w:t>
            </w:r>
          </w:p>
          <w:p w:rsidR="00A51FCE" w:rsidRDefault="00426836">
            <w:pPr>
              <w:pStyle w:val="TableParagraph"/>
              <w:spacing w:before="11" w:line="259" w:lineRule="auto"/>
              <w:ind w:left="33" w:right="22"/>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line="259" w:lineRule="auto"/>
              <w:ind w:left="37" w:firstLine="266"/>
              <w:rPr>
                <w:sz w:val="11"/>
              </w:rPr>
            </w:pPr>
            <w:r>
              <w:rPr>
                <w:sz w:val="11"/>
              </w:rPr>
              <w:t xml:space="preserve">врач </w:t>
            </w:r>
            <w:r>
              <w:rPr>
                <w:w w:val="95"/>
                <w:sz w:val="11"/>
              </w:rPr>
              <w:t>оториоларингол</w:t>
            </w:r>
          </w:p>
          <w:p w:rsidR="00A51FCE" w:rsidRDefault="00426836">
            <w:pPr>
              <w:pStyle w:val="TableParagraph"/>
              <w:spacing w:before="1"/>
              <w:ind w:left="359"/>
              <w:rPr>
                <w:sz w:val="11"/>
              </w:rPr>
            </w:pPr>
            <w:r>
              <w:rPr>
                <w:sz w:val="11"/>
              </w:rPr>
              <w:t>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D97A2F">
      <w:pPr>
        <w:rPr>
          <w:sz w:val="2"/>
          <w:szCs w:val="2"/>
        </w:rPr>
      </w:pPr>
      <w:r>
        <w:pict>
          <v:line id="_x0000_s1036" style="position:absolute;z-index:251760640;mso-position-horizontal-relative:page;mso-position-vertical-relative:page" from="0,806.9pt" to="595.3pt,806.9pt" strokeweight=".5pt">
            <w10:wrap anchorx="page" anchory="page"/>
          </v:line>
        </w:pict>
      </w:r>
    </w:p>
    <w:p w:rsidR="00A51FCE" w:rsidRDefault="00A51FCE">
      <w:pPr>
        <w:rPr>
          <w:sz w:val="2"/>
          <w:szCs w:val="2"/>
        </w:rPr>
        <w:sectPr w:rsidR="00A51FCE">
          <w:footerReference w:type="default" r:id="rId92"/>
          <w:pgSz w:w="11910" w:h="16840"/>
          <w:pgMar w:top="1060" w:right="760" w:bottom="460" w:left="46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4"/>
              <w:jc w:val="center"/>
              <w:rPr>
                <w:sz w:val="11"/>
              </w:rPr>
            </w:pPr>
            <w:r>
              <w:rPr>
                <w:sz w:val="11"/>
              </w:rPr>
              <w:t>Плиево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с.п.Экажево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с.п.Экажево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с.п.Плиево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173" w:right="102" w:hanging="49"/>
              <w:rPr>
                <w:sz w:val="11"/>
              </w:rPr>
            </w:pPr>
            <w:r>
              <w:rPr>
                <w:w w:val="95"/>
                <w:sz w:val="11"/>
              </w:rPr>
              <w:t xml:space="preserve">"Сунженская </w:t>
            </w:r>
            <w:r>
              <w:rPr>
                <w:sz w:val="11"/>
              </w:rPr>
              <w:t>участковая 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4"/>
              <w:rPr>
                <w:b/>
                <w:sz w:val="12"/>
              </w:rPr>
            </w:pPr>
          </w:p>
          <w:p w:rsidR="00A51FCE" w:rsidRDefault="00426836">
            <w:pPr>
              <w:pStyle w:val="TableParagraph"/>
              <w:ind w:left="28" w:right="15"/>
              <w:jc w:val="center"/>
              <w:rPr>
                <w:sz w:val="11"/>
              </w:rPr>
            </w:pPr>
            <w:r>
              <w:rPr>
                <w:sz w:val="11"/>
              </w:rPr>
              <w:t>ГБУЗ</w:t>
            </w:r>
          </w:p>
          <w:p w:rsidR="00A51FCE" w:rsidRDefault="00426836">
            <w:pPr>
              <w:pStyle w:val="TableParagraph"/>
              <w:spacing w:before="11" w:line="259" w:lineRule="auto"/>
              <w:ind w:left="173" w:right="102" w:hanging="49"/>
              <w:rPr>
                <w:sz w:val="11"/>
              </w:rPr>
            </w:pPr>
            <w:r>
              <w:rPr>
                <w:w w:val="95"/>
                <w:sz w:val="11"/>
              </w:rPr>
              <w:t xml:space="preserve">"Сунженская </w:t>
            </w:r>
            <w:r>
              <w:rPr>
                <w:sz w:val="11"/>
              </w:rPr>
              <w:t>участковая 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14"/>
              <w:rPr>
                <w:sz w:val="11"/>
              </w:rPr>
            </w:pPr>
            <w:r>
              <w:rPr>
                <w:sz w:val="11"/>
              </w:rPr>
              <w:t>Врач-хирург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3" w:right="15"/>
              <w:jc w:val="center"/>
              <w:rPr>
                <w:sz w:val="11"/>
              </w:rPr>
            </w:pPr>
            <w:r>
              <w:rPr>
                <w:w w:val="95"/>
                <w:sz w:val="11"/>
              </w:rPr>
              <w:t xml:space="preserve">"Республикански </w:t>
            </w:r>
            <w:r>
              <w:rPr>
                <w:sz w:val="11"/>
              </w:rPr>
              <w:t>й</w:t>
            </w:r>
          </w:p>
          <w:p w:rsidR="00A51FCE" w:rsidRDefault="00426836">
            <w:pPr>
              <w:pStyle w:val="TableParagraph"/>
              <w:spacing w:line="259" w:lineRule="auto"/>
              <w:ind w:left="30" w:right="15"/>
              <w:jc w:val="center"/>
              <w:rPr>
                <w:sz w:val="11"/>
              </w:rPr>
            </w:pPr>
            <w:r>
              <w:rPr>
                <w:w w:val="95"/>
                <w:sz w:val="11"/>
              </w:rPr>
              <w:t xml:space="preserve">кардиологически </w:t>
            </w:r>
            <w:r>
              <w:rPr>
                <w:sz w:val="11"/>
              </w:rPr>
              <w:t>й диспансер"</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11" w:right="93" w:firstLine="180"/>
              <w:rPr>
                <w:sz w:val="11"/>
              </w:rPr>
            </w:pPr>
            <w:r>
              <w:rPr>
                <w:sz w:val="11"/>
              </w:rPr>
              <w:t xml:space="preserve">Врач </w:t>
            </w:r>
            <w:r>
              <w:rPr>
                <w:w w:val="95"/>
                <w:sz w:val="11"/>
              </w:rPr>
              <w:t>офтальмолог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"Джейрахская </w:t>
            </w:r>
            <w:r>
              <w:rPr>
                <w:sz w:val="11"/>
              </w:rPr>
              <w:t>районная</w:t>
            </w:r>
          </w:p>
          <w:p w:rsidR="00A51FCE" w:rsidRDefault="00426836">
            <w:pPr>
              <w:pStyle w:val="TableParagraph"/>
              <w:ind w:left="187"/>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11" w:right="93" w:firstLine="192"/>
              <w:rPr>
                <w:sz w:val="11"/>
              </w:rPr>
            </w:pPr>
            <w:r>
              <w:rPr>
                <w:sz w:val="11"/>
              </w:rPr>
              <w:t xml:space="preserve">врач </w:t>
            </w:r>
            <w:r>
              <w:rPr>
                <w:w w:val="95"/>
                <w:sz w:val="11"/>
              </w:rPr>
              <w:t>офтальмолог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9"/>
              <w:rPr>
                <w:sz w:val="11"/>
              </w:rPr>
            </w:pPr>
            <w:r>
              <w:rPr>
                <w:sz w:val="11"/>
              </w:rPr>
              <w:t xml:space="preserve">врачебная </w:t>
            </w:r>
            <w:r>
              <w:rPr>
                <w:spacing w:val="-1"/>
                <w:w w:val="95"/>
                <w:sz w:val="11"/>
              </w:rPr>
              <w:t xml:space="preserve">амбулатория </w:t>
            </w:r>
            <w:r>
              <w:rPr>
                <w:sz w:val="11"/>
              </w:rPr>
              <w:t>с.п.Новый</w:t>
            </w:r>
          </w:p>
          <w:p w:rsidR="00A51FCE" w:rsidRDefault="00426836">
            <w:pPr>
              <w:pStyle w:val="TableParagraph"/>
              <w:ind w:left="258"/>
              <w:rPr>
                <w:sz w:val="11"/>
              </w:rPr>
            </w:pPr>
            <w:r>
              <w:rPr>
                <w:sz w:val="11"/>
              </w:rPr>
              <w:t>Редант</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9"/>
              <w:rPr>
                <w:sz w:val="11"/>
              </w:rPr>
            </w:pPr>
            <w:r>
              <w:rPr>
                <w:sz w:val="11"/>
              </w:rPr>
              <w:t xml:space="preserve">врачебная </w:t>
            </w:r>
            <w:r>
              <w:rPr>
                <w:spacing w:val="-1"/>
                <w:w w:val="95"/>
                <w:sz w:val="11"/>
              </w:rPr>
              <w:t xml:space="preserve">амбулатория </w:t>
            </w:r>
            <w:r>
              <w:rPr>
                <w:sz w:val="11"/>
              </w:rPr>
              <w:t>с.п.Новый</w:t>
            </w:r>
          </w:p>
          <w:p w:rsidR="00A51FCE" w:rsidRDefault="00426836">
            <w:pPr>
              <w:pStyle w:val="TableParagraph"/>
              <w:spacing w:before="1"/>
              <w:ind w:left="258"/>
              <w:rPr>
                <w:sz w:val="11"/>
              </w:rPr>
            </w:pPr>
            <w:r>
              <w:rPr>
                <w:sz w:val="11"/>
              </w:rPr>
              <w:t>Редант</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с.п.Пседах</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14" w:right="97" w:firstLine="117"/>
              <w:rPr>
                <w:sz w:val="11"/>
              </w:rPr>
            </w:pPr>
            <w:r>
              <w:rPr>
                <w:sz w:val="11"/>
              </w:rPr>
              <w:t xml:space="preserve">Детская </w:t>
            </w:r>
            <w:r>
              <w:rPr>
                <w:w w:val="95"/>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ind w:left="35" w:right="22"/>
              <w:jc w:val="center"/>
              <w:rPr>
                <w:sz w:val="11"/>
              </w:rPr>
            </w:pPr>
            <w:r>
              <w:rPr>
                <w:sz w:val="11"/>
              </w:rPr>
              <w:t>врач</w:t>
            </w:r>
          </w:p>
          <w:p w:rsidR="00A51FCE" w:rsidRDefault="00426836">
            <w:pPr>
              <w:pStyle w:val="TableParagraph"/>
              <w:spacing w:before="11" w:line="259" w:lineRule="auto"/>
              <w:ind w:left="36" w:right="20"/>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ind w:left="35" w:right="22"/>
              <w:jc w:val="center"/>
              <w:rPr>
                <w:sz w:val="11"/>
              </w:rPr>
            </w:pPr>
            <w:r>
              <w:rPr>
                <w:sz w:val="11"/>
              </w:rPr>
              <w:t>врач</w:t>
            </w:r>
          </w:p>
          <w:p w:rsidR="00A51FCE" w:rsidRDefault="00426836">
            <w:pPr>
              <w:pStyle w:val="TableParagraph"/>
              <w:spacing w:before="11" w:line="259" w:lineRule="auto"/>
              <w:ind w:left="36" w:right="20"/>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9"/>
              <w:rPr>
                <w:sz w:val="11"/>
              </w:rPr>
            </w:pPr>
            <w:r>
              <w:rPr>
                <w:sz w:val="11"/>
              </w:rPr>
              <w:t>Врач хирург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амбулатория с.п.Сагопши</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7"/>
              <w:rPr>
                <w:sz w:val="11"/>
              </w:rPr>
            </w:pPr>
            <w:r>
              <w:rPr>
                <w:sz w:val="11"/>
              </w:rPr>
              <w:t>врач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7"/>
              <w:rPr>
                <w:sz w:val="11"/>
              </w:rPr>
            </w:pPr>
            <w:r>
              <w:rPr>
                <w:sz w:val="11"/>
              </w:rPr>
              <w:t>врач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footerReference w:type="default" r:id="rId93"/>
          <w:pgSz w:w="11910" w:h="16840"/>
          <w:pgMar w:top="1060" w:right="760" w:bottom="460" w:left="460" w:header="0" w:footer="265" w:gutter="0"/>
          <w:pgNumType w:start="165"/>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66" w:right="54" w:firstLine="235"/>
              <w:rPr>
                <w:sz w:val="11"/>
              </w:rPr>
            </w:pPr>
            <w:r>
              <w:rPr>
                <w:sz w:val="11"/>
              </w:rPr>
              <w:t xml:space="preserve">врач </w:t>
            </w:r>
            <w:r>
              <w:rPr>
                <w:w w:val="95"/>
                <w:sz w:val="11"/>
              </w:rPr>
              <w:t>физиотерапевт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ind w:left="35" w:right="22"/>
              <w:jc w:val="center"/>
              <w:rPr>
                <w:sz w:val="11"/>
              </w:rPr>
            </w:pPr>
            <w:r>
              <w:rPr>
                <w:sz w:val="11"/>
              </w:rPr>
              <w:t>врач</w:t>
            </w:r>
          </w:p>
          <w:p w:rsidR="00A51FCE" w:rsidRDefault="00426836">
            <w:pPr>
              <w:pStyle w:val="TableParagraph"/>
              <w:spacing w:before="11"/>
              <w:ind w:left="35" w:right="22"/>
              <w:jc w:val="center"/>
              <w:rPr>
                <w:sz w:val="11"/>
              </w:rPr>
            </w:pPr>
            <w:r>
              <w:rPr>
                <w:sz w:val="11"/>
              </w:rPr>
              <w:t>фармаколог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4"/>
              <w:jc w:val="center"/>
              <w:rPr>
                <w:sz w:val="11"/>
              </w:rPr>
            </w:pPr>
            <w:r>
              <w:rPr>
                <w:sz w:val="11"/>
              </w:rPr>
              <w:t>Плиево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173" w:right="102" w:hanging="49"/>
              <w:rPr>
                <w:sz w:val="11"/>
              </w:rPr>
            </w:pPr>
            <w:r>
              <w:rPr>
                <w:w w:val="95"/>
                <w:sz w:val="11"/>
              </w:rPr>
              <w:t xml:space="preserve">"Сунженская </w:t>
            </w:r>
            <w:r>
              <w:rPr>
                <w:sz w:val="11"/>
              </w:rPr>
              <w:t>участковая 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2020</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4"/>
              <w:rPr>
                <w:b/>
                <w:sz w:val="12"/>
              </w:rPr>
            </w:pPr>
          </w:p>
          <w:p w:rsidR="00A51FCE" w:rsidRDefault="00426836">
            <w:pPr>
              <w:pStyle w:val="TableParagraph"/>
              <w:ind w:left="31" w:right="15"/>
              <w:jc w:val="center"/>
              <w:rPr>
                <w:sz w:val="11"/>
              </w:rPr>
            </w:pPr>
            <w:r>
              <w:rPr>
                <w:sz w:val="11"/>
              </w:rPr>
              <w:t>ГБУ</w:t>
            </w:r>
          </w:p>
          <w:p w:rsidR="00A51FCE" w:rsidRDefault="00426836">
            <w:pPr>
              <w:pStyle w:val="TableParagraph"/>
              <w:spacing w:before="11"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24" w:right="20" w:hanging="159"/>
              <w:rPr>
                <w:sz w:val="11"/>
              </w:rPr>
            </w:pPr>
            <w:r>
              <w:rPr>
                <w:sz w:val="11"/>
              </w:rPr>
              <w:t>Врач - детский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7"/>
              <w:rPr>
                <w:sz w:val="11"/>
              </w:rPr>
            </w:pPr>
            <w:r>
              <w:rPr>
                <w:sz w:val="11"/>
              </w:rPr>
              <w:t>врач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7"/>
              <w:jc w:val="center"/>
              <w:rPr>
                <w:sz w:val="11"/>
              </w:rPr>
            </w:pPr>
            <w:r>
              <w:rPr>
                <w:w w:val="95"/>
                <w:sz w:val="11"/>
              </w:rPr>
              <w:t xml:space="preserve">"Республикански </w:t>
            </w:r>
            <w:r>
              <w:rPr>
                <w:sz w:val="11"/>
              </w:rPr>
              <w:t>й</w:t>
            </w:r>
          </w:p>
          <w:p w:rsidR="00A51FCE" w:rsidRDefault="00426836">
            <w:pPr>
              <w:pStyle w:val="TableParagraph"/>
              <w:spacing w:line="259" w:lineRule="auto"/>
              <w:ind w:left="31" w:right="15"/>
              <w:jc w:val="center"/>
              <w:rPr>
                <w:sz w:val="11"/>
              </w:rPr>
            </w:pPr>
            <w:r>
              <w:rPr>
                <w:w w:val="95"/>
                <w:sz w:val="11"/>
              </w:rPr>
              <w:t xml:space="preserve">онкологический </w:t>
            </w:r>
            <w:r>
              <w:rPr>
                <w:sz w:val="11"/>
              </w:rPr>
              <w:t>диспансер"</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83"/>
              <w:rPr>
                <w:sz w:val="11"/>
              </w:rPr>
            </w:pPr>
            <w:r>
              <w:rPr>
                <w:sz w:val="11"/>
              </w:rPr>
              <w:t>Врач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7"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24" w:right="20" w:hanging="159"/>
              <w:rPr>
                <w:sz w:val="11"/>
              </w:rPr>
            </w:pPr>
            <w:r>
              <w:rPr>
                <w:sz w:val="11"/>
              </w:rPr>
              <w:t>Врач - детский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"Джейрахская </w:t>
            </w:r>
            <w:r>
              <w:rPr>
                <w:sz w:val="11"/>
              </w:rPr>
              <w:t>районная</w:t>
            </w:r>
          </w:p>
          <w:p w:rsidR="00A51FCE" w:rsidRDefault="00426836">
            <w:pPr>
              <w:pStyle w:val="TableParagraph"/>
              <w:spacing w:before="1"/>
              <w:ind w:left="187"/>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95"/>
              <w:rPr>
                <w:sz w:val="11"/>
              </w:rPr>
            </w:pPr>
            <w:r>
              <w:rPr>
                <w:sz w:val="11"/>
              </w:rPr>
              <w:t>Врач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spacing w:val="-1"/>
                <w:w w:val="95"/>
                <w:sz w:val="11"/>
              </w:rPr>
              <w:t xml:space="preserve">"Малгобеская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95"/>
              <w:rPr>
                <w:sz w:val="11"/>
              </w:rPr>
            </w:pPr>
            <w:r>
              <w:rPr>
                <w:sz w:val="11"/>
              </w:rPr>
              <w:t>Врач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5" w:right="22"/>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4"/>
              <w:rPr>
                <w:sz w:val="11"/>
              </w:rPr>
            </w:pPr>
            <w:r>
              <w:rPr>
                <w:sz w:val="11"/>
              </w:rPr>
              <w:t>врач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line="259" w:lineRule="auto"/>
              <w:ind w:left="35" w:right="21" w:firstLine="2"/>
              <w:jc w:val="center"/>
              <w:rPr>
                <w:sz w:val="11"/>
              </w:rPr>
            </w:pPr>
            <w:r>
              <w:rPr>
                <w:sz w:val="11"/>
              </w:rPr>
              <w:t xml:space="preserve">ГБУЗ "Детская </w:t>
            </w:r>
            <w:r>
              <w:rPr>
                <w:w w:val="95"/>
                <w:sz w:val="11"/>
              </w:rPr>
              <w:t xml:space="preserve">республиканская </w:t>
            </w:r>
            <w:r>
              <w:rPr>
                <w:sz w:val="11"/>
              </w:rPr>
              <w:t>клиническая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4"/>
              <w:rPr>
                <w:sz w:val="11"/>
              </w:rPr>
            </w:pPr>
            <w:r>
              <w:rPr>
                <w:sz w:val="11"/>
              </w:rPr>
              <w:t>врач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28" w:right="109" w:firstLine="172"/>
              <w:rPr>
                <w:sz w:val="11"/>
              </w:rPr>
            </w:pPr>
            <w:r>
              <w:rPr>
                <w:sz w:val="11"/>
              </w:rPr>
              <w:t xml:space="preserve">врач </w:t>
            </w:r>
            <w:r>
              <w:rPr>
                <w:w w:val="95"/>
                <w:sz w:val="11"/>
              </w:rPr>
              <w:t>рентгенолог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373" w:hanging="303"/>
              <w:rPr>
                <w:sz w:val="11"/>
              </w:rPr>
            </w:pPr>
            <w:r>
              <w:rPr>
                <w:w w:val="95"/>
                <w:sz w:val="11"/>
              </w:rPr>
              <w:t xml:space="preserve">Программа «Земский </w:t>
            </w:r>
            <w:r>
              <w:rPr>
                <w:sz w:val="11"/>
              </w:rPr>
              <w:t>доктор»</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28" w:right="109" w:firstLine="172"/>
              <w:rPr>
                <w:sz w:val="11"/>
              </w:rPr>
            </w:pPr>
            <w:r>
              <w:rPr>
                <w:sz w:val="11"/>
              </w:rPr>
              <w:t xml:space="preserve">врач </w:t>
            </w:r>
            <w:r>
              <w:rPr>
                <w:w w:val="95"/>
                <w:sz w:val="11"/>
              </w:rPr>
              <w:t>рентгенолог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2021</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2021</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1"/>
              <w:rPr>
                <w:sz w:val="11"/>
              </w:rPr>
            </w:pPr>
            <w:r>
              <w:rPr>
                <w:sz w:val="11"/>
              </w:rPr>
              <w:t>врач гериатр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pgSz w:w="11910" w:h="16840"/>
          <w:pgMar w:top="1060" w:right="760" w:bottom="460" w:left="46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426836">
            <w:pPr>
              <w:pStyle w:val="TableParagraph"/>
              <w:spacing w:before="74"/>
              <w:ind w:left="28" w:right="15"/>
              <w:jc w:val="center"/>
              <w:rPr>
                <w:sz w:val="11"/>
              </w:rPr>
            </w:pPr>
            <w:r>
              <w:rPr>
                <w:sz w:val="11"/>
              </w:rPr>
              <w:lastRenderedPageBreak/>
              <w:t>ГБУЗ</w:t>
            </w:r>
          </w:p>
          <w:p w:rsidR="00A51FCE" w:rsidRDefault="00426836">
            <w:pPr>
              <w:pStyle w:val="TableParagraph"/>
              <w:spacing w:before="11" w:line="259" w:lineRule="auto"/>
              <w:ind w:left="28" w:right="15"/>
              <w:jc w:val="center"/>
              <w:rPr>
                <w:sz w:val="11"/>
              </w:rPr>
            </w:pPr>
            <w:r>
              <w:rPr>
                <w:spacing w:val="-1"/>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1"/>
              <w:rPr>
                <w:sz w:val="11"/>
              </w:rPr>
            </w:pPr>
            <w:r>
              <w:rPr>
                <w:sz w:val="11"/>
              </w:rPr>
              <w:t>врач гериатр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ind w:left="31" w:right="22"/>
              <w:jc w:val="center"/>
              <w:rPr>
                <w:sz w:val="11"/>
              </w:rPr>
            </w:pPr>
            <w:r>
              <w:rPr>
                <w:sz w:val="11"/>
              </w:rPr>
              <w:t>врач</w:t>
            </w:r>
          </w:p>
          <w:p w:rsidR="00A51FCE" w:rsidRDefault="00426836">
            <w:pPr>
              <w:pStyle w:val="TableParagraph"/>
              <w:spacing w:before="11"/>
              <w:ind w:left="32" w:right="22"/>
              <w:jc w:val="center"/>
              <w:rPr>
                <w:sz w:val="11"/>
              </w:rPr>
            </w:pPr>
            <w:r>
              <w:rPr>
                <w:sz w:val="11"/>
              </w:rPr>
              <w:t>колопроктолог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70"/>
              <w:jc w:val="right"/>
              <w:rPr>
                <w:sz w:val="11"/>
              </w:rPr>
            </w:pPr>
            <w:r>
              <w:rPr>
                <w:w w:val="95"/>
                <w:sz w:val="11"/>
              </w:rPr>
              <w:t>врач невролог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70"/>
              <w:jc w:val="right"/>
              <w:rPr>
                <w:sz w:val="11"/>
              </w:rPr>
            </w:pPr>
            <w:r>
              <w:rPr>
                <w:w w:val="95"/>
                <w:sz w:val="11"/>
              </w:rPr>
              <w:t>врач невролог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7"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60"/>
              <w:jc w:val="right"/>
              <w:rPr>
                <w:sz w:val="11"/>
              </w:rPr>
            </w:pPr>
            <w:r>
              <w:rPr>
                <w:w w:val="95"/>
                <w:sz w:val="11"/>
              </w:rPr>
              <w:t>врач нефролог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4"/>
              <w:rPr>
                <w:b/>
                <w:sz w:val="12"/>
              </w:rPr>
            </w:pPr>
          </w:p>
          <w:p w:rsidR="00A51FCE" w:rsidRDefault="00426836">
            <w:pPr>
              <w:pStyle w:val="TableParagraph"/>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36"/>
              <w:rPr>
                <w:sz w:val="11"/>
              </w:rPr>
            </w:pPr>
            <w:r>
              <w:rPr>
                <w:sz w:val="11"/>
              </w:rPr>
              <w:t>врач педиатр 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6" w:right="15"/>
              <w:jc w:val="center"/>
              <w:rPr>
                <w:sz w:val="11"/>
              </w:rPr>
            </w:pPr>
            <w:r>
              <w:rPr>
                <w:sz w:val="11"/>
              </w:rPr>
              <w:t>ГБУ</w:t>
            </w:r>
          </w:p>
          <w:p w:rsidR="00A51FCE" w:rsidRDefault="00426836">
            <w:pPr>
              <w:pStyle w:val="TableParagraph"/>
              <w:spacing w:before="11" w:line="259" w:lineRule="auto"/>
              <w:ind w:left="30" w:right="17" w:hanging="1"/>
              <w:jc w:val="center"/>
              <w:rPr>
                <w:sz w:val="11"/>
              </w:rPr>
            </w:pPr>
            <w:r>
              <w:rPr>
                <w:w w:val="95"/>
                <w:sz w:val="11"/>
              </w:rPr>
              <w:t xml:space="preserve">"Республикански </w:t>
            </w:r>
            <w:r>
              <w:rPr>
                <w:sz w:val="11"/>
              </w:rPr>
              <w:t xml:space="preserve">й психо- </w:t>
            </w:r>
            <w:r>
              <w:rPr>
                <w:w w:val="95"/>
                <w:sz w:val="11"/>
              </w:rPr>
              <w:t xml:space="preserve">неврологический </w:t>
            </w:r>
            <w:r>
              <w:rPr>
                <w:sz w:val="11"/>
              </w:rPr>
              <w:t>диспансер"</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46"/>
              <w:jc w:val="right"/>
              <w:rPr>
                <w:sz w:val="11"/>
              </w:rPr>
            </w:pPr>
            <w:r>
              <w:rPr>
                <w:w w:val="95"/>
                <w:sz w:val="11"/>
              </w:rPr>
              <w:t>врач -психиатр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20"/>
              <w:jc w:val="right"/>
              <w:rPr>
                <w:sz w:val="11"/>
              </w:rPr>
            </w:pPr>
            <w:r>
              <w:rPr>
                <w:w w:val="95"/>
                <w:sz w:val="11"/>
              </w:rPr>
              <w:t>врач стоматолог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6"/>
              <w:rPr>
                <w:sz w:val="11"/>
              </w:rPr>
            </w:pPr>
            <w:r>
              <w:rPr>
                <w:sz w:val="11"/>
              </w:rPr>
              <w:t>врач уролог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1"/>
              <w:rPr>
                <w:sz w:val="11"/>
              </w:rPr>
            </w:pPr>
            <w:r>
              <w:rPr>
                <w:sz w:val="11"/>
              </w:rPr>
              <w:t>врач хирург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7"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right="19"/>
              <w:jc w:val="right"/>
              <w:rPr>
                <w:sz w:val="11"/>
              </w:rPr>
            </w:pPr>
            <w:r>
              <w:rPr>
                <w:w w:val="95"/>
                <w:sz w:val="11"/>
              </w:rPr>
              <w:t>врач диабетолог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66" w:right="54" w:firstLine="235"/>
              <w:rPr>
                <w:sz w:val="11"/>
              </w:rPr>
            </w:pPr>
            <w:r>
              <w:rPr>
                <w:sz w:val="11"/>
              </w:rPr>
              <w:t xml:space="preserve">врач </w:t>
            </w:r>
            <w:r>
              <w:rPr>
                <w:w w:val="95"/>
                <w:sz w:val="11"/>
              </w:rPr>
              <w:t>физиотерапевт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66" w:right="54" w:firstLine="235"/>
              <w:rPr>
                <w:sz w:val="11"/>
              </w:rPr>
            </w:pPr>
            <w:r>
              <w:rPr>
                <w:sz w:val="11"/>
              </w:rPr>
              <w:t xml:space="preserve">врач </w:t>
            </w:r>
            <w:r>
              <w:rPr>
                <w:w w:val="95"/>
                <w:sz w:val="11"/>
              </w:rPr>
              <w:t>физиотерапевт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66" w:right="54" w:firstLine="235"/>
              <w:rPr>
                <w:sz w:val="11"/>
              </w:rPr>
            </w:pPr>
            <w:r>
              <w:rPr>
                <w:sz w:val="11"/>
              </w:rPr>
              <w:t xml:space="preserve">врач </w:t>
            </w:r>
            <w:r>
              <w:rPr>
                <w:w w:val="95"/>
                <w:sz w:val="11"/>
              </w:rPr>
              <w:t>физиотерапевт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pgSz w:w="11910" w:h="16840"/>
          <w:pgMar w:top="1060" w:right="760" w:bottom="460" w:left="46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426836">
            <w:pPr>
              <w:pStyle w:val="TableParagraph"/>
              <w:spacing w:before="74"/>
              <w:ind w:left="28" w:right="15"/>
              <w:jc w:val="center"/>
              <w:rPr>
                <w:sz w:val="11"/>
              </w:rPr>
            </w:pPr>
            <w:r>
              <w:rPr>
                <w:sz w:val="11"/>
              </w:rPr>
              <w:lastRenderedPageBreak/>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21" w:right="101" w:firstLine="182"/>
              <w:rPr>
                <w:sz w:val="11"/>
              </w:rPr>
            </w:pPr>
            <w:r>
              <w:rPr>
                <w:sz w:val="11"/>
              </w:rPr>
              <w:t xml:space="preserve">врач </w:t>
            </w:r>
            <w:r>
              <w:rPr>
                <w:w w:val="95"/>
                <w:sz w:val="11"/>
              </w:rPr>
              <w:t>эндоскопист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line="259" w:lineRule="auto"/>
              <w:ind w:left="47" w:right="33" w:hanging="3"/>
              <w:jc w:val="center"/>
              <w:rPr>
                <w:sz w:val="11"/>
              </w:rPr>
            </w:pPr>
            <w:r>
              <w:rPr>
                <w:sz w:val="11"/>
              </w:rPr>
              <w:t xml:space="preserve">врач  </w:t>
            </w:r>
            <w:r>
              <w:rPr>
                <w:w w:val="95"/>
                <w:sz w:val="11"/>
              </w:rPr>
              <w:t xml:space="preserve">функционально </w:t>
            </w:r>
            <w:r>
              <w:rPr>
                <w:sz w:val="11"/>
              </w:rPr>
              <w:t>й диагностики</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2022</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2022</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line="259" w:lineRule="auto"/>
              <w:ind w:left="47" w:right="33" w:hanging="3"/>
              <w:jc w:val="center"/>
              <w:rPr>
                <w:sz w:val="11"/>
              </w:rPr>
            </w:pPr>
            <w:r>
              <w:rPr>
                <w:sz w:val="11"/>
              </w:rPr>
              <w:t xml:space="preserve">врач  </w:t>
            </w:r>
            <w:r>
              <w:rPr>
                <w:w w:val="95"/>
                <w:sz w:val="11"/>
              </w:rPr>
              <w:t xml:space="preserve">функционально </w:t>
            </w:r>
            <w:r>
              <w:rPr>
                <w:sz w:val="11"/>
              </w:rPr>
              <w:t>й диагностики</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2020</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4"/>
              <w:rPr>
                <w:b/>
                <w:sz w:val="12"/>
              </w:rPr>
            </w:pPr>
          </w:p>
          <w:p w:rsidR="00A51FCE" w:rsidRDefault="00426836">
            <w:pPr>
              <w:pStyle w:val="TableParagraph"/>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07"/>
              <w:rPr>
                <w:sz w:val="11"/>
              </w:rPr>
            </w:pPr>
            <w:r>
              <w:rPr>
                <w:sz w:val="11"/>
              </w:rPr>
              <w:t>врач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spacing w:val="-1"/>
                <w:w w:val="95"/>
                <w:sz w:val="11"/>
              </w:rPr>
              <w:t xml:space="preserve">"Малгобеская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95"/>
              <w:rPr>
                <w:sz w:val="11"/>
              </w:rPr>
            </w:pPr>
            <w:r>
              <w:rPr>
                <w:sz w:val="11"/>
              </w:rPr>
              <w:t>Врач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28" w:right="109" w:firstLine="172"/>
              <w:rPr>
                <w:sz w:val="11"/>
              </w:rPr>
            </w:pPr>
            <w:r>
              <w:rPr>
                <w:sz w:val="11"/>
              </w:rPr>
              <w:t xml:space="preserve">врач </w:t>
            </w:r>
            <w:r>
              <w:rPr>
                <w:w w:val="95"/>
                <w:sz w:val="11"/>
              </w:rPr>
              <w:t>рентгенолог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90"/>
              <w:rPr>
                <w:sz w:val="11"/>
              </w:rPr>
            </w:pPr>
            <w:r>
              <w:rPr>
                <w:sz w:val="11"/>
              </w:rPr>
              <w:t>врач терапевт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spacing w:val="-1"/>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1"/>
              <w:rPr>
                <w:sz w:val="11"/>
              </w:rPr>
            </w:pPr>
            <w:r>
              <w:rPr>
                <w:sz w:val="11"/>
              </w:rPr>
              <w:t>врач гериатр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83"/>
              <w:rPr>
                <w:sz w:val="11"/>
              </w:rPr>
            </w:pPr>
            <w:r>
              <w:rPr>
                <w:sz w:val="11"/>
              </w:rPr>
              <w:t>врач невролог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14" w:right="97" w:firstLine="117"/>
              <w:rPr>
                <w:sz w:val="11"/>
              </w:rPr>
            </w:pPr>
            <w:r>
              <w:rPr>
                <w:sz w:val="11"/>
              </w:rPr>
              <w:t xml:space="preserve">Детская </w:t>
            </w:r>
            <w:r>
              <w:rPr>
                <w:w w:val="95"/>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ind w:left="35" w:right="22"/>
              <w:jc w:val="center"/>
              <w:rPr>
                <w:sz w:val="11"/>
              </w:rPr>
            </w:pPr>
            <w:r>
              <w:rPr>
                <w:sz w:val="11"/>
              </w:rPr>
              <w:t>врач</w:t>
            </w:r>
          </w:p>
          <w:p w:rsidR="00A51FCE" w:rsidRDefault="00426836">
            <w:pPr>
              <w:pStyle w:val="TableParagraph"/>
              <w:spacing w:before="11" w:line="259" w:lineRule="auto"/>
              <w:ind w:left="36" w:right="20"/>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pgSz w:w="11910" w:h="16840"/>
          <w:pgMar w:top="1060" w:right="760" w:bottom="460" w:left="46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426836">
            <w:pPr>
              <w:pStyle w:val="TableParagraph"/>
              <w:spacing w:before="74"/>
              <w:ind w:left="28" w:right="15"/>
              <w:jc w:val="center"/>
              <w:rPr>
                <w:sz w:val="11"/>
              </w:rPr>
            </w:pPr>
            <w:r>
              <w:rPr>
                <w:sz w:val="11"/>
              </w:rPr>
              <w:lastRenderedPageBreak/>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60"/>
              <w:rPr>
                <w:sz w:val="11"/>
              </w:rPr>
            </w:pPr>
            <w:r>
              <w:rPr>
                <w:sz w:val="11"/>
              </w:rPr>
              <w:t>врач хрург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0"/>
              <w:rPr>
                <w:sz w:val="11"/>
              </w:rPr>
            </w:pPr>
            <w:r>
              <w:rPr>
                <w:sz w:val="11"/>
              </w:rPr>
              <w:t xml:space="preserve">Врачебная </w:t>
            </w:r>
            <w:r>
              <w:rPr>
                <w:w w:val="95"/>
                <w:sz w:val="11"/>
              </w:rPr>
              <w:t xml:space="preserve">амбулатория </w:t>
            </w:r>
            <w:r>
              <w:rPr>
                <w:sz w:val="11"/>
              </w:rPr>
              <w:t>с.п.Зязиков -</w:t>
            </w:r>
          </w:p>
          <w:p w:rsidR="00A51FCE" w:rsidRDefault="00426836">
            <w:pPr>
              <w:pStyle w:val="TableParagraph"/>
              <w:ind w:left="323"/>
              <w:rPr>
                <w:sz w:val="11"/>
              </w:rPr>
            </w:pPr>
            <w:r>
              <w:rPr>
                <w:sz w:val="11"/>
              </w:rPr>
              <w:t>юрт</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21" w:right="101" w:firstLine="182"/>
              <w:rPr>
                <w:sz w:val="11"/>
              </w:rPr>
            </w:pPr>
            <w:r>
              <w:rPr>
                <w:sz w:val="11"/>
              </w:rPr>
              <w:t xml:space="preserve">врач </w:t>
            </w:r>
            <w:r>
              <w:rPr>
                <w:w w:val="95"/>
                <w:sz w:val="11"/>
              </w:rPr>
              <w:t>эндоскопист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2023</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2023</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5"/>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4"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"Кантышевская </w:t>
            </w:r>
            <w:r>
              <w:rPr>
                <w:sz w:val="11"/>
              </w:rPr>
              <w:t>участковая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0"/>
              <w:rPr>
                <w:sz w:val="11"/>
              </w:rPr>
            </w:pPr>
            <w:r>
              <w:rPr>
                <w:sz w:val="11"/>
              </w:rPr>
              <w:t xml:space="preserve">Врачебная </w:t>
            </w:r>
            <w:r>
              <w:rPr>
                <w:w w:val="95"/>
                <w:sz w:val="11"/>
              </w:rPr>
              <w:t xml:space="preserve">амбулатория </w:t>
            </w:r>
            <w:r>
              <w:rPr>
                <w:sz w:val="11"/>
              </w:rPr>
              <w:t>с.п.Зязиков -</w:t>
            </w:r>
          </w:p>
          <w:p w:rsidR="00A51FCE" w:rsidRDefault="00426836">
            <w:pPr>
              <w:pStyle w:val="TableParagraph"/>
              <w:spacing w:before="1"/>
              <w:ind w:left="323"/>
              <w:rPr>
                <w:sz w:val="11"/>
              </w:rPr>
            </w:pPr>
            <w:r>
              <w:rPr>
                <w:sz w:val="11"/>
              </w:rPr>
              <w:t>юрт</w:t>
            </w:r>
          </w:p>
        </w:tc>
        <w:tc>
          <w:tcPr>
            <w:tcW w:w="812"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"Карабулакская </w:t>
            </w:r>
            <w:r>
              <w:rPr>
                <w:sz w:val="11"/>
              </w:rPr>
              <w:t>городская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19"/>
              <w:rPr>
                <w:sz w:val="11"/>
              </w:rPr>
            </w:pPr>
            <w:r>
              <w:rPr>
                <w:sz w:val="11"/>
              </w:rPr>
              <w:t>Врач хирург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7"/>
              <w:jc w:val="center"/>
              <w:rPr>
                <w:sz w:val="11"/>
              </w:rPr>
            </w:pPr>
            <w:r>
              <w:rPr>
                <w:sz w:val="11"/>
              </w:rPr>
              <w:t>Экажево</w:t>
            </w:r>
          </w:p>
        </w:tc>
        <w:tc>
          <w:tcPr>
            <w:tcW w:w="812" w:type="dxa"/>
          </w:tcPr>
          <w:p w:rsidR="00A51FCE" w:rsidRDefault="00A51FCE">
            <w:pPr>
              <w:pStyle w:val="TableParagraph"/>
              <w:rPr>
                <w:b/>
                <w:sz w:val="12"/>
              </w:rPr>
            </w:pPr>
          </w:p>
          <w:p w:rsidR="00A51FCE" w:rsidRDefault="00426836">
            <w:pPr>
              <w:pStyle w:val="TableParagraph"/>
              <w:spacing w:before="73"/>
              <w:ind w:left="31" w:right="22"/>
              <w:jc w:val="center"/>
              <w:rPr>
                <w:sz w:val="11"/>
              </w:rPr>
            </w:pPr>
            <w:r>
              <w:rPr>
                <w:sz w:val="11"/>
              </w:rPr>
              <w:t>врач</w:t>
            </w:r>
          </w:p>
          <w:p w:rsidR="00A51FCE" w:rsidRDefault="00426836">
            <w:pPr>
              <w:pStyle w:val="TableParagraph"/>
              <w:spacing w:before="11" w:line="259" w:lineRule="auto"/>
              <w:ind w:left="33" w:right="22"/>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ind w:left="12"/>
              <w:jc w:val="center"/>
              <w:rPr>
                <w:sz w:val="11"/>
              </w:rPr>
            </w:pPr>
            <w:r>
              <w:rPr>
                <w:sz w:val="11"/>
              </w:rPr>
              <w:t>врачебная</w:t>
            </w:r>
          </w:p>
          <w:p w:rsidR="00A51FCE" w:rsidRDefault="00426836">
            <w:pPr>
              <w:pStyle w:val="TableParagraph"/>
              <w:spacing w:before="11"/>
              <w:ind w:left="14"/>
              <w:jc w:val="center"/>
              <w:rPr>
                <w:sz w:val="11"/>
              </w:rPr>
            </w:pPr>
            <w:r>
              <w:rPr>
                <w:sz w:val="11"/>
              </w:rPr>
              <w:t>амбулатория с.п.</w:t>
            </w:r>
          </w:p>
          <w:p w:rsidR="00A51FCE" w:rsidRDefault="00426836">
            <w:pPr>
              <w:pStyle w:val="TableParagraph"/>
              <w:spacing w:before="10"/>
              <w:ind w:left="14"/>
              <w:jc w:val="center"/>
              <w:rPr>
                <w:sz w:val="11"/>
              </w:rPr>
            </w:pPr>
            <w:r>
              <w:rPr>
                <w:sz w:val="11"/>
              </w:rPr>
              <w:t>Плиево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spacing w:before="1"/>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с.п.Экажево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с.п.Экажево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с.п.Плиево</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173" w:right="102" w:hanging="49"/>
              <w:rPr>
                <w:sz w:val="11"/>
              </w:rPr>
            </w:pPr>
            <w:r>
              <w:rPr>
                <w:w w:val="95"/>
                <w:sz w:val="11"/>
              </w:rPr>
              <w:t xml:space="preserve">"Сунженская </w:t>
            </w:r>
            <w:r>
              <w:rPr>
                <w:sz w:val="11"/>
              </w:rPr>
              <w:t>участковая 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68"/>
              <w:rPr>
                <w:sz w:val="11"/>
              </w:rPr>
            </w:pPr>
            <w:r>
              <w:rPr>
                <w:w w:val="95"/>
                <w:sz w:val="11"/>
              </w:rPr>
              <w:t xml:space="preserve">Врач-терапевт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pgSz w:w="11910" w:h="16840"/>
          <w:pgMar w:top="1060" w:right="760" w:bottom="460" w:left="460" w:header="0" w:footer="26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826"/>
        <w:gridCol w:w="812"/>
        <w:gridCol w:w="1089"/>
        <w:gridCol w:w="1117"/>
        <w:gridCol w:w="901"/>
        <w:gridCol w:w="973"/>
        <w:gridCol w:w="776"/>
        <w:gridCol w:w="923"/>
      </w:tblGrid>
      <w:tr w:rsidR="00A51FCE">
        <w:trPr>
          <w:trHeight w:val="813"/>
        </w:trPr>
        <w:tc>
          <w:tcPr>
            <w:tcW w:w="843" w:type="dxa"/>
          </w:tcPr>
          <w:p w:rsidR="00A51FCE" w:rsidRDefault="00426836">
            <w:pPr>
              <w:pStyle w:val="TableParagraph"/>
              <w:spacing w:before="74"/>
              <w:ind w:left="28" w:right="15"/>
              <w:jc w:val="center"/>
              <w:rPr>
                <w:sz w:val="11"/>
              </w:rPr>
            </w:pPr>
            <w:r>
              <w:rPr>
                <w:sz w:val="11"/>
              </w:rPr>
              <w:lastRenderedPageBreak/>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spacing w:before="1"/>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9"/>
              <w:rPr>
                <w:sz w:val="11"/>
              </w:rPr>
            </w:pPr>
            <w:r>
              <w:rPr>
                <w:sz w:val="11"/>
              </w:rPr>
              <w:t xml:space="preserve">врачебная </w:t>
            </w:r>
            <w:r>
              <w:rPr>
                <w:spacing w:val="-1"/>
                <w:w w:val="95"/>
                <w:sz w:val="11"/>
              </w:rPr>
              <w:t xml:space="preserve">амбулатория </w:t>
            </w:r>
            <w:r>
              <w:rPr>
                <w:sz w:val="11"/>
              </w:rPr>
              <w:t>с.п.Новый</w:t>
            </w:r>
          </w:p>
          <w:p w:rsidR="00A51FCE" w:rsidRDefault="00426836">
            <w:pPr>
              <w:pStyle w:val="TableParagraph"/>
              <w:spacing w:before="1"/>
              <w:ind w:left="258"/>
              <w:rPr>
                <w:sz w:val="11"/>
              </w:rPr>
            </w:pPr>
            <w:r>
              <w:rPr>
                <w:sz w:val="11"/>
              </w:rPr>
              <w:t>Редант</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spacing w:before="3"/>
              <w:rPr>
                <w:b/>
                <w:sz w:val="12"/>
              </w:rPr>
            </w:pPr>
          </w:p>
          <w:p w:rsidR="00A51FCE" w:rsidRDefault="00426836">
            <w:pPr>
              <w:pStyle w:val="TableParagraph"/>
              <w:spacing w:before="1" w:line="259" w:lineRule="auto"/>
              <w:ind w:left="122" w:firstLine="59"/>
              <w:rPr>
                <w:sz w:val="11"/>
              </w:rPr>
            </w:pPr>
            <w:r>
              <w:rPr>
                <w:sz w:val="11"/>
              </w:rPr>
              <w:t xml:space="preserve">врачебная </w:t>
            </w:r>
            <w:r>
              <w:rPr>
                <w:spacing w:val="-1"/>
                <w:w w:val="95"/>
                <w:sz w:val="11"/>
              </w:rPr>
              <w:t xml:space="preserve">амбулатория </w:t>
            </w:r>
            <w:r>
              <w:rPr>
                <w:sz w:val="11"/>
              </w:rPr>
              <w:t>с.п.Новый</w:t>
            </w:r>
          </w:p>
          <w:p w:rsidR="00A51FCE" w:rsidRDefault="00426836">
            <w:pPr>
              <w:pStyle w:val="TableParagraph"/>
              <w:ind w:left="258"/>
              <w:rPr>
                <w:sz w:val="11"/>
              </w:rPr>
            </w:pPr>
            <w:r>
              <w:rPr>
                <w:sz w:val="11"/>
              </w:rPr>
              <w:t>Редант</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22" w:right="103" w:firstLine="59"/>
              <w:rPr>
                <w:sz w:val="11"/>
              </w:rPr>
            </w:pPr>
            <w:r>
              <w:rPr>
                <w:sz w:val="11"/>
              </w:rPr>
              <w:t xml:space="preserve">врачебная </w:t>
            </w:r>
            <w:r>
              <w:rPr>
                <w:w w:val="95"/>
                <w:sz w:val="11"/>
              </w:rPr>
              <w:t xml:space="preserve">амбулатория </w:t>
            </w:r>
            <w:r>
              <w:rPr>
                <w:sz w:val="11"/>
              </w:rPr>
              <w:t>с.п.Пседах</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31" w:right="15"/>
              <w:jc w:val="center"/>
              <w:rPr>
                <w:sz w:val="11"/>
              </w:rPr>
            </w:pPr>
            <w:r>
              <w:rPr>
                <w:sz w:val="11"/>
              </w:rPr>
              <w:t>ГБУ</w:t>
            </w:r>
          </w:p>
          <w:p w:rsidR="00A51FCE" w:rsidRDefault="00426836">
            <w:pPr>
              <w:pStyle w:val="TableParagraph"/>
              <w:spacing w:before="10"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24" w:right="20" w:hanging="159"/>
              <w:rPr>
                <w:sz w:val="11"/>
              </w:rPr>
            </w:pPr>
            <w:r>
              <w:rPr>
                <w:sz w:val="11"/>
              </w:rPr>
              <w:t>Врач - детский онколог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02" w:hanging="53"/>
              <w:rPr>
                <w:sz w:val="11"/>
              </w:rPr>
            </w:pPr>
            <w:r>
              <w:rPr>
                <w:sz w:val="11"/>
              </w:rPr>
              <w:t>ГБУ "Городская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21" w:right="101" w:firstLine="151"/>
              <w:rPr>
                <w:sz w:val="11"/>
              </w:rPr>
            </w:pPr>
            <w:r>
              <w:rPr>
                <w:sz w:val="11"/>
              </w:rPr>
              <w:t xml:space="preserve">врач - </w:t>
            </w:r>
            <w:r>
              <w:rPr>
                <w:w w:val="95"/>
                <w:sz w:val="11"/>
              </w:rPr>
              <w:t>эндоскопист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102" w:hanging="53"/>
              <w:rPr>
                <w:sz w:val="11"/>
              </w:rPr>
            </w:pPr>
            <w:r>
              <w:rPr>
                <w:sz w:val="11"/>
              </w:rPr>
              <w:t>ГБУ "Городская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4"/>
              <w:ind w:left="31" w:right="22"/>
              <w:jc w:val="center"/>
              <w:rPr>
                <w:sz w:val="11"/>
              </w:rPr>
            </w:pPr>
            <w:r>
              <w:rPr>
                <w:sz w:val="11"/>
              </w:rPr>
              <w:t>врач</w:t>
            </w:r>
          </w:p>
          <w:p w:rsidR="00A51FCE" w:rsidRDefault="00426836">
            <w:pPr>
              <w:pStyle w:val="TableParagraph"/>
              <w:spacing w:before="10" w:line="259" w:lineRule="auto"/>
              <w:ind w:left="33" w:right="22"/>
              <w:jc w:val="center"/>
              <w:rPr>
                <w:sz w:val="11"/>
              </w:rPr>
            </w:pPr>
            <w:r>
              <w:rPr>
                <w:w w:val="95"/>
                <w:sz w:val="11"/>
              </w:rPr>
              <w:t xml:space="preserve">травматолог- </w:t>
            </w:r>
            <w:r>
              <w:rPr>
                <w:sz w:val="11"/>
              </w:rPr>
              <w:t>ортопед</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3"/>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31" w:right="15"/>
              <w:jc w:val="center"/>
              <w:rPr>
                <w:sz w:val="11"/>
              </w:rPr>
            </w:pPr>
            <w:r>
              <w:rPr>
                <w:sz w:val="11"/>
              </w:rPr>
              <w:t>ГБУ</w:t>
            </w:r>
          </w:p>
          <w:p w:rsidR="00A51FCE" w:rsidRDefault="00426836">
            <w:pPr>
              <w:pStyle w:val="TableParagraph"/>
              <w:spacing w:before="10"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2" w:right="22"/>
              <w:jc w:val="center"/>
              <w:rPr>
                <w:sz w:val="11"/>
              </w:rPr>
            </w:pPr>
            <w:r>
              <w:rPr>
                <w:sz w:val="11"/>
              </w:rPr>
              <w:t>Врач -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30" w:right="15"/>
              <w:jc w:val="center"/>
              <w:rPr>
                <w:sz w:val="11"/>
              </w:rPr>
            </w:pPr>
            <w:r>
              <w:rPr>
                <w:spacing w:val="-2"/>
                <w:w w:val="95"/>
                <w:sz w:val="11"/>
              </w:rPr>
              <w:t xml:space="preserve">"Сунженская </w:t>
            </w:r>
            <w:r>
              <w:rPr>
                <w:w w:val="95"/>
                <w:sz w:val="11"/>
              </w:rPr>
              <w:t xml:space="preserve">центральная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426836">
            <w:pPr>
              <w:pStyle w:val="TableParagraph"/>
              <w:spacing w:before="73" w:line="259" w:lineRule="auto"/>
              <w:ind w:left="181" w:right="155" w:firstLine="12"/>
              <w:rPr>
                <w:sz w:val="11"/>
              </w:rPr>
            </w:pPr>
            <w:r>
              <w:rPr>
                <w:sz w:val="11"/>
              </w:rPr>
              <w:t xml:space="preserve">Троицкая </w:t>
            </w:r>
            <w:r>
              <w:rPr>
                <w:w w:val="95"/>
                <w:sz w:val="11"/>
              </w:rPr>
              <w:t>врачебная</w:t>
            </w:r>
          </w:p>
          <w:p w:rsidR="00A51FCE" w:rsidRDefault="00426836">
            <w:pPr>
              <w:pStyle w:val="TableParagraph"/>
              <w:spacing w:before="1"/>
              <w:ind w:left="122"/>
              <w:rPr>
                <w:sz w:val="11"/>
              </w:rPr>
            </w:pPr>
            <w:r>
              <w:rPr>
                <w:sz w:val="11"/>
              </w:rPr>
              <w:t>амбулатория</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140" w:hanging="51"/>
              <w:rPr>
                <w:sz w:val="11"/>
              </w:rPr>
            </w:pPr>
            <w:r>
              <w:rPr>
                <w:w w:val="95"/>
                <w:sz w:val="11"/>
              </w:rPr>
              <w:t xml:space="preserve">Врач-педиатр </w:t>
            </w:r>
            <w:r>
              <w:rPr>
                <w:sz w:val="11"/>
              </w:rPr>
              <w:t>участковый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31" w:right="15"/>
              <w:jc w:val="center"/>
              <w:rPr>
                <w:sz w:val="11"/>
              </w:rPr>
            </w:pPr>
            <w:r>
              <w:rPr>
                <w:sz w:val="11"/>
              </w:rPr>
              <w:t>ГБУ</w:t>
            </w:r>
          </w:p>
          <w:p w:rsidR="00A51FCE" w:rsidRDefault="00426836">
            <w:pPr>
              <w:pStyle w:val="TableParagraph"/>
              <w:spacing w:before="10"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2" w:right="22"/>
              <w:jc w:val="center"/>
              <w:rPr>
                <w:sz w:val="11"/>
              </w:rPr>
            </w:pPr>
            <w:r>
              <w:rPr>
                <w:sz w:val="11"/>
              </w:rPr>
              <w:t>Врач - педиатр</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31" w:right="15"/>
              <w:jc w:val="center"/>
              <w:rPr>
                <w:sz w:val="11"/>
              </w:rPr>
            </w:pPr>
            <w:r>
              <w:rPr>
                <w:sz w:val="11"/>
              </w:rPr>
              <w:t>ГБУ</w:t>
            </w:r>
          </w:p>
          <w:p w:rsidR="00A51FCE" w:rsidRDefault="00426836">
            <w:pPr>
              <w:pStyle w:val="TableParagraph"/>
              <w:spacing w:before="10"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4" w:line="259" w:lineRule="auto"/>
              <w:ind w:left="176" w:hanging="99"/>
              <w:rPr>
                <w:sz w:val="11"/>
              </w:rPr>
            </w:pPr>
            <w:r>
              <w:rPr>
                <w:sz w:val="11"/>
              </w:rPr>
              <w:t>Врач - акушер гинеколог</w:t>
            </w:r>
          </w:p>
          <w:p w:rsidR="00A51FCE" w:rsidRDefault="00426836">
            <w:pPr>
              <w:pStyle w:val="TableParagraph"/>
              <w:ind w:left="224"/>
              <w:rPr>
                <w:sz w:val="11"/>
              </w:rPr>
            </w:pPr>
            <w:r>
              <w:rPr>
                <w:sz w:val="11"/>
              </w:rPr>
              <w:t>детский</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3"/>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before="1"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31" w:right="15"/>
              <w:jc w:val="center"/>
              <w:rPr>
                <w:sz w:val="11"/>
              </w:rPr>
            </w:pPr>
            <w:r>
              <w:rPr>
                <w:sz w:val="11"/>
              </w:rPr>
              <w:t>ГБУ</w:t>
            </w:r>
          </w:p>
          <w:p w:rsidR="00A51FCE" w:rsidRDefault="00426836">
            <w:pPr>
              <w:pStyle w:val="TableParagraph"/>
              <w:spacing w:before="10" w:line="259" w:lineRule="auto"/>
              <w:ind w:left="33" w:right="18"/>
              <w:jc w:val="center"/>
              <w:rPr>
                <w:sz w:val="11"/>
              </w:rPr>
            </w:pPr>
            <w:r>
              <w:rPr>
                <w:w w:val="95"/>
                <w:sz w:val="11"/>
              </w:rPr>
              <w:t xml:space="preserve">«Республиканска </w:t>
            </w:r>
            <w:r>
              <w:rPr>
                <w:sz w:val="11"/>
              </w:rPr>
              <w:t>я детская поликлиника»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ind w:left="34" w:right="22"/>
              <w:jc w:val="center"/>
              <w:rPr>
                <w:sz w:val="11"/>
              </w:rPr>
            </w:pPr>
            <w:r>
              <w:rPr>
                <w:sz w:val="11"/>
              </w:rPr>
              <w:t>Врач -</w:t>
            </w:r>
          </w:p>
          <w:p w:rsidR="00A51FCE" w:rsidRDefault="00426836">
            <w:pPr>
              <w:pStyle w:val="TableParagraph"/>
              <w:spacing w:before="11" w:line="259" w:lineRule="auto"/>
              <w:ind w:left="36" w:right="21"/>
              <w:jc w:val="center"/>
              <w:rPr>
                <w:sz w:val="11"/>
              </w:rPr>
            </w:pPr>
            <w:r>
              <w:rPr>
                <w:w w:val="95"/>
                <w:sz w:val="11"/>
              </w:rPr>
              <w:t xml:space="preserve">отариноларинго </w:t>
            </w:r>
            <w:r>
              <w:rPr>
                <w:sz w:val="11"/>
              </w:rPr>
              <w:t>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A51FCE">
            <w:pPr>
              <w:pStyle w:val="TableParagraph"/>
              <w:spacing w:before="3"/>
              <w:rPr>
                <w:b/>
                <w:sz w:val="12"/>
              </w:rPr>
            </w:pPr>
          </w:p>
          <w:p w:rsidR="00A51FCE" w:rsidRDefault="00426836">
            <w:pPr>
              <w:pStyle w:val="TableParagraph"/>
              <w:spacing w:before="1"/>
              <w:ind w:left="28" w:right="15"/>
              <w:jc w:val="center"/>
              <w:rPr>
                <w:sz w:val="11"/>
              </w:rPr>
            </w:pPr>
            <w:r>
              <w:rPr>
                <w:sz w:val="11"/>
              </w:rPr>
              <w:t>ГБУЗ</w:t>
            </w:r>
          </w:p>
          <w:p w:rsidR="00A51FCE" w:rsidRDefault="00426836">
            <w:pPr>
              <w:pStyle w:val="TableParagraph"/>
              <w:spacing w:before="10" w:line="259" w:lineRule="auto"/>
              <w:ind w:left="30" w:right="15"/>
              <w:jc w:val="center"/>
              <w:rPr>
                <w:sz w:val="11"/>
              </w:rPr>
            </w:pPr>
            <w:r>
              <w:rPr>
                <w:spacing w:val="-1"/>
                <w:w w:val="95"/>
                <w:sz w:val="11"/>
              </w:rPr>
              <w:t xml:space="preserve">"Назрановкая </w:t>
            </w:r>
            <w:r>
              <w:rPr>
                <w:sz w:val="11"/>
              </w:rPr>
              <w:t>районная</w:t>
            </w:r>
          </w:p>
          <w:p w:rsidR="00A51FCE" w:rsidRDefault="00426836">
            <w:pPr>
              <w:pStyle w:val="TableParagraph"/>
              <w:ind w:left="33"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426836">
            <w:pPr>
              <w:pStyle w:val="TableParagraph"/>
              <w:spacing w:before="73" w:line="259" w:lineRule="auto"/>
              <w:ind w:left="35" w:right="19" w:firstLine="1"/>
              <w:jc w:val="center"/>
              <w:rPr>
                <w:sz w:val="11"/>
              </w:rPr>
            </w:pPr>
            <w:r>
              <w:rPr>
                <w:sz w:val="11"/>
              </w:rPr>
              <w:t xml:space="preserve">Врач- </w:t>
            </w:r>
            <w:r>
              <w:rPr>
                <w:w w:val="95"/>
                <w:sz w:val="11"/>
              </w:rPr>
              <w:t xml:space="preserve">оториноларинго </w:t>
            </w:r>
            <w:r>
              <w:rPr>
                <w:sz w:val="11"/>
              </w:rPr>
              <w:t>лог</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r w:rsidR="00A51FCE">
        <w:trPr>
          <w:trHeight w:val="813"/>
        </w:trPr>
        <w:tc>
          <w:tcPr>
            <w:tcW w:w="843" w:type="dxa"/>
          </w:tcPr>
          <w:p w:rsidR="00A51FCE" w:rsidRDefault="00426836">
            <w:pPr>
              <w:pStyle w:val="TableParagraph"/>
              <w:spacing w:before="74"/>
              <w:ind w:left="28" w:right="15"/>
              <w:jc w:val="center"/>
              <w:rPr>
                <w:sz w:val="11"/>
              </w:rPr>
            </w:pPr>
            <w:r>
              <w:rPr>
                <w:sz w:val="11"/>
              </w:rPr>
              <w:t>ГБУЗ</w:t>
            </w:r>
          </w:p>
          <w:p w:rsidR="00A51FCE" w:rsidRDefault="00426836">
            <w:pPr>
              <w:pStyle w:val="TableParagraph"/>
              <w:spacing w:before="11" w:line="259" w:lineRule="auto"/>
              <w:ind w:left="28" w:right="15"/>
              <w:jc w:val="center"/>
              <w:rPr>
                <w:sz w:val="11"/>
              </w:rPr>
            </w:pPr>
            <w:r>
              <w:rPr>
                <w:w w:val="95"/>
                <w:sz w:val="11"/>
              </w:rPr>
              <w:t xml:space="preserve">"Малгобекская </w:t>
            </w:r>
            <w:r>
              <w:rPr>
                <w:sz w:val="11"/>
              </w:rPr>
              <w:t>центральная районная</w:t>
            </w:r>
          </w:p>
          <w:p w:rsidR="00A51FCE" w:rsidRDefault="00426836">
            <w:pPr>
              <w:pStyle w:val="TableParagraph"/>
              <w:ind w:left="28" w:right="15"/>
              <w:jc w:val="center"/>
              <w:rPr>
                <w:sz w:val="11"/>
              </w:rPr>
            </w:pPr>
            <w:r>
              <w:rPr>
                <w:sz w:val="11"/>
              </w:rPr>
              <w:t>больница""</w:t>
            </w:r>
          </w:p>
        </w:tc>
        <w:tc>
          <w:tcPr>
            <w:tcW w:w="82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13"/>
              <w:jc w:val="center"/>
              <w:rPr>
                <w:sz w:val="11"/>
              </w:rPr>
            </w:pPr>
            <w:r>
              <w:rPr>
                <w:sz w:val="11"/>
              </w:rPr>
              <w:t>поликлиника</w:t>
            </w:r>
          </w:p>
        </w:tc>
        <w:tc>
          <w:tcPr>
            <w:tcW w:w="812"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76" w:right="61" w:firstLine="196"/>
              <w:rPr>
                <w:sz w:val="11"/>
              </w:rPr>
            </w:pPr>
            <w:r>
              <w:rPr>
                <w:sz w:val="11"/>
              </w:rPr>
              <w:t xml:space="preserve">Врач- </w:t>
            </w:r>
            <w:r>
              <w:rPr>
                <w:w w:val="95"/>
                <w:sz w:val="11"/>
              </w:rPr>
              <w:t>инфекционист</w:t>
            </w:r>
          </w:p>
        </w:tc>
        <w:tc>
          <w:tcPr>
            <w:tcW w:w="1089"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402" w:right="394"/>
              <w:jc w:val="center"/>
              <w:rPr>
                <w:sz w:val="11"/>
              </w:rPr>
            </w:pPr>
            <w:r>
              <w:rPr>
                <w:sz w:val="11"/>
              </w:rPr>
              <w:t>2024</w:t>
            </w:r>
          </w:p>
        </w:tc>
        <w:tc>
          <w:tcPr>
            <w:tcW w:w="1117"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405" w:hanging="240"/>
              <w:rPr>
                <w:sz w:val="11"/>
              </w:rPr>
            </w:pPr>
            <w:r>
              <w:rPr>
                <w:sz w:val="11"/>
              </w:rPr>
              <w:t>После окончания ВУЗов</w:t>
            </w:r>
          </w:p>
        </w:tc>
        <w:tc>
          <w:tcPr>
            <w:tcW w:w="901"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277" w:right="274"/>
              <w:jc w:val="center"/>
              <w:rPr>
                <w:sz w:val="11"/>
              </w:rPr>
            </w:pPr>
            <w:r>
              <w:rPr>
                <w:sz w:val="11"/>
              </w:rPr>
              <w:t>2024</w:t>
            </w:r>
          </w:p>
        </w:tc>
        <w:tc>
          <w:tcPr>
            <w:tcW w:w="973" w:type="dxa"/>
          </w:tcPr>
          <w:p w:rsidR="00A51FCE" w:rsidRDefault="00A51FCE">
            <w:pPr>
              <w:pStyle w:val="TableParagraph"/>
              <w:rPr>
                <w:b/>
                <w:sz w:val="12"/>
              </w:rPr>
            </w:pPr>
          </w:p>
          <w:p w:rsidR="00A51FCE" w:rsidRDefault="00A51FCE">
            <w:pPr>
              <w:pStyle w:val="TableParagraph"/>
              <w:spacing w:before="2"/>
              <w:rPr>
                <w:b/>
                <w:sz w:val="12"/>
              </w:rPr>
            </w:pPr>
          </w:p>
          <w:p w:rsidR="00A51FCE" w:rsidRDefault="00426836">
            <w:pPr>
              <w:pStyle w:val="TableParagraph"/>
              <w:spacing w:line="259" w:lineRule="auto"/>
              <w:ind w:left="237" w:right="228" w:firstLine="24"/>
              <w:rPr>
                <w:sz w:val="11"/>
              </w:rPr>
            </w:pPr>
            <w:r>
              <w:rPr>
                <w:sz w:val="11"/>
              </w:rPr>
              <w:t xml:space="preserve">Основная </w:t>
            </w:r>
            <w:r>
              <w:rPr>
                <w:w w:val="95"/>
                <w:sz w:val="11"/>
              </w:rPr>
              <w:t>должность</w:t>
            </w:r>
          </w:p>
        </w:tc>
        <w:tc>
          <w:tcPr>
            <w:tcW w:w="776" w:type="dxa"/>
          </w:tcPr>
          <w:p w:rsidR="00A51FCE" w:rsidRDefault="00A51FCE">
            <w:pPr>
              <w:pStyle w:val="TableParagraph"/>
              <w:rPr>
                <w:b/>
                <w:sz w:val="12"/>
              </w:rPr>
            </w:pPr>
          </w:p>
          <w:p w:rsidR="00A51FCE" w:rsidRDefault="00A51FCE">
            <w:pPr>
              <w:pStyle w:val="TableParagraph"/>
              <w:rPr>
                <w:b/>
                <w:sz w:val="12"/>
              </w:rPr>
            </w:pPr>
          </w:p>
          <w:p w:rsidR="00A51FCE" w:rsidRDefault="00426836">
            <w:pPr>
              <w:pStyle w:val="TableParagraph"/>
              <w:spacing w:before="72"/>
              <w:ind w:left="356"/>
              <w:rPr>
                <w:sz w:val="11"/>
              </w:rPr>
            </w:pPr>
            <w:r>
              <w:rPr>
                <w:w w:val="98"/>
                <w:sz w:val="11"/>
              </w:rPr>
              <w:t>1</w:t>
            </w:r>
          </w:p>
        </w:tc>
        <w:tc>
          <w:tcPr>
            <w:tcW w:w="923" w:type="dxa"/>
          </w:tcPr>
          <w:p w:rsidR="00A51FCE" w:rsidRDefault="00426836">
            <w:pPr>
              <w:pStyle w:val="TableParagraph"/>
              <w:spacing w:before="5" w:line="259" w:lineRule="auto"/>
              <w:ind w:left="39" w:right="40"/>
              <w:jc w:val="center"/>
              <w:rPr>
                <w:sz w:val="11"/>
              </w:rPr>
            </w:pPr>
            <w:r>
              <w:rPr>
                <w:spacing w:val="-1"/>
                <w:w w:val="95"/>
                <w:sz w:val="11"/>
              </w:rPr>
              <w:t xml:space="preserve">Заместитель </w:t>
            </w:r>
            <w:r>
              <w:rPr>
                <w:sz w:val="11"/>
              </w:rPr>
              <w:t>министра</w:t>
            </w:r>
          </w:p>
          <w:p w:rsidR="00A51FCE" w:rsidRDefault="00426836">
            <w:pPr>
              <w:pStyle w:val="TableParagraph"/>
              <w:spacing w:line="259" w:lineRule="auto"/>
              <w:ind w:left="40" w:right="40"/>
              <w:jc w:val="center"/>
              <w:rPr>
                <w:sz w:val="11"/>
              </w:rPr>
            </w:pPr>
            <w:r>
              <w:rPr>
                <w:spacing w:val="-1"/>
                <w:w w:val="95"/>
                <w:sz w:val="11"/>
              </w:rPr>
              <w:t xml:space="preserve">здравоохранения </w:t>
            </w:r>
            <w:r>
              <w:rPr>
                <w:sz w:val="11"/>
              </w:rPr>
              <w:t>Республики Ингушетия</w:t>
            </w:r>
          </w:p>
          <w:p w:rsidR="00A51FCE" w:rsidRDefault="00426836">
            <w:pPr>
              <w:pStyle w:val="TableParagraph"/>
              <w:spacing w:before="1" w:line="104" w:lineRule="exact"/>
              <w:ind w:left="39" w:right="40"/>
              <w:jc w:val="center"/>
              <w:rPr>
                <w:sz w:val="11"/>
              </w:rPr>
            </w:pPr>
            <w:r>
              <w:rPr>
                <w:sz w:val="11"/>
              </w:rPr>
              <w:t>Я.А.Богатырев</w:t>
            </w:r>
          </w:p>
        </w:tc>
      </w:tr>
    </w:tbl>
    <w:p w:rsidR="00A51FCE" w:rsidRDefault="00A51FCE">
      <w:pPr>
        <w:spacing w:line="104" w:lineRule="exact"/>
        <w:jc w:val="center"/>
        <w:rPr>
          <w:sz w:val="11"/>
        </w:rPr>
        <w:sectPr w:rsidR="00A51FCE">
          <w:pgSz w:w="11910" w:h="16840"/>
          <w:pgMar w:top="1060" w:right="760" w:bottom="460" w:left="460" w:header="0" w:footer="26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18"/>
        <w:gridCol w:w="753"/>
        <w:gridCol w:w="902"/>
        <w:gridCol w:w="973"/>
        <w:gridCol w:w="798"/>
        <w:gridCol w:w="1242"/>
        <w:gridCol w:w="733"/>
        <w:gridCol w:w="914"/>
      </w:tblGrid>
      <w:tr w:rsidR="00A51FCE">
        <w:trPr>
          <w:trHeight w:val="105"/>
        </w:trPr>
        <w:tc>
          <w:tcPr>
            <w:tcW w:w="7959" w:type="dxa"/>
            <w:gridSpan w:val="9"/>
          </w:tcPr>
          <w:p w:rsidR="00A51FCE" w:rsidRDefault="00426836">
            <w:pPr>
              <w:pStyle w:val="TableParagraph"/>
              <w:spacing w:line="85" w:lineRule="exact"/>
              <w:ind w:left="1903" w:right="1877"/>
              <w:jc w:val="center"/>
              <w:rPr>
                <w:b/>
                <w:sz w:val="8"/>
              </w:rPr>
            </w:pPr>
            <w:r>
              <w:rPr>
                <w:b/>
                <w:sz w:val="8"/>
              </w:rPr>
              <w:lastRenderedPageBreak/>
              <w:t>Источники и сроки привлечения среднего медицинского персонала медицинской организацией в 2020-2025 годах</w:t>
            </w:r>
          </w:p>
        </w:tc>
      </w:tr>
      <w:tr w:rsidR="00A51FCE">
        <w:trPr>
          <w:trHeight w:val="1267"/>
        </w:trPr>
        <w:tc>
          <w:tcPr>
            <w:tcW w:w="826"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spacing w:before="7"/>
              <w:rPr>
                <w:b/>
                <w:sz w:val="10"/>
              </w:rPr>
            </w:pPr>
          </w:p>
          <w:p w:rsidR="00A51FCE" w:rsidRDefault="00426836">
            <w:pPr>
              <w:pStyle w:val="TableParagraph"/>
              <w:spacing w:line="264" w:lineRule="auto"/>
              <w:ind w:left="187" w:right="153" w:hanging="24"/>
              <w:rPr>
                <w:sz w:val="8"/>
              </w:rPr>
            </w:pPr>
            <w:r>
              <w:rPr>
                <w:w w:val="95"/>
                <w:sz w:val="8"/>
              </w:rPr>
              <w:t xml:space="preserve">Наименование </w:t>
            </w:r>
            <w:r>
              <w:rPr>
                <w:sz w:val="8"/>
              </w:rPr>
              <w:t>медицинской организации</w:t>
            </w:r>
          </w:p>
        </w:tc>
        <w:tc>
          <w:tcPr>
            <w:tcW w:w="818"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spacing w:before="7"/>
              <w:rPr>
                <w:b/>
                <w:sz w:val="10"/>
              </w:rPr>
            </w:pPr>
          </w:p>
          <w:p w:rsidR="00A51FCE" w:rsidRDefault="00426836">
            <w:pPr>
              <w:pStyle w:val="TableParagraph"/>
              <w:spacing w:line="264" w:lineRule="auto"/>
              <w:ind w:left="13"/>
              <w:jc w:val="center"/>
              <w:rPr>
                <w:sz w:val="8"/>
              </w:rPr>
            </w:pPr>
            <w:r>
              <w:rPr>
                <w:sz w:val="8"/>
              </w:rPr>
              <w:t>Наименование структурного подразделения</w:t>
            </w:r>
          </w:p>
        </w:tc>
        <w:tc>
          <w:tcPr>
            <w:tcW w:w="75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spacing w:before="10"/>
              <w:rPr>
                <w:b/>
                <w:sz w:val="9"/>
              </w:rPr>
            </w:pPr>
          </w:p>
          <w:p w:rsidR="00A51FCE" w:rsidRDefault="00426836">
            <w:pPr>
              <w:pStyle w:val="TableParagraph"/>
              <w:ind w:left="17" w:right="8"/>
              <w:jc w:val="center"/>
              <w:rPr>
                <w:sz w:val="8"/>
              </w:rPr>
            </w:pPr>
            <w:r>
              <w:rPr>
                <w:sz w:val="8"/>
              </w:rPr>
              <w:t>Должность, на</w:t>
            </w:r>
          </w:p>
          <w:p w:rsidR="00A51FCE" w:rsidRDefault="00426836">
            <w:pPr>
              <w:pStyle w:val="TableParagraph"/>
              <w:spacing w:before="9" w:line="264" w:lineRule="auto"/>
              <w:ind w:left="21" w:right="8"/>
              <w:jc w:val="center"/>
              <w:rPr>
                <w:sz w:val="8"/>
              </w:rPr>
            </w:pPr>
            <w:r>
              <w:rPr>
                <w:spacing w:val="-1"/>
                <w:w w:val="95"/>
                <w:sz w:val="8"/>
              </w:rPr>
              <w:t xml:space="preserve">которую </w:t>
            </w:r>
            <w:r>
              <w:rPr>
                <w:w w:val="95"/>
                <w:sz w:val="8"/>
              </w:rPr>
              <w:t xml:space="preserve">необходимо </w:t>
            </w:r>
            <w:r>
              <w:rPr>
                <w:sz w:val="8"/>
              </w:rPr>
              <w:t>привлечь</w:t>
            </w:r>
          </w:p>
          <w:p w:rsidR="00A51FCE" w:rsidRDefault="00426836">
            <w:pPr>
              <w:pStyle w:val="TableParagraph"/>
              <w:spacing w:line="264" w:lineRule="auto"/>
              <w:ind w:left="21" w:right="8"/>
              <w:jc w:val="center"/>
              <w:rPr>
                <w:sz w:val="8"/>
              </w:rPr>
            </w:pPr>
            <w:r>
              <w:rPr>
                <w:spacing w:val="-1"/>
                <w:sz w:val="8"/>
              </w:rPr>
              <w:t xml:space="preserve">медицинского </w:t>
            </w:r>
            <w:r>
              <w:rPr>
                <w:sz w:val="8"/>
              </w:rPr>
              <w:t>работника*</w:t>
            </w:r>
          </w:p>
        </w:tc>
        <w:tc>
          <w:tcPr>
            <w:tcW w:w="902" w:type="dxa"/>
          </w:tcPr>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54" w:line="264" w:lineRule="auto"/>
              <w:ind w:left="27" w:right="17" w:firstLine="2"/>
              <w:jc w:val="center"/>
              <w:rPr>
                <w:sz w:val="8"/>
              </w:rPr>
            </w:pPr>
            <w:r>
              <w:rPr>
                <w:sz w:val="8"/>
              </w:rPr>
              <w:t xml:space="preserve">Срок, до которого необходимо привлечь </w:t>
            </w:r>
            <w:r>
              <w:rPr>
                <w:w w:val="95"/>
                <w:sz w:val="8"/>
              </w:rPr>
              <w:t xml:space="preserve">медицинского работника </w:t>
            </w:r>
            <w:r>
              <w:rPr>
                <w:sz w:val="8"/>
              </w:rPr>
              <w:t>(в соответствии с датой завершения модернизации медицинской организации)</w:t>
            </w:r>
          </w:p>
        </w:tc>
        <w:tc>
          <w:tcPr>
            <w:tcW w:w="97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spacing w:before="1"/>
              <w:rPr>
                <w:b/>
                <w:sz w:val="9"/>
              </w:rPr>
            </w:pPr>
          </w:p>
          <w:p w:rsidR="00A51FCE" w:rsidRDefault="00426836">
            <w:pPr>
              <w:pStyle w:val="TableParagraph"/>
              <w:spacing w:line="264" w:lineRule="auto"/>
              <w:ind w:left="23" w:right="8" w:firstLine="4"/>
              <w:jc w:val="center"/>
              <w:rPr>
                <w:sz w:val="8"/>
              </w:rPr>
            </w:pPr>
            <w:r>
              <w:rPr>
                <w:sz w:val="8"/>
              </w:rPr>
              <w:t>Источник привлечения медицинского</w:t>
            </w:r>
            <w:r>
              <w:rPr>
                <w:spacing w:val="-11"/>
                <w:sz w:val="8"/>
              </w:rPr>
              <w:t xml:space="preserve"> </w:t>
            </w:r>
            <w:r>
              <w:rPr>
                <w:sz w:val="8"/>
              </w:rPr>
              <w:t>работника</w:t>
            </w:r>
            <w:r>
              <w:rPr>
                <w:spacing w:val="-10"/>
                <w:sz w:val="8"/>
              </w:rPr>
              <w:t xml:space="preserve"> </w:t>
            </w:r>
            <w:r>
              <w:rPr>
                <w:sz w:val="8"/>
              </w:rPr>
              <w:t>(в случае трудоустройства после</w:t>
            </w:r>
            <w:r>
              <w:rPr>
                <w:spacing w:val="-5"/>
                <w:sz w:val="8"/>
              </w:rPr>
              <w:t xml:space="preserve"> </w:t>
            </w:r>
            <w:r>
              <w:rPr>
                <w:sz w:val="8"/>
              </w:rPr>
              <w:t>обучения</w:t>
            </w:r>
          </w:p>
          <w:p w:rsidR="00A51FCE" w:rsidRDefault="00426836">
            <w:pPr>
              <w:pStyle w:val="TableParagraph"/>
              <w:spacing w:line="264" w:lineRule="auto"/>
              <w:ind w:left="76" w:right="60" w:firstLine="2"/>
              <w:jc w:val="center"/>
              <w:rPr>
                <w:sz w:val="8"/>
              </w:rPr>
            </w:pPr>
            <w:r>
              <w:rPr>
                <w:sz w:val="8"/>
              </w:rPr>
              <w:t xml:space="preserve">указывается вид подготовки и сроки </w:t>
            </w:r>
            <w:r>
              <w:rPr>
                <w:w w:val="95"/>
                <w:sz w:val="8"/>
              </w:rPr>
              <w:t>завершения подготовки)</w:t>
            </w:r>
          </w:p>
        </w:tc>
        <w:tc>
          <w:tcPr>
            <w:tcW w:w="798"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spacing w:before="7"/>
              <w:rPr>
                <w:b/>
                <w:sz w:val="10"/>
              </w:rPr>
            </w:pPr>
          </w:p>
          <w:p w:rsidR="00A51FCE" w:rsidRDefault="00426836">
            <w:pPr>
              <w:pStyle w:val="TableParagraph"/>
              <w:spacing w:line="264" w:lineRule="auto"/>
              <w:ind w:left="123" w:right="107" w:firstLine="3"/>
              <w:jc w:val="center"/>
              <w:rPr>
                <w:sz w:val="8"/>
              </w:rPr>
            </w:pPr>
            <w:r>
              <w:rPr>
                <w:sz w:val="8"/>
              </w:rPr>
              <w:t xml:space="preserve">Плановый срок </w:t>
            </w:r>
            <w:r>
              <w:rPr>
                <w:spacing w:val="-2"/>
                <w:sz w:val="8"/>
              </w:rPr>
              <w:t xml:space="preserve">трудоустройства </w:t>
            </w:r>
            <w:r>
              <w:rPr>
                <w:sz w:val="8"/>
              </w:rPr>
              <w:t>специалиста</w:t>
            </w:r>
          </w:p>
        </w:tc>
        <w:tc>
          <w:tcPr>
            <w:tcW w:w="1242"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63" w:line="264" w:lineRule="auto"/>
              <w:ind w:left="83" w:right="62" w:firstLine="2"/>
              <w:jc w:val="center"/>
              <w:rPr>
                <w:sz w:val="8"/>
              </w:rPr>
            </w:pPr>
            <w:r>
              <w:rPr>
                <w:sz w:val="8"/>
              </w:rPr>
              <w:t xml:space="preserve">Совместительство </w:t>
            </w:r>
            <w:r>
              <w:rPr>
                <w:spacing w:val="-1"/>
                <w:sz w:val="8"/>
              </w:rPr>
              <w:t xml:space="preserve">(внутреннее/внешнее), </w:t>
            </w:r>
            <w:r>
              <w:rPr>
                <w:sz w:val="8"/>
              </w:rPr>
              <w:t>основная должность (в случае внешнего совместительства указывается организация по основной должности)</w:t>
            </w:r>
          </w:p>
        </w:tc>
        <w:tc>
          <w:tcPr>
            <w:tcW w:w="733"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7"/>
              </w:rPr>
            </w:pPr>
          </w:p>
          <w:p w:rsidR="00A51FCE" w:rsidRDefault="00426836">
            <w:pPr>
              <w:pStyle w:val="TableParagraph"/>
              <w:spacing w:line="264" w:lineRule="auto"/>
              <w:ind w:left="169" w:hanging="29"/>
              <w:rPr>
                <w:sz w:val="8"/>
              </w:rPr>
            </w:pPr>
            <w:r>
              <w:rPr>
                <w:sz w:val="8"/>
              </w:rPr>
              <w:t>Коэффициент совмещения</w:t>
            </w:r>
          </w:p>
        </w:tc>
        <w:tc>
          <w:tcPr>
            <w:tcW w:w="914" w:type="dxa"/>
          </w:tcPr>
          <w:p w:rsidR="00A51FCE" w:rsidRDefault="00A51FCE">
            <w:pPr>
              <w:pStyle w:val="TableParagraph"/>
              <w:rPr>
                <w:b/>
                <w:sz w:val="8"/>
              </w:rPr>
            </w:pPr>
          </w:p>
          <w:p w:rsidR="00A51FCE" w:rsidRDefault="00A51FCE">
            <w:pPr>
              <w:pStyle w:val="TableParagraph"/>
              <w:rPr>
                <w:b/>
                <w:sz w:val="8"/>
              </w:rPr>
            </w:pPr>
          </w:p>
          <w:p w:rsidR="00A51FCE" w:rsidRDefault="00A51FCE">
            <w:pPr>
              <w:pStyle w:val="TableParagraph"/>
              <w:rPr>
                <w:b/>
                <w:sz w:val="8"/>
              </w:rPr>
            </w:pPr>
          </w:p>
          <w:p w:rsidR="00A51FCE" w:rsidRDefault="00426836">
            <w:pPr>
              <w:pStyle w:val="TableParagraph"/>
              <w:spacing w:before="63" w:line="264" w:lineRule="auto"/>
              <w:ind w:left="30" w:right="6"/>
              <w:jc w:val="center"/>
              <w:rPr>
                <w:sz w:val="8"/>
              </w:rPr>
            </w:pPr>
            <w:r>
              <w:rPr>
                <w:sz w:val="8"/>
              </w:rPr>
              <w:t xml:space="preserve">Ответственный от РОИВ за реализацию </w:t>
            </w:r>
            <w:proofErr w:type="gramStart"/>
            <w:r>
              <w:rPr>
                <w:sz w:val="8"/>
              </w:rPr>
              <w:t>мероприятия(</w:t>
            </w:r>
            <w:proofErr w:type="gramEnd"/>
            <w:r>
              <w:rPr>
                <w:sz w:val="8"/>
              </w:rPr>
              <w:t>в должности не ниже заместителя</w:t>
            </w:r>
          </w:p>
          <w:p w:rsidR="00A51FCE" w:rsidRDefault="00426836">
            <w:pPr>
              <w:pStyle w:val="TableParagraph"/>
              <w:spacing w:line="90" w:lineRule="exact"/>
              <w:ind w:left="30" w:right="6"/>
              <w:jc w:val="center"/>
              <w:rPr>
                <w:sz w:val="8"/>
              </w:rPr>
            </w:pPr>
            <w:r>
              <w:rPr>
                <w:sz w:val="8"/>
              </w:rPr>
              <w:t>руководителя РОИВ)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"Джейрахская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ФАП с.п.Армхи</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2020</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2020</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"Джейрахская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2"/>
              <w:jc w:val="center"/>
              <w:rPr>
                <w:sz w:val="9"/>
              </w:rPr>
            </w:pPr>
            <w:r>
              <w:rPr>
                <w:w w:val="105"/>
                <w:sz w:val="9"/>
              </w:rPr>
              <w:t>ФАП с.п.Джейрах</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2020</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2020</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07" w:right="98"/>
              <w:jc w:val="center"/>
              <w:rPr>
                <w:sz w:val="9"/>
              </w:rPr>
            </w:pPr>
            <w:r>
              <w:rPr>
                <w:w w:val="105"/>
                <w:sz w:val="9"/>
              </w:rPr>
              <w:t>"Малгобеская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328" w:right="14" w:hanging="288"/>
              <w:rPr>
                <w:sz w:val="9"/>
              </w:rPr>
            </w:pPr>
            <w:r>
              <w:rPr>
                <w:w w:val="105"/>
                <w:sz w:val="9"/>
              </w:rPr>
              <w:t>ВА с.п. Вежарий - юрт</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2021</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2021</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Н.Ачалуки</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2021</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2021</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Зязиков Юрт</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2021</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2021</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Нов.Редант</w:t>
            </w:r>
          </w:p>
        </w:tc>
        <w:tc>
          <w:tcPr>
            <w:tcW w:w="75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155"/>
              <w:jc w:val="right"/>
              <w:rPr>
                <w:sz w:val="9"/>
              </w:rPr>
            </w:pPr>
            <w:r>
              <w:rPr>
                <w:w w:val="105"/>
                <w:sz w:val="9"/>
              </w:rPr>
              <w:t>Фельдшер</w:t>
            </w: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2021</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2021</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spacing w:line="278" w:lineRule="auto"/>
              <w:ind w:left="12"/>
              <w:jc w:val="center"/>
              <w:rPr>
                <w:sz w:val="9"/>
              </w:rPr>
            </w:pPr>
            <w:r>
              <w:rPr>
                <w:w w:val="105"/>
                <w:sz w:val="9"/>
              </w:rPr>
              <w:t>ГБУЗ "Детская республиканская клиническая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Али Юрт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2021</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2021</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Аки-Юрт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Экажево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Сурхахи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2"/>
              <w:jc w:val="center"/>
              <w:rPr>
                <w:sz w:val="9"/>
              </w:rPr>
            </w:pPr>
            <w:r>
              <w:rPr>
                <w:w w:val="105"/>
                <w:sz w:val="9"/>
              </w:rPr>
              <w:t>ВА Плиево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spacing w:line="278" w:lineRule="auto"/>
              <w:ind w:left="19" w:right="9"/>
              <w:jc w:val="center"/>
              <w:rPr>
                <w:sz w:val="9"/>
              </w:rPr>
            </w:pPr>
            <w:r>
              <w:rPr>
                <w:w w:val="105"/>
                <w:sz w:val="9"/>
              </w:rPr>
              <w:t>ГБУЗ «Сунженская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7"/>
              <w:jc w:val="center"/>
              <w:rPr>
                <w:sz w:val="9"/>
              </w:rPr>
            </w:pPr>
            <w:r>
              <w:rPr>
                <w:w w:val="105"/>
                <w:sz w:val="9"/>
              </w:rPr>
              <w:t>ВА Алхасты</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2"/>
              <w:jc w:val="center"/>
              <w:rPr>
                <w:sz w:val="9"/>
              </w:rPr>
            </w:pPr>
            <w:r>
              <w:rPr>
                <w:w w:val="105"/>
                <w:sz w:val="9"/>
              </w:rPr>
              <w:t>ВА Альтиево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
              <w:jc w:val="center"/>
              <w:rPr>
                <w:sz w:val="9"/>
              </w:rPr>
            </w:pPr>
            <w:r>
              <w:rPr>
                <w:w w:val="105"/>
                <w:sz w:val="9"/>
              </w:rPr>
              <w:t>ВА Яндаре</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Гази-Юрт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Барсуки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426836">
            <w:pPr>
              <w:pStyle w:val="TableParagraph"/>
              <w:spacing w:before="73"/>
              <w:ind w:left="10"/>
              <w:jc w:val="center"/>
              <w:rPr>
                <w:sz w:val="9"/>
              </w:rPr>
            </w:pPr>
            <w:r>
              <w:rPr>
                <w:w w:val="105"/>
                <w:sz w:val="9"/>
              </w:rPr>
              <w:t>ГБУ</w:t>
            </w:r>
          </w:p>
          <w:p w:rsidR="00A51FCE" w:rsidRDefault="00426836">
            <w:pPr>
              <w:pStyle w:val="TableParagraph"/>
              <w:spacing w:before="16" w:line="278" w:lineRule="auto"/>
              <w:ind w:left="24" w:right="15"/>
              <w:jc w:val="center"/>
              <w:rPr>
                <w:sz w:val="9"/>
              </w:rPr>
            </w:pPr>
            <w:r>
              <w:rPr>
                <w:w w:val="105"/>
                <w:sz w:val="9"/>
              </w:rPr>
              <w:t>"Республиканский психо- неврологический диспансер"</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Сагопши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spacing w:line="278" w:lineRule="auto"/>
              <w:ind w:left="19" w:right="9"/>
              <w:jc w:val="center"/>
              <w:rPr>
                <w:sz w:val="9"/>
              </w:rPr>
            </w:pPr>
            <w:r>
              <w:rPr>
                <w:w w:val="105"/>
                <w:sz w:val="9"/>
              </w:rPr>
              <w:t>ГБУЗ «Сунженская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Галашки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bl>
    <w:p w:rsidR="00A51FCE" w:rsidRDefault="00A51FCE">
      <w:pPr>
        <w:spacing w:line="120" w:lineRule="exact"/>
        <w:jc w:val="center"/>
        <w:rPr>
          <w:sz w:val="9"/>
        </w:rPr>
        <w:sectPr w:rsidR="00A51FCE">
          <w:pgSz w:w="11910" w:h="16840"/>
          <w:pgMar w:top="1060" w:right="760" w:bottom="460" w:left="460" w:header="0" w:footer="26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18"/>
        <w:gridCol w:w="753"/>
        <w:gridCol w:w="902"/>
        <w:gridCol w:w="973"/>
        <w:gridCol w:w="798"/>
        <w:gridCol w:w="1242"/>
        <w:gridCol w:w="733"/>
        <w:gridCol w:w="914"/>
      </w:tblGrid>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Насыр-Корт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
              <w:jc w:val="center"/>
              <w:rPr>
                <w:sz w:val="9"/>
              </w:rPr>
            </w:pPr>
            <w:r>
              <w:rPr>
                <w:w w:val="105"/>
                <w:sz w:val="9"/>
              </w:rPr>
              <w:t>ВА Долаково ФАП</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Инарки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
              <w:jc w:val="center"/>
              <w:rPr>
                <w:sz w:val="9"/>
              </w:rPr>
            </w:pPr>
            <w:r>
              <w:rPr>
                <w:w w:val="105"/>
                <w:sz w:val="9"/>
              </w:rPr>
              <w:t>ВА Пседах</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Гайрбек-юрт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2022</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2022</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Кантышево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spacing w:line="278" w:lineRule="auto"/>
              <w:ind w:left="23" w:right="14"/>
              <w:jc w:val="center"/>
              <w:rPr>
                <w:sz w:val="9"/>
              </w:rPr>
            </w:pPr>
            <w:r>
              <w:rPr>
                <w:w w:val="105"/>
                <w:sz w:val="9"/>
              </w:rPr>
              <w:t>ГБУЗ "Сунженская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Мужичи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spacing w:line="278" w:lineRule="auto"/>
              <w:ind w:left="23" w:right="14"/>
              <w:jc w:val="center"/>
              <w:rPr>
                <w:sz w:val="9"/>
              </w:rPr>
            </w:pPr>
            <w:r>
              <w:rPr>
                <w:w w:val="105"/>
                <w:sz w:val="9"/>
              </w:rPr>
              <w:t>ГБУЗ "Сунженская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
              <w:jc w:val="center"/>
              <w:rPr>
                <w:sz w:val="9"/>
              </w:rPr>
            </w:pPr>
            <w:r>
              <w:rPr>
                <w:w w:val="105"/>
                <w:sz w:val="9"/>
              </w:rPr>
              <w:t>ВА Мочиево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2020</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9"/>
              <w:jc w:val="center"/>
              <w:rPr>
                <w:sz w:val="9"/>
              </w:rPr>
            </w:pPr>
            <w:r>
              <w:rPr>
                <w:w w:val="105"/>
                <w:sz w:val="9"/>
              </w:rPr>
              <w:t>ВА Долаково СВА</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spacing w:line="278" w:lineRule="auto"/>
              <w:ind w:left="23" w:right="14"/>
              <w:jc w:val="center"/>
              <w:rPr>
                <w:sz w:val="9"/>
              </w:rPr>
            </w:pPr>
            <w:r>
              <w:rPr>
                <w:w w:val="105"/>
                <w:sz w:val="9"/>
              </w:rPr>
              <w:t>ГБУЗ "Сунженская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Нестеровская</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ind w:left="9"/>
              <w:jc w:val="center"/>
              <w:rPr>
                <w:sz w:val="9"/>
              </w:rPr>
            </w:pPr>
            <w:r>
              <w:rPr>
                <w:w w:val="105"/>
                <w:sz w:val="9"/>
              </w:rPr>
              <w:t>ВА</w:t>
            </w:r>
          </w:p>
          <w:p w:rsidR="00A51FCE" w:rsidRDefault="00426836">
            <w:pPr>
              <w:pStyle w:val="TableParagraph"/>
              <w:spacing w:before="17"/>
              <w:ind w:left="9"/>
              <w:jc w:val="center"/>
              <w:rPr>
                <w:sz w:val="9"/>
              </w:rPr>
            </w:pPr>
            <w:r>
              <w:rPr>
                <w:w w:val="105"/>
                <w:sz w:val="9"/>
              </w:rPr>
              <w:t>Вознесеновское</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07" w:right="98"/>
              <w:jc w:val="center"/>
              <w:rPr>
                <w:sz w:val="9"/>
              </w:rPr>
            </w:pPr>
            <w:r>
              <w:rPr>
                <w:w w:val="105"/>
                <w:sz w:val="9"/>
              </w:rPr>
              <w:t>"Малгобеская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0"/>
              <w:jc w:val="center"/>
              <w:rPr>
                <w:sz w:val="9"/>
              </w:rPr>
            </w:pPr>
            <w:r>
              <w:rPr>
                <w:w w:val="105"/>
                <w:sz w:val="9"/>
              </w:rPr>
              <w:t>ВА Южный</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2023</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2023</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131" w:right="55" w:hanging="46"/>
              <w:rPr>
                <w:sz w:val="9"/>
              </w:rPr>
            </w:pPr>
            <w:r>
              <w:rPr>
                <w:w w:val="105"/>
                <w:sz w:val="9"/>
              </w:rPr>
              <w:t>ГБУ "Городская поликлиника"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2"/>
              <w:jc w:val="center"/>
              <w:rPr>
                <w:sz w:val="9"/>
              </w:rPr>
            </w:pPr>
            <w:r>
              <w:rPr>
                <w:w w:val="105"/>
                <w:sz w:val="9"/>
              </w:rPr>
              <w:t>ВА Плиево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2024</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2024</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1"/>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w:t>
            </w:r>
          </w:p>
          <w:p w:rsidR="00A51FCE" w:rsidRDefault="00426836">
            <w:pPr>
              <w:pStyle w:val="TableParagraph"/>
              <w:spacing w:before="17" w:line="278" w:lineRule="auto"/>
              <w:ind w:left="10"/>
              <w:jc w:val="center"/>
              <w:rPr>
                <w:sz w:val="9"/>
              </w:rPr>
            </w:pPr>
            <w:r>
              <w:rPr>
                <w:w w:val="105"/>
                <w:sz w:val="9"/>
              </w:rPr>
              <w:t>«Республиканская детская поликлиника»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Али Юрт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2024</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2024</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w:t>
            </w:r>
          </w:p>
          <w:p w:rsidR="00A51FCE" w:rsidRDefault="00426836">
            <w:pPr>
              <w:pStyle w:val="TableParagraph"/>
              <w:spacing w:before="17" w:line="278" w:lineRule="auto"/>
              <w:ind w:left="10"/>
              <w:jc w:val="center"/>
              <w:rPr>
                <w:sz w:val="9"/>
              </w:rPr>
            </w:pPr>
            <w:r>
              <w:rPr>
                <w:w w:val="105"/>
                <w:sz w:val="9"/>
              </w:rPr>
              <w:t>«Республиканская детская поликлиника»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1"/>
              <w:jc w:val="center"/>
              <w:rPr>
                <w:sz w:val="9"/>
              </w:rPr>
            </w:pPr>
            <w:r>
              <w:rPr>
                <w:w w:val="105"/>
                <w:sz w:val="9"/>
              </w:rPr>
              <w:t>ВА Экажево</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2024</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2024</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r w:rsidR="00A51FCE">
        <w:trPr>
          <w:trHeight w:val="722"/>
        </w:trPr>
        <w:tc>
          <w:tcPr>
            <w:tcW w:w="826" w:type="dxa"/>
          </w:tcPr>
          <w:p w:rsidR="00A51FCE" w:rsidRDefault="00A51FCE">
            <w:pPr>
              <w:pStyle w:val="TableParagraph"/>
              <w:spacing w:before="6"/>
              <w:rPr>
                <w:b/>
                <w:sz w:val="11"/>
              </w:rPr>
            </w:pPr>
          </w:p>
          <w:p w:rsidR="00A51FCE" w:rsidRDefault="00426836">
            <w:pPr>
              <w:pStyle w:val="TableParagraph"/>
              <w:ind w:left="10"/>
              <w:jc w:val="center"/>
              <w:rPr>
                <w:sz w:val="9"/>
              </w:rPr>
            </w:pPr>
            <w:r>
              <w:rPr>
                <w:w w:val="105"/>
                <w:sz w:val="9"/>
              </w:rPr>
              <w:t>ГБУЗ</w:t>
            </w:r>
          </w:p>
          <w:p w:rsidR="00A51FCE" w:rsidRDefault="00426836">
            <w:pPr>
              <w:pStyle w:val="TableParagraph"/>
              <w:spacing w:before="17" w:line="278" w:lineRule="auto"/>
              <w:ind w:left="107" w:right="98"/>
              <w:jc w:val="center"/>
              <w:rPr>
                <w:sz w:val="9"/>
              </w:rPr>
            </w:pPr>
            <w:r>
              <w:rPr>
                <w:w w:val="105"/>
                <w:sz w:val="9"/>
              </w:rPr>
              <w:t>"Назрановкая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Наср-Корт</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2024</w:t>
            </w:r>
          </w:p>
        </w:tc>
        <w:tc>
          <w:tcPr>
            <w:tcW w:w="973" w:type="dxa"/>
          </w:tcPr>
          <w:p w:rsidR="00A51FCE" w:rsidRDefault="00A51FCE">
            <w:pPr>
              <w:pStyle w:val="TableParagraph"/>
              <w:rPr>
                <w:b/>
                <w:sz w:val="10"/>
              </w:rPr>
            </w:pPr>
          </w:p>
          <w:p w:rsidR="00A51FCE" w:rsidRDefault="00426836">
            <w:pPr>
              <w:pStyle w:val="TableParagraph"/>
              <w:spacing w:before="78" w:line="278" w:lineRule="auto"/>
              <w:ind w:left="35" w:right="21" w:firstLine="4"/>
              <w:jc w:val="center"/>
              <w:rPr>
                <w:sz w:val="9"/>
              </w:rPr>
            </w:pPr>
            <w:r>
              <w:rPr>
                <w:w w:val="105"/>
                <w:sz w:val="9"/>
              </w:rPr>
              <w:t xml:space="preserve">ГБ ПОУ «Ингушский медицинский </w:t>
            </w:r>
            <w:r>
              <w:rPr>
                <w:spacing w:val="-4"/>
                <w:w w:val="105"/>
                <w:sz w:val="9"/>
              </w:rPr>
              <w:t xml:space="preserve">колледж </w:t>
            </w:r>
            <w:r>
              <w:rPr>
                <w:w w:val="105"/>
                <w:sz w:val="9"/>
              </w:rPr>
              <w:t>им. А.И.Тутаевой»</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2024</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3" w:line="278" w:lineRule="auto"/>
              <w:ind w:left="120" w:right="94" w:firstLine="2"/>
              <w:jc w:val="center"/>
              <w:rPr>
                <w:sz w:val="9"/>
              </w:rPr>
            </w:pPr>
            <w:r>
              <w:rPr>
                <w:w w:val="105"/>
                <w:sz w:val="9"/>
              </w:rPr>
              <w:t>Заместитель министра здравоохранения Республики Ингушетия</w:t>
            </w:r>
          </w:p>
          <w:p w:rsidR="00A51FCE" w:rsidRDefault="00426836">
            <w:pPr>
              <w:pStyle w:val="TableParagraph"/>
              <w:spacing w:line="89" w:lineRule="exact"/>
              <w:ind w:left="28" w:right="6"/>
              <w:jc w:val="center"/>
              <w:rPr>
                <w:sz w:val="9"/>
              </w:rPr>
            </w:pPr>
            <w:r>
              <w:rPr>
                <w:w w:val="105"/>
                <w:sz w:val="9"/>
              </w:rPr>
              <w:t>Я.А.Богатырев</w:t>
            </w:r>
          </w:p>
        </w:tc>
      </w:tr>
      <w:tr w:rsidR="00A51FCE">
        <w:trPr>
          <w:trHeight w:val="722"/>
        </w:trPr>
        <w:tc>
          <w:tcPr>
            <w:tcW w:w="826" w:type="dxa"/>
          </w:tcPr>
          <w:p w:rsidR="00A51FCE" w:rsidRDefault="00426836">
            <w:pPr>
              <w:pStyle w:val="TableParagraph"/>
              <w:spacing w:before="73"/>
              <w:ind w:left="10"/>
              <w:jc w:val="center"/>
              <w:rPr>
                <w:sz w:val="9"/>
              </w:rPr>
            </w:pPr>
            <w:r>
              <w:rPr>
                <w:w w:val="105"/>
                <w:sz w:val="9"/>
              </w:rPr>
              <w:t>ГБУЗ</w:t>
            </w:r>
          </w:p>
          <w:p w:rsidR="00A51FCE" w:rsidRDefault="00426836">
            <w:pPr>
              <w:pStyle w:val="TableParagraph"/>
              <w:spacing w:before="16" w:line="278" w:lineRule="auto"/>
              <w:ind w:left="110" w:right="98"/>
              <w:jc w:val="center"/>
              <w:rPr>
                <w:sz w:val="9"/>
              </w:rPr>
            </w:pPr>
            <w:r>
              <w:rPr>
                <w:w w:val="105"/>
                <w:sz w:val="9"/>
              </w:rPr>
              <w:t>"Малгобекская центральная районная больница""</w:t>
            </w:r>
          </w:p>
        </w:tc>
        <w:tc>
          <w:tcPr>
            <w:tcW w:w="81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8"/>
              <w:jc w:val="center"/>
              <w:rPr>
                <w:sz w:val="9"/>
              </w:rPr>
            </w:pPr>
            <w:r>
              <w:rPr>
                <w:w w:val="105"/>
                <w:sz w:val="9"/>
              </w:rPr>
              <w:t>ВА В.Ачалуки</w:t>
            </w:r>
          </w:p>
        </w:tc>
        <w:tc>
          <w:tcPr>
            <w:tcW w:w="753" w:type="dxa"/>
          </w:tcPr>
          <w:p w:rsidR="00A51FCE" w:rsidRDefault="00A51FCE">
            <w:pPr>
              <w:pStyle w:val="TableParagraph"/>
              <w:rPr>
                <w:sz w:val="8"/>
              </w:rPr>
            </w:pPr>
          </w:p>
        </w:tc>
        <w:tc>
          <w:tcPr>
            <w:tcW w:w="90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338" w:right="325"/>
              <w:jc w:val="center"/>
              <w:rPr>
                <w:sz w:val="9"/>
              </w:rPr>
            </w:pPr>
            <w:r>
              <w:rPr>
                <w:w w:val="105"/>
                <w:sz w:val="9"/>
              </w:rPr>
              <w:t>2024</w:t>
            </w:r>
          </w:p>
        </w:tc>
        <w:tc>
          <w:tcPr>
            <w:tcW w:w="973" w:type="dxa"/>
          </w:tcPr>
          <w:p w:rsidR="00A51FCE" w:rsidRDefault="00A51FCE">
            <w:pPr>
              <w:pStyle w:val="TableParagraph"/>
              <w:rPr>
                <w:b/>
                <w:sz w:val="10"/>
              </w:rPr>
            </w:pPr>
          </w:p>
          <w:p w:rsidR="00A51FCE" w:rsidRDefault="00A51FCE">
            <w:pPr>
              <w:pStyle w:val="TableParagraph"/>
              <w:spacing w:before="11"/>
              <w:rPr>
                <w:b/>
                <w:sz w:val="11"/>
              </w:rPr>
            </w:pPr>
          </w:p>
          <w:p w:rsidR="00A51FCE" w:rsidRDefault="00426836">
            <w:pPr>
              <w:pStyle w:val="TableParagraph"/>
              <w:spacing w:line="278" w:lineRule="auto"/>
              <w:ind w:left="263" w:right="22" w:hanging="204"/>
              <w:rPr>
                <w:sz w:val="9"/>
              </w:rPr>
            </w:pPr>
            <w:r>
              <w:rPr>
                <w:w w:val="105"/>
                <w:sz w:val="9"/>
              </w:rPr>
              <w:t>Программа «Земский фельдшер»</w:t>
            </w:r>
          </w:p>
        </w:tc>
        <w:tc>
          <w:tcPr>
            <w:tcW w:w="798"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right="288"/>
              <w:jc w:val="right"/>
              <w:rPr>
                <w:sz w:val="9"/>
              </w:rPr>
            </w:pPr>
            <w:r>
              <w:rPr>
                <w:w w:val="105"/>
                <w:sz w:val="9"/>
              </w:rPr>
              <w:t>2024</w:t>
            </w:r>
          </w:p>
        </w:tc>
        <w:tc>
          <w:tcPr>
            <w:tcW w:w="1242"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182" w:right="164"/>
              <w:jc w:val="center"/>
              <w:rPr>
                <w:sz w:val="9"/>
              </w:rPr>
            </w:pPr>
            <w:r>
              <w:rPr>
                <w:w w:val="105"/>
                <w:sz w:val="9"/>
              </w:rPr>
              <w:t>Основная должность</w:t>
            </w:r>
          </w:p>
        </w:tc>
        <w:tc>
          <w:tcPr>
            <w:tcW w:w="733" w:type="dxa"/>
          </w:tcPr>
          <w:p w:rsidR="00A51FCE" w:rsidRDefault="00A51FCE">
            <w:pPr>
              <w:pStyle w:val="TableParagraph"/>
              <w:rPr>
                <w:b/>
                <w:sz w:val="10"/>
              </w:rPr>
            </w:pPr>
          </w:p>
          <w:p w:rsidR="00A51FCE" w:rsidRDefault="00A51FCE">
            <w:pPr>
              <w:pStyle w:val="TableParagraph"/>
              <w:rPr>
                <w:b/>
                <w:sz w:val="10"/>
              </w:rPr>
            </w:pPr>
          </w:p>
          <w:p w:rsidR="00A51FCE" w:rsidRDefault="00426836">
            <w:pPr>
              <w:pStyle w:val="TableParagraph"/>
              <w:spacing w:before="83"/>
              <w:ind w:left="23"/>
              <w:jc w:val="center"/>
              <w:rPr>
                <w:sz w:val="9"/>
              </w:rPr>
            </w:pPr>
            <w:r>
              <w:rPr>
                <w:w w:val="106"/>
                <w:sz w:val="9"/>
              </w:rPr>
              <w:t>1</w:t>
            </w:r>
          </w:p>
        </w:tc>
        <w:tc>
          <w:tcPr>
            <w:tcW w:w="914" w:type="dxa"/>
          </w:tcPr>
          <w:p w:rsidR="00A51FCE" w:rsidRDefault="00426836">
            <w:pPr>
              <w:pStyle w:val="TableParagraph"/>
              <w:spacing w:before="1" w:line="120" w:lineRule="exact"/>
              <w:ind w:left="120" w:right="94" w:firstLine="2"/>
              <w:jc w:val="center"/>
              <w:rPr>
                <w:sz w:val="9"/>
              </w:rPr>
            </w:pPr>
            <w:r>
              <w:rPr>
                <w:w w:val="105"/>
                <w:sz w:val="9"/>
              </w:rPr>
              <w:t>Заместитель министра здравоохранения Республики Ингушетия Я.А.Богатырев</w:t>
            </w:r>
          </w:p>
        </w:tc>
      </w:tr>
    </w:tbl>
    <w:p w:rsidR="003716CA" w:rsidRDefault="003716CA">
      <w:pPr>
        <w:spacing w:line="120" w:lineRule="exact"/>
        <w:jc w:val="center"/>
        <w:rPr>
          <w:sz w:val="9"/>
        </w:rPr>
      </w:pPr>
    </w:p>
    <w:p w:rsidR="003716CA" w:rsidRPr="003716CA" w:rsidRDefault="003716CA" w:rsidP="003716CA">
      <w:pPr>
        <w:rPr>
          <w:sz w:val="9"/>
        </w:rPr>
      </w:pPr>
    </w:p>
    <w:p w:rsidR="003716CA" w:rsidRPr="003716CA" w:rsidRDefault="003716CA" w:rsidP="003716CA">
      <w:pPr>
        <w:rPr>
          <w:sz w:val="9"/>
        </w:rPr>
      </w:pPr>
    </w:p>
    <w:p w:rsidR="003716CA" w:rsidRDefault="003716CA" w:rsidP="003716CA">
      <w:pPr>
        <w:rPr>
          <w:sz w:val="9"/>
        </w:rPr>
      </w:pPr>
    </w:p>
    <w:p w:rsidR="003716CA" w:rsidRPr="003716CA" w:rsidRDefault="003716CA" w:rsidP="003716CA">
      <w:pPr>
        <w:rPr>
          <w:sz w:val="9"/>
        </w:rPr>
      </w:pPr>
    </w:p>
    <w:p w:rsidR="003716CA" w:rsidRPr="003716CA" w:rsidRDefault="003716CA" w:rsidP="003716CA">
      <w:pPr>
        <w:rPr>
          <w:sz w:val="9"/>
        </w:rPr>
      </w:pPr>
    </w:p>
    <w:p w:rsidR="003716CA" w:rsidRPr="003716CA" w:rsidRDefault="003716CA" w:rsidP="003716CA">
      <w:pPr>
        <w:rPr>
          <w:sz w:val="9"/>
        </w:rPr>
      </w:pPr>
    </w:p>
    <w:p w:rsidR="003716CA" w:rsidRPr="003716CA" w:rsidRDefault="003716CA" w:rsidP="003716CA">
      <w:pPr>
        <w:rPr>
          <w:sz w:val="9"/>
        </w:rPr>
      </w:pPr>
    </w:p>
    <w:p w:rsidR="00426836" w:rsidRDefault="00426836">
      <w:bookmarkStart w:id="0" w:name="_GoBack"/>
      <w:bookmarkEnd w:id="0"/>
    </w:p>
    <w:sectPr w:rsidR="00426836">
      <w:footerReference w:type="default" r:id="rId94"/>
      <w:pgSz w:w="11910" w:h="16840"/>
      <w:pgMar w:top="480" w:right="760" w:bottom="460" w:left="460" w:header="0" w:footer="265" w:gutter="0"/>
      <w:pgNumType w:start="17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6E9" w:rsidRDefault="004B76E9">
      <w:r>
        <w:separator/>
      </w:r>
    </w:p>
  </w:endnote>
  <w:endnote w:type="continuationSeparator" w:id="0">
    <w:p w:rsidR="004B76E9" w:rsidRDefault="004B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109" style="position:absolute;z-index:-323180544;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108" type="#_x0000_t202" style="position:absolute;margin-left:19pt;margin-top:813.7pt;width:347.2pt;height:20.95pt;z-index:-323179520;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rPr>
        <w:noProof/>
        <w:lang w:bidi="ar-SA"/>
      </w:rPr>
      <w:drawing>
        <wp:anchor distT="0" distB="0" distL="0" distR="0" simplePos="0" relativeHeight="180154368" behindDoc="1" locked="0" layoutInCell="1" allowOverlap="1">
          <wp:simplePos x="0" y="0"/>
          <wp:positionH relativeFrom="page">
            <wp:posOffset>9295383</wp:posOffset>
          </wp:positionH>
          <wp:positionV relativeFrom="page">
            <wp:posOffset>7231507</wp:posOffset>
          </wp:positionV>
          <wp:extent cx="1270000" cy="316357"/>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1270000" cy="316357"/>
                  </a:xfrm>
                  <a:prstGeom prst="rect">
                    <a:avLst/>
                  </a:prstGeom>
                </pic:spPr>
              </pic:pic>
            </a:graphicData>
          </a:graphic>
        </wp:anchor>
      </w:drawing>
    </w:r>
    <w:r>
      <w:pict>
        <v:line id="_x0000_s2096" style="position:absolute;z-index:-323161088;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19pt;margin-top:567.1pt;width:347.2pt;height:20.95pt;z-index:-32316006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19pt;margin-top:813.7pt;width:347.2pt;height:20.95pt;z-index:-32315801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93" style="position:absolute;z-index:-323155968;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19pt;margin-top:813.7pt;width:347.2pt;height:20.95pt;z-index:-32315494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rsidP="00DD3FE4">
    <w:pPr>
      <w:pStyle w:val="a3"/>
      <w:tabs>
        <w:tab w:val="left" w:pos="14445"/>
      </w:tabs>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19pt;margin-top:567.1pt;width:347.2pt;height:20.95pt;z-index:-32315289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r w:rsidR="00DD3FE4">
      <w:rPr>
        <w:sz w:val="20"/>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90" style="position:absolute;z-index:-323150848;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19pt;margin-top:567.1pt;width:347.2pt;height:20.95pt;z-index:-32314982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19pt;margin-top:813.7pt;width:347.2pt;height:20.95pt;z-index:-32314777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87" style="position:absolute;z-index:-323145728;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19pt;margin-top:813.7pt;width:347.2pt;height:20.95pt;z-index:-32314470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19pt;margin-top:521.75pt;width:214.95pt;height:10.95pt;z-index:-323143680;mso-position-horizontal-relative:page;mso-position-vertical-relative:page" filled="f" stroked="f">
          <v:textbox inset="0,0,0,0">
            <w:txbxContent>
              <w:p w:rsidR="00D97A2F" w:rsidRDefault="00D97A2F">
                <w:pPr>
                  <w:spacing w:before="14"/>
                  <w:ind w:left="20"/>
                  <w:rPr>
                    <w:rFonts w:ascii="Arial" w:hAnsi="Arial"/>
                    <w:sz w:val="16"/>
                  </w:rPr>
                </w:pP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19pt;margin-top:567.1pt;width:347.2pt;height:20.95pt;z-index:-32317849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r>
                  <w:rPr>
                    <w:rFonts w:ascii="Arial" w:hAnsi="Arial"/>
                    <w:sz w:val="16"/>
                  </w:rPr>
                  <w:t>Документ создан в электронной форме. № 599-р от 15.12.2020. Исполнитель: Настаева А.Б. Страница 9 из 173. Страница создана: 15.12.2020 17:01</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84" style="position:absolute;z-index:-323141632;mso-position-horizontal-relative:page;mso-position-vertical-relative:page" from="0,505pt" to="10in,505pt" strokeweight=".5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19pt;margin-top:511.75pt;width:347.2pt;height:20.95pt;z-index:-32314060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82" style="position:absolute;z-index:-32313856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19pt;margin-top:567.1pt;width:347.2pt;height:20.95pt;z-index:-32313753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19pt;margin-top:813.7pt;width:347.2pt;height:20.95pt;z-index:-32313548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79" style="position:absolute;z-index:-323133440;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78" type="#_x0000_t202" style="position:absolute;margin-left:19pt;margin-top:813.7pt;width:347.2pt;height:20.95pt;z-index:-32313241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19pt;margin-top:813.8pt;width:347.2pt;height:20.95pt;z-index:-323177472;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19pt;margin-top:567.1pt;width:347.2pt;height:20.95pt;z-index:-32313036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76" style="position:absolute;z-index:-32312832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19pt;margin-top:567.1pt;width:347.2pt;height:20.95pt;z-index:-32312729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19pt;margin-top:567.1pt;width:347.2pt;height:20.95pt;z-index:-32312524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73" style="position:absolute;z-index:-32312320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72" type="#_x0000_t202" style="position:absolute;margin-left:19pt;margin-top:567.1pt;width:347.2pt;height:20.95pt;z-index:-32312217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19pt;margin-top:567.1pt;width:347.2pt;height:20.95pt;z-index:-32312012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70" style="position:absolute;z-index:-32311808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19pt;margin-top:567.1pt;width:347.2pt;height:20.95pt;z-index:-32311705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67" style="position:absolute;z-index:-32311296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66" type="#_x0000_t202" style="position:absolute;margin-left:19pt;margin-top:567.1pt;width:347.2pt;height:20.95pt;z-index:-32311193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19pt;margin-top:567.1pt;width:347.2pt;height:20.95pt;z-index:-32310988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64" style="position:absolute;z-index:-32310784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19pt;margin-top:567.1pt;width:347.2pt;height:20.95pt;z-index:-32310681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19pt;margin-top:567.1pt;width:347.2pt;height:20.95pt;z-index:-32317542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19pt;margin-top:567.1pt;width:347.2pt;height:20.95pt;z-index:-32310476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61" style="position:absolute;z-index:-32310272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60" type="#_x0000_t202" style="position:absolute;margin-left:19pt;margin-top:567.1pt;width:347.2pt;height:20.95pt;z-index:-32310169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9pt;margin-top:567.1pt;width:347.2pt;height:20.95pt;z-index:-32309964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58" style="position:absolute;z-index:-32309760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19pt;margin-top:567.1pt;width:347.2pt;height:20.95pt;z-index:-32309657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56" style="position:absolute;z-index:-323094528;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19pt;margin-top:813.7pt;width:347.2pt;height:20.95pt;z-index:-32309350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19pt;margin-top:567.1pt;width:347.2pt;height:20.95pt;z-index:-323092480;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rPr>
        <w:noProof/>
        <w:lang w:bidi="ar-SA"/>
      </w:rPr>
      <w:drawing>
        <wp:anchor distT="0" distB="0" distL="0" distR="0" simplePos="0" relativeHeight="180225024" behindDoc="1" locked="0" layoutInCell="1" allowOverlap="1">
          <wp:simplePos x="0" y="0"/>
          <wp:positionH relativeFrom="page">
            <wp:posOffset>6163564</wp:posOffset>
          </wp:positionH>
          <wp:positionV relativeFrom="page">
            <wp:posOffset>10363327</wp:posOffset>
          </wp:positionV>
          <wp:extent cx="1269999" cy="316357"/>
          <wp:effectExtent l="0" t="0" r="0" b="0"/>
          <wp:wrapNone/>
          <wp:docPr id="1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jpeg"/>
                  <pic:cNvPicPr/>
                </pic:nvPicPr>
                <pic:blipFill>
                  <a:blip r:embed="rId1" cstate="print"/>
                  <a:stretch>
                    <a:fillRect/>
                  </a:stretch>
                </pic:blipFill>
                <pic:spPr>
                  <a:xfrm>
                    <a:off x="0" y="0"/>
                    <a:ext cx="1269999" cy="31635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3" type="#_x0000_t202" style="position:absolute;margin-left:19pt;margin-top:813.7pt;width:347.2pt;height:20.95pt;z-index:-323090432;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52" style="position:absolute;z-index:-323088384;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19pt;margin-top:813.7pt;width:347.2pt;height:20.95pt;z-index:-323087360;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050" style="position:absolute;z-index:-323085312;mso-position-horizontal-relative:page;mso-position-vertical-relative:page" from="0,806.9pt" to="595.3pt,806.9pt" strokeweight=".5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19pt;margin-top:813.7pt;width:347.2pt;height:20.95pt;z-index:-323084288;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line id="_x0000_s2104" style="position:absolute;z-index:-323173376;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19pt;margin-top:567.1pt;width:347.2pt;height:20.95pt;z-index:-323172352;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19pt;margin-top:577.1pt;width:214.95pt;height:10.95pt;z-index:-323171328;mso-position-horizontal-relative:page;mso-position-vertical-relative:page" filled="f" stroked="f">
          <v:textbox inset="0,0,0,0">
            <w:txbxContent>
              <w:p w:rsidR="00D97A2F" w:rsidRDefault="00D97A2F">
                <w:pPr>
                  <w:spacing w:before="14"/>
                  <w:ind w:left="20"/>
                  <w:rPr>
                    <w:rFonts w:ascii="Arial" w:hAnsi="Arial"/>
                    <w:sz w:val="16"/>
                  </w:rPr>
                </w:pP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rPr>
        <w:noProof/>
        <w:lang w:bidi="ar-SA"/>
      </w:rPr>
      <w:drawing>
        <wp:anchor distT="0" distB="0" distL="0" distR="0" simplePos="0" relativeHeight="180146176" behindDoc="1" locked="0" layoutInCell="1" allowOverlap="1">
          <wp:simplePos x="0" y="0"/>
          <wp:positionH relativeFrom="page">
            <wp:posOffset>9295383</wp:posOffset>
          </wp:positionH>
          <wp:positionV relativeFrom="page">
            <wp:posOffset>7231507</wp:posOffset>
          </wp:positionV>
          <wp:extent cx="1270000" cy="316357"/>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1270000" cy="316357"/>
                  </a:xfrm>
                  <a:prstGeom prst="rect">
                    <a:avLst/>
                  </a:prstGeom>
                </pic:spPr>
              </pic:pic>
            </a:graphicData>
          </a:graphic>
        </wp:anchor>
      </w:drawing>
    </w:r>
    <w:r>
      <w:pict>
        <v:line id="_x0000_s2101" style="position:absolute;z-index:-323169280;mso-position-horizontal-relative:page;mso-position-vertical-relative:page" from="0,560.3pt" to="841.9pt,560.3pt" strokeweight=".5pt">
          <w10:wrap anchorx="page" anchory="page"/>
        </v:line>
      </w:pict>
    </w:r>
    <w:r>
      <w:pict>
        <v:shapetype id="_x0000_t202" coordsize="21600,21600" o:spt="202" path="m,l,21600r21600,l21600,xe">
          <v:stroke joinstyle="miter"/>
          <v:path gradientshapeok="t" o:connecttype="rect"/>
        </v:shapetype>
        <v:shape id="_x0000_s2100" type="#_x0000_t202" style="position:absolute;margin-left:19pt;margin-top:567.1pt;width:347.2pt;height:20.95pt;z-index:-32316825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rPr>
        <w:noProof/>
        <w:lang w:bidi="ar-SA"/>
      </w:rPr>
      <w:drawing>
        <wp:anchor distT="0" distB="0" distL="0" distR="0" simplePos="0" relativeHeight="180149248" behindDoc="1" locked="0" layoutInCell="1" allowOverlap="1">
          <wp:simplePos x="0" y="0"/>
          <wp:positionH relativeFrom="page">
            <wp:posOffset>13722604</wp:posOffset>
          </wp:positionH>
          <wp:positionV relativeFrom="page">
            <wp:posOffset>10363327</wp:posOffset>
          </wp:positionV>
          <wp:extent cx="1270000" cy="316357"/>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1270000" cy="316357"/>
                  </a:xfrm>
                  <a:prstGeom prst="rect">
                    <a:avLst/>
                  </a:prstGeom>
                </pic:spPr>
              </pic:pic>
            </a:graphicData>
          </a:graphic>
        </wp:anchor>
      </w:drawing>
    </w:r>
    <w:r>
      <w:pict>
        <v:line id="_x0000_s2099" style="position:absolute;z-index:-323166208;mso-position-horizontal-relative:page;mso-position-vertical-relative:page" from="0,806.9pt" to="1190.5pt,806.9pt" strokeweight=".5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19pt;margin-top:813.7pt;width:347.2pt;height:20.95pt;z-index:-323165184;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2F" w:rsidRDefault="00D97A2F">
    <w:pPr>
      <w:pStyle w:val="a3"/>
      <w:spacing w:line="14" w:lineRule="auto"/>
      <w:rPr>
        <w:sz w:val="20"/>
      </w:rPr>
    </w:pPr>
    <w:r>
      <w:rPr>
        <w:noProof/>
        <w:lang w:bidi="ar-SA"/>
      </w:rPr>
      <w:drawing>
        <wp:anchor distT="0" distB="0" distL="0" distR="0" simplePos="0" relativeHeight="180152320" behindDoc="1" locked="0" layoutInCell="1" allowOverlap="1">
          <wp:simplePos x="0" y="0"/>
          <wp:positionH relativeFrom="page">
            <wp:posOffset>9295383</wp:posOffset>
          </wp:positionH>
          <wp:positionV relativeFrom="page">
            <wp:posOffset>7231507</wp:posOffset>
          </wp:positionV>
          <wp:extent cx="1270000" cy="316357"/>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1270000" cy="31635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7" type="#_x0000_t202" style="position:absolute;margin-left:19pt;margin-top:567.1pt;width:347.2pt;height:20.95pt;z-index:-323163136;mso-position-horizontal-relative:page;mso-position-vertical-relative:page" filled="f" stroked="f">
          <v:textbox inset="0,0,0,0">
            <w:txbxContent>
              <w:p w:rsidR="00D97A2F" w:rsidRDefault="00D97A2F">
                <w:pPr>
                  <w:spacing w:before="14" w:line="261" w:lineRule="auto"/>
                  <w:ind w:left="20" w:right="-9"/>
                  <w:rPr>
                    <w:rFonts w:ascii="Arial" w:hAnsi="Arial"/>
                    <w:sz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6E9" w:rsidRDefault="004B76E9">
      <w:r>
        <w:separator/>
      </w:r>
    </w:p>
  </w:footnote>
  <w:footnote w:type="continuationSeparator" w:id="0">
    <w:p w:rsidR="004B76E9" w:rsidRDefault="004B76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C25B5"/>
    <w:multiLevelType w:val="hybridMultilevel"/>
    <w:tmpl w:val="A58EB11C"/>
    <w:lvl w:ilvl="0" w:tplc="EDE8A72E">
      <w:numFmt w:val="bullet"/>
      <w:lvlText w:val=""/>
      <w:lvlJc w:val="left"/>
      <w:pPr>
        <w:ind w:left="362" w:hanging="53"/>
      </w:pPr>
      <w:rPr>
        <w:rFonts w:ascii="Symbol" w:eastAsia="Symbol" w:hAnsi="Symbol" w:cs="Symbol" w:hint="default"/>
        <w:w w:val="112"/>
        <w:sz w:val="6"/>
        <w:szCs w:val="6"/>
        <w:lang w:val="ru-RU" w:eastAsia="ru-RU" w:bidi="ru-RU"/>
      </w:rPr>
    </w:lvl>
    <w:lvl w:ilvl="1" w:tplc="1FCC54D0">
      <w:numFmt w:val="bullet"/>
      <w:lvlText w:val="•"/>
      <w:lvlJc w:val="left"/>
      <w:pPr>
        <w:ind w:left="1332" w:hanging="53"/>
      </w:pPr>
      <w:rPr>
        <w:rFonts w:hint="default"/>
        <w:lang w:val="ru-RU" w:eastAsia="ru-RU" w:bidi="ru-RU"/>
      </w:rPr>
    </w:lvl>
    <w:lvl w:ilvl="2" w:tplc="413043FC">
      <w:numFmt w:val="bullet"/>
      <w:lvlText w:val="•"/>
      <w:lvlJc w:val="left"/>
      <w:pPr>
        <w:ind w:left="2305" w:hanging="53"/>
      </w:pPr>
      <w:rPr>
        <w:rFonts w:hint="default"/>
        <w:lang w:val="ru-RU" w:eastAsia="ru-RU" w:bidi="ru-RU"/>
      </w:rPr>
    </w:lvl>
    <w:lvl w:ilvl="3" w:tplc="A8E6247A">
      <w:numFmt w:val="bullet"/>
      <w:lvlText w:val="•"/>
      <w:lvlJc w:val="left"/>
      <w:pPr>
        <w:ind w:left="3277" w:hanging="53"/>
      </w:pPr>
      <w:rPr>
        <w:rFonts w:hint="default"/>
        <w:lang w:val="ru-RU" w:eastAsia="ru-RU" w:bidi="ru-RU"/>
      </w:rPr>
    </w:lvl>
    <w:lvl w:ilvl="4" w:tplc="E1306F22">
      <w:numFmt w:val="bullet"/>
      <w:lvlText w:val="•"/>
      <w:lvlJc w:val="left"/>
      <w:pPr>
        <w:ind w:left="4250" w:hanging="53"/>
      </w:pPr>
      <w:rPr>
        <w:rFonts w:hint="default"/>
        <w:lang w:val="ru-RU" w:eastAsia="ru-RU" w:bidi="ru-RU"/>
      </w:rPr>
    </w:lvl>
    <w:lvl w:ilvl="5" w:tplc="EA543206">
      <w:numFmt w:val="bullet"/>
      <w:lvlText w:val="•"/>
      <w:lvlJc w:val="left"/>
      <w:pPr>
        <w:ind w:left="5223" w:hanging="53"/>
      </w:pPr>
      <w:rPr>
        <w:rFonts w:hint="default"/>
        <w:lang w:val="ru-RU" w:eastAsia="ru-RU" w:bidi="ru-RU"/>
      </w:rPr>
    </w:lvl>
    <w:lvl w:ilvl="6" w:tplc="5CB4F536">
      <w:numFmt w:val="bullet"/>
      <w:lvlText w:val="•"/>
      <w:lvlJc w:val="left"/>
      <w:pPr>
        <w:ind w:left="6195" w:hanging="53"/>
      </w:pPr>
      <w:rPr>
        <w:rFonts w:hint="default"/>
        <w:lang w:val="ru-RU" w:eastAsia="ru-RU" w:bidi="ru-RU"/>
      </w:rPr>
    </w:lvl>
    <w:lvl w:ilvl="7" w:tplc="C0DE7B2C">
      <w:numFmt w:val="bullet"/>
      <w:lvlText w:val="•"/>
      <w:lvlJc w:val="left"/>
      <w:pPr>
        <w:ind w:left="7168" w:hanging="53"/>
      </w:pPr>
      <w:rPr>
        <w:rFonts w:hint="default"/>
        <w:lang w:val="ru-RU" w:eastAsia="ru-RU" w:bidi="ru-RU"/>
      </w:rPr>
    </w:lvl>
    <w:lvl w:ilvl="8" w:tplc="C1D81222">
      <w:numFmt w:val="bullet"/>
      <w:lvlText w:val="•"/>
      <w:lvlJc w:val="left"/>
      <w:pPr>
        <w:ind w:left="8141" w:hanging="53"/>
      </w:pPr>
      <w:rPr>
        <w:rFonts w:hint="default"/>
        <w:lang w:val="ru-RU" w:eastAsia="ru-RU" w:bidi="ru-RU"/>
      </w:rPr>
    </w:lvl>
  </w:abstractNum>
  <w:abstractNum w:abstractNumId="1" w15:restartNumberingAfterBreak="0">
    <w:nsid w:val="15A915F6"/>
    <w:multiLevelType w:val="hybridMultilevel"/>
    <w:tmpl w:val="715C2FE4"/>
    <w:lvl w:ilvl="0" w:tplc="9E408634">
      <w:numFmt w:val="bullet"/>
      <w:lvlText w:val="-"/>
      <w:lvlJc w:val="left"/>
      <w:pPr>
        <w:ind w:left="812" w:hanging="140"/>
      </w:pPr>
      <w:rPr>
        <w:rFonts w:ascii="Times New Roman" w:eastAsia="Times New Roman" w:hAnsi="Times New Roman" w:cs="Times New Roman" w:hint="default"/>
        <w:w w:val="100"/>
        <w:sz w:val="24"/>
        <w:szCs w:val="24"/>
        <w:lang w:val="ru-RU" w:eastAsia="ru-RU" w:bidi="ru-RU"/>
      </w:rPr>
    </w:lvl>
    <w:lvl w:ilvl="1" w:tplc="E16C72BC">
      <w:numFmt w:val="bullet"/>
      <w:lvlText w:val="•"/>
      <w:lvlJc w:val="left"/>
      <w:pPr>
        <w:ind w:left="3057" w:hanging="140"/>
      </w:pPr>
      <w:rPr>
        <w:rFonts w:hint="default"/>
        <w:lang w:val="ru-RU" w:eastAsia="ru-RU" w:bidi="ru-RU"/>
      </w:rPr>
    </w:lvl>
    <w:lvl w:ilvl="2" w:tplc="0FDE0AB8">
      <w:numFmt w:val="bullet"/>
      <w:lvlText w:val="•"/>
      <w:lvlJc w:val="left"/>
      <w:pPr>
        <w:ind w:left="5294" w:hanging="140"/>
      </w:pPr>
      <w:rPr>
        <w:rFonts w:hint="default"/>
        <w:lang w:val="ru-RU" w:eastAsia="ru-RU" w:bidi="ru-RU"/>
      </w:rPr>
    </w:lvl>
    <w:lvl w:ilvl="3" w:tplc="7F52DF66">
      <w:numFmt w:val="bullet"/>
      <w:lvlText w:val="•"/>
      <w:lvlJc w:val="left"/>
      <w:pPr>
        <w:ind w:left="7531" w:hanging="140"/>
      </w:pPr>
      <w:rPr>
        <w:rFonts w:hint="default"/>
        <w:lang w:val="ru-RU" w:eastAsia="ru-RU" w:bidi="ru-RU"/>
      </w:rPr>
    </w:lvl>
    <w:lvl w:ilvl="4" w:tplc="FD58B928">
      <w:numFmt w:val="bullet"/>
      <w:lvlText w:val="•"/>
      <w:lvlJc w:val="left"/>
      <w:pPr>
        <w:ind w:left="9768" w:hanging="140"/>
      </w:pPr>
      <w:rPr>
        <w:rFonts w:hint="default"/>
        <w:lang w:val="ru-RU" w:eastAsia="ru-RU" w:bidi="ru-RU"/>
      </w:rPr>
    </w:lvl>
    <w:lvl w:ilvl="5" w:tplc="C82E1E8C">
      <w:numFmt w:val="bullet"/>
      <w:lvlText w:val="•"/>
      <w:lvlJc w:val="left"/>
      <w:pPr>
        <w:ind w:left="12005" w:hanging="140"/>
      </w:pPr>
      <w:rPr>
        <w:rFonts w:hint="default"/>
        <w:lang w:val="ru-RU" w:eastAsia="ru-RU" w:bidi="ru-RU"/>
      </w:rPr>
    </w:lvl>
    <w:lvl w:ilvl="6" w:tplc="67CEE24C">
      <w:numFmt w:val="bullet"/>
      <w:lvlText w:val="•"/>
      <w:lvlJc w:val="left"/>
      <w:pPr>
        <w:ind w:left="14242" w:hanging="140"/>
      </w:pPr>
      <w:rPr>
        <w:rFonts w:hint="default"/>
        <w:lang w:val="ru-RU" w:eastAsia="ru-RU" w:bidi="ru-RU"/>
      </w:rPr>
    </w:lvl>
    <w:lvl w:ilvl="7" w:tplc="0450C55C">
      <w:numFmt w:val="bullet"/>
      <w:lvlText w:val="•"/>
      <w:lvlJc w:val="left"/>
      <w:pPr>
        <w:ind w:left="16479" w:hanging="140"/>
      </w:pPr>
      <w:rPr>
        <w:rFonts w:hint="default"/>
        <w:lang w:val="ru-RU" w:eastAsia="ru-RU" w:bidi="ru-RU"/>
      </w:rPr>
    </w:lvl>
    <w:lvl w:ilvl="8" w:tplc="D0F871EE">
      <w:numFmt w:val="bullet"/>
      <w:lvlText w:val="•"/>
      <w:lvlJc w:val="left"/>
      <w:pPr>
        <w:ind w:left="18716" w:hanging="140"/>
      </w:pPr>
      <w:rPr>
        <w:rFonts w:hint="default"/>
        <w:lang w:val="ru-RU" w:eastAsia="ru-RU" w:bidi="ru-RU"/>
      </w:rPr>
    </w:lvl>
  </w:abstractNum>
  <w:abstractNum w:abstractNumId="2" w15:restartNumberingAfterBreak="0">
    <w:nsid w:val="181A4199"/>
    <w:multiLevelType w:val="hybridMultilevel"/>
    <w:tmpl w:val="8DAEE604"/>
    <w:lvl w:ilvl="0" w:tplc="AEC66EFC">
      <w:numFmt w:val="bullet"/>
      <w:lvlText w:val="-"/>
      <w:lvlJc w:val="left"/>
      <w:pPr>
        <w:ind w:left="1402" w:hanging="164"/>
      </w:pPr>
      <w:rPr>
        <w:rFonts w:ascii="Times New Roman" w:eastAsia="Times New Roman" w:hAnsi="Times New Roman" w:cs="Times New Roman" w:hint="default"/>
        <w:w w:val="100"/>
        <w:sz w:val="28"/>
        <w:szCs w:val="28"/>
        <w:lang w:val="ru-RU" w:eastAsia="ru-RU" w:bidi="ru-RU"/>
      </w:rPr>
    </w:lvl>
    <w:lvl w:ilvl="1" w:tplc="5610252E">
      <w:numFmt w:val="bullet"/>
      <w:lvlText w:val="•"/>
      <w:lvlJc w:val="left"/>
      <w:pPr>
        <w:ind w:left="2386" w:hanging="164"/>
      </w:pPr>
      <w:rPr>
        <w:rFonts w:hint="default"/>
        <w:lang w:val="ru-RU" w:eastAsia="ru-RU" w:bidi="ru-RU"/>
      </w:rPr>
    </w:lvl>
    <w:lvl w:ilvl="2" w:tplc="B00670BA">
      <w:numFmt w:val="bullet"/>
      <w:lvlText w:val="•"/>
      <w:lvlJc w:val="left"/>
      <w:pPr>
        <w:ind w:left="3373" w:hanging="164"/>
      </w:pPr>
      <w:rPr>
        <w:rFonts w:hint="default"/>
        <w:lang w:val="ru-RU" w:eastAsia="ru-RU" w:bidi="ru-RU"/>
      </w:rPr>
    </w:lvl>
    <w:lvl w:ilvl="3" w:tplc="FE6E7B90">
      <w:numFmt w:val="bullet"/>
      <w:lvlText w:val="•"/>
      <w:lvlJc w:val="left"/>
      <w:pPr>
        <w:ind w:left="4359" w:hanging="164"/>
      </w:pPr>
      <w:rPr>
        <w:rFonts w:hint="default"/>
        <w:lang w:val="ru-RU" w:eastAsia="ru-RU" w:bidi="ru-RU"/>
      </w:rPr>
    </w:lvl>
    <w:lvl w:ilvl="4" w:tplc="E6A02DB4">
      <w:numFmt w:val="bullet"/>
      <w:lvlText w:val="•"/>
      <w:lvlJc w:val="left"/>
      <w:pPr>
        <w:ind w:left="5346" w:hanging="164"/>
      </w:pPr>
      <w:rPr>
        <w:rFonts w:hint="default"/>
        <w:lang w:val="ru-RU" w:eastAsia="ru-RU" w:bidi="ru-RU"/>
      </w:rPr>
    </w:lvl>
    <w:lvl w:ilvl="5" w:tplc="E1FAEFFC">
      <w:numFmt w:val="bullet"/>
      <w:lvlText w:val="•"/>
      <w:lvlJc w:val="left"/>
      <w:pPr>
        <w:ind w:left="6333" w:hanging="164"/>
      </w:pPr>
      <w:rPr>
        <w:rFonts w:hint="default"/>
        <w:lang w:val="ru-RU" w:eastAsia="ru-RU" w:bidi="ru-RU"/>
      </w:rPr>
    </w:lvl>
    <w:lvl w:ilvl="6" w:tplc="434C3CA2">
      <w:numFmt w:val="bullet"/>
      <w:lvlText w:val="•"/>
      <w:lvlJc w:val="left"/>
      <w:pPr>
        <w:ind w:left="7319" w:hanging="164"/>
      </w:pPr>
      <w:rPr>
        <w:rFonts w:hint="default"/>
        <w:lang w:val="ru-RU" w:eastAsia="ru-RU" w:bidi="ru-RU"/>
      </w:rPr>
    </w:lvl>
    <w:lvl w:ilvl="7" w:tplc="A61CF33C">
      <w:numFmt w:val="bullet"/>
      <w:lvlText w:val="•"/>
      <w:lvlJc w:val="left"/>
      <w:pPr>
        <w:ind w:left="8306" w:hanging="164"/>
      </w:pPr>
      <w:rPr>
        <w:rFonts w:hint="default"/>
        <w:lang w:val="ru-RU" w:eastAsia="ru-RU" w:bidi="ru-RU"/>
      </w:rPr>
    </w:lvl>
    <w:lvl w:ilvl="8" w:tplc="F5820B90">
      <w:numFmt w:val="bullet"/>
      <w:lvlText w:val="•"/>
      <w:lvlJc w:val="left"/>
      <w:pPr>
        <w:ind w:left="9293" w:hanging="164"/>
      </w:pPr>
      <w:rPr>
        <w:rFonts w:hint="default"/>
        <w:lang w:val="ru-RU" w:eastAsia="ru-RU" w:bidi="ru-RU"/>
      </w:rPr>
    </w:lvl>
  </w:abstractNum>
  <w:abstractNum w:abstractNumId="3" w15:restartNumberingAfterBreak="0">
    <w:nsid w:val="1BEB4AE6"/>
    <w:multiLevelType w:val="hybridMultilevel"/>
    <w:tmpl w:val="16647B78"/>
    <w:lvl w:ilvl="0" w:tplc="36884872">
      <w:numFmt w:val="bullet"/>
      <w:lvlText w:val="-"/>
      <w:lvlJc w:val="left"/>
      <w:pPr>
        <w:ind w:left="1372" w:hanging="778"/>
      </w:pPr>
      <w:rPr>
        <w:rFonts w:ascii="Times New Roman" w:eastAsia="Times New Roman" w:hAnsi="Times New Roman" w:cs="Times New Roman" w:hint="default"/>
        <w:w w:val="100"/>
        <w:sz w:val="22"/>
        <w:szCs w:val="22"/>
        <w:lang w:val="ru-RU" w:eastAsia="ru-RU" w:bidi="ru-RU"/>
      </w:rPr>
    </w:lvl>
    <w:lvl w:ilvl="1" w:tplc="C428DAA2">
      <w:numFmt w:val="bullet"/>
      <w:lvlText w:val="•"/>
      <w:lvlJc w:val="left"/>
      <w:pPr>
        <w:ind w:left="2925" w:hanging="778"/>
      </w:pPr>
      <w:rPr>
        <w:rFonts w:hint="default"/>
        <w:lang w:val="ru-RU" w:eastAsia="ru-RU" w:bidi="ru-RU"/>
      </w:rPr>
    </w:lvl>
    <w:lvl w:ilvl="2" w:tplc="1E2A9842">
      <w:numFmt w:val="bullet"/>
      <w:lvlText w:val="•"/>
      <w:lvlJc w:val="left"/>
      <w:pPr>
        <w:ind w:left="4471" w:hanging="778"/>
      </w:pPr>
      <w:rPr>
        <w:rFonts w:hint="default"/>
        <w:lang w:val="ru-RU" w:eastAsia="ru-RU" w:bidi="ru-RU"/>
      </w:rPr>
    </w:lvl>
    <w:lvl w:ilvl="3" w:tplc="92DC904E">
      <w:numFmt w:val="bullet"/>
      <w:lvlText w:val="•"/>
      <w:lvlJc w:val="left"/>
      <w:pPr>
        <w:ind w:left="6017" w:hanging="778"/>
      </w:pPr>
      <w:rPr>
        <w:rFonts w:hint="default"/>
        <w:lang w:val="ru-RU" w:eastAsia="ru-RU" w:bidi="ru-RU"/>
      </w:rPr>
    </w:lvl>
    <w:lvl w:ilvl="4" w:tplc="9A10F75C">
      <w:numFmt w:val="bullet"/>
      <w:lvlText w:val="•"/>
      <w:lvlJc w:val="left"/>
      <w:pPr>
        <w:ind w:left="7563" w:hanging="778"/>
      </w:pPr>
      <w:rPr>
        <w:rFonts w:hint="default"/>
        <w:lang w:val="ru-RU" w:eastAsia="ru-RU" w:bidi="ru-RU"/>
      </w:rPr>
    </w:lvl>
    <w:lvl w:ilvl="5" w:tplc="3EBE5242">
      <w:numFmt w:val="bullet"/>
      <w:lvlText w:val="•"/>
      <w:lvlJc w:val="left"/>
      <w:pPr>
        <w:ind w:left="9109" w:hanging="778"/>
      </w:pPr>
      <w:rPr>
        <w:rFonts w:hint="default"/>
        <w:lang w:val="ru-RU" w:eastAsia="ru-RU" w:bidi="ru-RU"/>
      </w:rPr>
    </w:lvl>
    <w:lvl w:ilvl="6" w:tplc="FE06EBCC">
      <w:numFmt w:val="bullet"/>
      <w:lvlText w:val="•"/>
      <w:lvlJc w:val="left"/>
      <w:pPr>
        <w:ind w:left="10655" w:hanging="778"/>
      </w:pPr>
      <w:rPr>
        <w:rFonts w:hint="default"/>
        <w:lang w:val="ru-RU" w:eastAsia="ru-RU" w:bidi="ru-RU"/>
      </w:rPr>
    </w:lvl>
    <w:lvl w:ilvl="7" w:tplc="7CA8E002">
      <w:numFmt w:val="bullet"/>
      <w:lvlText w:val="•"/>
      <w:lvlJc w:val="left"/>
      <w:pPr>
        <w:ind w:left="12200" w:hanging="778"/>
      </w:pPr>
      <w:rPr>
        <w:rFonts w:hint="default"/>
        <w:lang w:val="ru-RU" w:eastAsia="ru-RU" w:bidi="ru-RU"/>
      </w:rPr>
    </w:lvl>
    <w:lvl w:ilvl="8" w:tplc="383A533A">
      <w:numFmt w:val="bullet"/>
      <w:lvlText w:val="•"/>
      <w:lvlJc w:val="left"/>
      <w:pPr>
        <w:ind w:left="13746" w:hanging="778"/>
      </w:pPr>
      <w:rPr>
        <w:rFonts w:hint="default"/>
        <w:lang w:val="ru-RU" w:eastAsia="ru-RU" w:bidi="ru-RU"/>
      </w:rPr>
    </w:lvl>
  </w:abstractNum>
  <w:abstractNum w:abstractNumId="4" w15:restartNumberingAfterBreak="0">
    <w:nsid w:val="1D7F51A5"/>
    <w:multiLevelType w:val="hybridMultilevel"/>
    <w:tmpl w:val="C65071D6"/>
    <w:lvl w:ilvl="0" w:tplc="B2A616B6">
      <w:start w:val="1"/>
      <w:numFmt w:val="decimal"/>
      <w:lvlText w:val="%1"/>
      <w:lvlJc w:val="left"/>
      <w:pPr>
        <w:ind w:left="1115" w:hanging="629"/>
      </w:pPr>
      <w:rPr>
        <w:rFonts w:ascii="Times New Roman" w:eastAsia="Times New Roman" w:hAnsi="Times New Roman" w:cs="Times New Roman" w:hint="default"/>
        <w:w w:val="99"/>
        <w:sz w:val="20"/>
        <w:szCs w:val="20"/>
        <w:lang w:val="ru-RU" w:eastAsia="ru-RU" w:bidi="ru-RU"/>
      </w:rPr>
    </w:lvl>
    <w:lvl w:ilvl="1" w:tplc="A228400C">
      <w:numFmt w:val="bullet"/>
      <w:lvlText w:val="•"/>
      <w:lvlJc w:val="left"/>
      <w:pPr>
        <w:ind w:left="1227" w:hanging="629"/>
      </w:pPr>
      <w:rPr>
        <w:rFonts w:hint="default"/>
        <w:lang w:val="ru-RU" w:eastAsia="ru-RU" w:bidi="ru-RU"/>
      </w:rPr>
    </w:lvl>
    <w:lvl w:ilvl="2" w:tplc="82C2CEFC">
      <w:numFmt w:val="bullet"/>
      <w:lvlText w:val="•"/>
      <w:lvlJc w:val="left"/>
      <w:pPr>
        <w:ind w:left="1335" w:hanging="629"/>
      </w:pPr>
      <w:rPr>
        <w:rFonts w:hint="default"/>
        <w:lang w:val="ru-RU" w:eastAsia="ru-RU" w:bidi="ru-RU"/>
      </w:rPr>
    </w:lvl>
    <w:lvl w:ilvl="3" w:tplc="357E85F4">
      <w:numFmt w:val="bullet"/>
      <w:lvlText w:val="•"/>
      <w:lvlJc w:val="left"/>
      <w:pPr>
        <w:ind w:left="1443" w:hanging="629"/>
      </w:pPr>
      <w:rPr>
        <w:rFonts w:hint="default"/>
        <w:lang w:val="ru-RU" w:eastAsia="ru-RU" w:bidi="ru-RU"/>
      </w:rPr>
    </w:lvl>
    <w:lvl w:ilvl="4" w:tplc="4984BC9A">
      <w:numFmt w:val="bullet"/>
      <w:lvlText w:val="•"/>
      <w:lvlJc w:val="left"/>
      <w:pPr>
        <w:ind w:left="1550" w:hanging="629"/>
      </w:pPr>
      <w:rPr>
        <w:rFonts w:hint="default"/>
        <w:lang w:val="ru-RU" w:eastAsia="ru-RU" w:bidi="ru-RU"/>
      </w:rPr>
    </w:lvl>
    <w:lvl w:ilvl="5" w:tplc="D9540E62">
      <w:numFmt w:val="bullet"/>
      <w:lvlText w:val="•"/>
      <w:lvlJc w:val="left"/>
      <w:pPr>
        <w:ind w:left="1658" w:hanging="629"/>
      </w:pPr>
      <w:rPr>
        <w:rFonts w:hint="default"/>
        <w:lang w:val="ru-RU" w:eastAsia="ru-RU" w:bidi="ru-RU"/>
      </w:rPr>
    </w:lvl>
    <w:lvl w:ilvl="6" w:tplc="238E40F4">
      <w:numFmt w:val="bullet"/>
      <w:lvlText w:val="•"/>
      <w:lvlJc w:val="left"/>
      <w:pPr>
        <w:ind w:left="1766" w:hanging="629"/>
      </w:pPr>
      <w:rPr>
        <w:rFonts w:hint="default"/>
        <w:lang w:val="ru-RU" w:eastAsia="ru-RU" w:bidi="ru-RU"/>
      </w:rPr>
    </w:lvl>
    <w:lvl w:ilvl="7" w:tplc="1C983768">
      <w:numFmt w:val="bullet"/>
      <w:lvlText w:val="•"/>
      <w:lvlJc w:val="left"/>
      <w:pPr>
        <w:ind w:left="1873" w:hanging="629"/>
      </w:pPr>
      <w:rPr>
        <w:rFonts w:hint="default"/>
        <w:lang w:val="ru-RU" w:eastAsia="ru-RU" w:bidi="ru-RU"/>
      </w:rPr>
    </w:lvl>
    <w:lvl w:ilvl="8" w:tplc="FB9632A6">
      <w:numFmt w:val="bullet"/>
      <w:lvlText w:val="•"/>
      <w:lvlJc w:val="left"/>
      <w:pPr>
        <w:ind w:left="1981" w:hanging="629"/>
      </w:pPr>
      <w:rPr>
        <w:rFonts w:hint="default"/>
        <w:lang w:val="ru-RU" w:eastAsia="ru-RU" w:bidi="ru-RU"/>
      </w:rPr>
    </w:lvl>
  </w:abstractNum>
  <w:abstractNum w:abstractNumId="5" w15:restartNumberingAfterBreak="0">
    <w:nsid w:val="1D946DDC"/>
    <w:multiLevelType w:val="hybridMultilevel"/>
    <w:tmpl w:val="B9C68978"/>
    <w:lvl w:ilvl="0" w:tplc="304ADE92">
      <w:start w:val="1"/>
      <w:numFmt w:val="decimal"/>
      <w:lvlText w:val="%1)"/>
      <w:lvlJc w:val="left"/>
      <w:pPr>
        <w:ind w:left="232" w:hanging="317"/>
      </w:pPr>
      <w:rPr>
        <w:rFonts w:ascii="Times New Roman" w:eastAsia="Times New Roman" w:hAnsi="Times New Roman" w:cs="Times New Roman" w:hint="default"/>
        <w:spacing w:val="0"/>
        <w:w w:val="100"/>
        <w:sz w:val="28"/>
        <w:szCs w:val="28"/>
        <w:lang w:val="ru-RU" w:eastAsia="ru-RU" w:bidi="ru-RU"/>
      </w:rPr>
    </w:lvl>
    <w:lvl w:ilvl="1" w:tplc="05A00EEA">
      <w:numFmt w:val="bullet"/>
      <w:lvlText w:val="•"/>
      <w:lvlJc w:val="left"/>
      <w:pPr>
        <w:ind w:left="1707" w:hanging="317"/>
      </w:pPr>
      <w:rPr>
        <w:rFonts w:hint="default"/>
        <w:lang w:val="ru-RU" w:eastAsia="ru-RU" w:bidi="ru-RU"/>
      </w:rPr>
    </w:lvl>
    <w:lvl w:ilvl="2" w:tplc="7B70F97C">
      <w:numFmt w:val="bullet"/>
      <w:lvlText w:val="•"/>
      <w:lvlJc w:val="left"/>
      <w:pPr>
        <w:ind w:left="3175" w:hanging="317"/>
      </w:pPr>
      <w:rPr>
        <w:rFonts w:hint="default"/>
        <w:lang w:val="ru-RU" w:eastAsia="ru-RU" w:bidi="ru-RU"/>
      </w:rPr>
    </w:lvl>
    <w:lvl w:ilvl="3" w:tplc="A4B8B8CC">
      <w:numFmt w:val="bullet"/>
      <w:lvlText w:val="•"/>
      <w:lvlJc w:val="left"/>
      <w:pPr>
        <w:ind w:left="4643" w:hanging="317"/>
      </w:pPr>
      <w:rPr>
        <w:rFonts w:hint="default"/>
        <w:lang w:val="ru-RU" w:eastAsia="ru-RU" w:bidi="ru-RU"/>
      </w:rPr>
    </w:lvl>
    <w:lvl w:ilvl="4" w:tplc="DE480184">
      <w:numFmt w:val="bullet"/>
      <w:lvlText w:val="•"/>
      <w:lvlJc w:val="left"/>
      <w:pPr>
        <w:ind w:left="6111" w:hanging="317"/>
      </w:pPr>
      <w:rPr>
        <w:rFonts w:hint="default"/>
        <w:lang w:val="ru-RU" w:eastAsia="ru-RU" w:bidi="ru-RU"/>
      </w:rPr>
    </w:lvl>
    <w:lvl w:ilvl="5" w:tplc="8D14D8BA">
      <w:numFmt w:val="bullet"/>
      <w:lvlText w:val="•"/>
      <w:lvlJc w:val="left"/>
      <w:pPr>
        <w:ind w:left="7579" w:hanging="317"/>
      </w:pPr>
      <w:rPr>
        <w:rFonts w:hint="default"/>
        <w:lang w:val="ru-RU" w:eastAsia="ru-RU" w:bidi="ru-RU"/>
      </w:rPr>
    </w:lvl>
    <w:lvl w:ilvl="6" w:tplc="FAC4F762">
      <w:numFmt w:val="bullet"/>
      <w:lvlText w:val="•"/>
      <w:lvlJc w:val="left"/>
      <w:pPr>
        <w:ind w:left="9047" w:hanging="317"/>
      </w:pPr>
      <w:rPr>
        <w:rFonts w:hint="default"/>
        <w:lang w:val="ru-RU" w:eastAsia="ru-RU" w:bidi="ru-RU"/>
      </w:rPr>
    </w:lvl>
    <w:lvl w:ilvl="7" w:tplc="3626CE72">
      <w:numFmt w:val="bullet"/>
      <w:lvlText w:val="•"/>
      <w:lvlJc w:val="left"/>
      <w:pPr>
        <w:ind w:left="10514" w:hanging="317"/>
      </w:pPr>
      <w:rPr>
        <w:rFonts w:hint="default"/>
        <w:lang w:val="ru-RU" w:eastAsia="ru-RU" w:bidi="ru-RU"/>
      </w:rPr>
    </w:lvl>
    <w:lvl w:ilvl="8" w:tplc="8E36212E">
      <w:numFmt w:val="bullet"/>
      <w:lvlText w:val="•"/>
      <w:lvlJc w:val="left"/>
      <w:pPr>
        <w:ind w:left="11982" w:hanging="317"/>
      </w:pPr>
      <w:rPr>
        <w:rFonts w:hint="default"/>
        <w:lang w:val="ru-RU" w:eastAsia="ru-RU" w:bidi="ru-RU"/>
      </w:rPr>
    </w:lvl>
  </w:abstractNum>
  <w:abstractNum w:abstractNumId="6" w15:restartNumberingAfterBreak="0">
    <w:nsid w:val="213E6E50"/>
    <w:multiLevelType w:val="hybridMultilevel"/>
    <w:tmpl w:val="64BA98EC"/>
    <w:lvl w:ilvl="0" w:tplc="27009A0C">
      <w:start w:val="1"/>
      <w:numFmt w:val="decimal"/>
      <w:lvlText w:val="%1"/>
      <w:lvlJc w:val="left"/>
      <w:pPr>
        <w:ind w:left="720" w:hanging="216"/>
      </w:pPr>
      <w:rPr>
        <w:rFonts w:ascii="Times New Roman" w:eastAsia="Times New Roman" w:hAnsi="Times New Roman" w:cs="Times New Roman" w:hint="default"/>
        <w:w w:val="100"/>
        <w:sz w:val="28"/>
        <w:szCs w:val="28"/>
        <w:lang w:val="ru-RU" w:eastAsia="ru-RU" w:bidi="ru-RU"/>
      </w:rPr>
    </w:lvl>
    <w:lvl w:ilvl="1" w:tplc="5986043E">
      <w:numFmt w:val="bullet"/>
      <w:lvlText w:val="•"/>
      <w:lvlJc w:val="left"/>
      <w:pPr>
        <w:ind w:left="2331" w:hanging="216"/>
      </w:pPr>
      <w:rPr>
        <w:rFonts w:hint="default"/>
        <w:lang w:val="ru-RU" w:eastAsia="ru-RU" w:bidi="ru-RU"/>
      </w:rPr>
    </w:lvl>
    <w:lvl w:ilvl="2" w:tplc="08002604">
      <w:numFmt w:val="bullet"/>
      <w:lvlText w:val="•"/>
      <w:lvlJc w:val="left"/>
      <w:pPr>
        <w:ind w:left="3943" w:hanging="216"/>
      </w:pPr>
      <w:rPr>
        <w:rFonts w:hint="default"/>
        <w:lang w:val="ru-RU" w:eastAsia="ru-RU" w:bidi="ru-RU"/>
      </w:rPr>
    </w:lvl>
    <w:lvl w:ilvl="3" w:tplc="F146BE0A">
      <w:numFmt w:val="bullet"/>
      <w:lvlText w:val="•"/>
      <w:lvlJc w:val="left"/>
      <w:pPr>
        <w:ind w:left="5555" w:hanging="216"/>
      </w:pPr>
      <w:rPr>
        <w:rFonts w:hint="default"/>
        <w:lang w:val="ru-RU" w:eastAsia="ru-RU" w:bidi="ru-RU"/>
      </w:rPr>
    </w:lvl>
    <w:lvl w:ilvl="4" w:tplc="150E1A84">
      <w:numFmt w:val="bullet"/>
      <w:lvlText w:val="•"/>
      <w:lvlJc w:val="left"/>
      <w:pPr>
        <w:ind w:left="7167" w:hanging="216"/>
      </w:pPr>
      <w:rPr>
        <w:rFonts w:hint="default"/>
        <w:lang w:val="ru-RU" w:eastAsia="ru-RU" w:bidi="ru-RU"/>
      </w:rPr>
    </w:lvl>
    <w:lvl w:ilvl="5" w:tplc="7832B4C0">
      <w:numFmt w:val="bullet"/>
      <w:lvlText w:val="•"/>
      <w:lvlJc w:val="left"/>
      <w:pPr>
        <w:ind w:left="8779" w:hanging="216"/>
      </w:pPr>
      <w:rPr>
        <w:rFonts w:hint="default"/>
        <w:lang w:val="ru-RU" w:eastAsia="ru-RU" w:bidi="ru-RU"/>
      </w:rPr>
    </w:lvl>
    <w:lvl w:ilvl="6" w:tplc="C1AEB8D6">
      <w:numFmt w:val="bullet"/>
      <w:lvlText w:val="•"/>
      <w:lvlJc w:val="left"/>
      <w:pPr>
        <w:ind w:left="10391" w:hanging="216"/>
      </w:pPr>
      <w:rPr>
        <w:rFonts w:hint="default"/>
        <w:lang w:val="ru-RU" w:eastAsia="ru-RU" w:bidi="ru-RU"/>
      </w:rPr>
    </w:lvl>
    <w:lvl w:ilvl="7" w:tplc="73B2EFCC">
      <w:numFmt w:val="bullet"/>
      <w:lvlText w:val="•"/>
      <w:lvlJc w:val="left"/>
      <w:pPr>
        <w:ind w:left="12002" w:hanging="216"/>
      </w:pPr>
      <w:rPr>
        <w:rFonts w:hint="default"/>
        <w:lang w:val="ru-RU" w:eastAsia="ru-RU" w:bidi="ru-RU"/>
      </w:rPr>
    </w:lvl>
    <w:lvl w:ilvl="8" w:tplc="2F3EE6EA">
      <w:numFmt w:val="bullet"/>
      <w:lvlText w:val="•"/>
      <w:lvlJc w:val="left"/>
      <w:pPr>
        <w:ind w:left="13614" w:hanging="216"/>
      </w:pPr>
      <w:rPr>
        <w:rFonts w:hint="default"/>
        <w:lang w:val="ru-RU" w:eastAsia="ru-RU" w:bidi="ru-RU"/>
      </w:rPr>
    </w:lvl>
  </w:abstractNum>
  <w:abstractNum w:abstractNumId="7" w15:restartNumberingAfterBreak="0">
    <w:nsid w:val="223F774B"/>
    <w:multiLevelType w:val="hybridMultilevel"/>
    <w:tmpl w:val="AC0E18EE"/>
    <w:lvl w:ilvl="0" w:tplc="B07630B4">
      <w:start w:val="1"/>
      <w:numFmt w:val="decimal"/>
      <w:lvlText w:val="%1."/>
      <w:lvlJc w:val="left"/>
      <w:pPr>
        <w:ind w:left="232" w:hanging="288"/>
      </w:pPr>
      <w:rPr>
        <w:rFonts w:ascii="Times New Roman" w:eastAsia="Times New Roman" w:hAnsi="Times New Roman" w:cs="Times New Roman" w:hint="default"/>
        <w:spacing w:val="0"/>
        <w:w w:val="100"/>
        <w:sz w:val="28"/>
        <w:szCs w:val="28"/>
        <w:lang w:val="ru-RU" w:eastAsia="ru-RU" w:bidi="ru-RU"/>
      </w:rPr>
    </w:lvl>
    <w:lvl w:ilvl="1" w:tplc="E10AF914">
      <w:numFmt w:val="bullet"/>
      <w:lvlText w:val="•"/>
      <w:lvlJc w:val="left"/>
      <w:pPr>
        <w:ind w:left="1707" w:hanging="288"/>
      </w:pPr>
      <w:rPr>
        <w:rFonts w:hint="default"/>
        <w:lang w:val="ru-RU" w:eastAsia="ru-RU" w:bidi="ru-RU"/>
      </w:rPr>
    </w:lvl>
    <w:lvl w:ilvl="2" w:tplc="13146C50">
      <w:numFmt w:val="bullet"/>
      <w:lvlText w:val="•"/>
      <w:lvlJc w:val="left"/>
      <w:pPr>
        <w:ind w:left="3175" w:hanging="288"/>
      </w:pPr>
      <w:rPr>
        <w:rFonts w:hint="default"/>
        <w:lang w:val="ru-RU" w:eastAsia="ru-RU" w:bidi="ru-RU"/>
      </w:rPr>
    </w:lvl>
    <w:lvl w:ilvl="3" w:tplc="AC7EEA08">
      <w:numFmt w:val="bullet"/>
      <w:lvlText w:val="•"/>
      <w:lvlJc w:val="left"/>
      <w:pPr>
        <w:ind w:left="4643" w:hanging="288"/>
      </w:pPr>
      <w:rPr>
        <w:rFonts w:hint="default"/>
        <w:lang w:val="ru-RU" w:eastAsia="ru-RU" w:bidi="ru-RU"/>
      </w:rPr>
    </w:lvl>
    <w:lvl w:ilvl="4" w:tplc="C9DC7C1C">
      <w:numFmt w:val="bullet"/>
      <w:lvlText w:val="•"/>
      <w:lvlJc w:val="left"/>
      <w:pPr>
        <w:ind w:left="6111" w:hanging="288"/>
      </w:pPr>
      <w:rPr>
        <w:rFonts w:hint="default"/>
        <w:lang w:val="ru-RU" w:eastAsia="ru-RU" w:bidi="ru-RU"/>
      </w:rPr>
    </w:lvl>
    <w:lvl w:ilvl="5" w:tplc="C3A2D1DE">
      <w:numFmt w:val="bullet"/>
      <w:lvlText w:val="•"/>
      <w:lvlJc w:val="left"/>
      <w:pPr>
        <w:ind w:left="7579" w:hanging="288"/>
      </w:pPr>
      <w:rPr>
        <w:rFonts w:hint="default"/>
        <w:lang w:val="ru-RU" w:eastAsia="ru-RU" w:bidi="ru-RU"/>
      </w:rPr>
    </w:lvl>
    <w:lvl w:ilvl="6" w:tplc="C7405968">
      <w:numFmt w:val="bullet"/>
      <w:lvlText w:val="•"/>
      <w:lvlJc w:val="left"/>
      <w:pPr>
        <w:ind w:left="9047" w:hanging="288"/>
      </w:pPr>
      <w:rPr>
        <w:rFonts w:hint="default"/>
        <w:lang w:val="ru-RU" w:eastAsia="ru-RU" w:bidi="ru-RU"/>
      </w:rPr>
    </w:lvl>
    <w:lvl w:ilvl="7" w:tplc="43FEC0AA">
      <w:numFmt w:val="bullet"/>
      <w:lvlText w:val="•"/>
      <w:lvlJc w:val="left"/>
      <w:pPr>
        <w:ind w:left="10514" w:hanging="288"/>
      </w:pPr>
      <w:rPr>
        <w:rFonts w:hint="default"/>
        <w:lang w:val="ru-RU" w:eastAsia="ru-RU" w:bidi="ru-RU"/>
      </w:rPr>
    </w:lvl>
    <w:lvl w:ilvl="8" w:tplc="AED6FA84">
      <w:numFmt w:val="bullet"/>
      <w:lvlText w:val="•"/>
      <w:lvlJc w:val="left"/>
      <w:pPr>
        <w:ind w:left="11982" w:hanging="288"/>
      </w:pPr>
      <w:rPr>
        <w:rFonts w:hint="default"/>
        <w:lang w:val="ru-RU" w:eastAsia="ru-RU" w:bidi="ru-RU"/>
      </w:rPr>
    </w:lvl>
  </w:abstractNum>
  <w:abstractNum w:abstractNumId="8" w15:restartNumberingAfterBreak="0">
    <w:nsid w:val="23CF6DA4"/>
    <w:multiLevelType w:val="multilevel"/>
    <w:tmpl w:val="C7C0941E"/>
    <w:lvl w:ilvl="0">
      <w:start w:val="2"/>
      <w:numFmt w:val="decimal"/>
      <w:lvlText w:val="%1"/>
      <w:lvlJc w:val="left"/>
      <w:pPr>
        <w:ind w:left="718" w:hanging="417"/>
      </w:pPr>
      <w:rPr>
        <w:rFonts w:hint="default"/>
        <w:lang w:val="ru-RU" w:eastAsia="ru-RU" w:bidi="ru-RU"/>
      </w:rPr>
    </w:lvl>
    <w:lvl w:ilvl="1">
      <w:start w:val="10"/>
      <w:numFmt w:val="decimal"/>
      <w:lvlText w:val="%1-%2"/>
      <w:lvlJc w:val="left"/>
      <w:pPr>
        <w:ind w:left="718" w:hanging="417"/>
      </w:pPr>
      <w:rPr>
        <w:rFonts w:ascii="Times New Roman" w:eastAsia="Times New Roman" w:hAnsi="Times New Roman" w:cs="Times New Roman" w:hint="default"/>
        <w:spacing w:val="-2"/>
        <w:w w:val="99"/>
        <w:sz w:val="20"/>
        <w:szCs w:val="20"/>
        <w:lang w:val="ru-RU" w:eastAsia="ru-RU" w:bidi="ru-RU"/>
      </w:rPr>
    </w:lvl>
    <w:lvl w:ilvl="2">
      <w:start w:val="1"/>
      <w:numFmt w:val="decimal"/>
      <w:lvlText w:val="%3"/>
      <w:lvlJc w:val="left"/>
      <w:pPr>
        <w:ind w:left="867" w:hanging="442"/>
      </w:pPr>
      <w:rPr>
        <w:rFonts w:ascii="Times New Roman" w:eastAsia="Times New Roman" w:hAnsi="Times New Roman" w:cs="Times New Roman" w:hint="default"/>
        <w:w w:val="99"/>
        <w:sz w:val="20"/>
        <w:szCs w:val="20"/>
        <w:lang w:val="ru-RU" w:eastAsia="ru-RU" w:bidi="ru-RU"/>
      </w:rPr>
    </w:lvl>
    <w:lvl w:ilvl="3">
      <w:numFmt w:val="bullet"/>
      <w:lvlText w:val="•"/>
      <w:lvlJc w:val="left"/>
      <w:pPr>
        <w:ind w:left="334" w:hanging="442"/>
      </w:pPr>
      <w:rPr>
        <w:rFonts w:hint="default"/>
        <w:lang w:val="ru-RU" w:eastAsia="ru-RU" w:bidi="ru-RU"/>
      </w:rPr>
    </w:lvl>
    <w:lvl w:ilvl="4">
      <w:numFmt w:val="bullet"/>
      <w:lvlText w:val="•"/>
      <w:lvlJc w:val="left"/>
      <w:pPr>
        <w:ind w:left="71" w:hanging="442"/>
      </w:pPr>
      <w:rPr>
        <w:rFonts w:hint="default"/>
        <w:lang w:val="ru-RU" w:eastAsia="ru-RU" w:bidi="ru-RU"/>
      </w:rPr>
    </w:lvl>
    <w:lvl w:ilvl="5">
      <w:numFmt w:val="bullet"/>
      <w:lvlText w:val="•"/>
      <w:lvlJc w:val="left"/>
      <w:pPr>
        <w:ind w:left="-192" w:hanging="442"/>
      </w:pPr>
      <w:rPr>
        <w:rFonts w:hint="default"/>
        <w:lang w:val="ru-RU" w:eastAsia="ru-RU" w:bidi="ru-RU"/>
      </w:rPr>
    </w:lvl>
    <w:lvl w:ilvl="6">
      <w:numFmt w:val="bullet"/>
      <w:lvlText w:val="•"/>
      <w:lvlJc w:val="left"/>
      <w:pPr>
        <w:ind w:left="-455" w:hanging="442"/>
      </w:pPr>
      <w:rPr>
        <w:rFonts w:hint="default"/>
        <w:lang w:val="ru-RU" w:eastAsia="ru-RU" w:bidi="ru-RU"/>
      </w:rPr>
    </w:lvl>
    <w:lvl w:ilvl="7">
      <w:numFmt w:val="bullet"/>
      <w:lvlText w:val="•"/>
      <w:lvlJc w:val="left"/>
      <w:pPr>
        <w:ind w:left="-718" w:hanging="442"/>
      </w:pPr>
      <w:rPr>
        <w:rFonts w:hint="default"/>
        <w:lang w:val="ru-RU" w:eastAsia="ru-RU" w:bidi="ru-RU"/>
      </w:rPr>
    </w:lvl>
    <w:lvl w:ilvl="8">
      <w:numFmt w:val="bullet"/>
      <w:lvlText w:val="•"/>
      <w:lvlJc w:val="left"/>
      <w:pPr>
        <w:ind w:left="-981" w:hanging="442"/>
      </w:pPr>
      <w:rPr>
        <w:rFonts w:hint="default"/>
        <w:lang w:val="ru-RU" w:eastAsia="ru-RU" w:bidi="ru-RU"/>
      </w:rPr>
    </w:lvl>
  </w:abstractNum>
  <w:abstractNum w:abstractNumId="9" w15:restartNumberingAfterBreak="0">
    <w:nsid w:val="323F6959"/>
    <w:multiLevelType w:val="hybridMultilevel"/>
    <w:tmpl w:val="A0F0A770"/>
    <w:lvl w:ilvl="0" w:tplc="DC621BB6">
      <w:start w:val="21"/>
      <w:numFmt w:val="decimal"/>
      <w:lvlText w:val="%1."/>
      <w:lvlJc w:val="left"/>
      <w:pPr>
        <w:ind w:left="22" w:hanging="135"/>
      </w:pPr>
      <w:rPr>
        <w:rFonts w:ascii="Times New Roman" w:eastAsia="Times New Roman" w:hAnsi="Times New Roman" w:cs="Times New Roman" w:hint="default"/>
        <w:spacing w:val="0"/>
        <w:w w:val="98"/>
        <w:sz w:val="9"/>
        <w:szCs w:val="9"/>
        <w:lang w:val="ru-RU" w:eastAsia="ru-RU" w:bidi="ru-RU"/>
      </w:rPr>
    </w:lvl>
    <w:lvl w:ilvl="1" w:tplc="86D8AF5C">
      <w:numFmt w:val="bullet"/>
      <w:lvlText w:val="•"/>
      <w:lvlJc w:val="left"/>
      <w:pPr>
        <w:ind w:left="146" w:hanging="135"/>
      </w:pPr>
      <w:rPr>
        <w:rFonts w:hint="default"/>
        <w:lang w:val="ru-RU" w:eastAsia="ru-RU" w:bidi="ru-RU"/>
      </w:rPr>
    </w:lvl>
    <w:lvl w:ilvl="2" w:tplc="FB90640E">
      <w:numFmt w:val="bullet"/>
      <w:lvlText w:val="•"/>
      <w:lvlJc w:val="left"/>
      <w:pPr>
        <w:ind w:left="273" w:hanging="135"/>
      </w:pPr>
      <w:rPr>
        <w:rFonts w:hint="default"/>
        <w:lang w:val="ru-RU" w:eastAsia="ru-RU" w:bidi="ru-RU"/>
      </w:rPr>
    </w:lvl>
    <w:lvl w:ilvl="3" w:tplc="EC96DFB4">
      <w:numFmt w:val="bullet"/>
      <w:lvlText w:val="•"/>
      <w:lvlJc w:val="left"/>
      <w:pPr>
        <w:ind w:left="399" w:hanging="135"/>
      </w:pPr>
      <w:rPr>
        <w:rFonts w:hint="default"/>
        <w:lang w:val="ru-RU" w:eastAsia="ru-RU" w:bidi="ru-RU"/>
      </w:rPr>
    </w:lvl>
    <w:lvl w:ilvl="4" w:tplc="BC602402">
      <w:numFmt w:val="bullet"/>
      <w:lvlText w:val="•"/>
      <w:lvlJc w:val="left"/>
      <w:pPr>
        <w:ind w:left="526" w:hanging="135"/>
      </w:pPr>
      <w:rPr>
        <w:rFonts w:hint="default"/>
        <w:lang w:val="ru-RU" w:eastAsia="ru-RU" w:bidi="ru-RU"/>
      </w:rPr>
    </w:lvl>
    <w:lvl w:ilvl="5" w:tplc="EB8053A8">
      <w:numFmt w:val="bullet"/>
      <w:lvlText w:val="•"/>
      <w:lvlJc w:val="left"/>
      <w:pPr>
        <w:ind w:left="652" w:hanging="135"/>
      </w:pPr>
      <w:rPr>
        <w:rFonts w:hint="default"/>
        <w:lang w:val="ru-RU" w:eastAsia="ru-RU" w:bidi="ru-RU"/>
      </w:rPr>
    </w:lvl>
    <w:lvl w:ilvl="6" w:tplc="E31E8AA4">
      <w:numFmt w:val="bullet"/>
      <w:lvlText w:val="•"/>
      <w:lvlJc w:val="left"/>
      <w:pPr>
        <w:ind w:left="779" w:hanging="135"/>
      </w:pPr>
      <w:rPr>
        <w:rFonts w:hint="default"/>
        <w:lang w:val="ru-RU" w:eastAsia="ru-RU" w:bidi="ru-RU"/>
      </w:rPr>
    </w:lvl>
    <w:lvl w:ilvl="7" w:tplc="43B0041E">
      <w:numFmt w:val="bullet"/>
      <w:lvlText w:val="•"/>
      <w:lvlJc w:val="left"/>
      <w:pPr>
        <w:ind w:left="905" w:hanging="135"/>
      </w:pPr>
      <w:rPr>
        <w:rFonts w:hint="default"/>
        <w:lang w:val="ru-RU" w:eastAsia="ru-RU" w:bidi="ru-RU"/>
      </w:rPr>
    </w:lvl>
    <w:lvl w:ilvl="8" w:tplc="3CACFEAC">
      <w:numFmt w:val="bullet"/>
      <w:lvlText w:val="•"/>
      <w:lvlJc w:val="left"/>
      <w:pPr>
        <w:ind w:left="1032" w:hanging="135"/>
      </w:pPr>
      <w:rPr>
        <w:rFonts w:hint="default"/>
        <w:lang w:val="ru-RU" w:eastAsia="ru-RU" w:bidi="ru-RU"/>
      </w:rPr>
    </w:lvl>
  </w:abstractNum>
  <w:abstractNum w:abstractNumId="10" w15:restartNumberingAfterBreak="0">
    <w:nsid w:val="43E03650"/>
    <w:multiLevelType w:val="hybridMultilevel"/>
    <w:tmpl w:val="BB8ED906"/>
    <w:lvl w:ilvl="0" w:tplc="715684B6">
      <w:numFmt w:val="bullet"/>
      <w:lvlText w:val="–"/>
      <w:lvlJc w:val="left"/>
      <w:pPr>
        <w:ind w:left="1402" w:hanging="219"/>
      </w:pPr>
      <w:rPr>
        <w:rFonts w:ascii="Times New Roman" w:eastAsia="Times New Roman" w:hAnsi="Times New Roman" w:cs="Times New Roman" w:hint="default"/>
        <w:w w:val="100"/>
        <w:sz w:val="28"/>
        <w:szCs w:val="28"/>
        <w:lang w:val="ru-RU" w:eastAsia="ru-RU" w:bidi="ru-RU"/>
      </w:rPr>
    </w:lvl>
    <w:lvl w:ilvl="1" w:tplc="A5FEB28E">
      <w:numFmt w:val="bullet"/>
      <w:lvlText w:val="•"/>
      <w:lvlJc w:val="left"/>
      <w:pPr>
        <w:ind w:left="2386" w:hanging="219"/>
      </w:pPr>
      <w:rPr>
        <w:rFonts w:hint="default"/>
        <w:lang w:val="ru-RU" w:eastAsia="ru-RU" w:bidi="ru-RU"/>
      </w:rPr>
    </w:lvl>
    <w:lvl w:ilvl="2" w:tplc="6FE28B4E">
      <w:numFmt w:val="bullet"/>
      <w:lvlText w:val="•"/>
      <w:lvlJc w:val="left"/>
      <w:pPr>
        <w:ind w:left="3373" w:hanging="219"/>
      </w:pPr>
      <w:rPr>
        <w:rFonts w:hint="default"/>
        <w:lang w:val="ru-RU" w:eastAsia="ru-RU" w:bidi="ru-RU"/>
      </w:rPr>
    </w:lvl>
    <w:lvl w:ilvl="3" w:tplc="9F32E980">
      <w:numFmt w:val="bullet"/>
      <w:lvlText w:val="•"/>
      <w:lvlJc w:val="left"/>
      <w:pPr>
        <w:ind w:left="4359" w:hanging="219"/>
      </w:pPr>
      <w:rPr>
        <w:rFonts w:hint="default"/>
        <w:lang w:val="ru-RU" w:eastAsia="ru-RU" w:bidi="ru-RU"/>
      </w:rPr>
    </w:lvl>
    <w:lvl w:ilvl="4" w:tplc="73D4E624">
      <w:numFmt w:val="bullet"/>
      <w:lvlText w:val="•"/>
      <w:lvlJc w:val="left"/>
      <w:pPr>
        <w:ind w:left="5346" w:hanging="219"/>
      </w:pPr>
      <w:rPr>
        <w:rFonts w:hint="default"/>
        <w:lang w:val="ru-RU" w:eastAsia="ru-RU" w:bidi="ru-RU"/>
      </w:rPr>
    </w:lvl>
    <w:lvl w:ilvl="5" w:tplc="B4BAE5C6">
      <w:numFmt w:val="bullet"/>
      <w:lvlText w:val="•"/>
      <w:lvlJc w:val="left"/>
      <w:pPr>
        <w:ind w:left="6333" w:hanging="219"/>
      </w:pPr>
      <w:rPr>
        <w:rFonts w:hint="default"/>
        <w:lang w:val="ru-RU" w:eastAsia="ru-RU" w:bidi="ru-RU"/>
      </w:rPr>
    </w:lvl>
    <w:lvl w:ilvl="6" w:tplc="8C1A5AAA">
      <w:numFmt w:val="bullet"/>
      <w:lvlText w:val="•"/>
      <w:lvlJc w:val="left"/>
      <w:pPr>
        <w:ind w:left="7319" w:hanging="219"/>
      </w:pPr>
      <w:rPr>
        <w:rFonts w:hint="default"/>
        <w:lang w:val="ru-RU" w:eastAsia="ru-RU" w:bidi="ru-RU"/>
      </w:rPr>
    </w:lvl>
    <w:lvl w:ilvl="7" w:tplc="C276BDDE">
      <w:numFmt w:val="bullet"/>
      <w:lvlText w:val="•"/>
      <w:lvlJc w:val="left"/>
      <w:pPr>
        <w:ind w:left="8306" w:hanging="219"/>
      </w:pPr>
      <w:rPr>
        <w:rFonts w:hint="default"/>
        <w:lang w:val="ru-RU" w:eastAsia="ru-RU" w:bidi="ru-RU"/>
      </w:rPr>
    </w:lvl>
    <w:lvl w:ilvl="8" w:tplc="A3EE7C62">
      <w:numFmt w:val="bullet"/>
      <w:lvlText w:val="•"/>
      <w:lvlJc w:val="left"/>
      <w:pPr>
        <w:ind w:left="9293" w:hanging="219"/>
      </w:pPr>
      <w:rPr>
        <w:rFonts w:hint="default"/>
        <w:lang w:val="ru-RU" w:eastAsia="ru-RU" w:bidi="ru-RU"/>
      </w:rPr>
    </w:lvl>
  </w:abstractNum>
  <w:abstractNum w:abstractNumId="11" w15:restartNumberingAfterBreak="0">
    <w:nsid w:val="479C6B94"/>
    <w:multiLevelType w:val="hybridMultilevel"/>
    <w:tmpl w:val="92728CAC"/>
    <w:lvl w:ilvl="0" w:tplc="319A6A28">
      <w:numFmt w:val="bullet"/>
      <w:lvlText w:val=""/>
      <w:lvlJc w:val="left"/>
      <w:pPr>
        <w:ind w:left="487" w:hanging="75"/>
      </w:pPr>
      <w:rPr>
        <w:rFonts w:ascii="Symbol" w:eastAsia="Symbol" w:hAnsi="Symbol" w:cs="Symbol" w:hint="default"/>
        <w:w w:val="98"/>
        <w:sz w:val="10"/>
        <w:szCs w:val="10"/>
        <w:lang w:val="ru-RU" w:eastAsia="ru-RU" w:bidi="ru-RU"/>
      </w:rPr>
    </w:lvl>
    <w:lvl w:ilvl="1" w:tplc="2050142A">
      <w:numFmt w:val="bullet"/>
      <w:lvlText w:val="•"/>
      <w:lvlJc w:val="left"/>
      <w:pPr>
        <w:ind w:left="1440" w:hanging="75"/>
      </w:pPr>
      <w:rPr>
        <w:rFonts w:hint="default"/>
        <w:lang w:val="ru-RU" w:eastAsia="ru-RU" w:bidi="ru-RU"/>
      </w:rPr>
    </w:lvl>
    <w:lvl w:ilvl="2" w:tplc="11146C38">
      <w:numFmt w:val="bullet"/>
      <w:lvlText w:val="•"/>
      <w:lvlJc w:val="left"/>
      <w:pPr>
        <w:ind w:left="2401" w:hanging="75"/>
      </w:pPr>
      <w:rPr>
        <w:rFonts w:hint="default"/>
        <w:lang w:val="ru-RU" w:eastAsia="ru-RU" w:bidi="ru-RU"/>
      </w:rPr>
    </w:lvl>
    <w:lvl w:ilvl="3" w:tplc="302C5A08">
      <w:numFmt w:val="bullet"/>
      <w:lvlText w:val="•"/>
      <w:lvlJc w:val="left"/>
      <w:pPr>
        <w:ind w:left="3361" w:hanging="75"/>
      </w:pPr>
      <w:rPr>
        <w:rFonts w:hint="default"/>
        <w:lang w:val="ru-RU" w:eastAsia="ru-RU" w:bidi="ru-RU"/>
      </w:rPr>
    </w:lvl>
    <w:lvl w:ilvl="4" w:tplc="589AA8FE">
      <w:numFmt w:val="bullet"/>
      <w:lvlText w:val="•"/>
      <w:lvlJc w:val="left"/>
      <w:pPr>
        <w:ind w:left="4322" w:hanging="75"/>
      </w:pPr>
      <w:rPr>
        <w:rFonts w:hint="default"/>
        <w:lang w:val="ru-RU" w:eastAsia="ru-RU" w:bidi="ru-RU"/>
      </w:rPr>
    </w:lvl>
    <w:lvl w:ilvl="5" w:tplc="A882FDFA">
      <w:numFmt w:val="bullet"/>
      <w:lvlText w:val="•"/>
      <w:lvlJc w:val="left"/>
      <w:pPr>
        <w:ind w:left="5283" w:hanging="75"/>
      </w:pPr>
      <w:rPr>
        <w:rFonts w:hint="default"/>
        <w:lang w:val="ru-RU" w:eastAsia="ru-RU" w:bidi="ru-RU"/>
      </w:rPr>
    </w:lvl>
    <w:lvl w:ilvl="6" w:tplc="136463CE">
      <w:numFmt w:val="bullet"/>
      <w:lvlText w:val="•"/>
      <w:lvlJc w:val="left"/>
      <w:pPr>
        <w:ind w:left="6243" w:hanging="75"/>
      </w:pPr>
      <w:rPr>
        <w:rFonts w:hint="default"/>
        <w:lang w:val="ru-RU" w:eastAsia="ru-RU" w:bidi="ru-RU"/>
      </w:rPr>
    </w:lvl>
    <w:lvl w:ilvl="7" w:tplc="3878E0D0">
      <w:numFmt w:val="bullet"/>
      <w:lvlText w:val="•"/>
      <w:lvlJc w:val="left"/>
      <w:pPr>
        <w:ind w:left="7204" w:hanging="75"/>
      </w:pPr>
      <w:rPr>
        <w:rFonts w:hint="default"/>
        <w:lang w:val="ru-RU" w:eastAsia="ru-RU" w:bidi="ru-RU"/>
      </w:rPr>
    </w:lvl>
    <w:lvl w:ilvl="8" w:tplc="166A5A50">
      <w:numFmt w:val="bullet"/>
      <w:lvlText w:val="•"/>
      <w:lvlJc w:val="left"/>
      <w:pPr>
        <w:ind w:left="8165" w:hanging="75"/>
      </w:pPr>
      <w:rPr>
        <w:rFonts w:hint="default"/>
        <w:lang w:val="ru-RU" w:eastAsia="ru-RU" w:bidi="ru-RU"/>
      </w:rPr>
    </w:lvl>
  </w:abstractNum>
  <w:abstractNum w:abstractNumId="12" w15:restartNumberingAfterBreak="0">
    <w:nsid w:val="5E470251"/>
    <w:multiLevelType w:val="multilevel"/>
    <w:tmpl w:val="A5927C7A"/>
    <w:lvl w:ilvl="0">
      <w:start w:val="2"/>
      <w:numFmt w:val="decimal"/>
      <w:lvlText w:val="%1"/>
      <w:lvlJc w:val="left"/>
      <w:pPr>
        <w:ind w:left="839" w:hanging="417"/>
      </w:pPr>
      <w:rPr>
        <w:rFonts w:hint="default"/>
        <w:lang w:val="ru-RU" w:eastAsia="ru-RU" w:bidi="ru-RU"/>
      </w:rPr>
    </w:lvl>
    <w:lvl w:ilvl="1">
      <w:start w:val="10"/>
      <w:numFmt w:val="decimal"/>
      <w:lvlText w:val="%1-%2"/>
      <w:lvlJc w:val="left"/>
      <w:pPr>
        <w:ind w:left="839" w:hanging="417"/>
      </w:pPr>
      <w:rPr>
        <w:rFonts w:ascii="Times New Roman" w:eastAsia="Times New Roman" w:hAnsi="Times New Roman" w:cs="Times New Roman" w:hint="default"/>
        <w:spacing w:val="-2"/>
        <w:w w:val="99"/>
        <w:sz w:val="20"/>
        <w:szCs w:val="20"/>
        <w:lang w:val="ru-RU" w:eastAsia="ru-RU" w:bidi="ru-RU"/>
      </w:rPr>
    </w:lvl>
    <w:lvl w:ilvl="2">
      <w:start w:val="1"/>
      <w:numFmt w:val="decimal"/>
      <w:lvlText w:val="%3)"/>
      <w:lvlJc w:val="left"/>
      <w:pPr>
        <w:ind w:left="1518" w:hanging="696"/>
      </w:pPr>
      <w:rPr>
        <w:rFonts w:ascii="Times New Roman" w:eastAsia="Times New Roman" w:hAnsi="Times New Roman" w:cs="Times New Roman" w:hint="default"/>
        <w:spacing w:val="0"/>
        <w:w w:val="100"/>
        <w:sz w:val="28"/>
        <w:szCs w:val="28"/>
        <w:lang w:val="ru-RU" w:eastAsia="ru-RU" w:bidi="ru-RU"/>
      </w:rPr>
    </w:lvl>
    <w:lvl w:ilvl="3">
      <w:start w:val="1"/>
      <w:numFmt w:val="decimal"/>
      <w:lvlText w:val="%4."/>
      <w:lvlJc w:val="left"/>
      <w:pPr>
        <w:ind w:left="232" w:hanging="368"/>
      </w:pPr>
      <w:rPr>
        <w:rFonts w:ascii="Times New Roman" w:eastAsia="Times New Roman" w:hAnsi="Times New Roman" w:cs="Times New Roman" w:hint="default"/>
        <w:spacing w:val="0"/>
        <w:w w:val="100"/>
        <w:sz w:val="28"/>
        <w:szCs w:val="28"/>
        <w:lang w:val="ru-RU" w:eastAsia="ru-RU" w:bidi="ru-RU"/>
      </w:rPr>
    </w:lvl>
    <w:lvl w:ilvl="4">
      <w:start w:val="1"/>
      <w:numFmt w:val="decimal"/>
      <w:lvlText w:val="%4.%5."/>
      <w:lvlJc w:val="left"/>
      <w:pPr>
        <w:ind w:left="232" w:hanging="497"/>
      </w:pPr>
      <w:rPr>
        <w:rFonts w:ascii="Times New Roman" w:eastAsia="Times New Roman" w:hAnsi="Times New Roman" w:cs="Times New Roman" w:hint="default"/>
        <w:w w:val="100"/>
        <w:sz w:val="28"/>
        <w:szCs w:val="28"/>
        <w:lang w:val="ru-RU" w:eastAsia="ru-RU" w:bidi="ru-RU"/>
      </w:rPr>
    </w:lvl>
    <w:lvl w:ilvl="5">
      <w:start w:val="1"/>
      <w:numFmt w:val="decimal"/>
      <w:lvlText w:val="%4.%5.%6."/>
      <w:lvlJc w:val="left"/>
      <w:pPr>
        <w:ind w:left="1860" w:hanging="867"/>
      </w:pPr>
      <w:rPr>
        <w:rFonts w:ascii="Times New Roman" w:eastAsia="Times New Roman" w:hAnsi="Times New Roman" w:cs="Times New Roman" w:hint="default"/>
        <w:spacing w:val="-2"/>
        <w:w w:val="100"/>
        <w:sz w:val="28"/>
        <w:szCs w:val="28"/>
        <w:lang w:val="ru-RU" w:eastAsia="ru-RU" w:bidi="ru-RU"/>
      </w:rPr>
    </w:lvl>
    <w:lvl w:ilvl="6">
      <w:start w:val="1"/>
      <w:numFmt w:val="decimal"/>
      <w:lvlText w:val="%7."/>
      <w:lvlJc w:val="left"/>
      <w:pPr>
        <w:ind w:left="1783" w:hanging="356"/>
        <w:jc w:val="right"/>
      </w:pPr>
      <w:rPr>
        <w:rFonts w:ascii="Times New Roman" w:eastAsia="Times New Roman" w:hAnsi="Times New Roman" w:cs="Times New Roman" w:hint="default"/>
        <w:spacing w:val="0"/>
        <w:w w:val="100"/>
        <w:sz w:val="28"/>
        <w:szCs w:val="28"/>
        <w:lang w:val="ru-RU" w:eastAsia="ru-RU" w:bidi="ru-RU"/>
      </w:rPr>
    </w:lvl>
    <w:lvl w:ilvl="7">
      <w:numFmt w:val="bullet"/>
      <w:lvlText w:val="•"/>
      <w:lvlJc w:val="left"/>
      <w:pPr>
        <w:ind w:left="1990" w:hanging="356"/>
      </w:pPr>
      <w:rPr>
        <w:rFonts w:hint="default"/>
        <w:lang w:val="ru-RU" w:eastAsia="ru-RU" w:bidi="ru-RU"/>
      </w:rPr>
    </w:lvl>
    <w:lvl w:ilvl="8">
      <w:numFmt w:val="bullet"/>
      <w:lvlText w:val="•"/>
      <w:lvlJc w:val="left"/>
      <w:pPr>
        <w:ind w:left="2034" w:hanging="356"/>
      </w:pPr>
      <w:rPr>
        <w:rFonts w:hint="default"/>
        <w:lang w:val="ru-RU" w:eastAsia="ru-RU" w:bidi="ru-RU"/>
      </w:rPr>
    </w:lvl>
  </w:abstractNum>
  <w:abstractNum w:abstractNumId="13" w15:restartNumberingAfterBreak="0">
    <w:nsid w:val="72493106"/>
    <w:multiLevelType w:val="hybridMultilevel"/>
    <w:tmpl w:val="05E6BF4A"/>
    <w:lvl w:ilvl="0" w:tplc="F330138E">
      <w:start w:val="11"/>
      <w:numFmt w:val="decimal"/>
      <w:lvlText w:val="%1"/>
      <w:lvlJc w:val="left"/>
      <w:pPr>
        <w:ind w:left="1115" w:hanging="814"/>
      </w:pPr>
      <w:rPr>
        <w:rFonts w:ascii="Times New Roman" w:eastAsia="Times New Roman" w:hAnsi="Times New Roman" w:cs="Times New Roman" w:hint="default"/>
        <w:spacing w:val="0"/>
        <w:w w:val="99"/>
        <w:sz w:val="20"/>
        <w:szCs w:val="20"/>
        <w:lang w:val="ru-RU" w:eastAsia="ru-RU" w:bidi="ru-RU"/>
      </w:rPr>
    </w:lvl>
    <w:lvl w:ilvl="1" w:tplc="AB268624">
      <w:numFmt w:val="bullet"/>
      <w:lvlText w:val="•"/>
      <w:lvlJc w:val="left"/>
      <w:pPr>
        <w:ind w:left="1227" w:hanging="814"/>
      </w:pPr>
      <w:rPr>
        <w:rFonts w:hint="default"/>
        <w:lang w:val="ru-RU" w:eastAsia="ru-RU" w:bidi="ru-RU"/>
      </w:rPr>
    </w:lvl>
    <w:lvl w:ilvl="2" w:tplc="A8FC3CF2">
      <w:numFmt w:val="bullet"/>
      <w:lvlText w:val="•"/>
      <w:lvlJc w:val="left"/>
      <w:pPr>
        <w:ind w:left="1334" w:hanging="814"/>
      </w:pPr>
      <w:rPr>
        <w:rFonts w:hint="default"/>
        <w:lang w:val="ru-RU" w:eastAsia="ru-RU" w:bidi="ru-RU"/>
      </w:rPr>
    </w:lvl>
    <w:lvl w:ilvl="3" w:tplc="6492CABA">
      <w:numFmt w:val="bullet"/>
      <w:lvlText w:val="•"/>
      <w:lvlJc w:val="left"/>
      <w:pPr>
        <w:ind w:left="1441" w:hanging="814"/>
      </w:pPr>
      <w:rPr>
        <w:rFonts w:hint="default"/>
        <w:lang w:val="ru-RU" w:eastAsia="ru-RU" w:bidi="ru-RU"/>
      </w:rPr>
    </w:lvl>
    <w:lvl w:ilvl="4" w:tplc="B87CEE1A">
      <w:numFmt w:val="bullet"/>
      <w:lvlText w:val="•"/>
      <w:lvlJc w:val="left"/>
      <w:pPr>
        <w:ind w:left="1548" w:hanging="814"/>
      </w:pPr>
      <w:rPr>
        <w:rFonts w:hint="default"/>
        <w:lang w:val="ru-RU" w:eastAsia="ru-RU" w:bidi="ru-RU"/>
      </w:rPr>
    </w:lvl>
    <w:lvl w:ilvl="5" w:tplc="09F44B6E">
      <w:numFmt w:val="bullet"/>
      <w:lvlText w:val="•"/>
      <w:lvlJc w:val="left"/>
      <w:pPr>
        <w:ind w:left="1655" w:hanging="814"/>
      </w:pPr>
      <w:rPr>
        <w:rFonts w:hint="default"/>
        <w:lang w:val="ru-RU" w:eastAsia="ru-RU" w:bidi="ru-RU"/>
      </w:rPr>
    </w:lvl>
    <w:lvl w:ilvl="6" w:tplc="0F08F8C2">
      <w:numFmt w:val="bullet"/>
      <w:lvlText w:val="•"/>
      <w:lvlJc w:val="left"/>
      <w:pPr>
        <w:ind w:left="1763" w:hanging="814"/>
      </w:pPr>
      <w:rPr>
        <w:rFonts w:hint="default"/>
        <w:lang w:val="ru-RU" w:eastAsia="ru-RU" w:bidi="ru-RU"/>
      </w:rPr>
    </w:lvl>
    <w:lvl w:ilvl="7" w:tplc="CDBE7468">
      <w:numFmt w:val="bullet"/>
      <w:lvlText w:val="•"/>
      <w:lvlJc w:val="left"/>
      <w:pPr>
        <w:ind w:left="1870" w:hanging="814"/>
      </w:pPr>
      <w:rPr>
        <w:rFonts w:hint="default"/>
        <w:lang w:val="ru-RU" w:eastAsia="ru-RU" w:bidi="ru-RU"/>
      </w:rPr>
    </w:lvl>
    <w:lvl w:ilvl="8" w:tplc="24CE669E">
      <w:numFmt w:val="bullet"/>
      <w:lvlText w:val="•"/>
      <w:lvlJc w:val="left"/>
      <w:pPr>
        <w:ind w:left="1977" w:hanging="814"/>
      </w:pPr>
      <w:rPr>
        <w:rFonts w:hint="default"/>
        <w:lang w:val="ru-RU" w:eastAsia="ru-RU" w:bidi="ru-RU"/>
      </w:rPr>
    </w:lvl>
  </w:abstractNum>
  <w:abstractNum w:abstractNumId="14" w15:restartNumberingAfterBreak="0">
    <w:nsid w:val="78EA739D"/>
    <w:multiLevelType w:val="hybridMultilevel"/>
    <w:tmpl w:val="4A448D6E"/>
    <w:lvl w:ilvl="0" w:tplc="29EC904E">
      <w:numFmt w:val="bullet"/>
      <w:lvlText w:val="-"/>
      <w:lvlJc w:val="left"/>
      <w:pPr>
        <w:ind w:left="427" w:hanging="60"/>
      </w:pPr>
      <w:rPr>
        <w:rFonts w:ascii="Times New Roman" w:eastAsia="Times New Roman" w:hAnsi="Times New Roman" w:cs="Times New Roman" w:hint="default"/>
        <w:w w:val="103"/>
        <w:sz w:val="10"/>
        <w:szCs w:val="10"/>
        <w:lang w:val="ru-RU" w:eastAsia="ru-RU" w:bidi="ru-RU"/>
      </w:rPr>
    </w:lvl>
    <w:lvl w:ilvl="1" w:tplc="64963920">
      <w:numFmt w:val="bullet"/>
      <w:lvlText w:val="•"/>
      <w:lvlJc w:val="left"/>
      <w:pPr>
        <w:ind w:left="1386" w:hanging="60"/>
      </w:pPr>
      <w:rPr>
        <w:rFonts w:hint="default"/>
        <w:lang w:val="ru-RU" w:eastAsia="ru-RU" w:bidi="ru-RU"/>
      </w:rPr>
    </w:lvl>
    <w:lvl w:ilvl="2" w:tplc="E4E26D12">
      <w:numFmt w:val="bullet"/>
      <w:lvlText w:val="•"/>
      <w:lvlJc w:val="left"/>
      <w:pPr>
        <w:ind w:left="2353" w:hanging="60"/>
      </w:pPr>
      <w:rPr>
        <w:rFonts w:hint="default"/>
        <w:lang w:val="ru-RU" w:eastAsia="ru-RU" w:bidi="ru-RU"/>
      </w:rPr>
    </w:lvl>
    <w:lvl w:ilvl="3" w:tplc="C06EF456">
      <w:numFmt w:val="bullet"/>
      <w:lvlText w:val="•"/>
      <w:lvlJc w:val="left"/>
      <w:pPr>
        <w:ind w:left="3319" w:hanging="60"/>
      </w:pPr>
      <w:rPr>
        <w:rFonts w:hint="default"/>
        <w:lang w:val="ru-RU" w:eastAsia="ru-RU" w:bidi="ru-RU"/>
      </w:rPr>
    </w:lvl>
    <w:lvl w:ilvl="4" w:tplc="4BDE0B0E">
      <w:numFmt w:val="bullet"/>
      <w:lvlText w:val="•"/>
      <w:lvlJc w:val="left"/>
      <w:pPr>
        <w:ind w:left="4286" w:hanging="60"/>
      </w:pPr>
      <w:rPr>
        <w:rFonts w:hint="default"/>
        <w:lang w:val="ru-RU" w:eastAsia="ru-RU" w:bidi="ru-RU"/>
      </w:rPr>
    </w:lvl>
    <w:lvl w:ilvl="5" w:tplc="5DA63264">
      <w:numFmt w:val="bullet"/>
      <w:lvlText w:val="•"/>
      <w:lvlJc w:val="left"/>
      <w:pPr>
        <w:ind w:left="5253" w:hanging="60"/>
      </w:pPr>
      <w:rPr>
        <w:rFonts w:hint="default"/>
        <w:lang w:val="ru-RU" w:eastAsia="ru-RU" w:bidi="ru-RU"/>
      </w:rPr>
    </w:lvl>
    <w:lvl w:ilvl="6" w:tplc="9FA6527E">
      <w:numFmt w:val="bullet"/>
      <w:lvlText w:val="•"/>
      <w:lvlJc w:val="left"/>
      <w:pPr>
        <w:ind w:left="6219" w:hanging="60"/>
      </w:pPr>
      <w:rPr>
        <w:rFonts w:hint="default"/>
        <w:lang w:val="ru-RU" w:eastAsia="ru-RU" w:bidi="ru-RU"/>
      </w:rPr>
    </w:lvl>
    <w:lvl w:ilvl="7" w:tplc="32729048">
      <w:numFmt w:val="bullet"/>
      <w:lvlText w:val="•"/>
      <w:lvlJc w:val="left"/>
      <w:pPr>
        <w:ind w:left="7186" w:hanging="60"/>
      </w:pPr>
      <w:rPr>
        <w:rFonts w:hint="default"/>
        <w:lang w:val="ru-RU" w:eastAsia="ru-RU" w:bidi="ru-RU"/>
      </w:rPr>
    </w:lvl>
    <w:lvl w:ilvl="8" w:tplc="AC023B5A">
      <w:numFmt w:val="bullet"/>
      <w:lvlText w:val="•"/>
      <w:lvlJc w:val="left"/>
      <w:pPr>
        <w:ind w:left="8153" w:hanging="60"/>
      </w:pPr>
      <w:rPr>
        <w:rFonts w:hint="default"/>
        <w:lang w:val="ru-RU" w:eastAsia="ru-RU" w:bidi="ru-RU"/>
      </w:rPr>
    </w:lvl>
  </w:abstractNum>
  <w:abstractNum w:abstractNumId="15" w15:restartNumberingAfterBreak="0">
    <w:nsid w:val="7FF05E42"/>
    <w:multiLevelType w:val="hybridMultilevel"/>
    <w:tmpl w:val="B1EC1876"/>
    <w:lvl w:ilvl="0" w:tplc="B0702580">
      <w:start w:val="1"/>
      <w:numFmt w:val="decimal"/>
      <w:lvlText w:val="%1."/>
      <w:lvlJc w:val="left"/>
      <w:pPr>
        <w:ind w:left="1118" w:hanging="341"/>
      </w:pPr>
      <w:rPr>
        <w:rFonts w:ascii="Times New Roman" w:eastAsia="Times New Roman" w:hAnsi="Times New Roman" w:cs="Times New Roman" w:hint="default"/>
        <w:w w:val="100"/>
        <w:sz w:val="28"/>
        <w:szCs w:val="28"/>
        <w:lang w:val="ru-RU" w:eastAsia="ru-RU" w:bidi="ru-RU"/>
      </w:rPr>
    </w:lvl>
    <w:lvl w:ilvl="1" w:tplc="1E9ED8D8">
      <w:start w:val="1"/>
      <w:numFmt w:val="upperRoman"/>
      <w:lvlText w:val="%2."/>
      <w:lvlJc w:val="left"/>
      <w:pPr>
        <w:ind w:left="5348" w:hanging="233"/>
        <w:jc w:val="right"/>
      </w:pPr>
      <w:rPr>
        <w:rFonts w:ascii="Times New Roman" w:eastAsia="Times New Roman" w:hAnsi="Times New Roman" w:cs="Times New Roman" w:hint="default"/>
        <w:w w:val="100"/>
        <w:sz w:val="28"/>
        <w:szCs w:val="28"/>
        <w:lang w:val="ru-RU" w:eastAsia="ru-RU" w:bidi="ru-RU"/>
      </w:rPr>
    </w:lvl>
    <w:lvl w:ilvl="2" w:tplc="887ED3E6">
      <w:numFmt w:val="bullet"/>
      <w:lvlText w:val="•"/>
      <w:lvlJc w:val="left"/>
      <w:pPr>
        <w:ind w:left="4280" w:hanging="233"/>
      </w:pPr>
      <w:rPr>
        <w:rFonts w:hint="default"/>
        <w:lang w:val="ru-RU" w:eastAsia="ru-RU" w:bidi="ru-RU"/>
      </w:rPr>
    </w:lvl>
    <w:lvl w:ilvl="3" w:tplc="B36A77F2">
      <w:numFmt w:val="bullet"/>
      <w:lvlText w:val="•"/>
      <w:lvlJc w:val="left"/>
      <w:pPr>
        <w:ind w:left="5340" w:hanging="233"/>
      </w:pPr>
      <w:rPr>
        <w:rFonts w:hint="default"/>
        <w:lang w:val="ru-RU" w:eastAsia="ru-RU" w:bidi="ru-RU"/>
      </w:rPr>
    </w:lvl>
    <w:lvl w:ilvl="4" w:tplc="20AE2B6E">
      <w:numFmt w:val="bullet"/>
      <w:lvlText w:val="•"/>
      <w:lvlJc w:val="left"/>
      <w:pPr>
        <w:ind w:left="6186" w:hanging="233"/>
      </w:pPr>
      <w:rPr>
        <w:rFonts w:hint="default"/>
        <w:lang w:val="ru-RU" w:eastAsia="ru-RU" w:bidi="ru-RU"/>
      </w:rPr>
    </w:lvl>
    <w:lvl w:ilvl="5" w:tplc="68C4BBC0">
      <w:numFmt w:val="bullet"/>
      <w:lvlText w:val="•"/>
      <w:lvlJc w:val="left"/>
      <w:pPr>
        <w:ind w:left="7033" w:hanging="233"/>
      </w:pPr>
      <w:rPr>
        <w:rFonts w:hint="default"/>
        <w:lang w:val="ru-RU" w:eastAsia="ru-RU" w:bidi="ru-RU"/>
      </w:rPr>
    </w:lvl>
    <w:lvl w:ilvl="6" w:tplc="6CC2DB80">
      <w:numFmt w:val="bullet"/>
      <w:lvlText w:val="•"/>
      <w:lvlJc w:val="left"/>
      <w:pPr>
        <w:ind w:left="7879" w:hanging="233"/>
      </w:pPr>
      <w:rPr>
        <w:rFonts w:hint="default"/>
        <w:lang w:val="ru-RU" w:eastAsia="ru-RU" w:bidi="ru-RU"/>
      </w:rPr>
    </w:lvl>
    <w:lvl w:ilvl="7" w:tplc="617C2BFA">
      <w:numFmt w:val="bullet"/>
      <w:lvlText w:val="•"/>
      <w:lvlJc w:val="left"/>
      <w:pPr>
        <w:ind w:left="8726" w:hanging="233"/>
      </w:pPr>
      <w:rPr>
        <w:rFonts w:hint="default"/>
        <w:lang w:val="ru-RU" w:eastAsia="ru-RU" w:bidi="ru-RU"/>
      </w:rPr>
    </w:lvl>
    <w:lvl w:ilvl="8" w:tplc="9D10E7E2">
      <w:numFmt w:val="bullet"/>
      <w:lvlText w:val="•"/>
      <w:lvlJc w:val="left"/>
      <w:pPr>
        <w:ind w:left="9573" w:hanging="233"/>
      </w:pPr>
      <w:rPr>
        <w:rFonts w:hint="default"/>
        <w:lang w:val="ru-RU" w:eastAsia="ru-RU" w:bidi="ru-RU"/>
      </w:rPr>
    </w:lvl>
  </w:abstractNum>
  <w:num w:numId="1">
    <w:abstractNumId w:val="11"/>
  </w:num>
  <w:num w:numId="2">
    <w:abstractNumId w:val="0"/>
  </w:num>
  <w:num w:numId="3">
    <w:abstractNumId w:val="14"/>
  </w:num>
  <w:num w:numId="4">
    <w:abstractNumId w:val="3"/>
  </w:num>
  <w:num w:numId="5">
    <w:abstractNumId w:val="6"/>
  </w:num>
  <w:num w:numId="6">
    <w:abstractNumId w:val="5"/>
  </w:num>
  <w:num w:numId="7">
    <w:abstractNumId w:val="7"/>
  </w:num>
  <w:num w:numId="8">
    <w:abstractNumId w:val="9"/>
  </w:num>
  <w:num w:numId="9">
    <w:abstractNumId w:val="12"/>
  </w:num>
  <w:num w:numId="10">
    <w:abstractNumId w:val="1"/>
  </w:num>
  <w:num w:numId="11">
    <w:abstractNumId w:val="8"/>
  </w:num>
  <w:num w:numId="12">
    <w:abstractNumId w:val="13"/>
  </w:num>
  <w:num w:numId="13">
    <w:abstractNumId w:val="4"/>
  </w:num>
  <w:num w:numId="14">
    <w:abstractNumId w:val="1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51FCE"/>
    <w:rsid w:val="003716CA"/>
    <w:rsid w:val="00426836"/>
    <w:rsid w:val="00451627"/>
    <w:rsid w:val="00491538"/>
    <w:rsid w:val="004B76E9"/>
    <w:rsid w:val="005C66C4"/>
    <w:rsid w:val="006C3986"/>
    <w:rsid w:val="008940C3"/>
    <w:rsid w:val="0091560F"/>
    <w:rsid w:val="00A51FCE"/>
    <w:rsid w:val="00AF0018"/>
    <w:rsid w:val="00B821ED"/>
    <w:rsid w:val="00CC696C"/>
    <w:rsid w:val="00CD568B"/>
    <w:rsid w:val="00D97A2F"/>
    <w:rsid w:val="00DD3FE4"/>
    <w:rsid w:val="00E019AE"/>
    <w:rsid w:val="00FB6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59C18724"/>
  <w15:docId w15:val="{3A30623C-1D0D-40CE-B31F-7EE1F61A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887" w:right="122"/>
      <w:jc w:val="center"/>
      <w:outlineLvl w:val="0"/>
    </w:pPr>
    <w:rPr>
      <w:b/>
      <w:bCs/>
      <w:sz w:val="36"/>
      <w:szCs w:val="36"/>
    </w:rPr>
  </w:style>
  <w:style w:type="paragraph" w:styleId="2">
    <w:name w:val="heading 2"/>
    <w:basedOn w:val="a"/>
    <w:uiPriority w:val="1"/>
    <w:qFormat/>
    <w:pPr>
      <w:spacing w:before="18"/>
      <w:outlineLvl w:val="1"/>
    </w:pPr>
    <w:rPr>
      <w:sz w:val="36"/>
      <w:szCs w:val="36"/>
    </w:rPr>
  </w:style>
  <w:style w:type="paragraph" w:styleId="3">
    <w:name w:val="heading 3"/>
    <w:basedOn w:val="a"/>
    <w:uiPriority w:val="1"/>
    <w:qFormat/>
    <w:pPr>
      <w:outlineLvl w:val="2"/>
    </w:pPr>
    <w:rPr>
      <w:rFonts w:ascii="Calibri" w:eastAsia="Calibri" w:hAnsi="Calibri" w:cs="Calibri"/>
      <w:b/>
      <w:bCs/>
      <w:sz w:val="32"/>
      <w:szCs w:val="32"/>
    </w:rPr>
  </w:style>
  <w:style w:type="paragraph" w:styleId="4">
    <w:name w:val="heading 4"/>
    <w:basedOn w:val="a"/>
    <w:uiPriority w:val="1"/>
    <w:qFormat/>
    <w:pPr>
      <w:outlineLvl w:val="3"/>
    </w:pPr>
    <w:rPr>
      <w:b/>
      <w:bCs/>
      <w:sz w:val="28"/>
      <w:szCs w:val="28"/>
    </w:rPr>
  </w:style>
  <w:style w:type="paragraph" w:styleId="5">
    <w:name w:val="heading 5"/>
    <w:basedOn w:val="a"/>
    <w:next w:val="a"/>
    <w:link w:val="50"/>
    <w:uiPriority w:val="9"/>
    <w:semiHidden/>
    <w:unhideWhenUsed/>
    <w:qFormat/>
    <w:rsid w:val="006C3986"/>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232" w:firstLine="761"/>
    </w:pPr>
  </w:style>
  <w:style w:type="paragraph" w:customStyle="1" w:styleId="TableParagraph">
    <w:name w:val="Table Paragraph"/>
    <w:basedOn w:val="a"/>
    <w:uiPriority w:val="1"/>
    <w:qFormat/>
  </w:style>
  <w:style w:type="paragraph" w:styleId="a5">
    <w:name w:val="header"/>
    <w:basedOn w:val="a"/>
    <w:link w:val="a6"/>
    <w:uiPriority w:val="99"/>
    <w:unhideWhenUsed/>
    <w:rsid w:val="006C3986"/>
    <w:pPr>
      <w:tabs>
        <w:tab w:val="center" w:pos="4677"/>
        <w:tab w:val="right" w:pos="9355"/>
      </w:tabs>
    </w:pPr>
  </w:style>
  <w:style w:type="character" w:customStyle="1" w:styleId="a6">
    <w:name w:val="Верхний колонтитул Знак"/>
    <w:basedOn w:val="a0"/>
    <w:link w:val="a5"/>
    <w:uiPriority w:val="99"/>
    <w:rsid w:val="006C3986"/>
    <w:rPr>
      <w:rFonts w:ascii="Times New Roman" w:eastAsia="Times New Roman" w:hAnsi="Times New Roman" w:cs="Times New Roman"/>
      <w:lang w:val="ru-RU" w:eastAsia="ru-RU" w:bidi="ru-RU"/>
    </w:rPr>
  </w:style>
  <w:style w:type="paragraph" w:styleId="a7">
    <w:name w:val="footer"/>
    <w:basedOn w:val="a"/>
    <w:link w:val="a8"/>
    <w:uiPriority w:val="99"/>
    <w:unhideWhenUsed/>
    <w:rsid w:val="006C3986"/>
    <w:pPr>
      <w:tabs>
        <w:tab w:val="center" w:pos="4677"/>
        <w:tab w:val="right" w:pos="9355"/>
      </w:tabs>
    </w:pPr>
  </w:style>
  <w:style w:type="character" w:customStyle="1" w:styleId="a8">
    <w:name w:val="Нижний колонтитул Знак"/>
    <w:basedOn w:val="a0"/>
    <w:link w:val="a7"/>
    <w:uiPriority w:val="99"/>
    <w:rsid w:val="006C3986"/>
    <w:rPr>
      <w:rFonts w:ascii="Times New Roman" w:eastAsia="Times New Roman" w:hAnsi="Times New Roman" w:cs="Times New Roman"/>
      <w:lang w:val="ru-RU" w:eastAsia="ru-RU" w:bidi="ru-RU"/>
    </w:rPr>
  </w:style>
  <w:style w:type="character" w:customStyle="1" w:styleId="50">
    <w:name w:val="Заголовок 5 Знак"/>
    <w:basedOn w:val="a0"/>
    <w:link w:val="5"/>
    <w:uiPriority w:val="9"/>
    <w:semiHidden/>
    <w:rsid w:val="006C3986"/>
    <w:rPr>
      <w:rFonts w:asciiTheme="majorHAnsi" w:eastAsiaTheme="majorEastAsia" w:hAnsiTheme="majorHAnsi" w:cstheme="majorBidi"/>
      <w:color w:val="365F91" w:themeColor="accent1" w:themeShade="BF"/>
      <w:lang w:val="ru-RU" w:eastAsia="ru-RU" w:bidi="ru-RU"/>
    </w:rPr>
  </w:style>
  <w:style w:type="table" w:styleId="a9">
    <w:name w:val="Table Grid"/>
    <w:basedOn w:val="a1"/>
    <w:uiPriority w:val="59"/>
    <w:rsid w:val="006C3986"/>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5%D1%80%D1%81%D0%BA%D0%B8%D0%B9_%D1%85%D1%80%D0%B5%D0%B1%D0%B5%D1%82" TargetMode="External"/><Relationship Id="rId21" Type="http://schemas.openxmlformats.org/officeDocument/2006/relationships/footer" Target="footer10.xml"/><Relationship Id="rId42" Type="http://schemas.openxmlformats.org/officeDocument/2006/relationships/image" Target="media/image6.jpeg"/><Relationship Id="rId47" Type="http://schemas.openxmlformats.org/officeDocument/2006/relationships/image" Target="media/image8.jpeg"/><Relationship Id="rId63" Type="http://schemas.openxmlformats.org/officeDocument/2006/relationships/hyperlink" Target="garantf1://10002673.5/" TargetMode="External"/><Relationship Id="rId68" Type="http://schemas.openxmlformats.org/officeDocument/2006/relationships/footer" Target="footer36.xml"/><Relationship Id="rId84" Type="http://schemas.openxmlformats.org/officeDocument/2006/relationships/image" Target="media/image23.png"/><Relationship Id="rId89" Type="http://schemas.openxmlformats.org/officeDocument/2006/relationships/footer" Target="footer44.xml"/><Relationship Id="rId16" Type="http://schemas.openxmlformats.org/officeDocument/2006/relationships/footer" Target="footer6.xml"/><Relationship Id="rId11" Type="http://schemas.openxmlformats.org/officeDocument/2006/relationships/hyperlink" Target="https://pasreg.rosminzdrav.ru/" TargetMode="External"/><Relationship Id="rId32" Type="http://schemas.openxmlformats.org/officeDocument/2006/relationships/hyperlink" Target="https://ru.wikipedia.org/wiki/%D0%94%D0%BE%D0%BB%D0%B8%D0%BD%D0%B0" TargetMode="External"/><Relationship Id="rId37" Type="http://schemas.openxmlformats.org/officeDocument/2006/relationships/footer" Target="footer14.xml"/><Relationship Id="rId53" Type="http://schemas.openxmlformats.org/officeDocument/2006/relationships/footer" Target="footer24.xml"/><Relationship Id="rId58" Type="http://schemas.openxmlformats.org/officeDocument/2006/relationships/footer" Target="footer27.xm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fontTable" Target="fontTable.xml"/><Relationship Id="rId22" Type="http://schemas.openxmlformats.org/officeDocument/2006/relationships/footer" Target="footer11.xml"/><Relationship Id="rId27" Type="http://schemas.openxmlformats.org/officeDocument/2006/relationships/hyperlink" Target="https://ru.wikipedia.org/wiki/%D0%A1%D1%83%D0%BD%D0%B6%D0%B5%D0%BD%D1%81%D0%BA%D0%B8%D0%B9_%D1%85%D1%80%D0%B5%D0%B1%D0%B5%D1%82" TargetMode="External"/><Relationship Id="rId43" Type="http://schemas.openxmlformats.org/officeDocument/2006/relationships/footer" Target="footer18.xml"/><Relationship Id="rId48" Type="http://schemas.openxmlformats.org/officeDocument/2006/relationships/image" Target="media/image9.png"/><Relationship Id="rId64" Type="http://schemas.openxmlformats.org/officeDocument/2006/relationships/footer" Target="footer32.xml"/><Relationship Id="rId69" Type="http://schemas.openxmlformats.org/officeDocument/2006/relationships/footer" Target="footer37.xml"/><Relationship Id="rId8" Type="http://schemas.openxmlformats.org/officeDocument/2006/relationships/image" Target="media/image1.emf"/><Relationship Id="rId51" Type="http://schemas.openxmlformats.org/officeDocument/2006/relationships/image" Target="media/image10.jpeg"/><Relationship Id="rId72" Type="http://schemas.openxmlformats.org/officeDocument/2006/relationships/image" Target="media/image13.png"/><Relationship Id="rId80" Type="http://schemas.openxmlformats.org/officeDocument/2006/relationships/image" Target="media/image20.png"/><Relationship Id="rId85" Type="http://schemas.openxmlformats.org/officeDocument/2006/relationships/image" Target="media/image24.png"/><Relationship Id="rId93" Type="http://schemas.openxmlformats.org/officeDocument/2006/relationships/footer" Target="footer4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ru.wikipedia.org/wiki/%D0%91%D0%BE%D0%BB%D1%8C%D1%88%D0%BE%D0%B9_%D0%9A%D0%B0%D0%B2%D0%BA%D0%B0%D0%B7%D1%81%D0%BA%D0%B8%D0%B9_%D1%85%D1%80%D0%B5%D0%B1%D0%B5%D1%82" TargetMode="External"/><Relationship Id="rId33" Type="http://schemas.openxmlformats.org/officeDocument/2006/relationships/hyperlink" Target="https://ru.wikipedia.org/wiki/%D0%A3%D1%89%D0%B5%D0%BB%D1%8C%D0%B5" TargetMode="External"/><Relationship Id="rId38" Type="http://schemas.openxmlformats.org/officeDocument/2006/relationships/footer" Target="footer15.xml"/><Relationship Id="rId46" Type="http://schemas.openxmlformats.org/officeDocument/2006/relationships/footer" Target="footer20.xml"/><Relationship Id="rId59" Type="http://schemas.openxmlformats.org/officeDocument/2006/relationships/footer" Target="footer28.xml"/><Relationship Id="rId67" Type="http://schemas.openxmlformats.org/officeDocument/2006/relationships/footer" Target="footer35.xml"/><Relationship Id="rId20" Type="http://schemas.openxmlformats.org/officeDocument/2006/relationships/footer" Target="footer9.xml"/><Relationship Id="rId41" Type="http://schemas.openxmlformats.org/officeDocument/2006/relationships/footer" Target="footer17.xml"/><Relationship Id="rId54" Type="http://schemas.openxmlformats.org/officeDocument/2006/relationships/image" Target="media/image11.jpeg"/><Relationship Id="rId62" Type="http://schemas.openxmlformats.org/officeDocument/2006/relationships/footer" Target="footer31.xml"/><Relationship Id="rId70" Type="http://schemas.openxmlformats.org/officeDocument/2006/relationships/footer" Target="footer38.xml"/><Relationship Id="rId75" Type="http://schemas.openxmlformats.org/officeDocument/2006/relationships/image" Target="media/image15.png"/><Relationship Id="rId83" Type="http://schemas.openxmlformats.org/officeDocument/2006/relationships/footer" Target="footer41.xml"/><Relationship Id="rId88" Type="http://schemas.openxmlformats.org/officeDocument/2006/relationships/footer" Target="footer43.xml"/><Relationship Id="rId91" Type="http://schemas.openxmlformats.org/officeDocument/2006/relationships/footer" Target="footer4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ki/%D0%9A%D0%B2%D0%B0%D0%B4%D1%80%D0%B0%D1%82%D0%BD%D1%8B%D0%B9_%D0%BA%D0%B8%D0%BB%D0%BE%D0%BC%D0%B5%D1%82%D1%80" TargetMode="External"/><Relationship Id="rId28" Type="http://schemas.openxmlformats.org/officeDocument/2006/relationships/hyperlink" Target="https://ru.wikipedia.org/wiki/%D0%A1%D0%BA%D0%B0%D0%BB%D0%B8%D1%81%D1%82%D1%8B%D0%B9_%D1%85%D1%80%D0%B5%D0%B1%D0%B5%D1%82_(%D0%9A%D0%B0%D0%B2%D0%BA%D0%B0%D0%B7)" TargetMode="External"/><Relationship Id="rId36" Type="http://schemas.openxmlformats.org/officeDocument/2006/relationships/footer" Target="footer13.xml"/><Relationship Id="rId49" Type="http://schemas.openxmlformats.org/officeDocument/2006/relationships/footer" Target="footer21.xml"/><Relationship Id="rId57" Type="http://schemas.openxmlformats.org/officeDocument/2006/relationships/image" Target="media/image12.jpeg"/><Relationship Id="rId10" Type="http://schemas.openxmlformats.org/officeDocument/2006/relationships/footer" Target="footer1.xml"/><Relationship Id="rId31" Type="http://schemas.openxmlformats.org/officeDocument/2006/relationships/hyperlink" Target="https://ru.wikipedia.org/wiki/%D0%93%D0%BE%D1%80%D0%BD%D1%8B%D0%B9_%D1%85%D1%80%D0%B5%D0%B1%D0%B5%D1%82" TargetMode="Externa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footer" Target="footer40.xml"/><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5.png"/><Relationship Id="rId94"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16.xml"/><Relationship Id="rId34" Type="http://schemas.openxmlformats.org/officeDocument/2006/relationships/hyperlink" Target="https://ru.wikipedia.org/wiki/%D0%9A%D0%B0%D0%B2%D0%BA%D0%B0%D0%B7%D1%81%D0%BA%D0%B8%D0%B5_%D0%B3%D0%BE%D1%80%D1%8B" TargetMode="External"/><Relationship Id="rId50" Type="http://schemas.openxmlformats.org/officeDocument/2006/relationships/footer" Target="footer22.xml"/><Relationship Id="rId55" Type="http://schemas.openxmlformats.org/officeDocument/2006/relationships/footer" Target="footer25.xm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39.xml"/><Relationship Id="rId92"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hyperlink" Target="https://ru.wikipedia.org/wiki/%D0%A1%D1%82%D0%B5%D0%BF%D1%8C" TargetMode="External"/><Relationship Id="rId24" Type="http://schemas.openxmlformats.org/officeDocument/2006/relationships/hyperlink" Target="https://ru.wikipedia.org/wiki/%D0%91%D0%BE%D0%BB%D1%8C%D1%88%D0%BE%D0%B9_%D0%9A%D0%B0%D0%B2%D0%BA%D0%B0%D0%B7%D1%81%D0%BA%D0%B8%D0%B9_%D1%85%D1%80%D0%B5%D0%B1%D0%B5%D1%82" TargetMode="External"/><Relationship Id="rId40" Type="http://schemas.openxmlformats.org/officeDocument/2006/relationships/image" Target="media/image5.jpeg"/><Relationship Id="rId45" Type="http://schemas.openxmlformats.org/officeDocument/2006/relationships/image" Target="media/image7.jpeg"/><Relationship Id="rId66" Type="http://schemas.openxmlformats.org/officeDocument/2006/relationships/footer" Target="footer34.xml"/><Relationship Id="rId87" Type="http://schemas.openxmlformats.org/officeDocument/2006/relationships/footer" Target="footer42.xml"/><Relationship Id="rId61" Type="http://schemas.openxmlformats.org/officeDocument/2006/relationships/footer" Target="footer30.xml"/><Relationship Id="rId82" Type="http://schemas.openxmlformats.org/officeDocument/2006/relationships/image" Target="media/image22.png"/><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hyperlink" Target="https://ru.wikipedia.org/wiki/%D0%93%D0%BE%D1%80%D0%B0" TargetMode="External"/><Relationship Id="rId35" Type="http://schemas.openxmlformats.org/officeDocument/2006/relationships/footer" Target="footer12.xml"/><Relationship Id="rId56" Type="http://schemas.openxmlformats.org/officeDocument/2006/relationships/footer" Target="footer26.xml"/><Relationship Id="rId77" Type="http://schemas.openxmlformats.org/officeDocument/2006/relationships/image" Target="media/image17.pn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1B54E-A41A-4054-AE0C-E224D375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172</Pages>
  <Words>48992</Words>
  <Characters>279255</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2020-12-15T20:10:00Z</dcterms:created>
  <dcterms:modified xsi:type="dcterms:W3CDTF">2020-12-16T07:31:00Z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pdftk 2.02 - www.pdftk.com</vt:lpwstr>
  </property>
  <property fmtid="{D5CDD505-2E9C-101B-9397-08002B2CF9AE}" pid="4" name="LastSaved">
    <vt:filetime>2020-12-15T00:00:00Z</vt:filetime>
  </property>
</Properties>
</file>