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348" w14:textId="77777777" w:rsidR="003F678F" w:rsidRPr="003F678F" w:rsidRDefault="003F678F" w:rsidP="001000E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14:paraId="088EA18D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освидетельствованию на право владения оружием</w:t>
      </w:r>
    </w:p>
    <w:p w14:paraId="62D86361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(получения медицинских заключений по форме 002-О/у</w:t>
      </w:r>
    </w:p>
    <w:p w14:paraId="2269732E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«Медицинское заключение об отсутствии медицинских противопоказаний к</w:t>
      </w:r>
    </w:p>
    <w:p w14:paraId="4274779D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владению оружием» и № 003-О/у «Медицинское заключение об отсутствии в</w:t>
      </w:r>
    </w:p>
    <w:p w14:paraId="091D9BF4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организме человека наркотических средств, психотропных веществ и их</w:t>
      </w:r>
    </w:p>
    <w:p w14:paraId="4FF491EB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метаболитов», необходимых для оформления лицензии на приобретение</w:t>
      </w:r>
    </w:p>
    <w:p w14:paraId="748EB9A3" w14:textId="76B0EA67" w:rsidR="003F678F" w:rsidRDefault="003F678F" w:rsidP="00000BD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78F">
        <w:rPr>
          <w:rFonts w:ascii="Times New Roman" w:hAnsi="Times New Roman" w:cs="Times New Roman"/>
          <w:color w:val="000000"/>
          <w:sz w:val="28"/>
          <w:szCs w:val="28"/>
        </w:rPr>
        <w:t>оружия или разрешения на его хранение и ношение)</w:t>
      </w:r>
    </w:p>
    <w:p w14:paraId="7C1D7151" w14:textId="77777777" w:rsidR="003F678F" w:rsidRPr="003F678F" w:rsidRDefault="003F678F" w:rsidP="00000BDC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792795B" w14:textId="77777777" w:rsidR="003F678F" w:rsidRDefault="003F678F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С 1 марта 2022 года вступил в силу приказ Министерства здравоохранения Российской Федерации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  <w:r>
        <w:rPr>
          <w:color w:val="333333"/>
          <w:sz w:val="28"/>
          <w:szCs w:val="28"/>
        </w:rPr>
        <w:t xml:space="preserve"> </w:t>
      </w:r>
    </w:p>
    <w:p w14:paraId="4D93C106" w14:textId="066ABAF2" w:rsidR="003F678F" w:rsidRPr="003F678F" w:rsidRDefault="003F678F" w:rsidP="001000EE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Согласно данному приказу предусмотрен электронный бланк медицинского заключения об отсутствии медицинских противопоказаний к владению оружием.</w:t>
      </w:r>
    </w:p>
    <w:p w14:paraId="3860D8D3" w14:textId="77777777" w:rsidR="003F678F" w:rsidRPr="003F678F" w:rsidRDefault="003F678F" w:rsidP="001000EE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Медицинское освидетельствование проводится медицинскими организациями государственной и муниципальной систем здравоохранения, имеющими лицензии на осуществление медицинской деятельности (ч.1 ст. 6.1 Закона № 150-ФЗ;) по месту жительства (пребывания) гражданина.</w:t>
      </w:r>
    </w:p>
    <w:p w14:paraId="766AE1BA" w14:textId="77777777" w:rsidR="003F678F" w:rsidRPr="003F678F" w:rsidRDefault="003F678F" w:rsidP="001000EE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Освидетельствование проводится за счет средств граждан в установленном порядке (ч. 5, 6 ст. 6.1 Закона № 150-ФЗ).</w:t>
      </w:r>
    </w:p>
    <w:p w14:paraId="7D629CEB" w14:textId="77777777" w:rsidR="003F678F" w:rsidRPr="003F678F" w:rsidRDefault="003F678F" w:rsidP="001000EE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(ч.8 ст. 6.1 Закона №150-ФЗ).</w:t>
      </w:r>
    </w:p>
    <w:p w14:paraId="4B2AE96B" w14:textId="715C8854" w:rsidR="003F678F" w:rsidRPr="003F678F" w:rsidRDefault="003F678F" w:rsidP="001000EE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  <w:r w:rsidRPr="003F678F">
        <w:rPr>
          <w:color w:val="333333"/>
          <w:sz w:val="28"/>
          <w:szCs w:val="28"/>
        </w:rPr>
        <w:t>Медицинское освидетельствование проводится на основании документа, удостоверяющего личность гражданина.</w:t>
      </w:r>
    </w:p>
    <w:p w14:paraId="05E702EB" w14:textId="3F716253" w:rsidR="003F678F" w:rsidRDefault="003F678F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7BD5DBF9" w14:textId="5664C6C8" w:rsidR="001000EE" w:rsidRDefault="001000EE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732AD313" w14:textId="4CF079BC" w:rsidR="001000EE" w:rsidRDefault="001000EE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407B08A0" w14:textId="4B06A81C" w:rsidR="001000EE" w:rsidRDefault="001000EE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596C06AC" w14:textId="2048DFC9" w:rsidR="001000EE" w:rsidRDefault="001000EE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4BA81A77" w14:textId="77777777" w:rsidR="001000EE" w:rsidRPr="003F678F" w:rsidRDefault="001000EE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jc w:val="both"/>
        <w:rPr>
          <w:color w:val="333333"/>
          <w:sz w:val="28"/>
          <w:szCs w:val="28"/>
        </w:rPr>
      </w:pPr>
    </w:p>
    <w:p w14:paraId="39AB4FA3" w14:textId="77777777" w:rsidR="003F678F" w:rsidRPr="003F678F" w:rsidRDefault="003F678F" w:rsidP="001000EE">
      <w:pPr>
        <w:shd w:val="clear" w:color="auto" w:fill="FFFFFF"/>
        <w:spacing w:before="180" w:after="180" w:line="240" w:lineRule="auto"/>
        <w:ind w:left="-567" w:right="283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Перечень нормативных правовых актов, регламентирующих выдачу медицинских заключений об отсутствии медицинских противопоказаний к владению оружием (справка № 002-О/у) и медицинских заключений об отсутствии в организме наркотических средств, психотропных веществ и их метаболитов (справка № 003-О/у)</w:t>
      </w:r>
    </w:p>
    <w:p w14:paraId="7C1AE90B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13.12.1996 № 150-ФЗ «Об оружии» (далее – Закон № 150-ФЗ).</w:t>
      </w:r>
    </w:p>
    <w:p w14:paraId="2F6B3A1E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21.11.2011 № 323-ФЗ «Об основах охраны здоровья граждан в Российской Федерации».</w:t>
      </w:r>
    </w:p>
    <w:p w14:paraId="3FA152C3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РФ от 02.07.1992 № 3185-1 «О психиатрической помощи и гарантиях прав граждан при ее оказании».</w:t>
      </w:r>
    </w:p>
    <w:p w14:paraId="2AF0CFB8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Минздрава России от 26.11.2021 № 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(далее – Порядок).</w:t>
      </w:r>
    </w:p>
    <w:p w14:paraId="735D8741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Минздравсоцразвития РФ от 27.01.2006 № 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14:paraId="661AB867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19.02.2015 № 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Федерации».</w:t>
      </w:r>
    </w:p>
    <w:p w14:paraId="2A2147EC" w14:textId="77777777" w:rsidR="003F678F" w:rsidRPr="003F678F" w:rsidRDefault="003F678F" w:rsidP="001000E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01.06.2021 № 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14:paraId="59D0EFEA" w14:textId="77777777" w:rsidR="003F678F" w:rsidRPr="003F678F" w:rsidRDefault="003F678F" w:rsidP="001000EE">
      <w:pPr>
        <w:shd w:val="clear" w:color="auto" w:fill="FFFFFF"/>
        <w:spacing w:before="180" w:after="180" w:line="240" w:lineRule="auto"/>
        <w:ind w:left="-567" w:right="283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прохождения медицинского освидетельствования на право владения оружием</w:t>
      </w:r>
    </w:p>
    <w:p w14:paraId="3F90D347" w14:textId="77777777" w:rsidR="003F678F" w:rsidRPr="003F678F" w:rsidRDefault="003F678F" w:rsidP="001000EE">
      <w:pPr>
        <w:numPr>
          <w:ilvl w:val="0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Психиатрическое освидетельствование (справка по результатам психиатрического освидетельствования)</w:t>
      </w:r>
    </w:p>
    <w:p w14:paraId="32061A85" w14:textId="77777777" w:rsidR="003F678F" w:rsidRPr="003F678F" w:rsidRDefault="003F678F" w:rsidP="001000EE">
      <w:pPr>
        <w:numPr>
          <w:ilvl w:val="1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Патопсихологическое обследование</w:t>
      </w:r>
    </w:p>
    <w:p w14:paraId="2F341DFC" w14:textId="77777777" w:rsidR="003F678F" w:rsidRPr="003F678F" w:rsidRDefault="003F678F" w:rsidP="001000EE">
      <w:pPr>
        <w:numPr>
          <w:ilvl w:val="1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врача психиатра</w:t>
      </w:r>
    </w:p>
    <w:p w14:paraId="7D6F12D4" w14:textId="77777777" w:rsidR="003F678F" w:rsidRPr="003F678F" w:rsidRDefault="003F678F" w:rsidP="001000EE">
      <w:pPr>
        <w:numPr>
          <w:ilvl w:val="0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Заключение врача психиатра-нарколога (справка по результатам осмотра врачом-психиатром-наркологом, ф.003-О/у, справка о результатах химико-токсикологических исследований)</w:t>
      </w:r>
    </w:p>
    <w:p w14:paraId="29323764" w14:textId="6DC33396" w:rsidR="003F678F" w:rsidRPr="003F678F" w:rsidRDefault="00FD539D" w:rsidP="001000EE">
      <w:p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F678F"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оформляется медицинское заключение об отсутствии в организме наркотических средств, психотропных веществ и их метаболитов, форма 003-О/у,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оформляется в федеральном Регистре медицинских освидетельствований.</w:t>
      </w:r>
    </w:p>
    <w:p w14:paraId="0683D238" w14:textId="77777777" w:rsidR="003F678F" w:rsidRPr="003F678F" w:rsidRDefault="003F678F" w:rsidP="001000EE">
      <w:pPr>
        <w:numPr>
          <w:ilvl w:val="1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врача психиатра-нарколога</w:t>
      </w:r>
    </w:p>
    <w:p w14:paraId="0A246E7C" w14:textId="77777777" w:rsidR="003F678F" w:rsidRPr="003F678F" w:rsidRDefault="003F678F" w:rsidP="001000EE">
      <w:pPr>
        <w:numPr>
          <w:ilvl w:val="1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Химико-токсикологические исследования</w:t>
      </w:r>
    </w:p>
    <w:p w14:paraId="32AF511B" w14:textId="77777777" w:rsidR="003F678F" w:rsidRPr="003F678F" w:rsidRDefault="003F678F" w:rsidP="001000EE">
      <w:pPr>
        <w:numPr>
          <w:ilvl w:val="1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Лабораторное исследование на определение хронического употребления алкоголя</w:t>
      </w:r>
    </w:p>
    <w:p w14:paraId="0AC74C48" w14:textId="77777777" w:rsidR="003F678F" w:rsidRPr="003F678F" w:rsidRDefault="003F678F" w:rsidP="001000EE">
      <w:pPr>
        <w:numPr>
          <w:ilvl w:val="0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врача-офтальмолога (справка по результатам осмотра врачом-офтальмологом)</w:t>
      </w:r>
    </w:p>
    <w:p w14:paraId="1AC626F9" w14:textId="77777777" w:rsidR="003F678F" w:rsidRPr="003F678F" w:rsidRDefault="003F678F" w:rsidP="001000EE">
      <w:pPr>
        <w:numPr>
          <w:ilvl w:val="0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формируются медицинское заключение об отсутствии медицинских противопоказаний к владению оружием (ф. 002-О/у).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 (РМО).</w:t>
      </w:r>
    </w:p>
    <w:p w14:paraId="1224FCED" w14:textId="6CC4D10B" w:rsidR="00000BDC" w:rsidRDefault="003F678F" w:rsidP="001000EE">
      <w:pPr>
        <w:numPr>
          <w:ilvl w:val="0"/>
          <w:numId w:val="2"/>
        </w:num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работник медицинской организации, формирующий медицинские заключения, указанные в абзаце первом настоящего пункта, информирует </w:t>
      </w:r>
      <w:r w:rsidR="001000EE"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свидетельствуемого</w:t>
      </w:r>
      <w:r w:rsidRPr="003F6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результатах медицинского освидетельствования, о передаче информации об оформленных медицинских заключениях в Росгвардию.</w:t>
      </w:r>
    </w:p>
    <w:p w14:paraId="36D7F9B4" w14:textId="77777777" w:rsidR="00000BDC" w:rsidRDefault="00000BDC" w:rsidP="001000EE">
      <w:pPr>
        <w:shd w:val="clear" w:color="auto" w:fill="FFFFFF"/>
        <w:spacing w:after="13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EA45BC" w14:textId="2E85B466" w:rsidR="00000BDC" w:rsidRDefault="00000BDC" w:rsidP="001000EE">
      <w:pPr>
        <w:shd w:val="clear" w:color="auto" w:fill="FFFFFF"/>
        <w:spacing w:after="135" w:line="24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668A6A" w14:textId="77777777" w:rsidR="006309C2" w:rsidRDefault="006309C2" w:rsidP="001000EE">
      <w:pPr>
        <w:shd w:val="clear" w:color="auto" w:fill="FFFFFF"/>
        <w:spacing w:after="135" w:line="240" w:lineRule="auto"/>
        <w:ind w:left="-567" w:right="283" w:firstLine="567"/>
        <w:rPr>
          <w:rFonts w:eastAsia="Times New Roman" w:cs="Times New Roman"/>
          <w:color w:val="333333"/>
          <w:sz w:val="21"/>
          <w:szCs w:val="21"/>
          <w:highlight w:val="yellow"/>
          <w:lang w:eastAsia="ru-RU"/>
        </w:rPr>
      </w:pPr>
    </w:p>
    <w:p w14:paraId="494CFBDD" w14:textId="77777777" w:rsidR="00000BDC" w:rsidRDefault="00000BDC" w:rsidP="001000EE">
      <w:pPr>
        <w:widowControl w:val="0"/>
        <w:autoSpaceDE w:val="0"/>
        <w:autoSpaceDN w:val="0"/>
        <w:adjustRightInd w:val="0"/>
        <w:spacing w:line="24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91A73" w14:textId="77777777" w:rsidR="001000EE" w:rsidRDefault="001000EE" w:rsidP="001000EE">
      <w:pPr>
        <w:widowControl w:val="0"/>
        <w:autoSpaceDE w:val="0"/>
        <w:autoSpaceDN w:val="0"/>
        <w:adjustRightInd w:val="0"/>
        <w:spacing w:line="24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3186D" w14:textId="55948257" w:rsidR="00ED2F1D" w:rsidRDefault="00ED2F1D" w:rsidP="001000EE">
      <w:pPr>
        <w:widowControl w:val="0"/>
        <w:autoSpaceDE w:val="0"/>
        <w:autoSpaceDN w:val="0"/>
        <w:adjustRightInd w:val="0"/>
        <w:spacing w:line="24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</w:p>
    <w:p w14:paraId="3EDD7503" w14:textId="77777777" w:rsidR="00ED2F1D" w:rsidRDefault="007F1310" w:rsidP="001000EE">
      <w:pPr>
        <w:widowControl w:val="0"/>
        <w:autoSpaceDE w:val="0"/>
        <w:autoSpaceDN w:val="0"/>
        <w:adjustRightInd w:val="0"/>
        <w:spacing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2F1D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организаций на </w:t>
      </w:r>
      <w:r w:rsidRPr="00ED2F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медицинское освидетельствование на</w:t>
      </w:r>
    </w:p>
    <w:p w14:paraId="6DA4C116" w14:textId="49DD0389" w:rsidR="007F1310" w:rsidRPr="00B9565E" w:rsidRDefault="007F1310" w:rsidP="001000EE">
      <w:pPr>
        <w:widowControl w:val="0"/>
        <w:autoSpaceDE w:val="0"/>
        <w:autoSpaceDN w:val="0"/>
        <w:adjustRightInd w:val="0"/>
        <w:spacing w:line="276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2F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наличие медицинских противопоказаний к владению оружием</w:t>
      </w:r>
      <w:r w:rsidRPr="00B956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64905A6F" w14:textId="77777777" w:rsidR="007F1310" w:rsidRDefault="007F1310" w:rsidP="001000EE">
      <w:pPr>
        <w:ind w:left="-567" w:right="283" w:firstLine="567"/>
        <w:rPr>
          <w:rFonts w:ascii="Times New Roman" w:hAnsi="Times New Roman" w:cs="Times New Roman"/>
          <w:sz w:val="24"/>
          <w:szCs w:val="24"/>
        </w:rPr>
      </w:pPr>
    </w:p>
    <w:p w14:paraId="10EA2E77" w14:textId="003186F5" w:rsidR="007F1310" w:rsidRPr="00F9516E" w:rsidRDefault="007F1310" w:rsidP="001000EE">
      <w:pPr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ГБУЗ «Сунженская центральная районная больница»</w:t>
      </w:r>
      <w:r w:rsid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="00ED2F1D" w:rsidRP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оликлиника</w:t>
      </w:r>
    </w:p>
    <w:p w14:paraId="2EC52DD7" w14:textId="5CD9D3C8" w:rsidR="00F9516E" w:rsidRDefault="00ED2F1D" w:rsidP="001000EE">
      <w:pPr>
        <w:spacing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Адрес</w:t>
      </w:r>
      <w:r w:rsidRPr="00F9516E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F9516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4C2B" w:rsidRPr="00F9516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4C2B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Ингушетия  </w:t>
      </w:r>
      <w:r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>г. Сунжа, ул. Осканова, 5</w:t>
      </w:r>
    </w:p>
    <w:p w14:paraId="095ED4BF" w14:textId="256E75BE" w:rsidR="00F9516E" w:rsidRDefault="00F9516E" w:rsidP="001000EE">
      <w:pPr>
        <w:spacing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</w:t>
      </w:r>
      <w:r w:rsidR="00ED2F1D"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D2F1D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+7 873 472-23-02 </w:t>
      </w:r>
    </w:p>
    <w:p w14:paraId="52022858" w14:textId="60575885" w:rsidR="00ED2F1D" w:rsidRDefault="00F9516E" w:rsidP="001000EE">
      <w:pPr>
        <w:spacing w:line="276" w:lineRule="auto"/>
        <w:ind w:left="-567" w:right="283" w:firstLine="567"/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</w:t>
      </w:r>
      <w:r w:rsidR="00ED2F1D"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айт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: </w:t>
      </w:r>
      <w:hyperlink r:id="rId5" w:tgtFrame="_blank" w:history="1">
        <w:r w:rsidRPr="00522CF5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https://сцрб.рф</w:t>
        </w:r>
      </w:hyperlink>
    </w:p>
    <w:p w14:paraId="11EBCDF2" w14:textId="2164F9F3" w:rsidR="00000BDC" w:rsidRDefault="00000BDC" w:rsidP="001000EE">
      <w:pPr>
        <w:spacing w:line="276" w:lineRule="auto"/>
        <w:ind w:left="-567" w:right="283" w:firstLine="567"/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Территория обслуживания:</w:t>
      </w:r>
      <w:r>
        <w:t xml:space="preserve"> </w:t>
      </w:r>
      <w:r w:rsidRPr="00000BDC">
        <w:rPr>
          <w:rFonts w:ascii="Times New Roman" w:hAnsi="Times New Roman" w:cs="Times New Roman"/>
          <w:sz w:val="28"/>
          <w:szCs w:val="28"/>
        </w:rPr>
        <w:t>Сунженский район</w:t>
      </w:r>
    </w:p>
    <w:p w14:paraId="25527F6F" w14:textId="77777777" w:rsidR="00000BDC" w:rsidRPr="00F9516E" w:rsidRDefault="00000BDC" w:rsidP="001000EE">
      <w:pPr>
        <w:spacing w:line="276" w:lineRule="auto"/>
        <w:ind w:left="-567" w:right="283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D52AF4" w14:textId="0B49721C" w:rsidR="00065D71" w:rsidRPr="00F9516E" w:rsidRDefault="007F1310" w:rsidP="001000EE">
      <w:pPr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ГБУЗ «Малгобекская  центральная районная больница»</w:t>
      </w:r>
    </w:p>
    <w:p w14:paraId="18CA6612" w14:textId="410F123A" w:rsidR="00F9516E" w:rsidRDefault="00522CF5" w:rsidP="001000EE">
      <w:pPr>
        <w:spacing w:line="276" w:lineRule="auto"/>
        <w:ind w:left="-567" w:right="283" w:firstLine="567"/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065D71" w:rsidRPr="00F9516E">
          <w:rPr>
            <w:rStyle w:val="a5"/>
            <w:rFonts w:ascii="Times New Roman" w:hAnsi="Times New Roman" w:cs="Times New Roman"/>
            <w:b/>
            <w:bCs/>
            <w:i/>
            <w:iCs/>
            <w:color w:val="C00000"/>
            <w:sz w:val="28"/>
            <w:szCs w:val="28"/>
            <w:u w:val="none"/>
            <w:shd w:val="clear" w:color="auto" w:fill="FFFFFF"/>
          </w:rPr>
          <w:t>Адрес</w:t>
        </w:r>
      </w:hyperlink>
      <w:r w:rsidR="00065D71" w:rsidRPr="00334C2B">
        <w:rPr>
          <w:rStyle w:val="etvozd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9516E">
        <w:rPr>
          <w:rStyle w:val="etvozd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16E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Ингушетия</w:t>
      </w:r>
      <w:r w:rsidR="00F9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 </w:t>
      </w:r>
      <w:r w:rsidR="00F9516E" w:rsidRPr="00334C2B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Малгобек</w:t>
      </w:r>
      <w:r w:rsidR="00F9516E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516E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D71" w:rsidRPr="00334C2B">
        <w:rPr>
          <w:rStyle w:val="w8qarf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065D71" w:rsidRPr="00334C2B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Гарданова, 3</w:t>
      </w:r>
    </w:p>
    <w:p w14:paraId="3A00B2FB" w14:textId="77777777" w:rsidR="00F9516E" w:rsidRDefault="00F9516E" w:rsidP="001000EE">
      <w:pPr>
        <w:spacing w:line="276" w:lineRule="auto"/>
        <w:ind w:left="-567" w:right="283" w:firstLine="567"/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Т</w:t>
      </w:r>
      <w:r w:rsidR="00065D71"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елефон</w:t>
      </w:r>
      <w:r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:</w:t>
      </w:r>
      <w:r w:rsidR="00065D71"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r w:rsidRPr="00F9516E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7 </w:t>
      </w:r>
      <w:r w:rsidR="00065D71" w:rsidRPr="00F9516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928 098-25-54</w:t>
      </w:r>
      <w:r w:rsidR="00065D71" w:rsidRPr="00F9516E">
        <w:rPr>
          <w:rStyle w:val="lrzx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065D71" w:rsidRPr="00334C2B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97402D" w14:textId="7A90FCA7" w:rsidR="00065D71" w:rsidRDefault="00F9516E" w:rsidP="001000EE">
      <w:pPr>
        <w:spacing w:line="276" w:lineRule="auto"/>
        <w:ind w:left="-567" w:right="283" w:firstLine="567"/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С</w:t>
      </w:r>
      <w:r w:rsidR="00065D71"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айт</w:t>
      </w:r>
      <w:r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:</w:t>
      </w:r>
      <w:r w:rsidR="00065D71" w:rsidRPr="00F9516E">
        <w:rPr>
          <w:rStyle w:val="lrzxr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hyperlink r:id="rId7" w:history="1">
        <w:r w:rsidR="00000BDC" w:rsidRPr="00522CF5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http://www.xn--90avmx.xn--p1ai/</w:t>
        </w:r>
      </w:hyperlink>
    </w:p>
    <w:p w14:paraId="242AD76D" w14:textId="77777777" w:rsidR="00065D71" w:rsidRPr="00F9516E" w:rsidRDefault="00065D71" w:rsidP="001000EE">
      <w:pPr>
        <w:spacing w:line="276" w:lineRule="auto"/>
        <w:ind w:left="-567" w:right="283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377569" w14:textId="52B06A2B" w:rsidR="007F1310" w:rsidRPr="00F9516E" w:rsidRDefault="007F1310" w:rsidP="001000EE">
      <w:pPr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ГБУЗ «Республиканский психоневрологический и наркологический диспансер» </w:t>
      </w:r>
    </w:p>
    <w:p w14:paraId="7F0ED5A6" w14:textId="77777777" w:rsidR="00000BDC" w:rsidRDefault="00065D71" w:rsidP="001000EE">
      <w:pPr>
        <w:shd w:val="clear" w:color="auto" w:fill="FFFFFF"/>
        <w:spacing w:line="276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Адрес</w:t>
      </w:r>
      <w:r w:rsidR="00F9516E" w:rsidRPr="00F9516E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334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 Ингушетия, Назрань, улица Кунаева, 36, </w:t>
      </w:r>
    </w:p>
    <w:p w14:paraId="67B7BB7C" w14:textId="19C7EA26" w:rsidR="00000BDC" w:rsidRDefault="00F9516E" w:rsidP="001000EE">
      <w:pPr>
        <w:shd w:val="clear" w:color="auto" w:fill="FFFFFF"/>
        <w:spacing w:line="276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16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</w:t>
      </w:r>
      <w:r w:rsidR="00065D71" w:rsidRPr="00F9516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5D71" w:rsidRPr="00334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+7 963 398 60 61</w:t>
      </w:r>
    </w:p>
    <w:p w14:paraId="1DA3783C" w14:textId="5D14FF90" w:rsidR="00F9516E" w:rsidRPr="00522CF5" w:rsidRDefault="00F9516E" w:rsidP="001000EE">
      <w:pPr>
        <w:shd w:val="clear" w:color="auto" w:fill="FFFFFF"/>
        <w:spacing w:line="276" w:lineRule="auto"/>
        <w:ind w:left="-567" w:right="283" w:firstLine="567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Сайт:</w:t>
      </w:r>
      <w:r w:rsidR="006E22E2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r w:rsidR="00522CF5" w:rsidRPr="00522CF5">
        <w:rPr>
          <w:rStyle w:val="lrzxr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https://www.rpnindri.ru/</w:t>
      </w:r>
    </w:p>
    <w:p w14:paraId="1C93270F" w14:textId="77777777" w:rsidR="00000BDC" w:rsidRPr="00000BDC" w:rsidRDefault="00000BDC" w:rsidP="001000EE">
      <w:pPr>
        <w:shd w:val="clear" w:color="auto" w:fill="FFFFFF"/>
        <w:spacing w:line="276" w:lineRule="auto"/>
        <w:ind w:left="-567" w:right="283" w:firstLine="567"/>
        <w:rPr>
          <w:rStyle w:val="lrzxr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A0333C" w14:textId="54E5E7AF" w:rsidR="007F1310" w:rsidRDefault="007F1310" w:rsidP="001000EE">
      <w:pPr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0B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ГБУЗ «Карабулакская городская больница»  </w:t>
      </w:r>
    </w:p>
    <w:p w14:paraId="20538883" w14:textId="7E2A29A4" w:rsidR="00000BDC" w:rsidRDefault="00000BDC" w:rsidP="001000EE">
      <w:pPr>
        <w:shd w:val="clear" w:color="auto" w:fill="FFFFFF"/>
        <w:spacing w:line="276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Адрес</w:t>
      </w:r>
      <w:r w:rsidRPr="00F9516E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334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Ингушетия</w:t>
      </w:r>
      <w:r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</w:t>
      </w:r>
      <w:r w:rsidRPr="00334C2B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Карабулак</w:t>
      </w:r>
      <w:r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34C2B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ул. Джабагиева, 17, </w:t>
      </w:r>
    </w:p>
    <w:p w14:paraId="3FA8CADA" w14:textId="0CC9FF0C" w:rsidR="00000BDC" w:rsidRDefault="00000BDC" w:rsidP="001000EE">
      <w:pPr>
        <w:shd w:val="clear" w:color="auto" w:fill="FFFFFF"/>
        <w:spacing w:line="276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16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34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+7 938 011 31 03</w:t>
      </w:r>
    </w:p>
    <w:p w14:paraId="497AEF0D" w14:textId="77A8A5F6" w:rsidR="00000BDC" w:rsidRDefault="00000BDC" w:rsidP="001000EE">
      <w:pPr>
        <w:shd w:val="clear" w:color="auto" w:fill="FFFFFF"/>
        <w:spacing w:line="276" w:lineRule="auto"/>
        <w:ind w:left="-567" w:right="283" w:firstLine="567"/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  <w:r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Сайт:</w:t>
      </w:r>
      <w:r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r w:rsidRPr="00334C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https://kgb06.ru/</w:t>
      </w:r>
    </w:p>
    <w:p w14:paraId="49FF76E4" w14:textId="77777777" w:rsidR="00000BDC" w:rsidRPr="00000BDC" w:rsidRDefault="00000BDC" w:rsidP="001000EE">
      <w:pPr>
        <w:shd w:val="clear" w:color="auto" w:fill="FFFFFF"/>
        <w:spacing w:line="276" w:lineRule="auto"/>
        <w:ind w:left="-567" w:right="283" w:firstLine="567"/>
        <w:rPr>
          <w:rStyle w:val="lrzxr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DA598B" w14:textId="5FED2F41" w:rsidR="007F1310" w:rsidRDefault="007F1310" w:rsidP="001000EE">
      <w:pPr>
        <w:spacing w:after="0" w:line="276" w:lineRule="auto"/>
        <w:ind w:left="-567" w:right="28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ГБУЗ «Городская поликлиника»</w:t>
      </w:r>
    </w:p>
    <w:p w14:paraId="048D621E" w14:textId="77777777" w:rsidR="00F9516E" w:rsidRPr="00334C2B" w:rsidRDefault="00F9516E" w:rsidP="001000EE">
      <w:pPr>
        <w:spacing w:after="0"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6C69F" w14:textId="100651A5" w:rsidR="00000BDC" w:rsidRDefault="00F9516E" w:rsidP="001000EE">
      <w:pPr>
        <w:spacing w:after="0"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1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Адрес</w:t>
      </w:r>
      <w:r w:rsidRPr="00F9516E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334C2B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Ингушетия, г. Назрань, ул. Центральная 47 </w:t>
      </w:r>
    </w:p>
    <w:p w14:paraId="5D76EE59" w14:textId="77777777" w:rsidR="00000BDC" w:rsidRDefault="00000BDC" w:rsidP="001000EE">
      <w:pPr>
        <w:spacing w:after="0"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17B6B" w14:textId="196610CE" w:rsidR="00F9516E" w:rsidRDefault="00F9516E" w:rsidP="001000EE">
      <w:pPr>
        <w:spacing w:after="0"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7FA"/>
        </w:rPr>
      </w:pPr>
      <w:r w:rsidRPr="00F9516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34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C2B" w:rsidRPr="00334C2B">
        <w:rPr>
          <w:rFonts w:ascii="Times New Roman" w:hAnsi="Times New Roman" w:cs="Times New Roman"/>
          <w:color w:val="000000" w:themeColor="text1"/>
          <w:sz w:val="28"/>
          <w:szCs w:val="28"/>
        </w:rPr>
        <w:t>+7 928 921-20-80</w:t>
      </w:r>
      <w:r w:rsidR="00334C2B" w:rsidRPr="00334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7FA"/>
        </w:rPr>
        <w:t>,</w:t>
      </w:r>
    </w:p>
    <w:p w14:paraId="7B9F6D9F" w14:textId="77777777" w:rsidR="00000BDC" w:rsidRPr="00000BDC" w:rsidRDefault="00000BDC" w:rsidP="001000EE">
      <w:pPr>
        <w:spacing w:after="0"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EB2B6" w14:textId="1F5A73C4" w:rsidR="00334C2B" w:rsidRPr="00522CF5" w:rsidRDefault="00F9516E" w:rsidP="001000EE">
      <w:pPr>
        <w:shd w:val="clear" w:color="auto" w:fill="FFFFFF"/>
        <w:spacing w:line="276" w:lineRule="auto"/>
        <w:ind w:left="-567" w:right="28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9516E"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Сайт:</w:t>
      </w:r>
      <w:r>
        <w:rPr>
          <w:rStyle w:val="lrzxr"/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hyperlink r:id="rId8" w:history="1">
        <w:r w:rsidR="00000BDC" w:rsidRPr="00522CF5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http://gp-06.ru/page28722292.html</w:t>
        </w:r>
      </w:hyperlink>
    </w:p>
    <w:p w14:paraId="72F59212" w14:textId="523903F9" w:rsidR="007962DA" w:rsidRPr="007962DA" w:rsidRDefault="007962DA" w:rsidP="001000EE">
      <w:pPr>
        <w:shd w:val="clear" w:color="auto" w:fill="FFFFFF"/>
        <w:spacing w:line="276" w:lineRule="auto"/>
        <w:ind w:left="-567" w:right="283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7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7FA"/>
        </w:rPr>
        <w:t xml:space="preserve">      </w:t>
      </w:r>
      <w:r w:rsidRPr="007962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Медицинское освидетельствование на наличие медицинских противопоказаний к владению оружием осуществляется за счет средств граждан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14:paraId="3FCC2C99" w14:textId="5511498B" w:rsidR="007F1310" w:rsidRPr="007962DA" w:rsidRDefault="007962DA" w:rsidP="001000EE">
      <w:pPr>
        <w:shd w:val="clear" w:color="auto" w:fill="FFFFFF"/>
        <w:spacing w:after="135" w:line="276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</w:t>
      </w:r>
      <w:r w:rsidRPr="007962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</w:t>
      </w:r>
    </w:p>
    <w:p w14:paraId="2D5DD7FE" w14:textId="77777777" w:rsidR="007962DA" w:rsidRPr="00334C2B" w:rsidRDefault="007962DA" w:rsidP="001000EE">
      <w:pPr>
        <w:shd w:val="clear" w:color="auto" w:fill="FFFFFF"/>
        <w:spacing w:after="135" w:line="276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BD753C" w14:textId="77777777" w:rsidR="007F1310" w:rsidRPr="00FD539D" w:rsidRDefault="007F1310" w:rsidP="001000EE">
      <w:pPr>
        <w:shd w:val="clear" w:color="auto" w:fill="FFFFFF"/>
        <w:spacing w:after="135" w:line="240" w:lineRule="auto"/>
        <w:ind w:left="-567" w:right="283"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8015382" w14:textId="77777777" w:rsidR="00FD539D" w:rsidRPr="00854BE7" w:rsidRDefault="00FD539D" w:rsidP="001000EE">
      <w:pPr>
        <w:shd w:val="clear" w:color="auto" w:fill="FFFFFF"/>
        <w:spacing w:after="135" w:line="276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услуг</w:t>
      </w:r>
    </w:p>
    <w:p w14:paraId="75ED7CF6" w14:textId="0E7F444A" w:rsidR="00FD539D" w:rsidRPr="00854BE7" w:rsidRDefault="00FD539D" w:rsidP="001000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сумма услуги "медицинское освидетельствование на наличие медицинских противопоказаний к владению оружием" в среднем по </w:t>
      </w:r>
      <w:r w:rsidR="007962DA"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Республике Ингушетия </w:t>
      </w: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 </w:t>
      </w:r>
      <w:r w:rsidR="006E22E2" w:rsidRPr="006E2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1200 до 1800</w:t>
      </w: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рублей (при отсутствии в </w:t>
      </w:r>
      <w:r w:rsidR="00854BE7"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предварительном</w:t>
      </w: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химико-токсикологическом исследовании следов алкоголя, наркотических средств и психотропных веществ, и при условии, если врач-психиатр-нарколог не выявляет признаки наркологического заболевания)</w:t>
      </w:r>
      <w:r w:rsid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22CF5" w:rsidRPr="0052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31EE79C" w14:textId="71000849" w:rsidR="003F678F" w:rsidRDefault="00FD539D" w:rsidP="001000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Средняя стоимость химико-токсикологического исследования (исследование на наркотические средства и психотропные вещества) </w:t>
      </w:r>
      <w:r w:rsidR="00854BE7"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54BE7" w:rsidRPr="00854B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681</w:t>
      </w:r>
      <w:r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рублей</w:t>
      </w:r>
      <w:r w:rsid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(входит в общую сумму за медицинское освидетельствование)</w:t>
      </w:r>
      <w:r w:rsidR="00854BE7" w:rsidRPr="0085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22CF5" w:rsidRPr="0052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Точную сумму в необходимо уточнять в медицинских организациях при обращении.</w:t>
      </w:r>
    </w:p>
    <w:p w14:paraId="69C3CB14" w14:textId="73CBADEB" w:rsidR="007E0131" w:rsidRDefault="007E0131" w:rsidP="001000EE">
      <w:pPr>
        <w:shd w:val="clear" w:color="auto" w:fill="FFFFFF"/>
        <w:spacing w:after="0" w:line="276" w:lineRule="auto"/>
        <w:ind w:left="-567" w:right="283" w:firstLine="567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E013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Информация об оформленных медицинских заключениях передается в Управление Федеральной службы войск национальной гвардии Российской Федерации по Республике Ингушетия</w:t>
      </w: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.  </w:t>
      </w:r>
    </w:p>
    <w:p w14:paraId="1752BB53" w14:textId="77777777" w:rsidR="007E0131" w:rsidRDefault="007E0131" w:rsidP="001000EE">
      <w:pPr>
        <w:shd w:val="clear" w:color="auto" w:fill="FFFFFF"/>
        <w:spacing w:after="0" w:line="375" w:lineRule="atLeast"/>
        <w:ind w:left="-567" w:right="283" w:firstLine="567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708D77ED" w14:textId="77777777" w:rsidR="007E0131" w:rsidRPr="00854BE7" w:rsidRDefault="007E0131" w:rsidP="001000EE">
      <w:pPr>
        <w:shd w:val="clear" w:color="auto" w:fill="FFFFFF"/>
        <w:spacing w:before="100" w:beforeAutospacing="1" w:after="100" w:afterAutospacing="1" w:line="276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F26D17" w14:textId="77777777" w:rsidR="003F678F" w:rsidRPr="003F678F" w:rsidRDefault="003F678F" w:rsidP="001000EE">
      <w:pPr>
        <w:pStyle w:val="a3"/>
        <w:shd w:val="clear" w:color="auto" w:fill="FFFFFF"/>
        <w:spacing w:before="0" w:beforeAutospacing="0" w:after="135" w:afterAutospacing="0"/>
        <w:ind w:left="-567" w:right="283" w:firstLine="567"/>
        <w:rPr>
          <w:rFonts w:asciiTheme="minorHAnsi" w:hAnsiTheme="minorHAnsi"/>
          <w:color w:val="333333"/>
          <w:sz w:val="21"/>
          <w:szCs w:val="21"/>
        </w:rPr>
      </w:pPr>
    </w:p>
    <w:p w14:paraId="4A2D7146" w14:textId="21CE62B0" w:rsidR="005E02E4" w:rsidRPr="003F678F" w:rsidRDefault="005E02E4" w:rsidP="001000EE">
      <w:pPr>
        <w:autoSpaceDE w:val="0"/>
        <w:autoSpaceDN w:val="0"/>
        <w:adjustRightInd w:val="0"/>
        <w:spacing w:after="0" w:line="240" w:lineRule="auto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02E4" w:rsidRPr="003F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271"/>
    <w:multiLevelType w:val="multilevel"/>
    <w:tmpl w:val="4FD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2249E"/>
    <w:multiLevelType w:val="multilevel"/>
    <w:tmpl w:val="FAF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3AD"/>
    <w:multiLevelType w:val="multilevel"/>
    <w:tmpl w:val="68D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F0881"/>
    <w:multiLevelType w:val="multilevel"/>
    <w:tmpl w:val="E4E8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A7947"/>
    <w:multiLevelType w:val="multilevel"/>
    <w:tmpl w:val="CA42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70702"/>
    <w:multiLevelType w:val="multilevel"/>
    <w:tmpl w:val="F24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418DF"/>
    <w:multiLevelType w:val="multilevel"/>
    <w:tmpl w:val="B1FE0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8B2AD5"/>
    <w:multiLevelType w:val="hybridMultilevel"/>
    <w:tmpl w:val="C5FE184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35631"/>
    <w:multiLevelType w:val="multilevel"/>
    <w:tmpl w:val="AD0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56928"/>
    <w:multiLevelType w:val="multilevel"/>
    <w:tmpl w:val="E98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B6372"/>
    <w:multiLevelType w:val="multilevel"/>
    <w:tmpl w:val="9A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57E0F"/>
    <w:multiLevelType w:val="hybridMultilevel"/>
    <w:tmpl w:val="0D888B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CF7726"/>
    <w:multiLevelType w:val="multilevel"/>
    <w:tmpl w:val="5D9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23E37"/>
    <w:multiLevelType w:val="multilevel"/>
    <w:tmpl w:val="27E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D2E4A"/>
    <w:multiLevelType w:val="multilevel"/>
    <w:tmpl w:val="0F2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F5EE4"/>
    <w:multiLevelType w:val="multilevel"/>
    <w:tmpl w:val="51F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513DE6"/>
    <w:multiLevelType w:val="multilevel"/>
    <w:tmpl w:val="9DA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364EE"/>
    <w:multiLevelType w:val="multilevel"/>
    <w:tmpl w:val="8E9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D1FDC"/>
    <w:multiLevelType w:val="multilevel"/>
    <w:tmpl w:val="F18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8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E4"/>
    <w:rsid w:val="00000BDC"/>
    <w:rsid w:val="00065D71"/>
    <w:rsid w:val="001000EE"/>
    <w:rsid w:val="00334C2B"/>
    <w:rsid w:val="00375515"/>
    <w:rsid w:val="003F678F"/>
    <w:rsid w:val="00522CF5"/>
    <w:rsid w:val="005E02E4"/>
    <w:rsid w:val="006309C2"/>
    <w:rsid w:val="006E22E2"/>
    <w:rsid w:val="006F4B63"/>
    <w:rsid w:val="007962DA"/>
    <w:rsid w:val="007E0131"/>
    <w:rsid w:val="007F1310"/>
    <w:rsid w:val="00854BE7"/>
    <w:rsid w:val="009279B8"/>
    <w:rsid w:val="00A36BE1"/>
    <w:rsid w:val="00AC1686"/>
    <w:rsid w:val="00ED2F1D"/>
    <w:rsid w:val="00F9516E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35C"/>
  <w15:chartTrackingRefBased/>
  <w15:docId w15:val="{B9056CE3-317E-4555-ADB4-102925A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F67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39D"/>
    <w:rPr>
      <w:color w:val="0000FF"/>
      <w:u w:val="single"/>
    </w:rPr>
  </w:style>
  <w:style w:type="character" w:styleId="a6">
    <w:name w:val="Strong"/>
    <w:basedOn w:val="a0"/>
    <w:uiPriority w:val="22"/>
    <w:qFormat/>
    <w:rsid w:val="00FD539D"/>
    <w:rPr>
      <w:b/>
      <w:bCs/>
    </w:rPr>
  </w:style>
  <w:style w:type="paragraph" w:customStyle="1" w:styleId="wb-stl-custom1">
    <w:name w:val="wb-stl-custom1"/>
    <w:basedOn w:val="a"/>
    <w:rsid w:val="0006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065D71"/>
  </w:style>
  <w:style w:type="character" w:customStyle="1" w:styleId="etvozd">
    <w:name w:val="etvozd"/>
    <w:basedOn w:val="a0"/>
    <w:rsid w:val="00065D71"/>
  </w:style>
  <w:style w:type="character" w:customStyle="1" w:styleId="lrzxr">
    <w:name w:val="lrzxr"/>
    <w:basedOn w:val="a0"/>
    <w:rsid w:val="00065D71"/>
  </w:style>
  <w:style w:type="character" w:styleId="a7">
    <w:name w:val="Unresolved Mention"/>
    <w:basedOn w:val="a0"/>
    <w:uiPriority w:val="99"/>
    <w:semiHidden/>
    <w:unhideWhenUsed/>
    <w:rsid w:val="0000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06.ru/page287222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90avmx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iCzsbJ2fmn01bhv3eRN9AItaml2ooXiA:1664457165743&amp;q=%D0%BC%D0%B0%D0%BB%D0%B3%D0%BE%D0%B1%D0%B5%D0%BA%D1%81%D0%BA%D0%B0%D1%8F+%D1%86%D0%B5%D0%BD%D1%82%D1%80%D0%B0%D0%BB%D1%8C%D0%BD%D0%B0%D1%8F+%D1%80%D0%B0%D0%B9%D0%BE%D0%BD%D0%BD%D0%B0%D1%8F+%D0%B1%D0%BE%D0%BB%D1%8C%D0%BD%D0%B8%D1%86%D0%B0+%D0%B0%D0%B4%D1%80%D0%B5%D1%81&amp;ludocid=1212905996996062755&amp;sa=X&amp;ved=2ahUKEwjpoe6Qirr6AhUBt4sKHRINCGQQ6BN6BAhNEAI" TargetMode="External"/><Relationship Id="rId5" Type="http://schemas.openxmlformats.org/officeDocument/2006/relationships/hyperlink" Target="https://xn--90a3acu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26-Tumgaeva-M</dc:creator>
  <cp:keywords/>
  <dc:description/>
  <cp:lastModifiedBy>26-Tumgaeva-M</cp:lastModifiedBy>
  <cp:revision>5</cp:revision>
  <dcterms:created xsi:type="dcterms:W3CDTF">2022-09-28T14:55:00Z</dcterms:created>
  <dcterms:modified xsi:type="dcterms:W3CDTF">2022-09-30T15:19:00Z</dcterms:modified>
</cp:coreProperties>
</file>